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A97AE" w14:textId="77777777" w:rsidR="003B5DF9" w:rsidRPr="00E832BB" w:rsidRDefault="007C1E20" w:rsidP="00EA1BF1">
      <w:pPr>
        <w:jc w:val="center"/>
        <w:rPr>
          <w:rFonts w:ascii="Times New Roman" w:hAnsi="Times New Roman" w:cs="Times New Roman"/>
          <w:b/>
          <w:bCs/>
          <w:sz w:val="32"/>
          <w:szCs w:val="32"/>
          <w:lang w:val="en-US"/>
        </w:rPr>
      </w:pPr>
      <w:r w:rsidRPr="00E832BB">
        <w:rPr>
          <w:rFonts w:ascii="Times New Roman" w:hAnsi="Times New Roman" w:cs="Times New Roman"/>
          <w:b/>
          <w:bCs/>
          <w:sz w:val="32"/>
          <w:szCs w:val="32"/>
          <w:lang w:val="en-US"/>
        </w:rPr>
        <w:t>Supporting Information</w:t>
      </w:r>
    </w:p>
    <w:p w14:paraId="0639BE77" w14:textId="77777777" w:rsidR="0047131B" w:rsidRPr="00E832BB" w:rsidRDefault="000D6CAC" w:rsidP="00EA1BF1">
      <w:pPr>
        <w:jc w:val="center"/>
        <w:rPr>
          <w:rFonts w:ascii="Times New Roman" w:hAnsi="Times New Roman" w:cs="Times New Roman"/>
          <w:b/>
          <w:bCs/>
          <w:sz w:val="28"/>
          <w:szCs w:val="28"/>
          <w:lang w:val="en-US"/>
        </w:rPr>
      </w:pPr>
      <w:r w:rsidRPr="00E832BB">
        <w:rPr>
          <w:rFonts w:ascii="Times New Roman" w:hAnsi="Times New Roman" w:cs="Times New Roman"/>
          <w:b/>
          <w:bCs/>
          <w:sz w:val="24"/>
          <w:szCs w:val="24"/>
        </w:rPr>
        <w:t>Nanoparticle-enabled antifungal a</w:t>
      </w:r>
      <w:r w:rsidR="0047131B" w:rsidRPr="00E832BB">
        <w:rPr>
          <w:rFonts w:ascii="Times New Roman" w:hAnsi="Times New Roman" w:cs="Times New Roman"/>
          <w:b/>
          <w:bCs/>
          <w:sz w:val="24"/>
          <w:szCs w:val="24"/>
        </w:rPr>
        <w:t>gents: Design</w:t>
      </w:r>
      <w:r w:rsidRPr="00E832BB">
        <w:rPr>
          <w:rFonts w:ascii="Times New Roman" w:hAnsi="Times New Roman" w:cs="Times New Roman"/>
          <w:b/>
          <w:bCs/>
          <w:sz w:val="24"/>
          <w:szCs w:val="24"/>
        </w:rPr>
        <w:t>, synthesis</w:t>
      </w:r>
      <w:r w:rsidR="0047131B" w:rsidRPr="00E832BB">
        <w:rPr>
          <w:rFonts w:ascii="Times New Roman" w:hAnsi="Times New Roman" w:cs="Times New Roman"/>
          <w:b/>
          <w:bCs/>
          <w:sz w:val="24"/>
          <w:szCs w:val="24"/>
        </w:rPr>
        <w:t xml:space="preserve"> and </w:t>
      </w:r>
      <w:r w:rsidRPr="00E832BB">
        <w:rPr>
          <w:rFonts w:ascii="Times New Roman" w:hAnsi="Times New Roman" w:cs="Times New Roman"/>
          <w:b/>
          <w:bCs/>
          <w:sz w:val="24"/>
          <w:szCs w:val="24"/>
        </w:rPr>
        <w:t>docki</w:t>
      </w:r>
      <w:r w:rsidR="00E94C62">
        <w:rPr>
          <w:rFonts w:ascii="Times New Roman" w:hAnsi="Times New Roman" w:cs="Times New Roman"/>
          <w:b/>
          <w:bCs/>
          <w:sz w:val="24"/>
          <w:szCs w:val="24"/>
        </w:rPr>
        <w:t>ng studies of functionalized Lac</w:t>
      </w:r>
      <w:r w:rsidRPr="00E832BB">
        <w:rPr>
          <w:rFonts w:ascii="Times New Roman" w:hAnsi="Times New Roman" w:cs="Times New Roman"/>
          <w:b/>
          <w:bCs/>
          <w:sz w:val="24"/>
          <w:szCs w:val="24"/>
        </w:rPr>
        <w:t>tose d</w:t>
      </w:r>
      <w:r w:rsidR="0047131B" w:rsidRPr="00E832BB">
        <w:rPr>
          <w:rFonts w:ascii="Times New Roman" w:hAnsi="Times New Roman" w:cs="Times New Roman"/>
          <w:b/>
          <w:bCs/>
          <w:sz w:val="24"/>
          <w:szCs w:val="24"/>
        </w:rPr>
        <w:t>erivatives</w:t>
      </w:r>
    </w:p>
    <w:p w14:paraId="704C7CF2" w14:textId="77777777" w:rsidR="00EA1BF1" w:rsidRPr="00E832BB" w:rsidRDefault="00EA1BF1" w:rsidP="00EA1BF1">
      <w:pPr>
        <w:jc w:val="center"/>
        <w:rPr>
          <w:rFonts w:ascii="Times New Roman" w:hAnsi="Times New Roman" w:cs="Times New Roman"/>
          <w:sz w:val="24"/>
          <w:szCs w:val="24"/>
          <w:lang w:val="en-US"/>
        </w:rPr>
      </w:pPr>
      <w:r w:rsidRPr="00E832BB">
        <w:rPr>
          <w:rFonts w:ascii="Times New Roman" w:hAnsi="Times New Roman" w:cs="Times New Roman"/>
          <w:sz w:val="24"/>
          <w:szCs w:val="24"/>
          <w:lang w:val="en-US"/>
        </w:rPr>
        <w:t xml:space="preserve">Shankesh C. </w:t>
      </w:r>
      <w:proofErr w:type="spellStart"/>
      <w:r w:rsidRPr="00E832BB">
        <w:rPr>
          <w:rFonts w:ascii="Times New Roman" w:hAnsi="Times New Roman" w:cs="Times New Roman"/>
          <w:sz w:val="24"/>
          <w:szCs w:val="24"/>
          <w:lang w:val="en-US"/>
        </w:rPr>
        <w:t>Zyate,</w:t>
      </w:r>
      <w:r w:rsidRPr="00E832BB">
        <w:rPr>
          <w:rFonts w:ascii="Times New Roman" w:hAnsi="Times New Roman" w:cs="Times New Roman"/>
          <w:sz w:val="24"/>
          <w:szCs w:val="24"/>
          <w:vertAlign w:val="superscript"/>
          <w:lang w:val="en-US"/>
        </w:rPr>
        <w:t>a</w:t>
      </w:r>
      <w:proofErr w:type="spellEnd"/>
      <w:r w:rsidRPr="00E832BB">
        <w:rPr>
          <w:rFonts w:ascii="Times New Roman" w:hAnsi="Times New Roman" w:cs="Times New Roman"/>
          <w:sz w:val="24"/>
          <w:szCs w:val="24"/>
          <w:vertAlign w:val="superscript"/>
          <w:lang w:val="en-US"/>
        </w:rPr>
        <w:t>†</w:t>
      </w:r>
      <w:r w:rsidRPr="00E832BB">
        <w:rPr>
          <w:rFonts w:ascii="Times New Roman" w:hAnsi="Times New Roman" w:cs="Times New Roman"/>
          <w:sz w:val="24"/>
          <w:szCs w:val="24"/>
          <w:lang w:val="en-US"/>
        </w:rPr>
        <w:t xml:space="preserve"> Nikita V. </w:t>
      </w:r>
      <w:proofErr w:type="spellStart"/>
      <w:r w:rsidRPr="00E832BB">
        <w:rPr>
          <w:rFonts w:ascii="Times New Roman" w:hAnsi="Times New Roman" w:cs="Times New Roman"/>
          <w:sz w:val="24"/>
          <w:szCs w:val="24"/>
          <w:lang w:val="en-US"/>
        </w:rPr>
        <w:t>Awajare,</w:t>
      </w:r>
      <w:r w:rsidRPr="00E832BB">
        <w:rPr>
          <w:rFonts w:ascii="Times New Roman" w:hAnsi="Times New Roman" w:cs="Times New Roman"/>
          <w:sz w:val="24"/>
          <w:szCs w:val="24"/>
          <w:vertAlign w:val="superscript"/>
          <w:lang w:val="en-US"/>
        </w:rPr>
        <w:t>a</w:t>
      </w:r>
      <w:proofErr w:type="spellEnd"/>
      <w:r w:rsidRPr="00E832BB">
        <w:rPr>
          <w:rFonts w:ascii="Times New Roman" w:hAnsi="Times New Roman" w:cs="Times New Roman"/>
          <w:sz w:val="24"/>
          <w:szCs w:val="24"/>
          <w:vertAlign w:val="superscript"/>
          <w:lang w:val="en-US"/>
        </w:rPr>
        <w:t xml:space="preserve">†  </w:t>
      </w:r>
      <w:r w:rsidRPr="00E832BB">
        <w:rPr>
          <w:rFonts w:ascii="Times New Roman" w:hAnsi="Times New Roman" w:cs="Times New Roman"/>
          <w:sz w:val="24"/>
          <w:szCs w:val="24"/>
          <w:lang w:val="en-US"/>
        </w:rPr>
        <w:t xml:space="preserve">Sanjay S. </w:t>
      </w:r>
      <w:proofErr w:type="spellStart"/>
      <w:r w:rsidRPr="00E832BB">
        <w:rPr>
          <w:rFonts w:ascii="Times New Roman" w:hAnsi="Times New Roman" w:cs="Times New Roman"/>
          <w:sz w:val="24"/>
          <w:szCs w:val="24"/>
          <w:lang w:val="en-US"/>
        </w:rPr>
        <w:t>Gaikwad,</w:t>
      </w:r>
      <w:r w:rsidRPr="00E832BB">
        <w:rPr>
          <w:rFonts w:ascii="Times New Roman" w:hAnsi="Times New Roman" w:cs="Times New Roman"/>
          <w:sz w:val="24"/>
          <w:szCs w:val="24"/>
          <w:vertAlign w:val="superscript"/>
          <w:lang w:val="en-US"/>
        </w:rPr>
        <w:t>b</w:t>
      </w:r>
      <w:proofErr w:type="spellEnd"/>
      <w:r w:rsidRPr="00E832BB">
        <w:rPr>
          <w:rFonts w:ascii="Times New Roman" w:hAnsi="Times New Roman" w:cs="Times New Roman"/>
          <w:sz w:val="24"/>
          <w:szCs w:val="24"/>
          <w:lang w:val="en-US"/>
        </w:rPr>
        <w:t xml:space="preserve"> Kunal </w:t>
      </w:r>
      <w:proofErr w:type="spellStart"/>
      <w:r w:rsidRPr="00E832BB">
        <w:rPr>
          <w:rFonts w:ascii="Times New Roman" w:hAnsi="Times New Roman" w:cs="Times New Roman"/>
          <w:sz w:val="24"/>
          <w:szCs w:val="24"/>
          <w:lang w:val="en-US"/>
        </w:rPr>
        <w:t>Raut,</w:t>
      </w:r>
      <w:r w:rsidRPr="00E832BB">
        <w:rPr>
          <w:rFonts w:ascii="Times New Roman" w:hAnsi="Times New Roman" w:cs="Times New Roman"/>
          <w:sz w:val="24"/>
          <w:szCs w:val="24"/>
          <w:vertAlign w:val="superscript"/>
          <w:lang w:val="en-US"/>
        </w:rPr>
        <w:t>c</w:t>
      </w:r>
      <w:proofErr w:type="spellEnd"/>
      <w:r w:rsidRPr="00E832BB">
        <w:rPr>
          <w:rFonts w:ascii="Times New Roman" w:hAnsi="Times New Roman" w:cs="Times New Roman"/>
          <w:sz w:val="24"/>
          <w:szCs w:val="24"/>
          <w:lang w:val="en-US"/>
        </w:rPr>
        <w:t xml:space="preserve"> Vikas </w:t>
      </w:r>
      <w:proofErr w:type="spellStart"/>
      <w:r w:rsidRPr="00E832BB">
        <w:rPr>
          <w:rFonts w:ascii="Times New Roman" w:hAnsi="Times New Roman" w:cs="Times New Roman"/>
          <w:sz w:val="24"/>
          <w:szCs w:val="24"/>
          <w:lang w:val="en-US"/>
        </w:rPr>
        <w:t>Jha,</w:t>
      </w:r>
      <w:r w:rsidRPr="00E832BB">
        <w:rPr>
          <w:rFonts w:ascii="Times New Roman" w:hAnsi="Times New Roman" w:cs="Times New Roman"/>
          <w:sz w:val="24"/>
          <w:szCs w:val="24"/>
          <w:vertAlign w:val="superscript"/>
          <w:lang w:val="en-US"/>
        </w:rPr>
        <w:t>d</w:t>
      </w:r>
      <w:proofErr w:type="spellEnd"/>
      <w:r w:rsidRPr="00E832BB">
        <w:rPr>
          <w:rFonts w:ascii="Times New Roman" w:hAnsi="Times New Roman" w:cs="Times New Roman"/>
          <w:sz w:val="24"/>
          <w:szCs w:val="24"/>
          <w:lang w:val="en-US"/>
        </w:rPr>
        <w:t xml:space="preserve"> Amardeep R. </w:t>
      </w:r>
      <w:proofErr w:type="spellStart"/>
      <w:r w:rsidRPr="00E832BB">
        <w:rPr>
          <w:rFonts w:ascii="Times New Roman" w:hAnsi="Times New Roman" w:cs="Times New Roman"/>
          <w:sz w:val="24"/>
          <w:szCs w:val="24"/>
          <w:lang w:val="en-US"/>
        </w:rPr>
        <w:t>Jadhao,</w:t>
      </w:r>
      <w:r w:rsidRPr="00E832BB">
        <w:rPr>
          <w:rFonts w:ascii="Times New Roman" w:hAnsi="Times New Roman" w:cs="Times New Roman"/>
          <w:sz w:val="24"/>
          <w:szCs w:val="24"/>
          <w:vertAlign w:val="superscript"/>
          <w:lang w:val="en-US"/>
        </w:rPr>
        <w:t>e</w:t>
      </w:r>
      <w:proofErr w:type="spellEnd"/>
      <w:r w:rsidRPr="00E832BB">
        <w:rPr>
          <w:rFonts w:ascii="Times New Roman" w:hAnsi="Times New Roman" w:cs="Times New Roman"/>
          <w:sz w:val="24"/>
          <w:szCs w:val="24"/>
          <w:lang w:val="en-US"/>
        </w:rPr>
        <w:t xml:space="preserve"> and Poonam T. </w:t>
      </w:r>
      <w:proofErr w:type="spellStart"/>
      <w:r w:rsidRPr="00E832BB">
        <w:rPr>
          <w:rFonts w:ascii="Times New Roman" w:hAnsi="Times New Roman" w:cs="Times New Roman"/>
          <w:sz w:val="24"/>
          <w:szCs w:val="24"/>
          <w:lang w:val="en-US"/>
        </w:rPr>
        <w:t>Agrawala</w:t>
      </w:r>
      <w:r w:rsidRPr="00E832BB">
        <w:rPr>
          <w:rFonts w:ascii="Times New Roman" w:hAnsi="Times New Roman" w:cs="Times New Roman"/>
          <w:sz w:val="24"/>
          <w:szCs w:val="24"/>
          <w:vertAlign w:val="superscript"/>
          <w:lang w:val="en-US"/>
        </w:rPr>
        <w:t>a</w:t>
      </w:r>
      <w:proofErr w:type="spellEnd"/>
      <w:r w:rsidRPr="00E832BB">
        <w:rPr>
          <w:rFonts w:ascii="Times New Roman" w:hAnsi="Times New Roman" w:cs="Times New Roman"/>
          <w:sz w:val="24"/>
          <w:szCs w:val="24"/>
          <w:lang w:val="en-US"/>
        </w:rPr>
        <w:t>*</w:t>
      </w:r>
    </w:p>
    <w:p w14:paraId="41624614" w14:textId="77777777" w:rsidR="00EA1BF1" w:rsidRPr="00E832BB" w:rsidRDefault="00EA1BF1" w:rsidP="00EA1BF1">
      <w:pPr>
        <w:pStyle w:val="ElsAffiliation"/>
        <w:rPr>
          <w:rFonts w:ascii="Gulliver" w:hAnsi="Gulliver"/>
          <w:sz w:val="13"/>
          <w:szCs w:val="13"/>
        </w:rPr>
      </w:pPr>
      <w:proofErr w:type="spellStart"/>
      <w:r w:rsidRPr="00E832BB">
        <w:rPr>
          <w:rFonts w:ascii="Gulliver" w:hAnsi="Gulliver"/>
          <w:sz w:val="13"/>
          <w:szCs w:val="13"/>
          <w:vertAlign w:val="superscript"/>
        </w:rPr>
        <w:t>a</w:t>
      </w:r>
      <w:r w:rsidRPr="00E832BB">
        <w:rPr>
          <w:rFonts w:ascii="Gulliver" w:hAnsi="Gulliver"/>
          <w:sz w:val="13"/>
          <w:szCs w:val="13"/>
        </w:rPr>
        <w:t>Department</w:t>
      </w:r>
      <w:proofErr w:type="spellEnd"/>
      <w:r w:rsidRPr="00E832BB">
        <w:rPr>
          <w:rFonts w:ascii="Gulliver" w:hAnsi="Gulliver"/>
          <w:sz w:val="13"/>
          <w:szCs w:val="13"/>
        </w:rPr>
        <w:t xml:space="preserve"> of Chemistry, Shri. R. L. T. College of Science, Civil Lines, Akola Maharashtra-444001, India.</w:t>
      </w:r>
    </w:p>
    <w:p w14:paraId="722731F9" w14:textId="77777777" w:rsidR="00EA1BF1" w:rsidRPr="00E832BB" w:rsidRDefault="00EA1BF1" w:rsidP="00EA1BF1">
      <w:pPr>
        <w:pStyle w:val="ElsAffiliation"/>
        <w:rPr>
          <w:rFonts w:ascii="Gulliver" w:hAnsi="Gulliver"/>
          <w:sz w:val="13"/>
          <w:szCs w:val="13"/>
        </w:rPr>
      </w:pPr>
      <w:proofErr w:type="spellStart"/>
      <w:r w:rsidRPr="00E832BB">
        <w:rPr>
          <w:rFonts w:ascii="Gulliver" w:hAnsi="Gulliver"/>
          <w:sz w:val="13"/>
          <w:szCs w:val="13"/>
          <w:vertAlign w:val="superscript"/>
        </w:rPr>
        <w:t>b</w:t>
      </w:r>
      <w:r w:rsidRPr="00E832BB">
        <w:rPr>
          <w:rFonts w:ascii="Gulliver" w:hAnsi="Gulliver"/>
          <w:sz w:val="13"/>
          <w:szCs w:val="13"/>
        </w:rPr>
        <w:t>Department</w:t>
      </w:r>
      <w:proofErr w:type="spellEnd"/>
      <w:r w:rsidRPr="00E832BB">
        <w:rPr>
          <w:rFonts w:ascii="Gulliver" w:hAnsi="Gulliver"/>
          <w:sz w:val="13"/>
          <w:szCs w:val="13"/>
        </w:rPr>
        <w:t xml:space="preserve"> of Chemistry, MES, </w:t>
      </w:r>
      <w:proofErr w:type="spellStart"/>
      <w:r w:rsidRPr="00E832BB">
        <w:rPr>
          <w:rFonts w:ascii="Gulliver" w:hAnsi="Gulliver"/>
          <w:sz w:val="13"/>
          <w:szCs w:val="13"/>
        </w:rPr>
        <w:t>Abasaheb</w:t>
      </w:r>
      <w:proofErr w:type="spellEnd"/>
      <w:r w:rsidRPr="00E832BB">
        <w:rPr>
          <w:rFonts w:ascii="Gulliver" w:hAnsi="Gulliver"/>
          <w:sz w:val="13"/>
          <w:szCs w:val="13"/>
        </w:rPr>
        <w:t xml:space="preserve"> Garware College, Karve Road, Pune Maharashtra-411004, India.</w:t>
      </w:r>
    </w:p>
    <w:p w14:paraId="64B50CF3" w14:textId="77777777" w:rsidR="00EA1BF1" w:rsidRPr="00E832BB" w:rsidRDefault="00EA1BF1" w:rsidP="00EA1BF1">
      <w:pPr>
        <w:pStyle w:val="ElsAffiliation"/>
        <w:rPr>
          <w:rFonts w:ascii="Gulliver" w:hAnsi="Gulliver"/>
          <w:sz w:val="13"/>
          <w:szCs w:val="13"/>
        </w:rPr>
      </w:pPr>
      <w:proofErr w:type="spellStart"/>
      <w:r w:rsidRPr="00E832BB">
        <w:rPr>
          <w:rFonts w:ascii="Gulliver" w:hAnsi="Gulliver"/>
          <w:sz w:val="13"/>
          <w:szCs w:val="13"/>
          <w:vertAlign w:val="superscript"/>
        </w:rPr>
        <w:t>c</w:t>
      </w:r>
      <w:r w:rsidRPr="00E832BB">
        <w:rPr>
          <w:rFonts w:ascii="Gulliver" w:hAnsi="Gulliver"/>
          <w:sz w:val="13"/>
          <w:szCs w:val="13"/>
        </w:rPr>
        <w:t>Department</w:t>
      </w:r>
      <w:proofErr w:type="spellEnd"/>
      <w:r w:rsidRPr="00E832BB">
        <w:rPr>
          <w:rFonts w:ascii="Gulliver" w:hAnsi="Gulliver"/>
          <w:sz w:val="13"/>
          <w:szCs w:val="13"/>
        </w:rPr>
        <w:t xml:space="preserve"> Pharmaceutical Sciences, School of Health Sciences &amp; Technology, MIT World Peace University, Kothrud, Pune Maharashtra-411038, India.</w:t>
      </w:r>
    </w:p>
    <w:p w14:paraId="10BEAAE9" w14:textId="77777777" w:rsidR="00EA1BF1" w:rsidRPr="00E832BB" w:rsidRDefault="00EA1BF1" w:rsidP="00EA1BF1">
      <w:pPr>
        <w:pStyle w:val="ElsAffiliation"/>
        <w:rPr>
          <w:rFonts w:ascii="Gulliver" w:hAnsi="Gulliver"/>
          <w:sz w:val="13"/>
          <w:szCs w:val="13"/>
        </w:rPr>
      </w:pPr>
      <w:proofErr w:type="spellStart"/>
      <w:r w:rsidRPr="00E832BB">
        <w:rPr>
          <w:rFonts w:ascii="Gulliver" w:hAnsi="Gulliver"/>
          <w:sz w:val="13"/>
          <w:szCs w:val="13"/>
          <w:vertAlign w:val="superscript"/>
        </w:rPr>
        <w:t>d</w:t>
      </w:r>
      <w:r w:rsidRPr="00E832BB">
        <w:rPr>
          <w:rFonts w:ascii="Gulliver" w:hAnsi="Gulliver"/>
          <w:sz w:val="13"/>
          <w:szCs w:val="13"/>
        </w:rPr>
        <w:t>National</w:t>
      </w:r>
      <w:proofErr w:type="spellEnd"/>
      <w:r w:rsidRPr="00E832BB">
        <w:rPr>
          <w:rFonts w:ascii="Gulliver" w:hAnsi="Gulliver"/>
          <w:sz w:val="13"/>
          <w:szCs w:val="13"/>
        </w:rPr>
        <w:t xml:space="preserve"> Facility for Biopharmaceuticals, G. N. Khalsa College, Mumbai, Maharashtra-400019, India.</w:t>
      </w:r>
    </w:p>
    <w:p w14:paraId="7DAF5DF2" w14:textId="77777777" w:rsidR="00EA1BF1" w:rsidRPr="00E832BB" w:rsidRDefault="00EA1BF1" w:rsidP="00EA1BF1">
      <w:pPr>
        <w:pStyle w:val="ElsAffiliation"/>
        <w:rPr>
          <w:rFonts w:ascii="Gulliver" w:hAnsi="Gulliver"/>
          <w:sz w:val="13"/>
          <w:szCs w:val="13"/>
        </w:rPr>
      </w:pPr>
      <w:proofErr w:type="spellStart"/>
      <w:r w:rsidRPr="00E832BB">
        <w:rPr>
          <w:rFonts w:ascii="Gulliver" w:hAnsi="Gulliver"/>
          <w:sz w:val="13"/>
          <w:szCs w:val="13"/>
          <w:vertAlign w:val="superscript"/>
        </w:rPr>
        <w:t>e</w:t>
      </w:r>
      <w:r w:rsidRPr="00E832BB">
        <w:rPr>
          <w:rFonts w:ascii="Gulliver" w:hAnsi="Gulliver"/>
          <w:sz w:val="13"/>
          <w:szCs w:val="13"/>
        </w:rPr>
        <w:t>Department</w:t>
      </w:r>
      <w:proofErr w:type="spellEnd"/>
      <w:r w:rsidRPr="00E832BB">
        <w:rPr>
          <w:rFonts w:ascii="Gulliver" w:hAnsi="Gulliver"/>
          <w:sz w:val="13"/>
          <w:szCs w:val="13"/>
        </w:rPr>
        <w:t xml:space="preserve"> of Chemistry, Late Pushpadevi Patil Arts and Science College, Risod Dist. Washim, Maharashtra-444506, India.</w:t>
      </w:r>
    </w:p>
    <w:p w14:paraId="4BB3FAAF" w14:textId="77777777" w:rsidR="00EA1BF1" w:rsidRPr="00E832BB" w:rsidRDefault="00EA1BF1" w:rsidP="00EA1BF1">
      <w:pPr>
        <w:pStyle w:val="ElsAffiliation"/>
        <w:rPr>
          <w:rFonts w:ascii="Gulliver" w:hAnsi="Gulliver"/>
          <w:sz w:val="13"/>
          <w:szCs w:val="13"/>
        </w:rPr>
      </w:pPr>
      <w:r w:rsidRPr="00E832BB">
        <w:rPr>
          <w:rFonts w:ascii="Arial" w:hAnsi="Arial" w:cs="Arial"/>
          <w:sz w:val="13"/>
          <w:szCs w:val="13"/>
          <w:vertAlign w:val="superscript"/>
        </w:rPr>
        <w:t>†</w:t>
      </w:r>
      <w:r w:rsidRPr="00E832BB">
        <w:rPr>
          <w:rFonts w:ascii="Gulliver" w:hAnsi="Gulliver"/>
          <w:sz w:val="13"/>
          <w:szCs w:val="13"/>
        </w:rPr>
        <w:t>Both the authors contributed equally.</w:t>
      </w:r>
    </w:p>
    <w:p w14:paraId="52A4E975" w14:textId="77777777" w:rsidR="007C1E20" w:rsidRPr="00E832BB" w:rsidRDefault="007C1E20">
      <w:pPr>
        <w:rPr>
          <w:sz w:val="24"/>
          <w:szCs w:val="24"/>
          <w:lang w:val="en-US"/>
        </w:rPr>
      </w:pPr>
    </w:p>
    <w:p w14:paraId="1B9D1E33" w14:textId="77777777" w:rsidR="00EA1BF1" w:rsidRPr="00E832BB" w:rsidRDefault="00EA1BF1">
      <w:pP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t>Content</w:t>
      </w:r>
    </w:p>
    <w:tbl>
      <w:tblPr>
        <w:tblStyle w:val="TableGrid"/>
        <w:tblW w:w="9039" w:type="dxa"/>
        <w:tblLook w:val="04A0" w:firstRow="1" w:lastRow="0" w:firstColumn="1" w:lastColumn="0" w:noHBand="0" w:noVBand="1"/>
      </w:tblPr>
      <w:tblGrid>
        <w:gridCol w:w="959"/>
        <w:gridCol w:w="5670"/>
        <w:gridCol w:w="2410"/>
      </w:tblGrid>
      <w:tr w:rsidR="00E832BB" w:rsidRPr="00E832BB" w14:paraId="16220CD4" w14:textId="77777777" w:rsidTr="00EA1BF1">
        <w:tc>
          <w:tcPr>
            <w:tcW w:w="959" w:type="dxa"/>
          </w:tcPr>
          <w:p w14:paraId="759C4531" w14:textId="77777777" w:rsidR="00EA1BF1" w:rsidRPr="00E832BB" w:rsidRDefault="00EA1BF1" w:rsidP="00EA1BF1">
            <w:pPr>
              <w:jc w:val="cente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t>Sr. No.</w:t>
            </w:r>
          </w:p>
        </w:tc>
        <w:tc>
          <w:tcPr>
            <w:tcW w:w="5670" w:type="dxa"/>
          </w:tcPr>
          <w:p w14:paraId="071771A0" w14:textId="77777777" w:rsidR="00EA1BF1" w:rsidRPr="00E832BB" w:rsidRDefault="00EA1BF1" w:rsidP="00EA1BF1">
            <w:pPr>
              <w:jc w:val="cente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t>Particulars</w:t>
            </w:r>
          </w:p>
        </w:tc>
        <w:tc>
          <w:tcPr>
            <w:tcW w:w="2410" w:type="dxa"/>
          </w:tcPr>
          <w:p w14:paraId="296EAE50" w14:textId="77777777" w:rsidR="00EA1BF1" w:rsidRPr="00E832BB" w:rsidRDefault="00EA1BF1" w:rsidP="00EA1BF1">
            <w:pPr>
              <w:jc w:val="cente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t>Page No.</w:t>
            </w:r>
          </w:p>
        </w:tc>
      </w:tr>
      <w:tr w:rsidR="00E832BB" w:rsidRPr="00E832BB" w14:paraId="1710F0EC" w14:textId="77777777" w:rsidTr="00EA1BF1">
        <w:tc>
          <w:tcPr>
            <w:tcW w:w="959" w:type="dxa"/>
          </w:tcPr>
          <w:p w14:paraId="3352EBB8" w14:textId="77777777" w:rsidR="00EA1BF1" w:rsidRPr="00E832BB" w:rsidRDefault="00EA1BF1" w:rsidP="00EA1BF1">
            <w:pPr>
              <w:pStyle w:val="ListParagraph"/>
              <w:numPr>
                <w:ilvl w:val="0"/>
                <w:numId w:val="1"/>
              </w:numPr>
              <w:jc w:val="center"/>
              <w:rPr>
                <w:rFonts w:ascii="Times New Roman" w:hAnsi="Times New Roman" w:cs="Times New Roman"/>
                <w:sz w:val="24"/>
                <w:szCs w:val="24"/>
                <w:lang w:val="en-US"/>
              </w:rPr>
            </w:pPr>
          </w:p>
        </w:tc>
        <w:tc>
          <w:tcPr>
            <w:tcW w:w="5670" w:type="dxa"/>
          </w:tcPr>
          <w:p w14:paraId="0F29CF5C" w14:textId="77777777" w:rsidR="00EA1BF1" w:rsidRPr="00E832BB" w:rsidRDefault="00EA1BF1" w:rsidP="00EA1BF1">
            <w:pPr>
              <w:rPr>
                <w:rFonts w:ascii="Times New Roman" w:hAnsi="Times New Roman" w:cs="Times New Roman"/>
                <w:sz w:val="24"/>
                <w:szCs w:val="24"/>
                <w:lang w:val="en-US"/>
              </w:rPr>
            </w:pPr>
            <w:r w:rsidRPr="00E832BB">
              <w:rPr>
                <w:rFonts w:ascii="Times New Roman" w:hAnsi="Times New Roman" w:cs="Times New Roman"/>
                <w:sz w:val="24"/>
                <w:szCs w:val="24"/>
                <w:lang w:val="en-US"/>
              </w:rPr>
              <w:t>General Information</w:t>
            </w:r>
          </w:p>
        </w:tc>
        <w:tc>
          <w:tcPr>
            <w:tcW w:w="2410" w:type="dxa"/>
          </w:tcPr>
          <w:p w14:paraId="5204A3E9" w14:textId="77777777" w:rsidR="00EA1BF1" w:rsidRPr="00E832BB" w:rsidRDefault="00EA1BF1" w:rsidP="00EA1BF1">
            <w:pPr>
              <w:jc w:val="center"/>
              <w:rPr>
                <w:rFonts w:ascii="Times New Roman" w:hAnsi="Times New Roman" w:cs="Times New Roman"/>
                <w:sz w:val="24"/>
                <w:szCs w:val="24"/>
                <w:lang w:val="en-US"/>
              </w:rPr>
            </w:pPr>
            <w:r w:rsidRPr="00E832BB">
              <w:rPr>
                <w:rFonts w:ascii="Times New Roman" w:hAnsi="Times New Roman" w:cs="Times New Roman"/>
                <w:sz w:val="24"/>
                <w:szCs w:val="24"/>
                <w:lang w:val="en-US"/>
              </w:rPr>
              <w:t>S1</w:t>
            </w:r>
          </w:p>
        </w:tc>
      </w:tr>
      <w:tr w:rsidR="00E832BB" w:rsidRPr="00E832BB" w14:paraId="7149E3E7" w14:textId="77777777" w:rsidTr="00EA1BF1">
        <w:tc>
          <w:tcPr>
            <w:tcW w:w="959" w:type="dxa"/>
          </w:tcPr>
          <w:p w14:paraId="7FF747F3" w14:textId="77777777" w:rsidR="00EA1BF1" w:rsidRPr="00E832BB" w:rsidRDefault="00EA1BF1" w:rsidP="00EA1BF1">
            <w:pPr>
              <w:pStyle w:val="ListParagraph"/>
              <w:numPr>
                <w:ilvl w:val="0"/>
                <w:numId w:val="1"/>
              </w:numPr>
              <w:jc w:val="center"/>
              <w:rPr>
                <w:rFonts w:ascii="Times New Roman" w:hAnsi="Times New Roman" w:cs="Times New Roman"/>
                <w:sz w:val="24"/>
                <w:szCs w:val="24"/>
                <w:lang w:val="en-US"/>
              </w:rPr>
            </w:pPr>
          </w:p>
        </w:tc>
        <w:tc>
          <w:tcPr>
            <w:tcW w:w="5670" w:type="dxa"/>
          </w:tcPr>
          <w:p w14:paraId="4C903AA6" w14:textId="77777777" w:rsidR="00EA1BF1" w:rsidRPr="00E832BB" w:rsidRDefault="00A24D47" w:rsidP="00A24D47">
            <w:pPr>
              <w:rPr>
                <w:rFonts w:ascii="Times New Roman" w:hAnsi="Times New Roman" w:cs="Times New Roman"/>
                <w:sz w:val="24"/>
                <w:szCs w:val="24"/>
                <w:lang w:val="en-US"/>
              </w:rPr>
            </w:pPr>
            <w:r w:rsidRPr="00E832BB">
              <w:rPr>
                <w:rStyle w:val="fontstyle01"/>
                <w:rFonts w:ascii="Times New Roman" w:hAnsi="Times New Roman" w:cs="Times New Roman"/>
                <w:color w:val="auto"/>
                <w:sz w:val="24"/>
                <w:szCs w:val="24"/>
              </w:rPr>
              <w:t>Synthetic procedures</w:t>
            </w:r>
          </w:p>
        </w:tc>
        <w:tc>
          <w:tcPr>
            <w:tcW w:w="2410" w:type="dxa"/>
          </w:tcPr>
          <w:p w14:paraId="5426D86E" w14:textId="77777777" w:rsidR="00EA1BF1" w:rsidRPr="00E832BB" w:rsidRDefault="00A24D47" w:rsidP="00EA1BF1">
            <w:pPr>
              <w:jc w:val="center"/>
              <w:rPr>
                <w:rFonts w:ascii="Times New Roman" w:hAnsi="Times New Roman" w:cs="Times New Roman"/>
                <w:sz w:val="24"/>
                <w:szCs w:val="24"/>
                <w:lang w:val="en-US"/>
              </w:rPr>
            </w:pPr>
            <w:r w:rsidRPr="00E832BB">
              <w:rPr>
                <w:rFonts w:ascii="Times New Roman" w:hAnsi="Times New Roman" w:cs="Times New Roman"/>
                <w:sz w:val="24"/>
                <w:szCs w:val="24"/>
                <w:lang w:val="en-US"/>
              </w:rPr>
              <w:t>S2</w:t>
            </w:r>
          </w:p>
        </w:tc>
      </w:tr>
      <w:tr w:rsidR="00E832BB" w:rsidRPr="00E832BB" w14:paraId="392165CE" w14:textId="77777777" w:rsidTr="00EA1BF1">
        <w:tc>
          <w:tcPr>
            <w:tcW w:w="959" w:type="dxa"/>
          </w:tcPr>
          <w:p w14:paraId="3AB8FCFE" w14:textId="77777777" w:rsidR="00EA1BF1" w:rsidRPr="00E832BB" w:rsidRDefault="00EA1BF1" w:rsidP="00EA1BF1">
            <w:pPr>
              <w:pStyle w:val="ListParagraph"/>
              <w:numPr>
                <w:ilvl w:val="0"/>
                <w:numId w:val="1"/>
              </w:numPr>
              <w:jc w:val="center"/>
              <w:rPr>
                <w:rFonts w:ascii="Times New Roman" w:hAnsi="Times New Roman" w:cs="Times New Roman"/>
                <w:sz w:val="24"/>
                <w:szCs w:val="24"/>
                <w:lang w:val="en-US"/>
              </w:rPr>
            </w:pPr>
          </w:p>
        </w:tc>
        <w:tc>
          <w:tcPr>
            <w:tcW w:w="5670" w:type="dxa"/>
          </w:tcPr>
          <w:p w14:paraId="65CE81A6" w14:textId="77777777" w:rsidR="00EA1BF1" w:rsidRPr="00E832BB" w:rsidRDefault="004A7CAF" w:rsidP="004A7CAF">
            <w:pPr>
              <w:rPr>
                <w:rFonts w:ascii="Times New Roman" w:hAnsi="Times New Roman" w:cs="Times New Roman"/>
                <w:sz w:val="24"/>
                <w:szCs w:val="24"/>
                <w:lang w:val="en-US"/>
              </w:rPr>
            </w:pPr>
            <w:r w:rsidRPr="00E832BB">
              <w:rPr>
                <w:rFonts w:ascii="Times New Roman" w:hAnsi="Times New Roman" w:cs="Times New Roman"/>
                <w:sz w:val="24"/>
                <w:szCs w:val="24"/>
                <w:lang w:val="en-US"/>
              </w:rPr>
              <w:t>Spectral data of some synthesized NPs</w:t>
            </w:r>
          </w:p>
        </w:tc>
        <w:tc>
          <w:tcPr>
            <w:tcW w:w="2410" w:type="dxa"/>
          </w:tcPr>
          <w:p w14:paraId="3E50B44B" w14:textId="77777777" w:rsidR="00EA1BF1" w:rsidRPr="00E832BB" w:rsidRDefault="004A7CAF" w:rsidP="00EA1BF1">
            <w:pPr>
              <w:jc w:val="center"/>
              <w:rPr>
                <w:rFonts w:ascii="Times New Roman" w:hAnsi="Times New Roman" w:cs="Times New Roman"/>
                <w:sz w:val="24"/>
                <w:szCs w:val="24"/>
                <w:lang w:val="en-US"/>
              </w:rPr>
            </w:pPr>
            <w:r w:rsidRPr="00E832BB">
              <w:rPr>
                <w:rFonts w:ascii="Times New Roman" w:hAnsi="Times New Roman" w:cs="Times New Roman"/>
                <w:sz w:val="24"/>
                <w:szCs w:val="24"/>
                <w:lang w:val="en-US"/>
              </w:rPr>
              <w:t>S5</w:t>
            </w:r>
          </w:p>
        </w:tc>
      </w:tr>
      <w:tr w:rsidR="00E832BB" w:rsidRPr="00E832BB" w14:paraId="6080B8DD" w14:textId="77777777" w:rsidTr="00EA1BF1">
        <w:tc>
          <w:tcPr>
            <w:tcW w:w="959" w:type="dxa"/>
          </w:tcPr>
          <w:p w14:paraId="514B7164" w14:textId="77777777" w:rsidR="00EA1BF1" w:rsidRPr="00E832BB" w:rsidRDefault="00EA1BF1" w:rsidP="00EA1BF1">
            <w:pPr>
              <w:pStyle w:val="ListParagraph"/>
              <w:numPr>
                <w:ilvl w:val="0"/>
                <w:numId w:val="1"/>
              </w:numPr>
              <w:jc w:val="center"/>
              <w:rPr>
                <w:rFonts w:ascii="Times New Roman" w:hAnsi="Times New Roman" w:cs="Times New Roman"/>
                <w:sz w:val="24"/>
                <w:szCs w:val="24"/>
                <w:lang w:val="en-US"/>
              </w:rPr>
            </w:pPr>
          </w:p>
        </w:tc>
        <w:tc>
          <w:tcPr>
            <w:tcW w:w="5670" w:type="dxa"/>
          </w:tcPr>
          <w:p w14:paraId="5649F633" w14:textId="77777777" w:rsidR="00EA1BF1" w:rsidRPr="00E832BB" w:rsidRDefault="004A7CAF" w:rsidP="004A7CAF">
            <w:pPr>
              <w:rPr>
                <w:rFonts w:ascii="Times New Roman" w:hAnsi="Times New Roman" w:cs="Times New Roman"/>
                <w:sz w:val="24"/>
                <w:szCs w:val="24"/>
                <w:lang w:val="en-US"/>
              </w:rPr>
            </w:pPr>
            <w:r w:rsidRPr="00E832BB">
              <w:rPr>
                <w:rFonts w:ascii="Times New Roman" w:hAnsi="Times New Roman" w:cs="Times New Roman"/>
                <w:sz w:val="24"/>
                <w:szCs w:val="24"/>
                <w:vertAlign w:val="superscript"/>
                <w:lang w:val="en-US"/>
              </w:rPr>
              <w:t>1</w:t>
            </w:r>
            <w:r w:rsidRPr="00E832BB">
              <w:rPr>
                <w:rFonts w:ascii="Times New Roman" w:hAnsi="Times New Roman" w:cs="Times New Roman"/>
                <w:sz w:val="24"/>
                <w:szCs w:val="24"/>
                <w:lang w:val="en-US"/>
              </w:rPr>
              <w:t>H NMR data and Spectra</w:t>
            </w:r>
          </w:p>
        </w:tc>
        <w:tc>
          <w:tcPr>
            <w:tcW w:w="2410" w:type="dxa"/>
          </w:tcPr>
          <w:p w14:paraId="6E76D971" w14:textId="77777777" w:rsidR="00EA1BF1" w:rsidRPr="00E832BB" w:rsidRDefault="006241F0" w:rsidP="00EA1BF1">
            <w:pPr>
              <w:jc w:val="center"/>
              <w:rPr>
                <w:rFonts w:ascii="Times New Roman" w:hAnsi="Times New Roman" w:cs="Times New Roman"/>
                <w:sz w:val="24"/>
                <w:szCs w:val="24"/>
                <w:lang w:val="en-US"/>
              </w:rPr>
            </w:pPr>
            <w:r w:rsidRPr="00E832BB">
              <w:rPr>
                <w:rFonts w:ascii="Times New Roman" w:hAnsi="Times New Roman" w:cs="Times New Roman"/>
                <w:sz w:val="24"/>
                <w:szCs w:val="24"/>
                <w:lang w:val="en-US"/>
              </w:rPr>
              <w:t>S13</w:t>
            </w:r>
          </w:p>
        </w:tc>
      </w:tr>
      <w:tr w:rsidR="00E832BB" w:rsidRPr="00E832BB" w14:paraId="0CD71EE2" w14:textId="77777777" w:rsidTr="00EA1BF1">
        <w:tc>
          <w:tcPr>
            <w:tcW w:w="959" w:type="dxa"/>
          </w:tcPr>
          <w:p w14:paraId="4540D705" w14:textId="77777777" w:rsidR="00EA1BF1" w:rsidRPr="00E832BB" w:rsidRDefault="00EA1BF1" w:rsidP="00EA1BF1">
            <w:pPr>
              <w:pStyle w:val="ListParagraph"/>
              <w:numPr>
                <w:ilvl w:val="0"/>
                <w:numId w:val="1"/>
              </w:numPr>
              <w:jc w:val="center"/>
              <w:rPr>
                <w:rFonts w:ascii="Times New Roman" w:hAnsi="Times New Roman" w:cs="Times New Roman"/>
                <w:sz w:val="24"/>
                <w:szCs w:val="24"/>
                <w:lang w:val="en-US"/>
              </w:rPr>
            </w:pPr>
          </w:p>
        </w:tc>
        <w:tc>
          <w:tcPr>
            <w:tcW w:w="5670" w:type="dxa"/>
          </w:tcPr>
          <w:p w14:paraId="6385A166" w14:textId="77777777" w:rsidR="00EA1BF1" w:rsidRPr="00E832BB" w:rsidRDefault="00DE3680" w:rsidP="00DE3680">
            <w:pPr>
              <w:rPr>
                <w:rFonts w:ascii="Times New Roman" w:hAnsi="Times New Roman" w:cs="Times New Roman"/>
                <w:sz w:val="24"/>
                <w:szCs w:val="24"/>
                <w:lang w:val="en-US"/>
              </w:rPr>
            </w:pPr>
            <w:r w:rsidRPr="00E832BB">
              <w:rPr>
                <w:rFonts w:ascii="Times New Roman" w:hAnsi="Times New Roman" w:cs="Times New Roman"/>
                <w:sz w:val="24"/>
                <w:szCs w:val="24"/>
                <w:lang w:val="en-US"/>
              </w:rPr>
              <w:t>Images of zone of inhibition studies</w:t>
            </w:r>
          </w:p>
        </w:tc>
        <w:tc>
          <w:tcPr>
            <w:tcW w:w="2410" w:type="dxa"/>
          </w:tcPr>
          <w:p w14:paraId="188DA3F1" w14:textId="77777777" w:rsidR="00EA1BF1" w:rsidRPr="00E832BB" w:rsidRDefault="006241F0" w:rsidP="00EA1BF1">
            <w:pPr>
              <w:jc w:val="center"/>
              <w:rPr>
                <w:rFonts w:ascii="Times New Roman" w:hAnsi="Times New Roman" w:cs="Times New Roman"/>
                <w:sz w:val="24"/>
                <w:szCs w:val="24"/>
                <w:lang w:val="en-US"/>
              </w:rPr>
            </w:pPr>
            <w:r w:rsidRPr="00E832BB">
              <w:rPr>
                <w:rFonts w:ascii="Times New Roman" w:hAnsi="Times New Roman" w:cs="Times New Roman"/>
                <w:sz w:val="24"/>
                <w:szCs w:val="24"/>
                <w:lang w:val="en-US"/>
              </w:rPr>
              <w:t>S34</w:t>
            </w:r>
          </w:p>
        </w:tc>
      </w:tr>
      <w:tr w:rsidR="00DE3680" w:rsidRPr="00E832BB" w14:paraId="321D44F5" w14:textId="77777777" w:rsidTr="00EA1BF1">
        <w:tc>
          <w:tcPr>
            <w:tcW w:w="959" w:type="dxa"/>
          </w:tcPr>
          <w:p w14:paraId="33C87EC6" w14:textId="77777777" w:rsidR="00DE3680" w:rsidRPr="00E832BB" w:rsidRDefault="00DE3680" w:rsidP="00EA1BF1">
            <w:pPr>
              <w:pStyle w:val="ListParagraph"/>
              <w:numPr>
                <w:ilvl w:val="0"/>
                <w:numId w:val="1"/>
              </w:numPr>
              <w:jc w:val="center"/>
              <w:rPr>
                <w:rFonts w:ascii="Times New Roman" w:hAnsi="Times New Roman" w:cs="Times New Roman"/>
                <w:sz w:val="24"/>
                <w:szCs w:val="24"/>
                <w:lang w:val="en-US"/>
              </w:rPr>
            </w:pPr>
          </w:p>
        </w:tc>
        <w:tc>
          <w:tcPr>
            <w:tcW w:w="5670" w:type="dxa"/>
          </w:tcPr>
          <w:p w14:paraId="2DB42E06" w14:textId="77777777" w:rsidR="00DE3680" w:rsidRPr="00E832BB" w:rsidRDefault="00DE3680" w:rsidP="00DE3680">
            <w:pPr>
              <w:rPr>
                <w:rFonts w:ascii="Times New Roman" w:hAnsi="Times New Roman" w:cs="Times New Roman"/>
                <w:sz w:val="24"/>
                <w:szCs w:val="24"/>
                <w:lang w:val="en-US"/>
              </w:rPr>
            </w:pPr>
            <w:r w:rsidRPr="00E832BB">
              <w:rPr>
                <w:rFonts w:ascii="Times New Roman" w:hAnsi="Times New Roman" w:cs="Times New Roman"/>
                <w:sz w:val="24"/>
                <w:szCs w:val="24"/>
                <w:lang w:val="en-US"/>
              </w:rPr>
              <w:t>Images of MIC study of synthesized NPs using REMA (resazurin microtiter plate assay)</w:t>
            </w:r>
          </w:p>
        </w:tc>
        <w:tc>
          <w:tcPr>
            <w:tcW w:w="2410" w:type="dxa"/>
          </w:tcPr>
          <w:p w14:paraId="74566994" w14:textId="77777777" w:rsidR="00DE3680" w:rsidRPr="00E832BB" w:rsidRDefault="006241F0" w:rsidP="00EA1BF1">
            <w:pPr>
              <w:jc w:val="center"/>
              <w:rPr>
                <w:rFonts w:ascii="Times New Roman" w:hAnsi="Times New Roman" w:cs="Times New Roman"/>
                <w:sz w:val="24"/>
                <w:szCs w:val="24"/>
                <w:lang w:val="en-US"/>
              </w:rPr>
            </w:pPr>
            <w:r w:rsidRPr="00E832BB">
              <w:rPr>
                <w:rFonts w:ascii="Times New Roman" w:hAnsi="Times New Roman" w:cs="Times New Roman"/>
                <w:sz w:val="24"/>
                <w:szCs w:val="24"/>
                <w:lang w:val="en-US"/>
              </w:rPr>
              <w:t>S35</w:t>
            </w:r>
          </w:p>
        </w:tc>
      </w:tr>
    </w:tbl>
    <w:p w14:paraId="27EB3DF4" w14:textId="77777777" w:rsidR="00EA1BF1" w:rsidRPr="00E832BB" w:rsidRDefault="00EA1BF1" w:rsidP="00EA1BF1">
      <w:pPr>
        <w:jc w:val="center"/>
        <w:rPr>
          <w:rFonts w:ascii="Times New Roman" w:hAnsi="Times New Roman" w:cs="Times New Roman"/>
          <w:b/>
          <w:bCs/>
          <w:sz w:val="24"/>
          <w:szCs w:val="24"/>
          <w:lang w:val="en-US"/>
        </w:rPr>
      </w:pPr>
    </w:p>
    <w:p w14:paraId="06B4700B" w14:textId="77777777" w:rsidR="007C1E20" w:rsidRPr="00E832BB" w:rsidRDefault="007C1E20">
      <w:pPr>
        <w:rPr>
          <w:lang w:val="en-US"/>
        </w:rPr>
      </w:pPr>
    </w:p>
    <w:p w14:paraId="533B0487" w14:textId="77777777" w:rsidR="007C1E20" w:rsidRPr="00E832BB" w:rsidRDefault="007C1E20">
      <w:pPr>
        <w:rPr>
          <w:sz w:val="24"/>
          <w:szCs w:val="24"/>
          <w:lang w:val="en-US"/>
        </w:rPr>
      </w:pPr>
    </w:p>
    <w:p w14:paraId="1A29812B" w14:textId="77777777" w:rsidR="000D6CAC" w:rsidRPr="00E832BB" w:rsidRDefault="000D6CAC">
      <w:pPr>
        <w:rPr>
          <w:sz w:val="24"/>
          <w:szCs w:val="24"/>
          <w:lang w:val="en-US"/>
        </w:rPr>
      </w:pPr>
    </w:p>
    <w:p w14:paraId="454D0518" w14:textId="77777777" w:rsidR="00FE2BA6" w:rsidRPr="00E832BB" w:rsidRDefault="00FE2BA6" w:rsidP="00FE2BA6">
      <w:pPr>
        <w:spacing w:line="360" w:lineRule="auto"/>
        <w:jc w:val="both"/>
        <w:rPr>
          <w:rStyle w:val="fontstyle01"/>
          <w:rFonts w:ascii="Times New Roman" w:hAnsi="Times New Roman" w:cs="Times New Roman"/>
          <w:b/>
          <w:bCs/>
          <w:color w:val="auto"/>
          <w:sz w:val="24"/>
          <w:szCs w:val="24"/>
        </w:rPr>
      </w:pPr>
      <w:r w:rsidRPr="00E832BB">
        <w:rPr>
          <w:rStyle w:val="fontstyle01"/>
          <w:rFonts w:ascii="Times New Roman" w:hAnsi="Times New Roman" w:cs="Times New Roman"/>
          <w:b/>
          <w:bCs/>
          <w:color w:val="auto"/>
          <w:sz w:val="24"/>
          <w:szCs w:val="24"/>
        </w:rPr>
        <w:t>1. General information:</w:t>
      </w:r>
    </w:p>
    <w:p w14:paraId="36C94595" w14:textId="77777777" w:rsidR="00F112F3" w:rsidRPr="00E832BB" w:rsidRDefault="00F112F3" w:rsidP="00F112F3">
      <w:pPr>
        <w:spacing w:after="0" w:line="240" w:lineRule="auto"/>
        <w:jc w:val="both"/>
        <w:rPr>
          <w:rFonts w:ascii="Times New Roman" w:eastAsia="Times New Roman" w:hAnsi="Times New Roman" w:cs="Times New Roman"/>
          <w:sz w:val="24"/>
          <w:szCs w:val="24"/>
          <w:lang w:eastAsia="en-IN" w:bidi="mr-IN"/>
        </w:rPr>
      </w:pPr>
      <w:r w:rsidRPr="00E832BB">
        <w:rPr>
          <w:rFonts w:ascii="Times New Roman" w:eastAsia="Times New Roman" w:hAnsi="Times New Roman" w:cs="Times New Roman"/>
          <w:sz w:val="24"/>
          <w:szCs w:val="24"/>
          <w:lang w:eastAsia="en-IN" w:bidi="mr-IN"/>
        </w:rPr>
        <w:t xml:space="preserve">Sigma Aldrich, Alfa </w:t>
      </w:r>
      <w:proofErr w:type="spellStart"/>
      <w:r w:rsidRPr="00E832BB">
        <w:rPr>
          <w:rFonts w:ascii="Times New Roman" w:eastAsia="Times New Roman" w:hAnsi="Times New Roman" w:cs="Times New Roman"/>
          <w:sz w:val="24"/>
          <w:szCs w:val="24"/>
          <w:lang w:eastAsia="en-IN" w:bidi="mr-IN"/>
        </w:rPr>
        <w:t>Aesar</w:t>
      </w:r>
      <w:proofErr w:type="spellEnd"/>
      <w:r w:rsidRPr="00E832BB">
        <w:rPr>
          <w:rFonts w:ascii="Times New Roman" w:eastAsia="Times New Roman" w:hAnsi="Times New Roman" w:cs="Times New Roman"/>
          <w:sz w:val="24"/>
          <w:szCs w:val="24"/>
          <w:lang w:eastAsia="en-IN" w:bidi="mr-IN"/>
        </w:rPr>
        <w:t xml:space="preserve">, and </w:t>
      </w:r>
      <w:proofErr w:type="spellStart"/>
      <w:r w:rsidRPr="00E832BB">
        <w:rPr>
          <w:rFonts w:ascii="Times New Roman" w:eastAsia="Times New Roman" w:hAnsi="Times New Roman" w:cs="Times New Roman"/>
          <w:sz w:val="24"/>
          <w:szCs w:val="24"/>
          <w:lang w:eastAsia="en-IN" w:bidi="mr-IN"/>
        </w:rPr>
        <w:t>Spectrochem</w:t>
      </w:r>
      <w:proofErr w:type="spellEnd"/>
      <w:r w:rsidRPr="00E832BB">
        <w:rPr>
          <w:rFonts w:ascii="Times New Roman" w:eastAsia="Times New Roman" w:hAnsi="Times New Roman" w:cs="Times New Roman"/>
          <w:sz w:val="24"/>
          <w:szCs w:val="24"/>
          <w:lang w:eastAsia="en-IN" w:bidi="mr-IN"/>
        </w:rPr>
        <w:t xml:space="preserve"> were the commercial suppliers of all the reagents and solvents utilised. Analytical thin-layer chromatography (TLC) was used to track the reactions after they were sonicated at 55°C and magnetically agitated. Merck 60 F254 0.25 mm silica gel. TLC plates were exposed to either an aqueous solution of potassium permanganate (KMnO4) or ultraviolet light (UV, 254 nm) before being heated with a heat gun. Silica gel (100–200 mesh) column chromatography was used to isolate the chemicals, and solvents were distilled before use. Using CDCl3 as a solvent, 1H NMR spectra were captured on a 400 MHz spectrometer. In 1H NMR, TMS (0.00 ppm) was used as an internal standard. Coupling constants (J) were measured in Hz, and chemical shifts were measured in δ ppm. The abbreviations used to indicate multiplicities in NMR spectra are s: singlet, d: doublet, t: triplet, m: </w:t>
      </w:r>
      <w:proofErr w:type="spellStart"/>
      <w:r w:rsidRPr="00E832BB">
        <w:rPr>
          <w:rFonts w:ascii="Times New Roman" w:eastAsia="Times New Roman" w:hAnsi="Times New Roman" w:cs="Times New Roman"/>
          <w:sz w:val="24"/>
          <w:szCs w:val="24"/>
          <w:lang w:eastAsia="en-IN" w:bidi="mr-IN"/>
        </w:rPr>
        <w:t>multiplet</w:t>
      </w:r>
      <w:proofErr w:type="spellEnd"/>
      <w:r w:rsidRPr="00E832BB">
        <w:rPr>
          <w:rFonts w:ascii="Times New Roman" w:eastAsia="Times New Roman" w:hAnsi="Times New Roman" w:cs="Times New Roman"/>
          <w:sz w:val="24"/>
          <w:szCs w:val="24"/>
          <w:lang w:eastAsia="en-IN" w:bidi="mr-IN"/>
        </w:rPr>
        <w:t>, bs: wide singlet, and dd: doublet of doublet for proton spectra.</w:t>
      </w:r>
    </w:p>
    <w:p w14:paraId="627F3321" w14:textId="77777777" w:rsidR="00F112F3" w:rsidRPr="00E832BB" w:rsidRDefault="00F112F3" w:rsidP="00F112F3">
      <w:pPr>
        <w:spacing w:after="0" w:line="240" w:lineRule="auto"/>
        <w:jc w:val="both"/>
        <w:rPr>
          <w:rFonts w:ascii="Times New Roman" w:eastAsia="Times New Roman" w:hAnsi="Times New Roman" w:cs="Times New Roman"/>
          <w:sz w:val="24"/>
          <w:szCs w:val="24"/>
          <w:lang w:eastAsia="en-IN" w:bidi="mr-IN"/>
        </w:rPr>
      </w:pPr>
      <w:r w:rsidRPr="00E832BB">
        <w:rPr>
          <w:rFonts w:ascii="Times New Roman" w:eastAsia="Times New Roman" w:hAnsi="Times New Roman" w:cs="Times New Roman"/>
          <w:sz w:val="24"/>
          <w:szCs w:val="24"/>
          <w:lang w:eastAsia="en-IN" w:bidi="mr-IN"/>
        </w:rPr>
        <w:t xml:space="preserve">The test organisms were cultivated in Mueller Hinton broth for a 24-hour incubation period before being used in the investigation to assess antibiotic activity. After adjusting the bacterial culture's optical density using 0.5 McFarland standards (108 CFU/ml), the cell suspension was homogeneously mixed to achieve a final density of 1 x 106 CFU/ml. The </w:t>
      </w:r>
      <w:r w:rsidRPr="00E832BB">
        <w:rPr>
          <w:rFonts w:ascii="Times New Roman" w:eastAsia="Times New Roman" w:hAnsi="Times New Roman" w:cs="Times New Roman"/>
          <w:sz w:val="24"/>
          <w:szCs w:val="24"/>
          <w:lang w:eastAsia="en-IN" w:bidi="mr-IN"/>
        </w:rPr>
        <w:lastRenderedPageBreak/>
        <w:t xml:space="preserve">antimicrobial activity was then assessed using the agar cup diffusion method. 10 mg/ml was added to each sample. The samples were placed into 100 </w:t>
      </w:r>
      <w:proofErr w:type="spellStart"/>
      <w:r w:rsidRPr="00E832BB">
        <w:rPr>
          <w:rFonts w:ascii="Times New Roman" w:eastAsia="Times New Roman" w:hAnsi="Times New Roman" w:cs="Times New Roman"/>
          <w:sz w:val="24"/>
          <w:szCs w:val="24"/>
          <w:lang w:eastAsia="en-IN" w:bidi="mr-IN"/>
        </w:rPr>
        <w:t>μl</w:t>
      </w:r>
      <w:proofErr w:type="spellEnd"/>
      <w:r w:rsidRPr="00E832BB">
        <w:rPr>
          <w:rFonts w:ascii="Times New Roman" w:eastAsia="Times New Roman" w:hAnsi="Times New Roman" w:cs="Times New Roman"/>
          <w:sz w:val="24"/>
          <w:szCs w:val="24"/>
          <w:lang w:eastAsia="en-IN" w:bidi="mr-IN"/>
        </w:rPr>
        <w:t xml:space="preserve"> wells on each plate, and the plates were incubated for 24 hours at 37 °C room temperature.</w:t>
      </w:r>
    </w:p>
    <w:p w14:paraId="44D95633" w14:textId="1243DC3F" w:rsidR="00F112F3" w:rsidRPr="00E832BB" w:rsidRDefault="00F112F3" w:rsidP="00F112F3">
      <w:pPr>
        <w:spacing w:after="0" w:line="240" w:lineRule="auto"/>
        <w:jc w:val="both"/>
        <w:rPr>
          <w:rFonts w:ascii="Times New Roman" w:eastAsia="Times New Roman" w:hAnsi="Times New Roman" w:cs="Times New Roman"/>
          <w:sz w:val="24"/>
          <w:szCs w:val="24"/>
          <w:lang w:eastAsia="en-IN" w:bidi="mr-IN"/>
        </w:rPr>
      </w:pPr>
      <w:r w:rsidRPr="00E832BB">
        <w:rPr>
          <w:rFonts w:ascii="Times New Roman" w:eastAsia="Times New Roman" w:hAnsi="Times New Roman" w:cs="Times New Roman"/>
          <w:sz w:val="24"/>
          <w:szCs w:val="24"/>
          <w:lang w:eastAsia="en-IN" w:bidi="mr-IN"/>
        </w:rPr>
        <w:t xml:space="preserve">Using </w:t>
      </w:r>
      <w:proofErr w:type="spellStart"/>
      <w:r w:rsidRPr="00E832BB">
        <w:rPr>
          <w:rFonts w:ascii="Times New Roman" w:eastAsia="Times New Roman" w:hAnsi="Times New Roman" w:cs="Times New Roman"/>
          <w:sz w:val="24"/>
          <w:szCs w:val="24"/>
          <w:lang w:eastAsia="en-IN" w:bidi="mr-IN"/>
        </w:rPr>
        <w:t>PyRx</w:t>
      </w:r>
      <w:proofErr w:type="spellEnd"/>
      <w:r w:rsidRPr="00E832BB">
        <w:rPr>
          <w:rFonts w:ascii="Times New Roman" w:eastAsia="Times New Roman" w:hAnsi="Times New Roman" w:cs="Times New Roman"/>
          <w:sz w:val="24"/>
          <w:szCs w:val="24"/>
          <w:lang w:eastAsia="en-IN" w:bidi="mr-IN"/>
        </w:rPr>
        <w:t xml:space="preserve"> 8.0 software, </w:t>
      </w:r>
      <w:r w:rsidR="0055305B" w:rsidRPr="00E832BB">
        <w:rPr>
          <w:rFonts w:ascii="Times New Roman" w:eastAsia="Times New Roman" w:hAnsi="Times New Roman" w:cs="Times New Roman"/>
          <w:sz w:val="24"/>
          <w:szCs w:val="24"/>
          <w:lang w:eastAsia="en-IN" w:bidi="mr-IN"/>
        </w:rPr>
        <w:t xml:space="preserve">molecular docking </w:t>
      </w:r>
      <w:r w:rsidR="0055305B">
        <w:rPr>
          <w:rFonts w:ascii="Times New Roman" w:eastAsia="Times New Roman" w:hAnsi="Times New Roman" w:cs="Times New Roman"/>
          <w:sz w:val="24"/>
          <w:szCs w:val="24"/>
          <w:lang w:eastAsia="en-IN" w:bidi="mr-IN"/>
        </w:rPr>
        <w:t>study</w:t>
      </w:r>
      <w:r w:rsidRPr="00E832BB">
        <w:rPr>
          <w:rFonts w:ascii="Times New Roman" w:eastAsia="Times New Roman" w:hAnsi="Times New Roman" w:cs="Times New Roman"/>
          <w:sz w:val="24"/>
          <w:szCs w:val="24"/>
          <w:lang w:eastAsia="en-IN" w:bidi="mr-IN"/>
        </w:rPr>
        <w:t xml:space="preserve"> was conducted to assess the D-</w:t>
      </w:r>
      <w:proofErr w:type="spellStart"/>
      <w:r w:rsidRPr="00E832BB">
        <w:rPr>
          <w:rFonts w:ascii="Times New Roman" w:eastAsia="Times New Roman" w:hAnsi="Times New Roman" w:cs="Times New Roman"/>
          <w:sz w:val="24"/>
          <w:szCs w:val="24"/>
          <w:lang w:eastAsia="en-IN" w:bidi="mr-IN"/>
        </w:rPr>
        <w:t>lactosyl</w:t>
      </w:r>
      <w:proofErr w:type="spellEnd"/>
      <w:r w:rsidRPr="00E832BB">
        <w:rPr>
          <w:rFonts w:ascii="Times New Roman" w:eastAsia="Times New Roman" w:hAnsi="Times New Roman" w:cs="Times New Roman"/>
          <w:sz w:val="24"/>
          <w:szCs w:val="24"/>
          <w:lang w:eastAsia="en-IN" w:bidi="mr-IN"/>
        </w:rPr>
        <w:t xml:space="preserve"> hybrids' (DLH) binding affinity with the antifungal protein target, 1EA1. The Protein Data Bank (PDB) provided the target protein's three-dimensional (3D) structure (PDB ID: 1EA1). Using </w:t>
      </w:r>
      <w:proofErr w:type="spellStart"/>
      <w:r w:rsidRPr="00E832BB">
        <w:rPr>
          <w:rFonts w:ascii="Times New Roman" w:eastAsia="Times New Roman" w:hAnsi="Times New Roman" w:cs="Times New Roman"/>
          <w:sz w:val="24"/>
          <w:szCs w:val="24"/>
          <w:lang w:eastAsia="en-IN" w:bidi="mr-IN"/>
        </w:rPr>
        <w:t>Biovia</w:t>
      </w:r>
      <w:proofErr w:type="spellEnd"/>
      <w:r w:rsidRPr="00E832BB">
        <w:rPr>
          <w:rFonts w:ascii="Times New Roman" w:eastAsia="Times New Roman" w:hAnsi="Times New Roman" w:cs="Times New Roman"/>
          <w:sz w:val="24"/>
          <w:szCs w:val="24"/>
          <w:lang w:eastAsia="en-IN" w:bidi="mr-IN"/>
        </w:rPr>
        <w:t xml:space="preserve"> Discovery Studio 2024, the protein structure was created by eliminating co-crystallized ligands, heteroatoms, and water molecules. To guarantee structural stability, the CHARM force field was used to minimise the protein's energy. </w:t>
      </w:r>
      <w:r w:rsidRPr="00E832BB">
        <w:rPr>
          <w:rFonts w:ascii="Times New Roman" w:eastAsia="Times New Roman" w:hAnsi="Times New Roman" w:cs="Times New Roman"/>
          <w:sz w:val="24"/>
          <w:szCs w:val="24"/>
          <w:vertAlign w:val="superscript"/>
          <w:lang w:eastAsia="en-IN" w:bidi="mr-IN"/>
        </w:rPr>
        <w:t>1, 2</w:t>
      </w:r>
    </w:p>
    <w:p w14:paraId="60CCBADE" w14:textId="77777777" w:rsidR="00F112F3" w:rsidRPr="00E832BB" w:rsidRDefault="00F112F3" w:rsidP="008A1581">
      <w:pPr>
        <w:spacing w:line="360" w:lineRule="auto"/>
        <w:jc w:val="both"/>
        <w:rPr>
          <w:rStyle w:val="fontstyle01"/>
          <w:rFonts w:ascii="Times New Roman" w:hAnsi="Times New Roman" w:cs="Times New Roman"/>
          <w:b/>
          <w:bCs/>
          <w:color w:val="auto"/>
          <w:sz w:val="24"/>
          <w:szCs w:val="24"/>
        </w:rPr>
      </w:pPr>
    </w:p>
    <w:p w14:paraId="2929B669" w14:textId="77777777" w:rsidR="008A1581" w:rsidRPr="00E832BB" w:rsidRDefault="008A1581" w:rsidP="008A1581">
      <w:pPr>
        <w:spacing w:line="360" w:lineRule="auto"/>
        <w:jc w:val="both"/>
        <w:rPr>
          <w:rStyle w:val="fontstyle01"/>
          <w:rFonts w:ascii="Times New Roman" w:hAnsi="Times New Roman" w:cs="Times New Roman"/>
          <w:b/>
          <w:bCs/>
          <w:color w:val="auto"/>
          <w:sz w:val="24"/>
          <w:szCs w:val="24"/>
        </w:rPr>
      </w:pPr>
      <w:r w:rsidRPr="00E832BB">
        <w:rPr>
          <w:rStyle w:val="fontstyle01"/>
          <w:rFonts w:ascii="Times New Roman" w:hAnsi="Times New Roman" w:cs="Times New Roman"/>
          <w:b/>
          <w:bCs/>
          <w:color w:val="auto"/>
          <w:sz w:val="24"/>
          <w:szCs w:val="24"/>
        </w:rPr>
        <w:t>2. Synthetic procedures:</w:t>
      </w:r>
    </w:p>
    <w:p w14:paraId="404792DE" w14:textId="77777777" w:rsidR="008A1581" w:rsidRPr="00E832BB" w:rsidRDefault="008A1581" w:rsidP="008A1581">
      <w:pPr>
        <w:spacing w:after="0" w:line="360" w:lineRule="auto"/>
        <w:jc w:val="both"/>
        <w:rPr>
          <w:rFonts w:ascii="Times New Roman" w:hAnsi="Times New Roman" w:cs="Times New Roman"/>
          <w:sz w:val="24"/>
          <w:szCs w:val="24"/>
        </w:rPr>
      </w:pPr>
      <w:r w:rsidRPr="00E832BB">
        <w:rPr>
          <w:rStyle w:val="fontstyle01"/>
          <w:rFonts w:ascii="Times New Roman" w:hAnsi="Times New Roman" w:cs="Times New Roman"/>
          <w:b/>
          <w:bCs/>
          <w:color w:val="auto"/>
          <w:sz w:val="24"/>
          <w:szCs w:val="24"/>
        </w:rPr>
        <w:t xml:space="preserve">2.1 </w:t>
      </w:r>
      <w:r w:rsidR="00657938" w:rsidRPr="00E832BB">
        <w:rPr>
          <w:rFonts w:ascii="Times New Roman" w:hAnsi="Times New Roman" w:cs="Times New Roman"/>
          <w:b/>
          <w:bCs/>
          <w:sz w:val="24"/>
          <w:szCs w:val="24"/>
        </w:rPr>
        <w:t>Synthesis of Lac</w:t>
      </w:r>
      <w:r w:rsidRPr="00E832BB">
        <w:rPr>
          <w:rFonts w:ascii="Times New Roman" w:hAnsi="Times New Roman" w:cs="Times New Roman"/>
          <w:b/>
          <w:bCs/>
          <w:sz w:val="24"/>
          <w:szCs w:val="24"/>
        </w:rPr>
        <w:t xml:space="preserve">tose </w:t>
      </w:r>
      <w:proofErr w:type="spellStart"/>
      <w:r w:rsidRPr="00E832BB">
        <w:rPr>
          <w:rFonts w:ascii="Times New Roman" w:hAnsi="Times New Roman" w:cs="Times New Roman"/>
          <w:b/>
          <w:bCs/>
          <w:sz w:val="24"/>
          <w:szCs w:val="24"/>
        </w:rPr>
        <w:t>Octabenzoate</w:t>
      </w:r>
      <w:proofErr w:type="spellEnd"/>
      <w:r w:rsidRPr="00E832BB">
        <w:rPr>
          <w:rFonts w:ascii="Times New Roman" w:hAnsi="Times New Roman" w:cs="Times New Roman"/>
          <w:b/>
          <w:bCs/>
          <w:sz w:val="24"/>
          <w:szCs w:val="24"/>
        </w:rPr>
        <w:t xml:space="preserve"> (II)</w:t>
      </w:r>
      <w:r w:rsidRPr="00E832BB">
        <w:rPr>
          <w:rFonts w:ascii="Times New Roman" w:hAnsi="Times New Roman" w:cs="Times New Roman"/>
          <w:sz w:val="24"/>
          <w:szCs w:val="24"/>
        </w:rPr>
        <w:t xml:space="preserve">: </w:t>
      </w:r>
    </w:p>
    <w:p w14:paraId="14DA1562" w14:textId="77777777" w:rsidR="00A61720" w:rsidRPr="00E832BB" w:rsidRDefault="00AF3BD4" w:rsidP="00E9748C">
      <w:pPr>
        <w:spacing w:after="0" w:line="360" w:lineRule="auto"/>
        <w:jc w:val="center"/>
        <w:rPr>
          <w:rFonts w:ascii="Times New Roman" w:hAnsi="Times New Roman" w:cs="Times New Roman"/>
          <w:sz w:val="24"/>
          <w:szCs w:val="24"/>
        </w:rPr>
      </w:pPr>
      <w:r w:rsidRPr="00E832BB">
        <w:rPr>
          <w:noProof/>
        </w:rPr>
        <w:object w:dxaOrig="7903" w:dyaOrig="2265" w14:anchorId="664EFF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25pt;height:113.25pt" o:ole="">
            <v:imagedata r:id="rId8" o:title=""/>
          </v:shape>
          <o:OLEObject Type="Embed" ProgID="ChemDraw.Document.6.0" ShapeID="_x0000_i1025" DrawAspect="Content" ObjectID="_1819617245" r:id="rId9"/>
        </w:object>
      </w:r>
    </w:p>
    <w:p w14:paraId="0D731610" w14:textId="77777777" w:rsidR="008A1581" w:rsidRPr="00E832BB" w:rsidRDefault="008A1581" w:rsidP="008A1581">
      <w:pPr>
        <w:spacing w:line="360" w:lineRule="auto"/>
        <w:jc w:val="both"/>
        <w:rPr>
          <w:rFonts w:ascii="Times New Roman" w:hAnsi="Times New Roman" w:cs="Times New Roman"/>
          <w:sz w:val="24"/>
          <w:szCs w:val="24"/>
          <w:vertAlign w:val="superscript"/>
        </w:rPr>
      </w:pPr>
      <w:r w:rsidRPr="00E832BB">
        <w:rPr>
          <w:rFonts w:ascii="Times New Roman" w:hAnsi="Times New Roman" w:cs="Times New Roman"/>
          <w:sz w:val="24"/>
          <w:szCs w:val="24"/>
        </w:rPr>
        <w:tab/>
        <w:t xml:space="preserve">In a 500 mL amber </w:t>
      </w:r>
      <w:proofErr w:type="spellStart"/>
      <w:r w:rsidRPr="00E832BB">
        <w:rPr>
          <w:rFonts w:ascii="Times New Roman" w:hAnsi="Times New Roman" w:cs="Times New Roman"/>
          <w:sz w:val="24"/>
          <w:szCs w:val="24"/>
        </w:rPr>
        <w:t>colored</w:t>
      </w:r>
      <w:proofErr w:type="spellEnd"/>
      <w:r w:rsidRPr="00E832BB">
        <w:rPr>
          <w:rFonts w:ascii="Times New Roman" w:hAnsi="Times New Roman" w:cs="Times New Roman"/>
          <w:sz w:val="24"/>
          <w:szCs w:val="24"/>
        </w:rPr>
        <w:t xml:space="preserve"> chemical bottle having a tight cork, dry chloroform and of dry pyridine 110 mL was taken (1:1, v/v). The bottle was cooled in an ice-salt bath</w:t>
      </w:r>
      <w:r w:rsidR="00152F01" w:rsidRPr="00E832BB">
        <w:rPr>
          <w:rFonts w:ascii="Times New Roman" w:hAnsi="Times New Roman" w:cs="Times New Roman"/>
          <w:sz w:val="24"/>
          <w:szCs w:val="24"/>
        </w:rPr>
        <w:t xml:space="preserve"> and to</w:t>
      </w:r>
      <w:r w:rsidRPr="00E832BB">
        <w:rPr>
          <w:rFonts w:ascii="Times New Roman" w:hAnsi="Times New Roman" w:cs="Times New Roman"/>
          <w:sz w:val="24"/>
          <w:szCs w:val="24"/>
        </w:rPr>
        <w:t xml:space="preserve"> this </w:t>
      </w:r>
      <w:r w:rsidR="00152F01" w:rsidRPr="00E832BB">
        <w:rPr>
          <w:rFonts w:ascii="Times New Roman" w:hAnsi="Times New Roman" w:cs="Times New Roman"/>
          <w:sz w:val="24"/>
          <w:szCs w:val="24"/>
        </w:rPr>
        <w:t xml:space="preserve">ice-cold </w:t>
      </w:r>
      <w:r w:rsidRPr="00E832BB">
        <w:rPr>
          <w:rFonts w:ascii="Times New Roman" w:hAnsi="Times New Roman" w:cs="Times New Roman"/>
          <w:sz w:val="24"/>
          <w:szCs w:val="24"/>
        </w:rPr>
        <w:t>solution</w:t>
      </w:r>
      <w:r w:rsidR="00152F01" w:rsidRPr="00E832BB">
        <w:rPr>
          <w:rFonts w:ascii="Times New Roman" w:hAnsi="Times New Roman" w:cs="Times New Roman"/>
          <w:sz w:val="24"/>
          <w:szCs w:val="24"/>
        </w:rPr>
        <w:t>,</w:t>
      </w:r>
      <w:r w:rsidRPr="00E832BB">
        <w:rPr>
          <w:rFonts w:ascii="Times New Roman" w:hAnsi="Times New Roman" w:cs="Times New Roman"/>
          <w:sz w:val="24"/>
          <w:szCs w:val="24"/>
        </w:rPr>
        <w:t xml:space="preserve"> </w:t>
      </w:r>
      <w:r w:rsidR="00152F01" w:rsidRPr="00E832BB">
        <w:rPr>
          <w:rFonts w:ascii="Times New Roman" w:hAnsi="Times New Roman" w:cs="Times New Roman"/>
          <w:sz w:val="24"/>
          <w:szCs w:val="24"/>
        </w:rPr>
        <w:t>pre</w:t>
      </w:r>
      <w:r w:rsidRPr="00E832BB">
        <w:rPr>
          <w:rFonts w:ascii="Times New Roman" w:hAnsi="Times New Roman" w:cs="Times New Roman"/>
          <w:sz w:val="24"/>
          <w:szCs w:val="24"/>
        </w:rPr>
        <w:t>cooled solution of 55</w:t>
      </w:r>
      <w:r w:rsidR="00152F01" w:rsidRPr="00E832BB">
        <w:rPr>
          <w:rFonts w:ascii="Times New Roman" w:hAnsi="Times New Roman" w:cs="Times New Roman"/>
          <w:sz w:val="24"/>
          <w:szCs w:val="24"/>
        </w:rPr>
        <w:t xml:space="preserve"> </w:t>
      </w:r>
      <w:r w:rsidRPr="00E832BB">
        <w:rPr>
          <w:rFonts w:ascii="Times New Roman" w:hAnsi="Times New Roman" w:cs="Times New Roman"/>
          <w:sz w:val="24"/>
          <w:szCs w:val="24"/>
        </w:rPr>
        <w:t>m</w:t>
      </w:r>
      <w:r w:rsidR="00152F01" w:rsidRPr="00E832BB">
        <w:rPr>
          <w:rFonts w:ascii="Times New Roman" w:hAnsi="Times New Roman" w:cs="Times New Roman"/>
          <w:sz w:val="24"/>
          <w:szCs w:val="24"/>
        </w:rPr>
        <w:t>L</w:t>
      </w:r>
      <w:r w:rsidRPr="00E832BB">
        <w:rPr>
          <w:rFonts w:ascii="Times New Roman" w:hAnsi="Times New Roman" w:cs="Times New Roman"/>
          <w:sz w:val="24"/>
          <w:szCs w:val="24"/>
        </w:rPr>
        <w:t xml:space="preserve"> of benzoyl chloride</w:t>
      </w:r>
      <w:r w:rsidR="00E9748C" w:rsidRPr="00E832BB">
        <w:rPr>
          <w:rFonts w:ascii="Times New Roman" w:hAnsi="Times New Roman" w:cs="Times New Roman"/>
          <w:sz w:val="24"/>
          <w:szCs w:val="24"/>
        </w:rPr>
        <w:t xml:space="preserve"> (473.27 mmol, 8.1 equiv.)</w:t>
      </w:r>
      <w:r w:rsidRPr="00E832BB">
        <w:rPr>
          <w:rFonts w:ascii="Times New Roman" w:hAnsi="Times New Roman" w:cs="Times New Roman"/>
          <w:sz w:val="24"/>
          <w:szCs w:val="24"/>
        </w:rPr>
        <w:t xml:space="preserve"> in 55 mL of dry chloroform was added with constant stirring</w:t>
      </w:r>
      <w:r w:rsidR="00152F01" w:rsidRPr="00E832BB">
        <w:rPr>
          <w:rFonts w:ascii="Times New Roman" w:hAnsi="Times New Roman" w:cs="Times New Roman"/>
          <w:sz w:val="24"/>
          <w:szCs w:val="24"/>
        </w:rPr>
        <w:t>, followe</w:t>
      </w:r>
      <w:r w:rsidR="00F112F3" w:rsidRPr="00E832BB">
        <w:rPr>
          <w:rFonts w:ascii="Times New Roman" w:hAnsi="Times New Roman" w:cs="Times New Roman"/>
          <w:sz w:val="24"/>
          <w:szCs w:val="24"/>
        </w:rPr>
        <w:t>d</w:t>
      </w:r>
      <w:r w:rsidR="00152F01" w:rsidRPr="00E832BB">
        <w:rPr>
          <w:rFonts w:ascii="Times New Roman" w:hAnsi="Times New Roman" w:cs="Times New Roman"/>
          <w:sz w:val="24"/>
          <w:szCs w:val="24"/>
        </w:rPr>
        <w:t xml:space="preserve"> by addition of </w:t>
      </w:r>
      <w:r w:rsidRPr="00E832BB">
        <w:rPr>
          <w:rFonts w:ascii="Times New Roman" w:hAnsi="Times New Roman" w:cs="Times New Roman"/>
          <w:sz w:val="24"/>
          <w:szCs w:val="24"/>
        </w:rPr>
        <w:t>20</w:t>
      </w:r>
      <w:r w:rsidR="00A120BC" w:rsidRPr="00E832BB">
        <w:rPr>
          <w:rFonts w:ascii="Times New Roman" w:hAnsi="Times New Roman" w:cs="Times New Roman"/>
          <w:sz w:val="24"/>
          <w:szCs w:val="24"/>
        </w:rPr>
        <w:t>.0</w:t>
      </w:r>
      <w:r w:rsidR="00152F01" w:rsidRPr="00E832BB">
        <w:rPr>
          <w:rFonts w:ascii="Times New Roman" w:hAnsi="Times New Roman" w:cs="Times New Roman"/>
          <w:sz w:val="24"/>
          <w:szCs w:val="24"/>
        </w:rPr>
        <w:t xml:space="preserve"> </w:t>
      </w:r>
      <w:r w:rsidRPr="00E832BB">
        <w:rPr>
          <w:rFonts w:ascii="Times New Roman" w:hAnsi="Times New Roman" w:cs="Times New Roman"/>
          <w:sz w:val="24"/>
          <w:szCs w:val="24"/>
        </w:rPr>
        <w:t>g dry α-D-</w:t>
      </w:r>
      <w:r w:rsidR="00657938" w:rsidRPr="00E832BB">
        <w:rPr>
          <w:rFonts w:ascii="Times New Roman" w:hAnsi="Times New Roman" w:cs="Times New Roman"/>
          <w:sz w:val="24"/>
          <w:szCs w:val="24"/>
        </w:rPr>
        <w:t>Lac</w:t>
      </w:r>
      <w:r w:rsidRPr="00E832BB">
        <w:rPr>
          <w:rFonts w:ascii="Times New Roman" w:hAnsi="Times New Roman" w:cs="Times New Roman"/>
          <w:sz w:val="24"/>
          <w:szCs w:val="24"/>
        </w:rPr>
        <w:t xml:space="preserve">tose </w:t>
      </w:r>
      <w:r w:rsidRPr="00E832BB">
        <w:rPr>
          <w:rFonts w:ascii="Times New Roman" w:hAnsi="Times New Roman" w:cs="Times New Roman"/>
          <w:b/>
          <w:bCs/>
          <w:sz w:val="24"/>
          <w:szCs w:val="24"/>
        </w:rPr>
        <w:t>I</w:t>
      </w:r>
      <w:r w:rsidR="00E9748C" w:rsidRPr="00E832BB">
        <w:rPr>
          <w:rFonts w:ascii="Times New Roman" w:hAnsi="Times New Roman" w:cs="Times New Roman"/>
          <w:b/>
          <w:bCs/>
          <w:sz w:val="24"/>
          <w:szCs w:val="24"/>
        </w:rPr>
        <w:t xml:space="preserve"> </w:t>
      </w:r>
      <w:r w:rsidR="00F50C4E" w:rsidRPr="00E832BB">
        <w:rPr>
          <w:rFonts w:ascii="Times New Roman" w:hAnsi="Times New Roman" w:cs="Times New Roman"/>
          <w:sz w:val="24"/>
          <w:szCs w:val="24"/>
        </w:rPr>
        <w:t xml:space="preserve">powder </w:t>
      </w:r>
      <w:r w:rsidR="00E9748C" w:rsidRPr="00E832BB">
        <w:rPr>
          <w:rFonts w:ascii="Times New Roman" w:hAnsi="Times New Roman" w:cs="Times New Roman"/>
          <w:sz w:val="24"/>
          <w:szCs w:val="24"/>
        </w:rPr>
        <w:t>(58.43 mmol, 1.0 equiv.)</w:t>
      </w:r>
      <w:r w:rsidRPr="00E832BB">
        <w:rPr>
          <w:rFonts w:ascii="Times New Roman" w:hAnsi="Times New Roman" w:cs="Times New Roman"/>
          <w:sz w:val="24"/>
          <w:szCs w:val="24"/>
        </w:rPr>
        <w:t xml:space="preserve"> in several </w:t>
      </w:r>
      <w:r w:rsidR="00152F01" w:rsidRPr="00E832BB">
        <w:rPr>
          <w:rFonts w:ascii="Times New Roman" w:hAnsi="Times New Roman" w:cs="Times New Roman"/>
          <w:sz w:val="24"/>
          <w:szCs w:val="24"/>
        </w:rPr>
        <w:t>portions (20-25 equal portions)</w:t>
      </w:r>
      <w:r w:rsidRPr="00E832BB">
        <w:rPr>
          <w:rFonts w:ascii="Times New Roman" w:hAnsi="Times New Roman" w:cs="Times New Roman"/>
          <w:sz w:val="24"/>
          <w:szCs w:val="24"/>
        </w:rPr>
        <w:t xml:space="preserve"> with constant stirring and maintaining the </w:t>
      </w:r>
      <w:r w:rsidR="00152F01" w:rsidRPr="00E832BB">
        <w:rPr>
          <w:rFonts w:ascii="Times New Roman" w:hAnsi="Times New Roman" w:cs="Times New Roman"/>
          <w:sz w:val="24"/>
          <w:szCs w:val="24"/>
        </w:rPr>
        <w:t xml:space="preserve">reaction </w:t>
      </w:r>
      <w:r w:rsidRPr="00E832BB">
        <w:rPr>
          <w:rFonts w:ascii="Times New Roman" w:hAnsi="Times New Roman" w:cs="Times New Roman"/>
          <w:sz w:val="24"/>
          <w:szCs w:val="24"/>
        </w:rPr>
        <w:t xml:space="preserve">temperature </w:t>
      </w:r>
      <w:r w:rsidR="00152F01" w:rsidRPr="00E832BB">
        <w:rPr>
          <w:rFonts w:ascii="Times New Roman" w:hAnsi="Times New Roman" w:cs="Times New Roman"/>
          <w:sz w:val="24"/>
          <w:szCs w:val="24"/>
        </w:rPr>
        <w:t>&lt;</w:t>
      </w:r>
      <w:r w:rsidRPr="00E832BB">
        <w:rPr>
          <w:rFonts w:ascii="Times New Roman" w:hAnsi="Times New Roman" w:cs="Times New Roman"/>
          <w:sz w:val="24"/>
          <w:szCs w:val="24"/>
        </w:rPr>
        <w:t xml:space="preserve"> 5</w:t>
      </w:r>
      <w:r w:rsidR="00152F01" w:rsidRPr="00E832BB">
        <w:rPr>
          <w:rFonts w:ascii="Times New Roman" w:hAnsi="Times New Roman" w:cs="Times New Roman"/>
          <w:sz w:val="24"/>
          <w:szCs w:val="24"/>
        </w:rPr>
        <w:t xml:space="preserve"> </w:t>
      </w:r>
      <w:proofErr w:type="spellStart"/>
      <w:r w:rsidRPr="00E832BB">
        <w:rPr>
          <w:rFonts w:ascii="Times New Roman" w:hAnsi="Times New Roman" w:cs="Times New Roman"/>
          <w:sz w:val="24"/>
          <w:szCs w:val="24"/>
          <w:vertAlign w:val="superscript"/>
        </w:rPr>
        <w:t>o</w:t>
      </w:r>
      <w:r w:rsidRPr="00E832BB">
        <w:rPr>
          <w:rFonts w:ascii="Times New Roman" w:hAnsi="Times New Roman" w:cs="Times New Roman"/>
          <w:sz w:val="24"/>
          <w:szCs w:val="24"/>
        </w:rPr>
        <w:t>C</w:t>
      </w:r>
      <w:r w:rsidR="00152F01" w:rsidRPr="00E832BB">
        <w:rPr>
          <w:rFonts w:ascii="Times New Roman" w:hAnsi="Times New Roman" w:cs="Times New Roman"/>
          <w:sz w:val="24"/>
          <w:szCs w:val="24"/>
        </w:rPr>
        <w:t>.</w:t>
      </w:r>
      <w:proofErr w:type="spellEnd"/>
      <w:r w:rsidRPr="00E832BB">
        <w:rPr>
          <w:rFonts w:ascii="Times New Roman" w:hAnsi="Times New Roman" w:cs="Times New Roman"/>
          <w:sz w:val="24"/>
          <w:szCs w:val="24"/>
        </w:rPr>
        <w:t xml:space="preserve"> After 24 h </w:t>
      </w:r>
      <w:r w:rsidR="00152F01" w:rsidRPr="00E832BB">
        <w:rPr>
          <w:rFonts w:ascii="Times New Roman" w:hAnsi="Times New Roman" w:cs="Times New Roman"/>
          <w:sz w:val="24"/>
          <w:szCs w:val="24"/>
        </w:rPr>
        <w:t xml:space="preserve">reaction </w:t>
      </w:r>
      <w:r w:rsidRPr="00E832BB">
        <w:rPr>
          <w:rFonts w:ascii="Times New Roman" w:hAnsi="Times New Roman" w:cs="Times New Roman"/>
          <w:sz w:val="24"/>
          <w:szCs w:val="24"/>
        </w:rPr>
        <w:t xml:space="preserve">mixture was washed </w:t>
      </w:r>
      <w:r w:rsidR="00152F01" w:rsidRPr="00E832BB">
        <w:rPr>
          <w:rFonts w:ascii="Times New Roman" w:hAnsi="Times New Roman" w:cs="Times New Roman"/>
          <w:sz w:val="24"/>
          <w:szCs w:val="24"/>
        </w:rPr>
        <w:t>with dilute aqueous sulphuric acid plenty of</w:t>
      </w:r>
      <w:r w:rsidRPr="00E832BB">
        <w:rPr>
          <w:rFonts w:ascii="Times New Roman" w:hAnsi="Times New Roman" w:cs="Times New Roman"/>
          <w:sz w:val="24"/>
          <w:szCs w:val="24"/>
        </w:rPr>
        <w:t xml:space="preserve"> times</w:t>
      </w:r>
      <w:r w:rsidR="00152F01" w:rsidRPr="00E832BB">
        <w:rPr>
          <w:rFonts w:ascii="Times New Roman" w:hAnsi="Times New Roman" w:cs="Times New Roman"/>
          <w:sz w:val="24"/>
          <w:szCs w:val="24"/>
        </w:rPr>
        <w:t xml:space="preserve"> (5-6 times)</w:t>
      </w:r>
      <w:r w:rsidRPr="00E832BB">
        <w:rPr>
          <w:rFonts w:ascii="Times New Roman" w:hAnsi="Times New Roman" w:cs="Times New Roman"/>
          <w:sz w:val="24"/>
          <w:szCs w:val="24"/>
        </w:rPr>
        <w:t xml:space="preserve">, followed by </w:t>
      </w:r>
      <w:r w:rsidR="00152F01" w:rsidRPr="00E832BB">
        <w:rPr>
          <w:rFonts w:ascii="Times New Roman" w:hAnsi="Times New Roman" w:cs="Times New Roman"/>
          <w:sz w:val="24"/>
          <w:szCs w:val="24"/>
        </w:rPr>
        <w:t xml:space="preserve">treatment with </w:t>
      </w:r>
      <w:r w:rsidRPr="00E832BB">
        <w:rPr>
          <w:rFonts w:ascii="Times New Roman" w:hAnsi="Times New Roman" w:cs="Times New Roman"/>
          <w:sz w:val="24"/>
          <w:szCs w:val="24"/>
        </w:rPr>
        <w:t xml:space="preserve">aqueous sodium bicarbonate and water. The product was separated out in chloroform layer and after triturated many times with petroleum ether </w:t>
      </w:r>
      <w:r w:rsidR="00152F01" w:rsidRPr="00E832BB">
        <w:rPr>
          <w:rFonts w:ascii="Times New Roman" w:hAnsi="Times New Roman" w:cs="Times New Roman"/>
          <w:sz w:val="24"/>
          <w:szCs w:val="24"/>
        </w:rPr>
        <w:t xml:space="preserve">to obtain </w:t>
      </w:r>
      <w:r w:rsidR="00A61720" w:rsidRPr="00E832BB">
        <w:rPr>
          <w:rFonts w:ascii="Times New Roman" w:hAnsi="Times New Roman" w:cs="Times New Roman"/>
          <w:sz w:val="24"/>
          <w:szCs w:val="24"/>
        </w:rPr>
        <w:t xml:space="preserve">pure </w:t>
      </w:r>
      <w:r w:rsidRPr="00E832BB">
        <w:rPr>
          <w:rFonts w:ascii="Times New Roman" w:hAnsi="Times New Roman" w:cs="Times New Roman"/>
          <w:sz w:val="24"/>
          <w:szCs w:val="24"/>
        </w:rPr>
        <w:t>white granular solid product.</w:t>
      </w:r>
    </w:p>
    <w:p w14:paraId="132225E7" w14:textId="77777777" w:rsidR="00E9748C" w:rsidRPr="00E832BB" w:rsidRDefault="00E9748C" w:rsidP="00E9748C">
      <w:pPr>
        <w:spacing w:after="0" w:line="360" w:lineRule="auto"/>
        <w:jc w:val="both"/>
        <w:rPr>
          <w:rFonts w:ascii="Times New Roman" w:hAnsi="Times New Roman" w:cs="Times New Roman"/>
          <w:sz w:val="24"/>
          <w:szCs w:val="24"/>
        </w:rPr>
      </w:pPr>
      <w:r w:rsidRPr="00E832BB">
        <w:rPr>
          <w:rFonts w:ascii="Times New Roman" w:hAnsi="Times New Roman" w:cs="Times New Roman"/>
          <w:b/>
          <w:bCs/>
          <w:sz w:val="24"/>
          <w:szCs w:val="24"/>
        </w:rPr>
        <w:t>2.2</w:t>
      </w:r>
      <w:r w:rsidRPr="00E832BB">
        <w:rPr>
          <w:rFonts w:ascii="Times New Roman" w:hAnsi="Times New Roman" w:cs="Times New Roman"/>
          <w:sz w:val="24"/>
          <w:szCs w:val="24"/>
        </w:rPr>
        <w:t xml:space="preserve"> </w:t>
      </w:r>
      <w:r w:rsidRPr="00E832BB">
        <w:rPr>
          <w:rFonts w:ascii="Times New Roman" w:hAnsi="Times New Roman" w:cs="Times New Roman"/>
          <w:b/>
          <w:bCs/>
          <w:sz w:val="24"/>
          <w:szCs w:val="24"/>
        </w:rPr>
        <w:t xml:space="preserve">Preparation of brominating reagent: </w:t>
      </w:r>
    </w:p>
    <w:p w14:paraId="2014CA57" w14:textId="77777777" w:rsidR="00E9748C" w:rsidRPr="00E832BB" w:rsidRDefault="00E9748C" w:rsidP="00E9748C">
      <w:pPr>
        <w:spacing w:line="360" w:lineRule="auto"/>
        <w:jc w:val="both"/>
        <w:rPr>
          <w:rFonts w:ascii="Times New Roman" w:hAnsi="Times New Roman" w:cs="Times New Roman"/>
          <w:sz w:val="24"/>
          <w:szCs w:val="24"/>
        </w:rPr>
      </w:pPr>
      <w:r w:rsidRPr="00E832BB">
        <w:rPr>
          <w:rFonts w:ascii="Times New Roman" w:hAnsi="Times New Roman" w:cs="Times New Roman"/>
          <w:b/>
          <w:bCs/>
          <w:sz w:val="24"/>
          <w:szCs w:val="24"/>
        </w:rPr>
        <w:tab/>
      </w:r>
      <w:r w:rsidRPr="00E832BB">
        <w:rPr>
          <w:rFonts w:ascii="Times New Roman" w:hAnsi="Times New Roman" w:cs="Times New Roman"/>
          <w:sz w:val="24"/>
          <w:szCs w:val="24"/>
        </w:rPr>
        <w:t>In 40 mL glacial acetic acid 4.0 g red phosphorous was added. To this, mixture 15 mL molecular bromine in acetic acid (1:1) was added slowly with constant stirring under ice-cold cond</w:t>
      </w:r>
      <w:r w:rsidR="00657938" w:rsidRPr="00E832BB">
        <w:rPr>
          <w:rFonts w:ascii="Times New Roman" w:hAnsi="Times New Roman" w:cs="Times New Roman"/>
          <w:sz w:val="24"/>
          <w:szCs w:val="24"/>
        </w:rPr>
        <w:t>i</w:t>
      </w:r>
      <w:r w:rsidRPr="00E832BB">
        <w:rPr>
          <w:rFonts w:ascii="Times New Roman" w:hAnsi="Times New Roman" w:cs="Times New Roman"/>
          <w:sz w:val="24"/>
          <w:szCs w:val="24"/>
        </w:rPr>
        <w:t>tion. The resultant mixture was allowed to stand for about 30 min. in an ice bath maintaining temperature &lt;5</w:t>
      </w:r>
      <w:r w:rsidRPr="00E832BB">
        <w:rPr>
          <w:rFonts w:ascii="Times New Roman" w:hAnsi="Times New Roman" w:cs="Times New Roman"/>
          <w:sz w:val="24"/>
          <w:szCs w:val="24"/>
          <w:vertAlign w:val="superscript"/>
        </w:rPr>
        <w:t xml:space="preserve"> </w:t>
      </w:r>
      <w:proofErr w:type="spellStart"/>
      <w:r w:rsidRPr="00E832BB">
        <w:rPr>
          <w:rFonts w:ascii="Times New Roman" w:hAnsi="Times New Roman" w:cs="Times New Roman"/>
          <w:sz w:val="24"/>
          <w:szCs w:val="24"/>
          <w:vertAlign w:val="superscript"/>
        </w:rPr>
        <w:t>o</w:t>
      </w:r>
      <w:r w:rsidRPr="00E832BB">
        <w:rPr>
          <w:rFonts w:ascii="Times New Roman" w:hAnsi="Times New Roman" w:cs="Times New Roman"/>
          <w:sz w:val="24"/>
          <w:szCs w:val="24"/>
        </w:rPr>
        <w:t>C.</w:t>
      </w:r>
      <w:proofErr w:type="spellEnd"/>
      <w:r w:rsidRPr="00E832BB">
        <w:rPr>
          <w:rFonts w:ascii="Times New Roman" w:hAnsi="Times New Roman" w:cs="Times New Roman"/>
          <w:sz w:val="24"/>
          <w:szCs w:val="24"/>
        </w:rPr>
        <w:t xml:space="preserve"> </w:t>
      </w:r>
    </w:p>
    <w:p w14:paraId="58A320A7" w14:textId="77777777" w:rsidR="000D6CAC" w:rsidRPr="00E832BB" w:rsidRDefault="000D6CAC">
      <w:pPr>
        <w:rPr>
          <w:rFonts w:ascii="Times New Roman" w:hAnsi="Times New Roman" w:cs="Times New Roman"/>
          <w:b/>
          <w:bCs/>
          <w:sz w:val="24"/>
          <w:szCs w:val="24"/>
        </w:rPr>
      </w:pPr>
      <w:r w:rsidRPr="00E832BB">
        <w:rPr>
          <w:rFonts w:ascii="Times New Roman" w:hAnsi="Times New Roman" w:cs="Times New Roman"/>
          <w:b/>
          <w:bCs/>
          <w:sz w:val="24"/>
          <w:szCs w:val="24"/>
        </w:rPr>
        <w:br w:type="page"/>
      </w:r>
    </w:p>
    <w:p w14:paraId="05289797" w14:textId="77777777" w:rsidR="00E9748C" w:rsidRPr="00E832BB" w:rsidRDefault="00E9748C" w:rsidP="00E9748C">
      <w:pPr>
        <w:spacing w:after="0" w:line="360" w:lineRule="auto"/>
        <w:jc w:val="both"/>
        <w:rPr>
          <w:rFonts w:ascii="Times New Roman" w:hAnsi="Times New Roman" w:cs="Times New Roman"/>
          <w:b/>
          <w:bCs/>
          <w:sz w:val="24"/>
          <w:szCs w:val="24"/>
        </w:rPr>
      </w:pPr>
      <w:r w:rsidRPr="00E832BB">
        <w:rPr>
          <w:rFonts w:ascii="Times New Roman" w:hAnsi="Times New Roman" w:cs="Times New Roman"/>
          <w:b/>
          <w:bCs/>
          <w:sz w:val="24"/>
          <w:szCs w:val="24"/>
        </w:rPr>
        <w:lastRenderedPageBreak/>
        <w:t>2.3</w:t>
      </w:r>
      <w:r w:rsidRPr="00E832BB">
        <w:rPr>
          <w:rFonts w:ascii="Times New Roman" w:hAnsi="Times New Roman" w:cs="Times New Roman"/>
          <w:sz w:val="24"/>
          <w:szCs w:val="24"/>
        </w:rPr>
        <w:t xml:space="preserve"> </w:t>
      </w:r>
      <w:r w:rsidRPr="00E832BB">
        <w:rPr>
          <w:rFonts w:ascii="Times New Roman" w:hAnsi="Times New Roman" w:cs="Times New Roman"/>
          <w:b/>
          <w:bCs/>
          <w:sz w:val="24"/>
          <w:szCs w:val="24"/>
        </w:rPr>
        <w:t>Synthesis of</w:t>
      </w:r>
      <w:r w:rsidRPr="00E832BB">
        <w:rPr>
          <w:rFonts w:ascii="Times New Roman" w:hAnsi="Times New Roman" w:cs="Times New Roman"/>
          <w:sz w:val="24"/>
          <w:szCs w:val="24"/>
        </w:rPr>
        <w:t xml:space="preserve"> </w:t>
      </w:r>
      <w:r w:rsidRPr="00E832BB">
        <w:rPr>
          <w:rFonts w:ascii="Times New Roman" w:hAnsi="Times New Roman" w:cs="Times New Roman"/>
          <w:b/>
          <w:bCs/>
          <w:sz w:val="24"/>
          <w:szCs w:val="24"/>
        </w:rPr>
        <w:t>hepta-</w:t>
      </w:r>
      <w:r w:rsidRPr="00E832BB">
        <w:rPr>
          <w:rFonts w:ascii="Times New Roman" w:hAnsi="Times New Roman" w:cs="Times New Roman"/>
          <w:b/>
          <w:bCs/>
          <w:i/>
          <w:iCs/>
          <w:sz w:val="24"/>
          <w:szCs w:val="24"/>
        </w:rPr>
        <w:t>O</w:t>
      </w:r>
      <w:r w:rsidRPr="00E832BB">
        <w:rPr>
          <w:rFonts w:ascii="Times New Roman" w:hAnsi="Times New Roman" w:cs="Times New Roman"/>
          <w:b/>
          <w:bCs/>
          <w:sz w:val="24"/>
          <w:szCs w:val="24"/>
        </w:rPr>
        <w:t>-benzoyl-</w:t>
      </w:r>
      <w:r w:rsidRPr="00E832BB">
        <w:rPr>
          <w:rFonts w:ascii="Times New Roman" w:hAnsi="Times New Roman" w:cs="Times New Roman"/>
          <w:b/>
          <w:bCs/>
          <w:i/>
          <w:iCs/>
          <w:sz w:val="24"/>
          <w:szCs w:val="24"/>
        </w:rPr>
        <w:t>β</w:t>
      </w:r>
      <w:r w:rsidRPr="00E832BB">
        <w:rPr>
          <w:rFonts w:ascii="Times New Roman" w:hAnsi="Times New Roman" w:cs="Times New Roman"/>
          <w:b/>
          <w:bCs/>
          <w:sz w:val="24"/>
          <w:szCs w:val="24"/>
        </w:rPr>
        <w:t>-</w:t>
      </w:r>
      <w:r w:rsidRPr="00E832BB">
        <w:rPr>
          <w:rFonts w:ascii="Times New Roman" w:hAnsi="Times New Roman" w:cs="Times New Roman"/>
          <w:b/>
          <w:bCs/>
          <w:i/>
          <w:iCs/>
          <w:sz w:val="24"/>
          <w:szCs w:val="24"/>
        </w:rPr>
        <w:t>D</w:t>
      </w:r>
      <w:r w:rsidR="00657938" w:rsidRPr="00E832BB">
        <w:rPr>
          <w:rFonts w:ascii="Times New Roman" w:hAnsi="Times New Roman" w:cs="Times New Roman"/>
          <w:b/>
          <w:bCs/>
          <w:sz w:val="24"/>
          <w:szCs w:val="24"/>
        </w:rPr>
        <w:t>-</w:t>
      </w:r>
      <w:proofErr w:type="spellStart"/>
      <w:r w:rsidR="00657938" w:rsidRPr="00E832BB">
        <w:rPr>
          <w:rFonts w:ascii="Times New Roman" w:hAnsi="Times New Roman" w:cs="Times New Roman"/>
          <w:b/>
          <w:bCs/>
          <w:sz w:val="24"/>
          <w:szCs w:val="24"/>
        </w:rPr>
        <w:t>lac</w:t>
      </w:r>
      <w:r w:rsidRPr="00E832BB">
        <w:rPr>
          <w:rFonts w:ascii="Times New Roman" w:hAnsi="Times New Roman" w:cs="Times New Roman"/>
          <w:b/>
          <w:bCs/>
          <w:sz w:val="24"/>
          <w:szCs w:val="24"/>
        </w:rPr>
        <w:t>tosyl</w:t>
      </w:r>
      <w:proofErr w:type="spellEnd"/>
      <w:r w:rsidRPr="00E832BB">
        <w:rPr>
          <w:rFonts w:ascii="Times New Roman" w:hAnsi="Times New Roman" w:cs="Times New Roman"/>
          <w:b/>
          <w:bCs/>
          <w:sz w:val="24"/>
          <w:szCs w:val="24"/>
        </w:rPr>
        <w:t xml:space="preserve"> bromide (III): </w:t>
      </w:r>
    </w:p>
    <w:p w14:paraId="014C2512" w14:textId="77777777" w:rsidR="00E9748C" w:rsidRPr="00E832BB" w:rsidRDefault="00AF3BD4" w:rsidP="00A120BC">
      <w:pPr>
        <w:spacing w:after="0" w:line="360" w:lineRule="auto"/>
        <w:jc w:val="center"/>
        <w:rPr>
          <w:rFonts w:ascii="Times New Roman" w:hAnsi="Times New Roman" w:cs="Times New Roman"/>
          <w:b/>
          <w:bCs/>
          <w:sz w:val="24"/>
          <w:szCs w:val="24"/>
        </w:rPr>
      </w:pPr>
      <w:r w:rsidRPr="00E832BB">
        <w:rPr>
          <w:noProof/>
        </w:rPr>
        <w:object w:dxaOrig="8043" w:dyaOrig="2265" w14:anchorId="7F9BF1C9">
          <v:shape id="_x0000_i1026" type="#_x0000_t75" style="width:402pt;height:113.25pt" o:ole="">
            <v:imagedata r:id="rId10" o:title=""/>
          </v:shape>
          <o:OLEObject Type="Embed" ProgID="ChemDraw.Document.6.0" ShapeID="_x0000_i1026" DrawAspect="Content" ObjectID="_1819617246" r:id="rId11"/>
        </w:object>
      </w:r>
    </w:p>
    <w:p w14:paraId="6136D344" w14:textId="5736286F" w:rsidR="00E9748C" w:rsidRPr="00E832BB" w:rsidRDefault="00E9748C" w:rsidP="00E9748C">
      <w:pPr>
        <w:spacing w:after="0" w:line="360" w:lineRule="auto"/>
        <w:jc w:val="both"/>
        <w:rPr>
          <w:rFonts w:ascii="Times New Roman" w:hAnsi="Times New Roman" w:cs="Times New Roman"/>
          <w:sz w:val="24"/>
          <w:szCs w:val="24"/>
        </w:rPr>
      </w:pPr>
      <w:r w:rsidRPr="00E832BB">
        <w:rPr>
          <w:rFonts w:ascii="Times New Roman" w:hAnsi="Times New Roman" w:cs="Times New Roman"/>
          <w:sz w:val="24"/>
          <w:szCs w:val="24"/>
        </w:rPr>
        <w:tab/>
        <w:t>The fine powder o</w:t>
      </w:r>
      <w:r w:rsidR="00657938" w:rsidRPr="00E832BB">
        <w:rPr>
          <w:rFonts w:ascii="Times New Roman" w:hAnsi="Times New Roman" w:cs="Times New Roman"/>
          <w:sz w:val="24"/>
          <w:szCs w:val="24"/>
        </w:rPr>
        <w:t xml:space="preserve">f </w:t>
      </w:r>
      <w:proofErr w:type="spellStart"/>
      <w:r w:rsidR="00657938" w:rsidRPr="00E832BB">
        <w:rPr>
          <w:rFonts w:ascii="Times New Roman" w:hAnsi="Times New Roman" w:cs="Times New Roman"/>
          <w:sz w:val="24"/>
          <w:szCs w:val="24"/>
        </w:rPr>
        <w:t>Lac</w:t>
      </w:r>
      <w:r w:rsidRPr="00E832BB">
        <w:rPr>
          <w:rFonts w:ascii="Times New Roman" w:hAnsi="Times New Roman" w:cs="Times New Roman"/>
          <w:sz w:val="24"/>
          <w:szCs w:val="24"/>
        </w:rPr>
        <w:t>tosyl</w:t>
      </w:r>
      <w:proofErr w:type="spellEnd"/>
      <w:r w:rsidRPr="00E832BB">
        <w:rPr>
          <w:rFonts w:ascii="Times New Roman" w:hAnsi="Times New Roman" w:cs="Times New Roman"/>
          <w:sz w:val="24"/>
          <w:szCs w:val="24"/>
        </w:rPr>
        <w:t xml:space="preserve"> </w:t>
      </w:r>
      <w:r w:rsidR="0055305B" w:rsidRPr="00E832BB">
        <w:rPr>
          <w:rFonts w:ascii="Times New Roman" w:hAnsi="Times New Roman" w:cs="Times New Roman"/>
          <w:sz w:val="24"/>
          <w:szCs w:val="24"/>
        </w:rPr>
        <w:t>Octa benzoate</w:t>
      </w:r>
      <w:r w:rsidRPr="00E832BB">
        <w:rPr>
          <w:rFonts w:ascii="Times New Roman" w:hAnsi="Times New Roman" w:cs="Times New Roman"/>
          <w:sz w:val="24"/>
          <w:szCs w:val="24"/>
        </w:rPr>
        <w:t xml:space="preserve"> </w:t>
      </w:r>
      <w:r w:rsidRPr="00E832BB">
        <w:rPr>
          <w:rFonts w:ascii="Times New Roman" w:hAnsi="Times New Roman" w:cs="Times New Roman"/>
          <w:b/>
          <w:bCs/>
          <w:sz w:val="24"/>
          <w:szCs w:val="24"/>
        </w:rPr>
        <w:t>II</w:t>
      </w:r>
      <w:r w:rsidRPr="00E832BB">
        <w:rPr>
          <w:rFonts w:ascii="Times New Roman" w:hAnsi="Times New Roman" w:cs="Times New Roman"/>
          <w:sz w:val="24"/>
          <w:szCs w:val="24"/>
        </w:rPr>
        <w:t xml:space="preserve"> 20.0 g (</w:t>
      </w:r>
      <w:r w:rsidR="00A120BC" w:rsidRPr="00E832BB">
        <w:rPr>
          <w:rFonts w:ascii="Times New Roman" w:hAnsi="Times New Roman" w:cs="Times New Roman"/>
          <w:sz w:val="24"/>
          <w:szCs w:val="24"/>
        </w:rPr>
        <w:t>18.67 mmol</w:t>
      </w:r>
      <w:r w:rsidRPr="00E832BB">
        <w:rPr>
          <w:rFonts w:ascii="Times New Roman" w:hAnsi="Times New Roman" w:cs="Times New Roman"/>
          <w:sz w:val="24"/>
          <w:szCs w:val="24"/>
        </w:rPr>
        <w:t>) was added to the brominating agent with continuous stirring. After 2 h chloroform (70</w:t>
      </w:r>
      <w:r w:rsidR="00A120BC" w:rsidRPr="00E832BB">
        <w:rPr>
          <w:rFonts w:ascii="Times New Roman" w:hAnsi="Times New Roman" w:cs="Times New Roman"/>
          <w:sz w:val="24"/>
          <w:szCs w:val="24"/>
        </w:rPr>
        <w:t xml:space="preserve"> </w:t>
      </w:r>
      <w:r w:rsidRPr="00E832BB">
        <w:rPr>
          <w:rFonts w:ascii="Times New Roman" w:hAnsi="Times New Roman" w:cs="Times New Roman"/>
          <w:sz w:val="24"/>
          <w:szCs w:val="24"/>
        </w:rPr>
        <w:t>m</w:t>
      </w:r>
      <w:r w:rsidR="00A120BC" w:rsidRPr="00E832BB">
        <w:rPr>
          <w:rFonts w:ascii="Times New Roman" w:hAnsi="Times New Roman" w:cs="Times New Roman"/>
          <w:sz w:val="24"/>
          <w:szCs w:val="24"/>
        </w:rPr>
        <w:t>L</w:t>
      </w:r>
      <w:r w:rsidRPr="00E832BB">
        <w:rPr>
          <w:rFonts w:ascii="Times New Roman" w:hAnsi="Times New Roman" w:cs="Times New Roman"/>
          <w:sz w:val="24"/>
          <w:szCs w:val="24"/>
        </w:rPr>
        <w:t xml:space="preserve">) was added to the reaction mixture with constant stirring for about 15 min. The resultant mixture was added to the ice-cold water and wash several times with aqueous sodium bicarbonate to remove excess of acetic acid followed by aqueous sodium metabisulphite to remove excess of bromine and finally 2-3 times by water. The desired product was separated out in chloroform layer and after trituration many times with petroleum ether pure white granular solid comes out as a product. </w:t>
      </w:r>
    </w:p>
    <w:p w14:paraId="0F53CC99" w14:textId="77777777" w:rsidR="00A120BC" w:rsidRPr="00E832BB" w:rsidRDefault="00A120BC" w:rsidP="00A120BC">
      <w:pPr>
        <w:spacing w:after="0" w:line="360" w:lineRule="auto"/>
        <w:jc w:val="both"/>
        <w:rPr>
          <w:rFonts w:ascii="Times New Roman" w:hAnsi="Times New Roman" w:cs="Times New Roman"/>
          <w:b/>
          <w:bCs/>
          <w:sz w:val="24"/>
          <w:szCs w:val="24"/>
        </w:rPr>
      </w:pPr>
      <w:r w:rsidRPr="00E832BB">
        <w:rPr>
          <w:rFonts w:ascii="Times New Roman" w:hAnsi="Times New Roman" w:cs="Times New Roman"/>
          <w:b/>
          <w:bCs/>
          <w:sz w:val="24"/>
          <w:szCs w:val="24"/>
        </w:rPr>
        <w:t>2.4</w:t>
      </w:r>
      <w:r w:rsidRPr="00E832BB">
        <w:rPr>
          <w:rFonts w:ascii="Times New Roman" w:hAnsi="Times New Roman" w:cs="Times New Roman"/>
          <w:sz w:val="24"/>
          <w:szCs w:val="24"/>
        </w:rPr>
        <w:t xml:space="preserve"> </w:t>
      </w:r>
      <w:r w:rsidRPr="00E832BB">
        <w:rPr>
          <w:rFonts w:ascii="Times New Roman" w:hAnsi="Times New Roman" w:cs="Times New Roman"/>
          <w:b/>
          <w:bCs/>
          <w:sz w:val="24"/>
          <w:szCs w:val="24"/>
        </w:rPr>
        <w:t>Preparation of lead thiocyanate:</w:t>
      </w:r>
    </w:p>
    <w:p w14:paraId="1CDCAFF3" w14:textId="77777777" w:rsidR="00A120BC" w:rsidRPr="00E832BB" w:rsidRDefault="00A120BC" w:rsidP="00A120BC">
      <w:pPr>
        <w:spacing w:after="0" w:line="360" w:lineRule="auto"/>
        <w:jc w:val="both"/>
        <w:rPr>
          <w:rFonts w:ascii="Times New Roman" w:hAnsi="Times New Roman" w:cs="Times New Roman"/>
          <w:sz w:val="24"/>
          <w:szCs w:val="24"/>
          <w:vertAlign w:val="superscript"/>
        </w:rPr>
      </w:pPr>
      <w:r w:rsidRPr="00E832BB">
        <w:rPr>
          <w:rFonts w:ascii="Times New Roman" w:hAnsi="Times New Roman" w:cs="Times New Roman"/>
          <w:b/>
          <w:bCs/>
          <w:sz w:val="24"/>
          <w:szCs w:val="24"/>
        </w:rPr>
        <w:tab/>
      </w:r>
      <w:r w:rsidRPr="00E832BB">
        <w:rPr>
          <w:rFonts w:ascii="Times New Roman" w:hAnsi="Times New Roman" w:cs="Times New Roman"/>
          <w:sz w:val="24"/>
          <w:szCs w:val="24"/>
        </w:rPr>
        <w:t>The lead thiocyanate was prepared by mixing aqueous solution of ammonium thiocyanate and lead nitrate. After filtration the white granular solid was obtained i.e. lead thiocyanate. Finally washed with water and dried at 50</w:t>
      </w:r>
      <w:r w:rsidRPr="00E832BB">
        <w:rPr>
          <w:rFonts w:ascii="Times New Roman" w:hAnsi="Times New Roman" w:cs="Times New Roman"/>
          <w:sz w:val="24"/>
          <w:szCs w:val="24"/>
          <w:vertAlign w:val="superscript"/>
        </w:rPr>
        <w:t xml:space="preserve"> °</w:t>
      </w:r>
      <w:r w:rsidRPr="00E832BB">
        <w:rPr>
          <w:rFonts w:ascii="Times New Roman" w:hAnsi="Times New Roman" w:cs="Times New Roman"/>
          <w:sz w:val="24"/>
          <w:szCs w:val="24"/>
        </w:rPr>
        <w:t>C.</w:t>
      </w:r>
    </w:p>
    <w:p w14:paraId="5956B0C0" w14:textId="77777777" w:rsidR="00A120BC" w:rsidRPr="00E832BB" w:rsidRDefault="00A120BC" w:rsidP="00A120BC">
      <w:pPr>
        <w:spacing w:after="0" w:line="360" w:lineRule="auto"/>
        <w:jc w:val="both"/>
        <w:rPr>
          <w:rFonts w:ascii="Times New Roman" w:hAnsi="Times New Roman" w:cs="Times New Roman"/>
          <w:b/>
          <w:bCs/>
          <w:sz w:val="24"/>
          <w:szCs w:val="24"/>
        </w:rPr>
      </w:pPr>
      <w:r w:rsidRPr="00E832BB">
        <w:rPr>
          <w:rFonts w:ascii="Times New Roman" w:hAnsi="Times New Roman" w:cs="Times New Roman"/>
          <w:b/>
          <w:bCs/>
          <w:sz w:val="24"/>
          <w:szCs w:val="24"/>
        </w:rPr>
        <w:t>2.5 Synthesis of hepta-</w:t>
      </w:r>
      <w:r w:rsidRPr="00E832BB">
        <w:rPr>
          <w:rFonts w:ascii="Times New Roman" w:hAnsi="Times New Roman" w:cs="Times New Roman"/>
          <w:b/>
          <w:bCs/>
          <w:i/>
          <w:iCs/>
          <w:sz w:val="24"/>
          <w:szCs w:val="24"/>
        </w:rPr>
        <w:t>O</w:t>
      </w:r>
      <w:r w:rsidRPr="00E832BB">
        <w:rPr>
          <w:rFonts w:ascii="Times New Roman" w:hAnsi="Times New Roman" w:cs="Times New Roman"/>
          <w:b/>
          <w:bCs/>
          <w:sz w:val="24"/>
          <w:szCs w:val="24"/>
        </w:rPr>
        <w:t>-benz</w:t>
      </w:r>
      <w:r w:rsidR="00657938" w:rsidRPr="00E832BB">
        <w:rPr>
          <w:rFonts w:ascii="Times New Roman" w:hAnsi="Times New Roman" w:cs="Times New Roman"/>
          <w:b/>
          <w:bCs/>
          <w:sz w:val="24"/>
          <w:szCs w:val="24"/>
        </w:rPr>
        <w:t>oyl-β-D-</w:t>
      </w:r>
      <w:proofErr w:type="spellStart"/>
      <w:r w:rsidR="00657938" w:rsidRPr="00E832BB">
        <w:rPr>
          <w:rFonts w:ascii="Times New Roman" w:hAnsi="Times New Roman" w:cs="Times New Roman"/>
          <w:b/>
          <w:bCs/>
          <w:sz w:val="24"/>
          <w:szCs w:val="24"/>
        </w:rPr>
        <w:t>lac</w:t>
      </w:r>
      <w:r w:rsidRPr="00E832BB">
        <w:rPr>
          <w:rFonts w:ascii="Times New Roman" w:hAnsi="Times New Roman" w:cs="Times New Roman"/>
          <w:b/>
          <w:bCs/>
          <w:sz w:val="24"/>
          <w:szCs w:val="24"/>
        </w:rPr>
        <w:t>tosyl</w:t>
      </w:r>
      <w:proofErr w:type="spellEnd"/>
      <w:r w:rsidRPr="00E832BB">
        <w:rPr>
          <w:rFonts w:ascii="Times New Roman" w:hAnsi="Times New Roman" w:cs="Times New Roman"/>
          <w:b/>
          <w:bCs/>
          <w:sz w:val="24"/>
          <w:szCs w:val="24"/>
        </w:rPr>
        <w:t xml:space="preserve"> isothiocyanate (</w:t>
      </w:r>
      <w:r w:rsidR="0068468A" w:rsidRPr="00E832BB">
        <w:rPr>
          <w:rFonts w:ascii="Times New Roman" w:hAnsi="Times New Roman" w:cs="Times New Roman"/>
          <w:b/>
          <w:bCs/>
          <w:sz w:val="24"/>
          <w:szCs w:val="24"/>
        </w:rPr>
        <w:t>1</w:t>
      </w:r>
      <w:r w:rsidRPr="00E832BB">
        <w:rPr>
          <w:rFonts w:ascii="Times New Roman" w:hAnsi="Times New Roman" w:cs="Times New Roman"/>
          <w:b/>
          <w:bCs/>
          <w:sz w:val="24"/>
          <w:szCs w:val="24"/>
        </w:rPr>
        <w:t>):</w:t>
      </w:r>
    </w:p>
    <w:p w14:paraId="6DC7ADC8" w14:textId="77777777" w:rsidR="0068468A" w:rsidRPr="00E832BB" w:rsidRDefault="00AF3BD4" w:rsidP="0068468A">
      <w:pPr>
        <w:spacing w:after="0" w:line="360" w:lineRule="auto"/>
        <w:jc w:val="center"/>
        <w:rPr>
          <w:rFonts w:ascii="Times New Roman" w:hAnsi="Times New Roman" w:cs="Times New Roman"/>
          <w:b/>
          <w:bCs/>
          <w:sz w:val="24"/>
          <w:szCs w:val="24"/>
        </w:rPr>
      </w:pPr>
      <w:r w:rsidRPr="00E832BB">
        <w:rPr>
          <w:noProof/>
        </w:rPr>
        <w:object w:dxaOrig="7983" w:dyaOrig="2328" w14:anchorId="1C979838">
          <v:shape id="_x0000_i1027" type="#_x0000_t75" style="width:399pt;height:116.25pt" o:ole="">
            <v:imagedata r:id="rId12" o:title=""/>
          </v:shape>
          <o:OLEObject Type="Embed" ProgID="ChemDraw.Document.6.0" ShapeID="_x0000_i1027" DrawAspect="Content" ObjectID="_1819617247" r:id="rId13"/>
        </w:object>
      </w:r>
    </w:p>
    <w:p w14:paraId="2062D169" w14:textId="77777777" w:rsidR="00A120BC" w:rsidRPr="00E832BB" w:rsidRDefault="00A120BC" w:rsidP="00A120BC">
      <w:pPr>
        <w:spacing w:line="360" w:lineRule="auto"/>
        <w:jc w:val="both"/>
        <w:rPr>
          <w:rFonts w:ascii="Times New Roman" w:hAnsi="Times New Roman" w:cs="Times New Roman"/>
          <w:sz w:val="24"/>
          <w:szCs w:val="24"/>
        </w:rPr>
      </w:pPr>
      <w:r w:rsidRPr="00E832BB">
        <w:rPr>
          <w:rFonts w:ascii="Times New Roman" w:hAnsi="Times New Roman" w:cs="Times New Roman"/>
          <w:sz w:val="24"/>
          <w:szCs w:val="24"/>
        </w:rPr>
        <w:tab/>
        <w:t xml:space="preserve">Lead thiocyanate (5.0 g, </w:t>
      </w:r>
      <w:r w:rsidR="0068468A" w:rsidRPr="00E832BB">
        <w:rPr>
          <w:rFonts w:ascii="Times New Roman" w:hAnsi="Times New Roman" w:cs="Times New Roman"/>
          <w:sz w:val="24"/>
          <w:szCs w:val="24"/>
        </w:rPr>
        <w:t>15.87 mmol, 2.0 equiv.</w:t>
      </w:r>
      <w:r w:rsidRPr="00E832BB">
        <w:rPr>
          <w:rFonts w:ascii="Times New Roman" w:hAnsi="Times New Roman" w:cs="Times New Roman"/>
          <w:sz w:val="24"/>
          <w:szCs w:val="24"/>
        </w:rPr>
        <w:t>) was added to the suspension of hepta-O-benzoyl-</w:t>
      </w:r>
      <w:r w:rsidRPr="00E832BB">
        <w:rPr>
          <w:rFonts w:ascii="Times New Roman" w:hAnsi="Times New Roman" w:cs="Times New Roman"/>
          <w:i/>
          <w:iCs/>
          <w:sz w:val="24"/>
          <w:szCs w:val="24"/>
        </w:rPr>
        <w:t>β</w:t>
      </w:r>
      <w:r w:rsidRPr="00E832BB">
        <w:rPr>
          <w:rFonts w:ascii="Times New Roman" w:hAnsi="Times New Roman" w:cs="Times New Roman"/>
          <w:sz w:val="24"/>
          <w:szCs w:val="24"/>
        </w:rPr>
        <w:t>-</w:t>
      </w:r>
      <w:r w:rsidRPr="00E832BB">
        <w:rPr>
          <w:rFonts w:ascii="Times New Roman" w:hAnsi="Times New Roman" w:cs="Times New Roman"/>
          <w:i/>
          <w:iCs/>
          <w:sz w:val="24"/>
          <w:szCs w:val="24"/>
        </w:rPr>
        <w:t>D</w:t>
      </w:r>
      <w:r w:rsidR="00657938" w:rsidRPr="00E832BB">
        <w:rPr>
          <w:rFonts w:ascii="Times New Roman" w:hAnsi="Times New Roman" w:cs="Times New Roman"/>
          <w:sz w:val="24"/>
          <w:szCs w:val="24"/>
        </w:rPr>
        <w:t>-</w:t>
      </w:r>
      <w:proofErr w:type="spellStart"/>
      <w:r w:rsidR="00657938" w:rsidRPr="00E832BB">
        <w:rPr>
          <w:rFonts w:ascii="Times New Roman" w:hAnsi="Times New Roman" w:cs="Times New Roman"/>
          <w:sz w:val="24"/>
          <w:szCs w:val="24"/>
        </w:rPr>
        <w:t>lac</w:t>
      </w:r>
      <w:r w:rsidRPr="00E832BB">
        <w:rPr>
          <w:rFonts w:ascii="Times New Roman" w:hAnsi="Times New Roman" w:cs="Times New Roman"/>
          <w:sz w:val="24"/>
          <w:szCs w:val="24"/>
        </w:rPr>
        <w:t>tosyl</w:t>
      </w:r>
      <w:proofErr w:type="spellEnd"/>
      <w:r w:rsidRPr="00E832BB">
        <w:rPr>
          <w:rFonts w:ascii="Times New Roman" w:hAnsi="Times New Roman" w:cs="Times New Roman"/>
          <w:sz w:val="24"/>
          <w:szCs w:val="24"/>
        </w:rPr>
        <w:t xml:space="preserve"> bromide </w:t>
      </w:r>
      <w:r w:rsidR="00A24D47" w:rsidRPr="00E832BB">
        <w:rPr>
          <w:rFonts w:ascii="Times New Roman" w:hAnsi="Times New Roman" w:cs="Times New Roman"/>
          <w:b/>
          <w:bCs/>
          <w:sz w:val="24"/>
          <w:szCs w:val="24"/>
        </w:rPr>
        <w:t>III</w:t>
      </w:r>
      <w:r w:rsidR="00A24D47" w:rsidRPr="00E832BB">
        <w:rPr>
          <w:rFonts w:ascii="Times New Roman" w:hAnsi="Times New Roman" w:cs="Times New Roman"/>
          <w:sz w:val="24"/>
          <w:szCs w:val="24"/>
        </w:rPr>
        <w:t xml:space="preserve"> </w:t>
      </w:r>
      <w:r w:rsidRPr="00E832BB">
        <w:rPr>
          <w:rFonts w:ascii="Times New Roman" w:hAnsi="Times New Roman" w:cs="Times New Roman"/>
          <w:sz w:val="24"/>
          <w:szCs w:val="24"/>
        </w:rPr>
        <w:t>(15.0 g,</w:t>
      </w:r>
      <w:r w:rsidR="0068468A" w:rsidRPr="00E832BB">
        <w:rPr>
          <w:rFonts w:ascii="Times New Roman" w:hAnsi="Times New Roman" w:cs="Times New Roman"/>
          <w:sz w:val="24"/>
          <w:szCs w:val="24"/>
        </w:rPr>
        <w:t xml:space="preserve"> 13.23 mmol, 1.0 equiv.</w:t>
      </w:r>
      <w:r w:rsidRPr="00E832BB">
        <w:rPr>
          <w:rFonts w:ascii="Times New Roman" w:hAnsi="Times New Roman" w:cs="Times New Roman"/>
          <w:sz w:val="24"/>
          <w:szCs w:val="24"/>
        </w:rPr>
        <w:t xml:space="preserve">) </w:t>
      </w:r>
      <w:r w:rsidR="0068468A" w:rsidRPr="00E832BB">
        <w:rPr>
          <w:rFonts w:ascii="Times New Roman" w:hAnsi="Times New Roman" w:cs="Times New Roman"/>
          <w:sz w:val="24"/>
          <w:szCs w:val="24"/>
        </w:rPr>
        <w:t>in dry</w:t>
      </w:r>
      <w:r w:rsidRPr="00E832BB">
        <w:rPr>
          <w:rFonts w:ascii="Times New Roman" w:hAnsi="Times New Roman" w:cs="Times New Roman"/>
          <w:sz w:val="24"/>
          <w:szCs w:val="24"/>
        </w:rPr>
        <w:t xml:space="preserve"> xylene (60 mL). The reaction mixture was refluxed for 3 h, </w:t>
      </w:r>
      <w:r w:rsidR="0068468A" w:rsidRPr="00E832BB">
        <w:rPr>
          <w:rFonts w:ascii="Times New Roman" w:hAnsi="Times New Roman" w:cs="Times New Roman"/>
          <w:sz w:val="24"/>
          <w:szCs w:val="24"/>
        </w:rPr>
        <w:t>a</w:t>
      </w:r>
      <w:r w:rsidRPr="00E832BB">
        <w:rPr>
          <w:rFonts w:ascii="Times New Roman" w:hAnsi="Times New Roman" w:cs="Times New Roman"/>
          <w:sz w:val="24"/>
          <w:szCs w:val="24"/>
        </w:rPr>
        <w:t xml:space="preserve">fter cooling </w:t>
      </w:r>
      <w:r w:rsidR="0068468A" w:rsidRPr="00E832BB">
        <w:rPr>
          <w:rFonts w:ascii="Times New Roman" w:hAnsi="Times New Roman" w:cs="Times New Roman"/>
          <w:sz w:val="24"/>
          <w:szCs w:val="24"/>
        </w:rPr>
        <w:t>residual</w:t>
      </w:r>
      <w:r w:rsidRPr="00E832BB">
        <w:rPr>
          <w:rFonts w:ascii="Times New Roman" w:hAnsi="Times New Roman" w:cs="Times New Roman"/>
          <w:sz w:val="24"/>
          <w:szCs w:val="24"/>
        </w:rPr>
        <w:t xml:space="preserve"> lead bromide was removed by filtration and the filtrate was treated many times with </w:t>
      </w:r>
      <w:r w:rsidR="0068468A" w:rsidRPr="00E832BB">
        <w:rPr>
          <w:rFonts w:ascii="Times New Roman" w:hAnsi="Times New Roman" w:cs="Times New Roman"/>
          <w:sz w:val="24"/>
          <w:szCs w:val="24"/>
        </w:rPr>
        <w:t xml:space="preserve">hot </w:t>
      </w:r>
      <w:r w:rsidRPr="00E832BB">
        <w:rPr>
          <w:rFonts w:ascii="Times New Roman" w:hAnsi="Times New Roman" w:cs="Times New Roman"/>
          <w:sz w:val="24"/>
          <w:szCs w:val="24"/>
        </w:rPr>
        <w:t xml:space="preserve">petroleum ether with stirring to obtain pure white solid mass as a product </w:t>
      </w:r>
      <w:r w:rsidR="0068468A" w:rsidRPr="00E832BB">
        <w:rPr>
          <w:rFonts w:ascii="Times New Roman" w:hAnsi="Times New Roman" w:cs="Times New Roman"/>
          <w:sz w:val="24"/>
          <w:szCs w:val="24"/>
        </w:rPr>
        <w:t xml:space="preserve">in 75% yield </w:t>
      </w:r>
      <w:r w:rsidRPr="00E832BB">
        <w:rPr>
          <w:rFonts w:ascii="Times New Roman" w:hAnsi="Times New Roman" w:cs="Times New Roman"/>
          <w:sz w:val="24"/>
          <w:szCs w:val="24"/>
        </w:rPr>
        <w:t xml:space="preserve">(11.0 g). </w:t>
      </w:r>
    </w:p>
    <w:p w14:paraId="0A087773" w14:textId="77777777" w:rsidR="000D6CAC" w:rsidRPr="00E832BB" w:rsidRDefault="000D6CAC">
      <w:pPr>
        <w:rPr>
          <w:rFonts w:ascii="Times New Roman" w:hAnsi="Times New Roman" w:cs="Times New Roman"/>
          <w:b/>
          <w:bCs/>
          <w:sz w:val="24"/>
          <w:szCs w:val="24"/>
        </w:rPr>
      </w:pPr>
      <w:r w:rsidRPr="00E832BB">
        <w:rPr>
          <w:rFonts w:ascii="Times New Roman" w:hAnsi="Times New Roman" w:cs="Times New Roman"/>
          <w:b/>
          <w:bCs/>
          <w:sz w:val="24"/>
          <w:szCs w:val="24"/>
        </w:rPr>
        <w:br w:type="page"/>
      </w:r>
    </w:p>
    <w:p w14:paraId="01DB2324" w14:textId="77777777" w:rsidR="0068468A" w:rsidRPr="00E832BB" w:rsidRDefault="0068468A" w:rsidP="0068468A">
      <w:pPr>
        <w:spacing w:after="0" w:line="360" w:lineRule="auto"/>
        <w:jc w:val="both"/>
        <w:rPr>
          <w:rFonts w:ascii="Times New Roman" w:hAnsi="Times New Roman" w:cs="Times New Roman"/>
          <w:b/>
          <w:bCs/>
          <w:sz w:val="24"/>
          <w:szCs w:val="24"/>
        </w:rPr>
      </w:pPr>
      <w:r w:rsidRPr="00E832BB">
        <w:rPr>
          <w:rFonts w:ascii="Times New Roman" w:hAnsi="Times New Roman" w:cs="Times New Roman"/>
          <w:b/>
          <w:bCs/>
          <w:sz w:val="24"/>
          <w:szCs w:val="24"/>
        </w:rPr>
        <w:lastRenderedPageBreak/>
        <w:t>2.6 Synthesis of 1-hepta-</w:t>
      </w:r>
      <w:r w:rsidRPr="00E832BB">
        <w:rPr>
          <w:rFonts w:ascii="Times New Roman" w:hAnsi="Times New Roman" w:cs="Times New Roman"/>
          <w:b/>
          <w:bCs/>
          <w:i/>
          <w:iCs/>
          <w:sz w:val="24"/>
          <w:szCs w:val="24"/>
        </w:rPr>
        <w:t>O</w:t>
      </w:r>
      <w:r w:rsidRPr="00E832BB">
        <w:rPr>
          <w:rFonts w:ascii="Times New Roman" w:hAnsi="Times New Roman" w:cs="Times New Roman"/>
          <w:b/>
          <w:bCs/>
          <w:sz w:val="24"/>
          <w:szCs w:val="24"/>
        </w:rPr>
        <w:t>-benzoyl-</w:t>
      </w:r>
      <w:r w:rsidRPr="00E832BB">
        <w:rPr>
          <w:rFonts w:ascii="Times New Roman" w:hAnsi="Times New Roman" w:cs="Times New Roman"/>
          <w:b/>
          <w:bCs/>
          <w:i/>
          <w:iCs/>
          <w:sz w:val="24"/>
          <w:szCs w:val="24"/>
        </w:rPr>
        <w:t>β</w:t>
      </w:r>
      <w:r w:rsidRPr="00E832BB">
        <w:rPr>
          <w:rFonts w:ascii="Times New Roman" w:hAnsi="Times New Roman" w:cs="Times New Roman"/>
          <w:b/>
          <w:bCs/>
          <w:sz w:val="24"/>
          <w:szCs w:val="24"/>
        </w:rPr>
        <w:t>-</w:t>
      </w:r>
      <w:r w:rsidRPr="00E832BB">
        <w:rPr>
          <w:rFonts w:ascii="Times New Roman" w:hAnsi="Times New Roman" w:cs="Times New Roman"/>
          <w:b/>
          <w:bCs/>
          <w:i/>
          <w:iCs/>
          <w:sz w:val="24"/>
          <w:szCs w:val="24"/>
        </w:rPr>
        <w:t>D</w:t>
      </w:r>
      <w:r w:rsidR="008E4A82" w:rsidRPr="00E832BB">
        <w:rPr>
          <w:rFonts w:ascii="Times New Roman" w:hAnsi="Times New Roman" w:cs="Times New Roman"/>
          <w:b/>
          <w:bCs/>
          <w:sz w:val="24"/>
          <w:szCs w:val="24"/>
        </w:rPr>
        <w:t>-</w:t>
      </w:r>
      <w:r w:rsidRPr="00E832BB">
        <w:rPr>
          <w:rFonts w:ascii="Times New Roman" w:hAnsi="Times New Roman" w:cs="Times New Roman"/>
          <w:b/>
          <w:bCs/>
          <w:sz w:val="24"/>
          <w:szCs w:val="24"/>
        </w:rPr>
        <w:t>l</w:t>
      </w:r>
      <w:r w:rsidR="008E4A82" w:rsidRPr="00E832BB">
        <w:rPr>
          <w:rFonts w:ascii="Times New Roman" w:hAnsi="Times New Roman" w:cs="Times New Roman"/>
          <w:b/>
          <w:bCs/>
          <w:sz w:val="24"/>
          <w:szCs w:val="24"/>
        </w:rPr>
        <w:t>ac</w:t>
      </w:r>
      <w:r w:rsidRPr="00E832BB">
        <w:rPr>
          <w:rFonts w:ascii="Times New Roman" w:hAnsi="Times New Roman" w:cs="Times New Roman"/>
          <w:b/>
          <w:bCs/>
          <w:sz w:val="24"/>
          <w:szCs w:val="24"/>
        </w:rPr>
        <w:t xml:space="preserve">tosyl-5-phenyl </w:t>
      </w:r>
      <w:proofErr w:type="spellStart"/>
      <w:r w:rsidRPr="00E832BB">
        <w:rPr>
          <w:rFonts w:ascii="Times New Roman" w:hAnsi="Times New Roman" w:cs="Times New Roman"/>
          <w:b/>
          <w:bCs/>
          <w:sz w:val="24"/>
          <w:szCs w:val="24"/>
        </w:rPr>
        <w:t>benzothiazolyl</w:t>
      </w:r>
      <w:proofErr w:type="spellEnd"/>
      <w:r w:rsidRPr="00E832BB">
        <w:rPr>
          <w:rFonts w:ascii="Times New Roman" w:hAnsi="Times New Roman" w:cs="Times New Roman"/>
          <w:b/>
          <w:bCs/>
          <w:sz w:val="24"/>
          <w:szCs w:val="24"/>
        </w:rPr>
        <w:t xml:space="preserve"> thiocarbamides (3</w:t>
      </w:r>
      <w:r w:rsidR="00827465" w:rsidRPr="00E832BB">
        <w:rPr>
          <w:rFonts w:ascii="Times New Roman" w:hAnsi="Times New Roman" w:cs="Times New Roman"/>
          <w:b/>
          <w:bCs/>
          <w:sz w:val="24"/>
          <w:szCs w:val="24"/>
        </w:rPr>
        <w:t>a-3g</w:t>
      </w:r>
      <w:r w:rsidRPr="00E832BB">
        <w:rPr>
          <w:rFonts w:ascii="Times New Roman" w:hAnsi="Times New Roman" w:cs="Times New Roman"/>
          <w:b/>
          <w:bCs/>
          <w:sz w:val="24"/>
          <w:szCs w:val="24"/>
        </w:rPr>
        <w:t>):</w:t>
      </w:r>
    </w:p>
    <w:p w14:paraId="4EDFBD92" w14:textId="77777777" w:rsidR="00A3599B" w:rsidRPr="00E832BB" w:rsidRDefault="00AF3BD4" w:rsidP="00A3599B">
      <w:pPr>
        <w:spacing w:after="0" w:line="360" w:lineRule="auto"/>
        <w:jc w:val="center"/>
        <w:rPr>
          <w:rFonts w:ascii="Times New Roman" w:hAnsi="Times New Roman" w:cs="Times New Roman"/>
          <w:b/>
          <w:bCs/>
          <w:sz w:val="24"/>
          <w:szCs w:val="24"/>
        </w:rPr>
      </w:pPr>
      <w:r w:rsidRPr="00E832BB">
        <w:rPr>
          <w:noProof/>
        </w:rPr>
        <w:object w:dxaOrig="10027" w:dyaOrig="2534" w14:anchorId="7EB75AE8">
          <v:shape id="_x0000_i1028" type="#_x0000_t75" style="width:451.5pt;height:114pt" o:ole="">
            <v:imagedata r:id="rId14" o:title=""/>
          </v:shape>
          <o:OLEObject Type="Embed" ProgID="ChemDraw.Document.6.0" ShapeID="_x0000_i1028" DrawAspect="Content" ObjectID="_1819617248" r:id="rId15"/>
        </w:object>
      </w:r>
    </w:p>
    <w:p w14:paraId="78786B4C" w14:textId="77777777" w:rsidR="0068468A" w:rsidRPr="00E832BB" w:rsidRDefault="0068468A" w:rsidP="0068468A">
      <w:pPr>
        <w:spacing w:after="0" w:line="360" w:lineRule="auto"/>
        <w:jc w:val="both"/>
        <w:rPr>
          <w:rFonts w:ascii="Times New Roman" w:hAnsi="Times New Roman" w:cs="Times New Roman"/>
          <w:sz w:val="24"/>
          <w:szCs w:val="24"/>
        </w:rPr>
      </w:pPr>
      <w:r w:rsidRPr="00E832BB">
        <w:rPr>
          <w:rFonts w:ascii="Times New Roman" w:hAnsi="Times New Roman" w:cs="Times New Roman"/>
          <w:sz w:val="24"/>
          <w:szCs w:val="24"/>
        </w:rPr>
        <w:t>To the solution of 1-hepta-O-benzoyl-</w:t>
      </w:r>
      <w:r w:rsidRPr="00E832BB">
        <w:rPr>
          <w:rFonts w:ascii="Times New Roman" w:hAnsi="Times New Roman" w:cs="Times New Roman"/>
          <w:i/>
          <w:iCs/>
          <w:sz w:val="24"/>
          <w:szCs w:val="24"/>
        </w:rPr>
        <w:t>β</w:t>
      </w:r>
      <w:r w:rsidRPr="00E832BB">
        <w:rPr>
          <w:rFonts w:ascii="Times New Roman" w:hAnsi="Times New Roman" w:cs="Times New Roman"/>
          <w:sz w:val="24"/>
          <w:szCs w:val="24"/>
        </w:rPr>
        <w:t>-</w:t>
      </w:r>
      <w:r w:rsidRPr="00E832BB">
        <w:rPr>
          <w:rFonts w:ascii="Times New Roman" w:hAnsi="Times New Roman" w:cs="Times New Roman"/>
          <w:i/>
          <w:iCs/>
          <w:sz w:val="24"/>
          <w:szCs w:val="24"/>
        </w:rPr>
        <w:t>D</w:t>
      </w:r>
      <w:r w:rsidR="008E4A82" w:rsidRPr="00E832BB">
        <w:rPr>
          <w:rFonts w:ascii="Times New Roman" w:hAnsi="Times New Roman" w:cs="Times New Roman"/>
          <w:sz w:val="24"/>
          <w:szCs w:val="24"/>
        </w:rPr>
        <w:t>-</w:t>
      </w:r>
      <w:proofErr w:type="spellStart"/>
      <w:r w:rsidR="008E4A82" w:rsidRPr="00E832BB">
        <w:rPr>
          <w:rFonts w:ascii="Times New Roman" w:hAnsi="Times New Roman" w:cs="Times New Roman"/>
          <w:sz w:val="24"/>
          <w:szCs w:val="24"/>
        </w:rPr>
        <w:t>lac</w:t>
      </w:r>
      <w:r w:rsidRPr="00E832BB">
        <w:rPr>
          <w:rFonts w:ascii="Times New Roman" w:hAnsi="Times New Roman" w:cs="Times New Roman"/>
          <w:sz w:val="24"/>
          <w:szCs w:val="24"/>
        </w:rPr>
        <w:t>tosyl</w:t>
      </w:r>
      <w:proofErr w:type="spellEnd"/>
      <w:r w:rsidRPr="00E832BB">
        <w:rPr>
          <w:rFonts w:ascii="Times New Roman" w:hAnsi="Times New Roman" w:cs="Times New Roman"/>
          <w:sz w:val="24"/>
          <w:szCs w:val="24"/>
        </w:rPr>
        <w:t xml:space="preserve"> isothiocyanate </w:t>
      </w:r>
      <w:r w:rsidR="00A3599B" w:rsidRPr="00E832BB">
        <w:rPr>
          <w:rFonts w:ascii="Times New Roman" w:hAnsi="Times New Roman" w:cs="Times New Roman"/>
          <w:b/>
          <w:bCs/>
          <w:sz w:val="24"/>
          <w:szCs w:val="24"/>
        </w:rPr>
        <w:t>1</w:t>
      </w:r>
      <w:r w:rsidR="00A3599B" w:rsidRPr="00E832BB">
        <w:rPr>
          <w:rFonts w:ascii="Times New Roman" w:hAnsi="Times New Roman" w:cs="Times New Roman"/>
          <w:sz w:val="24"/>
          <w:szCs w:val="24"/>
        </w:rPr>
        <w:t xml:space="preserve"> </w:t>
      </w:r>
      <w:r w:rsidRPr="00E832BB">
        <w:rPr>
          <w:rFonts w:ascii="Times New Roman" w:hAnsi="Times New Roman" w:cs="Times New Roman"/>
          <w:sz w:val="24"/>
          <w:szCs w:val="24"/>
        </w:rPr>
        <w:t>(3.0 g</w:t>
      </w:r>
      <w:r w:rsidR="00A3599B" w:rsidRPr="00E832BB">
        <w:rPr>
          <w:rFonts w:ascii="Times New Roman" w:hAnsi="Times New Roman" w:cs="Times New Roman"/>
          <w:sz w:val="24"/>
          <w:szCs w:val="24"/>
        </w:rPr>
        <w:t>, 2.70 mmol, 1.0 equiv.</w:t>
      </w:r>
      <w:r w:rsidRPr="00E832BB">
        <w:rPr>
          <w:rFonts w:ascii="Times New Roman" w:hAnsi="Times New Roman" w:cs="Times New Roman"/>
          <w:sz w:val="24"/>
          <w:szCs w:val="24"/>
        </w:rPr>
        <w:t xml:space="preserve">) in benzene </w:t>
      </w:r>
      <w:r w:rsidR="002E46FF" w:rsidRPr="00E832BB">
        <w:rPr>
          <w:rFonts w:ascii="Times New Roman" w:hAnsi="Times New Roman" w:cs="Times New Roman"/>
          <w:sz w:val="24"/>
          <w:szCs w:val="24"/>
        </w:rPr>
        <w:t xml:space="preserve">(30.0 mL) </w:t>
      </w:r>
      <w:r w:rsidRPr="00E832BB">
        <w:rPr>
          <w:rFonts w:ascii="Times New Roman" w:hAnsi="Times New Roman" w:cs="Times New Roman"/>
          <w:sz w:val="24"/>
          <w:szCs w:val="24"/>
        </w:rPr>
        <w:t xml:space="preserve">was added </w:t>
      </w:r>
      <w:r w:rsidR="00A3599B" w:rsidRPr="00E832BB">
        <w:rPr>
          <w:rFonts w:ascii="Times New Roman" w:hAnsi="Times New Roman" w:cs="Times New Roman"/>
          <w:sz w:val="24"/>
          <w:szCs w:val="24"/>
        </w:rPr>
        <w:t>benzo[</w:t>
      </w:r>
      <w:r w:rsidR="00A3599B" w:rsidRPr="00E832BB">
        <w:rPr>
          <w:rFonts w:ascii="Times New Roman" w:hAnsi="Times New Roman" w:cs="Times New Roman"/>
          <w:i/>
          <w:iCs/>
          <w:sz w:val="24"/>
          <w:szCs w:val="24"/>
        </w:rPr>
        <w:t>d</w:t>
      </w:r>
      <w:r w:rsidR="00A3599B" w:rsidRPr="00E832BB">
        <w:rPr>
          <w:rFonts w:ascii="Times New Roman" w:hAnsi="Times New Roman" w:cs="Times New Roman"/>
          <w:sz w:val="24"/>
          <w:szCs w:val="24"/>
        </w:rPr>
        <w:t xml:space="preserve">]thiazol-2-amine </w:t>
      </w:r>
      <w:r w:rsidR="00A3599B" w:rsidRPr="00E832BB">
        <w:rPr>
          <w:rFonts w:ascii="Times New Roman" w:hAnsi="Times New Roman" w:cs="Times New Roman"/>
          <w:b/>
          <w:bCs/>
          <w:sz w:val="24"/>
          <w:szCs w:val="24"/>
        </w:rPr>
        <w:t>2</w:t>
      </w:r>
      <w:r w:rsidR="00A3599B" w:rsidRPr="00E832BB">
        <w:rPr>
          <w:rFonts w:ascii="Times New Roman" w:hAnsi="Times New Roman" w:cs="Times New Roman"/>
          <w:sz w:val="24"/>
          <w:szCs w:val="24"/>
        </w:rPr>
        <w:t xml:space="preserve"> </w:t>
      </w:r>
      <w:r w:rsidRPr="00E832BB">
        <w:rPr>
          <w:rFonts w:ascii="Times New Roman" w:hAnsi="Times New Roman" w:cs="Times New Roman"/>
          <w:sz w:val="24"/>
          <w:szCs w:val="24"/>
        </w:rPr>
        <w:t>(</w:t>
      </w:r>
      <w:r w:rsidR="00A3599B" w:rsidRPr="00E832BB">
        <w:rPr>
          <w:rFonts w:ascii="Times New Roman" w:hAnsi="Times New Roman" w:cs="Times New Roman"/>
          <w:sz w:val="24"/>
          <w:szCs w:val="24"/>
        </w:rPr>
        <w:t>4</w:t>
      </w:r>
      <w:r w:rsidR="002E46FF" w:rsidRPr="00E832BB">
        <w:rPr>
          <w:rFonts w:ascii="Times New Roman" w:hAnsi="Times New Roman" w:cs="Times New Roman"/>
          <w:sz w:val="24"/>
          <w:szCs w:val="24"/>
        </w:rPr>
        <w:t>46</w:t>
      </w:r>
      <w:r w:rsidR="00A3599B" w:rsidRPr="00E832BB">
        <w:rPr>
          <w:rFonts w:ascii="Times New Roman" w:hAnsi="Times New Roman" w:cs="Times New Roman"/>
          <w:sz w:val="24"/>
          <w:szCs w:val="24"/>
        </w:rPr>
        <w:t xml:space="preserve"> m</w:t>
      </w:r>
      <w:r w:rsidRPr="00E832BB">
        <w:rPr>
          <w:rFonts w:ascii="Times New Roman" w:hAnsi="Times New Roman" w:cs="Times New Roman"/>
          <w:sz w:val="24"/>
          <w:szCs w:val="24"/>
        </w:rPr>
        <w:t>g</w:t>
      </w:r>
      <w:r w:rsidR="00A3599B" w:rsidRPr="00E832BB">
        <w:rPr>
          <w:rFonts w:ascii="Times New Roman" w:hAnsi="Times New Roman" w:cs="Times New Roman"/>
          <w:sz w:val="24"/>
          <w:szCs w:val="24"/>
        </w:rPr>
        <w:t>,</w:t>
      </w:r>
      <w:r w:rsidR="002E46FF" w:rsidRPr="00E832BB">
        <w:rPr>
          <w:rFonts w:ascii="Times New Roman" w:hAnsi="Times New Roman" w:cs="Times New Roman"/>
          <w:sz w:val="24"/>
          <w:szCs w:val="24"/>
        </w:rPr>
        <w:t xml:space="preserve"> 2.97 mmol, 1.2</w:t>
      </w:r>
      <w:r w:rsidR="00D066C1" w:rsidRPr="00E832BB">
        <w:rPr>
          <w:rFonts w:ascii="Times New Roman" w:hAnsi="Times New Roman" w:cs="Times New Roman"/>
          <w:sz w:val="24"/>
          <w:szCs w:val="24"/>
        </w:rPr>
        <w:t>0</w:t>
      </w:r>
      <w:r w:rsidR="002E46FF" w:rsidRPr="00E832BB">
        <w:rPr>
          <w:rFonts w:ascii="Times New Roman" w:hAnsi="Times New Roman" w:cs="Times New Roman"/>
          <w:sz w:val="24"/>
          <w:szCs w:val="24"/>
        </w:rPr>
        <w:t xml:space="preserve"> equiv.</w:t>
      </w:r>
      <w:r w:rsidRPr="00E832BB">
        <w:rPr>
          <w:rFonts w:ascii="Times New Roman" w:hAnsi="Times New Roman" w:cs="Times New Roman"/>
          <w:sz w:val="24"/>
          <w:szCs w:val="24"/>
        </w:rPr>
        <w:t>) and the reaction mixture was r</w:t>
      </w:r>
      <w:r w:rsidR="00A3599B" w:rsidRPr="00E832BB">
        <w:rPr>
          <w:rFonts w:ascii="Times New Roman" w:hAnsi="Times New Roman" w:cs="Times New Roman"/>
          <w:sz w:val="24"/>
          <w:szCs w:val="24"/>
        </w:rPr>
        <w:t>efluxed over water bath for 3 h</w:t>
      </w:r>
      <w:r w:rsidRPr="00E832BB">
        <w:rPr>
          <w:rFonts w:ascii="Times New Roman" w:hAnsi="Times New Roman" w:cs="Times New Roman"/>
          <w:sz w:val="24"/>
          <w:szCs w:val="24"/>
        </w:rPr>
        <w:t xml:space="preserve">. After refluxing solvent was distilled off and the </w:t>
      </w:r>
      <w:r w:rsidR="00A3599B" w:rsidRPr="00E832BB">
        <w:rPr>
          <w:rFonts w:ascii="Times New Roman" w:hAnsi="Times New Roman" w:cs="Times New Roman"/>
          <w:sz w:val="24"/>
          <w:szCs w:val="24"/>
        </w:rPr>
        <w:t xml:space="preserve">obtained </w:t>
      </w:r>
      <w:r w:rsidRPr="00E832BB">
        <w:rPr>
          <w:rFonts w:ascii="Times New Roman" w:hAnsi="Times New Roman" w:cs="Times New Roman"/>
          <w:sz w:val="24"/>
          <w:szCs w:val="24"/>
        </w:rPr>
        <w:t>sticky mass was triturated several times with petroleum ether</w:t>
      </w:r>
      <w:r w:rsidR="00A3599B" w:rsidRPr="00E832BB">
        <w:rPr>
          <w:rFonts w:ascii="Times New Roman" w:hAnsi="Times New Roman" w:cs="Times New Roman"/>
          <w:sz w:val="24"/>
          <w:szCs w:val="24"/>
        </w:rPr>
        <w:t xml:space="preserve"> to obtain a pure</w:t>
      </w:r>
      <w:r w:rsidRPr="00E832BB">
        <w:rPr>
          <w:rFonts w:ascii="Times New Roman" w:hAnsi="Times New Roman" w:cs="Times New Roman"/>
          <w:sz w:val="24"/>
          <w:szCs w:val="24"/>
        </w:rPr>
        <w:t xml:space="preserve"> white granular solid product </w:t>
      </w:r>
      <w:r w:rsidR="00A3599B" w:rsidRPr="00E832BB">
        <w:rPr>
          <w:rFonts w:ascii="Times New Roman" w:hAnsi="Times New Roman" w:cs="Times New Roman"/>
          <w:b/>
          <w:bCs/>
          <w:sz w:val="24"/>
          <w:szCs w:val="24"/>
        </w:rPr>
        <w:t>3</w:t>
      </w:r>
      <w:r w:rsidRPr="00E832BB">
        <w:rPr>
          <w:rFonts w:ascii="Times New Roman" w:hAnsi="Times New Roman" w:cs="Times New Roman"/>
          <w:sz w:val="24"/>
          <w:szCs w:val="24"/>
        </w:rPr>
        <w:t xml:space="preserve">. </w:t>
      </w:r>
    </w:p>
    <w:p w14:paraId="3EB92A9C" w14:textId="77777777" w:rsidR="002E46FF" w:rsidRPr="00E832BB" w:rsidRDefault="002E46FF" w:rsidP="002E46FF">
      <w:pPr>
        <w:spacing w:before="240" w:after="0" w:line="360" w:lineRule="auto"/>
        <w:jc w:val="both"/>
        <w:rPr>
          <w:rFonts w:ascii="Times New Roman" w:hAnsi="Times New Roman" w:cs="Times New Roman"/>
          <w:b/>
          <w:bCs/>
          <w:sz w:val="24"/>
          <w:szCs w:val="24"/>
        </w:rPr>
      </w:pPr>
      <w:r w:rsidRPr="00E832BB">
        <w:rPr>
          <w:rFonts w:ascii="Times New Roman" w:hAnsi="Times New Roman" w:cs="Times New Roman"/>
          <w:b/>
          <w:bCs/>
          <w:sz w:val="24"/>
          <w:szCs w:val="24"/>
        </w:rPr>
        <w:t>2.</w:t>
      </w:r>
      <w:r w:rsidR="00C955A7" w:rsidRPr="00E832BB">
        <w:rPr>
          <w:rFonts w:ascii="Times New Roman" w:hAnsi="Times New Roman" w:cs="Times New Roman"/>
          <w:b/>
          <w:bCs/>
          <w:sz w:val="24"/>
          <w:szCs w:val="24"/>
        </w:rPr>
        <w:t>7</w:t>
      </w:r>
      <w:r w:rsidRPr="00E832BB">
        <w:rPr>
          <w:rFonts w:ascii="Times New Roman" w:hAnsi="Times New Roman" w:cs="Times New Roman"/>
          <w:b/>
          <w:bCs/>
          <w:sz w:val="24"/>
          <w:szCs w:val="24"/>
        </w:rPr>
        <w:t xml:space="preserve"> Synthesis of 1-hepta-O-benzoyl-</w:t>
      </w:r>
      <w:r w:rsidRPr="00E832BB">
        <w:rPr>
          <w:rFonts w:ascii="Times New Roman" w:hAnsi="Times New Roman" w:cs="Times New Roman"/>
          <w:b/>
          <w:bCs/>
          <w:i/>
          <w:iCs/>
          <w:sz w:val="24"/>
          <w:szCs w:val="24"/>
        </w:rPr>
        <w:t>β</w:t>
      </w:r>
      <w:r w:rsidRPr="00E832BB">
        <w:rPr>
          <w:rFonts w:ascii="Times New Roman" w:hAnsi="Times New Roman" w:cs="Times New Roman"/>
          <w:b/>
          <w:bCs/>
          <w:sz w:val="24"/>
          <w:szCs w:val="24"/>
        </w:rPr>
        <w:t>-</w:t>
      </w:r>
      <w:r w:rsidRPr="00E832BB">
        <w:rPr>
          <w:rFonts w:ascii="Times New Roman" w:hAnsi="Times New Roman" w:cs="Times New Roman"/>
          <w:b/>
          <w:bCs/>
          <w:i/>
          <w:iCs/>
          <w:sz w:val="24"/>
          <w:szCs w:val="24"/>
        </w:rPr>
        <w:t>D</w:t>
      </w:r>
      <w:r w:rsidR="008E4A82" w:rsidRPr="00E832BB">
        <w:rPr>
          <w:rFonts w:ascii="Times New Roman" w:hAnsi="Times New Roman" w:cs="Times New Roman"/>
          <w:b/>
          <w:bCs/>
          <w:sz w:val="24"/>
          <w:szCs w:val="24"/>
        </w:rPr>
        <w:t>-lac</w:t>
      </w:r>
      <w:r w:rsidRPr="00E832BB">
        <w:rPr>
          <w:rFonts w:ascii="Times New Roman" w:hAnsi="Times New Roman" w:cs="Times New Roman"/>
          <w:b/>
          <w:bCs/>
          <w:sz w:val="24"/>
          <w:szCs w:val="24"/>
        </w:rPr>
        <w:t>tosyl-</w:t>
      </w:r>
      <w:r w:rsidRPr="00E832BB">
        <w:rPr>
          <w:rFonts w:ascii="Times New Roman" w:hAnsi="Times New Roman"/>
          <w:b/>
          <w:bCs/>
          <w:sz w:val="24"/>
          <w:szCs w:val="24"/>
        </w:rPr>
        <w:t xml:space="preserve">5-phenyl-4-S-benzyl-2,4- </w:t>
      </w:r>
      <w:proofErr w:type="spellStart"/>
      <w:r w:rsidRPr="00E832BB">
        <w:rPr>
          <w:rFonts w:ascii="Times New Roman" w:hAnsi="Times New Roman"/>
          <w:b/>
          <w:bCs/>
          <w:sz w:val="24"/>
          <w:szCs w:val="24"/>
        </w:rPr>
        <w:t>isodithiobiurets</w:t>
      </w:r>
      <w:proofErr w:type="spellEnd"/>
      <w:r w:rsidRPr="00E832BB">
        <w:rPr>
          <w:rFonts w:ascii="Times New Roman" w:hAnsi="Times New Roman" w:cs="Times New Roman"/>
          <w:b/>
          <w:bCs/>
          <w:sz w:val="24"/>
          <w:szCs w:val="24"/>
        </w:rPr>
        <w:t xml:space="preserve"> </w:t>
      </w:r>
      <w:r w:rsidR="003A0411" w:rsidRPr="00E832BB">
        <w:rPr>
          <w:rFonts w:ascii="Times New Roman" w:hAnsi="Times New Roman" w:cs="Times New Roman"/>
          <w:b/>
          <w:bCs/>
          <w:sz w:val="24"/>
          <w:szCs w:val="24"/>
        </w:rPr>
        <w:t>(</w:t>
      </w:r>
      <w:r w:rsidRPr="00E832BB">
        <w:rPr>
          <w:rFonts w:ascii="Times New Roman" w:hAnsi="Times New Roman" w:cs="Times New Roman"/>
          <w:b/>
          <w:bCs/>
          <w:sz w:val="24"/>
          <w:szCs w:val="24"/>
        </w:rPr>
        <w:t>3h</w:t>
      </w:r>
      <w:r w:rsidR="00827465" w:rsidRPr="00E832BB">
        <w:rPr>
          <w:rFonts w:ascii="Times New Roman" w:hAnsi="Times New Roman" w:cs="Times New Roman"/>
          <w:b/>
          <w:bCs/>
          <w:sz w:val="24"/>
          <w:szCs w:val="24"/>
        </w:rPr>
        <w:t>-3n</w:t>
      </w:r>
      <w:r w:rsidR="003A0411" w:rsidRPr="00E832BB">
        <w:rPr>
          <w:rFonts w:ascii="Times New Roman" w:hAnsi="Times New Roman" w:cs="Times New Roman"/>
          <w:b/>
          <w:bCs/>
          <w:sz w:val="24"/>
          <w:szCs w:val="24"/>
        </w:rPr>
        <w:t>)</w:t>
      </w:r>
      <w:r w:rsidRPr="00E832BB">
        <w:rPr>
          <w:rFonts w:ascii="Times New Roman" w:hAnsi="Times New Roman" w:cs="Times New Roman"/>
          <w:b/>
          <w:bCs/>
          <w:sz w:val="24"/>
          <w:szCs w:val="24"/>
        </w:rPr>
        <w:t>:</w:t>
      </w:r>
    </w:p>
    <w:p w14:paraId="60A48101" w14:textId="77777777" w:rsidR="002E46FF" w:rsidRPr="00E832BB" w:rsidRDefault="00AF3BD4" w:rsidP="00D066C1">
      <w:pPr>
        <w:spacing w:before="240" w:after="0" w:line="360" w:lineRule="auto"/>
        <w:jc w:val="center"/>
        <w:rPr>
          <w:rFonts w:ascii="Times New Roman" w:hAnsi="Times New Roman" w:cs="Times New Roman"/>
          <w:b/>
          <w:bCs/>
          <w:sz w:val="24"/>
          <w:szCs w:val="24"/>
        </w:rPr>
      </w:pPr>
      <w:r w:rsidRPr="00E832BB">
        <w:rPr>
          <w:noProof/>
        </w:rPr>
        <w:object w:dxaOrig="10250" w:dyaOrig="2146" w14:anchorId="5B2769D2">
          <v:shape id="_x0000_i1029" type="#_x0000_t75" style="width:450.75pt;height:94.5pt" o:ole="">
            <v:imagedata r:id="rId16" o:title=""/>
          </v:shape>
          <o:OLEObject Type="Embed" ProgID="ChemDraw.Document.6.0" ShapeID="_x0000_i1029" DrawAspect="Content" ObjectID="_1819617249" r:id="rId17"/>
        </w:object>
      </w:r>
    </w:p>
    <w:p w14:paraId="21F5F781" w14:textId="77777777" w:rsidR="002E46FF" w:rsidRPr="00E832BB" w:rsidRDefault="002E46FF" w:rsidP="002E46FF">
      <w:pPr>
        <w:spacing w:after="0" w:line="360" w:lineRule="auto"/>
        <w:jc w:val="both"/>
        <w:rPr>
          <w:rFonts w:ascii="Times New Roman" w:hAnsi="Times New Roman" w:cs="Times New Roman"/>
          <w:b/>
          <w:bCs/>
          <w:sz w:val="24"/>
          <w:szCs w:val="24"/>
        </w:rPr>
      </w:pPr>
      <w:r w:rsidRPr="00E832BB">
        <w:rPr>
          <w:rFonts w:ascii="Times New Roman" w:hAnsi="Times New Roman" w:cs="Times New Roman"/>
          <w:sz w:val="24"/>
          <w:szCs w:val="24"/>
        </w:rPr>
        <w:t>To the solution of 1-hepta-O-benzoyl-</w:t>
      </w:r>
      <w:r w:rsidRPr="00E832BB">
        <w:rPr>
          <w:rFonts w:ascii="Times New Roman" w:hAnsi="Times New Roman" w:cs="Times New Roman"/>
          <w:i/>
          <w:iCs/>
          <w:sz w:val="24"/>
          <w:szCs w:val="24"/>
        </w:rPr>
        <w:t>β</w:t>
      </w:r>
      <w:r w:rsidRPr="00E832BB">
        <w:rPr>
          <w:rFonts w:ascii="Times New Roman" w:hAnsi="Times New Roman" w:cs="Times New Roman"/>
          <w:sz w:val="24"/>
          <w:szCs w:val="24"/>
        </w:rPr>
        <w:t>-</w:t>
      </w:r>
      <w:r w:rsidRPr="00E832BB">
        <w:rPr>
          <w:rFonts w:ascii="Times New Roman" w:hAnsi="Times New Roman" w:cs="Times New Roman"/>
          <w:i/>
          <w:iCs/>
          <w:sz w:val="24"/>
          <w:szCs w:val="24"/>
        </w:rPr>
        <w:t>D</w:t>
      </w:r>
      <w:r w:rsidR="008E4A82" w:rsidRPr="00E832BB">
        <w:rPr>
          <w:rFonts w:ascii="Times New Roman" w:hAnsi="Times New Roman" w:cs="Times New Roman"/>
          <w:sz w:val="24"/>
          <w:szCs w:val="24"/>
        </w:rPr>
        <w:t>-</w:t>
      </w:r>
      <w:proofErr w:type="spellStart"/>
      <w:r w:rsidRPr="00E832BB">
        <w:rPr>
          <w:rFonts w:ascii="Times New Roman" w:hAnsi="Times New Roman" w:cs="Times New Roman"/>
          <w:sz w:val="24"/>
          <w:szCs w:val="24"/>
        </w:rPr>
        <w:t>l</w:t>
      </w:r>
      <w:r w:rsidR="008E4A82" w:rsidRPr="00E832BB">
        <w:rPr>
          <w:rFonts w:ascii="Times New Roman" w:hAnsi="Times New Roman" w:cs="Times New Roman"/>
          <w:sz w:val="24"/>
          <w:szCs w:val="24"/>
        </w:rPr>
        <w:t>ac</w:t>
      </w:r>
      <w:r w:rsidRPr="00E832BB">
        <w:rPr>
          <w:rFonts w:ascii="Times New Roman" w:hAnsi="Times New Roman" w:cs="Times New Roman"/>
          <w:sz w:val="24"/>
          <w:szCs w:val="24"/>
        </w:rPr>
        <w:t>tosyl</w:t>
      </w:r>
      <w:proofErr w:type="spellEnd"/>
      <w:r w:rsidRPr="00E832BB">
        <w:rPr>
          <w:rFonts w:ascii="Times New Roman" w:hAnsi="Times New Roman" w:cs="Times New Roman"/>
          <w:sz w:val="24"/>
          <w:szCs w:val="24"/>
        </w:rPr>
        <w:t xml:space="preserve"> isothiocyanate </w:t>
      </w:r>
      <w:r w:rsidRPr="00E832BB">
        <w:rPr>
          <w:rFonts w:ascii="Times New Roman" w:hAnsi="Times New Roman" w:cs="Times New Roman"/>
          <w:b/>
          <w:bCs/>
          <w:sz w:val="24"/>
          <w:szCs w:val="24"/>
        </w:rPr>
        <w:t>1</w:t>
      </w:r>
      <w:r w:rsidRPr="00E832BB">
        <w:rPr>
          <w:rFonts w:ascii="Times New Roman" w:hAnsi="Times New Roman" w:cs="Times New Roman"/>
          <w:sz w:val="24"/>
          <w:szCs w:val="24"/>
        </w:rPr>
        <w:t xml:space="preserve"> (3.0 g, </w:t>
      </w:r>
      <w:r w:rsidR="00D066C1" w:rsidRPr="00E832BB">
        <w:rPr>
          <w:rFonts w:ascii="Times New Roman" w:hAnsi="Times New Roman" w:cs="Times New Roman"/>
          <w:sz w:val="24"/>
          <w:szCs w:val="24"/>
        </w:rPr>
        <w:t>2.70 mmol</w:t>
      </w:r>
      <w:r w:rsidRPr="00E832BB">
        <w:rPr>
          <w:rFonts w:ascii="Times New Roman" w:hAnsi="Times New Roman" w:cs="Times New Roman"/>
          <w:sz w:val="24"/>
          <w:szCs w:val="24"/>
        </w:rPr>
        <w:t xml:space="preserve">) in benzene solvent (30 mL) was added </w:t>
      </w:r>
      <w:r w:rsidR="00D066C1" w:rsidRPr="00E832BB">
        <w:rPr>
          <w:rFonts w:ascii="Times New Roman" w:hAnsi="Times New Roman" w:cs="Times New Roman"/>
          <w:sz w:val="24"/>
          <w:szCs w:val="24"/>
        </w:rPr>
        <w:t>1-(</w:t>
      </w:r>
      <w:proofErr w:type="spellStart"/>
      <w:r w:rsidR="00D066C1" w:rsidRPr="00E832BB">
        <w:rPr>
          <w:rFonts w:ascii="Times New Roman" w:hAnsi="Times New Roman" w:cs="Times New Roman"/>
          <w:sz w:val="24"/>
          <w:szCs w:val="24"/>
        </w:rPr>
        <w:t>benzylthio</w:t>
      </w:r>
      <w:proofErr w:type="spellEnd"/>
      <w:r w:rsidR="00D066C1" w:rsidRPr="00E832BB">
        <w:rPr>
          <w:rFonts w:ascii="Times New Roman" w:hAnsi="Times New Roman" w:cs="Times New Roman"/>
          <w:sz w:val="24"/>
          <w:szCs w:val="24"/>
        </w:rPr>
        <w:t>)-N-</w:t>
      </w:r>
      <w:proofErr w:type="spellStart"/>
      <w:r w:rsidR="00D066C1" w:rsidRPr="00E832BB">
        <w:rPr>
          <w:rFonts w:ascii="Times New Roman" w:hAnsi="Times New Roman" w:cs="Times New Roman"/>
          <w:sz w:val="24"/>
          <w:szCs w:val="24"/>
        </w:rPr>
        <w:t>phenylmethanediamine</w:t>
      </w:r>
      <w:proofErr w:type="spellEnd"/>
      <w:r w:rsidR="00D066C1" w:rsidRPr="00E832BB">
        <w:rPr>
          <w:rFonts w:ascii="Times New Roman" w:hAnsi="Times New Roman" w:cs="Times New Roman"/>
          <w:b/>
          <w:bCs/>
          <w:sz w:val="24"/>
          <w:szCs w:val="24"/>
        </w:rPr>
        <w:t xml:space="preserve"> 4</w:t>
      </w:r>
      <w:r w:rsidRPr="00E832BB">
        <w:rPr>
          <w:rFonts w:ascii="Times New Roman" w:hAnsi="Times New Roman" w:cs="Times New Roman"/>
          <w:sz w:val="24"/>
          <w:szCs w:val="24"/>
        </w:rPr>
        <w:t xml:space="preserve"> (</w:t>
      </w:r>
      <w:r w:rsidR="00D066C1" w:rsidRPr="00E832BB">
        <w:rPr>
          <w:rFonts w:ascii="Times New Roman" w:hAnsi="Times New Roman" w:cs="Times New Roman"/>
          <w:sz w:val="24"/>
          <w:szCs w:val="24"/>
        </w:rPr>
        <w:t>791 mg, 2.97 mmol, 1.20 equiv.</w:t>
      </w:r>
      <w:r w:rsidRPr="00E832BB">
        <w:rPr>
          <w:rFonts w:ascii="Times New Roman" w:hAnsi="Times New Roman" w:cs="Times New Roman"/>
          <w:sz w:val="24"/>
          <w:szCs w:val="24"/>
        </w:rPr>
        <w:t xml:space="preserve">) and the reaction mixture was refluxed over water bath for 3 h.  After refluxing solvent was distilled off and the sticky mass obtained as residue was triturated several times with petroleum ether. A white granular solid was obtained as a product </w:t>
      </w:r>
      <w:r w:rsidRPr="00E832BB">
        <w:rPr>
          <w:rFonts w:ascii="Times New Roman" w:hAnsi="Times New Roman" w:cs="Times New Roman"/>
          <w:b/>
          <w:bCs/>
          <w:sz w:val="24"/>
          <w:szCs w:val="24"/>
        </w:rPr>
        <w:t>3h</w:t>
      </w:r>
      <w:r w:rsidR="00C955A7" w:rsidRPr="00E832BB">
        <w:rPr>
          <w:rFonts w:ascii="Times New Roman" w:hAnsi="Times New Roman" w:cs="Times New Roman"/>
          <w:sz w:val="24"/>
          <w:szCs w:val="24"/>
        </w:rPr>
        <w:t>.</w:t>
      </w:r>
    </w:p>
    <w:p w14:paraId="7424D82B" w14:textId="77777777" w:rsidR="00D066C1" w:rsidRPr="00E832BB" w:rsidRDefault="00D066C1" w:rsidP="00D066C1">
      <w:pPr>
        <w:spacing w:after="0" w:line="360" w:lineRule="auto"/>
        <w:jc w:val="both"/>
        <w:rPr>
          <w:rFonts w:ascii="Times New Roman" w:hAnsi="Times New Roman" w:cs="Times New Roman"/>
          <w:b/>
          <w:bCs/>
          <w:sz w:val="24"/>
          <w:szCs w:val="24"/>
        </w:rPr>
      </w:pPr>
      <w:r w:rsidRPr="00E832BB">
        <w:rPr>
          <w:rFonts w:ascii="Times New Roman" w:hAnsi="Times New Roman" w:cs="Times New Roman"/>
          <w:b/>
          <w:bCs/>
          <w:sz w:val="24"/>
          <w:szCs w:val="24"/>
        </w:rPr>
        <w:t>2.</w:t>
      </w:r>
      <w:r w:rsidR="00C955A7" w:rsidRPr="00E832BB">
        <w:rPr>
          <w:rFonts w:ascii="Times New Roman" w:hAnsi="Times New Roman" w:cs="Times New Roman"/>
          <w:b/>
          <w:bCs/>
          <w:sz w:val="24"/>
          <w:szCs w:val="24"/>
        </w:rPr>
        <w:t>8</w:t>
      </w:r>
      <w:r w:rsidRPr="00E832BB">
        <w:rPr>
          <w:rFonts w:ascii="Times New Roman" w:hAnsi="Times New Roman" w:cs="Times New Roman"/>
          <w:b/>
          <w:bCs/>
          <w:sz w:val="24"/>
          <w:szCs w:val="24"/>
        </w:rPr>
        <w:t xml:space="preserve"> Synthesis of 1-hepta-o-benzoyl-</w:t>
      </w:r>
      <w:r w:rsidRPr="00E832BB">
        <w:rPr>
          <w:rFonts w:ascii="Times New Roman" w:hAnsi="Times New Roman" w:cs="Times New Roman"/>
          <w:b/>
          <w:bCs/>
          <w:i/>
          <w:iCs/>
          <w:sz w:val="24"/>
          <w:szCs w:val="24"/>
        </w:rPr>
        <w:t>β</w:t>
      </w:r>
      <w:r w:rsidRPr="00E832BB">
        <w:rPr>
          <w:rFonts w:ascii="Times New Roman" w:hAnsi="Times New Roman" w:cs="Times New Roman"/>
          <w:b/>
          <w:bCs/>
          <w:sz w:val="24"/>
          <w:szCs w:val="24"/>
        </w:rPr>
        <w:t>-</w:t>
      </w:r>
      <w:r w:rsidRPr="00E832BB">
        <w:rPr>
          <w:rFonts w:ascii="Times New Roman" w:hAnsi="Times New Roman" w:cs="Times New Roman"/>
          <w:b/>
          <w:bCs/>
          <w:i/>
          <w:iCs/>
          <w:sz w:val="24"/>
          <w:szCs w:val="24"/>
        </w:rPr>
        <w:t>D</w:t>
      </w:r>
      <w:r w:rsidR="008E4A82" w:rsidRPr="00E832BB">
        <w:rPr>
          <w:rFonts w:ascii="Times New Roman" w:hAnsi="Times New Roman" w:cs="Times New Roman"/>
          <w:b/>
          <w:bCs/>
          <w:sz w:val="24"/>
          <w:szCs w:val="24"/>
        </w:rPr>
        <w:t>-lac</w:t>
      </w:r>
      <w:r w:rsidRPr="00E832BB">
        <w:rPr>
          <w:rFonts w:ascii="Times New Roman" w:hAnsi="Times New Roman" w:cs="Times New Roman"/>
          <w:b/>
          <w:bCs/>
          <w:sz w:val="24"/>
          <w:szCs w:val="24"/>
        </w:rPr>
        <w:t>tosyl-</w:t>
      </w:r>
      <w:r w:rsidRPr="00E832BB">
        <w:rPr>
          <w:rFonts w:ascii="Times New Roman" w:hAnsi="Times New Roman"/>
          <w:b/>
          <w:bCs/>
          <w:sz w:val="24"/>
          <w:szCs w:val="24"/>
        </w:rPr>
        <w:t>5-phenyl 2,4-dithiobiurets</w:t>
      </w:r>
      <w:r w:rsidRPr="00E832BB">
        <w:rPr>
          <w:rFonts w:ascii="Times New Roman" w:hAnsi="Times New Roman" w:cs="Times New Roman"/>
          <w:b/>
          <w:bCs/>
          <w:sz w:val="24"/>
          <w:szCs w:val="24"/>
        </w:rPr>
        <w:t xml:space="preserve"> </w:t>
      </w:r>
      <w:r w:rsidR="003A0411" w:rsidRPr="00E832BB">
        <w:rPr>
          <w:rFonts w:ascii="Times New Roman" w:hAnsi="Times New Roman" w:cs="Times New Roman"/>
          <w:b/>
          <w:bCs/>
          <w:sz w:val="24"/>
          <w:szCs w:val="24"/>
        </w:rPr>
        <w:t>(</w:t>
      </w:r>
      <w:r w:rsidRPr="00E832BB">
        <w:rPr>
          <w:rFonts w:ascii="Times New Roman" w:hAnsi="Times New Roman" w:cs="Times New Roman"/>
          <w:b/>
          <w:bCs/>
          <w:sz w:val="24"/>
          <w:szCs w:val="24"/>
        </w:rPr>
        <w:t>3o</w:t>
      </w:r>
      <w:r w:rsidR="003A0411" w:rsidRPr="00E832BB">
        <w:rPr>
          <w:rFonts w:ascii="Times New Roman" w:hAnsi="Times New Roman" w:cs="Times New Roman"/>
          <w:b/>
          <w:bCs/>
          <w:sz w:val="24"/>
          <w:szCs w:val="24"/>
        </w:rPr>
        <w:t>-3u)</w:t>
      </w:r>
      <w:r w:rsidRPr="00E832BB">
        <w:rPr>
          <w:rFonts w:ascii="Times New Roman" w:hAnsi="Times New Roman" w:cs="Times New Roman"/>
          <w:b/>
          <w:bCs/>
          <w:sz w:val="24"/>
          <w:szCs w:val="24"/>
        </w:rPr>
        <w:t>:</w:t>
      </w:r>
    </w:p>
    <w:p w14:paraId="4485CE53" w14:textId="77777777" w:rsidR="00D066C1" w:rsidRPr="00E832BB" w:rsidRDefault="00AF3BD4" w:rsidP="00D066C1">
      <w:pPr>
        <w:spacing w:after="0" w:line="360" w:lineRule="auto"/>
        <w:jc w:val="center"/>
        <w:rPr>
          <w:rFonts w:ascii="Times New Roman" w:hAnsi="Times New Roman" w:cs="Times New Roman"/>
          <w:b/>
          <w:bCs/>
          <w:sz w:val="24"/>
          <w:szCs w:val="24"/>
        </w:rPr>
      </w:pPr>
      <w:r w:rsidRPr="00E832BB">
        <w:rPr>
          <w:noProof/>
        </w:rPr>
        <w:object w:dxaOrig="10219" w:dyaOrig="2112" w14:anchorId="12137ABA">
          <v:shape id="_x0000_i1030" type="#_x0000_t75" style="width:451.5pt;height:93pt" o:ole="">
            <v:imagedata r:id="rId18" o:title=""/>
          </v:shape>
          <o:OLEObject Type="Embed" ProgID="ChemDraw.Document.6.0" ShapeID="_x0000_i1030" DrawAspect="Content" ObjectID="_1819617250" r:id="rId19"/>
        </w:object>
      </w:r>
    </w:p>
    <w:p w14:paraId="5C4924C9" w14:textId="77777777" w:rsidR="00D066C1" w:rsidRPr="00E832BB" w:rsidRDefault="00D066C1" w:rsidP="00D066C1">
      <w:pPr>
        <w:spacing w:after="0" w:line="360" w:lineRule="auto"/>
        <w:jc w:val="both"/>
        <w:rPr>
          <w:rFonts w:ascii="Times New Roman" w:hAnsi="Times New Roman" w:cs="Times New Roman"/>
          <w:sz w:val="24"/>
          <w:szCs w:val="24"/>
        </w:rPr>
      </w:pPr>
      <w:r w:rsidRPr="00E832BB">
        <w:rPr>
          <w:rFonts w:ascii="Times New Roman" w:hAnsi="Times New Roman" w:cs="Times New Roman"/>
          <w:sz w:val="24"/>
          <w:szCs w:val="24"/>
        </w:rPr>
        <w:lastRenderedPageBreak/>
        <w:t>To a solution of 1-hepta-O-benzoyl-</w:t>
      </w:r>
      <w:r w:rsidRPr="00E832BB">
        <w:rPr>
          <w:rFonts w:ascii="Times New Roman" w:hAnsi="Times New Roman" w:cs="Times New Roman"/>
          <w:i/>
          <w:iCs/>
          <w:sz w:val="24"/>
          <w:szCs w:val="24"/>
        </w:rPr>
        <w:t>β</w:t>
      </w:r>
      <w:r w:rsidRPr="00E832BB">
        <w:rPr>
          <w:rFonts w:ascii="Times New Roman" w:hAnsi="Times New Roman" w:cs="Times New Roman"/>
          <w:sz w:val="24"/>
          <w:szCs w:val="24"/>
        </w:rPr>
        <w:t>-</w:t>
      </w:r>
      <w:r w:rsidRPr="00E832BB">
        <w:rPr>
          <w:rFonts w:ascii="Times New Roman" w:hAnsi="Times New Roman" w:cs="Times New Roman"/>
          <w:i/>
          <w:iCs/>
          <w:sz w:val="24"/>
          <w:szCs w:val="24"/>
        </w:rPr>
        <w:t>D</w:t>
      </w:r>
      <w:r w:rsidR="008E4A82" w:rsidRPr="00E832BB">
        <w:rPr>
          <w:rFonts w:ascii="Times New Roman" w:hAnsi="Times New Roman" w:cs="Times New Roman"/>
          <w:sz w:val="24"/>
          <w:szCs w:val="24"/>
        </w:rPr>
        <w:t>-</w:t>
      </w:r>
      <w:proofErr w:type="spellStart"/>
      <w:r w:rsidRPr="00E832BB">
        <w:rPr>
          <w:rFonts w:ascii="Times New Roman" w:hAnsi="Times New Roman" w:cs="Times New Roman"/>
          <w:sz w:val="24"/>
          <w:szCs w:val="24"/>
        </w:rPr>
        <w:t>l</w:t>
      </w:r>
      <w:r w:rsidR="008E4A82" w:rsidRPr="00E832BB">
        <w:rPr>
          <w:rFonts w:ascii="Times New Roman" w:hAnsi="Times New Roman" w:cs="Times New Roman"/>
          <w:sz w:val="24"/>
          <w:szCs w:val="24"/>
        </w:rPr>
        <w:t>ac</w:t>
      </w:r>
      <w:r w:rsidRPr="00E832BB">
        <w:rPr>
          <w:rFonts w:ascii="Times New Roman" w:hAnsi="Times New Roman" w:cs="Times New Roman"/>
          <w:sz w:val="24"/>
          <w:szCs w:val="24"/>
        </w:rPr>
        <w:t>tosyl</w:t>
      </w:r>
      <w:proofErr w:type="spellEnd"/>
      <w:r w:rsidRPr="00E832BB">
        <w:rPr>
          <w:rFonts w:ascii="Times New Roman" w:hAnsi="Times New Roman" w:cs="Times New Roman"/>
          <w:sz w:val="24"/>
          <w:szCs w:val="24"/>
        </w:rPr>
        <w:t xml:space="preserve"> isothiocyanate </w:t>
      </w:r>
      <w:r w:rsidR="00A24D47" w:rsidRPr="00E832BB">
        <w:rPr>
          <w:rFonts w:ascii="Times New Roman" w:hAnsi="Times New Roman" w:cs="Times New Roman"/>
          <w:b/>
          <w:bCs/>
          <w:sz w:val="24"/>
          <w:szCs w:val="24"/>
        </w:rPr>
        <w:t>1</w:t>
      </w:r>
      <w:r w:rsidR="00A24D47" w:rsidRPr="00E832BB">
        <w:rPr>
          <w:rFonts w:ascii="Times New Roman" w:hAnsi="Times New Roman" w:cs="Times New Roman"/>
          <w:sz w:val="24"/>
          <w:szCs w:val="24"/>
        </w:rPr>
        <w:t xml:space="preserve"> </w:t>
      </w:r>
      <w:r w:rsidRPr="00E832BB">
        <w:rPr>
          <w:rFonts w:ascii="Times New Roman" w:hAnsi="Times New Roman" w:cs="Times New Roman"/>
          <w:sz w:val="24"/>
          <w:szCs w:val="24"/>
        </w:rPr>
        <w:t xml:space="preserve">(3.0 g, 2.70 mmol. 1.0 equiv.) in benzene solvent (30 mL) was added phenyl thiourea </w:t>
      </w:r>
      <w:r w:rsidRPr="00E832BB">
        <w:rPr>
          <w:rFonts w:ascii="Times New Roman" w:hAnsi="Times New Roman" w:cs="Times New Roman"/>
          <w:b/>
          <w:bCs/>
          <w:sz w:val="24"/>
          <w:szCs w:val="24"/>
        </w:rPr>
        <w:t>5</w:t>
      </w:r>
      <w:r w:rsidRPr="00E832BB">
        <w:rPr>
          <w:rFonts w:ascii="Times New Roman" w:hAnsi="Times New Roman" w:cs="Times New Roman"/>
          <w:sz w:val="24"/>
          <w:szCs w:val="24"/>
        </w:rPr>
        <w:t xml:space="preserve"> (493 mg, 2.97 mmol, 1.20 equiv.). The reaction mixture was refluxed over water bath for 3 hrs. After refluxing solvent was distilled off and the sticky mass obtained as residue was triturated several times with petroleum ether. A white granular solid was obtained as a product </w:t>
      </w:r>
      <w:r w:rsidRPr="00E832BB">
        <w:rPr>
          <w:rFonts w:ascii="Times New Roman" w:hAnsi="Times New Roman" w:cs="Times New Roman"/>
          <w:b/>
          <w:bCs/>
          <w:sz w:val="24"/>
          <w:szCs w:val="24"/>
        </w:rPr>
        <w:t>3o.</w:t>
      </w:r>
    </w:p>
    <w:p w14:paraId="7D151CAA" w14:textId="77777777" w:rsidR="00C955A7" w:rsidRPr="00E832BB" w:rsidRDefault="00C955A7" w:rsidP="00C955A7">
      <w:pPr>
        <w:spacing w:before="240" w:after="0" w:line="360" w:lineRule="auto"/>
        <w:jc w:val="both"/>
        <w:rPr>
          <w:rFonts w:ascii="Times New Roman" w:hAnsi="Times New Roman" w:cs="Times New Roman"/>
          <w:b/>
          <w:bCs/>
          <w:sz w:val="24"/>
          <w:szCs w:val="24"/>
        </w:rPr>
      </w:pPr>
      <w:r w:rsidRPr="00E832BB">
        <w:rPr>
          <w:rFonts w:ascii="Times New Roman" w:hAnsi="Times New Roman" w:cs="Times New Roman"/>
          <w:b/>
          <w:bCs/>
          <w:sz w:val="24"/>
          <w:szCs w:val="24"/>
        </w:rPr>
        <w:t xml:space="preserve">2.9 Synthesis of Nanoparticles of 3: </w:t>
      </w:r>
    </w:p>
    <w:p w14:paraId="2DF9AA4F" w14:textId="77777777" w:rsidR="00C955A7" w:rsidRPr="00E832BB" w:rsidRDefault="00C955A7" w:rsidP="00C955A7">
      <w:pPr>
        <w:spacing w:before="240" w:after="0" w:line="360" w:lineRule="auto"/>
        <w:jc w:val="both"/>
        <w:rPr>
          <w:rFonts w:ascii="Times New Roman" w:hAnsi="Times New Roman" w:cs="Times New Roman"/>
          <w:sz w:val="24"/>
          <w:szCs w:val="24"/>
          <w:vertAlign w:val="superscript"/>
        </w:rPr>
      </w:pPr>
      <w:r w:rsidRPr="00E832BB">
        <w:rPr>
          <w:rFonts w:ascii="Times New Roman" w:hAnsi="Times New Roman" w:cs="Times New Roman"/>
          <w:sz w:val="24"/>
          <w:szCs w:val="24"/>
        </w:rPr>
        <w:t>The</w:t>
      </w:r>
      <w:r w:rsidRPr="00E832BB">
        <w:rPr>
          <w:rFonts w:ascii="Times New Roman" w:hAnsi="Times New Roman" w:cs="Times New Roman"/>
          <w:b/>
          <w:bCs/>
          <w:sz w:val="24"/>
          <w:szCs w:val="24"/>
        </w:rPr>
        <w:t xml:space="preserve"> </w:t>
      </w:r>
      <w:r w:rsidRPr="00E832BB">
        <w:rPr>
          <w:rFonts w:ascii="Times New Roman" w:hAnsi="Times New Roman" w:cs="Times New Roman"/>
          <w:sz w:val="24"/>
          <w:szCs w:val="24"/>
        </w:rPr>
        <w:t xml:space="preserve">nanoparticles of compound </w:t>
      </w:r>
      <w:r w:rsidRPr="00E832BB">
        <w:rPr>
          <w:rFonts w:ascii="Times New Roman" w:hAnsi="Times New Roman" w:cs="Times New Roman"/>
          <w:b/>
          <w:bCs/>
          <w:sz w:val="24"/>
          <w:szCs w:val="24"/>
        </w:rPr>
        <w:t>3</w:t>
      </w:r>
      <w:r w:rsidRPr="00E832BB">
        <w:rPr>
          <w:rFonts w:ascii="Times New Roman" w:hAnsi="Times New Roman" w:cs="Times New Roman"/>
          <w:sz w:val="24"/>
          <w:szCs w:val="24"/>
        </w:rPr>
        <w:t xml:space="preserve"> were synthesized in an Ultra Sound </w:t>
      </w:r>
      <w:proofErr w:type="spellStart"/>
      <w:r w:rsidRPr="00E832BB">
        <w:rPr>
          <w:rFonts w:ascii="Times New Roman" w:hAnsi="Times New Roman" w:cs="Times New Roman"/>
          <w:sz w:val="24"/>
          <w:szCs w:val="24"/>
        </w:rPr>
        <w:t>Sonicator</w:t>
      </w:r>
      <w:proofErr w:type="spellEnd"/>
      <w:r w:rsidRPr="00E832BB">
        <w:rPr>
          <w:rFonts w:ascii="Times New Roman" w:hAnsi="Times New Roman" w:cs="Times New Roman"/>
          <w:sz w:val="24"/>
          <w:szCs w:val="24"/>
        </w:rPr>
        <w:t xml:space="preserve"> by providing 3 cycles of 10 minutes each in chloroform solvent. Synthesized NPs were triturated several times with petroleum ether. Formation of NPs were confirmed by SEM, TEM and XRD analysis.</w:t>
      </w:r>
      <w:r w:rsidRPr="00E832BB">
        <w:rPr>
          <w:rFonts w:ascii="Times New Roman" w:hAnsi="Times New Roman" w:cs="Times New Roman"/>
          <w:sz w:val="24"/>
          <w:szCs w:val="24"/>
          <w:vertAlign w:val="superscript"/>
        </w:rPr>
        <w:t>11</w:t>
      </w:r>
    </w:p>
    <w:p w14:paraId="5E07589D" w14:textId="77777777" w:rsidR="00A24D47" w:rsidRPr="00E832BB" w:rsidRDefault="00A24D47" w:rsidP="00C955A7">
      <w:pPr>
        <w:spacing w:before="240" w:after="0" w:line="360" w:lineRule="auto"/>
        <w:jc w:val="both"/>
        <w:rPr>
          <w:rFonts w:ascii="Times New Roman" w:hAnsi="Times New Roman" w:cs="Times New Roman"/>
          <w:b/>
          <w:bCs/>
          <w:sz w:val="24"/>
          <w:szCs w:val="24"/>
        </w:rPr>
      </w:pPr>
      <w:r w:rsidRPr="00E832BB">
        <w:rPr>
          <w:rFonts w:ascii="Times New Roman" w:hAnsi="Times New Roman" w:cs="Times New Roman"/>
          <w:b/>
          <w:bCs/>
          <w:sz w:val="24"/>
          <w:szCs w:val="24"/>
        </w:rPr>
        <w:t>3. Characterisation of NPs</w:t>
      </w:r>
    </w:p>
    <w:p w14:paraId="5ADF568D" w14:textId="77777777" w:rsidR="00A24D47" w:rsidRPr="00E832BB" w:rsidRDefault="00A24932" w:rsidP="00A24932">
      <w:pPr>
        <w:spacing w:after="0" w:line="360" w:lineRule="auto"/>
        <w:jc w:val="center"/>
        <w:rPr>
          <w:rFonts w:ascii="Times New Roman" w:hAnsi="Times New Roman" w:cs="Times New Roman"/>
          <w:b/>
          <w:bCs/>
          <w:sz w:val="24"/>
          <w:szCs w:val="24"/>
        </w:rPr>
      </w:pPr>
      <w:r w:rsidRPr="00E832BB">
        <w:rPr>
          <w:noProof/>
          <w:lang w:eastAsia="en-IN" w:bidi="mr-IN"/>
        </w:rPr>
        <w:drawing>
          <wp:inline distT="0" distB="0" distL="0" distR="0" wp14:anchorId="1057F875" wp14:editId="19E34D8A">
            <wp:extent cx="5743575" cy="3795916"/>
            <wp:effectExtent l="19050" t="19050" r="9525" b="146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52478" cy="3801800"/>
                    </a:xfrm>
                    <a:prstGeom prst="rect">
                      <a:avLst/>
                    </a:prstGeom>
                    <a:ln>
                      <a:solidFill>
                        <a:schemeClr val="tx1"/>
                      </a:solidFill>
                    </a:ln>
                  </pic:spPr>
                </pic:pic>
              </a:graphicData>
            </a:graphic>
          </wp:inline>
        </w:drawing>
      </w:r>
    </w:p>
    <w:p w14:paraId="45083F0E" w14:textId="77777777" w:rsidR="00A24D47" w:rsidRPr="00E832BB" w:rsidRDefault="00A24932" w:rsidP="00A24D47">
      <w:pPr>
        <w:spacing w:after="0" w:line="360" w:lineRule="auto"/>
        <w:jc w:val="center"/>
        <w:rPr>
          <w:rFonts w:ascii="Times New Roman" w:hAnsi="Times New Roman" w:cs="Times New Roman"/>
          <w:b/>
          <w:bCs/>
          <w:sz w:val="24"/>
          <w:szCs w:val="24"/>
        </w:rPr>
      </w:pPr>
      <w:r w:rsidRPr="00E832BB">
        <w:rPr>
          <w:rFonts w:ascii="Times New Roman" w:hAnsi="Times New Roman" w:cs="Times New Roman"/>
          <w:b/>
          <w:bCs/>
          <w:sz w:val="24"/>
          <w:szCs w:val="24"/>
        </w:rPr>
        <w:t>IR spectra of NPs of 3a</w:t>
      </w:r>
    </w:p>
    <w:p w14:paraId="6867E223" w14:textId="77777777" w:rsidR="00A24D47" w:rsidRPr="00E832BB" w:rsidRDefault="00A24D47" w:rsidP="00A24D47">
      <w:pPr>
        <w:spacing w:after="0" w:line="360" w:lineRule="auto"/>
        <w:jc w:val="center"/>
        <w:rPr>
          <w:rFonts w:ascii="Times New Roman" w:hAnsi="Times New Roman" w:cs="Times New Roman"/>
          <w:b/>
          <w:bCs/>
          <w:sz w:val="24"/>
          <w:szCs w:val="24"/>
        </w:rPr>
      </w:pPr>
    </w:p>
    <w:p w14:paraId="745B41B0" w14:textId="77777777" w:rsidR="00A24D47" w:rsidRPr="00E832BB" w:rsidRDefault="00A24932" w:rsidP="00A24932">
      <w:pPr>
        <w:jc w:val="center"/>
        <w:rPr>
          <w:rFonts w:ascii="Times New Roman" w:hAnsi="Times New Roman" w:cs="Times New Roman"/>
          <w:sz w:val="24"/>
          <w:szCs w:val="24"/>
        </w:rPr>
      </w:pPr>
      <w:r w:rsidRPr="00E832BB">
        <w:rPr>
          <w:noProof/>
          <w:lang w:eastAsia="en-IN" w:bidi="mr-IN"/>
        </w:rPr>
        <w:lastRenderedPageBreak/>
        <w:drawing>
          <wp:inline distT="0" distB="0" distL="0" distR="0" wp14:anchorId="402260FA" wp14:editId="01EF395B">
            <wp:extent cx="5810250" cy="4035425"/>
            <wp:effectExtent l="19050" t="19050" r="19050" b="22225"/>
            <wp:docPr id="1774271066" name="Picture 177427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831333" cy="4050068"/>
                    </a:xfrm>
                    <a:prstGeom prst="rect">
                      <a:avLst/>
                    </a:prstGeom>
                    <a:ln>
                      <a:solidFill>
                        <a:schemeClr val="tx1"/>
                      </a:solidFill>
                    </a:ln>
                  </pic:spPr>
                </pic:pic>
              </a:graphicData>
            </a:graphic>
          </wp:inline>
        </w:drawing>
      </w:r>
    </w:p>
    <w:p w14:paraId="6BF3E922" w14:textId="77777777" w:rsidR="00C955A7" w:rsidRPr="00E832BB" w:rsidRDefault="00A24932" w:rsidP="00A24D47">
      <w:pPr>
        <w:spacing w:after="0" w:line="360" w:lineRule="auto"/>
        <w:jc w:val="center"/>
        <w:rPr>
          <w:rFonts w:ascii="Times New Roman" w:hAnsi="Times New Roman" w:cs="Times New Roman"/>
          <w:b/>
          <w:bCs/>
          <w:sz w:val="24"/>
          <w:szCs w:val="24"/>
        </w:rPr>
      </w:pPr>
      <w:r w:rsidRPr="00E832BB">
        <w:rPr>
          <w:rFonts w:ascii="Times New Roman" w:hAnsi="Times New Roman" w:cs="Times New Roman"/>
          <w:b/>
          <w:bCs/>
          <w:sz w:val="24"/>
          <w:szCs w:val="24"/>
        </w:rPr>
        <w:t>EI mass spectra of compound 3a</w:t>
      </w:r>
    </w:p>
    <w:p w14:paraId="0743A249" w14:textId="77777777" w:rsidR="00A24D47" w:rsidRPr="00E832BB" w:rsidRDefault="00A24D47" w:rsidP="00A24D47">
      <w:pPr>
        <w:spacing w:after="0" w:line="360" w:lineRule="auto"/>
        <w:jc w:val="center"/>
        <w:rPr>
          <w:rFonts w:ascii="Times New Roman" w:hAnsi="Times New Roman" w:cs="Times New Roman"/>
          <w:b/>
          <w:bCs/>
          <w:sz w:val="24"/>
          <w:szCs w:val="24"/>
        </w:rPr>
      </w:pPr>
    </w:p>
    <w:p w14:paraId="48B57168" w14:textId="77777777" w:rsidR="00730781" w:rsidRPr="00E832BB" w:rsidRDefault="00A24932" w:rsidP="00730781">
      <w:pPr>
        <w:jc w:val="center"/>
        <w:rPr>
          <w:rFonts w:ascii="Times New Roman" w:hAnsi="Times New Roman" w:cs="Times New Roman"/>
          <w:sz w:val="24"/>
          <w:szCs w:val="24"/>
        </w:rPr>
      </w:pPr>
      <w:r w:rsidRPr="00E832BB">
        <w:rPr>
          <w:rFonts w:ascii="Times New Roman" w:hAnsi="Times New Roman" w:cs="Times New Roman"/>
          <w:b/>
          <w:bCs/>
          <w:noProof/>
          <w:sz w:val="24"/>
          <w:szCs w:val="24"/>
          <w:lang w:eastAsia="en-IN" w:bidi="mr-IN"/>
        </w:rPr>
        <w:drawing>
          <wp:inline distT="0" distB="0" distL="0" distR="0" wp14:anchorId="51780610" wp14:editId="048D81E3">
            <wp:extent cx="5133975" cy="3686175"/>
            <wp:effectExtent l="19050" t="19050" r="28575" b="28575"/>
            <wp:docPr id="11" name="Picture 11" descr="C:\Users\ramcafe\Pictures\Screenshots\Screenshot (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mcafe\Pictures\Screenshots\Screenshot (239).png"/>
                    <pic:cNvPicPr>
                      <a:picLocks noChangeAspect="1" noChangeArrowheads="1"/>
                    </pic:cNvPicPr>
                  </pic:nvPicPr>
                  <pic:blipFill rotWithShape="1">
                    <a:blip r:embed="rId22">
                      <a:extLst>
                        <a:ext uri="{28A0092B-C50C-407E-A947-70E740481C1C}">
                          <a14:useLocalDpi xmlns:a14="http://schemas.microsoft.com/office/drawing/2010/main" val="0"/>
                        </a:ext>
                      </a:extLst>
                    </a:blip>
                    <a:srcRect l="22367" t="9751" r="20635" b="8135"/>
                    <a:stretch/>
                  </pic:blipFill>
                  <pic:spPr bwMode="auto">
                    <a:xfrm>
                      <a:off x="0" y="0"/>
                      <a:ext cx="5134688" cy="368668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3CC8708" w14:textId="77777777" w:rsidR="00A24D47" w:rsidRPr="00E832BB" w:rsidRDefault="00A24D47" w:rsidP="00730781">
      <w:pPr>
        <w:jc w:val="center"/>
        <w:rPr>
          <w:rFonts w:ascii="Times New Roman" w:hAnsi="Times New Roman" w:cs="Times New Roman"/>
          <w:sz w:val="24"/>
          <w:szCs w:val="24"/>
        </w:rPr>
      </w:pPr>
      <w:r w:rsidRPr="00E832BB">
        <w:rPr>
          <w:rFonts w:ascii="Times New Roman" w:hAnsi="Times New Roman" w:cs="Times New Roman"/>
          <w:b/>
          <w:bCs/>
          <w:sz w:val="24"/>
          <w:szCs w:val="24"/>
        </w:rPr>
        <w:t>PDF card</w:t>
      </w:r>
      <w:r w:rsidR="00A24932" w:rsidRPr="00E832BB">
        <w:rPr>
          <w:rFonts w:ascii="Times New Roman" w:hAnsi="Times New Roman" w:cs="Times New Roman"/>
          <w:b/>
          <w:bCs/>
          <w:sz w:val="24"/>
          <w:szCs w:val="24"/>
        </w:rPr>
        <w:t xml:space="preserve"> and graph of XRD of compound 3a</w:t>
      </w:r>
    </w:p>
    <w:tbl>
      <w:tblPr>
        <w:tblStyle w:val="TableGrid"/>
        <w:tblW w:w="0" w:type="auto"/>
        <w:tblLook w:val="04A0" w:firstRow="1" w:lastRow="0" w:firstColumn="1" w:lastColumn="0" w:noHBand="0" w:noVBand="1"/>
      </w:tblPr>
      <w:tblGrid>
        <w:gridCol w:w="8986"/>
      </w:tblGrid>
      <w:tr w:rsidR="00E832BB" w:rsidRPr="00E832BB" w14:paraId="2314BC67" w14:textId="77777777" w:rsidTr="00DF2590">
        <w:trPr>
          <w:trHeight w:val="4464"/>
        </w:trPr>
        <w:tc>
          <w:tcPr>
            <w:tcW w:w="8986" w:type="dxa"/>
          </w:tcPr>
          <w:p w14:paraId="08653F76" w14:textId="77777777" w:rsidR="00730781" w:rsidRPr="00E832BB" w:rsidRDefault="00730781" w:rsidP="00DF2590">
            <w:pPr>
              <w:jc w:val="center"/>
              <w:rPr>
                <w:rFonts w:ascii="Times New Roman" w:hAnsi="Times New Roman" w:cs="Times New Roman"/>
                <w:sz w:val="24"/>
                <w:szCs w:val="24"/>
              </w:rPr>
            </w:pPr>
            <w:r w:rsidRPr="00E832BB">
              <w:rPr>
                <w:rFonts w:ascii="Times New Roman" w:hAnsi="Times New Roman" w:cs="Times New Roman"/>
                <w:b/>
                <w:bCs/>
                <w:noProof/>
                <w:sz w:val="24"/>
                <w:szCs w:val="24"/>
                <w:lang w:eastAsia="en-IN" w:bidi="mr-IN"/>
              </w:rPr>
              <w:lastRenderedPageBreak/>
              <w:drawing>
                <wp:inline distT="0" distB="0" distL="0" distR="0" wp14:anchorId="43BCA56D" wp14:editId="372316C6">
                  <wp:extent cx="2790825" cy="2647950"/>
                  <wp:effectExtent l="0" t="0" r="9525" b="0"/>
                  <wp:docPr id="30" name="Picture 30" descr="C:\Users\ramcafe\Desktop\phd\shankesh thesis\SCZ-SB(E)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mcafe\Desktop\phd\shankesh thesis\SCZ-SB(E)_00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95059" cy="2651967"/>
                          </a:xfrm>
                          <a:prstGeom prst="rect">
                            <a:avLst/>
                          </a:prstGeom>
                          <a:noFill/>
                          <a:ln>
                            <a:noFill/>
                          </a:ln>
                        </pic:spPr>
                      </pic:pic>
                    </a:graphicData>
                  </a:graphic>
                </wp:inline>
              </w:drawing>
            </w:r>
            <w:r w:rsidRPr="00E832BB">
              <w:rPr>
                <w:rFonts w:ascii="Times New Roman" w:hAnsi="Times New Roman" w:cs="Times New Roman"/>
                <w:b/>
                <w:bCs/>
                <w:noProof/>
                <w:sz w:val="24"/>
                <w:szCs w:val="24"/>
                <w:lang w:eastAsia="en-IN" w:bidi="mr-IN"/>
              </w:rPr>
              <w:drawing>
                <wp:inline distT="0" distB="0" distL="0" distR="0" wp14:anchorId="582D6B0B" wp14:editId="2FD1A676">
                  <wp:extent cx="2667000" cy="2647950"/>
                  <wp:effectExtent l="0" t="0" r="0" b="0"/>
                  <wp:docPr id="17" name="Picture 17" descr="C:\Users\ramcafe\Desktop\phd\shankesh thesis\SCZ-SB(E)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mcafe\Desktop\phd\shankesh thesis\SCZ-SB(E)_00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6914" cy="2647865"/>
                          </a:xfrm>
                          <a:prstGeom prst="rect">
                            <a:avLst/>
                          </a:prstGeom>
                          <a:noFill/>
                          <a:ln>
                            <a:noFill/>
                          </a:ln>
                        </pic:spPr>
                      </pic:pic>
                    </a:graphicData>
                  </a:graphic>
                </wp:inline>
              </w:drawing>
            </w:r>
          </w:p>
          <w:p w14:paraId="2F404798" w14:textId="77777777" w:rsidR="00730781" w:rsidRPr="00E832BB" w:rsidRDefault="00730781" w:rsidP="00DF2590">
            <w:pPr>
              <w:jc w:val="center"/>
              <w:rPr>
                <w:rFonts w:ascii="Times New Roman" w:hAnsi="Times New Roman" w:cs="Times New Roman"/>
                <w:b/>
                <w:bCs/>
                <w:sz w:val="24"/>
                <w:szCs w:val="24"/>
              </w:rPr>
            </w:pPr>
          </w:p>
          <w:p w14:paraId="50074EC3" w14:textId="77777777" w:rsidR="00730781" w:rsidRPr="00E832BB" w:rsidRDefault="00730781" w:rsidP="00DF2590">
            <w:pPr>
              <w:jc w:val="center"/>
              <w:rPr>
                <w:rFonts w:ascii="Times New Roman" w:hAnsi="Times New Roman" w:cs="Times New Roman"/>
                <w:i/>
                <w:iCs/>
                <w:sz w:val="24"/>
                <w:szCs w:val="24"/>
              </w:rPr>
            </w:pPr>
            <w:r w:rsidRPr="00E832BB">
              <w:rPr>
                <w:rFonts w:ascii="Times New Roman" w:hAnsi="Times New Roman" w:cs="Times New Roman"/>
                <w:b/>
                <w:bCs/>
                <w:sz w:val="24"/>
                <w:szCs w:val="24"/>
              </w:rPr>
              <w:t>FESEM images of 3a :</w:t>
            </w:r>
            <w:r w:rsidRPr="00E832BB">
              <w:rPr>
                <w:rFonts w:ascii="Times New Roman" w:hAnsi="Times New Roman" w:cs="Times New Roman"/>
                <w:b/>
                <w:bCs/>
                <w:i/>
                <w:iCs/>
                <w:sz w:val="24"/>
                <w:szCs w:val="24"/>
              </w:rPr>
              <w:t xml:space="preserve"> </w:t>
            </w:r>
            <w:r w:rsidRPr="00E832BB">
              <w:rPr>
                <w:rFonts w:ascii="Times New Roman" w:hAnsi="Times New Roman" w:cs="Times New Roman"/>
                <w:i/>
                <w:iCs/>
                <w:sz w:val="24"/>
                <w:szCs w:val="24"/>
              </w:rPr>
              <w:t>Model- Quanta 200F,</w:t>
            </w:r>
          </w:p>
          <w:p w14:paraId="43655FB0" w14:textId="77777777" w:rsidR="00730781" w:rsidRPr="00E832BB" w:rsidRDefault="00730781" w:rsidP="00DF2590">
            <w:pPr>
              <w:jc w:val="center"/>
              <w:rPr>
                <w:rFonts w:ascii="Times New Roman" w:hAnsi="Times New Roman" w:cs="Times New Roman"/>
                <w:sz w:val="24"/>
                <w:szCs w:val="24"/>
              </w:rPr>
            </w:pPr>
            <w:r w:rsidRPr="00E832BB">
              <w:rPr>
                <w:rFonts w:ascii="Times New Roman" w:hAnsi="Times New Roman" w:cs="Times New Roman"/>
                <w:i/>
                <w:iCs/>
                <w:sz w:val="24"/>
                <w:szCs w:val="24"/>
              </w:rPr>
              <w:t>Magnification range: 30 x to 2 lac x, Resolution: 2.5 nm</w:t>
            </w:r>
          </w:p>
        </w:tc>
      </w:tr>
      <w:tr w:rsidR="00E832BB" w:rsidRPr="00E832BB" w14:paraId="7E738EB3" w14:textId="77777777" w:rsidTr="00DF2590">
        <w:trPr>
          <w:trHeight w:val="3967"/>
        </w:trPr>
        <w:tc>
          <w:tcPr>
            <w:tcW w:w="8986" w:type="dxa"/>
          </w:tcPr>
          <w:p w14:paraId="6D8C909C" w14:textId="77777777" w:rsidR="00730781" w:rsidRPr="00E832BB" w:rsidRDefault="00730781" w:rsidP="00DF2590">
            <w:pPr>
              <w:jc w:val="center"/>
              <w:rPr>
                <w:rFonts w:ascii="Times New Roman" w:hAnsi="Times New Roman" w:cs="Times New Roman"/>
                <w:sz w:val="24"/>
                <w:szCs w:val="24"/>
              </w:rPr>
            </w:pPr>
          </w:p>
          <w:p w14:paraId="44949EAB" w14:textId="77777777" w:rsidR="00730781" w:rsidRPr="00E832BB" w:rsidRDefault="00730781" w:rsidP="00DF2590">
            <w:pPr>
              <w:jc w:val="center"/>
              <w:rPr>
                <w:rFonts w:ascii="Times New Roman" w:hAnsi="Times New Roman" w:cs="Times New Roman"/>
                <w:sz w:val="24"/>
                <w:szCs w:val="24"/>
              </w:rPr>
            </w:pPr>
            <w:r w:rsidRPr="00E832BB">
              <w:rPr>
                <w:noProof/>
                <w:lang w:eastAsia="en-IN" w:bidi="mr-IN"/>
              </w:rPr>
              <w:drawing>
                <wp:inline distT="0" distB="0" distL="0" distR="0" wp14:anchorId="2E0FF3A2" wp14:editId="35025389">
                  <wp:extent cx="4876800" cy="2562225"/>
                  <wp:effectExtent l="0" t="0" r="1905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497D27A" w14:textId="77777777" w:rsidR="00730781" w:rsidRPr="00E832BB" w:rsidRDefault="00730781" w:rsidP="00DF2590">
            <w:pPr>
              <w:jc w:val="center"/>
              <w:rPr>
                <w:rFonts w:ascii="Times New Roman" w:hAnsi="Times New Roman" w:cs="Times New Roman"/>
                <w:b/>
                <w:bCs/>
                <w:sz w:val="24"/>
                <w:szCs w:val="24"/>
              </w:rPr>
            </w:pPr>
          </w:p>
          <w:p w14:paraId="1F724952" w14:textId="77777777" w:rsidR="00730781" w:rsidRPr="00E832BB" w:rsidRDefault="00730781" w:rsidP="00DF2590">
            <w:pPr>
              <w:jc w:val="center"/>
              <w:rPr>
                <w:rFonts w:ascii="Times New Roman" w:hAnsi="Times New Roman" w:cs="Times New Roman"/>
                <w:sz w:val="24"/>
                <w:szCs w:val="24"/>
              </w:rPr>
            </w:pPr>
            <w:r w:rsidRPr="00E832BB">
              <w:rPr>
                <w:rFonts w:ascii="Times New Roman" w:hAnsi="Times New Roman" w:cs="Times New Roman"/>
                <w:b/>
                <w:bCs/>
                <w:sz w:val="24"/>
                <w:szCs w:val="24"/>
              </w:rPr>
              <w:t>FESEM graph of Size distribution in nm with respect to number of particles</w:t>
            </w:r>
          </w:p>
        </w:tc>
      </w:tr>
    </w:tbl>
    <w:p w14:paraId="323666E8" w14:textId="77777777" w:rsidR="00A24D47" w:rsidRPr="00E832BB" w:rsidRDefault="00730781" w:rsidP="00730781">
      <w:pPr>
        <w:rPr>
          <w:rFonts w:ascii="Times New Roman" w:hAnsi="Times New Roman" w:cs="Times New Roman"/>
          <w:b/>
          <w:bCs/>
          <w:sz w:val="24"/>
          <w:szCs w:val="24"/>
        </w:rPr>
      </w:pPr>
      <w:r w:rsidRPr="00E832BB">
        <w:rPr>
          <w:rFonts w:ascii="Times New Roman" w:hAnsi="Times New Roman" w:cs="Times New Roman"/>
          <w:b/>
          <w:bCs/>
          <w:sz w:val="24"/>
          <w:szCs w:val="24"/>
        </w:rPr>
        <w:br w:type="page"/>
      </w:r>
      <w:r w:rsidR="002B4309" w:rsidRPr="00E832BB">
        <w:rPr>
          <w:rFonts w:ascii="Times New Roman" w:hAnsi="Times New Roman" w:cs="Times New Roman"/>
          <w:b/>
          <w:bCs/>
          <w:noProof/>
          <w:sz w:val="24"/>
          <w:szCs w:val="24"/>
          <w:lang w:eastAsia="en-IN"/>
        </w:rPr>
        <w:lastRenderedPageBreak/>
        <w:t xml:space="preserve"> </w:t>
      </w:r>
    </w:p>
    <w:p w14:paraId="6C16B21D" w14:textId="77777777" w:rsidR="002B4309" w:rsidRPr="00E832BB" w:rsidRDefault="00730781" w:rsidP="002B4309">
      <w:pPr>
        <w:jc w:val="center"/>
        <w:rPr>
          <w:rFonts w:ascii="Times New Roman" w:hAnsi="Times New Roman" w:cs="Times New Roman"/>
          <w:sz w:val="24"/>
          <w:szCs w:val="24"/>
        </w:rPr>
      </w:pPr>
      <w:r w:rsidRPr="00E832BB">
        <w:rPr>
          <w:noProof/>
          <w:lang w:eastAsia="en-IN" w:bidi="mr-IN"/>
        </w:rPr>
        <w:drawing>
          <wp:inline distT="0" distB="0" distL="0" distR="0" wp14:anchorId="354B85C3" wp14:editId="2D575F42">
            <wp:extent cx="5372100" cy="3238691"/>
            <wp:effectExtent l="19050" t="19050" r="19050" b="19050"/>
            <wp:docPr id="313073212" name="Picture 31307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389593" cy="3249237"/>
                    </a:xfrm>
                    <a:prstGeom prst="rect">
                      <a:avLst/>
                    </a:prstGeom>
                    <a:ln>
                      <a:solidFill>
                        <a:schemeClr val="tx1"/>
                      </a:solidFill>
                    </a:ln>
                  </pic:spPr>
                </pic:pic>
              </a:graphicData>
            </a:graphic>
          </wp:inline>
        </w:drawing>
      </w:r>
    </w:p>
    <w:p w14:paraId="3DBBE897" w14:textId="77777777" w:rsidR="002E46FF" w:rsidRPr="00E832BB" w:rsidRDefault="00730781" w:rsidP="002B4309">
      <w:pPr>
        <w:spacing w:before="240" w:after="0" w:line="360" w:lineRule="auto"/>
        <w:jc w:val="center"/>
        <w:rPr>
          <w:rFonts w:ascii="Times New Roman" w:hAnsi="Times New Roman" w:cs="Times New Roman"/>
          <w:b/>
          <w:bCs/>
          <w:sz w:val="24"/>
          <w:szCs w:val="24"/>
        </w:rPr>
      </w:pPr>
      <w:r w:rsidRPr="00E832BB">
        <w:rPr>
          <w:rFonts w:ascii="Times New Roman" w:hAnsi="Times New Roman" w:cs="Times New Roman"/>
          <w:b/>
          <w:bCs/>
          <w:sz w:val="24"/>
          <w:szCs w:val="24"/>
        </w:rPr>
        <w:t>FTIR image of compound 3h</w:t>
      </w:r>
    </w:p>
    <w:p w14:paraId="6CD6AB9D" w14:textId="77777777" w:rsidR="002B4309" w:rsidRPr="00E832BB" w:rsidRDefault="002B4309" w:rsidP="002B4309">
      <w:pPr>
        <w:spacing w:before="240" w:after="0" w:line="360" w:lineRule="auto"/>
        <w:jc w:val="center"/>
        <w:rPr>
          <w:rFonts w:ascii="Times New Roman" w:hAnsi="Times New Roman" w:cs="Times New Roman"/>
          <w:b/>
          <w:bCs/>
          <w:sz w:val="24"/>
          <w:szCs w:val="24"/>
        </w:rPr>
      </w:pPr>
    </w:p>
    <w:p w14:paraId="0282A02C" w14:textId="77777777" w:rsidR="002B4309" w:rsidRPr="00E832BB" w:rsidRDefault="00730781" w:rsidP="002B4309">
      <w:pPr>
        <w:jc w:val="center"/>
        <w:rPr>
          <w:rFonts w:ascii="Times New Roman" w:hAnsi="Times New Roman" w:cs="Times New Roman"/>
          <w:sz w:val="24"/>
          <w:szCs w:val="24"/>
        </w:rPr>
      </w:pPr>
      <w:r w:rsidRPr="00E832BB">
        <w:rPr>
          <w:noProof/>
          <w:lang w:eastAsia="en-IN" w:bidi="mr-IN"/>
        </w:rPr>
        <w:drawing>
          <wp:inline distT="0" distB="0" distL="0" distR="0" wp14:anchorId="0BEE4384" wp14:editId="4EA0DEF1">
            <wp:extent cx="5410200" cy="3958787"/>
            <wp:effectExtent l="19050" t="19050" r="19050" b="228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21571" cy="3967107"/>
                    </a:xfrm>
                    <a:prstGeom prst="rect">
                      <a:avLst/>
                    </a:prstGeom>
                    <a:ln>
                      <a:solidFill>
                        <a:schemeClr val="tx1"/>
                      </a:solidFill>
                    </a:ln>
                  </pic:spPr>
                </pic:pic>
              </a:graphicData>
            </a:graphic>
          </wp:inline>
        </w:drawing>
      </w:r>
    </w:p>
    <w:p w14:paraId="68476E75" w14:textId="77777777" w:rsidR="002B4309" w:rsidRPr="00E832BB" w:rsidRDefault="00730781" w:rsidP="002B4309">
      <w:pPr>
        <w:spacing w:before="240" w:after="0" w:line="360" w:lineRule="auto"/>
        <w:jc w:val="center"/>
        <w:rPr>
          <w:rFonts w:ascii="Times New Roman" w:hAnsi="Times New Roman" w:cs="Times New Roman"/>
          <w:sz w:val="24"/>
          <w:szCs w:val="24"/>
        </w:rPr>
      </w:pPr>
      <w:r w:rsidRPr="00E832BB">
        <w:rPr>
          <w:rFonts w:ascii="Times New Roman" w:hAnsi="Times New Roman" w:cs="Times New Roman"/>
          <w:b/>
          <w:bCs/>
          <w:sz w:val="24"/>
          <w:szCs w:val="24"/>
        </w:rPr>
        <w:t>EI mass spectra of compound 3h</w:t>
      </w:r>
    </w:p>
    <w:p w14:paraId="17655A5F" w14:textId="77777777" w:rsidR="002B4309" w:rsidRPr="00E832BB" w:rsidRDefault="00730781" w:rsidP="00730781">
      <w:pPr>
        <w:jc w:val="center"/>
        <w:rPr>
          <w:rFonts w:ascii="Times New Roman" w:hAnsi="Times New Roman" w:cs="Times New Roman"/>
          <w:sz w:val="24"/>
          <w:szCs w:val="24"/>
        </w:rPr>
      </w:pPr>
      <w:r w:rsidRPr="00E832BB">
        <w:rPr>
          <w:rFonts w:ascii="Times New Roman" w:hAnsi="Times New Roman" w:cs="Times New Roman"/>
          <w:b/>
          <w:bCs/>
          <w:noProof/>
          <w:sz w:val="24"/>
          <w:szCs w:val="24"/>
          <w:lang w:eastAsia="en-IN" w:bidi="mr-IN"/>
        </w:rPr>
        <w:lastRenderedPageBreak/>
        <w:drawing>
          <wp:inline distT="0" distB="0" distL="0" distR="0" wp14:anchorId="0C95A20A" wp14:editId="63760EFB">
            <wp:extent cx="5048250" cy="3630160"/>
            <wp:effectExtent l="19050" t="19050" r="19050" b="27940"/>
            <wp:docPr id="1649465200" name="Picture 1649465200" descr="C:\Users\ramcafe\Desktop\phd\spectra\xrd\WhatsApp Image 2024-03-06 at 8.45.4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mcafe\Desktop\phd\spectra\xrd\WhatsApp Image 2024-03-06 at 8.45.43 PM.jpeg"/>
                    <pic:cNvPicPr>
                      <a:picLocks noChangeAspect="1" noChangeArrowheads="1"/>
                    </pic:cNvPicPr>
                  </pic:nvPicPr>
                  <pic:blipFill rotWithShape="1">
                    <a:blip r:embed="rId28">
                      <a:extLst>
                        <a:ext uri="{28A0092B-C50C-407E-A947-70E740481C1C}">
                          <a14:useLocalDpi xmlns:a14="http://schemas.microsoft.com/office/drawing/2010/main" val="0"/>
                        </a:ext>
                      </a:extLst>
                    </a:blip>
                    <a:srcRect l="3136" t="3862" r="2121" b="33422"/>
                    <a:stretch/>
                  </pic:blipFill>
                  <pic:spPr bwMode="auto">
                    <a:xfrm>
                      <a:off x="0" y="0"/>
                      <a:ext cx="5049657" cy="363117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648AD27" w14:textId="77777777" w:rsidR="002E46FF" w:rsidRPr="00E832BB" w:rsidRDefault="002B4309" w:rsidP="002B4309">
      <w:pPr>
        <w:spacing w:after="0" w:line="360" w:lineRule="auto"/>
        <w:jc w:val="center"/>
        <w:rPr>
          <w:rFonts w:ascii="Times New Roman" w:hAnsi="Times New Roman" w:cs="Times New Roman"/>
          <w:b/>
          <w:bCs/>
          <w:sz w:val="24"/>
          <w:szCs w:val="24"/>
        </w:rPr>
      </w:pPr>
      <w:r w:rsidRPr="00E832BB">
        <w:rPr>
          <w:rFonts w:ascii="Times New Roman" w:hAnsi="Times New Roman" w:cs="Times New Roman"/>
          <w:b/>
          <w:bCs/>
          <w:sz w:val="24"/>
          <w:szCs w:val="24"/>
        </w:rPr>
        <w:t>PDF card</w:t>
      </w:r>
      <w:r w:rsidR="00730781" w:rsidRPr="00E832BB">
        <w:rPr>
          <w:rFonts w:ascii="Times New Roman" w:hAnsi="Times New Roman" w:cs="Times New Roman"/>
          <w:b/>
          <w:bCs/>
          <w:sz w:val="24"/>
          <w:szCs w:val="24"/>
        </w:rPr>
        <w:t xml:space="preserve"> and graph of XRD of compound 3h</w:t>
      </w:r>
    </w:p>
    <w:p w14:paraId="4D278550" w14:textId="77777777" w:rsidR="002B4309" w:rsidRPr="00E832BB" w:rsidRDefault="002B4309" w:rsidP="002B4309">
      <w:pPr>
        <w:spacing w:after="0" w:line="360" w:lineRule="auto"/>
        <w:jc w:val="cente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9016"/>
      </w:tblGrid>
      <w:tr w:rsidR="00E832BB" w:rsidRPr="00E832BB" w14:paraId="56352836" w14:textId="77777777" w:rsidTr="00DF2590">
        <w:tc>
          <w:tcPr>
            <w:tcW w:w="9016" w:type="dxa"/>
          </w:tcPr>
          <w:p w14:paraId="0032273B" w14:textId="77777777" w:rsidR="00730781" w:rsidRPr="00E832BB" w:rsidRDefault="00730781" w:rsidP="00DF2590">
            <w:pPr>
              <w:jc w:val="center"/>
              <w:rPr>
                <w:rFonts w:ascii="Times New Roman" w:hAnsi="Times New Roman" w:cs="Times New Roman"/>
                <w:sz w:val="24"/>
                <w:szCs w:val="24"/>
              </w:rPr>
            </w:pPr>
            <w:r w:rsidRPr="00E832BB">
              <w:rPr>
                <w:rFonts w:ascii="Times New Roman" w:hAnsi="Times New Roman" w:cs="Times New Roman"/>
                <w:b/>
                <w:bCs/>
                <w:noProof/>
                <w:sz w:val="24"/>
                <w:szCs w:val="24"/>
                <w:lang w:eastAsia="en-IN" w:bidi="mr-IN"/>
              </w:rPr>
              <w:drawing>
                <wp:inline distT="0" distB="0" distL="0" distR="0" wp14:anchorId="4329999C" wp14:editId="2DF6DB20">
                  <wp:extent cx="2543938" cy="2342927"/>
                  <wp:effectExtent l="0" t="0" r="8890" b="635"/>
                  <wp:docPr id="381345546" name="Picture 381345546" descr="C:\Users\ramcafe\Desktop\phd\shankesh thesis\SCZ-Th_E_sample 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mcafe\Desktop\phd\shankesh thesis\SCZ-Th_E_sample 1_0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44765" cy="2343689"/>
                          </a:xfrm>
                          <a:prstGeom prst="rect">
                            <a:avLst/>
                          </a:prstGeom>
                          <a:noFill/>
                          <a:ln>
                            <a:noFill/>
                          </a:ln>
                        </pic:spPr>
                      </pic:pic>
                    </a:graphicData>
                  </a:graphic>
                </wp:inline>
              </w:drawing>
            </w:r>
            <w:r w:rsidRPr="00E832BB">
              <w:rPr>
                <w:rFonts w:ascii="Times New Roman" w:hAnsi="Times New Roman" w:cs="Times New Roman"/>
                <w:b/>
                <w:bCs/>
                <w:noProof/>
                <w:sz w:val="24"/>
                <w:szCs w:val="24"/>
                <w:lang w:eastAsia="en-IN" w:bidi="mr-IN"/>
              </w:rPr>
              <w:drawing>
                <wp:inline distT="0" distB="0" distL="0" distR="0" wp14:anchorId="72413237" wp14:editId="4A304EC8">
                  <wp:extent cx="2581833" cy="2377663"/>
                  <wp:effectExtent l="0" t="0" r="9525" b="3810"/>
                  <wp:docPr id="31" name="Picture 31" descr="C:\Users\ramcafe\Desktop\phd\shankesh thesis\SCZ-Th_E_sample 1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mcafe\Desktop\phd\shankesh thesis\SCZ-Th_E_sample 1_00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83149" cy="2378874"/>
                          </a:xfrm>
                          <a:prstGeom prst="rect">
                            <a:avLst/>
                          </a:prstGeom>
                          <a:noFill/>
                          <a:ln>
                            <a:noFill/>
                          </a:ln>
                        </pic:spPr>
                      </pic:pic>
                    </a:graphicData>
                  </a:graphic>
                </wp:inline>
              </w:drawing>
            </w:r>
          </w:p>
          <w:p w14:paraId="1F17BBC2" w14:textId="77777777" w:rsidR="00730781" w:rsidRPr="00E832BB" w:rsidRDefault="00730781" w:rsidP="00DF2590">
            <w:pPr>
              <w:jc w:val="center"/>
              <w:rPr>
                <w:rFonts w:ascii="Times New Roman" w:hAnsi="Times New Roman" w:cs="Times New Roman"/>
                <w:b/>
                <w:bCs/>
                <w:sz w:val="24"/>
                <w:szCs w:val="24"/>
              </w:rPr>
            </w:pPr>
          </w:p>
          <w:p w14:paraId="6C8AB33A" w14:textId="77777777" w:rsidR="00730781" w:rsidRPr="00E832BB" w:rsidRDefault="00730781" w:rsidP="00DF2590">
            <w:pPr>
              <w:jc w:val="center"/>
              <w:rPr>
                <w:rFonts w:ascii="Times New Roman" w:hAnsi="Times New Roman" w:cs="Times New Roman"/>
                <w:i/>
                <w:iCs/>
                <w:sz w:val="24"/>
                <w:szCs w:val="24"/>
              </w:rPr>
            </w:pPr>
            <w:r w:rsidRPr="00E832BB">
              <w:rPr>
                <w:rFonts w:ascii="Times New Roman" w:hAnsi="Times New Roman" w:cs="Times New Roman"/>
                <w:b/>
                <w:bCs/>
                <w:sz w:val="24"/>
                <w:szCs w:val="24"/>
              </w:rPr>
              <w:t>FESEM images of 3h :</w:t>
            </w:r>
            <w:r w:rsidRPr="00E832BB">
              <w:rPr>
                <w:rFonts w:ascii="Times New Roman" w:hAnsi="Times New Roman" w:cs="Times New Roman"/>
                <w:b/>
                <w:bCs/>
                <w:i/>
                <w:iCs/>
                <w:sz w:val="24"/>
                <w:szCs w:val="24"/>
              </w:rPr>
              <w:t xml:space="preserve"> </w:t>
            </w:r>
            <w:r w:rsidRPr="00E832BB">
              <w:rPr>
                <w:rFonts w:ascii="Times New Roman" w:hAnsi="Times New Roman" w:cs="Times New Roman"/>
                <w:i/>
                <w:iCs/>
                <w:sz w:val="24"/>
                <w:szCs w:val="24"/>
              </w:rPr>
              <w:t>Model- Quanta 200F,</w:t>
            </w:r>
          </w:p>
          <w:p w14:paraId="200AB7AD" w14:textId="77777777" w:rsidR="00730781" w:rsidRPr="00E832BB" w:rsidRDefault="00730781" w:rsidP="00DF2590">
            <w:pPr>
              <w:jc w:val="center"/>
              <w:rPr>
                <w:rFonts w:ascii="Times New Roman" w:hAnsi="Times New Roman" w:cs="Times New Roman"/>
                <w:sz w:val="24"/>
                <w:szCs w:val="24"/>
              </w:rPr>
            </w:pPr>
            <w:r w:rsidRPr="00E832BB">
              <w:rPr>
                <w:rFonts w:ascii="Times New Roman" w:hAnsi="Times New Roman" w:cs="Times New Roman"/>
                <w:i/>
                <w:iCs/>
                <w:sz w:val="24"/>
                <w:szCs w:val="24"/>
              </w:rPr>
              <w:t>Magnification range: 30 x to 2 lac x, Resolution: 2.5 nm</w:t>
            </w:r>
          </w:p>
        </w:tc>
      </w:tr>
      <w:tr w:rsidR="00730781" w:rsidRPr="00E832BB" w14:paraId="76B628C0" w14:textId="77777777" w:rsidTr="00DF2590">
        <w:trPr>
          <w:trHeight w:val="4438"/>
        </w:trPr>
        <w:tc>
          <w:tcPr>
            <w:tcW w:w="9016" w:type="dxa"/>
          </w:tcPr>
          <w:p w14:paraId="50547A94" w14:textId="77777777" w:rsidR="00730781" w:rsidRPr="00E832BB" w:rsidRDefault="00730781" w:rsidP="00DF2590">
            <w:pPr>
              <w:jc w:val="center"/>
              <w:rPr>
                <w:rFonts w:ascii="Times New Roman" w:hAnsi="Times New Roman" w:cs="Times New Roman"/>
                <w:sz w:val="24"/>
                <w:szCs w:val="24"/>
              </w:rPr>
            </w:pPr>
          </w:p>
          <w:p w14:paraId="53EF6D3C" w14:textId="77777777" w:rsidR="00730781" w:rsidRPr="00E832BB" w:rsidRDefault="00730781" w:rsidP="00DF2590">
            <w:pPr>
              <w:jc w:val="center"/>
              <w:rPr>
                <w:rFonts w:ascii="Times New Roman" w:hAnsi="Times New Roman" w:cs="Times New Roman"/>
                <w:sz w:val="24"/>
                <w:szCs w:val="24"/>
              </w:rPr>
            </w:pPr>
            <w:r w:rsidRPr="00E832BB">
              <w:rPr>
                <w:noProof/>
                <w:lang w:eastAsia="en-IN" w:bidi="mr-IN"/>
              </w:rPr>
              <w:drawing>
                <wp:inline distT="0" distB="0" distL="0" distR="0" wp14:anchorId="3A4B3097" wp14:editId="7193D3D7">
                  <wp:extent cx="4850130" cy="2620108"/>
                  <wp:effectExtent l="0" t="0" r="7620" b="8890"/>
                  <wp:docPr id="2113721007" name="Chart 211372100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33E7F19" w14:textId="77777777" w:rsidR="00730781" w:rsidRPr="00E832BB" w:rsidRDefault="00730781" w:rsidP="00DF2590">
            <w:pPr>
              <w:jc w:val="center"/>
              <w:rPr>
                <w:rFonts w:ascii="Times New Roman" w:hAnsi="Times New Roman" w:cs="Times New Roman"/>
                <w:b/>
                <w:bCs/>
                <w:sz w:val="24"/>
                <w:szCs w:val="24"/>
              </w:rPr>
            </w:pPr>
          </w:p>
          <w:p w14:paraId="2F9EB5EE" w14:textId="77777777" w:rsidR="00730781" w:rsidRPr="00E832BB" w:rsidRDefault="00730781" w:rsidP="00DF2590">
            <w:pPr>
              <w:jc w:val="center"/>
              <w:rPr>
                <w:rFonts w:ascii="Times New Roman" w:hAnsi="Times New Roman" w:cs="Times New Roman"/>
                <w:sz w:val="24"/>
                <w:szCs w:val="24"/>
              </w:rPr>
            </w:pPr>
            <w:r w:rsidRPr="00E832BB">
              <w:rPr>
                <w:rFonts w:ascii="Times New Roman" w:hAnsi="Times New Roman" w:cs="Times New Roman"/>
                <w:b/>
                <w:bCs/>
                <w:sz w:val="24"/>
                <w:szCs w:val="24"/>
              </w:rPr>
              <w:t>FESEM graph of Size distribution in nm with respect to number of particles</w:t>
            </w:r>
          </w:p>
        </w:tc>
      </w:tr>
    </w:tbl>
    <w:p w14:paraId="45463DEB" w14:textId="77777777" w:rsidR="002B4309" w:rsidRPr="00E832BB" w:rsidRDefault="002B4309" w:rsidP="002B4309">
      <w:pPr>
        <w:spacing w:after="0" w:line="360" w:lineRule="auto"/>
        <w:jc w:val="center"/>
        <w:rPr>
          <w:rFonts w:ascii="Times New Roman" w:hAnsi="Times New Roman" w:cs="Times New Roman"/>
          <w:b/>
          <w:bCs/>
          <w:sz w:val="24"/>
          <w:szCs w:val="24"/>
        </w:rPr>
      </w:pPr>
    </w:p>
    <w:p w14:paraId="32C23710" w14:textId="77777777" w:rsidR="002B4309" w:rsidRPr="00E832BB" w:rsidRDefault="003010D4" w:rsidP="003010D4">
      <w:pPr>
        <w:jc w:val="center"/>
        <w:rPr>
          <w:rFonts w:ascii="Times New Roman" w:hAnsi="Times New Roman" w:cs="Times New Roman"/>
          <w:sz w:val="24"/>
          <w:szCs w:val="24"/>
          <w:lang w:val="en-US"/>
        </w:rPr>
      </w:pPr>
      <w:r w:rsidRPr="00E832BB">
        <w:rPr>
          <w:noProof/>
          <w:lang w:eastAsia="en-IN" w:bidi="mr-IN"/>
        </w:rPr>
        <w:drawing>
          <wp:inline distT="0" distB="0" distL="0" distR="0" wp14:anchorId="4F32C7C8" wp14:editId="6A27140D">
            <wp:extent cx="5444315" cy="3952875"/>
            <wp:effectExtent l="19050" t="19050" r="23495" b="9525"/>
            <wp:docPr id="551225664" name="Picture 55122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448427" cy="3955861"/>
                    </a:xfrm>
                    <a:prstGeom prst="rect">
                      <a:avLst/>
                    </a:prstGeom>
                    <a:ln>
                      <a:solidFill>
                        <a:schemeClr val="tx1"/>
                      </a:solidFill>
                    </a:ln>
                  </pic:spPr>
                </pic:pic>
              </a:graphicData>
            </a:graphic>
          </wp:inline>
        </w:drawing>
      </w:r>
    </w:p>
    <w:p w14:paraId="5FC740B8" w14:textId="77777777" w:rsidR="002B4309" w:rsidRPr="00E832BB" w:rsidRDefault="002B4309" w:rsidP="002B4309">
      <w:pPr>
        <w:spacing w:after="0" w:line="360" w:lineRule="auto"/>
        <w:jc w:val="center"/>
        <w:rPr>
          <w:rFonts w:ascii="Times New Roman" w:hAnsi="Times New Roman" w:cs="Times New Roman"/>
          <w:sz w:val="24"/>
          <w:szCs w:val="24"/>
        </w:rPr>
      </w:pPr>
      <w:r w:rsidRPr="00E832BB">
        <w:rPr>
          <w:rFonts w:ascii="Times New Roman" w:hAnsi="Times New Roman" w:cs="Times New Roman"/>
          <w:b/>
          <w:bCs/>
          <w:sz w:val="24"/>
          <w:szCs w:val="24"/>
        </w:rPr>
        <w:t xml:space="preserve">EI mass </w:t>
      </w:r>
      <w:r w:rsidR="003010D4" w:rsidRPr="00E832BB">
        <w:rPr>
          <w:rFonts w:ascii="Times New Roman" w:hAnsi="Times New Roman" w:cs="Times New Roman"/>
          <w:b/>
          <w:bCs/>
          <w:sz w:val="24"/>
          <w:szCs w:val="24"/>
        </w:rPr>
        <w:t>spectra of compound 3s</w:t>
      </w:r>
    </w:p>
    <w:p w14:paraId="7A0ABFDC" w14:textId="77777777" w:rsidR="00A120BC" w:rsidRPr="00E832BB" w:rsidRDefault="00A120BC" w:rsidP="00E9748C">
      <w:pPr>
        <w:spacing w:after="0" w:line="360" w:lineRule="auto"/>
        <w:jc w:val="both"/>
        <w:rPr>
          <w:rFonts w:ascii="Times New Roman" w:hAnsi="Times New Roman" w:cs="Times New Roman"/>
          <w:sz w:val="24"/>
          <w:szCs w:val="24"/>
        </w:rPr>
      </w:pPr>
    </w:p>
    <w:p w14:paraId="096F6624" w14:textId="77777777" w:rsidR="002B4309" w:rsidRPr="00E832BB" w:rsidRDefault="003010D4" w:rsidP="003010D4">
      <w:pPr>
        <w:jc w:val="center"/>
        <w:rPr>
          <w:rFonts w:ascii="Times New Roman" w:hAnsi="Times New Roman" w:cs="Times New Roman"/>
          <w:sz w:val="24"/>
          <w:szCs w:val="24"/>
          <w:lang w:val="en-US"/>
        </w:rPr>
      </w:pPr>
      <w:r w:rsidRPr="00E832BB">
        <w:rPr>
          <w:rFonts w:ascii="Times New Roman" w:hAnsi="Times New Roman" w:cs="Times New Roman"/>
          <w:b/>
          <w:bCs/>
          <w:noProof/>
          <w:sz w:val="24"/>
          <w:szCs w:val="24"/>
          <w:lang w:eastAsia="en-IN" w:bidi="mr-IN"/>
        </w:rPr>
        <w:lastRenderedPageBreak/>
        <w:drawing>
          <wp:inline distT="0" distB="0" distL="0" distR="0" wp14:anchorId="7839331A" wp14:editId="456A5A5D">
            <wp:extent cx="5353050" cy="3845802"/>
            <wp:effectExtent l="19050" t="19050" r="19050" b="21590"/>
            <wp:docPr id="798627693" name="Picture 798627693" descr="C:\Users\ramcafe\Pictures\Screenshots\Screenshot (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mcafe\Pictures\Screenshots\Screenshot (240).png"/>
                    <pic:cNvPicPr>
                      <a:picLocks noChangeAspect="1" noChangeArrowheads="1"/>
                    </pic:cNvPicPr>
                  </pic:nvPicPr>
                  <pic:blipFill rotWithShape="1">
                    <a:blip r:embed="rId33">
                      <a:extLst>
                        <a:ext uri="{28A0092B-C50C-407E-A947-70E740481C1C}">
                          <a14:useLocalDpi xmlns:a14="http://schemas.microsoft.com/office/drawing/2010/main" val="0"/>
                        </a:ext>
                      </a:extLst>
                    </a:blip>
                    <a:srcRect l="22386" t="10191" r="20485" b="8598"/>
                    <a:stretch/>
                  </pic:blipFill>
                  <pic:spPr bwMode="auto">
                    <a:xfrm>
                      <a:off x="0" y="0"/>
                      <a:ext cx="5374858" cy="386147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1AE3970" w14:textId="77777777" w:rsidR="00E9748C" w:rsidRPr="00E832BB" w:rsidRDefault="002B4309" w:rsidP="002B4309">
      <w:pPr>
        <w:spacing w:line="360" w:lineRule="auto"/>
        <w:jc w:val="center"/>
        <w:rPr>
          <w:rFonts w:ascii="Times New Roman" w:hAnsi="Times New Roman"/>
          <w:b/>
          <w:bCs/>
          <w:sz w:val="24"/>
          <w:szCs w:val="24"/>
        </w:rPr>
      </w:pPr>
      <w:r w:rsidRPr="00E832BB">
        <w:rPr>
          <w:rFonts w:ascii="Times New Roman" w:hAnsi="Times New Roman"/>
          <w:b/>
          <w:bCs/>
          <w:sz w:val="24"/>
          <w:szCs w:val="24"/>
        </w:rPr>
        <w:t>PDF card and XRD graphs of compound 3s</w:t>
      </w:r>
    </w:p>
    <w:p w14:paraId="63DE46AA" w14:textId="77777777" w:rsidR="002B4309" w:rsidRPr="00E832BB" w:rsidRDefault="002B4309" w:rsidP="002B4309">
      <w:pPr>
        <w:spacing w:line="360" w:lineRule="auto"/>
        <w:jc w:val="center"/>
        <w:rPr>
          <w:rFonts w:ascii="Times New Roman" w:hAnsi="Times New Roman"/>
          <w:b/>
          <w:bCs/>
          <w:sz w:val="24"/>
          <w:szCs w:val="24"/>
        </w:rPr>
      </w:pPr>
    </w:p>
    <w:p w14:paraId="6149E4D0" w14:textId="77777777" w:rsidR="002B4309" w:rsidRPr="00E832BB" w:rsidRDefault="003010D4" w:rsidP="003010D4">
      <w:pPr>
        <w:jc w:val="center"/>
        <w:rPr>
          <w:rFonts w:ascii="Times New Roman" w:hAnsi="Times New Roman" w:cs="Times New Roman"/>
          <w:sz w:val="24"/>
          <w:szCs w:val="24"/>
          <w:lang w:val="en-US"/>
        </w:rPr>
      </w:pPr>
      <w:r w:rsidRPr="00E832BB">
        <w:rPr>
          <w:noProof/>
          <w:lang w:eastAsia="en-IN" w:bidi="mr-IN"/>
        </w:rPr>
        <w:drawing>
          <wp:inline distT="0" distB="0" distL="0" distR="0" wp14:anchorId="1C198D9C" wp14:editId="1B5A5BC3">
            <wp:extent cx="5410159" cy="3048000"/>
            <wp:effectExtent l="19050" t="19050" r="19685" b="19050"/>
            <wp:docPr id="494508740" name="Picture 494508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10165" cy="3048003"/>
                    </a:xfrm>
                    <a:prstGeom prst="rect">
                      <a:avLst/>
                    </a:prstGeom>
                    <a:ln>
                      <a:solidFill>
                        <a:schemeClr val="tx1"/>
                      </a:solidFill>
                    </a:ln>
                  </pic:spPr>
                </pic:pic>
              </a:graphicData>
            </a:graphic>
          </wp:inline>
        </w:drawing>
      </w:r>
    </w:p>
    <w:p w14:paraId="6ADBDF78" w14:textId="77777777" w:rsidR="002B4309" w:rsidRPr="00E832BB" w:rsidRDefault="002B4309" w:rsidP="002B4309">
      <w:pPr>
        <w:spacing w:line="360" w:lineRule="auto"/>
        <w:jc w:val="center"/>
        <w:rPr>
          <w:rFonts w:ascii="Times New Roman" w:hAnsi="Times New Roman"/>
          <w:b/>
          <w:bCs/>
          <w:sz w:val="24"/>
          <w:szCs w:val="24"/>
        </w:rPr>
      </w:pPr>
      <w:r w:rsidRPr="00E832BB">
        <w:rPr>
          <w:rFonts w:ascii="Times New Roman" w:hAnsi="Times New Roman"/>
          <w:b/>
          <w:bCs/>
          <w:sz w:val="24"/>
          <w:szCs w:val="24"/>
        </w:rPr>
        <w:t>XRD graphs of compound 3s</w:t>
      </w:r>
    </w:p>
    <w:p w14:paraId="1018EB9E" w14:textId="77777777" w:rsidR="002B4309" w:rsidRPr="00E832BB" w:rsidRDefault="002B4309" w:rsidP="002B4309">
      <w:pPr>
        <w:spacing w:line="360" w:lineRule="auto"/>
        <w:jc w:val="center"/>
        <w:rPr>
          <w:rFonts w:ascii="Times New Roman" w:hAnsi="Times New Roman"/>
          <w:b/>
          <w:bCs/>
          <w:sz w:val="24"/>
          <w:szCs w:val="24"/>
        </w:rPr>
      </w:pPr>
    </w:p>
    <w:p w14:paraId="2713CAF7" w14:textId="77777777" w:rsidR="002B4309" w:rsidRPr="00E832BB" w:rsidRDefault="002B4309" w:rsidP="002B4309">
      <w:pPr>
        <w:spacing w:line="360" w:lineRule="auto"/>
        <w:jc w:val="center"/>
        <w:rPr>
          <w:rFonts w:ascii="Times New Roman" w:hAnsi="Times New Roman"/>
          <w:b/>
          <w:bCs/>
          <w:sz w:val="24"/>
          <w:szCs w:val="24"/>
        </w:rPr>
      </w:pPr>
    </w:p>
    <w:tbl>
      <w:tblPr>
        <w:tblStyle w:val="TableGrid"/>
        <w:tblW w:w="0" w:type="auto"/>
        <w:tblLook w:val="04A0" w:firstRow="1" w:lastRow="0" w:firstColumn="1" w:lastColumn="0" w:noHBand="0" w:noVBand="1"/>
      </w:tblPr>
      <w:tblGrid>
        <w:gridCol w:w="9016"/>
      </w:tblGrid>
      <w:tr w:rsidR="00E832BB" w:rsidRPr="00E832BB" w14:paraId="30EBC589" w14:textId="77777777" w:rsidTr="00DF2590">
        <w:tc>
          <w:tcPr>
            <w:tcW w:w="9016" w:type="dxa"/>
          </w:tcPr>
          <w:p w14:paraId="3D5E32E8" w14:textId="77777777" w:rsidR="003010D4" w:rsidRPr="00E832BB" w:rsidRDefault="003010D4" w:rsidP="00DF2590">
            <w:pPr>
              <w:jc w:val="center"/>
              <w:rPr>
                <w:rFonts w:ascii="Times New Roman" w:hAnsi="Times New Roman" w:cs="Times New Roman"/>
                <w:sz w:val="24"/>
                <w:szCs w:val="24"/>
              </w:rPr>
            </w:pPr>
            <w:r w:rsidRPr="00E832BB">
              <w:rPr>
                <w:rFonts w:ascii="Times New Roman" w:hAnsi="Times New Roman" w:cs="Times New Roman"/>
                <w:b/>
                <w:bCs/>
                <w:noProof/>
                <w:sz w:val="24"/>
                <w:szCs w:val="24"/>
                <w:lang w:eastAsia="en-IN" w:bidi="mr-IN"/>
              </w:rPr>
              <w:drawing>
                <wp:inline distT="0" distB="0" distL="0" distR="0" wp14:anchorId="747F0341" wp14:editId="47ACD664">
                  <wp:extent cx="2728370" cy="2512612"/>
                  <wp:effectExtent l="0" t="0" r="0" b="2540"/>
                  <wp:docPr id="1065465304" name="Picture 1065465304" descr="C:\Users\ramcafe\Desktop\phd\shankesh thesis\SCZ-BZ(B)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mcafe\Desktop\phd\shankesh thesis\SCZ-BZ(B)_00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0332" cy="2523628"/>
                          </a:xfrm>
                          <a:prstGeom prst="rect">
                            <a:avLst/>
                          </a:prstGeom>
                          <a:noFill/>
                          <a:ln>
                            <a:noFill/>
                          </a:ln>
                        </pic:spPr>
                      </pic:pic>
                    </a:graphicData>
                  </a:graphic>
                </wp:inline>
              </w:drawing>
            </w:r>
            <w:r w:rsidRPr="00E832BB">
              <w:rPr>
                <w:rFonts w:ascii="Times New Roman" w:hAnsi="Times New Roman" w:cs="Times New Roman"/>
                <w:b/>
                <w:bCs/>
                <w:noProof/>
                <w:sz w:val="24"/>
                <w:szCs w:val="24"/>
                <w:lang w:eastAsia="en-IN" w:bidi="mr-IN"/>
              </w:rPr>
              <w:drawing>
                <wp:inline distT="0" distB="0" distL="0" distR="0" wp14:anchorId="4CA984E2" wp14:editId="1E5BA1AE">
                  <wp:extent cx="2728369" cy="2512612"/>
                  <wp:effectExtent l="0" t="0" r="0" b="2540"/>
                  <wp:docPr id="83147755" name="Picture 83147755" descr="C:\Users\ramcafe\Desktop\phd\shankesh thesis\SCZ-BZ(B)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mcafe\Desktop\phd\shankesh thesis\SCZ-BZ(B)_00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38714" cy="2522139"/>
                          </a:xfrm>
                          <a:prstGeom prst="rect">
                            <a:avLst/>
                          </a:prstGeom>
                          <a:noFill/>
                          <a:ln>
                            <a:noFill/>
                          </a:ln>
                        </pic:spPr>
                      </pic:pic>
                    </a:graphicData>
                  </a:graphic>
                </wp:inline>
              </w:drawing>
            </w:r>
          </w:p>
          <w:p w14:paraId="61D3CB91" w14:textId="77777777" w:rsidR="003010D4" w:rsidRPr="00E832BB" w:rsidRDefault="003010D4" w:rsidP="00DF2590">
            <w:pPr>
              <w:jc w:val="center"/>
              <w:rPr>
                <w:rFonts w:ascii="Times New Roman" w:hAnsi="Times New Roman" w:cs="Times New Roman"/>
                <w:b/>
                <w:bCs/>
                <w:sz w:val="24"/>
                <w:szCs w:val="24"/>
              </w:rPr>
            </w:pPr>
          </w:p>
          <w:p w14:paraId="153558FD" w14:textId="77777777" w:rsidR="003010D4" w:rsidRPr="00E832BB" w:rsidRDefault="003010D4" w:rsidP="00DF2590">
            <w:pPr>
              <w:jc w:val="center"/>
              <w:rPr>
                <w:rFonts w:ascii="Times New Roman" w:hAnsi="Times New Roman" w:cs="Times New Roman"/>
                <w:i/>
                <w:iCs/>
                <w:sz w:val="24"/>
                <w:szCs w:val="24"/>
              </w:rPr>
            </w:pPr>
            <w:r w:rsidRPr="00E832BB">
              <w:rPr>
                <w:rFonts w:ascii="Times New Roman" w:hAnsi="Times New Roman" w:cs="Times New Roman"/>
                <w:b/>
                <w:bCs/>
                <w:sz w:val="24"/>
                <w:szCs w:val="24"/>
              </w:rPr>
              <w:t>FESEM images of 3s :</w:t>
            </w:r>
            <w:r w:rsidRPr="00E832BB">
              <w:rPr>
                <w:rFonts w:ascii="Times New Roman" w:hAnsi="Times New Roman" w:cs="Times New Roman"/>
                <w:b/>
                <w:bCs/>
                <w:i/>
                <w:iCs/>
                <w:sz w:val="24"/>
                <w:szCs w:val="24"/>
              </w:rPr>
              <w:t xml:space="preserve"> </w:t>
            </w:r>
            <w:r w:rsidRPr="00E832BB">
              <w:rPr>
                <w:rFonts w:ascii="Times New Roman" w:hAnsi="Times New Roman" w:cs="Times New Roman"/>
                <w:i/>
                <w:iCs/>
                <w:sz w:val="24"/>
                <w:szCs w:val="24"/>
              </w:rPr>
              <w:t>Model- Quanta 200F,</w:t>
            </w:r>
          </w:p>
          <w:p w14:paraId="3AA3972F" w14:textId="77777777" w:rsidR="003010D4" w:rsidRPr="00E832BB" w:rsidRDefault="003010D4" w:rsidP="00DF2590">
            <w:pPr>
              <w:jc w:val="center"/>
              <w:rPr>
                <w:rFonts w:ascii="Times New Roman" w:hAnsi="Times New Roman" w:cs="Times New Roman"/>
                <w:sz w:val="24"/>
                <w:szCs w:val="24"/>
              </w:rPr>
            </w:pPr>
            <w:r w:rsidRPr="00E832BB">
              <w:rPr>
                <w:rFonts w:ascii="Times New Roman" w:hAnsi="Times New Roman" w:cs="Times New Roman"/>
                <w:i/>
                <w:iCs/>
                <w:sz w:val="24"/>
                <w:szCs w:val="24"/>
              </w:rPr>
              <w:t>Magnification range: 30 x to 2 lac x, Resolution: 2.5 nm</w:t>
            </w:r>
          </w:p>
        </w:tc>
      </w:tr>
      <w:tr w:rsidR="003010D4" w:rsidRPr="00E832BB" w14:paraId="598E129F" w14:textId="77777777" w:rsidTr="00DF2590">
        <w:trPr>
          <w:trHeight w:val="4438"/>
        </w:trPr>
        <w:tc>
          <w:tcPr>
            <w:tcW w:w="9016" w:type="dxa"/>
          </w:tcPr>
          <w:p w14:paraId="6005DBFB" w14:textId="77777777" w:rsidR="003010D4" w:rsidRPr="00E832BB" w:rsidRDefault="003010D4" w:rsidP="00DF2590">
            <w:pPr>
              <w:jc w:val="center"/>
              <w:rPr>
                <w:rFonts w:ascii="Times New Roman" w:hAnsi="Times New Roman" w:cs="Times New Roman"/>
                <w:sz w:val="24"/>
                <w:szCs w:val="24"/>
              </w:rPr>
            </w:pPr>
          </w:p>
          <w:p w14:paraId="5BD50366" w14:textId="77777777" w:rsidR="003010D4" w:rsidRPr="00E832BB" w:rsidRDefault="003010D4" w:rsidP="00DF2590">
            <w:pPr>
              <w:jc w:val="center"/>
              <w:rPr>
                <w:rFonts w:ascii="Times New Roman" w:hAnsi="Times New Roman" w:cs="Times New Roman"/>
                <w:sz w:val="24"/>
                <w:szCs w:val="24"/>
              </w:rPr>
            </w:pPr>
            <w:r w:rsidRPr="00E832BB">
              <w:rPr>
                <w:noProof/>
                <w:lang w:eastAsia="en-IN" w:bidi="mr-IN"/>
              </w:rPr>
              <w:drawing>
                <wp:inline distT="0" distB="0" distL="0" distR="0" wp14:anchorId="3C563FF1" wp14:editId="53DFCF13">
                  <wp:extent cx="4857750" cy="2836984"/>
                  <wp:effectExtent l="0" t="0" r="0" b="1905"/>
                  <wp:docPr id="310891010" name="Chart 310891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5F04A61" w14:textId="77777777" w:rsidR="003010D4" w:rsidRPr="00E832BB" w:rsidRDefault="003010D4" w:rsidP="00DF2590">
            <w:pPr>
              <w:jc w:val="center"/>
              <w:rPr>
                <w:rFonts w:ascii="Times New Roman" w:hAnsi="Times New Roman" w:cs="Times New Roman"/>
                <w:b/>
                <w:bCs/>
                <w:sz w:val="24"/>
                <w:szCs w:val="24"/>
              </w:rPr>
            </w:pPr>
          </w:p>
          <w:p w14:paraId="3E623B69" w14:textId="77777777" w:rsidR="003010D4" w:rsidRPr="00E832BB" w:rsidRDefault="003010D4" w:rsidP="00DF2590">
            <w:pPr>
              <w:jc w:val="center"/>
              <w:rPr>
                <w:rFonts w:ascii="Times New Roman" w:hAnsi="Times New Roman" w:cs="Times New Roman"/>
                <w:sz w:val="24"/>
                <w:szCs w:val="24"/>
              </w:rPr>
            </w:pPr>
            <w:r w:rsidRPr="00E832BB">
              <w:rPr>
                <w:rFonts w:ascii="Times New Roman" w:hAnsi="Times New Roman" w:cs="Times New Roman"/>
                <w:b/>
                <w:bCs/>
                <w:sz w:val="24"/>
                <w:szCs w:val="24"/>
              </w:rPr>
              <w:t>FESEM graph of Size distribution in nm with respect to number of particles</w:t>
            </w:r>
          </w:p>
        </w:tc>
      </w:tr>
    </w:tbl>
    <w:p w14:paraId="3A6D31AF" w14:textId="77777777" w:rsidR="00E9748C" w:rsidRPr="00E832BB" w:rsidRDefault="00E9748C" w:rsidP="008A1581">
      <w:pPr>
        <w:spacing w:line="360" w:lineRule="auto"/>
        <w:jc w:val="both"/>
        <w:rPr>
          <w:rFonts w:ascii="Times New Roman" w:hAnsi="Times New Roman" w:cs="Times New Roman"/>
          <w:sz w:val="24"/>
          <w:szCs w:val="24"/>
        </w:rPr>
      </w:pPr>
    </w:p>
    <w:p w14:paraId="0A17CAD6" w14:textId="77777777" w:rsidR="008A1581" w:rsidRPr="00E832BB" w:rsidRDefault="008A1581" w:rsidP="008A1581">
      <w:pPr>
        <w:spacing w:line="360" w:lineRule="auto"/>
        <w:jc w:val="both"/>
        <w:rPr>
          <w:rStyle w:val="fontstyle01"/>
          <w:rFonts w:ascii="Times New Roman" w:hAnsi="Times New Roman" w:cs="Times New Roman"/>
          <w:b/>
          <w:bCs/>
          <w:color w:val="auto"/>
          <w:sz w:val="24"/>
          <w:szCs w:val="24"/>
        </w:rPr>
      </w:pPr>
    </w:p>
    <w:p w14:paraId="4DCD396D" w14:textId="77777777" w:rsidR="007C1E20" w:rsidRPr="00E832BB" w:rsidRDefault="007C1E20">
      <w:pPr>
        <w:rPr>
          <w:lang w:val="en-US"/>
        </w:rPr>
      </w:pPr>
    </w:p>
    <w:p w14:paraId="5520E197" w14:textId="77777777" w:rsidR="007C1E20" w:rsidRPr="00E832BB" w:rsidRDefault="007C1E20">
      <w:pPr>
        <w:rPr>
          <w:lang w:val="en-US"/>
        </w:rPr>
      </w:pPr>
    </w:p>
    <w:p w14:paraId="697B3346" w14:textId="77777777" w:rsidR="007C1E20" w:rsidRPr="00E832BB" w:rsidRDefault="007C1E20">
      <w:pPr>
        <w:rPr>
          <w:lang w:val="en-US"/>
        </w:rPr>
      </w:pPr>
    </w:p>
    <w:p w14:paraId="366AE0F8" w14:textId="77777777" w:rsidR="003010D4" w:rsidRPr="00E832BB" w:rsidRDefault="003010D4" w:rsidP="007C1E20">
      <w:pPr>
        <w:spacing w:line="360" w:lineRule="auto"/>
        <w:jc w:val="both"/>
        <w:rPr>
          <w:lang w:val="en-US"/>
        </w:rPr>
      </w:pPr>
    </w:p>
    <w:p w14:paraId="3D454A15" w14:textId="77777777" w:rsidR="004A7CAF" w:rsidRPr="00E832BB" w:rsidRDefault="004A7CAF" w:rsidP="007C1E20">
      <w:pPr>
        <w:spacing w:line="360" w:lineRule="auto"/>
        <w:jc w:val="both"/>
        <w:rPr>
          <w:rFonts w:ascii="Times New Roman" w:hAnsi="Times New Roman"/>
          <w:b/>
          <w:bCs/>
          <w:sz w:val="24"/>
          <w:szCs w:val="24"/>
        </w:rPr>
      </w:pPr>
      <w:r w:rsidRPr="00E832BB">
        <w:rPr>
          <w:rFonts w:ascii="Times New Roman" w:hAnsi="Times New Roman"/>
          <w:b/>
          <w:bCs/>
          <w:sz w:val="24"/>
          <w:szCs w:val="24"/>
        </w:rPr>
        <w:lastRenderedPageBreak/>
        <w:t xml:space="preserve">4. </w:t>
      </w:r>
      <w:r w:rsidRPr="00E832BB">
        <w:rPr>
          <w:rFonts w:ascii="Times New Roman" w:hAnsi="Times New Roman"/>
          <w:b/>
          <w:bCs/>
          <w:sz w:val="24"/>
          <w:szCs w:val="24"/>
          <w:vertAlign w:val="superscript"/>
        </w:rPr>
        <w:t>1</w:t>
      </w:r>
      <w:r w:rsidRPr="00E832BB">
        <w:rPr>
          <w:rFonts w:ascii="Times New Roman" w:hAnsi="Times New Roman"/>
          <w:b/>
          <w:bCs/>
          <w:sz w:val="24"/>
          <w:szCs w:val="24"/>
        </w:rPr>
        <w:t>H NMR Data and spectra</w:t>
      </w:r>
    </w:p>
    <w:p w14:paraId="2637E61E" w14:textId="77777777" w:rsidR="00B81A61" w:rsidRPr="00E832BB" w:rsidRDefault="00B81A61" w:rsidP="00B81A61">
      <w:pPr>
        <w:spacing w:line="360" w:lineRule="auto"/>
        <w:jc w:val="both"/>
        <w:rPr>
          <w:rFonts w:ascii="Times New Roman" w:hAnsi="Times New Roman"/>
          <w:sz w:val="24"/>
          <w:szCs w:val="24"/>
        </w:rPr>
      </w:pPr>
      <w:r w:rsidRPr="00E832BB">
        <w:rPr>
          <w:rFonts w:ascii="Times New Roman" w:hAnsi="Times New Roman" w:cs="Times New Roman"/>
          <w:b/>
          <w:bCs/>
          <w:sz w:val="24"/>
          <w:szCs w:val="24"/>
        </w:rPr>
        <w:t>1-hepta-o-benzoyl-β-D-lactosyl-</w:t>
      </w:r>
      <w:r w:rsidRPr="00E832BB">
        <w:rPr>
          <w:rFonts w:ascii="Times New Roman" w:hAnsi="Times New Roman"/>
          <w:b/>
          <w:bCs/>
          <w:sz w:val="24"/>
          <w:szCs w:val="24"/>
        </w:rPr>
        <w:t xml:space="preserve">5-phenyl-4-S-benzyl-2,4- </w:t>
      </w:r>
      <w:proofErr w:type="spellStart"/>
      <w:r w:rsidRPr="00E832BB">
        <w:rPr>
          <w:rFonts w:ascii="Times New Roman" w:hAnsi="Times New Roman"/>
          <w:b/>
          <w:bCs/>
          <w:sz w:val="24"/>
          <w:szCs w:val="24"/>
        </w:rPr>
        <w:t>isodithiobiurets</w:t>
      </w:r>
      <w:proofErr w:type="spellEnd"/>
      <w:r w:rsidRPr="00E832BB">
        <w:rPr>
          <w:rFonts w:ascii="Times New Roman" w:hAnsi="Times New Roman" w:cs="Times New Roman"/>
          <w:b/>
          <w:bCs/>
          <w:sz w:val="24"/>
          <w:szCs w:val="24"/>
        </w:rPr>
        <w:t xml:space="preserve"> (3a):</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2.33 (s, 1H), 3.85 (t, 1H), 4.22 (s, 2H), 4.16- 5.56 (m, 11H), 5.99 (d, 1H), 6.47 (d, 1H), 6.85 (s, 1H), 7.00-8.02 (m, 45 H).</w:t>
      </w:r>
    </w:p>
    <w:p w14:paraId="4983C23F" w14:textId="77777777" w:rsidR="00B81A61" w:rsidRPr="00E832BB" w:rsidRDefault="00AF3BD4" w:rsidP="00B81A61">
      <w:pPr>
        <w:spacing w:line="360" w:lineRule="auto"/>
        <w:jc w:val="center"/>
        <w:rPr>
          <w:rFonts w:ascii="Times New Roman" w:hAnsi="Times New Roman"/>
          <w:sz w:val="24"/>
          <w:szCs w:val="24"/>
        </w:rPr>
      </w:pPr>
      <w:r w:rsidRPr="00E832BB">
        <w:rPr>
          <w:noProof/>
        </w:rPr>
        <w:object w:dxaOrig="8579" w:dyaOrig="3302" w14:anchorId="4C17F387">
          <v:shape id="_x0000_i1031" type="#_x0000_t75" style="width:254.25pt;height:98.25pt" o:ole="">
            <v:imagedata r:id="rId38" o:title=""/>
          </v:shape>
          <o:OLEObject Type="Embed" ProgID="ChemDraw.Document.6.0" ShapeID="_x0000_i1031" DrawAspect="Content" ObjectID="_1819617251" r:id="rId39"/>
        </w:object>
      </w:r>
    </w:p>
    <w:p w14:paraId="5EBFD150" w14:textId="77777777" w:rsidR="00B81A61" w:rsidRPr="00E832BB" w:rsidRDefault="00B81A61" w:rsidP="00B81A61">
      <w:pPr>
        <w:spacing w:line="360" w:lineRule="auto"/>
        <w:jc w:val="both"/>
        <w:rPr>
          <w:rFonts w:ascii="Times New Roman" w:hAnsi="Times New Roman"/>
          <w:sz w:val="24"/>
          <w:szCs w:val="24"/>
        </w:rPr>
      </w:pPr>
    </w:p>
    <w:p w14:paraId="7FCDCF83" w14:textId="77777777" w:rsidR="00B81A61" w:rsidRPr="00E832BB" w:rsidRDefault="00B81A61" w:rsidP="00B81A61">
      <w:pPr>
        <w:spacing w:line="360" w:lineRule="auto"/>
        <w:jc w:val="center"/>
        <w:rPr>
          <w:rFonts w:ascii="Times New Roman" w:hAnsi="Times New Roman" w:cs="Times New Roman"/>
          <w:b/>
          <w:bCs/>
          <w:sz w:val="24"/>
          <w:szCs w:val="24"/>
          <w:vertAlign w:val="superscript"/>
        </w:rPr>
      </w:pPr>
      <w:r w:rsidRPr="00E832BB">
        <w:rPr>
          <w:rFonts w:ascii="Times New Roman" w:hAnsi="Times New Roman" w:cs="Times New Roman"/>
          <w:b/>
          <w:bCs/>
          <w:noProof/>
          <w:sz w:val="24"/>
          <w:szCs w:val="24"/>
          <w:lang w:eastAsia="en-IN" w:bidi="mr-IN"/>
        </w:rPr>
        <w:drawing>
          <wp:inline distT="0" distB="0" distL="0" distR="0" wp14:anchorId="4DE663E6" wp14:editId="1A9350F0">
            <wp:extent cx="5375081" cy="3757879"/>
            <wp:effectExtent l="0" t="0" r="0" b="0"/>
            <wp:docPr id="3" name="Picture 3" descr="C:\Users\ramcafe\Desktop\phd\spectra\scz nmr\jpg\SCZ SB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mcafe\Desktop\phd\spectra\scz nmr\jpg\SCZ SB 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82086" cy="3762776"/>
                    </a:xfrm>
                    <a:prstGeom prst="rect">
                      <a:avLst/>
                    </a:prstGeom>
                    <a:noFill/>
                    <a:ln>
                      <a:noFill/>
                    </a:ln>
                  </pic:spPr>
                </pic:pic>
              </a:graphicData>
            </a:graphic>
          </wp:inline>
        </w:drawing>
      </w:r>
    </w:p>
    <w:p w14:paraId="159ED28C" w14:textId="77777777" w:rsidR="00B81A61" w:rsidRPr="00E832BB" w:rsidRDefault="00B81A61" w:rsidP="00B81A61">
      <w:pPr>
        <w:spacing w:line="360" w:lineRule="auto"/>
        <w:jc w:val="center"/>
        <w:rPr>
          <w:rFonts w:ascii="Times New Roman" w:hAnsi="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3a</w:t>
      </w:r>
    </w:p>
    <w:p w14:paraId="09000560" w14:textId="77777777" w:rsidR="004A7CAF" w:rsidRPr="00E832BB" w:rsidRDefault="004A7CAF" w:rsidP="004A7CAF">
      <w:pPr>
        <w:rPr>
          <w:rFonts w:ascii="Times New Roman" w:hAnsi="Times New Roman" w:cs="Times New Roman"/>
          <w:b/>
          <w:bCs/>
          <w:sz w:val="24"/>
          <w:szCs w:val="24"/>
          <w:lang w:val="en-US"/>
        </w:rPr>
      </w:pPr>
    </w:p>
    <w:p w14:paraId="60DAF669" w14:textId="77777777" w:rsidR="004A7CAF" w:rsidRPr="00E832BB" w:rsidRDefault="004A7CAF" w:rsidP="004A7CAF">
      <w:pPr>
        <w:rPr>
          <w:rFonts w:ascii="Times New Roman" w:hAnsi="Times New Roman" w:cs="Times New Roman"/>
          <w:b/>
          <w:bCs/>
          <w:sz w:val="24"/>
          <w:szCs w:val="24"/>
          <w:lang w:val="en-US"/>
        </w:rPr>
      </w:pPr>
    </w:p>
    <w:p w14:paraId="4B2BFF5F" w14:textId="77777777" w:rsidR="004A7CAF" w:rsidRPr="00E832BB" w:rsidRDefault="004A7CAF" w:rsidP="004A7CAF">
      <w:pPr>
        <w:rPr>
          <w:rFonts w:ascii="Times New Roman" w:hAnsi="Times New Roman" w:cs="Times New Roman"/>
          <w:b/>
          <w:bCs/>
          <w:sz w:val="24"/>
          <w:szCs w:val="24"/>
          <w:lang w:val="en-US"/>
        </w:rPr>
      </w:pPr>
    </w:p>
    <w:p w14:paraId="71F0C88F" w14:textId="77777777" w:rsidR="00B81A61" w:rsidRPr="00E832BB" w:rsidRDefault="00B81A61">
      <w:pP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br w:type="page"/>
      </w:r>
    </w:p>
    <w:p w14:paraId="3D4B091D" w14:textId="77777777" w:rsidR="00B81A61" w:rsidRPr="00E832BB" w:rsidRDefault="00B81A61" w:rsidP="00B81A61">
      <w:pPr>
        <w:spacing w:after="0" w:line="360" w:lineRule="auto"/>
        <w:jc w:val="both"/>
        <w:rPr>
          <w:rFonts w:ascii="Times New Roman" w:hAnsi="Times New Roman" w:cs="Times New Roman"/>
          <w:sz w:val="24"/>
          <w:szCs w:val="24"/>
        </w:rPr>
      </w:pPr>
      <w:r w:rsidRPr="00E832BB">
        <w:rPr>
          <w:rFonts w:ascii="Times New Roman" w:hAnsi="Times New Roman" w:cs="Times New Roman"/>
          <w:b/>
          <w:bCs/>
          <w:sz w:val="24"/>
          <w:szCs w:val="24"/>
        </w:rPr>
        <w:lastRenderedPageBreak/>
        <w:t>1-hepta-o-benzoyl-β-D-laltosyl-</w:t>
      </w:r>
      <w:r w:rsidRPr="00E832BB">
        <w:rPr>
          <w:rFonts w:ascii="Times New Roman" w:hAnsi="Times New Roman"/>
          <w:b/>
          <w:bCs/>
          <w:sz w:val="24"/>
          <w:szCs w:val="24"/>
        </w:rPr>
        <w:t xml:space="preserve">5-o-chlorophenyl-4-S-benzyl-2,4- </w:t>
      </w:r>
      <w:proofErr w:type="spellStart"/>
      <w:r w:rsidRPr="00E832BB">
        <w:rPr>
          <w:rFonts w:ascii="Times New Roman" w:hAnsi="Times New Roman"/>
          <w:b/>
          <w:bCs/>
          <w:sz w:val="24"/>
          <w:szCs w:val="24"/>
        </w:rPr>
        <w:t>isodithiobiurets</w:t>
      </w:r>
      <w:proofErr w:type="spellEnd"/>
      <w:r w:rsidRPr="00E832BB">
        <w:rPr>
          <w:rFonts w:ascii="Times New Roman" w:hAnsi="Times New Roman" w:cs="Times New Roman"/>
          <w:b/>
          <w:bCs/>
          <w:sz w:val="24"/>
          <w:szCs w:val="24"/>
        </w:rPr>
        <w:t xml:space="preserve"> (3b):</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1.1 (s, 1H), 3.81 (t, 1H), 4.22 (s, 2H), 4.22- 5.57 (m, 11H), 5.99 (d, 1H), 6.46 (d, 1H), 7.04 (s, 1H), 7.04-8.03 (m, 44 H).</w:t>
      </w:r>
    </w:p>
    <w:p w14:paraId="02A97E6C" w14:textId="77777777" w:rsidR="00B81A61" w:rsidRPr="00E832BB" w:rsidRDefault="00AF3BD4" w:rsidP="00B81A61">
      <w:pPr>
        <w:jc w:val="center"/>
        <w:rPr>
          <w:rFonts w:ascii="Times New Roman" w:hAnsi="Times New Roman" w:cs="Times New Roman"/>
          <w:b/>
          <w:bCs/>
          <w:sz w:val="24"/>
          <w:szCs w:val="24"/>
        </w:rPr>
      </w:pPr>
      <w:r w:rsidRPr="00E832BB">
        <w:rPr>
          <w:noProof/>
        </w:rPr>
        <w:object w:dxaOrig="8580" w:dyaOrig="4104" w14:anchorId="2094CD9F">
          <v:shape id="_x0000_i1032" type="#_x0000_t75" style="width:249pt;height:119.25pt" o:ole="">
            <v:imagedata r:id="rId41" o:title=""/>
          </v:shape>
          <o:OLEObject Type="Embed" ProgID="ChemDraw.Document.6.0" ShapeID="_x0000_i1032" DrawAspect="Content" ObjectID="_1819617252" r:id="rId42"/>
        </w:object>
      </w:r>
    </w:p>
    <w:p w14:paraId="3B63A364" w14:textId="77777777" w:rsidR="00B81A61" w:rsidRPr="00E832BB" w:rsidRDefault="00B81A61" w:rsidP="00B81A61">
      <w:pPr>
        <w:rPr>
          <w:rFonts w:ascii="Times New Roman" w:hAnsi="Times New Roman" w:cs="Times New Roman"/>
          <w:b/>
          <w:bCs/>
          <w:sz w:val="24"/>
          <w:szCs w:val="24"/>
        </w:rPr>
      </w:pPr>
      <w:r w:rsidRPr="00E832BB">
        <w:rPr>
          <w:rFonts w:ascii="Times New Roman" w:hAnsi="Times New Roman" w:cs="Times New Roman"/>
          <w:b/>
          <w:bCs/>
          <w:noProof/>
          <w:sz w:val="24"/>
          <w:szCs w:val="24"/>
          <w:lang w:eastAsia="en-IN" w:bidi="mr-IN"/>
        </w:rPr>
        <w:drawing>
          <wp:inline distT="0" distB="0" distL="0" distR="0" wp14:anchorId="07A11CB7" wp14:editId="4AD744B0">
            <wp:extent cx="5424991" cy="3792773"/>
            <wp:effectExtent l="0" t="0" r="4445" b="0"/>
            <wp:docPr id="5" name="Picture 5" descr="C:\Users\ramcafe\Desktop\phd\spectra\scz nmr\jpg\SCZ SB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mcafe\Desktop\phd\spectra\scz nmr\jpg\SCZ SB 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35786" cy="3800320"/>
                    </a:xfrm>
                    <a:prstGeom prst="rect">
                      <a:avLst/>
                    </a:prstGeom>
                    <a:noFill/>
                    <a:ln>
                      <a:noFill/>
                    </a:ln>
                  </pic:spPr>
                </pic:pic>
              </a:graphicData>
            </a:graphic>
          </wp:inline>
        </w:drawing>
      </w:r>
    </w:p>
    <w:p w14:paraId="788008F8" w14:textId="77777777" w:rsidR="00B81A61" w:rsidRPr="00E832BB" w:rsidRDefault="00B81A61" w:rsidP="00B81A61">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3b</w:t>
      </w:r>
    </w:p>
    <w:p w14:paraId="62E51A89" w14:textId="77777777" w:rsidR="00B81A61" w:rsidRPr="00E832BB" w:rsidRDefault="00B81A61" w:rsidP="00B81A61">
      <w:pPr>
        <w:rPr>
          <w:rFonts w:ascii="Times New Roman" w:hAnsi="Times New Roman" w:cs="Times New Roman"/>
          <w:b/>
          <w:bCs/>
          <w:sz w:val="24"/>
          <w:szCs w:val="24"/>
        </w:rPr>
      </w:pPr>
      <w:r w:rsidRPr="00E832BB">
        <w:rPr>
          <w:rFonts w:ascii="Times New Roman" w:hAnsi="Times New Roman" w:cs="Times New Roman"/>
          <w:b/>
          <w:bCs/>
          <w:sz w:val="24"/>
          <w:szCs w:val="24"/>
        </w:rPr>
        <w:br w:type="page"/>
      </w:r>
    </w:p>
    <w:p w14:paraId="0A37F122" w14:textId="77777777" w:rsidR="00B81A61" w:rsidRPr="00E832BB" w:rsidRDefault="00B81A61" w:rsidP="00B81A61">
      <w:pPr>
        <w:spacing w:line="360" w:lineRule="auto"/>
        <w:jc w:val="both"/>
        <w:rPr>
          <w:rFonts w:ascii="Times New Roman" w:hAnsi="Times New Roman"/>
          <w:sz w:val="24"/>
          <w:szCs w:val="24"/>
        </w:rPr>
      </w:pPr>
      <w:r w:rsidRPr="00E832BB">
        <w:rPr>
          <w:rFonts w:ascii="Times New Roman" w:hAnsi="Times New Roman" w:cs="Times New Roman"/>
          <w:b/>
          <w:bCs/>
          <w:sz w:val="24"/>
          <w:szCs w:val="24"/>
        </w:rPr>
        <w:lastRenderedPageBreak/>
        <w:t>1-hepta-o-benzoyl-β-D-lactosyl-</w:t>
      </w:r>
      <w:r w:rsidRPr="00E832BB">
        <w:rPr>
          <w:rFonts w:ascii="Times New Roman" w:hAnsi="Times New Roman"/>
          <w:b/>
          <w:bCs/>
          <w:sz w:val="24"/>
          <w:szCs w:val="24"/>
        </w:rPr>
        <w:t xml:space="preserve">5-m-chlorophenyl-4-S-benzyl-2,4- </w:t>
      </w:r>
      <w:proofErr w:type="spellStart"/>
      <w:r w:rsidRPr="00E832BB">
        <w:rPr>
          <w:rFonts w:ascii="Times New Roman" w:hAnsi="Times New Roman"/>
          <w:b/>
          <w:bCs/>
          <w:sz w:val="24"/>
          <w:szCs w:val="24"/>
        </w:rPr>
        <w:t>isodithiobiurets</w:t>
      </w:r>
      <w:proofErr w:type="spellEnd"/>
      <w:r w:rsidRPr="00E832BB">
        <w:rPr>
          <w:rFonts w:ascii="Times New Roman" w:hAnsi="Times New Roman" w:cs="Times New Roman"/>
          <w:b/>
          <w:bCs/>
          <w:sz w:val="24"/>
          <w:szCs w:val="24"/>
        </w:rPr>
        <w:t xml:space="preserve"> (3c):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1.80 (s, 1H), 3.76 (t, 1H), 4.41 (s, 2H), 4.24- 5.71 (m, 11H), 5.99 (d, 1H), 6.41 (d, 1H), 7.27 (s, 1H), 7.41-8.11 (m, 44 H).</w:t>
      </w:r>
    </w:p>
    <w:p w14:paraId="1F2A6664" w14:textId="77777777" w:rsidR="00B81A61" w:rsidRPr="00E832BB" w:rsidRDefault="00AF3BD4" w:rsidP="00B81A61">
      <w:pPr>
        <w:spacing w:line="360" w:lineRule="auto"/>
        <w:jc w:val="center"/>
        <w:rPr>
          <w:rFonts w:ascii="Times New Roman" w:hAnsi="Times New Roman"/>
          <w:sz w:val="24"/>
          <w:szCs w:val="24"/>
        </w:rPr>
      </w:pPr>
      <w:r w:rsidRPr="00E832BB">
        <w:rPr>
          <w:noProof/>
        </w:rPr>
        <w:object w:dxaOrig="8620" w:dyaOrig="3350" w14:anchorId="3F72F439">
          <v:shape id="_x0000_i1033" type="#_x0000_t75" style="width:251.25pt;height:97.5pt" o:ole="">
            <v:imagedata r:id="rId44" o:title=""/>
          </v:shape>
          <o:OLEObject Type="Embed" ProgID="ChemDraw.Document.6.0" ShapeID="_x0000_i1033" DrawAspect="Content" ObjectID="_1819617253" r:id="rId45"/>
        </w:object>
      </w:r>
    </w:p>
    <w:p w14:paraId="38A6D748" w14:textId="77777777" w:rsidR="00B81A61" w:rsidRPr="00E832BB" w:rsidRDefault="00B81A61" w:rsidP="00B81A61">
      <w:pPr>
        <w:rPr>
          <w:rFonts w:ascii="Times New Roman" w:hAnsi="Times New Roman" w:cs="Times New Roman"/>
          <w:b/>
          <w:bCs/>
          <w:sz w:val="24"/>
          <w:szCs w:val="24"/>
        </w:rPr>
      </w:pPr>
    </w:p>
    <w:p w14:paraId="739DAD89" w14:textId="77777777" w:rsidR="00B81A61" w:rsidRPr="00E832BB" w:rsidRDefault="00B81A61" w:rsidP="00B81A61">
      <w:pPr>
        <w:jc w:val="center"/>
        <w:rPr>
          <w:rFonts w:ascii="Times New Roman" w:hAnsi="Times New Roman" w:cs="Times New Roman"/>
          <w:b/>
          <w:bCs/>
          <w:sz w:val="24"/>
          <w:szCs w:val="24"/>
          <w:vertAlign w:val="superscript"/>
        </w:rPr>
      </w:pPr>
      <w:r w:rsidRPr="00E832BB">
        <w:rPr>
          <w:rFonts w:ascii="Times New Roman" w:hAnsi="Times New Roman" w:cs="Times New Roman"/>
          <w:b/>
          <w:bCs/>
          <w:noProof/>
          <w:sz w:val="24"/>
          <w:szCs w:val="24"/>
          <w:lang w:eastAsia="en-IN" w:bidi="mr-IN"/>
        </w:rPr>
        <w:drawing>
          <wp:inline distT="0" distB="0" distL="0" distR="0" wp14:anchorId="380FF1D8" wp14:editId="56BDBBB7">
            <wp:extent cx="4817110" cy="3359150"/>
            <wp:effectExtent l="0" t="0" r="2540" b="0"/>
            <wp:docPr id="8244572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17110" cy="3359150"/>
                    </a:xfrm>
                    <a:prstGeom prst="rect">
                      <a:avLst/>
                    </a:prstGeom>
                    <a:noFill/>
                    <a:ln>
                      <a:noFill/>
                    </a:ln>
                  </pic:spPr>
                </pic:pic>
              </a:graphicData>
            </a:graphic>
          </wp:inline>
        </w:drawing>
      </w:r>
    </w:p>
    <w:p w14:paraId="03174C72" w14:textId="77777777" w:rsidR="00B81A61" w:rsidRPr="00E832BB" w:rsidRDefault="00B81A61" w:rsidP="00B81A61">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3c</w:t>
      </w:r>
    </w:p>
    <w:p w14:paraId="2FDC65A4" w14:textId="77777777" w:rsidR="00B81A61" w:rsidRPr="00E832BB" w:rsidRDefault="00B81A61" w:rsidP="00B81A61">
      <w:pPr>
        <w:rPr>
          <w:rFonts w:ascii="Times New Roman" w:hAnsi="Times New Roman" w:cs="Times New Roman"/>
          <w:b/>
          <w:bCs/>
          <w:sz w:val="24"/>
          <w:szCs w:val="24"/>
        </w:rPr>
      </w:pPr>
      <w:r w:rsidRPr="00E832BB">
        <w:rPr>
          <w:rFonts w:ascii="Times New Roman" w:hAnsi="Times New Roman" w:cs="Times New Roman"/>
          <w:b/>
          <w:bCs/>
          <w:sz w:val="24"/>
          <w:szCs w:val="24"/>
        </w:rPr>
        <w:br w:type="page"/>
      </w:r>
    </w:p>
    <w:p w14:paraId="35340F36" w14:textId="77777777" w:rsidR="00B81A61" w:rsidRPr="00E832BB" w:rsidRDefault="00B81A61" w:rsidP="00B81A61">
      <w:pPr>
        <w:spacing w:line="360" w:lineRule="auto"/>
        <w:jc w:val="both"/>
        <w:rPr>
          <w:rFonts w:ascii="Times New Roman" w:hAnsi="Times New Roman"/>
          <w:sz w:val="24"/>
          <w:szCs w:val="24"/>
        </w:rPr>
      </w:pPr>
      <w:r w:rsidRPr="00E832BB">
        <w:rPr>
          <w:rFonts w:ascii="Times New Roman" w:hAnsi="Times New Roman" w:cs="Times New Roman"/>
          <w:b/>
          <w:bCs/>
          <w:sz w:val="24"/>
          <w:szCs w:val="24"/>
        </w:rPr>
        <w:lastRenderedPageBreak/>
        <w:t>1-hepta-o-benzoyl-β-D-lactosyl-</w:t>
      </w:r>
      <w:r w:rsidRPr="00E832BB">
        <w:rPr>
          <w:rFonts w:ascii="Times New Roman" w:hAnsi="Times New Roman"/>
          <w:b/>
          <w:bCs/>
          <w:sz w:val="24"/>
          <w:szCs w:val="24"/>
        </w:rPr>
        <w:t xml:space="preserve">5-p-chlorophenyl-4-S-benzyl-2,4- </w:t>
      </w:r>
      <w:proofErr w:type="spellStart"/>
      <w:r w:rsidRPr="00E832BB">
        <w:rPr>
          <w:rFonts w:ascii="Times New Roman" w:hAnsi="Times New Roman"/>
          <w:b/>
          <w:bCs/>
          <w:sz w:val="24"/>
          <w:szCs w:val="24"/>
        </w:rPr>
        <w:t>isodithiobiurets</w:t>
      </w:r>
      <w:proofErr w:type="spellEnd"/>
      <w:r w:rsidRPr="00E832BB">
        <w:rPr>
          <w:rFonts w:ascii="Times New Roman" w:hAnsi="Times New Roman" w:cs="Times New Roman"/>
          <w:b/>
          <w:bCs/>
          <w:sz w:val="24"/>
          <w:szCs w:val="24"/>
        </w:rPr>
        <w:t xml:space="preserve"> (3d):</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2.32 (s, 1H), 3.71 (t, 1H), 4.40 (s, 2H), 4.10- 5.58 (m, 11H), 5.56 (d, 1H), 5.99 (d, 1H), 7.51 (s, 1H), 7.51-8.07 (m, 44 H).</w:t>
      </w:r>
    </w:p>
    <w:p w14:paraId="293851CD" w14:textId="77777777" w:rsidR="00B81A61" w:rsidRPr="00E832BB" w:rsidRDefault="00AF3BD4" w:rsidP="00B81A61">
      <w:pPr>
        <w:jc w:val="center"/>
        <w:rPr>
          <w:rFonts w:ascii="Times New Roman" w:hAnsi="Times New Roman" w:cs="Times New Roman"/>
          <w:b/>
          <w:bCs/>
          <w:sz w:val="24"/>
          <w:szCs w:val="24"/>
        </w:rPr>
      </w:pPr>
      <w:r w:rsidRPr="00E832BB">
        <w:rPr>
          <w:noProof/>
        </w:rPr>
        <w:object w:dxaOrig="8580" w:dyaOrig="3300" w14:anchorId="47D749ED">
          <v:shape id="_x0000_i1034" type="#_x0000_t75" style="width:236.25pt;height:90.75pt" o:ole="">
            <v:imagedata r:id="rId47" o:title=""/>
          </v:shape>
          <o:OLEObject Type="Embed" ProgID="ChemDraw.Document.6.0" ShapeID="_x0000_i1034" DrawAspect="Content" ObjectID="_1819617254" r:id="rId48"/>
        </w:object>
      </w:r>
    </w:p>
    <w:p w14:paraId="70A6EE60" w14:textId="77777777" w:rsidR="00B81A61" w:rsidRPr="00E832BB" w:rsidRDefault="00B81A61" w:rsidP="000D6CAC">
      <w:pPr>
        <w:jc w:val="center"/>
        <w:rPr>
          <w:rFonts w:ascii="Times New Roman" w:hAnsi="Times New Roman" w:cs="Times New Roman"/>
          <w:b/>
          <w:bCs/>
          <w:sz w:val="24"/>
          <w:szCs w:val="24"/>
        </w:rPr>
      </w:pPr>
      <w:r w:rsidRPr="00E832BB">
        <w:rPr>
          <w:rFonts w:ascii="Times New Roman" w:hAnsi="Times New Roman" w:cs="Times New Roman"/>
          <w:b/>
          <w:bCs/>
          <w:noProof/>
          <w:sz w:val="24"/>
          <w:szCs w:val="24"/>
          <w:lang w:eastAsia="en-IN" w:bidi="mr-IN"/>
        </w:rPr>
        <w:drawing>
          <wp:inline distT="0" distB="0" distL="0" distR="0" wp14:anchorId="293BD8E6" wp14:editId="77FCB430">
            <wp:extent cx="4817110" cy="3378200"/>
            <wp:effectExtent l="0" t="0" r="2540" b="0"/>
            <wp:docPr id="3332405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17110" cy="3378200"/>
                    </a:xfrm>
                    <a:prstGeom prst="rect">
                      <a:avLst/>
                    </a:prstGeom>
                    <a:noFill/>
                    <a:ln>
                      <a:noFill/>
                    </a:ln>
                  </pic:spPr>
                </pic:pic>
              </a:graphicData>
            </a:graphic>
          </wp:inline>
        </w:drawing>
      </w:r>
    </w:p>
    <w:p w14:paraId="4F13CEF6" w14:textId="77777777" w:rsidR="00B81A61" w:rsidRPr="00E832BB" w:rsidRDefault="00B81A61" w:rsidP="00B81A61">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3d</w:t>
      </w:r>
    </w:p>
    <w:p w14:paraId="45F79765" w14:textId="77777777" w:rsidR="00B81A61" w:rsidRPr="00E832BB" w:rsidRDefault="00B81A61" w:rsidP="00B81A61">
      <w:pPr>
        <w:rPr>
          <w:rFonts w:ascii="Times New Roman" w:hAnsi="Times New Roman" w:cs="Times New Roman"/>
          <w:b/>
          <w:bCs/>
          <w:sz w:val="24"/>
          <w:szCs w:val="24"/>
        </w:rPr>
      </w:pPr>
      <w:r w:rsidRPr="00E832BB">
        <w:rPr>
          <w:rFonts w:ascii="Times New Roman" w:hAnsi="Times New Roman" w:cs="Times New Roman"/>
          <w:b/>
          <w:bCs/>
          <w:sz w:val="24"/>
          <w:szCs w:val="24"/>
        </w:rPr>
        <w:br w:type="page"/>
      </w:r>
    </w:p>
    <w:p w14:paraId="4677EA56" w14:textId="77777777" w:rsidR="00B81A61" w:rsidRPr="00E832BB" w:rsidRDefault="00B81A61" w:rsidP="00B81A61">
      <w:pPr>
        <w:spacing w:line="360" w:lineRule="auto"/>
        <w:jc w:val="both"/>
        <w:rPr>
          <w:rFonts w:ascii="Times New Roman" w:hAnsi="Times New Roman"/>
          <w:sz w:val="24"/>
          <w:szCs w:val="24"/>
        </w:rPr>
      </w:pPr>
      <w:r w:rsidRPr="00E832BB">
        <w:rPr>
          <w:rFonts w:ascii="Times New Roman" w:hAnsi="Times New Roman" w:cs="Times New Roman"/>
          <w:b/>
          <w:bCs/>
          <w:sz w:val="24"/>
          <w:szCs w:val="24"/>
        </w:rPr>
        <w:lastRenderedPageBreak/>
        <w:t>1-hepta-o-benzoyl-β-D-lactosyl-</w:t>
      </w:r>
      <w:r w:rsidRPr="00E832BB">
        <w:rPr>
          <w:rFonts w:ascii="Times New Roman" w:hAnsi="Times New Roman"/>
          <w:b/>
          <w:bCs/>
          <w:sz w:val="24"/>
          <w:szCs w:val="24"/>
        </w:rPr>
        <w:t>5-o-tolyl-4-S-benzyl-2,4-isodithiobiurets</w:t>
      </w:r>
      <w:r w:rsidRPr="00E832BB">
        <w:rPr>
          <w:rFonts w:ascii="Times New Roman" w:hAnsi="Times New Roman" w:cs="Times New Roman"/>
          <w:b/>
          <w:bCs/>
          <w:sz w:val="24"/>
          <w:szCs w:val="24"/>
        </w:rPr>
        <w:t xml:space="preserve"> (3e):</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1.44 (s, 1H), 3.95 (t, 1H), 4.40 (s, 2H), 4.00- 5.63 (m, 11H), 5.60 (d, 1H), 5.99 (d, 1H), 7.51 (s, 1H), 6.49-8.08 (m, 47 H).</w:t>
      </w:r>
    </w:p>
    <w:p w14:paraId="0165CD9F" w14:textId="77777777" w:rsidR="00B81A61" w:rsidRPr="00E832BB" w:rsidRDefault="00AF3BD4" w:rsidP="00B81A61">
      <w:pPr>
        <w:spacing w:line="360" w:lineRule="auto"/>
        <w:jc w:val="center"/>
        <w:rPr>
          <w:rFonts w:ascii="Times New Roman" w:hAnsi="Times New Roman"/>
          <w:sz w:val="24"/>
          <w:szCs w:val="24"/>
        </w:rPr>
      </w:pPr>
      <w:r w:rsidRPr="00E832BB">
        <w:rPr>
          <w:noProof/>
        </w:rPr>
        <w:object w:dxaOrig="8579" w:dyaOrig="4104" w14:anchorId="34997DF7">
          <v:shape id="_x0000_i1035" type="#_x0000_t75" style="width:234pt;height:111.75pt" o:ole="">
            <v:imagedata r:id="rId50" o:title=""/>
          </v:shape>
          <o:OLEObject Type="Embed" ProgID="ChemDraw.Document.6.0" ShapeID="_x0000_i1035" DrawAspect="Content" ObjectID="_1819617255" r:id="rId51"/>
        </w:object>
      </w:r>
    </w:p>
    <w:p w14:paraId="398E0136" w14:textId="77777777" w:rsidR="00B81A61" w:rsidRPr="00E832BB" w:rsidRDefault="00B81A61" w:rsidP="00B81A61">
      <w:pPr>
        <w:rPr>
          <w:rFonts w:ascii="Times New Roman" w:hAnsi="Times New Roman" w:cs="Times New Roman"/>
          <w:b/>
          <w:bCs/>
          <w:sz w:val="24"/>
          <w:szCs w:val="24"/>
        </w:rPr>
      </w:pPr>
    </w:p>
    <w:p w14:paraId="17D15428" w14:textId="77777777" w:rsidR="00B81A61" w:rsidRPr="00E832BB" w:rsidRDefault="00B81A61" w:rsidP="000D6CAC">
      <w:pPr>
        <w:jc w:val="center"/>
        <w:rPr>
          <w:rFonts w:ascii="Times New Roman" w:hAnsi="Times New Roman" w:cs="Times New Roman"/>
          <w:b/>
          <w:bCs/>
          <w:sz w:val="24"/>
          <w:szCs w:val="24"/>
        </w:rPr>
      </w:pPr>
      <w:r w:rsidRPr="00E832BB">
        <w:rPr>
          <w:rFonts w:ascii="Times New Roman" w:hAnsi="Times New Roman" w:cs="Times New Roman"/>
          <w:b/>
          <w:bCs/>
          <w:noProof/>
          <w:sz w:val="24"/>
          <w:szCs w:val="24"/>
          <w:lang w:eastAsia="en-IN" w:bidi="mr-IN"/>
        </w:rPr>
        <w:drawing>
          <wp:inline distT="0" distB="0" distL="0" distR="0" wp14:anchorId="7F822F30" wp14:editId="40594910">
            <wp:extent cx="4817110" cy="3373120"/>
            <wp:effectExtent l="0" t="0" r="2540" b="0"/>
            <wp:docPr id="2166563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17110" cy="3373120"/>
                    </a:xfrm>
                    <a:prstGeom prst="rect">
                      <a:avLst/>
                    </a:prstGeom>
                    <a:noFill/>
                    <a:ln>
                      <a:noFill/>
                    </a:ln>
                  </pic:spPr>
                </pic:pic>
              </a:graphicData>
            </a:graphic>
          </wp:inline>
        </w:drawing>
      </w:r>
    </w:p>
    <w:p w14:paraId="549631CF" w14:textId="77777777" w:rsidR="00B81A61" w:rsidRPr="00E832BB" w:rsidRDefault="00B81A61" w:rsidP="00B81A61">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3e</w:t>
      </w:r>
    </w:p>
    <w:p w14:paraId="2101C3A5" w14:textId="77777777" w:rsidR="00B81A61" w:rsidRPr="00E832BB" w:rsidRDefault="00B81A61" w:rsidP="00B81A61">
      <w:pPr>
        <w:rPr>
          <w:rFonts w:ascii="Times New Roman" w:hAnsi="Times New Roman" w:cs="Times New Roman"/>
          <w:b/>
          <w:bCs/>
          <w:sz w:val="24"/>
          <w:szCs w:val="24"/>
        </w:rPr>
      </w:pPr>
      <w:r w:rsidRPr="00E832BB">
        <w:rPr>
          <w:rFonts w:ascii="Times New Roman" w:hAnsi="Times New Roman" w:cs="Times New Roman"/>
          <w:b/>
          <w:bCs/>
          <w:sz w:val="24"/>
          <w:szCs w:val="24"/>
        </w:rPr>
        <w:br w:type="page"/>
      </w:r>
    </w:p>
    <w:p w14:paraId="5BBB4491" w14:textId="77777777" w:rsidR="00B81A61" w:rsidRPr="00E832BB" w:rsidRDefault="00B81A61" w:rsidP="00B81A61">
      <w:pPr>
        <w:spacing w:line="360" w:lineRule="auto"/>
        <w:jc w:val="both"/>
        <w:rPr>
          <w:rFonts w:ascii="Times New Roman" w:hAnsi="Times New Roman"/>
          <w:sz w:val="24"/>
          <w:szCs w:val="24"/>
        </w:rPr>
      </w:pPr>
      <w:r w:rsidRPr="00E832BB">
        <w:rPr>
          <w:rFonts w:ascii="Times New Roman" w:hAnsi="Times New Roman" w:cs="Times New Roman"/>
          <w:b/>
          <w:bCs/>
          <w:sz w:val="24"/>
          <w:szCs w:val="24"/>
        </w:rPr>
        <w:lastRenderedPageBreak/>
        <w:t>1-hepta-o-benzoyl-β-D-lactosyl-</w:t>
      </w:r>
      <w:r w:rsidRPr="00E832BB">
        <w:rPr>
          <w:rFonts w:ascii="Times New Roman" w:hAnsi="Times New Roman"/>
          <w:b/>
          <w:bCs/>
          <w:sz w:val="24"/>
          <w:szCs w:val="24"/>
        </w:rPr>
        <w:t xml:space="preserve">5-m-tolyl-4-S-benzyl-2,4- </w:t>
      </w:r>
      <w:proofErr w:type="spellStart"/>
      <w:r w:rsidRPr="00E832BB">
        <w:rPr>
          <w:rFonts w:ascii="Times New Roman" w:hAnsi="Times New Roman"/>
          <w:b/>
          <w:bCs/>
          <w:sz w:val="24"/>
          <w:szCs w:val="24"/>
        </w:rPr>
        <w:t>isodithiobiurets</w:t>
      </w:r>
      <w:proofErr w:type="spellEnd"/>
      <w:r w:rsidRPr="00E832BB">
        <w:rPr>
          <w:rFonts w:ascii="Times New Roman" w:hAnsi="Times New Roman" w:cs="Times New Roman"/>
          <w:b/>
          <w:bCs/>
          <w:sz w:val="24"/>
          <w:szCs w:val="24"/>
        </w:rPr>
        <w:t xml:space="preserve"> (3f):</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2.23 (s, 1H), 3.96 (t, 1H), 4.34 (s, 2H), 4.31- 5.71 (m, 11H), 5.99 (d, 1H), 6.65 (d, 1H), 7.01 (s, 1H), 6.70-8.10 (m, 47 H).</w:t>
      </w:r>
    </w:p>
    <w:p w14:paraId="3A424E49" w14:textId="77777777" w:rsidR="00B81A61" w:rsidRPr="00E832BB" w:rsidRDefault="00AF3BD4" w:rsidP="00B81A61">
      <w:pPr>
        <w:spacing w:line="360" w:lineRule="auto"/>
        <w:jc w:val="center"/>
        <w:rPr>
          <w:rFonts w:ascii="Times New Roman" w:hAnsi="Times New Roman"/>
          <w:sz w:val="24"/>
          <w:szCs w:val="24"/>
        </w:rPr>
      </w:pPr>
      <w:r w:rsidRPr="00E832BB">
        <w:rPr>
          <w:noProof/>
        </w:rPr>
        <w:object w:dxaOrig="8858" w:dyaOrig="3350" w14:anchorId="3C54B1C5">
          <v:shape id="_x0000_i1036" type="#_x0000_t75" style="width:260.25pt;height:99pt" o:ole="">
            <v:imagedata r:id="rId53" o:title=""/>
          </v:shape>
          <o:OLEObject Type="Embed" ProgID="ChemDraw.Document.6.0" ShapeID="_x0000_i1036" DrawAspect="Content" ObjectID="_1819617256" r:id="rId54"/>
        </w:object>
      </w:r>
    </w:p>
    <w:p w14:paraId="1CC217AB" w14:textId="77777777" w:rsidR="00B81A61" w:rsidRPr="00E832BB" w:rsidRDefault="00B81A61" w:rsidP="00B81A61">
      <w:pPr>
        <w:spacing w:line="360" w:lineRule="auto"/>
        <w:jc w:val="both"/>
        <w:rPr>
          <w:rFonts w:ascii="Times New Roman" w:hAnsi="Times New Roman"/>
          <w:sz w:val="24"/>
          <w:szCs w:val="24"/>
        </w:rPr>
      </w:pPr>
    </w:p>
    <w:p w14:paraId="5D12CA18" w14:textId="77777777" w:rsidR="00B81A61" w:rsidRPr="00E832BB" w:rsidRDefault="00B81A61" w:rsidP="00B81A61">
      <w:pPr>
        <w:rPr>
          <w:rFonts w:ascii="Times New Roman" w:hAnsi="Times New Roman" w:cs="Times New Roman"/>
          <w:b/>
          <w:bCs/>
          <w:sz w:val="24"/>
          <w:szCs w:val="24"/>
        </w:rPr>
      </w:pPr>
    </w:p>
    <w:p w14:paraId="34DFE5CB" w14:textId="77777777" w:rsidR="00B81A61" w:rsidRPr="00E832BB" w:rsidRDefault="00B81A61" w:rsidP="00B81A61">
      <w:pPr>
        <w:jc w:val="center"/>
        <w:rPr>
          <w:rFonts w:ascii="Times New Roman" w:hAnsi="Times New Roman" w:cs="Times New Roman"/>
          <w:b/>
          <w:bCs/>
          <w:sz w:val="24"/>
          <w:szCs w:val="24"/>
        </w:rPr>
      </w:pPr>
      <w:r w:rsidRPr="00E832BB">
        <w:rPr>
          <w:rFonts w:ascii="Times New Roman" w:hAnsi="Times New Roman" w:cs="Times New Roman"/>
          <w:b/>
          <w:bCs/>
          <w:noProof/>
          <w:sz w:val="24"/>
          <w:szCs w:val="24"/>
          <w:lang w:eastAsia="en-IN" w:bidi="mr-IN"/>
        </w:rPr>
        <w:drawing>
          <wp:inline distT="0" distB="0" distL="0" distR="0" wp14:anchorId="1834ACEF" wp14:editId="37DB028C">
            <wp:extent cx="5095875" cy="3556230"/>
            <wp:effectExtent l="0" t="0" r="0" b="6350"/>
            <wp:docPr id="875001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94913" cy="3555558"/>
                    </a:xfrm>
                    <a:prstGeom prst="rect">
                      <a:avLst/>
                    </a:prstGeom>
                    <a:noFill/>
                    <a:ln>
                      <a:noFill/>
                    </a:ln>
                  </pic:spPr>
                </pic:pic>
              </a:graphicData>
            </a:graphic>
          </wp:inline>
        </w:drawing>
      </w:r>
    </w:p>
    <w:p w14:paraId="0C7F65E1" w14:textId="77777777" w:rsidR="00B81A61" w:rsidRPr="00E832BB" w:rsidRDefault="00B81A61" w:rsidP="00B81A61">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3f</w:t>
      </w:r>
    </w:p>
    <w:p w14:paraId="0E742702" w14:textId="77777777" w:rsidR="00B81A61" w:rsidRPr="00E832BB" w:rsidRDefault="00B81A61" w:rsidP="00B81A61">
      <w:pPr>
        <w:rPr>
          <w:rFonts w:ascii="Times New Roman" w:hAnsi="Times New Roman" w:cs="Times New Roman"/>
          <w:b/>
          <w:bCs/>
          <w:sz w:val="24"/>
          <w:szCs w:val="24"/>
        </w:rPr>
      </w:pPr>
      <w:r w:rsidRPr="00E832BB">
        <w:rPr>
          <w:rFonts w:ascii="Times New Roman" w:hAnsi="Times New Roman" w:cs="Times New Roman"/>
          <w:b/>
          <w:bCs/>
          <w:sz w:val="24"/>
          <w:szCs w:val="24"/>
        </w:rPr>
        <w:br w:type="page"/>
      </w:r>
    </w:p>
    <w:p w14:paraId="19092908" w14:textId="77777777" w:rsidR="00B81A61" w:rsidRPr="00E832BB" w:rsidRDefault="00B81A61" w:rsidP="00B81A61">
      <w:pPr>
        <w:spacing w:line="360" w:lineRule="auto"/>
        <w:jc w:val="both"/>
        <w:rPr>
          <w:rFonts w:ascii="Times New Roman" w:hAnsi="Times New Roman"/>
          <w:sz w:val="24"/>
          <w:szCs w:val="24"/>
        </w:rPr>
      </w:pPr>
      <w:r w:rsidRPr="00E832BB">
        <w:rPr>
          <w:rFonts w:ascii="Times New Roman" w:hAnsi="Times New Roman" w:cs="Times New Roman"/>
          <w:b/>
          <w:bCs/>
          <w:sz w:val="24"/>
          <w:szCs w:val="24"/>
        </w:rPr>
        <w:lastRenderedPageBreak/>
        <w:t>1-hepta-o-benzoyl-β-D-lactosyl-</w:t>
      </w:r>
      <w:r w:rsidRPr="00E832BB">
        <w:rPr>
          <w:rFonts w:ascii="Times New Roman" w:hAnsi="Times New Roman"/>
          <w:b/>
          <w:bCs/>
          <w:sz w:val="24"/>
          <w:szCs w:val="24"/>
        </w:rPr>
        <w:t>5-p-tolyl-4-S-benzyl-2,4-isodithiobiurets</w:t>
      </w:r>
      <w:r w:rsidRPr="00E832BB">
        <w:rPr>
          <w:rFonts w:ascii="Times New Roman" w:hAnsi="Times New Roman" w:cs="Times New Roman"/>
          <w:b/>
          <w:bCs/>
          <w:sz w:val="24"/>
          <w:szCs w:val="24"/>
        </w:rPr>
        <w:t xml:space="preserve"> (3g):</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2.06 (s, 1H), 3.79 (t, 1H), 4.55 (s, 2H), 4.24- 5.76 (m, 11H), 5.99 (d, 1H), 6.56 (d, 1H), 6.98 (s, 1H), 6.19-8.15 (m, 47 H).</w:t>
      </w:r>
    </w:p>
    <w:p w14:paraId="0F77DF51" w14:textId="77777777" w:rsidR="00B81A61" w:rsidRPr="00E832BB" w:rsidRDefault="00AF3BD4" w:rsidP="00B81A61">
      <w:pPr>
        <w:jc w:val="center"/>
        <w:rPr>
          <w:rFonts w:ascii="Times New Roman" w:hAnsi="Times New Roman" w:cs="Times New Roman"/>
          <w:b/>
          <w:bCs/>
          <w:sz w:val="24"/>
          <w:szCs w:val="24"/>
        </w:rPr>
      </w:pPr>
      <w:r w:rsidRPr="00E832BB">
        <w:rPr>
          <w:noProof/>
        </w:rPr>
        <w:object w:dxaOrig="8779" w:dyaOrig="3302" w14:anchorId="67FD97C3">
          <v:shape id="_x0000_i1037" type="#_x0000_t75" style="width:234.75pt;height:87.75pt" o:ole="">
            <v:imagedata r:id="rId56" o:title=""/>
          </v:shape>
          <o:OLEObject Type="Embed" ProgID="ChemDraw.Document.6.0" ShapeID="_x0000_i1037" DrawAspect="Content" ObjectID="_1819617257" r:id="rId57"/>
        </w:object>
      </w:r>
    </w:p>
    <w:p w14:paraId="04BEDDE0" w14:textId="77777777" w:rsidR="00B81A61" w:rsidRPr="00E832BB" w:rsidRDefault="00B81A61" w:rsidP="00B81A61">
      <w:pPr>
        <w:jc w:val="center"/>
        <w:rPr>
          <w:rFonts w:ascii="Times New Roman" w:hAnsi="Times New Roman" w:cs="Times New Roman"/>
          <w:b/>
          <w:bCs/>
          <w:sz w:val="24"/>
          <w:szCs w:val="24"/>
        </w:rPr>
      </w:pPr>
      <w:r w:rsidRPr="00E832BB">
        <w:rPr>
          <w:rFonts w:ascii="Times New Roman" w:hAnsi="Times New Roman" w:cs="Times New Roman"/>
          <w:b/>
          <w:bCs/>
          <w:noProof/>
          <w:sz w:val="24"/>
          <w:szCs w:val="24"/>
          <w:lang w:eastAsia="en-IN" w:bidi="mr-IN"/>
        </w:rPr>
        <w:drawing>
          <wp:inline distT="0" distB="0" distL="0" distR="0" wp14:anchorId="06B40B0E" wp14:editId="4418CB30">
            <wp:extent cx="5302365" cy="3705225"/>
            <wp:effectExtent l="0" t="0" r="0" b="0"/>
            <wp:docPr id="2120028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08373" cy="3709424"/>
                    </a:xfrm>
                    <a:prstGeom prst="rect">
                      <a:avLst/>
                    </a:prstGeom>
                    <a:noFill/>
                    <a:ln>
                      <a:noFill/>
                    </a:ln>
                  </pic:spPr>
                </pic:pic>
              </a:graphicData>
            </a:graphic>
          </wp:inline>
        </w:drawing>
      </w:r>
    </w:p>
    <w:p w14:paraId="29529DBD" w14:textId="77777777" w:rsidR="00B81A61" w:rsidRPr="00E832BB" w:rsidRDefault="00B81A61" w:rsidP="00B81A61">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3g</w:t>
      </w:r>
    </w:p>
    <w:p w14:paraId="617A1A73" w14:textId="77777777" w:rsidR="00B81A61" w:rsidRPr="00E832BB" w:rsidRDefault="00B81A61">
      <w:pP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br w:type="page"/>
      </w:r>
    </w:p>
    <w:p w14:paraId="24558FDC" w14:textId="77777777" w:rsidR="00B81A61" w:rsidRPr="00E832BB" w:rsidRDefault="00B81A61" w:rsidP="00B81A61">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 of 1-hepta-o-benzoyl-</w:t>
      </w:r>
      <w:r w:rsidRPr="00E832BB">
        <w:rPr>
          <w:rFonts w:ascii="Times New Roman" w:hAnsi="Times New Roman" w:cs="Times New Roman"/>
          <w:b/>
          <w:bCs/>
          <w:sz w:val="24"/>
          <w:szCs w:val="24"/>
        </w:rPr>
        <w:t>β</w:t>
      </w:r>
      <w:r w:rsidRPr="00E832BB">
        <w:rPr>
          <w:rFonts w:ascii="Times New Roman" w:hAnsi="Times New Roman"/>
          <w:b/>
          <w:bCs/>
          <w:sz w:val="24"/>
          <w:szCs w:val="24"/>
        </w:rPr>
        <w:t>-D-Lactosyl-5-phenyl 2,4-dithiobiurets (3h)</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3.92 (t, 1H), 4.15- 5.38 (m, 11H), 5.98 (d, 1H), 6.19 (d, 1H), 6.56 (s, 1H),8.08 (s, 1H) 8.78 (s, 1H), 7.26- 8.08 (m, 40 H).</w:t>
      </w:r>
    </w:p>
    <w:p w14:paraId="017CBBD9" w14:textId="77777777" w:rsidR="00B81A61" w:rsidRPr="00E832BB" w:rsidRDefault="00AF3BD4" w:rsidP="00B81A61">
      <w:pPr>
        <w:spacing w:line="360" w:lineRule="auto"/>
        <w:jc w:val="center"/>
        <w:rPr>
          <w:rFonts w:ascii="Times New Roman" w:hAnsi="Times New Roman"/>
          <w:sz w:val="24"/>
          <w:szCs w:val="24"/>
        </w:rPr>
      </w:pPr>
      <w:r w:rsidRPr="00E832BB">
        <w:rPr>
          <w:noProof/>
        </w:rPr>
        <w:object w:dxaOrig="5954" w:dyaOrig="2546" w14:anchorId="0637C5A3">
          <v:shape id="_x0000_i1038" type="#_x0000_t75" style="width:221.25pt;height:94.5pt" o:ole="">
            <v:imagedata r:id="rId59" o:title=""/>
          </v:shape>
          <o:OLEObject Type="Embed" ProgID="ChemDraw.Document.6.0" ShapeID="_x0000_i1038" DrawAspect="Content" ObjectID="_1819617258" r:id="rId60"/>
        </w:object>
      </w:r>
    </w:p>
    <w:p w14:paraId="293F2DE7" w14:textId="77777777" w:rsidR="00B81A61" w:rsidRPr="00E832BB" w:rsidRDefault="00B81A61" w:rsidP="00B81A61">
      <w:pPr>
        <w:rPr>
          <w:rFonts w:ascii="Times New Roman" w:hAnsi="Times New Roman" w:cs="Times New Roman"/>
          <w:b/>
          <w:bCs/>
          <w:sz w:val="24"/>
          <w:szCs w:val="24"/>
        </w:rPr>
      </w:pPr>
    </w:p>
    <w:p w14:paraId="77D0C7FD" w14:textId="77777777" w:rsidR="00B81A61" w:rsidRPr="00E832BB" w:rsidRDefault="00B81A61" w:rsidP="00B81A61">
      <w:pPr>
        <w:jc w:val="center"/>
        <w:rPr>
          <w:rFonts w:ascii="Times New Roman" w:hAnsi="Times New Roman" w:cs="Times New Roman"/>
          <w:b/>
          <w:bCs/>
          <w:sz w:val="24"/>
          <w:szCs w:val="24"/>
        </w:rPr>
      </w:pPr>
      <w:r w:rsidRPr="00E832BB">
        <w:rPr>
          <w:b/>
          <w:bCs/>
          <w:noProof/>
          <w:sz w:val="28"/>
          <w:szCs w:val="28"/>
          <w:u w:val="single"/>
          <w:lang w:eastAsia="en-IN" w:bidi="mr-IN"/>
        </w:rPr>
        <w:drawing>
          <wp:inline distT="0" distB="0" distL="0" distR="0" wp14:anchorId="24A59F7C" wp14:editId="00E42467">
            <wp:extent cx="5572841" cy="3896139"/>
            <wp:effectExtent l="0" t="0" r="8890" b="9525"/>
            <wp:docPr id="2082115600" name="Picture 2082115600" descr="C:\Users\ramcafe\Desktop\phd\spectra\scz nmr\jpg\scz tu 1 n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mcafe\Desktop\phd\spectra\scz nmr\jpg\scz tu 1 nmr.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71245" cy="3895023"/>
                    </a:xfrm>
                    <a:prstGeom prst="rect">
                      <a:avLst/>
                    </a:prstGeom>
                    <a:noFill/>
                    <a:ln>
                      <a:noFill/>
                    </a:ln>
                  </pic:spPr>
                </pic:pic>
              </a:graphicData>
            </a:graphic>
          </wp:inline>
        </w:drawing>
      </w:r>
    </w:p>
    <w:p w14:paraId="1F952EC9" w14:textId="77777777" w:rsidR="00B81A61" w:rsidRPr="00E832BB" w:rsidRDefault="00B81A61" w:rsidP="00B81A61">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3h</w:t>
      </w:r>
    </w:p>
    <w:p w14:paraId="39308640" w14:textId="77777777" w:rsidR="00B81A61" w:rsidRPr="00E832BB" w:rsidRDefault="00B81A61">
      <w:pP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br w:type="page"/>
      </w:r>
    </w:p>
    <w:p w14:paraId="159B05B1" w14:textId="77777777" w:rsidR="00B81A61" w:rsidRPr="00E832BB" w:rsidRDefault="00B81A61" w:rsidP="00B81A61">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 of</w:t>
      </w:r>
      <w:r w:rsidRPr="00E832BB">
        <w:rPr>
          <w:rFonts w:ascii="Times New Roman" w:hAnsi="Times New Roman"/>
          <w:sz w:val="24"/>
          <w:szCs w:val="24"/>
        </w:rPr>
        <w:t xml:space="preserve"> </w:t>
      </w:r>
      <w:r w:rsidRPr="00E832BB">
        <w:rPr>
          <w:rFonts w:ascii="Times New Roman" w:hAnsi="Times New Roman"/>
          <w:b/>
          <w:bCs/>
          <w:sz w:val="24"/>
          <w:szCs w:val="24"/>
        </w:rPr>
        <w:t>1-hepta-o-benzoyl-</w:t>
      </w:r>
      <w:r w:rsidRPr="00E832BB">
        <w:rPr>
          <w:rFonts w:ascii="Times New Roman" w:hAnsi="Times New Roman" w:cs="Times New Roman"/>
          <w:b/>
          <w:bCs/>
          <w:sz w:val="24"/>
          <w:szCs w:val="24"/>
        </w:rPr>
        <w:t>β</w:t>
      </w:r>
      <w:r w:rsidRPr="00E832BB">
        <w:rPr>
          <w:rFonts w:ascii="Times New Roman" w:hAnsi="Times New Roman"/>
          <w:b/>
          <w:bCs/>
          <w:sz w:val="24"/>
          <w:szCs w:val="24"/>
        </w:rPr>
        <w:t>-D-lactosyl-5-o-chlorophenyl 2,4-dithiobiurets (3i)</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4.02 (t, 1H), 4.21- 5.59 (m, 11H), 5.60 (s, 1H), 5.99 (s, 1H), 6.56 (s, 1H), 7.91 (s, 1H), 9.00 (s, 1H), 7.21- 8.05 (m, 39 H). </w:t>
      </w:r>
    </w:p>
    <w:p w14:paraId="773612DE" w14:textId="77777777" w:rsidR="00B81A61" w:rsidRPr="00E832BB" w:rsidRDefault="00AF3BD4" w:rsidP="00B81A61">
      <w:pPr>
        <w:spacing w:line="360" w:lineRule="auto"/>
        <w:jc w:val="center"/>
        <w:rPr>
          <w:rFonts w:ascii="Times New Roman" w:hAnsi="Times New Roman"/>
          <w:sz w:val="24"/>
          <w:szCs w:val="24"/>
        </w:rPr>
      </w:pPr>
      <w:r w:rsidRPr="00E832BB">
        <w:rPr>
          <w:noProof/>
        </w:rPr>
        <w:object w:dxaOrig="6578" w:dyaOrig="2546" w14:anchorId="4B553A6A">
          <v:shape id="_x0000_i1039" type="#_x0000_t75" style="width:249pt;height:96.75pt" o:ole="">
            <v:imagedata r:id="rId62" o:title=""/>
          </v:shape>
          <o:OLEObject Type="Embed" ProgID="ChemDraw.Document.6.0" ShapeID="_x0000_i1039" DrawAspect="Content" ObjectID="_1819617259" r:id="rId63"/>
        </w:object>
      </w:r>
    </w:p>
    <w:p w14:paraId="707EB7FF" w14:textId="77777777" w:rsidR="00B81A61" w:rsidRPr="00E832BB" w:rsidRDefault="00B81A61" w:rsidP="00B81A61">
      <w:pPr>
        <w:spacing w:line="360" w:lineRule="auto"/>
        <w:jc w:val="center"/>
        <w:rPr>
          <w:rFonts w:ascii="Times New Roman" w:hAnsi="Times New Roman"/>
          <w:sz w:val="24"/>
          <w:szCs w:val="24"/>
        </w:rPr>
      </w:pPr>
    </w:p>
    <w:p w14:paraId="48659A76" w14:textId="77777777" w:rsidR="00B81A61" w:rsidRPr="00E832BB" w:rsidRDefault="00B81A61" w:rsidP="007A1BA8">
      <w:pPr>
        <w:jc w:val="center"/>
        <w:rPr>
          <w:b/>
          <w:bCs/>
          <w:sz w:val="28"/>
          <w:szCs w:val="28"/>
          <w:u w:val="single"/>
        </w:rPr>
      </w:pPr>
      <w:r w:rsidRPr="00E832BB">
        <w:rPr>
          <w:b/>
          <w:bCs/>
          <w:noProof/>
          <w:sz w:val="28"/>
          <w:szCs w:val="28"/>
          <w:u w:val="single"/>
          <w:lang w:eastAsia="en-IN" w:bidi="mr-IN"/>
        </w:rPr>
        <w:drawing>
          <wp:inline distT="0" distB="0" distL="0" distR="0" wp14:anchorId="1FAEDACA" wp14:editId="120C3401">
            <wp:extent cx="5565913" cy="3891296"/>
            <wp:effectExtent l="0" t="0" r="0" b="0"/>
            <wp:docPr id="1257584994" name="Picture 1257584994" descr="C:\Users\ramcafe\Desktop\phd\spectra\scz nmr\jpg\SCZ tu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mcafe\Desktop\phd\spectra\scz nmr\jpg\SCZ tu 2.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64319" cy="3890182"/>
                    </a:xfrm>
                    <a:prstGeom prst="rect">
                      <a:avLst/>
                    </a:prstGeom>
                    <a:noFill/>
                    <a:ln>
                      <a:noFill/>
                    </a:ln>
                  </pic:spPr>
                </pic:pic>
              </a:graphicData>
            </a:graphic>
          </wp:inline>
        </w:drawing>
      </w:r>
    </w:p>
    <w:p w14:paraId="7CE37F33" w14:textId="77777777" w:rsidR="00B81A61" w:rsidRPr="00E832BB" w:rsidRDefault="00B81A61" w:rsidP="00B81A61">
      <w:pPr>
        <w:jc w:val="center"/>
        <w:rPr>
          <w:b/>
          <w:bCs/>
          <w:sz w:val="28"/>
          <w:szCs w:val="28"/>
          <w:u w:val="single"/>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3i</w:t>
      </w:r>
      <w:r w:rsidRPr="00E832BB">
        <w:rPr>
          <w:b/>
          <w:bCs/>
          <w:sz w:val="28"/>
          <w:szCs w:val="28"/>
          <w:u w:val="single"/>
        </w:rPr>
        <w:br w:type="page"/>
      </w:r>
    </w:p>
    <w:p w14:paraId="3E93BBAB" w14:textId="77777777" w:rsidR="00B81A61" w:rsidRPr="00E832BB" w:rsidRDefault="00B81A61" w:rsidP="00B81A61">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 of</w:t>
      </w:r>
      <w:r w:rsidRPr="00E832BB">
        <w:rPr>
          <w:rFonts w:ascii="Times New Roman" w:hAnsi="Times New Roman"/>
          <w:sz w:val="24"/>
          <w:szCs w:val="24"/>
        </w:rPr>
        <w:t xml:space="preserve"> </w:t>
      </w:r>
      <w:r w:rsidRPr="00E832BB">
        <w:rPr>
          <w:rFonts w:ascii="Times New Roman" w:hAnsi="Times New Roman"/>
          <w:b/>
          <w:bCs/>
          <w:sz w:val="24"/>
          <w:szCs w:val="24"/>
        </w:rPr>
        <w:t>1-hepta-o-benzoyl-</w:t>
      </w:r>
      <w:r w:rsidRPr="00E832BB">
        <w:rPr>
          <w:rFonts w:ascii="Times New Roman" w:hAnsi="Times New Roman" w:cs="Times New Roman"/>
          <w:b/>
          <w:bCs/>
          <w:sz w:val="24"/>
          <w:szCs w:val="24"/>
        </w:rPr>
        <w:t>β</w:t>
      </w:r>
      <w:r w:rsidRPr="00E832BB">
        <w:rPr>
          <w:rFonts w:ascii="Times New Roman" w:hAnsi="Times New Roman"/>
          <w:b/>
          <w:bCs/>
          <w:sz w:val="24"/>
          <w:szCs w:val="24"/>
        </w:rPr>
        <w:t>-D-lactosyl-5-m-chlorophenyl 2,4-dithiobiurets (</w:t>
      </w:r>
      <w:r w:rsidR="007A1BA8" w:rsidRPr="00E832BB">
        <w:rPr>
          <w:rFonts w:ascii="Times New Roman" w:hAnsi="Times New Roman"/>
          <w:b/>
          <w:bCs/>
          <w:sz w:val="24"/>
          <w:szCs w:val="24"/>
        </w:rPr>
        <w:t>3j</w:t>
      </w:r>
      <w:r w:rsidRPr="00E832BB">
        <w:rPr>
          <w:rFonts w:ascii="Times New Roman" w:hAnsi="Times New Roman"/>
          <w:b/>
          <w:bCs/>
          <w:sz w:val="24"/>
          <w:szCs w:val="24"/>
        </w:rPr>
        <w:t>)</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3.59-3.60 (t, 1H), 4.21- 5.69 (m, 11H), 5.70 (s, 1H), 5.99 (d, 1H), 6.41 (d, 1H), 6.80 (s, 1H), 7.97 (s, 1H), 6.94- 8.12 (m, 39 H). </w:t>
      </w:r>
    </w:p>
    <w:p w14:paraId="44935794" w14:textId="77777777" w:rsidR="00B81A61" w:rsidRPr="00E832BB" w:rsidRDefault="00AF3BD4" w:rsidP="00B81A61">
      <w:pPr>
        <w:spacing w:line="360" w:lineRule="auto"/>
        <w:jc w:val="center"/>
        <w:rPr>
          <w:rFonts w:ascii="Times New Roman" w:hAnsi="Times New Roman"/>
          <w:sz w:val="24"/>
          <w:szCs w:val="24"/>
        </w:rPr>
      </w:pPr>
      <w:r w:rsidRPr="00E832BB">
        <w:rPr>
          <w:noProof/>
        </w:rPr>
        <w:object w:dxaOrig="6578" w:dyaOrig="2546" w14:anchorId="7933BBD0">
          <v:shape id="_x0000_i1040" type="#_x0000_t75" style="width:225.75pt;height:87.75pt" o:ole="">
            <v:imagedata r:id="rId65" o:title=""/>
          </v:shape>
          <o:OLEObject Type="Embed" ProgID="ChemDraw.Document.6.0" ShapeID="_x0000_i1040" DrawAspect="Content" ObjectID="_1819617260" r:id="rId66"/>
        </w:object>
      </w:r>
    </w:p>
    <w:p w14:paraId="6393950A" w14:textId="77777777" w:rsidR="00B81A61" w:rsidRPr="00E832BB" w:rsidRDefault="00B81A61" w:rsidP="00B81A61">
      <w:pPr>
        <w:rPr>
          <w:b/>
          <w:bCs/>
          <w:sz w:val="28"/>
          <w:szCs w:val="28"/>
          <w:u w:val="single"/>
        </w:rPr>
      </w:pPr>
    </w:p>
    <w:p w14:paraId="2FC99D64" w14:textId="77777777" w:rsidR="00B81A61" w:rsidRPr="00E832BB" w:rsidRDefault="00B81A61" w:rsidP="007A1BA8">
      <w:pPr>
        <w:jc w:val="center"/>
        <w:rPr>
          <w:b/>
          <w:bCs/>
          <w:sz w:val="28"/>
          <w:szCs w:val="28"/>
          <w:u w:val="single"/>
        </w:rPr>
      </w:pPr>
      <w:r w:rsidRPr="00E832BB">
        <w:rPr>
          <w:b/>
          <w:bCs/>
          <w:noProof/>
          <w:sz w:val="28"/>
          <w:szCs w:val="28"/>
          <w:u w:val="single"/>
          <w:lang w:eastAsia="en-IN" w:bidi="mr-IN"/>
        </w:rPr>
        <w:drawing>
          <wp:inline distT="0" distB="0" distL="0" distR="0" wp14:anchorId="50B91645" wp14:editId="67982AB5">
            <wp:extent cx="5606960" cy="3919993"/>
            <wp:effectExtent l="0" t="0" r="0" b="4445"/>
            <wp:docPr id="1195375025" name="Picture 1195375025" descr="C:\Users\ramcafe\Desktop\phd\spectra\scz nmr\jpg\scz tu 3 n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mcafe\Desktop\phd\spectra\scz nmr\jpg\scz tu 3 nmr.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05354" cy="3918870"/>
                    </a:xfrm>
                    <a:prstGeom prst="rect">
                      <a:avLst/>
                    </a:prstGeom>
                    <a:noFill/>
                    <a:ln>
                      <a:noFill/>
                    </a:ln>
                  </pic:spPr>
                </pic:pic>
              </a:graphicData>
            </a:graphic>
          </wp:inline>
        </w:drawing>
      </w:r>
    </w:p>
    <w:p w14:paraId="64A7C95C" w14:textId="77777777" w:rsidR="00B81A61" w:rsidRPr="00E832BB" w:rsidRDefault="00B81A61" w:rsidP="00B81A61">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 xml:space="preserve">H NMR </w:t>
      </w:r>
      <w:r w:rsidR="007A1BA8" w:rsidRPr="00E832BB">
        <w:rPr>
          <w:rFonts w:ascii="Times New Roman" w:hAnsi="Times New Roman" w:cs="Times New Roman"/>
          <w:b/>
          <w:bCs/>
          <w:sz w:val="24"/>
          <w:szCs w:val="24"/>
        </w:rPr>
        <w:t>OF COMPOUND 3j</w:t>
      </w:r>
    </w:p>
    <w:p w14:paraId="13E4CBEE" w14:textId="77777777" w:rsidR="00B81A61" w:rsidRPr="00E832BB" w:rsidRDefault="00B81A61" w:rsidP="00B81A61">
      <w:pPr>
        <w:jc w:val="center"/>
        <w:rPr>
          <w:rFonts w:ascii="Times New Roman" w:hAnsi="Times New Roman" w:cs="Times New Roman"/>
          <w:b/>
          <w:bCs/>
          <w:sz w:val="24"/>
          <w:szCs w:val="24"/>
        </w:rPr>
      </w:pPr>
    </w:p>
    <w:p w14:paraId="4B702674" w14:textId="77777777" w:rsidR="00B81A61" w:rsidRPr="00E832BB" w:rsidRDefault="00B81A61" w:rsidP="00B81A61">
      <w:pPr>
        <w:jc w:val="center"/>
        <w:rPr>
          <w:rFonts w:ascii="Times New Roman" w:hAnsi="Times New Roman" w:cs="Times New Roman"/>
          <w:b/>
          <w:bCs/>
          <w:sz w:val="24"/>
          <w:szCs w:val="24"/>
        </w:rPr>
      </w:pPr>
    </w:p>
    <w:p w14:paraId="28800470" w14:textId="77777777" w:rsidR="00B81A61" w:rsidRPr="00E832BB" w:rsidRDefault="00B81A61" w:rsidP="00B81A61">
      <w:pPr>
        <w:jc w:val="center"/>
        <w:rPr>
          <w:rFonts w:ascii="Times New Roman" w:hAnsi="Times New Roman" w:cs="Times New Roman"/>
          <w:b/>
          <w:bCs/>
          <w:sz w:val="24"/>
          <w:szCs w:val="24"/>
        </w:rPr>
      </w:pPr>
    </w:p>
    <w:p w14:paraId="5236FD6D" w14:textId="77777777" w:rsidR="00B81A61" w:rsidRPr="00E832BB" w:rsidRDefault="00B81A61" w:rsidP="00B81A61">
      <w:pPr>
        <w:jc w:val="center"/>
        <w:rPr>
          <w:rFonts w:ascii="Times New Roman" w:hAnsi="Times New Roman" w:cs="Times New Roman"/>
          <w:b/>
          <w:bCs/>
          <w:sz w:val="24"/>
          <w:szCs w:val="24"/>
        </w:rPr>
      </w:pPr>
    </w:p>
    <w:p w14:paraId="22A5160B" w14:textId="77777777" w:rsidR="00B81A61" w:rsidRPr="00E832BB" w:rsidRDefault="00B81A61" w:rsidP="00B81A61">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 of</w:t>
      </w:r>
      <w:r w:rsidRPr="00E832BB">
        <w:rPr>
          <w:rFonts w:ascii="Times New Roman" w:hAnsi="Times New Roman"/>
          <w:sz w:val="24"/>
          <w:szCs w:val="24"/>
        </w:rPr>
        <w:t xml:space="preserve"> </w:t>
      </w:r>
      <w:r w:rsidRPr="00E832BB">
        <w:rPr>
          <w:rFonts w:ascii="Times New Roman" w:hAnsi="Times New Roman"/>
          <w:b/>
          <w:bCs/>
          <w:sz w:val="24"/>
          <w:szCs w:val="24"/>
        </w:rPr>
        <w:t>1-hepta-o-benzoyl-</w:t>
      </w:r>
      <w:r w:rsidRPr="00E832BB">
        <w:rPr>
          <w:rFonts w:ascii="Times New Roman" w:hAnsi="Times New Roman" w:cs="Times New Roman"/>
          <w:b/>
          <w:bCs/>
          <w:sz w:val="24"/>
          <w:szCs w:val="24"/>
        </w:rPr>
        <w:t>β</w:t>
      </w:r>
      <w:r w:rsidRPr="00E832BB">
        <w:rPr>
          <w:rFonts w:ascii="Times New Roman" w:hAnsi="Times New Roman"/>
          <w:b/>
          <w:bCs/>
          <w:sz w:val="24"/>
          <w:szCs w:val="24"/>
        </w:rPr>
        <w:t>-D-lactosyl-5-p-chlorophenyl 2,4-dithiobiurets (</w:t>
      </w:r>
      <w:r w:rsidR="007A1BA8" w:rsidRPr="00E832BB">
        <w:rPr>
          <w:rFonts w:ascii="Times New Roman" w:hAnsi="Times New Roman"/>
          <w:b/>
          <w:bCs/>
          <w:sz w:val="24"/>
          <w:szCs w:val="24"/>
        </w:rPr>
        <w:t>3k</w:t>
      </w:r>
      <w:r w:rsidRPr="00E832BB">
        <w:rPr>
          <w:rFonts w:ascii="Times New Roman" w:hAnsi="Times New Roman"/>
          <w:b/>
          <w:bCs/>
          <w:sz w:val="24"/>
          <w:szCs w:val="24"/>
        </w:rPr>
        <w:t>)</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3.72 (t, 1H), 4.27- 5.40 (m, 11H), 5.20 (s, 1H), 5.71 (s, 1H), 5.98 (d, 1H), 6.30-6.32 (d, 1H), 8.40 (s, 1H), 7.26- 8.09 (m, 39 H). </w:t>
      </w:r>
    </w:p>
    <w:p w14:paraId="324B5680" w14:textId="77777777" w:rsidR="00B81A61" w:rsidRPr="00E832BB" w:rsidRDefault="00AF3BD4" w:rsidP="00B81A61">
      <w:pPr>
        <w:spacing w:line="360" w:lineRule="auto"/>
        <w:jc w:val="center"/>
        <w:rPr>
          <w:rFonts w:ascii="Times New Roman" w:hAnsi="Times New Roman"/>
          <w:b/>
          <w:bCs/>
          <w:sz w:val="24"/>
          <w:szCs w:val="24"/>
        </w:rPr>
      </w:pPr>
      <w:r w:rsidRPr="00E832BB">
        <w:rPr>
          <w:noProof/>
        </w:rPr>
        <w:object w:dxaOrig="5954" w:dyaOrig="2690" w14:anchorId="53AB5332">
          <v:shape id="_x0000_i1041" type="#_x0000_t75" style="width:196.5pt;height:88.5pt" o:ole="">
            <v:imagedata r:id="rId68" o:title=""/>
          </v:shape>
          <o:OLEObject Type="Embed" ProgID="ChemDraw.Document.6.0" ShapeID="_x0000_i1041" DrawAspect="Content" ObjectID="_1819617261" r:id="rId69"/>
        </w:object>
      </w:r>
    </w:p>
    <w:p w14:paraId="0F423050" w14:textId="77777777" w:rsidR="00B81A61" w:rsidRPr="00E832BB" w:rsidRDefault="00B81A61" w:rsidP="00B81A61">
      <w:pPr>
        <w:rPr>
          <w:b/>
          <w:bCs/>
          <w:sz w:val="28"/>
          <w:szCs w:val="28"/>
          <w:u w:val="single"/>
        </w:rPr>
      </w:pPr>
    </w:p>
    <w:p w14:paraId="79442F4C" w14:textId="77777777" w:rsidR="00B81A61" w:rsidRPr="00E832BB" w:rsidRDefault="00B81A61" w:rsidP="007A1BA8">
      <w:pPr>
        <w:jc w:val="center"/>
        <w:rPr>
          <w:b/>
          <w:bCs/>
          <w:sz w:val="28"/>
          <w:szCs w:val="28"/>
          <w:u w:val="single"/>
        </w:rPr>
      </w:pPr>
      <w:r w:rsidRPr="00E832BB">
        <w:rPr>
          <w:b/>
          <w:bCs/>
          <w:noProof/>
          <w:sz w:val="28"/>
          <w:szCs w:val="28"/>
          <w:u w:val="single"/>
          <w:lang w:eastAsia="en-IN" w:bidi="mr-IN"/>
        </w:rPr>
        <w:drawing>
          <wp:inline distT="0" distB="0" distL="0" distR="0" wp14:anchorId="6EA37F27" wp14:editId="1151DAC8">
            <wp:extent cx="5542059" cy="3874619"/>
            <wp:effectExtent l="0" t="0" r="1905" b="0"/>
            <wp:docPr id="529746417" name="Picture 529746417" descr="C:\Users\ramcafe\Desktop\phd\spectra\scz nmr\jpg\scz tu 4 n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mcafe\Desktop\phd\spectra\scz nmr\jpg\scz tu 4 nmr.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40472" cy="3873509"/>
                    </a:xfrm>
                    <a:prstGeom prst="rect">
                      <a:avLst/>
                    </a:prstGeom>
                    <a:noFill/>
                    <a:ln>
                      <a:noFill/>
                    </a:ln>
                  </pic:spPr>
                </pic:pic>
              </a:graphicData>
            </a:graphic>
          </wp:inline>
        </w:drawing>
      </w:r>
    </w:p>
    <w:p w14:paraId="47D76654" w14:textId="77777777" w:rsidR="00B81A61" w:rsidRPr="00E832BB" w:rsidRDefault="00B81A61" w:rsidP="007A1BA8">
      <w:pPr>
        <w:jc w:val="center"/>
        <w:rPr>
          <w:rFonts w:ascii="Times New Roman" w:hAnsi="Times New Roman" w:cs="Times New Roman"/>
          <w:b/>
          <w:bCs/>
          <w:sz w:val="24"/>
          <w:szCs w:val="24"/>
          <w:lang w:val="en-US"/>
        </w:rPr>
      </w:pPr>
      <w:r w:rsidRPr="00E832BB">
        <w:rPr>
          <w:rFonts w:ascii="Times New Roman" w:hAnsi="Times New Roman" w:cs="Times New Roman"/>
          <w:b/>
          <w:bCs/>
          <w:sz w:val="24"/>
          <w:szCs w:val="24"/>
          <w:vertAlign w:val="superscript"/>
        </w:rPr>
        <w:t>1</w:t>
      </w:r>
      <w:r w:rsidR="007A1BA8" w:rsidRPr="00E832BB">
        <w:rPr>
          <w:rFonts w:ascii="Times New Roman" w:hAnsi="Times New Roman" w:cs="Times New Roman"/>
          <w:b/>
          <w:bCs/>
          <w:sz w:val="24"/>
          <w:szCs w:val="24"/>
        </w:rPr>
        <w:t>H NMR OF COMPOUND 3k</w:t>
      </w:r>
    </w:p>
    <w:p w14:paraId="2D7D77C3" w14:textId="77777777" w:rsidR="007A1BA8" w:rsidRPr="00E832BB" w:rsidRDefault="007A1BA8">
      <w:pP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br w:type="page"/>
      </w:r>
    </w:p>
    <w:p w14:paraId="4168461D" w14:textId="77777777" w:rsidR="007A1BA8" w:rsidRPr="00E832BB" w:rsidRDefault="007A1BA8" w:rsidP="007A1BA8">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 of 1-hepta-o-benzoyl-</w:t>
      </w:r>
      <w:r w:rsidRPr="00E832BB">
        <w:rPr>
          <w:rFonts w:ascii="Times New Roman" w:hAnsi="Times New Roman" w:cs="Times New Roman"/>
          <w:b/>
          <w:bCs/>
          <w:sz w:val="24"/>
          <w:szCs w:val="24"/>
        </w:rPr>
        <w:t>β</w:t>
      </w:r>
      <w:r w:rsidRPr="00E832BB">
        <w:rPr>
          <w:rFonts w:ascii="Times New Roman" w:hAnsi="Times New Roman"/>
          <w:b/>
          <w:bCs/>
          <w:sz w:val="24"/>
          <w:szCs w:val="24"/>
        </w:rPr>
        <w:t>-D-lactosyl-5-phenyl 2,4-dithiobiurets (3l)</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2.19 (s, 3H), 3.43 (t, 1H), 4.29- 5.57 (m, 11H), 5.45 (s, 1H), 5.71 (d, 1H), 5.98 (d, 1H), 6.50 (s, 1H), 6.69 (s, 1H), 7.18- 7.99 (m, 39 H). </w:t>
      </w:r>
    </w:p>
    <w:p w14:paraId="58568AF2" w14:textId="77777777" w:rsidR="007A1BA8" w:rsidRPr="00E832BB" w:rsidRDefault="00AF3BD4" w:rsidP="007A1BA8">
      <w:pPr>
        <w:spacing w:line="360" w:lineRule="auto"/>
        <w:jc w:val="center"/>
        <w:rPr>
          <w:rFonts w:ascii="Times New Roman" w:hAnsi="Times New Roman"/>
          <w:b/>
          <w:bCs/>
          <w:sz w:val="24"/>
          <w:szCs w:val="24"/>
        </w:rPr>
      </w:pPr>
      <w:r w:rsidRPr="00E832BB">
        <w:rPr>
          <w:noProof/>
        </w:rPr>
        <w:object w:dxaOrig="6762" w:dyaOrig="2546" w14:anchorId="0C42D572">
          <v:shape id="_x0000_i1042" type="#_x0000_t75" style="width:223.5pt;height:84pt" o:ole="">
            <v:imagedata r:id="rId71" o:title=""/>
          </v:shape>
          <o:OLEObject Type="Embed" ProgID="ChemDraw.Document.6.0" ShapeID="_x0000_i1042" DrawAspect="Content" ObjectID="_1819617262" r:id="rId72"/>
        </w:object>
      </w:r>
    </w:p>
    <w:p w14:paraId="0B1D398A" w14:textId="77777777" w:rsidR="007A1BA8" w:rsidRPr="00E832BB" w:rsidRDefault="007A1BA8" w:rsidP="007A1BA8">
      <w:pPr>
        <w:rPr>
          <w:b/>
          <w:bCs/>
          <w:sz w:val="28"/>
          <w:szCs w:val="28"/>
          <w:u w:val="single"/>
        </w:rPr>
      </w:pPr>
    </w:p>
    <w:p w14:paraId="7B350B84" w14:textId="77777777" w:rsidR="007A1BA8" w:rsidRPr="00E832BB" w:rsidRDefault="007A1BA8" w:rsidP="000D6CAC">
      <w:pPr>
        <w:jc w:val="center"/>
        <w:rPr>
          <w:b/>
          <w:bCs/>
          <w:sz w:val="28"/>
          <w:szCs w:val="28"/>
          <w:u w:val="single"/>
        </w:rPr>
      </w:pPr>
      <w:r w:rsidRPr="00E832BB">
        <w:rPr>
          <w:b/>
          <w:bCs/>
          <w:noProof/>
          <w:sz w:val="28"/>
          <w:szCs w:val="28"/>
          <w:u w:val="single"/>
          <w:lang w:eastAsia="en-IN" w:bidi="mr-IN"/>
        </w:rPr>
        <w:drawing>
          <wp:inline distT="0" distB="0" distL="0" distR="0" wp14:anchorId="7B031F06" wp14:editId="41CA1441">
            <wp:extent cx="5572841" cy="3896139"/>
            <wp:effectExtent l="0" t="0" r="8890" b="9525"/>
            <wp:docPr id="270865128" name="Picture 270865128" descr="C:\Users\ramcafe\Desktop\phd\spectra\scz nmr\jpg\scz tu 5 n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mcafe\Desktop\phd\spectra\scz nmr\jpg\scz tu 5 nmr.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71245" cy="3895023"/>
                    </a:xfrm>
                    <a:prstGeom prst="rect">
                      <a:avLst/>
                    </a:prstGeom>
                    <a:noFill/>
                    <a:ln>
                      <a:noFill/>
                    </a:ln>
                  </pic:spPr>
                </pic:pic>
              </a:graphicData>
            </a:graphic>
          </wp:inline>
        </w:drawing>
      </w:r>
    </w:p>
    <w:p w14:paraId="3D07C37C" w14:textId="77777777" w:rsidR="007A1BA8" w:rsidRPr="00E832BB" w:rsidRDefault="007A1BA8" w:rsidP="007A1BA8">
      <w:pPr>
        <w:jc w:val="center"/>
        <w:rPr>
          <w:b/>
          <w:bCs/>
          <w:sz w:val="28"/>
          <w:szCs w:val="28"/>
          <w:u w:val="single"/>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3l</w:t>
      </w:r>
    </w:p>
    <w:p w14:paraId="6DE341B0" w14:textId="77777777" w:rsidR="007A1BA8" w:rsidRPr="00E832BB" w:rsidRDefault="007A1BA8" w:rsidP="007A1BA8">
      <w:pPr>
        <w:rPr>
          <w:b/>
          <w:bCs/>
          <w:sz w:val="28"/>
          <w:szCs w:val="28"/>
          <w:u w:val="single"/>
        </w:rPr>
      </w:pPr>
    </w:p>
    <w:p w14:paraId="425BEE61" w14:textId="77777777" w:rsidR="007A1BA8" w:rsidRPr="00E832BB" w:rsidRDefault="007A1BA8" w:rsidP="007A1BA8">
      <w:pPr>
        <w:rPr>
          <w:b/>
          <w:bCs/>
          <w:sz w:val="28"/>
          <w:szCs w:val="28"/>
          <w:u w:val="single"/>
        </w:rPr>
      </w:pPr>
    </w:p>
    <w:p w14:paraId="5BD4D960" w14:textId="77777777" w:rsidR="007A1BA8" w:rsidRPr="00E832BB" w:rsidRDefault="007A1BA8" w:rsidP="007A1BA8">
      <w:pPr>
        <w:jc w:val="center"/>
        <w:rPr>
          <w:b/>
          <w:bCs/>
          <w:sz w:val="28"/>
          <w:szCs w:val="28"/>
          <w:u w:val="single"/>
        </w:rPr>
      </w:pPr>
      <w:r w:rsidRPr="00E832BB">
        <w:rPr>
          <w:b/>
          <w:bCs/>
          <w:sz w:val="28"/>
          <w:szCs w:val="28"/>
          <w:u w:val="single"/>
        </w:rPr>
        <w:br w:type="page"/>
      </w:r>
    </w:p>
    <w:p w14:paraId="0FA4256C" w14:textId="77777777" w:rsidR="007A1BA8" w:rsidRPr="00E832BB" w:rsidRDefault="007A1BA8" w:rsidP="007A1BA8">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 of 1-hepta-o-benzoyl-</w:t>
      </w:r>
      <w:r w:rsidRPr="00E832BB">
        <w:rPr>
          <w:rFonts w:ascii="Times New Roman" w:hAnsi="Times New Roman" w:cs="Times New Roman"/>
          <w:b/>
          <w:bCs/>
          <w:sz w:val="24"/>
          <w:szCs w:val="24"/>
        </w:rPr>
        <w:t>β</w:t>
      </w:r>
      <w:r w:rsidRPr="00E832BB">
        <w:rPr>
          <w:rFonts w:ascii="Times New Roman" w:hAnsi="Times New Roman"/>
          <w:b/>
          <w:bCs/>
          <w:sz w:val="24"/>
          <w:szCs w:val="24"/>
        </w:rPr>
        <w:t>-D-lactosyl-5-phenyl 2,4-dithiobiurets (3m)</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2.37 (s, 3H), 3.86 (t, 1H), 4.21- 6.18 (m, 11H), 5.99 (d, 1H), 6.18 (d, 1H), 6.55 (s, 1H), 7.03 (s, 1H), 7.82 (s, 1H), 7.03- 8.03 (m, 39 H). </w:t>
      </w:r>
    </w:p>
    <w:p w14:paraId="273C6924" w14:textId="77777777" w:rsidR="007A1BA8" w:rsidRPr="00E832BB" w:rsidRDefault="00AF3BD4" w:rsidP="007A1BA8">
      <w:pPr>
        <w:spacing w:line="360" w:lineRule="auto"/>
        <w:jc w:val="center"/>
        <w:rPr>
          <w:rFonts w:ascii="Times New Roman" w:hAnsi="Times New Roman"/>
          <w:sz w:val="24"/>
          <w:szCs w:val="24"/>
        </w:rPr>
      </w:pPr>
      <w:r w:rsidRPr="00E832BB">
        <w:rPr>
          <w:noProof/>
        </w:rPr>
        <w:object w:dxaOrig="6762" w:dyaOrig="2546" w14:anchorId="0077CAD3">
          <v:shape id="_x0000_i1043" type="#_x0000_t75" style="width:244.5pt;height:91.5pt" o:ole="">
            <v:imagedata r:id="rId74" o:title=""/>
          </v:shape>
          <o:OLEObject Type="Embed" ProgID="ChemDraw.Document.6.0" ShapeID="_x0000_i1043" DrawAspect="Content" ObjectID="_1819617263" r:id="rId75"/>
        </w:object>
      </w:r>
    </w:p>
    <w:p w14:paraId="539A59CD" w14:textId="77777777" w:rsidR="007A1BA8" w:rsidRPr="00E832BB" w:rsidRDefault="007A1BA8" w:rsidP="007A1BA8">
      <w:pPr>
        <w:jc w:val="center"/>
        <w:rPr>
          <w:b/>
          <w:bCs/>
          <w:sz w:val="28"/>
          <w:szCs w:val="28"/>
          <w:u w:val="single"/>
        </w:rPr>
      </w:pPr>
    </w:p>
    <w:p w14:paraId="6373F180" w14:textId="77777777" w:rsidR="007A1BA8" w:rsidRPr="00E832BB" w:rsidRDefault="007A1BA8" w:rsidP="000D6CAC">
      <w:pPr>
        <w:jc w:val="center"/>
        <w:rPr>
          <w:b/>
          <w:bCs/>
          <w:sz w:val="28"/>
          <w:szCs w:val="28"/>
          <w:u w:val="single"/>
        </w:rPr>
      </w:pPr>
      <w:r w:rsidRPr="00E832BB">
        <w:rPr>
          <w:b/>
          <w:bCs/>
          <w:noProof/>
          <w:sz w:val="28"/>
          <w:szCs w:val="28"/>
          <w:u w:val="single"/>
          <w:lang w:eastAsia="en-IN" w:bidi="mr-IN"/>
        </w:rPr>
        <w:drawing>
          <wp:inline distT="0" distB="0" distL="0" distR="0" wp14:anchorId="0EAC9F87" wp14:editId="0F70AB3B">
            <wp:extent cx="5572841" cy="3896139"/>
            <wp:effectExtent l="0" t="0" r="8890" b="9525"/>
            <wp:docPr id="1563398309" name="Picture 1563398309" descr="C:\Users\ramcafe\Desktop\phd\spectra\scz nmr\jpg\scz tu 6 n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mcafe\Desktop\phd\spectra\scz nmr\jpg\scz tu 6 nmr.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571245" cy="3895023"/>
                    </a:xfrm>
                    <a:prstGeom prst="rect">
                      <a:avLst/>
                    </a:prstGeom>
                    <a:noFill/>
                    <a:ln>
                      <a:noFill/>
                    </a:ln>
                  </pic:spPr>
                </pic:pic>
              </a:graphicData>
            </a:graphic>
          </wp:inline>
        </w:drawing>
      </w:r>
    </w:p>
    <w:p w14:paraId="7204A825" w14:textId="77777777" w:rsidR="007A1BA8" w:rsidRPr="00E832BB" w:rsidRDefault="007A1BA8" w:rsidP="007A1BA8">
      <w:pPr>
        <w:jc w:val="center"/>
        <w:rPr>
          <w:b/>
          <w:bCs/>
          <w:sz w:val="28"/>
          <w:szCs w:val="28"/>
          <w:u w:val="single"/>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3m</w:t>
      </w:r>
    </w:p>
    <w:p w14:paraId="37B37BD1" w14:textId="77777777" w:rsidR="007A1BA8" w:rsidRPr="00E832BB" w:rsidRDefault="007A1BA8" w:rsidP="007A1BA8">
      <w:pPr>
        <w:rPr>
          <w:b/>
          <w:bCs/>
          <w:sz w:val="28"/>
          <w:szCs w:val="28"/>
          <w:u w:val="single"/>
        </w:rPr>
      </w:pPr>
      <w:r w:rsidRPr="00E832BB">
        <w:rPr>
          <w:b/>
          <w:bCs/>
          <w:sz w:val="28"/>
          <w:szCs w:val="28"/>
          <w:u w:val="single"/>
        </w:rPr>
        <w:br w:type="page"/>
      </w:r>
    </w:p>
    <w:p w14:paraId="7BA1DBCF" w14:textId="77777777" w:rsidR="007A1BA8" w:rsidRPr="00E832BB" w:rsidRDefault="007A1BA8" w:rsidP="007A1BA8">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 of 1-hepta-o-benzoyl-</w:t>
      </w:r>
      <w:r w:rsidRPr="00E832BB">
        <w:rPr>
          <w:rFonts w:ascii="Times New Roman" w:hAnsi="Times New Roman" w:cs="Times New Roman"/>
          <w:b/>
          <w:bCs/>
          <w:sz w:val="24"/>
          <w:szCs w:val="24"/>
        </w:rPr>
        <w:t>β</w:t>
      </w:r>
      <w:r w:rsidRPr="00E832BB">
        <w:rPr>
          <w:rFonts w:ascii="Times New Roman" w:hAnsi="Times New Roman"/>
          <w:b/>
          <w:bCs/>
          <w:sz w:val="24"/>
          <w:szCs w:val="24"/>
        </w:rPr>
        <w:t>-D-lactosyl-5-phenyl 2,4-dithiobiurets (3n)</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2.32 (s, 3H), 3.83 (t, 1H), 4.13- 5.40 (m, 11H), 5.80 (s, 1H), 5.99 (d, 1H), 6.30 (d, 1H), 6.66 (s, 1H), 7.87 (s, 1H), 7.13- 8.06 (m, 39 H).</w:t>
      </w:r>
    </w:p>
    <w:p w14:paraId="0B7AA111" w14:textId="77777777" w:rsidR="007A1BA8" w:rsidRPr="00E832BB" w:rsidRDefault="00AF3BD4" w:rsidP="007A1BA8">
      <w:pPr>
        <w:spacing w:line="360" w:lineRule="auto"/>
        <w:jc w:val="center"/>
        <w:rPr>
          <w:rFonts w:ascii="Times New Roman" w:hAnsi="Times New Roman"/>
          <w:sz w:val="24"/>
          <w:szCs w:val="24"/>
        </w:rPr>
      </w:pPr>
      <w:r w:rsidRPr="00E832BB">
        <w:rPr>
          <w:noProof/>
        </w:rPr>
        <w:object w:dxaOrig="5954" w:dyaOrig="2733" w14:anchorId="7065A35A">
          <v:shape id="_x0000_i1044" type="#_x0000_t75" style="width:216.75pt;height:100.5pt" o:ole="">
            <v:imagedata r:id="rId77" o:title=""/>
          </v:shape>
          <o:OLEObject Type="Embed" ProgID="ChemDraw.Document.6.0" ShapeID="_x0000_i1044" DrawAspect="Content" ObjectID="_1819617264" r:id="rId78"/>
        </w:object>
      </w:r>
    </w:p>
    <w:p w14:paraId="7A81CF3B" w14:textId="77777777" w:rsidR="007A1BA8" w:rsidRPr="00E832BB" w:rsidRDefault="007A1BA8" w:rsidP="007A1BA8">
      <w:pPr>
        <w:spacing w:line="360" w:lineRule="auto"/>
        <w:jc w:val="both"/>
      </w:pPr>
    </w:p>
    <w:p w14:paraId="60F80444" w14:textId="77777777" w:rsidR="007A1BA8" w:rsidRPr="00E832BB" w:rsidRDefault="007A1BA8" w:rsidP="007A1BA8">
      <w:pPr>
        <w:rPr>
          <w:b/>
          <w:bCs/>
          <w:sz w:val="28"/>
          <w:szCs w:val="28"/>
          <w:u w:val="single"/>
        </w:rPr>
      </w:pPr>
    </w:p>
    <w:p w14:paraId="25C88C08" w14:textId="77777777" w:rsidR="007A1BA8" w:rsidRPr="00E832BB" w:rsidRDefault="007A1BA8" w:rsidP="000D6CAC">
      <w:pPr>
        <w:jc w:val="center"/>
        <w:rPr>
          <w:b/>
          <w:bCs/>
          <w:sz w:val="28"/>
          <w:szCs w:val="28"/>
          <w:u w:val="single"/>
        </w:rPr>
      </w:pPr>
      <w:r w:rsidRPr="00E832BB">
        <w:rPr>
          <w:b/>
          <w:bCs/>
          <w:noProof/>
          <w:sz w:val="28"/>
          <w:szCs w:val="28"/>
          <w:u w:val="single"/>
          <w:lang w:eastAsia="en-IN" w:bidi="mr-IN"/>
        </w:rPr>
        <w:drawing>
          <wp:inline distT="0" distB="0" distL="0" distR="0" wp14:anchorId="06389CA3" wp14:editId="44DDC87F">
            <wp:extent cx="5584215" cy="3904091"/>
            <wp:effectExtent l="0" t="0" r="0" b="1270"/>
            <wp:docPr id="675739340" name="Picture 675739340" descr="C:\Users\ramcafe\Desktop\phd\spectra\scz nmr\jpg\scz tu 7 n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mcafe\Desktop\phd\spectra\scz nmr\jpg\scz tu 7 nmr.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82616" cy="3902973"/>
                    </a:xfrm>
                    <a:prstGeom prst="rect">
                      <a:avLst/>
                    </a:prstGeom>
                    <a:noFill/>
                    <a:ln>
                      <a:noFill/>
                    </a:ln>
                  </pic:spPr>
                </pic:pic>
              </a:graphicData>
            </a:graphic>
          </wp:inline>
        </w:drawing>
      </w:r>
    </w:p>
    <w:p w14:paraId="19B0D4E4" w14:textId="77777777" w:rsidR="007A1BA8" w:rsidRPr="00E832BB" w:rsidRDefault="007A1BA8" w:rsidP="007A1BA8">
      <w:pPr>
        <w:jc w:val="center"/>
        <w:rPr>
          <w:b/>
          <w:bCs/>
          <w:sz w:val="28"/>
          <w:szCs w:val="28"/>
          <w:u w:val="single"/>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3n</w:t>
      </w:r>
    </w:p>
    <w:p w14:paraId="2FE3FB55" w14:textId="77777777" w:rsidR="007A1BA8" w:rsidRPr="00E832BB" w:rsidRDefault="007A1BA8">
      <w:pP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br w:type="page"/>
      </w:r>
    </w:p>
    <w:p w14:paraId="582DB0D0" w14:textId="77777777" w:rsidR="007A1BA8" w:rsidRPr="00E832BB" w:rsidRDefault="007A1BA8" w:rsidP="007A1BA8">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w:t>
      </w:r>
      <w:r w:rsidRPr="00E832BB">
        <w:rPr>
          <w:rFonts w:ascii="Times New Roman" w:hAnsi="Times New Roman"/>
          <w:sz w:val="24"/>
          <w:szCs w:val="24"/>
        </w:rPr>
        <w:t xml:space="preserve"> </w:t>
      </w:r>
      <w:r w:rsidRPr="00E832BB">
        <w:rPr>
          <w:rFonts w:ascii="Times New Roman" w:hAnsi="Times New Roman"/>
          <w:b/>
          <w:bCs/>
          <w:sz w:val="24"/>
          <w:szCs w:val="24"/>
        </w:rPr>
        <w:t xml:space="preserve">of </w:t>
      </w:r>
      <w:r w:rsidRPr="00E832BB">
        <w:rPr>
          <w:rFonts w:ascii="Times New Roman" w:hAnsi="Times New Roman" w:cs="Times New Roman"/>
          <w:b/>
          <w:bCs/>
          <w:sz w:val="24"/>
          <w:szCs w:val="24"/>
        </w:rPr>
        <w:t xml:space="preserve">1- hepta-O-benzoyl-β-D-lactosyl-5-phenyl </w:t>
      </w:r>
      <w:proofErr w:type="spellStart"/>
      <w:r w:rsidRPr="00E832BB">
        <w:rPr>
          <w:rFonts w:ascii="Times New Roman" w:hAnsi="Times New Roman" w:cs="Times New Roman"/>
          <w:b/>
          <w:bCs/>
          <w:sz w:val="24"/>
          <w:szCs w:val="24"/>
        </w:rPr>
        <w:t>benzothiazolyl</w:t>
      </w:r>
      <w:proofErr w:type="spellEnd"/>
      <w:r w:rsidRPr="00E832BB">
        <w:rPr>
          <w:rFonts w:ascii="Times New Roman" w:hAnsi="Times New Roman" w:cs="Times New Roman"/>
          <w:b/>
          <w:bCs/>
          <w:sz w:val="24"/>
          <w:szCs w:val="24"/>
        </w:rPr>
        <w:t xml:space="preserve"> thiocarbamides </w:t>
      </w:r>
      <w:r w:rsidRPr="00E832BB">
        <w:rPr>
          <w:rFonts w:ascii="Times New Roman" w:hAnsi="Times New Roman"/>
          <w:b/>
          <w:bCs/>
          <w:sz w:val="24"/>
          <w:szCs w:val="24"/>
        </w:rPr>
        <w:t>(3o)</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3.70 (t, 1H), 4.28- 5.69 (m, 11H), 5.99 (d, 1H), 6.07 (d, 1H), 8.10 (s, 1H), 8.62 (s, 1H), 7.26-8.62 (m, 39 H).</w:t>
      </w:r>
    </w:p>
    <w:p w14:paraId="6BE4F998" w14:textId="77777777" w:rsidR="007A1BA8" w:rsidRPr="00E832BB" w:rsidRDefault="00AF3BD4" w:rsidP="007A1BA8">
      <w:pPr>
        <w:spacing w:line="360" w:lineRule="auto"/>
        <w:jc w:val="center"/>
      </w:pPr>
      <w:r w:rsidRPr="00E832BB">
        <w:rPr>
          <w:noProof/>
        </w:rPr>
        <w:object w:dxaOrig="7864" w:dyaOrig="3300" w14:anchorId="0B617B38">
          <v:shape id="_x0000_i1045" type="#_x0000_t75" style="width:264pt;height:105.75pt" o:ole="">
            <v:imagedata r:id="rId80" o:title=""/>
          </v:shape>
          <o:OLEObject Type="Embed" ProgID="ChemDraw.Document.6.0" ShapeID="_x0000_i1045" DrawAspect="Content" ObjectID="_1819617265" r:id="rId81"/>
        </w:object>
      </w:r>
    </w:p>
    <w:p w14:paraId="4A483AD9" w14:textId="77777777" w:rsidR="007A1BA8" w:rsidRPr="00E832BB" w:rsidRDefault="007A1BA8" w:rsidP="007A1BA8">
      <w:pPr>
        <w:spacing w:line="360" w:lineRule="auto"/>
        <w:jc w:val="center"/>
      </w:pPr>
    </w:p>
    <w:p w14:paraId="50066FC5" w14:textId="77777777" w:rsidR="007A1BA8" w:rsidRPr="00E832BB" w:rsidRDefault="007A1BA8" w:rsidP="007A1BA8">
      <w:pPr>
        <w:jc w:val="center"/>
        <w:rPr>
          <w:rFonts w:ascii="Times New Roman" w:hAnsi="Times New Roman" w:cs="Times New Roman"/>
          <w:b/>
          <w:bCs/>
          <w:sz w:val="24"/>
          <w:szCs w:val="24"/>
          <w:vertAlign w:val="superscript"/>
        </w:rPr>
      </w:pPr>
      <w:r w:rsidRPr="00E832BB">
        <w:rPr>
          <w:b/>
          <w:bCs/>
          <w:noProof/>
          <w:sz w:val="28"/>
          <w:szCs w:val="28"/>
          <w:u w:val="single"/>
          <w:lang w:eastAsia="en-IN" w:bidi="mr-IN"/>
        </w:rPr>
        <w:drawing>
          <wp:inline distT="0" distB="0" distL="0" distR="0" wp14:anchorId="35C0C6F8" wp14:editId="3F9DF7B4">
            <wp:extent cx="5413617" cy="3784821"/>
            <wp:effectExtent l="0" t="0" r="0" b="6350"/>
            <wp:docPr id="1729311931" name="Picture 1729311931" descr="C:\Users\ramcafe\Desktop\phd\spectra\scz nmr\jpg\SCZ BZ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mcafe\Desktop\phd\spectra\scz nmr\jpg\SCZ BZ 1.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12067" cy="3783737"/>
                    </a:xfrm>
                    <a:prstGeom prst="rect">
                      <a:avLst/>
                    </a:prstGeom>
                    <a:noFill/>
                    <a:ln>
                      <a:noFill/>
                    </a:ln>
                  </pic:spPr>
                </pic:pic>
              </a:graphicData>
            </a:graphic>
          </wp:inline>
        </w:drawing>
      </w:r>
    </w:p>
    <w:p w14:paraId="21FAC9B6" w14:textId="77777777" w:rsidR="007A1BA8" w:rsidRPr="00E832BB" w:rsidRDefault="007A1BA8" w:rsidP="007A1BA8">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3o</w:t>
      </w:r>
      <w:r w:rsidRPr="00E832BB">
        <w:rPr>
          <w:b/>
          <w:bCs/>
          <w:sz w:val="28"/>
          <w:szCs w:val="28"/>
          <w:u w:val="single"/>
        </w:rPr>
        <w:br w:type="page"/>
      </w:r>
    </w:p>
    <w:p w14:paraId="2D19093C" w14:textId="77777777" w:rsidR="007A1BA8" w:rsidRPr="00E832BB" w:rsidRDefault="007A1BA8" w:rsidP="007A1BA8">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w:t>
      </w:r>
      <w:r w:rsidRPr="00E832BB">
        <w:rPr>
          <w:rFonts w:ascii="Times New Roman" w:hAnsi="Times New Roman"/>
          <w:sz w:val="24"/>
          <w:szCs w:val="24"/>
        </w:rPr>
        <w:t xml:space="preserve"> </w:t>
      </w:r>
      <w:r w:rsidRPr="00E832BB">
        <w:rPr>
          <w:rFonts w:ascii="Times New Roman" w:hAnsi="Times New Roman"/>
          <w:b/>
          <w:bCs/>
          <w:sz w:val="24"/>
          <w:szCs w:val="24"/>
        </w:rPr>
        <w:t xml:space="preserve">of </w:t>
      </w:r>
      <w:r w:rsidRPr="00E832BB">
        <w:rPr>
          <w:rFonts w:ascii="Times New Roman" w:hAnsi="Times New Roman" w:cs="Times New Roman"/>
          <w:b/>
          <w:bCs/>
          <w:sz w:val="24"/>
          <w:szCs w:val="24"/>
        </w:rPr>
        <w:t xml:space="preserve">1- hepta-O-benzoyl-β-D-lactosyl-5-o-chlorophenyl </w:t>
      </w:r>
      <w:proofErr w:type="spellStart"/>
      <w:r w:rsidRPr="00E832BB">
        <w:rPr>
          <w:rFonts w:ascii="Times New Roman" w:hAnsi="Times New Roman" w:cs="Times New Roman"/>
          <w:b/>
          <w:bCs/>
          <w:sz w:val="24"/>
          <w:szCs w:val="24"/>
        </w:rPr>
        <w:t>benzothiazolyl</w:t>
      </w:r>
      <w:proofErr w:type="spellEnd"/>
      <w:r w:rsidRPr="00E832BB">
        <w:rPr>
          <w:rFonts w:ascii="Times New Roman" w:hAnsi="Times New Roman" w:cs="Times New Roman"/>
          <w:b/>
          <w:bCs/>
          <w:sz w:val="24"/>
          <w:szCs w:val="24"/>
        </w:rPr>
        <w:t xml:space="preserve"> thiocarbamides </w:t>
      </w:r>
      <w:r w:rsidRPr="00E832BB">
        <w:rPr>
          <w:rFonts w:ascii="Times New Roman" w:hAnsi="Times New Roman"/>
          <w:b/>
          <w:bCs/>
          <w:sz w:val="24"/>
          <w:szCs w:val="24"/>
        </w:rPr>
        <w:t>(3p)</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3.60 (t, 1H), 4.09- 5.65 (m, 11H), 5.99 (d, 1H), 6.02 (d, 1H), 7.64 (s, 1H), 8.41 (s, 1H), 7.26-8.41 (m, 38 H).</w:t>
      </w:r>
    </w:p>
    <w:p w14:paraId="34840C87" w14:textId="77777777" w:rsidR="007A1BA8" w:rsidRPr="00E832BB" w:rsidRDefault="00AF3BD4" w:rsidP="007A1BA8">
      <w:pPr>
        <w:jc w:val="center"/>
      </w:pPr>
      <w:r w:rsidRPr="00E832BB">
        <w:rPr>
          <w:noProof/>
        </w:rPr>
        <w:object w:dxaOrig="7864" w:dyaOrig="3755" w14:anchorId="2A34858A">
          <v:shape id="_x0000_i1046" type="#_x0000_t75" style="width:249.75pt;height:117.75pt" o:ole="">
            <v:imagedata r:id="rId83" o:title=""/>
          </v:shape>
          <o:OLEObject Type="Embed" ProgID="ChemDraw.Document.6.0" ShapeID="_x0000_i1046" DrawAspect="Content" ObjectID="_1819617266" r:id="rId84"/>
        </w:object>
      </w:r>
    </w:p>
    <w:p w14:paraId="48E166B1" w14:textId="77777777" w:rsidR="007A1BA8" w:rsidRPr="00E832BB" w:rsidRDefault="007A1BA8" w:rsidP="007A1BA8">
      <w:pPr>
        <w:jc w:val="center"/>
        <w:rPr>
          <w:b/>
          <w:bCs/>
          <w:noProof/>
          <w:sz w:val="28"/>
          <w:szCs w:val="28"/>
          <w:u w:val="single"/>
          <w:lang w:eastAsia="en-IN"/>
        </w:rPr>
      </w:pPr>
    </w:p>
    <w:p w14:paraId="0A2D715E" w14:textId="77777777" w:rsidR="007A1BA8" w:rsidRPr="00E832BB" w:rsidRDefault="007A1BA8" w:rsidP="007A1BA8">
      <w:pPr>
        <w:jc w:val="center"/>
        <w:rPr>
          <w:rFonts w:ascii="Times New Roman" w:hAnsi="Times New Roman" w:cs="Times New Roman"/>
          <w:b/>
          <w:bCs/>
          <w:sz w:val="24"/>
          <w:szCs w:val="24"/>
          <w:vertAlign w:val="superscript"/>
        </w:rPr>
      </w:pPr>
      <w:r w:rsidRPr="00E832BB">
        <w:rPr>
          <w:b/>
          <w:bCs/>
          <w:noProof/>
          <w:sz w:val="28"/>
          <w:szCs w:val="28"/>
          <w:u w:val="single"/>
          <w:lang w:eastAsia="en-IN" w:bidi="mr-IN"/>
        </w:rPr>
        <w:drawing>
          <wp:inline distT="0" distB="0" distL="0" distR="0" wp14:anchorId="3BF3CE1C" wp14:editId="1336CCE2">
            <wp:extent cx="5454594" cy="3813469"/>
            <wp:effectExtent l="0" t="0" r="0" b="0"/>
            <wp:docPr id="1334865644" name="Picture 1334865644" descr="C:\Users\ramcafe\Desktop\phd\spectra\scz nmr\jpg\SCZ BZ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mcafe\Desktop\phd\spectra\scz nmr\jpg\SCZ BZ 2.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53032" cy="3812377"/>
                    </a:xfrm>
                    <a:prstGeom prst="rect">
                      <a:avLst/>
                    </a:prstGeom>
                    <a:noFill/>
                    <a:ln>
                      <a:noFill/>
                    </a:ln>
                  </pic:spPr>
                </pic:pic>
              </a:graphicData>
            </a:graphic>
          </wp:inline>
        </w:drawing>
      </w:r>
    </w:p>
    <w:p w14:paraId="0C62C731" w14:textId="77777777" w:rsidR="007A1BA8" w:rsidRPr="00E832BB" w:rsidRDefault="007A1BA8" w:rsidP="007A1BA8">
      <w:pPr>
        <w:jc w:val="center"/>
        <w:rPr>
          <w:b/>
          <w:bCs/>
          <w:sz w:val="28"/>
          <w:szCs w:val="28"/>
          <w:u w:val="single"/>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3p</w:t>
      </w:r>
      <w:r w:rsidRPr="00E832BB">
        <w:rPr>
          <w:b/>
          <w:bCs/>
          <w:sz w:val="28"/>
          <w:szCs w:val="28"/>
          <w:u w:val="single"/>
        </w:rPr>
        <w:br w:type="page"/>
      </w:r>
    </w:p>
    <w:p w14:paraId="44806470" w14:textId="77777777" w:rsidR="007A1BA8" w:rsidRPr="00E832BB" w:rsidRDefault="007A1BA8" w:rsidP="007A1BA8">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w:t>
      </w:r>
      <w:r w:rsidRPr="00E832BB">
        <w:rPr>
          <w:rFonts w:ascii="Times New Roman" w:hAnsi="Times New Roman"/>
          <w:sz w:val="24"/>
          <w:szCs w:val="24"/>
        </w:rPr>
        <w:t xml:space="preserve"> </w:t>
      </w:r>
      <w:r w:rsidRPr="00E832BB">
        <w:rPr>
          <w:rFonts w:ascii="Times New Roman" w:hAnsi="Times New Roman"/>
          <w:b/>
          <w:bCs/>
          <w:sz w:val="24"/>
          <w:szCs w:val="24"/>
        </w:rPr>
        <w:t xml:space="preserve">of </w:t>
      </w:r>
      <w:r w:rsidRPr="00E832BB">
        <w:rPr>
          <w:rFonts w:ascii="Times New Roman" w:hAnsi="Times New Roman" w:cs="Times New Roman"/>
          <w:b/>
          <w:bCs/>
          <w:sz w:val="24"/>
          <w:szCs w:val="24"/>
        </w:rPr>
        <w:t xml:space="preserve">1- hepta-O-benzoyl-β-D-lactosyl-5-m-chlorophenyl </w:t>
      </w:r>
      <w:proofErr w:type="spellStart"/>
      <w:r w:rsidRPr="00E832BB">
        <w:rPr>
          <w:rFonts w:ascii="Times New Roman" w:hAnsi="Times New Roman" w:cs="Times New Roman"/>
          <w:b/>
          <w:bCs/>
          <w:sz w:val="24"/>
          <w:szCs w:val="24"/>
        </w:rPr>
        <w:t>benzothiazolyl</w:t>
      </w:r>
      <w:proofErr w:type="spellEnd"/>
      <w:r w:rsidRPr="00E832BB">
        <w:rPr>
          <w:rFonts w:ascii="Times New Roman" w:hAnsi="Times New Roman" w:cs="Times New Roman"/>
          <w:b/>
          <w:bCs/>
          <w:sz w:val="24"/>
          <w:szCs w:val="24"/>
        </w:rPr>
        <w:t xml:space="preserve"> thiocarbamides </w:t>
      </w:r>
      <w:r w:rsidRPr="00E832BB">
        <w:rPr>
          <w:rFonts w:ascii="Times New Roman" w:hAnsi="Times New Roman"/>
          <w:b/>
          <w:bCs/>
          <w:sz w:val="24"/>
          <w:szCs w:val="24"/>
        </w:rPr>
        <w:t>(3q)</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3.62 (t, 1H), 4.23- 5.82 (m, 11H), 5.99 (d, 1H), 6.13 (d, 1H), 7.85 (s, 1H), 8.94 (s, 1H), 7.39-8.91 (m, 38 H).</w:t>
      </w:r>
    </w:p>
    <w:p w14:paraId="0C99FB07" w14:textId="77777777" w:rsidR="007A1BA8" w:rsidRPr="00E832BB" w:rsidRDefault="00AF3BD4" w:rsidP="007A1BA8">
      <w:pPr>
        <w:spacing w:line="360" w:lineRule="auto"/>
        <w:jc w:val="center"/>
        <w:rPr>
          <w:rFonts w:ascii="Times New Roman" w:hAnsi="Times New Roman" w:cs="Times New Roman"/>
          <w:sz w:val="24"/>
          <w:szCs w:val="24"/>
        </w:rPr>
      </w:pPr>
      <w:r w:rsidRPr="00E832BB">
        <w:rPr>
          <w:noProof/>
        </w:rPr>
        <w:object w:dxaOrig="8678" w:dyaOrig="3299" w14:anchorId="385EC33B">
          <v:shape id="_x0000_i1047" type="#_x0000_t75" style="width:270pt;height:102.75pt" o:ole="">
            <v:imagedata r:id="rId86" o:title=""/>
          </v:shape>
          <o:OLEObject Type="Embed" ProgID="ChemDraw.Document.6.0" ShapeID="_x0000_i1047" DrawAspect="Content" ObjectID="_1819617267" r:id="rId87"/>
        </w:object>
      </w:r>
    </w:p>
    <w:p w14:paraId="0A3FE2F5" w14:textId="77777777" w:rsidR="007A1BA8" w:rsidRPr="00E832BB" w:rsidRDefault="007A1BA8" w:rsidP="007A1BA8">
      <w:pPr>
        <w:rPr>
          <w:b/>
          <w:bCs/>
          <w:sz w:val="28"/>
          <w:szCs w:val="28"/>
          <w:u w:val="single"/>
        </w:rPr>
      </w:pPr>
    </w:p>
    <w:p w14:paraId="4FF2994F" w14:textId="77777777" w:rsidR="007A1BA8" w:rsidRPr="00E832BB" w:rsidRDefault="007A1BA8" w:rsidP="007A1BA8">
      <w:pPr>
        <w:jc w:val="center"/>
        <w:rPr>
          <w:b/>
          <w:bCs/>
          <w:sz w:val="28"/>
          <w:szCs w:val="28"/>
          <w:u w:val="single"/>
        </w:rPr>
      </w:pPr>
      <w:r w:rsidRPr="00E832BB">
        <w:rPr>
          <w:b/>
          <w:bCs/>
          <w:noProof/>
          <w:sz w:val="28"/>
          <w:szCs w:val="28"/>
          <w:u w:val="single"/>
          <w:lang w:eastAsia="en-IN" w:bidi="mr-IN"/>
        </w:rPr>
        <w:drawing>
          <wp:inline distT="0" distB="0" distL="0" distR="0" wp14:anchorId="26749310" wp14:editId="613AA47A">
            <wp:extent cx="5561471" cy="3888188"/>
            <wp:effectExtent l="0" t="0" r="1270" b="0"/>
            <wp:docPr id="241866564" name="Picture 241866564" descr="C:\Users\ramcafe\Desktop\phd\spectra\scz nmr\jpg\SCZ BZ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mcafe\Desktop\phd\spectra\scz nmr\jpg\SCZ BZ 3.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66003" cy="3891357"/>
                    </a:xfrm>
                    <a:prstGeom prst="rect">
                      <a:avLst/>
                    </a:prstGeom>
                    <a:noFill/>
                    <a:ln>
                      <a:noFill/>
                    </a:ln>
                  </pic:spPr>
                </pic:pic>
              </a:graphicData>
            </a:graphic>
          </wp:inline>
        </w:drawing>
      </w: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3q</w:t>
      </w:r>
      <w:r w:rsidRPr="00E832BB">
        <w:rPr>
          <w:b/>
          <w:bCs/>
          <w:sz w:val="28"/>
          <w:szCs w:val="28"/>
          <w:u w:val="single"/>
        </w:rPr>
        <w:br w:type="page"/>
      </w:r>
    </w:p>
    <w:p w14:paraId="28F05068" w14:textId="77777777" w:rsidR="007A1BA8" w:rsidRPr="00E832BB" w:rsidRDefault="007A1BA8" w:rsidP="007A1BA8">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w:t>
      </w:r>
      <w:r w:rsidRPr="00E832BB">
        <w:rPr>
          <w:rFonts w:ascii="Times New Roman" w:hAnsi="Times New Roman"/>
          <w:sz w:val="24"/>
          <w:szCs w:val="24"/>
        </w:rPr>
        <w:t xml:space="preserve"> </w:t>
      </w:r>
      <w:r w:rsidRPr="00E832BB">
        <w:rPr>
          <w:rFonts w:ascii="Times New Roman" w:hAnsi="Times New Roman"/>
          <w:b/>
          <w:bCs/>
          <w:sz w:val="24"/>
          <w:szCs w:val="24"/>
        </w:rPr>
        <w:t xml:space="preserve">of </w:t>
      </w:r>
      <w:r w:rsidRPr="00E832BB">
        <w:rPr>
          <w:rFonts w:ascii="Times New Roman" w:hAnsi="Times New Roman" w:cs="Times New Roman"/>
          <w:b/>
          <w:bCs/>
          <w:sz w:val="24"/>
          <w:szCs w:val="24"/>
        </w:rPr>
        <w:t xml:space="preserve">1- hepta-O-benzoyl-β-D-lactosyl-5-p-chlorophenyl </w:t>
      </w:r>
      <w:proofErr w:type="spellStart"/>
      <w:r w:rsidRPr="00E832BB">
        <w:rPr>
          <w:rFonts w:ascii="Times New Roman" w:hAnsi="Times New Roman" w:cs="Times New Roman"/>
          <w:b/>
          <w:bCs/>
          <w:sz w:val="24"/>
          <w:szCs w:val="24"/>
        </w:rPr>
        <w:t>benzothiazolyl</w:t>
      </w:r>
      <w:proofErr w:type="spellEnd"/>
      <w:r w:rsidRPr="00E832BB">
        <w:rPr>
          <w:rFonts w:ascii="Times New Roman" w:hAnsi="Times New Roman" w:cs="Times New Roman"/>
          <w:b/>
          <w:bCs/>
          <w:sz w:val="24"/>
          <w:szCs w:val="24"/>
        </w:rPr>
        <w:t xml:space="preserve"> thiocarbamides </w:t>
      </w:r>
      <w:r w:rsidRPr="00E832BB">
        <w:rPr>
          <w:rFonts w:ascii="Times New Roman" w:hAnsi="Times New Roman"/>
          <w:b/>
          <w:bCs/>
          <w:sz w:val="24"/>
          <w:szCs w:val="24"/>
        </w:rPr>
        <w:t>(3r)</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3.59 (t, 1H), 4.23- 5.65 (m, 11H), 5.99 (d, 1H), 6.64 (d, 1H), 7.07 (s, 1H), 8.15 (s, 1H), 7.07-8.16 (m, 38 H).</w:t>
      </w:r>
    </w:p>
    <w:p w14:paraId="26495E0E" w14:textId="77777777" w:rsidR="007A1BA8" w:rsidRPr="00E832BB" w:rsidRDefault="00AF3BD4" w:rsidP="007A1BA8">
      <w:pPr>
        <w:spacing w:line="360" w:lineRule="auto"/>
        <w:jc w:val="center"/>
        <w:rPr>
          <w:rFonts w:ascii="Times New Roman" w:hAnsi="Times New Roman"/>
          <w:sz w:val="24"/>
          <w:szCs w:val="24"/>
        </w:rPr>
      </w:pPr>
      <w:r w:rsidRPr="00E832BB">
        <w:rPr>
          <w:noProof/>
        </w:rPr>
        <w:object w:dxaOrig="8677" w:dyaOrig="3300" w14:anchorId="21C4CA18">
          <v:shape id="_x0000_i1048" type="#_x0000_t75" style="width:294.75pt;height:111.75pt" o:ole="">
            <v:imagedata r:id="rId89" o:title=""/>
          </v:shape>
          <o:OLEObject Type="Embed" ProgID="ChemDraw.Document.6.0" ShapeID="_x0000_i1048" DrawAspect="Content" ObjectID="_1819617268" r:id="rId90"/>
        </w:object>
      </w:r>
    </w:p>
    <w:p w14:paraId="67AA025F" w14:textId="77777777" w:rsidR="007A1BA8" w:rsidRPr="00E832BB" w:rsidRDefault="007A1BA8" w:rsidP="007A1BA8">
      <w:pPr>
        <w:spacing w:line="360" w:lineRule="auto"/>
        <w:jc w:val="both"/>
        <w:rPr>
          <w:rFonts w:ascii="Times New Roman" w:hAnsi="Times New Roman"/>
          <w:sz w:val="24"/>
          <w:szCs w:val="24"/>
        </w:rPr>
      </w:pPr>
    </w:p>
    <w:p w14:paraId="0029D4B3" w14:textId="77777777" w:rsidR="007A1BA8" w:rsidRPr="00E832BB" w:rsidRDefault="007A1BA8" w:rsidP="007A1BA8">
      <w:pPr>
        <w:jc w:val="center"/>
        <w:rPr>
          <w:rFonts w:ascii="Times New Roman" w:hAnsi="Times New Roman" w:cs="Times New Roman"/>
          <w:b/>
          <w:bCs/>
          <w:sz w:val="24"/>
          <w:szCs w:val="24"/>
          <w:vertAlign w:val="superscript"/>
        </w:rPr>
      </w:pPr>
      <w:r w:rsidRPr="00E832BB">
        <w:rPr>
          <w:b/>
          <w:bCs/>
          <w:noProof/>
          <w:sz w:val="28"/>
          <w:szCs w:val="28"/>
          <w:u w:val="single"/>
          <w:lang w:eastAsia="en-IN" w:bidi="mr-IN"/>
        </w:rPr>
        <w:drawing>
          <wp:inline distT="0" distB="0" distL="0" distR="0" wp14:anchorId="1589B22B" wp14:editId="5E84DEFB">
            <wp:extent cx="5424992" cy="3792772"/>
            <wp:effectExtent l="0" t="0" r="4445" b="0"/>
            <wp:docPr id="1106043026" name="Picture 1106043026" descr="C:\Users\ramcafe\Desktop\phd\spectra\scz nmr\jpg\SCZ BZ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mcafe\Desktop\phd\spectra\scz nmr\jpg\SCZ BZ 4.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30695" cy="3796759"/>
                    </a:xfrm>
                    <a:prstGeom prst="rect">
                      <a:avLst/>
                    </a:prstGeom>
                    <a:noFill/>
                    <a:ln>
                      <a:noFill/>
                    </a:ln>
                  </pic:spPr>
                </pic:pic>
              </a:graphicData>
            </a:graphic>
          </wp:inline>
        </w:drawing>
      </w:r>
    </w:p>
    <w:p w14:paraId="5FD196DD" w14:textId="77777777" w:rsidR="007A1BA8" w:rsidRPr="00E832BB" w:rsidRDefault="007A1BA8" w:rsidP="007A1BA8">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3r</w:t>
      </w:r>
    </w:p>
    <w:p w14:paraId="06959334" w14:textId="77777777" w:rsidR="007A1BA8" w:rsidRPr="00E832BB" w:rsidRDefault="007A1BA8">
      <w:pPr>
        <w:rPr>
          <w:rFonts w:ascii="Times New Roman" w:hAnsi="Times New Roman" w:cs="Times New Roman"/>
          <w:b/>
          <w:bCs/>
          <w:sz w:val="24"/>
          <w:szCs w:val="24"/>
        </w:rPr>
      </w:pPr>
      <w:r w:rsidRPr="00E832BB">
        <w:rPr>
          <w:rFonts w:ascii="Times New Roman" w:hAnsi="Times New Roman" w:cs="Times New Roman"/>
          <w:b/>
          <w:bCs/>
          <w:sz w:val="24"/>
          <w:szCs w:val="24"/>
        </w:rPr>
        <w:br w:type="page"/>
      </w:r>
    </w:p>
    <w:p w14:paraId="333CD781" w14:textId="77777777" w:rsidR="007A1BA8" w:rsidRPr="00E832BB" w:rsidRDefault="007A1BA8" w:rsidP="007A1BA8">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w:t>
      </w:r>
      <w:r w:rsidRPr="00E832BB">
        <w:rPr>
          <w:rFonts w:ascii="Times New Roman" w:hAnsi="Times New Roman"/>
          <w:sz w:val="24"/>
          <w:szCs w:val="24"/>
        </w:rPr>
        <w:t xml:space="preserve"> </w:t>
      </w:r>
      <w:r w:rsidRPr="00E832BB">
        <w:rPr>
          <w:rFonts w:ascii="Times New Roman" w:hAnsi="Times New Roman"/>
          <w:b/>
          <w:bCs/>
          <w:sz w:val="24"/>
          <w:szCs w:val="24"/>
        </w:rPr>
        <w:t xml:space="preserve">of </w:t>
      </w:r>
      <w:r w:rsidRPr="00E832BB">
        <w:rPr>
          <w:rFonts w:ascii="Times New Roman" w:hAnsi="Times New Roman" w:cs="Times New Roman"/>
          <w:b/>
          <w:bCs/>
          <w:sz w:val="24"/>
          <w:szCs w:val="24"/>
        </w:rPr>
        <w:t xml:space="preserve">1- hepta-O-benzoyl-β-D-lactosyl-5-o-tolylbenzothiazolyl thiocarbamides </w:t>
      </w:r>
      <w:r w:rsidRPr="00E832BB">
        <w:rPr>
          <w:rFonts w:ascii="Times New Roman" w:hAnsi="Times New Roman"/>
          <w:b/>
          <w:bCs/>
          <w:sz w:val="24"/>
          <w:szCs w:val="24"/>
        </w:rPr>
        <w:t>(3s)</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2.70 (s, 3H), 3.84 (t, 1H), 4.31- 5.88 (m, 11H), 5.92(s, 1H), 5.99 (d, 1H), 6.46 (d, 1H), 7.55 (s, 1H), 7.26-8.02 (m, 41 H).</w:t>
      </w:r>
    </w:p>
    <w:p w14:paraId="402450BF" w14:textId="77777777" w:rsidR="007A1BA8" w:rsidRPr="00E832BB" w:rsidRDefault="00AF3BD4" w:rsidP="007A1BA8">
      <w:pPr>
        <w:spacing w:line="360" w:lineRule="auto"/>
        <w:jc w:val="center"/>
        <w:rPr>
          <w:rFonts w:ascii="Times New Roman" w:hAnsi="Times New Roman"/>
          <w:sz w:val="24"/>
          <w:szCs w:val="24"/>
        </w:rPr>
      </w:pPr>
      <w:r w:rsidRPr="00E832BB">
        <w:rPr>
          <w:noProof/>
        </w:rPr>
        <w:object w:dxaOrig="7864" w:dyaOrig="3755" w14:anchorId="2A6B2857">
          <v:shape id="_x0000_i1049" type="#_x0000_t75" style="width:280.5pt;height:97.5pt" o:ole="">
            <v:imagedata r:id="rId92" o:title=""/>
          </v:shape>
          <o:OLEObject Type="Embed" ProgID="ChemDraw.Document.6.0" ShapeID="_x0000_i1049" DrawAspect="Content" ObjectID="_1819617269" r:id="rId93"/>
        </w:object>
      </w:r>
    </w:p>
    <w:p w14:paraId="4C3A83E8" w14:textId="77777777" w:rsidR="007A1BA8" w:rsidRPr="00E832BB" w:rsidRDefault="007A1BA8" w:rsidP="007A1BA8">
      <w:pPr>
        <w:jc w:val="center"/>
        <w:rPr>
          <w:rFonts w:ascii="Times New Roman" w:hAnsi="Times New Roman" w:cs="Times New Roman"/>
          <w:b/>
          <w:bCs/>
          <w:sz w:val="24"/>
          <w:szCs w:val="24"/>
          <w:vertAlign w:val="superscript"/>
        </w:rPr>
      </w:pPr>
    </w:p>
    <w:p w14:paraId="7BE330EC" w14:textId="77777777" w:rsidR="007A1BA8" w:rsidRPr="00E832BB" w:rsidRDefault="007A1BA8" w:rsidP="007A1BA8">
      <w:pPr>
        <w:jc w:val="center"/>
        <w:rPr>
          <w:rFonts w:ascii="Times New Roman" w:hAnsi="Times New Roman" w:cs="Times New Roman"/>
          <w:b/>
          <w:bCs/>
          <w:sz w:val="24"/>
          <w:szCs w:val="24"/>
          <w:vertAlign w:val="superscript"/>
        </w:rPr>
      </w:pPr>
      <w:r w:rsidRPr="00E832BB">
        <w:rPr>
          <w:b/>
          <w:bCs/>
          <w:noProof/>
          <w:sz w:val="28"/>
          <w:szCs w:val="28"/>
          <w:u w:val="single"/>
          <w:lang w:eastAsia="en-IN" w:bidi="mr-IN"/>
        </w:rPr>
        <w:drawing>
          <wp:inline distT="0" distB="0" distL="0" distR="0" wp14:anchorId="6BF74D52" wp14:editId="095E3A14">
            <wp:extent cx="5459111" cy="3816626"/>
            <wp:effectExtent l="0" t="0" r="8255" b="0"/>
            <wp:docPr id="2061116288" name="Picture 2061116288" descr="C:\Users\ramcafe\Desktop\phd\spectra\scz nmr\jpg\SCZ BZ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mcafe\Desktop\phd\spectra\scz nmr\jpg\SCZ BZ 5.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53690" cy="3812836"/>
                    </a:xfrm>
                    <a:prstGeom prst="rect">
                      <a:avLst/>
                    </a:prstGeom>
                    <a:noFill/>
                    <a:ln>
                      <a:noFill/>
                    </a:ln>
                  </pic:spPr>
                </pic:pic>
              </a:graphicData>
            </a:graphic>
          </wp:inline>
        </w:drawing>
      </w:r>
    </w:p>
    <w:p w14:paraId="55D8BF2D" w14:textId="77777777" w:rsidR="007A1BA8" w:rsidRPr="00E832BB" w:rsidRDefault="007A1BA8" w:rsidP="007A1BA8">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3s</w:t>
      </w:r>
    </w:p>
    <w:p w14:paraId="772AFB7C" w14:textId="77777777" w:rsidR="007A1BA8" w:rsidRPr="00E832BB" w:rsidRDefault="007A1BA8" w:rsidP="007A1BA8">
      <w:pPr>
        <w:jc w:val="center"/>
        <w:rPr>
          <w:rFonts w:ascii="Times New Roman" w:hAnsi="Times New Roman" w:cs="Times New Roman"/>
          <w:b/>
          <w:bCs/>
          <w:sz w:val="24"/>
          <w:szCs w:val="24"/>
        </w:rPr>
      </w:pPr>
    </w:p>
    <w:p w14:paraId="46FEB198" w14:textId="77777777" w:rsidR="007A1BA8" w:rsidRPr="00E832BB" w:rsidRDefault="007A1BA8" w:rsidP="007A1BA8">
      <w:pPr>
        <w:jc w:val="center"/>
        <w:rPr>
          <w:rFonts w:ascii="Times New Roman" w:hAnsi="Times New Roman" w:cs="Times New Roman"/>
          <w:b/>
          <w:bCs/>
          <w:sz w:val="24"/>
          <w:szCs w:val="24"/>
        </w:rPr>
      </w:pPr>
    </w:p>
    <w:p w14:paraId="33EFDD46" w14:textId="77777777" w:rsidR="007A1BA8" w:rsidRPr="00E832BB" w:rsidRDefault="007A1BA8">
      <w:pPr>
        <w:rPr>
          <w:rFonts w:ascii="Times New Roman" w:hAnsi="Times New Roman"/>
          <w:b/>
          <w:bCs/>
          <w:sz w:val="24"/>
          <w:szCs w:val="24"/>
          <w:vertAlign w:val="superscript"/>
        </w:rPr>
      </w:pPr>
      <w:r w:rsidRPr="00E832BB">
        <w:rPr>
          <w:rFonts w:ascii="Times New Roman" w:hAnsi="Times New Roman"/>
          <w:b/>
          <w:bCs/>
          <w:sz w:val="24"/>
          <w:szCs w:val="24"/>
          <w:vertAlign w:val="superscript"/>
        </w:rPr>
        <w:br w:type="page"/>
      </w:r>
    </w:p>
    <w:p w14:paraId="1408A418" w14:textId="77777777" w:rsidR="007A1BA8" w:rsidRPr="00E832BB" w:rsidRDefault="007A1BA8" w:rsidP="007A1BA8">
      <w:pPr>
        <w:rPr>
          <w:rFonts w:ascii="Times New Roman" w:hAnsi="Times New Roman" w:cs="Times New Roman"/>
          <w:b/>
          <w:bCs/>
          <w:sz w:val="24"/>
          <w:szCs w:val="24"/>
          <w:vertAlign w:val="superscript"/>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w:t>
      </w:r>
      <w:r w:rsidRPr="00E832BB">
        <w:rPr>
          <w:rFonts w:ascii="Times New Roman" w:hAnsi="Times New Roman"/>
          <w:sz w:val="24"/>
          <w:szCs w:val="24"/>
        </w:rPr>
        <w:t xml:space="preserve"> </w:t>
      </w:r>
      <w:r w:rsidRPr="00E832BB">
        <w:rPr>
          <w:rFonts w:ascii="Times New Roman" w:hAnsi="Times New Roman"/>
          <w:b/>
          <w:bCs/>
          <w:sz w:val="24"/>
          <w:szCs w:val="24"/>
        </w:rPr>
        <w:t xml:space="preserve">of </w:t>
      </w:r>
      <w:r w:rsidRPr="00E832BB">
        <w:rPr>
          <w:rFonts w:ascii="Times New Roman" w:hAnsi="Times New Roman" w:cs="Times New Roman"/>
          <w:b/>
          <w:bCs/>
          <w:sz w:val="24"/>
          <w:szCs w:val="24"/>
        </w:rPr>
        <w:t xml:space="preserve">1- hepta-O-benzoyl-β-D-lactosyl-5-m-tolylbenzothiazolyl thiocarbamides </w:t>
      </w:r>
      <w:r w:rsidRPr="00E832BB">
        <w:rPr>
          <w:rFonts w:ascii="Times New Roman" w:hAnsi="Times New Roman"/>
          <w:b/>
          <w:bCs/>
          <w:sz w:val="24"/>
          <w:szCs w:val="24"/>
        </w:rPr>
        <w:t>(3t)</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2.47 (s, 3H), 3.89 (t, 1H), 4.32- 5.76 (m, 11H), 5.99 (d, 1H), 6.00 (s, 1H), 6.66 (d, 1H), 6.82 (s, 1H), 7.26-8.07 (m, 41 H).</w:t>
      </w:r>
    </w:p>
    <w:p w14:paraId="2A8BE225" w14:textId="77777777" w:rsidR="007A1BA8" w:rsidRPr="00E832BB" w:rsidRDefault="00AF3BD4" w:rsidP="007A1BA8">
      <w:pPr>
        <w:spacing w:line="360" w:lineRule="auto"/>
        <w:jc w:val="center"/>
        <w:rPr>
          <w:rFonts w:ascii="Times New Roman" w:hAnsi="Times New Roman"/>
          <w:sz w:val="24"/>
          <w:szCs w:val="24"/>
        </w:rPr>
      </w:pPr>
      <w:r w:rsidRPr="00E832BB">
        <w:rPr>
          <w:noProof/>
        </w:rPr>
        <w:object w:dxaOrig="8916" w:dyaOrig="3299" w14:anchorId="7EE6CB55">
          <v:shape id="_x0000_i1050" type="#_x0000_t75" style="width:257.25pt;height:95.25pt" o:ole="">
            <v:imagedata r:id="rId95" o:title=""/>
          </v:shape>
          <o:OLEObject Type="Embed" ProgID="ChemDraw.Document.6.0" ShapeID="_x0000_i1050" DrawAspect="Content" ObjectID="_1819617270" r:id="rId96"/>
        </w:object>
      </w:r>
    </w:p>
    <w:p w14:paraId="536F6C79" w14:textId="77777777" w:rsidR="007A1BA8" w:rsidRPr="00E832BB" w:rsidRDefault="007A1BA8" w:rsidP="007A1BA8">
      <w:pPr>
        <w:rPr>
          <w:b/>
          <w:bCs/>
          <w:sz w:val="28"/>
          <w:szCs w:val="28"/>
          <w:u w:val="single"/>
        </w:rPr>
      </w:pPr>
    </w:p>
    <w:p w14:paraId="74A13F49" w14:textId="77777777" w:rsidR="007A1BA8" w:rsidRPr="00E832BB" w:rsidRDefault="007A1BA8" w:rsidP="007A1BA8">
      <w:pPr>
        <w:jc w:val="center"/>
        <w:rPr>
          <w:rFonts w:ascii="Times New Roman" w:hAnsi="Times New Roman" w:cs="Times New Roman"/>
          <w:b/>
          <w:bCs/>
          <w:sz w:val="24"/>
          <w:szCs w:val="24"/>
          <w:vertAlign w:val="superscript"/>
        </w:rPr>
      </w:pPr>
      <w:r w:rsidRPr="00E832BB">
        <w:rPr>
          <w:b/>
          <w:bCs/>
          <w:noProof/>
          <w:sz w:val="28"/>
          <w:szCs w:val="28"/>
          <w:u w:val="single"/>
          <w:lang w:eastAsia="en-IN" w:bidi="mr-IN"/>
        </w:rPr>
        <w:drawing>
          <wp:inline distT="0" distB="0" distL="0" distR="0" wp14:anchorId="77137350" wp14:editId="403BB295">
            <wp:extent cx="4817110" cy="3357245"/>
            <wp:effectExtent l="0" t="0" r="2540" b="0"/>
            <wp:docPr id="7414802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817110" cy="3357245"/>
                    </a:xfrm>
                    <a:prstGeom prst="rect">
                      <a:avLst/>
                    </a:prstGeom>
                    <a:noFill/>
                    <a:ln>
                      <a:noFill/>
                    </a:ln>
                  </pic:spPr>
                </pic:pic>
              </a:graphicData>
            </a:graphic>
          </wp:inline>
        </w:drawing>
      </w:r>
    </w:p>
    <w:p w14:paraId="6905D1D9" w14:textId="77777777" w:rsidR="007A1BA8" w:rsidRPr="00E832BB" w:rsidRDefault="007A1BA8" w:rsidP="007A1BA8">
      <w:pPr>
        <w:jc w:val="center"/>
        <w:rPr>
          <w:rFonts w:ascii="Times New Roman" w:hAnsi="Times New Roman" w:cs="Times New Roman"/>
          <w:b/>
          <w:bCs/>
          <w:sz w:val="24"/>
          <w:szCs w:val="24"/>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3t</w:t>
      </w:r>
    </w:p>
    <w:p w14:paraId="1F505544" w14:textId="77777777" w:rsidR="007A1BA8" w:rsidRPr="00E832BB" w:rsidRDefault="007A1BA8" w:rsidP="007A1BA8">
      <w:pPr>
        <w:jc w:val="center"/>
        <w:rPr>
          <w:rFonts w:ascii="Times New Roman" w:hAnsi="Times New Roman" w:cs="Times New Roman"/>
          <w:b/>
          <w:bCs/>
          <w:sz w:val="24"/>
          <w:szCs w:val="24"/>
        </w:rPr>
      </w:pPr>
    </w:p>
    <w:p w14:paraId="67E3C69A" w14:textId="77777777" w:rsidR="007A1BA8" w:rsidRPr="00E832BB" w:rsidRDefault="007A1BA8" w:rsidP="007A1BA8">
      <w:pPr>
        <w:jc w:val="center"/>
        <w:rPr>
          <w:rFonts w:ascii="Times New Roman" w:hAnsi="Times New Roman" w:cs="Times New Roman"/>
          <w:b/>
          <w:bCs/>
          <w:sz w:val="24"/>
          <w:szCs w:val="24"/>
        </w:rPr>
      </w:pPr>
    </w:p>
    <w:p w14:paraId="2846E4ED" w14:textId="77777777" w:rsidR="007A1BA8" w:rsidRPr="00E832BB" w:rsidRDefault="007A1BA8" w:rsidP="007A1BA8">
      <w:pPr>
        <w:jc w:val="center"/>
        <w:rPr>
          <w:rFonts w:ascii="Times New Roman" w:hAnsi="Times New Roman" w:cs="Times New Roman"/>
          <w:b/>
          <w:bCs/>
          <w:sz w:val="24"/>
          <w:szCs w:val="24"/>
        </w:rPr>
      </w:pPr>
    </w:p>
    <w:p w14:paraId="42C92FEA" w14:textId="77777777" w:rsidR="007A1BA8" w:rsidRPr="00E832BB" w:rsidRDefault="007A1BA8" w:rsidP="007A1BA8">
      <w:pPr>
        <w:jc w:val="center"/>
        <w:rPr>
          <w:rFonts w:ascii="Times New Roman" w:hAnsi="Times New Roman" w:cs="Times New Roman"/>
          <w:b/>
          <w:bCs/>
          <w:sz w:val="24"/>
          <w:szCs w:val="24"/>
        </w:rPr>
      </w:pPr>
    </w:p>
    <w:p w14:paraId="3B3FF95A" w14:textId="77777777" w:rsidR="007A1BA8" w:rsidRPr="00E832BB" w:rsidRDefault="007A1BA8" w:rsidP="007A1BA8">
      <w:pPr>
        <w:jc w:val="center"/>
        <w:rPr>
          <w:rFonts w:ascii="Times New Roman" w:hAnsi="Times New Roman" w:cs="Times New Roman"/>
          <w:b/>
          <w:bCs/>
          <w:sz w:val="24"/>
          <w:szCs w:val="24"/>
        </w:rPr>
      </w:pPr>
    </w:p>
    <w:p w14:paraId="204DC744" w14:textId="77777777" w:rsidR="007A1BA8" w:rsidRPr="00E832BB" w:rsidRDefault="007A1BA8">
      <w:pPr>
        <w:rPr>
          <w:rFonts w:ascii="Times New Roman" w:hAnsi="Times New Roman"/>
          <w:b/>
          <w:bCs/>
          <w:sz w:val="24"/>
          <w:szCs w:val="24"/>
          <w:vertAlign w:val="superscript"/>
        </w:rPr>
      </w:pPr>
      <w:r w:rsidRPr="00E832BB">
        <w:rPr>
          <w:rFonts w:ascii="Times New Roman" w:hAnsi="Times New Roman"/>
          <w:b/>
          <w:bCs/>
          <w:sz w:val="24"/>
          <w:szCs w:val="24"/>
          <w:vertAlign w:val="superscript"/>
        </w:rPr>
        <w:br w:type="page"/>
      </w:r>
    </w:p>
    <w:p w14:paraId="62E23FD0" w14:textId="77777777" w:rsidR="007A1BA8" w:rsidRPr="00E832BB" w:rsidRDefault="007A1BA8" w:rsidP="007A1BA8">
      <w:pPr>
        <w:spacing w:line="360" w:lineRule="auto"/>
        <w:jc w:val="both"/>
        <w:rPr>
          <w:rFonts w:ascii="Times New Roman" w:hAnsi="Times New Roman"/>
          <w:sz w:val="24"/>
          <w:szCs w:val="24"/>
        </w:rPr>
      </w:pPr>
      <w:r w:rsidRPr="00E832BB">
        <w:rPr>
          <w:rFonts w:ascii="Times New Roman" w:hAnsi="Times New Roman"/>
          <w:b/>
          <w:bCs/>
          <w:sz w:val="24"/>
          <w:szCs w:val="24"/>
          <w:vertAlign w:val="superscript"/>
        </w:rPr>
        <w:lastRenderedPageBreak/>
        <w:t>1</w:t>
      </w:r>
      <w:r w:rsidRPr="00E832BB">
        <w:rPr>
          <w:rFonts w:ascii="Times New Roman" w:hAnsi="Times New Roman"/>
          <w:b/>
          <w:bCs/>
          <w:sz w:val="24"/>
          <w:szCs w:val="24"/>
        </w:rPr>
        <w:t>H NMR</w:t>
      </w:r>
      <w:r w:rsidRPr="00E832BB">
        <w:rPr>
          <w:rFonts w:ascii="Times New Roman" w:hAnsi="Times New Roman"/>
          <w:sz w:val="24"/>
          <w:szCs w:val="24"/>
        </w:rPr>
        <w:t xml:space="preserve"> </w:t>
      </w:r>
      <w:r w:rsidRPr="00E832BB">
        <w:rPr>
          <w:rFonts w:ascii="Times New Roman" w:hAnsi="Times New Roman"/>
          <w:b/>
          <w:bCs/>
          <w:sz w:val="24"/>
          <w:szCs w:val="24"/>
        </w:rPr>
        <w:t xml:space="preserve">of </w:t>
      </w:r>
      <w:r w:rsidRPr="00E832BB">
        <w:rPr>
          <w:rFonts w:ascii="Times New Roman" w:hAnsi="Times New Roman" w:cs="Times New Roman"/>
          <w:b/>
          <w:bCs/>
          <w:sz w:val="24"/>
          <w:szCs w:val="24"/>
        </w:rPr>
        <w:t xml:space="preserve">1- hepta-O-benzoyl-β-D-lactosyl-5-p-tolylbenzothiazolyl thiocarbamides </w:t>
      </w:r>
      <w:r w:rsidRPr="00E832BB">
        <w:rPr>
          <w:rFonts w:ascii="Times New Roman" w:hAnsi="Times New Roman"/>
          <w:b/>
          <w:bCs/>
          <w:sz w:val="24"/>
          <w:szCs w:val="24"/>
        </w:rPr>
        <w:t>(3u)</w:t>
      </w:r>
      <w:r w:rsidRPr="00E832BB">
        <w:rPr>
          <w:rFonts w:ascii="Times New Roman" w:hAnsi="Times New Roman"/>
          <w:sz w:val="24"/>
          <w:szCs w:val="24"/>
        </w:rPr>
        <w:t xml:space="preserve">: </w:t>
      </w:r>
      <w:r w:rsidRPr="00E832BB">
        <w:rPr>
          <w:rFonts w:ascii="Times New Roman" w:hAnsi="Times New Roman"/>
          <w:sz w:val="24"/>
          <w:szCs w:val="24"/>
          <w:vertAlign w:val="superscript"/>
        </w:rPr>
        <w:t>1</w:t>
      </w:r>
      <w:r w:rsidRPr="00E832BB">
        <w:rPr>
          <w:rFonts w:ascii="Times New Roman" w:hAnsi="Times New Roman"/>
          <w:sz w:val="24"/>
          <w:szCs w:val="24"/>
        </w:rPr>
        <w:t>H NMR (400 MHz, CDCl</w:t>
      </w:r>
      <w:r w:rsidRPr="00E832BB">
        <w:rPr>
          <w:rFonts w:ascii="Times New Roman" w:hAnsi="Times New Roman"/>
          <w:sz w:val="24"/>
          <w:szCs w:val="24"/>
          <w:vertAlign w:val="subscript"/>
        </w:rPr>
        <w:t>3</w:t>
      </w:r>
      <w:r w:rsidRPr="00E832BB">
        <w:rPr>
          <w:rFonts w:ascii="Times New Roman" w:hAnsi="Times New Roman"/>
          <w:sz w:val="24"/>
          <w:szCs w:val="24"/>
        </w:rPr>
        <w:t xml:space="preserve">) </w:t>
      </w:r>
      <w:r w:rsidRPr="00E832BB">
        <w:rPr>
          <w:rFonts w:ascii="Times New Roman" w:hAnsi="Times New Roman" w:cs="Times New Roman"/>
          <w:sz w:val="24"/>
          <w:szCs w:val="24"/>
        </w:rPr>
        <w:t>δ</w:t>
      </w:r>
      <w:r w:rsidRPr="00E832BB">
        <w:rPr>
          <w:rFonts w:ascii="Times New Roman" w:hAnsi="Times New Roman"/>
          <w:sz w:val="24"/>
          <w:szCs w:val="24"/>
        </w:rPr>
        <w:t xml:space="preserve"> :– 2.43 (s, 3H), 3.34 (t, 1H), 4.23- 5.70 (m, 11H), 5.99 (d, 1H), 6.29 (d, 1H), 7.74 (s, 1H), 7.93 (s, 1H), 7.26-8.03 (m, 41 H).</w:t>
      </w:r>
    </w:p>
    <w:p w14:paraId="1CB6ECAD" w14:textId="77777777" w:rsidR="007A1BA8" w:rsidRPr="00E832BB" w:rsidRDefault="00AF3BD4" w:rsidP="007A1BA8">
      <w:pPr>
        <w:spacing w:line="360" w:lineRule="auto"/>
        <w:jc w:val="center"/>
        <w:rPr>
          <w:rFonts w:ascii="Times New Roman" w:hAnsi="Times New Roman"/>
          <w:sz w:val="24"/>
          <w:szCs w:val="24"/>
        </w:rPr>
      </w:pPr>
      <w:r w:rsidRPr="00E832BB">
        <w:rPr>
          <w:noProof/>
        </w:rPr>
        <w:object w:dxaOrig="8915" w:dyaOrig="3300" w14:anchorId="4D3ED4F8">
          <v:shape id="_x0000_i1051" type="#_x0000_t75" style="width:264.75pt;height:97.5pt" o:ole="">
            <v:imagedata r:id="rId98" o:title=""/>
          </v:shape>
          <o:OLEObject Type="Embed" ProgID="ChemDraw.Document.6.0" ShapeID="_x0000_i1051" DrawAspect="Content" ObjectID="_1819617271" r:id="rId99"/>
        </w:object>
      </w:r>
    </w:p>
    <w:p w14:paraId="30A261B8" w14:textId="77777777" w:rsidR="007A1BA8" w:rsidRPr="00E832BB" w:rsidRDefault="007A1BA8" w:rsidP="007A1BA8">
      <w:pPr>
        <w:jc w:val="center"/>
        <w:rPr>
          <w:b/>
          <w:bCs/>
          <w:sz w:val="28"/>
          <w:szCs w:val="28"/>
          <w:u w:val="single"/>
        </w:rPr>
      </w:pPr>
      <w:r w:rsidRPr="00E832BB">
        <w:rPr>
          <w:b/>
          <w:bCs/>
          <w:noProof/>
          <w:sz w:val="28"/>
          <w:szCs w:val="28"/>
          <w:u w:val="single"/>
          <w:lang w:eastAsia="en-IN" w:bidi="mr-IN"/>
        </w:rPr>
        <w:drawing>
          <wp:inline distT="0" distB="0" distL="0" distR="0" wp14:anchorId="7E7D1BEF" wp14:editId="20A5AAF8">
            <wp:extent cx="5408350" cy="3781425"/>
            <wp:effectExtent l="0" t="0" r="1905" b="0"/>
            <wp:docPr id="11951919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05500" cy="3779432"/>
                    </a:xfrm>
                    <a:prstGeom prst="rect">
                      <a:avLst/>
                    </a:prstGeom>
                    <a:noFill/>
                    <a:ln>
                      <a:noFill/>
                    </a:ln>
                  </pic:spPr>
                </pic:pic>
              </a:graphicData>
            </a:graphic>
          </wp:inline>
        </w:drawing>
      </w:r>
    </w:p>
    <w:p w14:paraId="608BA483" w14:textId="77777777" w:rsidR="007A1BA8" w:rsidRPr="00E832BB" w:rsidRDefault="007A1BA8" w:rsidP="007A1BA8">
      <w:pPr>
        <w:jc w:val="center"/>
        <w:rPr>
          <w:rFonts w:ascii="Times New Roman" w:hAnsi="Times New Roman" w:cs="Times New Roman"/>
          <w:b/>
          <w:bCs/>
          <w:sz w:val="24"/>
          <w:szCs w:val="24"/>
          <w:lang w:val="en-US"/>
        </w:rPr>
      </w:pPr>
      <w:r w:rsidRPr="00E832BB">
        <w:rPr>
          <w:rFonts w:ascii="Times New Roman" w:hAnsi="Times New Roman" w:cs="Times New Roman"/>
          <w:b/>
          <w:bCs/>
          <w:sz w:val="24"/>
          <w:szCs w:val="24"/>
          <w:vertAlign w:val="superscript"/>
        </w:rPr>
        <w:t>1</w:t>
      </w:r>
      <w:r w:rsidRPr="00E832BB">
        <w:rPr>
          <w:rFonts w:ascii="Times New Roman" w:hAnsi="Times New Roman" w:cs="Times New Roman"/>
          <w:b/>
          <w:bCs/>
          <w:sz w:val="24"/>
          <w:szCs w:val="24"/>
        </w:rPr>
        <w:t>H NMR OF COMPOUND 3u</w:t>
      </w:r>
      <w:r w:rsidRPr="00E832BB">
        <w:rPr>
          <w:b/>
          <w:bCs/>
          <w:sz w:val="28"/>
          <w:szCs w:val="28"/>
          <w:u w:val="single"/>
        </w:rPr>
        <w:br w:type="page"/>
      </w:r>
    </w:p>
    <w:p w14:paraId="6833192B" w14:textId="77777777" w:rsidR="004A7CAF" w:rsidRPr="00E832BB" w:rsidRDefault="008E329D" w:rsidP="008E329D">
      <w:pPr>
        <w:pStyle w:val="ListParagraph"/>
        <w:numPr>
          <w:ilvl w:val="0"/>
          <w:numId w:val="3"/>
        </w:numP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lastRenderedPageBreak/>
        <w:t>Images of Zone of Inhibition studies</w:t>
      </w:r>
    </w:p>
    <w:p w14:paraId="0B596FD3" w14:textId="77777777" w:rsidR="00DE3680" w:rsidRPr="00E832BB" w:rsidRDefault="00D3119A" w:rsidP="008E329D">
      <w:pPr>
        <w:pStyle w:val="ListParagraph"/>
        <w:ind w:left="644"/>
        <w:rPr>
          <w:rFonts w:ascii="Times New Roman" w:hAnsi="Times New Roman" w:cs="Times New Roman"/>
          <w:b/>
          <w:bCs/>
          <w:sz w:val="24"/>
          <w:szCs w:val="24"/>
          <w:lang w:val="en-US"/>
        </w:rPr>
      </w:pPr>
      <w:r w:rsidRPr="00E832BB">
        <w:rPr>
          <w:noProof/>
          <w:lang w:eastAsia="en-IN" w:bidi="mr-IN"/>
        </w:rPr>
        <w:drawing>
          <wp:anchor distT="0" distB="0" distL="0" distR="0" simplePos="0" relativeHeight="251661312" behindDoc="0" locked="0" layoutInCell="1" allowOverlap="1" wp14:anchorId="0E9CAB69" wp14:editId="2B68A147">
            <wp:simplePos x="0" y="0"/>
            <wp:positionH relativeFrom="page">
              <wp:posOffset>4161790</wp:posOffset>
            </wp:positionH>
            <wp:positionV relativeFrom="paragraph">
              <wp:posOffset>343535</wp:posOffset>
            </wp:positionV>
            <wp:extent cx="2276475" cy="2345690"/>
            <wp:effectExtent l="0" t="0" r="9525"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101" cstate="print"/>
                    <a:stretch>
                      <a:fillRect/>
                    </a:stretch>
                  </pic:blipFill>
                  <pic:spPr>
                    <a:xfrm>
                      <a:off x="0" y="0"/>
                      <a:ext cx="2276475" cy="2345690"/>
                    </a:xfrm>
                    <a:prstGeom prst="rect">
                      <a:avLst/>
                    </a:prstGeom>
                  </pic:spPr>
                </pic:pic>
              </a:graphicData>
            </a:graphic>
            <wp14:sizeRelH relativeFrom="margin">
              <wp14:pctWidth>0</wp14:pctWidth>
            </wp14:sizeRelH>
            <wp14:sizeRelV relativeFrom="margin">
              <wp14:pctHeight>0</wp14:pctHeight>
            </wp14:sizeRelV>
          </wp:anchor>
        </w:drawing>
      </w:r>
      <w:r w:rsidRPr="00E832BB">
        <w:rPr>
          <w:noProof/>
          <w:lang w:eastAsia="en-IN" w:bidi="mr-IN"/>
        </w:rPr>
        <w:drawing>
          <wp:anchor distT="0" distB="0" distL="0" distR="0" simplePos="0" relativeHeight="251659264" behindDoc="0" locked="0" layoutInCell="1" allowOverlap="1" wp14:anchorId="67FFFB3B" wp14:editId="6255E97D">
            <wp:simplePos x="0" y="0"/>
            <wp:positionH relativeFrom="page">
              <wp:posOffset>1047750</wp:posOffset>
            </wp:positionH>
            <wp:positionV relativeFrom="paragraph">
              <wp:posOffset>319405</wp:posOffset>
            </wp:positionV>
            <wp:extent cx="2333625" cy="2371725"/>
            <wp:effectExtent l="0" t="0" r="9525" b="9525"/>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102" cstate="print"/>
                    <a:stretch>
                      <a:fillRect/>
                    </a:stretch>
                  </pic:blipFill>
                  <pic:spPr>
                    <a:xfrm>
                      <a:off x="0" y="0"/>
                      <a:ext cx="2333625" cy="2371725"/>
                    </a:xfrm>
                    <a:prstGeom prst="rect">
                      <a:avLst/>
                    </a:prstGeom>
                  </pic:spPr>
                </pic:pic>
              </a:graphicData>
            </a:graphic>
            <wp14:sizeRelH relativeFrom="margin">
              <wp14:pctWidth>0</wp14:pctWidth>
            </wp14:sizeRelH>
            <wp14:sizeRelV relativeFrom="margin">
              <wp14:pctHeight>0</wp14:pctHeight>
            </wp14:sizeRelV>
          </wp:anchor>
        </w:drawing>
      </w:r>
    </w:p>
    <w:p w14:paraId="0123A608" w14:textId="77777777" w:rsidR="00DE3680" w:rsidRPr="00E832BB" w:rsidRDefault="00D3119A" w:rsidP="00DE3680">
      <w:pPr>
        <w:pStyle w:val="ListParagraph"/>
        <w:jc w:val="center"/>
        <w:rPr>
          <w:rFonts w:ascii="Times New Roman" w:hAnsi="Times New Roman" w:cs="Times New Roman"/>
          <w:b/>
          <w:bCs/>
          <w:sz w:val="24"/>
          <w:szCs w:val="24"/>
          <w:lang w:val="en-US"/>
        </w:rPr>
      </w:pPr>
      <w:r w:rsidRPr="00E832BB">
        <w:rPr>
          <w:rFonts w:ascii="Times New Roman" w:hAnsi="Times New Roman" w:cs="Times New Roman"/>
          <w:b/>
          <w:bCs/>
          <w:noProof/>
          <w:sz w:val="24"/>
          <w:szCs w:val="24"/>
          <w:lang w:eastAsia="en-IN" w:bidi="mr-IN"/>
        </w:rPr>
        <mc:AlternateContent>
          <mc:Choice Requires="wps">
            <w:drawing>
              <wp:anchor distT="0" distB="0" distL="0" distR="0" simplePos="0" relativeHeight="251664384" behindDoc="1" locked="0" layoutInCell="1" allowOverlap="1" wp14:anchorId="14EB3F33" wp14:editId="1FE43263">
                <wp:simplePos x="0" y="0"/>
                <wp:positionH relativeFrom="page">
                  <wp:posOffset>3838575</wp:posOffset>
                </wp:positionH>
                <wp:positionV relativeFrom="paragraph">
                  <wp:posOffset>2745105</wp:posOffset>
                </wp:positionV>
                <wp:extent cx="3067050" cy="502285"/>
                <wp:effectExtent l="0" t="0" r="19050" b="12065"/>
                <wp:wrapTopAndBottom/>
                <wp:docPr id="551225667" name="Text Box 551225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5022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E59652" w14:textId="77777777" w:rsidR="00D3119A" w:rsidRDefault="00D3119A">
                            <w:pPr>
                              <w:spacing w:before="74" w:line="273" w:lineRule="auto"/>
                              <w:ind w:left="146" w:right="356"/>
                              <w:rPr>
                                <w:i/>
                              </w:rPr>
                            </w:pPr>
                            <w:r>
                              <w:rPr>
                                <w:b/>
                              </w:rPr>
                              <w:t xml:space="preserve">Figure.2 - </w:t>
                            </w:r>
                            <w:r>
                              <w:t>Plate 22: Samples – S5, S6, S7 and S8</w:t>
                            </w:r>
                            <w:r>
                              <w:rPr>
                                <w:spacing w:val="-47"/>
                              </w:rPr>
                              <w:t xml:space="preserve"> </w:t>
                            </w:r>
                            <w:r>
                              <w:t xml:space="preserve">against </w:t>
                            </w:r>
                            <w:r>
                              <w:rPr>
                                <w:i/>
                              </w:rPr>
                              <w:t>Candida</w:t>
                            </w:r>
                            <w:r>
                              <w:rPr>
                                <w:i/>
                                <w:spacing w:val="-1"/>
                              </w:rPr>
                              <w:t xml:space="preserve"> </w:t>
                            </w:r>
                            <w:r>
                              <w:rPr>
                                <w:i/>
                              </w:rPr>
                              <w:t>albicans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B3F33" id="_x0000_t202" coordsize="21600,21600" o:spt="202" path="m,l,21600r21600,l21600,xe">
                <v:stroke joinstyle="miter"/>
                <v:path gradientshapeok="t" o:connecttype="rect"/>
              </v:shapetype>
              <v:shape id="Text Box 551225667" o:spid="_x0000_s1026" type="#_x0000_t202" style="position:absolute;left:0;text-align:left;margin-left:302.25pt;margin-top:216.15pt;width:241.5pt;height:39.5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" filled="f" strokeweight=".5pt">
                <v:textbox inset="0,0,0,0">
                  <w:txbxContent>
                    <w:p w14:paraId="59E59652" w14:textId="77777777" w:rsidR="00D3119A" w:rsidRDefault="00D3119A">
                      <w:pPr>
                        <w:spacing w:before="74" w:line="273" w:lineRule="auto"/>
                        <w:ind w:left="146" w:right="356"/>
                        <w:rPr>
                          <w:i/>
                        </w:rPr>
                      </w:pPr>
                      <w:r>
                        <w:rPr>
                          <w:b/>
                        </w:rPr>
                        <w:t xml:space="preserve">Figure.2 - </w:t>
                      </w:r>
                      <w:r>
                        <w:t>Plate 22: Samples – S5, S6, S7 and S8</w:t>
                      </w:r>
                      <w:r>
                        <w:rPr>
                          <w:spacing w:val="-47"/>
                        </w:rPr>
                        <w:t xml:space="preserve"> </w:t>
                      </w:r>
                      <w:r>
                        <w:t xml:space="preserve">against </w:t>
                      </w:r>
                      <w:r>
                        <w:rPr>
                          <w:i/>
                        </w:rPr>
                        <w:t>Candida</w:t>
                      </w:r>
                      <w:r>
                        <w:rPr>
                          <w:i/>
                          <w:spacing w:val="-1"/>
                        </w:rPr>
                        <w:t xml:space="preserve"> </w:t>
                      </w:r>
                      <w:r>
                        <w:rPr>
                          <w:i/>
                        </w:rPr>
                        <w:t>albicans</w:t>
                      </w:r>
                    </w:p>
                  </w:txbxContent>
                </v:textbox>
                <w10:wrap type="topAndBottom" anchorx="page"/>
              </v:shape>
            </w:pict>
          </mc:Fallback>
        </mc:AlternateContent>
      </w:r>
      <w:r w:rsidRPr="00E832BB">
        <w:rPr>
          <w:rFonts w:ascii="Times New Roman" w:hAnsi="Times New Roman" w:cs="Times New Roman"/>
          <w:b/>
          <w:bCs/>
          <w:noProof/>
          <w:sz w:val="24"/>
          <w:szCs w:val="24"/>
          <w:lang w:eastAsia="en-IN" w:bidi="mr-IN"/>
        </w:rPr>
        <mc:AlternateContent>
          <mc:Choice Requires="wps">
            <w:drawing>
              <wp:anchor distT="0" distB="0" distL="0" distR="0" simplePos="0" relativeHeight="251663360" behindDoc="1" locked="0" layoutInCell="1" allowOverlap="1" wp14:anchorId="106DD5E9" wp14:editId="60B40C3B">
                <wp:simplePos x="0" y="0"/>
                <wp:positionH relativeFrom="page">
                  <wp:posOffset>596900</wp:posOffset>
                </wp:positionH>
                <wp:positionV relativeFrom="paragraph">
                  <wp:posOffset>2744470</wp:posOffset>
                </wp:positionV>
                <wp:extent cx="3105150" cy="502285"/>
                <wp:effectExtent l="0" t="0" r="19050" b="12065"/>
                <wp:wrapTopAndBottom/>
                <wp:docPr id="551225666" name="Text Box 551225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5022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25E767" w14:textId="77777777" w:rsidR="00D3119A" w:rsidRDefault="00D3119A">
                            <w:pPr>
                              <w:spacing w:before="74" w:line="273" w:lineRule="auto"/>
                              <w:ind w:left="144" w:right="418"/>
                              <w:rPr>
                                <w:i/>
                              </w:rPr>
                            </w:pPr>
                            <w:r>
                              <w:rPr>
                                <w:b/>
                              </w:rPr>
                              <w:t xml:space="preserve">Figure.1 - </w:t>
                            </w:r>
                            <w:r>
                              <w:t>Plate 21: Samples – S1, S2, S3 and S4</w:t>
                            </w:r>
                            <w:r>
                              <w:rPr>
                                <w:spacing w:val="-47"/>
                              </w:rPr>
                              <w:t xml:space="preserve"> </w:t>
                            </w:r>
                            <w:r>
                              <w:t xml:space="preserve">against </w:t>
                            </w:r>
                            <w:r>
                              <w:rPr>
                                <w:i/>
                              </w:rPr>
                              <w:t>Candida</w:t>
                            </w:r>
                            <w:r>
                              <w:rPr>
                                <w:i/>
                                <w:spacing w:val="-1"/>
                              </w:rPr>
                              <w:t xml:space="preserve"> </w:t>
                            </w:r>
                            <w:r>
                              <w:rPr>
                                <w:i/>
                              </w:rPr>
                              <w:t>albicans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DD5E9" id="Text Box 551225666" o:spid="_x0000_s1027" type="#_x0000_t202" style="position:absolute;left:0;text-align:left;margin-left:47pt;margin-top:216.1pt;width:244.5pt;height:39.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" filled="f" strokeweight=".5pt">
                <v:textbox inset="0,0,0,0">
                  <w:txbxContent>
                    <w:p w14:paraId="2E25E767" w14:textId="77777777" w:rsidR="00D3119A" w:rsidRDefault="00D3119A">
                      <w:pPr>
                        <w:spacing w:before="74" w:line="273" w:lineRule="auto"/>
                        <w:ind w:left="144" w:right="418"/>
                        <w:rPr>
                          <w:i/>
                        </w:rPr>
                      </w:pPr>
                      <w:r>
                        <w:rPr>
                          <w:b/>
                        </w:rPr>
                        <w:t xml:space="preserve">Figure.1 - </w:t>
                      </w:r>
                      <w:r>
                        <w:t>Plate 21: Samples – S1, S2, S3 and S4</w:t>
                      </w:r>
                      <w:r>
                        <w:rPr>
                          <w:spacing w:val="-47"/>
                        </w:rPr>
                        <w:t xml:space="preserve"> </w:t>
                      </w:r>
                      <w:r>
                        <w:t xml:space="preserve">against </w:t>
                      </w:r>
                      <w:r>
                        <w:rPr>
                          <w:i/>
                        </w:rPr>
                        <w:t>Candida</w:t>
                      </w:r>
                      <w:r>
                        <w:rPr>
                          <w:i/>
                          <w:spacing w:val="-1"/>
                        </w:rPr>
                        <w:t xml:space="preserve"> </w:t>
                      </w:r>
                      <w:r>
                        <w:rPr>
                          <w:i/>
                        </w:rPr>
                        <w:t>albicans</w:t>
                      </w:r>
                    </w:p>
                  </w:txbxContent>
                </v:textbox>
                <w10:wrap type="topAndBottom" anchorx="page"/>
              </v:shape>
            </w:pict>
          </mc:Fallback>
        </mc:AlternateContent>
      </w:r>
    </w:p>
    <w:p w14:paraId="4FA5331C" w14:textId="77777777" w:rsidR="00DE3680" w:rsidRPr="00E832BB" w:rsidRDefault="00DE3680" w:rsidP="00DE3680">
      <w:pPr>
        <w:pStyle w:val="ListParagraph"/>
        <w:jc w:val="center"/>
        <w:rPr>
          <w:rFonts w:ascii="Times New Roman" w:hAnsi="Times New Roman" w:cs="Times New Roman"/>
          <w:b/>
          <w:bCs/>
          <w:sz w:val="24"/>
          <w:szCs w:val="24"/>
          <w:lang w:val="en-US"/>
        </w:rPr>
      </w:pPr>
    </w:p>
    <w:p w14:paraId="0FA6877A" w14:textId="77777777" w:rsidR="00DE3680" w:rsidRPr="00E832BB" w:rsidRDefault="00DE3680" w:rsidP="00DE3680">
      <w:pPr>
        <w:pStyle w:val="ListParagraph"/>
        <w:jc w:val="center"/>
        <w:rPr>
          <w:rFonts w:ascii="Times New Roman" w:hAnsi="Times New Roman" w:cs="Times New Roman"/>
          <w:b/>
          <w:bCs/>
          <w:sz w:val="24"/>
          <w:szCs w:val="24"/>
          <w:lang w:val="en-US"/>
        </w:rPr>
      </w:pPr>
    </w:p>
    <w:p w14:paraId="02A80B25" w14:textId="77777777" w:rsidR="00DE3680" w:rsidRPr="00E832BB" w:rsidRDefault="0091417E" w:rsidP="0091417E">
      <w:pPr>
        <w:pStyle w:val="ListParagraph"/>
        <w:rPr>
          <w:rFonts w:ascii="Times New Roman" w:hAnsi="Times New Roman" w:cs="Times New Roman"/>
          <w:b/>
          <w:bCs/>
          <w:sz w:val="24"/>
          <w:szCs w:val="24"/>
          <w:lang w:val="en-US"/>
        </w:rPr>
      </w:pPr>
      <w:r w:rsidRPr="00E832BB">
        <w:rPr>
          <w:noProof/>
          <w:sz w:val="20"/>
          <w:lang w:eastAsia="en-IN" w:bidi="mr-IN"/>
        </w:rPr>
        <w:drawing>
          <wp:anchor distT="0" distB="0" distL="114300" distR="114300" simplePos="0" relativeHeight="251666432" behindDoc="0" locked="0" layoutInCell="1" allowOverlap="1" wp14:anchorId="7646234C" wp14:editId="2297ACEC">
            <wp:simplePos x="0" y="0"/>
            <wp:positionH relativeFrom="column">
              <wp:posOffset>85725</wp:posOffset>
            </wp:positionH>
            <wp:positionV relativeFrom="paragraph">
              <wp:posOffset>0</wp:posOffset>
            </wp:positionV>
            <wp:extent cx="2295525" cy="2303145"/>
            <wp:effectExtent l="0" t="0" r="9525" b="1905"/>
            <wp:wrapNone/>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295525" cy="2303145"/>
                    </a:xfrm>
                    <a:prstGeom prst="rect">
                      <a:avLst/>
                    </a:prstGeom>
                  </pic:spPr>
                </pic:pic>
              </a:graphicData>
            </a:graphic>
            <wp14:sizeRelH relativeFrom="page">
              <wp14:pctWidth>0</wp14:pctWidth>
            </wp14:sizeRelH>
            <wp14:sizeRelV relativeFrom="page">
              <wp14:pctHeight>0</wp14:pctHeight>
            </wp14:sizeRelV>
          </wp:anchor>
        </w:drawing>
      </w:r>
      <w:r w:rsidRPr="00E832BB">
        <w:rPr>
          <w:noProof/>
          <w:position w:val="6"/>
          <w:sz w:val="20"/>
          <w:lang w:eastAsia="en-IN" w:bidi="mr-IN"/>
        </w:rPr>
        <w:drawing>
          <wp:anchor distT="0" distB="0" distL="114300" distR="114300" simplePos="0" relativeHeight="251665408" behindDoc="0" locked="0" layoutInCell="1" allowOverlap="1" wp14:anchorId="54B942B0" wp14:editId="53BA067C">
            <wp:simplePos x="0" y="0"/>
            <wp:positionH relativeFrom="column">
              <wp:posOffset>3200400</wp:posOffset>
            </wp:positionH>
            <wp:positionV relativeFrom="paragraph">
              <wp:posOffset>37465</wp:posOffset>
            </wp:positionV>
            <wp:extent cx="2324100" cy="2265680"/>
            <wp:effectExtent l="0" t="0" r="0" b="1270"/>
            <wp:wrapNone/>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324100" cy="2265680"/>
                    </a:xfrm>
                    <a:prstGeom prst="rect">
                      <a:avLst/>
                    </a:prstGeom>
                  </pic:spPr>
                </pic:pic>
              </a:graphicData>
            </a:graphic>
            <wp14:sizeRelH relativeFrom="page">
              <wp14:pctWidth>0</wp14:pctWidth>
            </wp14:sizeRelH>
            <wp14:sizeRelV relativeFrom="page">
              <wp14:pctHeight>0</wp14:pctHeight>
            </wp14:sizeRelV>
          </wp:anchor>
        </w:drawing>
      </w:r>
    </w:p>
    <w:p w14:paraId="03C04A49" w14:textId="77777777" w:rsidR="00DE3680" w:rsidRPr="00E832BB" w:rsidRDefault="00DE3680" w:rsidP="00DE3680">
      <w:pPr>
        <w:pStyle w:val="ListParagraph"/>
        <w:jc w:val="center"/>
        <w:rPr>
          <w:rFonts w:ascii="Times New Roman" w:hAnsi="Times New Roman" w:cs="Times New Roman"/>
          <w:b/>
          <w:bCs/>
          <w:sz w:val="24"/>
          <w:szCs w:val="24"/>
          <w:lang w:val="en-US"/>
        </w:rPr>
      </w:pPr>
    </w:p>
    <w:p w14:paraId="02EE7CB6" w14:textId="77777777" w:rsidR="00D3119A" w:rsidRPr="00E832BB" w:rsidRDefault="007D2B92">
      <w:pPr>
        <w:rPr>
          <w:rFonts w:ascii="Times New Roman" w:hAnsi="Times New Roman" w:cs="Times New Roman"/>
          <w:b/>
          <w:bCs/>
          <w:sz w:val="24"/>
          <w:szCs w:val="24"/>
          <w:lang w:val="en-US"/>
        </w:rPr>
      </w:pPr>
      <w:r w:rsidRPr="00E832BB">
        <w:rPr>
          <w:noProof/>
          <w:lang w:eastAsia="en-IN" w:bidi="mr-IN"/>
        </w:rPr>
        <mc:AlternateContent>
          <mc:Choice Requires="wps">
            <w:drawing>
              <wp:anchor distT="0" distB="0" distL="0" distR="0" simplePos="0" relativeHeight="251671552" behindDoc="1" locked="0" layoutInCell="1" allowOverlap="1" wp14:anchorId="57568533" wp14:editId="2D40E732">
                <wp:simplePos x="0" y="0"/>
                <wp:positionH relativeFrom="page">
                  <wp:posOffset>3133725</wp:posOffset>
                </wp:positionH>
                <wp:positionV relativeFrom="paragraph">
                  <wp:posOffset>3581400</wp:posOffset>
                </wp:positionV>
                <wp:extent cx="3105150" cy="502285"/>
                <wp:effectExtent l="0" t="0" r="19050" b="12065"/>
                <wp:wrapTopAndBottom/>
                <wp:docPr id="551225670" name="Text Box 551225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5022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DFF7E9" w14:textId="77777777" w:rsidR="007D2B92" w:rsidRDefault="007D2B92">
                            <w:pPr>
                              <w:spacing w:before="73"/>
                              <w:ind w:left="144" w:right="396"/>
                              <w:rPr>
                                <w:i/>
                              </w:rPr>
                            </w:pPr>
                            <w:r>
                              <w:rPr>
                                <w:b/>
                              </w:rPr>
                              <w:t xml:space="preserve">Figure.5 - </w:t>
                            </w:r>
                            <w:r>
                              <w:t>Plate 25: Samples – S17, S18, S19</w:t>
                            </w:r>
                            <w:r w:rsidR="0047131B">
                              <w:t xml:space="preserve"> </w:t>
                            </w:r>
                            <w:r>
                              <w:t>and</w:t>
                            </w:r>
                            <w:r>
                              <w:rPr>
                                <w:spacing w:val="-47"/>
                              </w:rPr>
                              <w:t xml:space="preserve"> </w:t>
                            </w:r>
                            <w:r>
                              <w:t>S20</w:t>
                            </w:r>
                            <w:r>
                              <w:rPr>
                                <w:spacing w:val="1"/>
                              </w:rPr>
                              <w:t xml:space="preserve"> </w:t>
                            </w:r>
                            <w:r>
                              <w:t>against</w:t>
                            </w:r>
                            <w:r>
                              <w:rPr>
                                <w:spacing w:val="-2"/>
                              </w:rPr>
                              <w:t xml:space="preserve"> </w:t>
                            </w:r>
                            <w:r>
                              <w:rPr>
                                <w:i/>
                              </w:rPr>
                              <w:t>Candida</w:t>
                            </w:r>
                            <w:r>
                              <w:rPr>
                                <w:i/>
                                <w:spacing w:val="-1"/>
                              </w:rPr>
                              <w:t xml:space="preserve"> </w:t>
                            </w:r>
                            <w:r>
                              <w:rPr>
                                <w:i/>
                              </w:rPr>
                              <w:t>albicans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68533" id="Text Box 551225670" o:spid="_x0000_s1028" type="#_x0000_t202" style="position:absolute;margin-left:246.75pt;margin-top:282pt;width:244.5pt;height:39.5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" filled="f" strokeweight=".5pt">
                <v:textbox inset="0,0,0,0">
                  <w:txbxContent>
                    <w:p w14:paraId="34DFF7E9" w14:textId="77777777" w:rsidR="007D2B92" w:rsidRDefault="007D2B92">
                      <w:pPr>
                        <w:spacing w:before="73"/>
                        <w:ind w:left="144" w:right="396"/>
                        <w:rPr>
                          <w:i/>
                        </w:rPr>
                      </w:pPr>
                      <w:r>
                        <w:rPr>
                          <w:b/>
                        </w:rPr>
                        <w:t xml:space="preserve">Figure.5 - </w:t>
                      </w:r>
                      <w:r>
                        <w:t>Plate 25: Samples – S17, S18, S19</w:t>
                      </w:r>
                      <w:r w:rsidR="0047131B">
                        <w:t xml:space="preserve"> </w:t>
                      </w:r>
                      <w:r>
                        <w:t>and</w:t>
                      </w:r>
                      <w:r>
                        <w:rPr>
                          <w:spacing w:val="-47"/>
                        </w:rPr>
                        <w:t xml:space="preserve"> </w:t>
                      </w:r>
                      <w:r>
                        <w:t>S20</w:t>
                      </w:r>
                      <w:r>
                        <w:rPr>
                          <w:spacing w:val="1"/>
                        </w:rPr>
                        <w:t xml:space="preserve"> </w:t>
                      </w:r>
                      <w:r>
                        <w:t>against</w:t>
                      </w:r>
                      <w:r>
                        <w:rPr>
                          <w:spacing w:val="-2"/>
                        </w:rPr>
                        <w:t xml:space="preserve"> </w:t>
                      </w:r>
                      <w:r>
                        <w:rPr>
                          <w:i/>
                        </w:rPr>
                        <w:t>Candida</w:t>
                      </w:r>
                      <w:r>
                        <w:rPr>
                          <w:i/>
                          <w:spacing w:val="-1"/>
                        </w:rPr>
                        <w:t xml:space="preserve"> </w:t>
                      </w:r>
                      <w:r>
                        <w:rPr>
                          <w:i/>
                        </w:rPr>
                        <w:t>albicans</w:t>
                      </w:r>
                    </w:p>
                  </w:txbxContent>
                </v:textbox>
                <w10:wrap type="topAndBottom" anchorx="page"/>
              </v:shape>
            </w:pict>
          </mc:Fallback>
        </mc:AlternateContent>
      </w:r>
      <w:r w:rsidRPr="00E832BB">
        <w:rPr>
          <w:noProof/>
          <w:lang w:eastAsia="en-IN" w:bidi="mr-IN"/>
        </w:rPr>
        <w:drawing>
          <wp:anchor distT="0" distB="0" distL="0" distR="0" simplePos="0" relativeHeight="251670528" behindDoc="0" locked="0" layoutInCell="1" allowOverlap="1" wp14:anchorId="2DF231B2" wp14:editId="3F694CE9">
            <wp:simplePos x="0" y="0"/>
            <wp:positionH relativeFrom="page">
              <wp:posOffset>1095375</wp:posOffset>
            </wp:positionH>
            <wp:positionV relativeFrom="paragraph">
              <wp:posOffset>2634615</wp:posOffset>
            </wp:positionV>
            <wp:extent cx="1985010" cy="2133600"/>
            <wp:effectExtent l="0" t="0" r="0" b="0"/>
            <wp:wrapTopAndBottom/>
            <wp:docPr id="5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jpeg"/>
                    <pic:cNvPicPr/>
                  </pic:nvPicPr>
                  <pic:blipFill>
                    <a:blip r:embed="rId105" cstate="print"/>
                    <a:stretch>
                      <a:fillRect/>
                    </a:stretch>
                  </pic:blipFill>
                  <pic:spPr>
                    <a:xfrm>
                      <a:off x="0" y="0"/>
                      <a:ext cx="1985010" cy="2133600"/>
                    </a:xfrm>
                    <a:prstGeom prst="rect">
                      <a:avLst/>
                    </a:prstGeom>
                  </pic:spPr>
                </pic:pic>
              </a:graphicData>
            </a:graphic>
            <wp14:sizeRelH relativeFrom="margin">
              <wp14:pctWidth>0</wp14:pctWidth>
            </wp14:sizeRelH>
            <wp14:sizeRelV relativeFrom="margin">
              <wp14:pctHeight>0</wp14:pctHeight>
            </wp14:sizeRelV>
          </wp:anchor>
        </w:drawing>
      </w:r>
      <w:r w:rsidR="0091417E" w:rsidRPr="00E832BB">
        <w:rPr>
          <w:rFonts w:ascii="Times New Roman" w:hAnsi="Times New Roman" w:cs="Times New Roman"/>
          <w:b/>
          <w:bCs/>
          <w:noProof/>
          <w:sz w:val="24"/>
          <w:szCs w:val="24"/>
          <w:lang w:eastAsia="en-IN" w:bidi="mr-IN"/>
        </w:rPr>
        <mc:AlternateContent>
          <mc:Choice Requires="wps">
            <w:drawing>
              <wp:anchor distT="0" distB="0" distL="0" distR="0" simplePos="0" relativeHeight="251668480" behindDoc="1" locked="0" layoutInCell="1" allowOverlap="1" wp14:anchorId="45B858EA" wp14:editId="4C37F3C8">
                <wp:simplePos x="0" y="0"/>
                <wp:positionH relativeFrom="page">
                  <wp:posOffset>3838575</wp:posOffset>
                </wp:positionH>
                <wp:positionV relativeFrom="paragraph">
                  <wp:posOffset>2005330</wp:posOffset>
                </wp:positionV>
                <wp:extent cx="3068320" cy="502285"/>
                <wp:effectExtent l="0" t="0" r="17780" b="12065"/>
                <wp:wrapTopAndBottom/>
                <wp:docPr id="551225669" name="Text Box 551225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320" cy="5022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7D8171" w14:textId="77777777" w:rsidR="0091417E" w:rsidRDefault="0091417E">
                            <w:pPr>
                              <w:spacing w:before="72"/>
                              <w:ind w:left="145" w:right="287"/>
                              <w:rPr>
                                <w:i/>
                              </w:rPr>
                            </w:pPr>
                            <w:r>
                              <w:rPr>
                                <w:b/>
                              </w:rPr>
                              <w:t xml:space="preserve">Figure.4 - </w:t>
                            </w:r>
                            <w:r>
                              <w:t>Plate 24: Samples – S13, S14, S15 and</w:t>
                            </w:r>
                            <w:r>
                              <w:rPr>
                                <w:spacing w:val="-47"/>
                              </w:rPr>
                              <w:t xml:space="preserve"> </w:t>
                            </w:r>
                            <w:r>
                              <w:t>S16 against</w:t>
                            </w:r>
                            <w:r>
                              <w:rPr>
                                <w:spacing w:val="-2"/>
                              </w:rPr>
                              <w:t xml:space="preserve"> </w:t>
                            </w:r>
                            <w:r>
                              <w:rPr>
                                <w:i/>
                              </w:rPr>
                              <w:t>Candida</w:t>
                            </w:r>
                            <w:r>
                              <w:rPr>
                                <w:i/>
                                <w:spacing w:val="-1"/>
                              </w:rPr>
                              <w:t xml:space="preserve"> </w:t>
                            </w:r>
                            <w:r>
                              <w:rPr>
                                <w:i/>
                              </w:rPr>
                              <w:t>albicans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858EA" id="Text Box 551225669" o:spid="_x0000_s1029" type="#_x0000_t202" style="position:absolute;margin-left:302.25pt;margin-top:157.9pt;width:241.6pt;height:39.5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" filled="f" strokeweight=".5pt">
                <v:textbox inset="0,0,0,0">
                  <w:txbxContent>
                    <w:p w14:paraId="397D8171" w14:textId="77777777" w:rsidR="0091417E" w:rsidRDefault="0091417E">
                      <w:pPr>
                        <w:spacing w:before="72"/>
                        <w:ind w:left="145" w:right="287"/>
                        <w:rPr>
                          <w:i/>
                        </w:rPr>
                      </w:pPr>
                      <w:r>
                        <w:rPr>
                          <w:b/>
                        </w:rPr>
                        <w:t xml:space="preserve">Figure.4 - </w:t>
                      </w:r>
                      <w:r>
                        <w:t>Plate 24: Samples – S13, S14, S15 and</w:t>
                      </w:r>
                      <w:r>
                        <w:rPr>
                          <w:spacing w:val="-47"/>
                        </w:rPr>
                        <w:t xml:space="preserve"> </w:t>
                      </w:r>
                      <w:r>
                        <w:t>S16 against</w:t>
                      </w:r>
                      <w:r>
                        <w:rPr>
                          <w:spacing w:val="-2"/>
                        </w:rPr>
                        <w:t xml:space="preserve"> </w:t>
                      </w:r>
                      <w:r>
                        <w:rPr>
                          <w:i/>
                        </w:rPr>
                        <w:t>Candida</w:t>
                      </w:r>
                      <w:r>
                        <w:rPr>
                          <w:i/>
                          <w:spacing w:val="-1"/>
                        </w:rPr>
                        <w:t xml:space="preserve"> </w:t>
                      </w:r>
                      <w:r>
                        <w:rPr>
                          <w:i/>
                        </w:rPr>
                        <w:t>albicans</w:t>
                      </w:r>
                    </w:p>
                  </w:txbxContent>
                </v:textbox>
                <w10:wrap type="topAndBottom" anchorx="page"/>
              </v:shape>
            </w:pict>
          </mc:Fallback>
        </mc:AlternateContent>
      </w:r>
      <w:r w:rsidR="0091417E" w:rsidRPr="00E832BB">
        <w:rPr>
          <w:rFonts w:ascii="Times New Roman" w:hAnsi="Times New Roman" w:cs="Times New Roman"/>
          <w:b/>
          <w:bCs/>
          <w:noProof/>
          <w:sz w:val="24"/>
          <w:szCs w:val="24"/>
          <w:lang w:eastAsia="en-IN" w:bidi="mr-IN"/>
        </w:rPr>
        <mc:AlternateContent>
          <mc:Choice Requires="wps">
            <w:drawing>
              <wp:anchor distT="0" distB="0" distL="0" distR="0" simplePos="0" relativeHeight="251667456" behindDoc="1" locked="0" layoutInCell="1" allowOverlap="1" wp14:anchorId="19901347" wp14:editId="4740598B">
                <wp:simplePos x="0" y="0"/>
                <wp:positionH relativeFrom="page">
                  <wp:posOffset>600075</wp:posOffset>
                </wp:positionH>
                <wp:positionV relativeFrom="paragraph">
                  <wp:posOffset>2003425</wp:posOffset>
                </wp:positionV>
                <wp:extent cx="3105150" cy="502285"/>
                <wp:effectExtent l="0" t="0" r="19050" b="12065"/>
                <wp:wrapTopAndBottom/>
                <wp:docPr id="551225668" name="Text Box 551225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5022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1EA5FF" w14:textId="77777777" w:rsidR="0091417E" w:rsidRDefault="0091417E">
                            <w:pPr>
                              <w:spacing w:before="73" w:line="273" w:lineRule="auto"/>
                              <w:ind w:left="143" w:right="458"/>
                              <w:rPr>
                                <w:i/>
                              </w:rPr>
                            </w:pPr>
                            <w:r>
                              <w:rPr>
                                <w:b/>
                              </w:rPr>
                              <w:t xml:space="preserve">Figure.3 - </w:t>
                            </w:r>
                            <w:r>
                              <w:t>Plate 23: Samples – S9, S10, S11 and</w:t>
                            </w:r>
                            <w:r>
                              <w:rPr>
                                <w:spacing w:val="-47"/>
                              </w:rPr>
                              <w:t xml:space="preserve"> </w:t>
                            </w:r>
                            <w:r>
                              <w:t>S12</w:t>
                            </w:r>
                            <w:r>
                              <w:rPr>
                                <w:spacing w:val="1"/>
                              </w:rPr>
                              <w:t xml:space="preserve"> </w:t>
                            </w:r>
                            <w:r>
                              <w:t>against</w:t>
                            </w:r>
                            <w:r>
                              <w:rPr>
                                <w:spacing w:val="-2"/>
                              </w:rPr>
                              <w:t xml:space="preserve"> </w:t>
                            </w:r>
                            <w:r>
                              <w:rPr>
                                <w:i/>
                              </w:rPr>
                              <w:t>Candida</w:t>
                            </w:r>
                            <w:r>
                              <w:rPr>
                                <w:i/>
                                <w:spacing w:val="-1"/>
                              </w:rPr>
                              <w:t xml:space="preserve"> </w:t>
                            </w:r>
                            <w:r>
                              <w:rPr>
                                <w:i/>
                              </w:rPr>
                              <w:t>albicans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01347" id="Text Box 551225668" o:spid="_x0000_s1030" type="#_x0000_t202" style="position:absolute;margin-left:47.25pt;margin-top:157.75pt;width:244.5pt;height:39.5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" filled="f" strokeweight=".5pt">
                <v:textbox inset="0,0,0,0">
                  <w:txbxContent>
                    <w:p w14:paraId="6C1EA5FF" w14:textId="77777777" w:rsidR="0091417E" w:rsidRDefault="0091417E">
                      <w:pPr>
                        <w:spacing w:before="73" w:line="273" w:lineRule="auto"/>
                        <w:ind w:left="143" w:right="458"/>
                        <w:rPr>
                          <w:i/>
                        </w:rPr>
                      </w:pPr>
                      <w:r>
                        <w:rPr>
                          <w:b/>
                        </w:rPr>
                        <w:t xml:space="preserve">Figure.3 - </w:t>
                      </w:r>
                      <w:r>
                        <w:t>Plate 23: Samples – S9, S10, S11 and</w:t>
                      </w:r>
                      <w:r>
                        <w:rPr>
                          <w:spacing w:val="-47"/>
                        </w:rPr>
                        <w:t xml:space="preserve"> </w:t>
                      </w:r>
                      <w:r>
                        <w:t>S12</w:t>
                      </w:r>
                      <w:r>
                        <w:rPr>
                          <w:spacing w:val="1"/>
                        </w:rPr>
                        <w:t xml:space="preserve"> </w:t>
                      </w:r>
                      <w:r>
                        <w:t>against</w:t>
                      </w:r>
                      <w:r>
                        <w:rPr>
                          <w:spacing w:val="-2"/>
                        </w:rPr>
                        <w:t xml:space="preserve"> </w:t>
                      </w:r>
                      <w:r>
                        <w:rPr>
                          <w:i/>
                        </w:rPr>
                        <w:t>Candida</w:t>
                      </w:r>
                      <w:r>
                        <w:rPr>
                          <w:i/>
                          <w:spacing w:val="-1"/>
                        </w:rPr>
                        <w:t xml:space="preserve"> </w:t>
                      </w:r>
                      <w:r>
                        <w:rPr>
                          <w:i/>
                        </w:rPr>
                        <w:t>albicans</w:t>
                      </w:r>
                    </w:p>
                  </w:txbxContent>
                </v:textbox>
                <w10:wrap type="topAndBottom" anchorx="page"/>
              </v:shape>
            </w:pict>
          </mc:Fallback>
        </mc:AlternateContent>
      </w:r>
      <w:r w:rsidR="00D3119A" w:rsidRPr="00E832BB">
        <w:rPr>
          <w:rFonts w:ascii="Times New Roman" w:hAnsi="Times New Roman" w:cs="Times New Roman"/>
          <w:b/>
          <w:bCs/>
          <w:sz w:val="24"/>
          <w:szCs w:val="24"/>
          <w:lang w:val="en-US"/>
        </w:rPr>
        <w:br w:type="page"/>
      </w:r>
    </w:p>
    <w:p w14:paraId="12330057" w14:textId="77777777" w:rsidR="00DE3680" w:rsidRPr="00E832BB" w:rsidRDefault="00DE3680" w:rsidP="00DE3680">
      <w:pPr>
        <w:pStyle w:val="ListParagraph"/>
        <w:numPr>
          <w:ilvl w:val="0"/>
          <w:numId w:val="3"/>
        </w:numP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lastRenderedPageBreak/>
        <w:t>Images of MIC study of synthesized NPs using REMA (resazurin microtiter plate assay)</w:t>
      </w:r>
    </w:p>
    <w:p w14:paraId="49A0D6F6" w14:textId="77777777" w:rsidR="00DE3680" w:rsidRPr="00E832BB" w:rsidRDefault="003926CA" w:rsidP="00DE3680">
      <w:pPr>
        <w:pStyle w:val="ListParagraph"/>
        <w:jc w:val="center"/>
        <w:rPr>
          <w:rFonts w:ascii="Times New Roman" w:hAnsi="Times New Roman" w:cs="Times New Roman"/>
          <w:b/>
          <w:bCs/>
          <w:sz w:val="24"/>
          <w:szCs w:val="24"/>
          <w:lang w:val="en-US"/>
        </w:rPr>
      </w:pPr>
      <w:r w:rsidRPr="00E832BB">
        <w:rPr>
          <w:noProof/>
          <w:sz w:val="20"/>
          <w:lang w:eastAsia="en-IN" w:bidi="mr-IN"/>
        </w:rPr>
        <w:drawing>
          <wp:inline distT="0" distB="0" distL="0" distR="0" wp14:anchorId="0AB7FFAB" wp14:editId="4FD7F240">
            <wp:extent cx="4389764" cy="359664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6" cstate="print"/>
                    <a:stretch>
                      <a:fillRect/>
                    </a:stretch>
                  </pic:blipFill>
                  <pic:spPr>
                    <a:xfrm>
                      <a:off x="0" y="0"/>
                      <a:ext cx="4389764" cy="3596640"/>
                    </a:xfrm>
                    <a:prstGeom prst="rect">
                      <a:avLst/>
                    </a:prstGeom>
                  </pic:spPr>
                </pic:pic>
              </a:graphicData>
            </a:graphic>
          </wp:inline>
        </w:drawing>
      </w:r>
    </w:p>
    <w:p w14:paraId="3A637EA1" w14:textId="77777777" w:rsidR="003926CA" w:rsidRPr="00E832BB" w:rsidRDefault="003926CA" w:rsidP="00DE3680">
      <w:pPr>
        <w:pStyle w:val="ListParagraph"/>
        <w:jc w:val="center"/>
        <w:rPr>
          <w:rFonts w:ascii="Times New Roman" w:hAnsi="Times New Roman" w:cs="Times New Roman"/>
          <w:b/>
          <w:bCs/>
          <w:sz w:val="24"/>
          <w:szCs w:val="24"/>
          <w:lang w:val="en-US"/>
        </w:rPr>
      </w:pPr>
      <w:r w:rsidRPr="00E832BB">
        <w:rPr>
          <w:noProof/>
          <w:lang w:eastAsia="en-IN" w:bidi="mr-IN"/>
        </w:rPr>
        <w:drawing>
          <wp:anchor distT="0" distB="0" distL="0" distR="0" simplePos="0" relativeHeight="251673600" behindDoc="1" locked="0" layoutInCell="1" allowOverlap="1" wp14:anchorId="2A7564C2" wp14:editId="74A72257">
            <wp:simplePos x="0" y="0"/>
            <wp:positionH relativeFrom="page">
              <wp:posOffset>1876425</wp:posOffset>
            </wp:positionH>
            <wp:positionV relativeFrom="paragraph">
              <wp:posOffset>222250</wp:posOffset>
            </wp:positionV>
            <wp:extent cx="4162425" cy="3667125"/>
            <wp:effectExtent l="0" t="0" r="9525" b="9525"/>
            <wp:wrapTopAndBottom/>
            <wp:docPr id="55122567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7" cstate="print"/>
                    <a:stretch>
                      <a:fillRect/>
                    </a:stretch>
                  </pic:blipFill>
                  <pic:spPr>
                    <a:xfrm>
                      <a:off x="0" y="0"/>
                      <a:ext cx="4162425" cy="3667125"/>
                    </a:xfrm>
                    <a:prstGeom prst="rect">
                      <a:avLst/>
                    </a:prstGeom>
                  </pic:spPr>
                </pic:pic>
              </a:graphicData>
            </a:graphic>
            <wp14:sizeRelH relativeFrom="margin">
              <wp14:pctWidth>0</wp14:pctWidth>
            </wp14:sizeRelH>
            <wp14:sizeRelV relativeFrom="margin">
              <wp14:pctHeight>0</wp14:pctHeight>
            </wp14:sizeRelV>
          </wp:anchor>
        </w:drawing>
      </w:r>
    </w:p>
    <w:p w14:paraId="15FDBBAF" w14:textId="77777777" w:rsidR="003926CA" w:rsidRPr="00E832BB" w:rsidRDefault="003926CA" w:rsidP="00DE3680">
      <w:pPr>
        <w:pStyle w:val="ListParagraph"/>
        <w:jc w:val="center"/>
        <w:rPr>
          <w:rFonts w:ascii="Times New Roman" w:hAnsi="Times New Roman" w:cs="Times New Roman"/>
          <w:b/>
          <w:bCs/>
          <w:sz w:val="24"/>
          <w:szCs w:val="24"/>
          <w:lang w:val="en-US"/>
        </w:rPr>
      </w:pPr>
    </w:p>
    <w:p w14:paraId="4215F035" w14:textId="77777777" w:rsidR="00DE3680" w:rsidRPr="00E832BB" w:rsidRDefault="00DE3680" w:rsidP="00DE3680">
      <w:pPr>
        <w:pStyle w:val="ListParagraph"/>
        <w:jc w:val="center"/>
        <w:rPr>
          <w:rFonts w:ascii="Times New Roman" w:hAnsi="Times New Roman" w:cs="Times New Roman"/>
          <w:b/>
          <w:bCs/>
          <w:sz w:val="24"/>
          <w:szCs w:val="24"/>
          <w:lang w:val="en-US"/>
        </w:rPr>
      </w:pPr>
    </w:p>
    <w:p w14:paraId="5EACED9B" w14:textId="77777777" w:rsidR="003926CA" w:rsidRPr="00E832BB" w:rsidRDefault="003926CA">
      <w:pPr>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br w:type="page"/>
      </w:r>
    </w:p>
    <w:p w14:paraId="2B2430AC" w14:textId="77777777" w:rsidR="00DE3680" w:rsidRPr="00E832BB" w:rsidRDefault="003E6D44" w:rsidP="00DE3680">
      <w:pPr>
        <w:pStyle w:val="ListParagraph"/>
        <w:rPr>
          <w:rFonts w:ascii="Times New Roman" w:hAnsi="Times New Roman" w:cs="Times New Roman"/>
          <w:b/>
          <w:bCs/>
          <w:sz w:val="24"/>
          <w:szCs w:val="24"/>
          <w:lang w:val="en-US"/>
        </w:rPr>
      </w:pPr>
      <w:r w:rsidRPr="00E832BB">
        <w:rPr>
          <w:rFonts w:ascii="Times New Roman" w:hAnsi="Times New Roman" w:cs="Times New Roman"/>
          <w:b/>
          <w:bCs/>
          <w:sz w:val="24"/>
          <w:szCs w:val="24"/>
          <w:lang w:val="en-US"/>
        </w:rPr>
        <w:lastRenderedPageBreak/>
        <w:t>References:</w:t>
      </w:r>
    </w:p>
    <w:p w14:paraId="266BF666" w14:textId="77777777" w:rsidR="00EF32CF" w:rsidRPr="00E832BB" w:rsidRDefault="00EF32CF" w:rsidP="00EF32CF">
      <w:pPr>
        <w:pStyle w:val="ElsReferences"/>
        <w:jc w:val="both"/>
        <w:rPr>
          <w:sz w:val="24"/>
          <w:szCs w:val="24"/>
        </w:rPr>
      </w:pPr>
      <w:r w:rsidRPr="00E832BB">
        <w:rPr>
          <w:sz w:val="24"/>
          <w:szCs w:val="24"/>
        </w:rPr>
        <w:t xml:space="preserve"> </w:t>
      </w:r>
      <w:proofErr w:type="spellStart"/>
      <w:r w:rsidRPr="00E832BB">
        <w:rPr>
          <w:sz w:val="24"/>
          <w:szCs w:val="24"/>
        </w:rPr>
        <w:t>Nanaware</w:t>
      </w:r>
      <w:proofErr w:type="spellEnd"/>
      <w:r w:rsidRPr="00E832BB">
        <w:rPr>
          <w:sz w:val="24"/>
          <w:szCs w:val="24"/>
        </w:rPr>
        <w:t xml:space="preserve">, RB; Chabukswar, AR; Rokade, DD; Jain, PH; ‘In silico screening of antitubercular and anti-Inflammatory activity of indazole based natural alkaloids and a novel indazole derivative’. </w:t>
      </w:r>
      <w:r w:rsidRPr="00E832BB">
        <w:rPr>
          <w:i/>
          <w:iCs/>
          <w:sz w:val="24"/>
          <w:szCs w:val="24"/>
        </w:rPr>
        <w:t xml:space="preserve">J. Pharm. </w:t>
      </w:r>
      <w:proofErr w:type="spellStart"/>
      <w:r w:rsidRPr="00E832BB">
        <w:rPr>
          <w:i/>
          <w:iCs/>
          <w:sz w:val="24"/>
          <w:szCs w:val="24"/>
        </w:rPr>
        <w:t>Negat</w:t>
      </w:r>
      <w:proofErr w:type="spellEnd"/>
      <w:r w:rsidRPr="00E832BB">
        <w:rPr>
          <w:i/>
          <w:iCs/>
          <w:sz w:val="24"/>
          <w:szCs w:val="24"/>
        </w:rPr>
        <w:t>. Results</w:t>
      </w:r>
      <w:r w:rsidRPr="00E832BB">
        <w:rPr>
          <w:sz w:val="24"/>
          <w:szCs w:val="24"/>
        </w:rPr>
        <w:t xml:space="preserve"> </w:t>
      </w:r>
      <w:r w:rsidRPr="00E832BB">
        <w:rPr>
          <w:b/>
          <w:bCs/>
          <w:sz w:val="24"/>
          <w:szCs w:val="24"/>
        </w:rPr>
        <w:t>2022</w:t>
      </w:r>
      <w:r w:rsidRPr="00E832BB">
        <w:rPr>
          <w:sz w:val="24"/>
          <w:szCs w:val="24"/>
        </w:rPr>
        <w:t>, 13, 647–655</w:t>
      </w:r>
    </w:p>
    <w:p w14:paraId="16D87E93" w14:textId="77777777" w:rsidR="00EF32CF" w:rsidRPr="00E832BB" w:rsidRDefault="00EF32CF" w:rsidP="00EF32CF">
      <w:pPr>
        <w:pStyle w:val="ElsReferences"/>
        <w:jc w:val="both"/>
        <w:rPr>
          <w:sz w:val="24"/>
          <w:szCs w:val="24"/>
        </w:rPr>
      </w:pPr>
      <w:r w:rsidRPr="00E832BB">
        <w:rPr>
          <w:sz w:val="24"/>
          <w:szCs w:val="24"/>
        </w:rPr>
        <w:t xml:space="preserve">Pawar, RP; </w:t>
      </w:r>
      <w:proofErr w:type="spellStart"/>
      <w:r w:rsidRPr="00E832BB">
        <w:rPr>
          <w:sz w:val="24"/>
          <w:szCs w:val="24"/>
        </w:rPr>
        <w:t>Rohane</w:t>
      </w:r>
      <w:proofErr w:type="spellEnd"/>
      <w:r w:rsidRPr="00E832BB">
        <w:rPr>
          <w:sz w:val="24"/>
          <w:szCs w:val="24"/>
        </w:rPr>
        <w:t xml:space="preserve">, SH; ‘Role of </w:t>
      </w:r>
      <w:proofErr w:type="spellStart"/>
      <w:r w:rsidRPr="00E832BB">
        <w:rPr>
          <w:sz w:val="24"/>
          <w:szCs w:val="24"/>
        </w:rPr>
        <w:t>autodock</w:t>
      </w:r>
      <w:proofErr w:type="spellEnd"/>
      <w:r w:rsidRPr="00E832BB">
        <w:rPr>
          <w:sz w:val="24"/>
          <w:szCs w:val="24"/>
        </w:rPr>
        <w:t xml:space="preserve"> vina in </w:t>
      </w:r>
      <w:proofErr w:type="spellStart"/>
      <w:r w:rsidRPr="00E832BB">
        <w:rPr>
          <w:sz w:val="24"/>
          <w:szCs w:val="24"/>
        </w:rPr>
        <w:t>PyRx</w:t>
      </w:r>
      <w:proofErr w:type="spellEnd"/>
      <w:r w:rsidRPr="00E832BB">
        <w:rPr>
          <w:sz w:val="24"/>
          <w:szCs w:val="24"/>
        </w:rPr>
        <w:t xml:space="preserve"> </w:t>
      </w:r>
      <w:r w:rsidRPr="00E832BB">
        <w:rPr>
          <w:i/>
          <w:iCs/>
          <w:sz w:val="24"/>
          <w:szCs w:val="24"/>
        </w:rPr>
        <w:t>molecular docking.</w:t>
      </w:r>
      <w:r w:rsidRPr="00E832BB">
        <w:rPr>
          <w:sz w:val="24"/>
          <w:szCs w:val="24"/>
        </w:rPr>
        <w:t xml:space="preserve">’ </w:t>
      </w:r>
      <w:r w:rsidRPr="00E832BB">
        <w:rPr>
          <w:b/>
          <w:bCs/>
          <w:sz w:val="24"/>
          <w:szCs w:val="24"/>
        </w:rPr>
        <w:t>2021</w:t>
      </w:r>
      <w:r w:rsidRPr="00E832BB">
        <w:rPr>
          <w:sz w:val="24"/>
          <w:szCs w:val="24"/>
        </w:rPr>
        <w:t>, 132-134</w:t>
      </w:r>
    </w:p>
    <w:p w14:paraId="0A7C86E0" w14:textId="77777777" w:rsidR="003E6D44" w:rsidRPr="00E832BB" w:rsidRDefault="003E6D44" w:rsidP="00DE3680">
      <w:pPr>
        <w:pStyle w:val="ListParagraph"/>
        <w:rPr>
          <w:rFonts w:ascii="Times New Roman" w:hAnsi="Times New Roman" w:cs="Times New Roman"/>
          <w:b/>
          <w:bCs/>
          <w:sz w:val="24"/>
          <w:szCs w:val="24"/>
          <w:lang w:val="en-US"/>
        </w:rPr>
      </w:pPr>
    </w:p>
    <w:sectPr w:rsidR="003E6D44" w:rsidRPr="00E832BB">
      <w:headerReference w:type="default" r:id="rId108"/>
      <w:footerReference w:type="default" r:id="rId1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7391" w14:textId="77777777" w:rsidR="007010E5" w:rsidRDefault="007010E5" w:rsidP="004A7CAF">
      <w:pPr>
        <w:spacing w:after="0" w:line="240" w:lineRule="auto"/>
      </w:pPr>
      <w:r>
        <w:separator/>
      </w:r>
    </w:p>
  </w:endnote>
  <w:endnote w:type="continuationSeparator" w:id="0">
    <w:p w14:paraId="78EEECE8" w14:textId="77777777" w:rsidR="007010E5" w:rsidRDefault="007010E5" w:rsidP="004A7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vOT999035f4">
    <w:altName w:val="Times New Roman"/>
    <w:panose1 w:val="00000000000000000000"/>
    <w:charset w:val="00"/>
    <w:family w:val="auto"/>
    <w:notTrueType/>
    <w:pitch w:val="default"/>
    <w:sig w:usb0="00000003" w:usb1="00000000" w:usb2="00000000" w:usb3="00000000" w:csb0="00000001" w:csb1="00000000"/>
  </w:font>
  <w:font w:name="Gullive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43864"/>
      <w:docPartObj>
        <w:docPartGallery w:val="Page Numbers (Bottom of Page)"/>
        <w:docPartUnique/>
      </w:docPartObj>
    </w:sdtPr>
    <w:sdtEndPr>
      <w:rPr>
        <w:noProof/>
      </w:rPr>
    </w:sdtEndPr>
    <w:sdtContent>
      <w:p w14:paraId="49511AC9" w14:textId="77777777" w:rsidR="004A7CAF" w:rsidRDefault="004A7CAF">
        <w:pPr>
          <w:pStyle w:val="Footer"/>
          <w:jc w:val="right"/>
        </w:pPr>
        <w:r>
          <w:t>S</w:t>
        </w:r>
        <w:r>
          <w:fldChar w:fldCharType="begin"/>
        </w:r>
        <w:r>
          <w:instrText xml:space="preserve"> PAGE   \* MERGEFORMAT </w:instrText>
        </w:r>
        <w:r>
          <w:fldChar w:fldCharType="separate"/>
        </w:r>
        <w:r w:rsidR="00E94C62">
          <w:rPr>
            <w:noProof/>
          </w:rPr>
          <w:t>3</w:t>
        </w:r>
        <w:r>
          <w:rPr>
            <w:noProof/>
          </w:rPr>
          <w:fldChar w:fldCharType="end"/>
        </w:r>
      </w:p>
    </w:sdtContent>
  </w:sdt>
  <w:p w14:paraId="477D60AB" w14:textId="77777777" w:rsidR="004A7CAF" w:rsidRDefault="004A7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99CCE" w14:textId="77777777" w:rsidR="007010E5" w:rsidRDefault="007010E5" w:rsidP="004A7CAF">
      <w:pPr>
        <w:spacing w:after="0" w:line="240" w:lineRule="auto"/>
      </w:pPr>
      <w:r>
        <w:separator/>
      </w:r>
    </w:p>
  </w:footnote>
  <w:footnote w:type="continuationSeparator" w:id="0">
    <w:p w14:paraId="02F0E5EC" w14:textId="77777777" w:rsidR="007010E5" w:rsidRDefault="007010E5" w:rsidP="004A7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7629F" w14:textId="77777777" w:rsidR="004A7CAF" w:rsidRDefault="004A7CAF">
    <w:pPr>
      <w:pStyle w:val="Header"/>
      <w:jc w:val="right"/>
    </w:pPr>
  </w:p>
  <w:p w14:paraId="40BF5EE7" w14:textId="77777777" w:rsidR="004A7CAF" w:rsidRDefault="004A7C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2ED0"/>
    <w:multiLevelType w:val="hybridMultilevel"/>
    <w:tmpl w:val="4A9810A0"/>
    <w:lvl w:ilvl="0" w:tplc="3304AF16">
      <w:start w:val="5"/>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 w15:restartNumberingAfterBreak="0">
    <w:nsid w:val="10570FC2"/>
    <w:multiLevelType w:val="hybridMultilevel"/>
    <w:tmpl w:val="70560C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960028B"/>
    <w:multiLevelType w:val="hybridMultilevel"/>
    <w:tmpl w:val="70560C62"/>
    <w:lvl w:ilvl="0" w:tplc="40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A4A4AFC"/>
    <w:multiLevelType w:val="hybridMultilevel"/>
    <w:tmpl w:val="FA12268C"/>
    <w:lvl w:ilvl="0" w:tplc="0B7603DE">
      <w:start w:val="1"/>
      <w:numFmt w:val="decimal"/>
      <w:pStyle w:val="ElsReference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63488007">
    <w:abstractNumId w:val="2"/>
  </w:num>
  <w:num w:numId="2" w16cid:durableId="2135630506">
    <w:abstractNumId w:val="1"/>
  </w:num>
  <w:num w:numId="3" w16cid:durableId="2085758646">
    <w:abstractNumId w:val="0"/>
  </w:num>
  <w:num w:numId="4" w16cid:durableId="1895659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1E20"/>
    <w:rsid w:val="000D6CAC"/>
    <w:rsid w:val="00152F01"/>
    <w:rsid w:val="002557ED"/>
    <w:rsid w:val="002B4309"/>
    <w:rsid w:val="002B494E"/>
    <w:rsid w:val="002E46FF"/>
    <w:rsid w:val="003010D4"/>
    <w:rsid w:val="00302761"/>
    <w:rsid w:val="003926CA"/>
    <w:rsid w:val="003A0411"/>
    <w:rsid w:val="003B5DF9"/>
    <w:rsid w:val="003E3AFA"/>
    <w:rsid w:val="003E6D44"/>
    <w:rsid w:val="0047131B"/>
    <w:rsid w:val="004A7CAF"/>
    <w:rsid w:val="004F5EDE"/>
    <w:rsid w:val="0055305B"/>
    <w:rsid w:val="005E7216"/>
    <w:rsid w:val="006241F0"/>
    <w:rsid w:val="00657938"/>
    <w:rsid w:val="0068468A"/>
    <w:rsid w:val="007010E5"/>
    <w:rsid w:val="00730781"/>
    <w:rsid w:val="0073189E"/>
    <w:rsid w:val="00743DAF"/>
    <w:rsid w:val="007A1BA8"/>
    <w:rsid w:val="007C1E20"/>
    <w:rsid w:val="007C43B6"/>
    <w:rsid w:val="007D2B92"/>
    <w:rsid w:val="007D53E8"/>
    <w:rsid w:val="00811586"/>
    <w:rsid w:val="00827465"/>
    <w:rsid w:val="008A1581"/>
    <w:rsid w:val="008E329D"/>
    <w:rsid w:val="008E4A82"/>
    <w:rsid w:val="00901D83"/>
    <w:rsid w:val="0091417E"/>
    <w:rsid w:val="009E614E"/>
    <w:rsid w:val="00A120BC"/>
    <w:rsid w:val="00A24932"/>
    <w:rsid w:val="00A24D47"/>
    <w:rsid w:val="00A33E13"/>
    <w:rsid w:val="00A3599B"/>
    <w:rsid w:val="00A61720"/>
    <w:rsid w:val="00AF3BD4"/>
    <w:rsid w:val="00B81A61"/>
    <w:rsid w:val="00BD499E"/>
    <w:rsid w:val="00C65E51"/>
    <w:rsid w:val="00C955A7"/>
    <w:rsid w:val="00D066C1"/>
    <w:rsid w:val="00D3119A"/>
    <w:rsid w:val="00D412F2"/>
    <w:rsid w:val="00D7284B"/>
    <w:rsid w:val="00DE3680"/>
    <w:rsid w:val="00E65E11"/>
    <w:rsid w:val="00E832BB"/>
    <w:rsid w:val="00E92200"/>
    <w:rsid w:val="00E94C62"/>
    <w:rsid w:val="00E9748C"/>
    <w:rsid w:val="00EA1BF1"/>
    <w:rsid w:val="00EB6ED7"/>
    <w:rsid w:val="00EF32CF"/>
    <w:rsid w:val="00F112F3"/>
    <w:rsid w:val="00F4454D"/>
    <w:rsid w:val="00F50C4E"/>
    <w:rsid w:val="00F72C7C"/>
    <w:rsid w:val="00FE2BA6"/>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B1D54"/>
  <w15:docId w15:val="{23E1FB93-8729-2C40-934F-84D0384BC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E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E20"/>
    <w:rPr>
      <w:rFonts w:ascii="Tahoma" w:hAnsi="Tahoma" w:cs="Tahoma"/>
      <w:sz w:val="16"/>
      <w:szCs w:val="16"/>
    </w:rPr>
  </w:style>
  <w:style w:type="paragraph" w:customStyle="1" w:styleId="ElsAffiliation">
    <w:name w:val="Els_Affiliation"/>
    <w:rsid w:val="00EA1BF1"/>
    <w:pPr>
      <w:spacing w:after="0" w:line="200" w:lineRule="exact"/>
    </w:pPr>
    <w:rPr>
      <w:rFonts w:ascii="Times New Roman" w:eastAsia="Times New Roman" w:hAnsi="Times New Roman" w:cs="Times New Roman"/>
      <w:i/>
      <w:sz w:val="16"/>
      <w:szCs w:val="20"/>
      <w:lang w:val="en-US"/>
    </w:rPr>
  </w:style>
  <w:style w:type="table" w:styleId="TableGrid">
    <w:name w:val="Table Grid"/>
    <w:basedOn w:val="TableNormal"/>
    <w:uiPriority w:val="59"/>
    <w:rsid w:val="00EA1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1BF1"/>
    <w:pPr>
      <w:ind w:left="720"/>
      <w:contextualSpacing/>
    </w:pPr>
  </w:style>
  <w:style w:type="character" w:customStyle="1" w:styleId="fontstyle01">
    <w:name w:val="fontstyle01"/>
    <w:basedOn w:val="DefaultParagraphFont"/>
    <w:rsid w:val="00FE2BA6"/>
    <w:rPr>
      <w:rFonts w:ascii="AdvOT999035f4" w:hAnsi="AdvOT999035f4" w:hint="default"/>
      <w:b w:val="0"/>
      <w:bCs w:val="0"/>
      <w:i w:val="0"/>
      <w:iCs w:val="0"/>
      <w:color w:val="242021"/>
      <w:sz w:val="18"/>
      <w:szCs w:val="18"/>
    </w:rPr>
  </w:style>
  <w:style w:type="paragraph" w:styleId="Header">
    <w:name w:val="header"/>
    <w:basedOn w:val="Normal"/>
    <w:link w:val="HeaderChar"/>
    <w:uiPriority w:val="99"/>
    <w:unhideWhenUsed/>
    <w:rsid w:val="004A7C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CAF"/>
  </w:style>
  <w:style w:type="paragraph" w:styleId="Footer">
    <w:name w:val="footer"/>
    <w:basedOn w:val="Normal"/>
    <w:link w:val="FooterChar"/>
    <w:uiPriority w:val="99"/>
    <w:unhideWhenUsed/>
    <w:rsid w:val="004A7C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CAF"/>
  </w:style>
  <w:style w:type="paragraph" w:customStyle="1" w:styleId="ElsReferences">
    <w:name w:val="Els_References"/>
    <w:rsid w:val="00EF32CF"/>
    <w:pPr>
      <w:numPr>
        <w:numId w:val="4"/>
      </w:numPr>
      <w:spacing w:after="0" w:line="240" w:lineRule="auto"/>
    </w:pPr>
    <w:rPr>
      <w:rFonts w:ascii="Times New Roman" w:eastAsia="Times New Roman" w:hAnsi="Times New Roman" w:cs="Times New Roman"/>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687152">
      <w:bodyDiv w:val="1"/>
      <w:marLeft w:val="0"/>
      <w:marRight w:val="0"/>
      <w:marTop w:val="0"/>
      <w:marBottom w:val="0"/>
      <w:divBdr>
        <w:top w:val="none" w:sz="0" w:space="0" w:color="auto"/>
        <w:left w:val="none" w:sz="0" w:space="0" w:color="auto"/>
        <w:bottom w:val="none" w:sz="0" w:space="0" w:color="auto"/>
        <w:right w:val="none" w:sz="0" w:space="0" w:color="auto"/>
      </w:divBdr>
    </w:div>
    <w:div w:id="1340428455">
      <w:bodyDiv w:val="1"/>
      <w:marLeft w:val="0"/>
      <w:marRight w:val="0"/>
      <w:marTop w:val="0"/>
      <w:marBottom w:val="0"/>
      <w:divBdr>
        <w:top w:val="none" w:sz="0" w:space="0" w:color="auto"/>
        <w:left w:val="none" w:sz="0" w:space="0" w:color="auto"/>
        <w:bottom w:val="none" w:sz="0" w:space="0" w:color="auto"/>
        <w:right w:val="none" w:sz="0" w:space="0" w:color="auto"/>
      </w:divBdr>
    </w:div>
    <w:div w:id="1692878066">
      <w:bodyDiv w:val="1"/>
      <w:marLeft w:val="0"/>
      <w:marRight w:val="0"/>
      <w:marTop w:val="0"/>
      <w:marBottom w:val="0"/>
      <w:divBdr>
        <w:top w:val="none" w:sz="0" w:space="0" w:color="auto"/>
        <w:left w:val="none" w:sz="0" w:space="0" w:color="auto"/>
        <w:bottom w:val="none" w:sz="0" w:space="0" w:color="auto"/>
        <w:right w:val="none" w:sz="0" w:space="0" w:color="auto"/>
      </w:divBdr>
    </w:div>
    <w:div w:id="180277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42" Type="http://schemas.openxmlformats.org/officeDocument/2006/relationships/oleObject" Target="embeddings/oleObject8.bin"/><Relationship Id="rId47" Type="http://schemas.openxmlformats.org/officeDocument/2006/relationships/image" Target="media/image28.emf"/><Relationship Id="rId63" Type="http://schemas.openxmlformats.org/officeDocument/2006/relationships/oleObject" Target="embeddings/oleObject15.bin"/><Relationship Id="rId68" Type="http://schemas.openxmlformats.org/officeDocument/2006/relationships/image" Target="media/image42.emf"/><Relationship Id="rId84" Type="http://schemas.openxmlformats.org/officeDocument/2006/relationships/oleObject" Target="embeddings/oleObject22.bin"/><Relationship Id="rId89" Type="http://schemas.openxmlformats.org/officeDocument/2006/relationships/image" Target="media/image56.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5.jpeg"/><Relationship Id="rId107" Type="http://schemas.openxmlformats.org/officeDocument/2006/relationships/image" Target="media/image70.jpeg"/><Relationship Id="rId11" Type="http://schemas.openxmlformats.org/officeDocument/2006/relationships/oleObject" Target="embeddings/oleObject2.bin"/><Relationship Id="rId24" Type="http://schemas.openxmlformats.org/officeDocument/2006/relationships/image" Target="media/image11.jpeg"/><Relationship Id="rId32" Type="http://schemas.openxmlformats.org/officeDocument/2006/relationships/image" Target="media/image17.png"/><Relationship Id="rId37" Type="http://schemas.openxmlformats.org/officeDocument/2006/relationships/chart" Target="charts/chart3.xml"/><Relationship Id="rId40" Type="http://schemas.openxmlformats.org/officeDocument/2006/relationships/image" Target="media/image23.png"/><Relationship Id="rId45" Type="http://schemas.openxmlformats.org/officeDocument/2006/relationships/oleObject" Target="embeddings/oleObject9.bin"/><Relationship Id="rId53" Type="http://schemas.openxmlformats.org/officeDocument/2006/relationships/image" Target="media/image32.emf"/><Relationship Id="rId58" Type="http://schemas.openxmlformats.org/officeDocument/2006/relationships/image" Target="media/image35.png"/><Relationship Id="rId66" Type="http://schemas.openxmlformats.org/officeDocument/2006/relationships/oleObject" Target="embeddings/oleObject16.bin"/><Relationship Id="rId74" Type="http://schemas.openxmlformats.org/officeDocument/2006/relationships/image" Target="media/image46.emf"/><Relationship Id="rId79" Type="http://schemas.openxmlformats.org/officeDocument/2006/relationships/image" Target="media/image49.png"/><Relationship Id="rId87" Type="http://schemas.openxmlformats.org/officeDocument/2006/relationships/oleObject" Target="embeddings/oleObject23.bin"/><Relationship Id="rId102" Type="http://schemas.openxmlformats.org/officeDocument/2006/relationships/image" Target="media/image65.jpeg"/><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7.png"/><Relationship Id="rId82" Type="http://schemas.openxmlformats.org/officeDocument/2006/relationships/image" Target="media/image51.png"/><Relationship Id="rId90" Type="http://schemas.openxmlformats.org/officeDocument/2006/relationships/oleObject" Target="embeddings/oleObject24.bin"/><Relationship Id="rId95" Type="http://schemas.openxmlformats.org/officeDocument/2006/relationships/image" Target="media/image60.emf"/><Relationship Id="rId19" Type="http://schemas.openxmlformats.org/officeDocument/2006/relationships/oleObject" Target="embeddings/oleObject6.bin"/><Relationship Id="rId14" Type="http://schemas.openxmlformats.org/officeDocument/2006/relationships/image" Target="media/image4.emf"/><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0.jpeg"/><Relationship Id="rId43" Type="http://schemas.openxmlformats.org/officeDocument/2006/relationships/image" Target="media/image25.png"/><Relationship Id="rId48" Type="http://schemas.openxmlformats.org/officeDocument/2006/relationships/oleObject" Target="embeddings/oleObject10.bin"/><Relationship Id="rId56" Type="http://schemas.openxmlformats.org/officeDocument/2006/relationships/image" Target="media/image34.emf"/><Relationship Id="rId64" Type="http://schemas.openxmlformats.org/officeDocument/2006/relationships/image" Target="media/image39.png"/><Relationship Id="rId69" Type="http://schemas.openxmlformats.org/officeDocument/2006/relationships/oleObject" Target="embeddings/oleObject17.bin"/><Relationship Id="rId77" Type="http://schemas.openxmlformats.org/officeDocument/2006/relationships/image" Target="media/image48.emf"/><Relationship Id="rId100" Type="http://schemas.openxmlformats.org/officeDocument/2006/relationships/image" Target="media/image63.png"/><Relationship Id="rId105" Type="http://schemas.openxmlformats.org/officeDocument/2006/relationships/image" Target="media/image68.jpeg"/><Relationship Id="rId8" Type="http://schemas.openxmlformats.org/officeDocument/2006/relationships/image" Target="media/image1.emf"/><Relationship Id="rId51" Type="http://schemas.openxmlformats.org/officeDocument/2006/relationships/oleObject" Target="embeddings/oleObject11.bin"/><Relationship Id="rId72" Type="http://schemas.openxmlformats.org/officeDocument/2006/relationships/oleObject" Target="embeddings/oleObject18.bin"/><Relationship Id="rId80" Type="http://schemas.openxmlformats.org/officeDocument/2006/relationships/image" Target="media/image50.emf"/><Relationship Id="rId85" Type="http://schemas.openxmlformats.org/officeDocument/2006/relationships/image" Target="media/image53.png"/><Relationship Id="rId93" Type="http://schemas.openxmlformats.org/officeDocument/2006/relationships/oleObject" Target="embeddings/oleObject25.bin"/><Relationship Id="rId98" Type="http://schemas.openxmlformats.org/officeDocument/2006/relationships/image" Target="media/image62.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chart" Target="charts/chart1.xml"/><Relationship Id="rId33" Type="http://schemas.openxmlformats.org/officeDocument/2006/relationships/image" Target="media/image18.png"/><Relationship Id="rId38" Type="http://schemas.openxmlformats.org/officeDocument/2006/relationships/image" Target="media/image22.emf"/><Relationship Id="rId46" Type="http://schemas.openxmlformats.org/officeDocument/2006/relationships/image" Target="media/image27.png"/><Relationship Id="rId59" Type="http://schemas.openxmlformats.org/officeDocument/2006/relationships/image" Target="media/image36.emf"/><Relationship Id="rId67" Type="http://schemas.openxmlformats.org/officeDocument/2006/relationships/image" Target="media/image41.png"/><Relationship Id="rId103" Type="http://schemas.openxmlformats.org/officeDocument/2006/relationships/image" Target="media/image66.jpeg"/><Relationship Id="rId108"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24.emf"/><Relationship Id="rId54" Type="http://schemas.openxmlformats.org/officeDocument/2006/relationships/oleObject" Target="embeddings/oleObject12.bin"/><Relationship Id="rId62" Type="http://schemas.openxmlformats.org/officeDocument/2006/relationships/image" Target="media/image38.emf"/><Relationship Id="rId70" Type="http://schemas.openxmlformats.org/officeDocument/2006/relationships/image" Target="media/image43.png"/><Relationship Id="rId75" Type="http://schemas.openxmlformats.org/officeDocument/2006/relationships/oleObject" Target="embeddings/oleObject19.bin"/><Relationship Id="rId83" Type="http://schemas.openxmlformats.org/officeDocument/2006/relationships/image" Target="media/image52.emf"/><Relationship Id="rId88" Type="http://schemas.openxmlformats.org/officeDocument/2006/relationships/image" Target="media/image55.png"/><Relationship Id="rId91" Type="http://schemas.openxmlformats.org/officeDocument/2006/relationships/image" Target="media/image57.png"/><Relationship Id="rId96" Type="http://schemas.openxmlformats.org/officeDocument/2006/relationships/oleObject" Target="embeddings/oleObject26.bin"/><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21.jpeg"/><Relationship Id="rId49" Type="http://schemas.openxmlformats.org/officeDocument/2006/relationships/image" Target="media/image29.png"/><Relationship Id="rId57" Type="http://schemas.openxmlformats.org/officeDocument/2006/relationships/oleObject" Target="embeddings/oleObject13.bin"/><Relationship Id="rId106" Type="http://schemas.openxmlformats.org/officeDocument/2006/relationships/image" Target="media/image69.jpeg"/><Relationship Id="rId10" Type="http://schemas.openxmlformats.org/officeDocument/2006/relationships/image" Target="media/image2.emf"/><Relationship Id="rId31" Type="http://schemas.openxmlformats.org/officeDocument/2006/relationships/chart" Target="charts/chart2.xml"/><Relationship Id="rId44" Type="http://schemas.openxmlformats.org/officeDocument/2006/relationships/image" Target="media/image26.emf"/><Relationship Id="rId52" Type="http://schemas.openxmlformats.org/officeDocument/2006/relationships/image" Target="media/image31.png"/><Relationship Id="rId60" Type="http://schemas.openxmlformats.org/officeDocument/2006/relationships/oleObject" Target="embeddings/oleObject14.bin"/><Relationship Id="rId65" Type="http://schemas.openxmlformats.org/officeDocument/2006/relationships/image" Target="media/image40.emf"/><Relationship Id="rId73" Type="http://schemas.openxmlformats.org/officeDocument/2006/relationships/image" Target="media/image45.png"/><Relationship Id="rId78" Type="http://schemas.openxmlformats.org/officeDocument/2006/relationships/oleObject" Target="embeddings/oleObject20.bin"/><Relationship Id="rId81" Type="http://schemas.openxmlformats.org/officeDocument/2006/relationships/oleObject" Target="embeddings/oleObject21.bin"/><Relationship Id="rId86" Type="http://schemas.openxmlformats.org/officeDocument/2006/relationships/image" Target="media/image54.emf"/><Relationship Id="rId94" Type="http://schemas.openxmlformats.org/officeDocument/2006/relationships/image" Target="media/image59.png"/><Relationship Id="rId99" Type="http://schemas.openxmlformats.org/officeDocument/2006/relationships/oleObject" Target="embeddings/oleObject27.bin"/><Relationship Id="rId101" Type="http://schemas.openxmlformats.org/officeDocument/2006/relationships/image" Target="media/image64.jpe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7.bin"/><Relationship Id="rId109" Type="http://schemas.openxmlformats.org/officeDocument/2006/relationships/footer" Target="footer1.xml"/><Relationship Id="rId34" Type="http://schemas.openxmlformats.org/officeDocument/2006/relationships/image" Target="media/image19.png"/><Relationship Id="rId50" Type="http://schemas.openxmlformats.org/officeDocument/2006/relationships/image" Target="media/image30.emf"/><Relationship Id="rId55" Type="http://schemas.openxmlformats.org/officeDocument/2006/relationships/image" Target="media/image33.png"/><Relationship Id="rId76" Type="http://schemas.openxmlformats.org/officeDocument/2006/relationships/image" Target="media/image47.png"/><Relationship Id="rId97" Type="http://schemas.openxmlformats.org/officeDocument/2006/relationships/image" Target="media/image61.png"/><Relationship Id="rId104"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image" Target="media/image44.emf"/><Relationship Id="rId92" Type="http://schemas.openxmlformats.org/officeDocument/2006/relationships/image" Target="media/image58.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ramcafe\Desktop\phd\spectra\FESEM\S%20C%20Zyate%20sem\scz%20sb.csv"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ramcafe\Desktop\phd\spectra\FESEM\S%20C%20Zyate%20sem\scz%20th.csv"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ramcafe\Desktop\phd\spectra\FESEM\S%20C%20Zyate%20sem\scz%20bz.csv"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76618547681539"/>
          <c:y val="4.7752772838879014E-2"/>
          <c:w val="0.83744225721784782"/>
          <c:h val="0.75847667428668186"/>
        </c:manualLayout>
      </c:layout>
      <c:scatterChart>
        <c:scatterStyle val="lineMarker"/>
        <c:varyColors val="0"/>
        <c:ser>
          <c:idx val="0"/>
          <c:order val="0"/>
          <c:tx>
            <c:strRef>
              <c:f>'scz sb'!$I$1</c:f>
              <c:strCache>
                <c:ptCount val="1"/>
                <c:pt idx="0">
                  <c:v>no</c:v>
                </c:pt>
              </c:strCache>
            </c:strRef>
          </c:tx>
          <c:spPr>
            <a:ln w="28575">
              <a:noFill/>
            </a:ln>
          </c:spPr>
          <c:xVal>
            <c:numRef>
              <c:f>'scz sb'!$H$2:$H$21</c:f>
              <c:numCache>
                <c:formatCode>General</c:formatCode>
                <c:ptCount val="20"/>
                <c:pt idx="0">
                  <c:v>455.88200000000001</c:v>
                </c:pt>
                <c:pt idx="1">
                  <c:v>331.70299999999997</c:v>
                </c:pt>
                <c:pt idx="2">
                  <c:v>165.852</c:v>
                </c:pt>
                <c:pt idx="3">
                  <c:v>234.55</c:v>
                </c:pt>
                <c:pt idx="4">
                  <c:v>336.279</c:v>
                </c:pt>
                <c:pt idx="5">
                  <c:v>509.69200000000001</c:v>
                </c:pt>
                <c:pt idx="6">
                  <c:v>297.71300000000002</c:v>
                </c:pt>
                <c:pt idx="7">
                  <c:v>281.89299999999997</c:v>
                </c:pt>
                <c:pt idx="8">
                  <c:v>647.08100000000002</c:v>
                </c:pt>
                <c:pt idx="9">
                  <c:v>276.41899999999998</c:v>
                </c:pt>
                <c:pt idx="10">
                  <c:v>221.13499999999999</c:v>
                </c:pt>
                <c:pt idx="11">
                  <c:v>123.61799999999999</c:v>
                </c:pt>
                <c:pt idx="12">
                  <c:v>500.61700000000002</c:v>
                </c:pt>
                <c:pt idx="13">
                  <c:v>276.41899999999998</c:v>
                </c:pt>
                <c:pt idx="14">
                  <c:v>110.568</c:v>
                </c:pt>
                <c:pt idx="15">
                  <c:v>174.82300000000001</c:v>
                </c:pt>
                <c:pt idx="16">
                  <c:v>123.61799999999999</c:v>
                </c:pt>
                <c:pt idx="17">
                  <c:v>165.852</c:v>
                </c:pt>
                <c:pt idx="18">
                  <c:v>110.568</c:v>
                </c:pt>
                <c:pt idx="19">
                  <c:v>199.32900000000001</c:v>
                </c:pt>
              </c:numCache>
            </c:numRef>
          </c:xVal>
          <c:yVal>
            <c:numRef>
              <c:f>'scz sb'!$I$2:$I$21</c:f>
              <c:numCache>
                <c:formatCode>General</c:formatCode>
                <c:ptCount val="20"/>
                <c:pt idx="0">
                  <c:v>5</c:v>
                </c:pt>
                <c:pt idx="1">
                  <c:v>4</c:v>
                </c:pt>
                <c:pt idx="2">
                  <c:v>8</c:v>
                </c:pt>
                <c:pt idx="3">
                  <c:v>9</c:v>
                </c:pt>
                <c:pt idx="4">
                  <c:v>4</c:v>
                </c:pt>
                <c:pt idx="5">
                  <c:v>4</c:v>
                </c:pt>
                <c:pt idx="6">
                  <c:v>4</c:v>
                </c:pt>
                <c:pt idx="7">
                  <c:v>5</c:v>
                </c:pt>
                <c:pt idx="8">
                  <c:v>2</c:v>
                </c:pt>
                <c:pt idx="9">
                  <c:v>4</c:v>
                </c:pt>
                <c:pt idx="10">
                  <c:v>4</c:v>
                </c:pt>
                <c:pt idx="11">
                  <c:v>9</c:v>
                </c:pt>
                <c:pt idx="12">
                  <c:v>3</c:v>
                </c:pt>
                <c:pt idx="13">
                  <c:v>4</c:v>
                </c:pt>
                <c:pt idx="14">
                  <c:v>8</c:v>
                </c:pt>
                <c:pt idx="15">
                  <c:v>6</c:v>
                </c:pt>
                <c:pt idx="16">
                  <c:v>9</c:v>
                </c:pt>
                <c:pt idx="17">
                  <c:v>7</c:v>
                </c:pt>
                <c:pt idx="18">
                  <c:v>7</c:v>
                </c:pt>
                <c:pt idx="19">
                  <c:v>3</c:v>
                </c:pt>
              </c:numCache>
            </c:numRef>
          </c:yVal>
          <c:smooth val="0"/>
          <c:extLst>
            <c:ext xmlns:c16="http://schemas.microsoft.com/office/drawing/2014/chart" uri="{C3380CC4-5D6E-409C-BE32-E72D297353CC}">
              <c16:uniqueId val="{00000000-3C7B-41FC-9712-7DCFEC4BE965}"/>
            </c:ext>
          </c:extLst>
        </c:ser>
        <c:dLbls>
          <c:showLegendKey val="0"/>
          <c:showVal val="0"/>
          <c:showCatName val="0"/>
          <c:showSerName val="0"/>
          <c:showPercent val="0"/>
          <c:showBubbleSize val="0"/>
        </c:dLbls>
        <c:axId val="208104448"/>
        <c:axId val="230912768"/>
      </c:scatterChart>
      <c:valAx>
        <c:axId val="208104448"/>
        <c:scaling>
          <c:orientation val="minMax"/>
        </c:scaling>
        <c:delete val="0"/>
        <c:axPos val="b"/>
        <c:numFmt formatCode="General" sourceLinked="1"/>
        <c:majorTickMark val="out"/>
        <c:minorTickMark val="none"/>
        <c:tickLblPos val="nextTo"/>
        <c:crossAx val="230912768"/>
        <c:crosses val="autoZero"/>
        <c:crossBetween val="midCat"/>
      </c:valAx>
      <c:valAx>
        <c:axId val="230912768"/>
        <c:scaling>
          <c:orientation val="minMax"/>
        </c:scaling>
        <c:delete val="0"/>
        <c:axPos val="l"/>
        <c:majorGridlines/>
        <c:numFmt formatCode="General" sourceLinked="1"/>
        <c:majorTickMark val="out"/>
        <c:minorTickMark val="none"/>
        <c:tickLblPos val="nextTo"/>
        <c:crossAx val="208104448"/>
        <c:crosses val="autoZero"/>
        <c:crossBetween val="midCat"/>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98840769903763"/>
          <c:y val="4.821941231287457E-2"/>
          <c:w val="0.84022003499562559"/>
          <c:h val="0.76914582745560711"/>
        </c:manualLayout>
      </c:layout>
      <c:scatterChart>
        <c:scatterStyle val="lineMarker"/>
        <c:varyColors val="0"/>
        <c:ser>
          <c:idx val="0"/>
          <c:order val="0"/>
          <c:tx>
            <c:strRef>
              <c:f>'scz th'!$I$1</c:f>
              <c:strCache>
                <c:ptCount val="1"/>
                <c:pt idx="0">
                  <c:v>no</c:v>
                </c:pt>
              </c:strCache>
            </c:strRef>
          </c:tx>
          <c:spPr>
            <a:ln w="28575">
              <a:noFill/>
            </a:ln>
          </c:spPr>
          <c:xVal>
            <c:numRef>
              <c:f>'scz th'!$H$2:$H$21</c:f>
              <c:numCache>
                <c:formatCode>General</c:formatCode>
                <c:ptCount val="20"/>
                <c:pt idx="0">
                  <c:v>195.40199999999999</c:v>
                </c:pt>
                <c:pt idx="1">
                  <c:v>67.519000000000005</c:v>
                </c:pt>
                <c:pt idx="2">
                  <c:v>98.024000000000001</c:v>
                </c:pt>
                <c:pt idx="3">
                  <c:v>53.624000000000002</c:v>
                </c:pt>
                <c:pt idx="4">
                  <c:v>77.210999999999999</c:v>
                </c:pt>
                <c:pt idx="5">
                  <c:v>46.927999999999997</c:v>
                </c:pt>
                <c:pt idx="6">
                  <c:v>41.198</c:v>
                </c:pt>
                <c:pt idx="7">
                  <c:v>52.433999999999997</c:v>
                </c:pt>
                <c:pt idx="8">
                  <c:v>42.703000000000003</c:v>
                </c:pt>
                <c:pt idx="9">
                  <c:v>52.433999999999997</c:v>
                </c:pt>
                <c:pt idx="10">
                  <c:v>52.433999999999997</c:v>
                </c:pt>
                <c:pt idx="11">
                  <c:v>91.433999999999997</c:v>
                </c:pt>
                <c:pt idx="12">
                  <c:v>75.835999999999999</c:v>
                </c:pt>
                <c:pt idx="13">
                  <c:v>99.936999999999998</c:v>
                </c:pt>
                <c:pt idx="14">
                  <c:v>63.67</c:v>
                </c:pt>
                <c:pt idx="15">
                  <c:v>41.198</c:v>
                </c:pt>
                <c:pt idx="16">
                  <c:v>40.512</c:v>
                </c:pt>
                <c:pt idx="17">
                  <c:v>29.962</c:v>
                </c:pt>
                <c:pt idx="18">
                  <c:v>57.046999999999997</c:v>
                </c:pt>
                <c:pt idx="19">
                  <c:v>96.290999999999997</c:v>
                </c:pt>
              </c:numCache>
            </c:numRef>
          </c:xVal>
          <c:yVal>
            <c:numRef>
              <c:f>'scz th'!$I$2:$I$21</c:f>
              <c:numCache>
                <c:formatCode>General</c:formatCode>
                <c:ptCount val="20"/>
                <c:pt idx="0">
                  <c:v>5</c:v>
                </c:pt>
                <c:pt idx="1">
                  <c:v>6</c:v>
                </c:pt>
                <c:pt idx="2">
                  <c:v>3</c:v>
                </c:pt>
                <c:pt idx="3">
                  <c:v>8</c:v>
                </c:pt>
                <c:pt idx="4">
                  <c:v>7</c:v>
                </c:pt>
                <c:pt idx="5">
                  <c:v>8</c:v>
                </c:pt>
                <c:pt idx="6">
                  <c:v>10</c:v>
                </c:pt>
                <c:pt idx="7">
                  <c:v>8</c:v>
                </c:pt>
                <c:pt idx="8">
                  <c:v>7</c:v>
                </c:pt>
                <c:pt idx="9">
                  <c:v>8</c:v>
                </c:pt>
                <c:pt idx="10">
                  <c:v>6</c:v>
                </c:pt>
                <c:pt idx="11">
                  <c:v>4</c:v>
                </c:pt>
                <c:pt idx="12">
                  <c:v>4</c:v>
                </c:pt>
                <c:pt idx="13">
                  <c:v>6</c:v>
                </c:pt>
                <c:pt idx="14">
                  <c:v>5</c:v>
                </c:pt>
                <c:pt idx="15">
                  <c:v>8</c:v>
                </c:pt>
                <c:pt idx="16">
                  <c:v>9</c:v>
                </c:pt>
                <c:pt idx="17">
                  <c:v>12</c:v>
                </c:pt>
                <c:pt idx="18">
                  <c:v>4</c:v>
                </c:pt>
                <c:pt idx="19">
                  <c:v>6</c:v>
                </c:pt>
              </c:numCache>
            </c:numRef>
          </c:yVal>
          <c:smooth val="0"/>
          <c:extLst>
            <c:ext xmlns:c16="http://schemas.microsoft.com/office/drawing/2014/chart" uri="{C3380CC4-5D6E-409C-BE32-E72D297353CC}">
              <c16:uniqueId val="{00000000-F74A-425C-BBD6-7590F33DE1AC}"/>
            </c:ext>
          </c:extLst>
        </c:ser>
        <c:dLbls>
          <c:showLegendKey val="0"/>
          <c:showVal val="0"/>
          <c:showCatName val="0"/>
          <c:showSerName val="0"/>
          <c:showPercent val="0"/>
          <c:showBubbleSize val="0"/>
        </c:dLbls>
        <c:axId val="230945152"/>
        <c:axId val="230946688"/>
      </c:scatterChart>
      <c:valAx>
        <c:axId val="230945152"/>
        <c:scaling>
          <c:orientation val="minMax"/>
        </c:scaling>
        <c:delete val="0"/>
        <c:axPos val="b"/>
        <c:numFmt formatCode="General" sourceLinked="1"/>
        <c:majorTickMark val="out"/>
        <c:minorTickMark val="none"/>
        <c:tickLblPos val="nextTo"/>
        <c:crossAx val="230946688"/>
        <c:crosses val="autoZero"/>
        <c:crossBetween val="midCat"/>
      </c:valAx>
      <c:valAx>
        <c:axId val="230946688"/>
        <c:scaling>
          <c:orientation val="minMax"/>
        </c:scaling>
        <c:delete val="0"/>
        <c:axPos val="l"/>
        <c:majorGridlines/>
        <c:numFmt formatCode="General" sourceLinked="1"/>
        <c:majorTickMark val="out"/>
        <c:minorTickMark val="none"/>
        <c:tickLblPos val="nextTo"/>
        <c:crossAx val="230945152"/>
        <c:crosses val="autoZero"/>
        <c:crossBetween val="midCat"/>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65507436570428"/>
          <c:y val="4.669829520521291E-2"/>
          <c:w val="0.84855336832895889"/>
          <c:h val="0.78484049115311694"/>
        </c:manualLayout>
      </c:layout>
      <c:scatterChart>
        <c:scatterStyle val="lineMarker"/>
        <c:varyColors val="0"/>
        <c:ser>
          <c:idx val="0"/>
          <c:order val="0"/>
          <c:tx>
            <c:strRef>
              <c:f>'scz bz'!$I$1</c:f>
              <c:strCache>
                <c:ptCount val="1"/>
                <c:pt idx="0">
                  <c:v>no</c:v>
                </c:pt>
              </c:strCache>
            </c:strRef>
          </c:tx>
          <c:spPr>
            <a:ln w="28575">
              <a:noFill/>
            </a:ln>
          </c:spPr>
          <c:xVal>
            <c:numRef>
              <c:f>'scz bz'!$H$2:$H$21</c:f>
              <c:numCache>
                <c:formatCode>General</c:formatCode>
                <c:ptCount val="20"/>
                <c:pt idx="0">
                  <c:v>202.96899999999999</c:v>
                </c:pt>
                <c:pt idx="1">
                  <c:v>121.027</c:v>
                </c:pt>
                <c:pt idx="2">
                  <c:v>162.93799999999999</c:v>
                </c:pt>
                <c:pt idx="3">
                  <c:v>695.90800000000002</c:v>
                </c:pt>
                <c:pt idx="4">
                  <c:v>457.87</c:v>
                </c:pt>
                <c:pt idx="5">
                  <c:v>95.680999999999997</c:v>
                </c:pt>
                <c:pt idx="6">
                  <c:v>484.11</c:v>
                </c:pt>
                <c:pt idx="7">
                  <c:v>124.752</c:v>
                </c:pt>
                <c:pt idx="8">
                  <c:v>90.771000000000001</c:v>
                </c:pt>
                <c:pt idx="9">
                  <c:v>95.680999999999997</c:v>
                </c:pt>
                <c:pt idx="10">
                  <c:v>121.027</c:v>
                </c:pt>
                <c:pt idx="11">
                  <c:v>128.369</c:v>
                </c:pt>
                <c:pt idx="12">
                  <c:v>95.680999999999997</c:v>
                </c:pt>
                <c:pt idx="13">
                  <c:v>213.94800000000001</c:v>
                </c:pt>
                <c:pt idx="14">
                  <c:v>151.28399999999999</c:v>
                </c:pt>
                <c:pt idx="15">
                  <c:v>135.31299999999999</c:v>
                </c:pt>
                <c:pt idx="16">
                  <c:v>121.027</c:v>
                </c:pt>
                <c:pt idx="17">
                  <c:v>90.771000000000001</c:v>
                </c:pt>
                <c:pt idx="18">
                  <c:v>90.771000000000001</c:v>
                </c:pt>
                <c:pt idx="19">
                  <c:v>342.31700000000001</c:v>
                </c:pt>
              </c:numCache>
            </c:numRef>
          </c:xVal>
          <c:yVal>
            <c:numRef>
              <c:f>'scz bz'!$I$2:$I$21</c:f>
              <c:numCache>
                <c:formatCode>General</c:formatCode>
                <c:ptCount val="20"/>
                <c:pt idx="0">
                  <c:v>6</c:v>
                </c:pt>
                <c:pt idx="1">
                  <c:v>8</c:v>
                </c:pt>
                <c:pt idx="2">
                  <c:v>2</c:v>
                </c:pt>
                <c:pt idx="3">
                  <c:v>1</c:v>
                </c:pt>
                <c:pt idx="4">
                  <c:v>3</c:v>
                </c:pt>
                <c:pt idx="5">
                  <c:v>9</c:v>
                </c:pt>
                <c:pt idx="6">
                  <c:v>4</c:v>
                </c:pt>
                <c:pt idx="7">
                  <c:v>6</c:v>
                </c:pt>
                <c:pt idx="8">
                  <c:v>7</c:v>
                </c:pt>
                <c:pt idx="9">
                  <c:v>6</c:v>
                </c:pt>
                <c:pt idx="10">
                  <c:v>5</c:v>
                </c:pt>
                <c:pt idx="11">
                  <c:v>6</c:v>
                </c:pt>
                <c:pt idx="12">
                  <c:v>7</c:v>
                </c:pt>
                <c:pt idx="13">
                  <c:v>3</c:v>
                </c:pt>
                <c:pt idx="14">
                  <c:v>5</c:v>
                </c:pt>
                <c:pt idx="15">
                  <c:v>6</c:v>
                </c:pt>
                <c:pt idx="16">
                  <c:v>5</c:v>
                </c:pt>
                <c:pt idx="17">
                  <c:v>8</c:v>
                </c:pt>
                <c:pt idx="18">
                  <c:v>9</c:v>
                </c:pt>
                <c:pt idx="19">
                  <c:v>6</c:v>
                </c:pt>
              </c:numCache>
            </c:numRef>
          </c:yVal>
          <c:smooth val="0"/>
          <c:extLst>
            <c:ext xmlns:c16="http://schemas.microsoft.com/office/drawing/2014/chart" uri="{C3380CC4-5D6E-409C-BE32-E72D297353CC}">
              <c16:uniqueId val="{00000000-7E7D-4377-9B7A-249CB4C7D61C}"/>
            </c:ext>
          </c:extLst>
        </c:ser>
        <c:dLbls>
          <c:showLegendKey val="0"/>
          <c:showVal val="0"/>
          <c:showCatName val="0"/>
          <c:showSerName val="0"/>
          <c:showPercent val="0"/>
          <c:showBubbleSize val="0"/>
        </c:dLbls>
        <c:axId val="230107776"/>
        <c:axId val="230113664"/>
      </c:scatterChart>
      <c:valAx>
        <c:axId val="230107776"/>
        <c:scaling>
          <c:orientation val="minMax"/>
        </c:scaling>
        <c:delete val="0"/>
        <c:axPos val="b"/>
        <c:numFmt formatCode="General" sourceLinked="1"/>
        <c:majorTickMark val="out"/>
        <c:minorTickMark val="none"/>
        <c:tickLblPos val="nextTo"/>
        <c:crossAx val="230113664"/>
        <c:crosses val="autoZero"/>
        <c:crossBetween val="midCat"/>
      </c:valAx>
      <c:valAx>
        <c:axId val="230113664"/>
        <c:scaling>
          <c:orientation val="minMax"/>
        </c:scaling>
        <c:delete val="0"/>
        <c:axPos val="l"/>
        <c:majorGridlines/>
        <c:numFmt formatCode="General" sourceLinked="1"/>
        <c:majorTickMark val="out"/>
        <c:minorTickMark val="none"/>
        <c:tickLblPos val="nextTo"/>
        <c:crossAx val="230107776"/>
        <c:crosses val="autoZero"/>
        <c:crossBetween val="midCat"/>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cdr:x>
      <cdr:y>0.89677</cdr:y>
    </cdr:from>
    <cdr:to>
      <cdr:x>0.6</cdr:x>
      <cdr:y>0.97097</cdr:y>
    </cdr:to>
    <cdr:sp macro="" textlink="">
      <cdr:nvSpPr>
        <cdr:cNvPr id="2" name="TextBox 1"/>
        <cdr:cNvSpPr txBox="1"/>
      </cdr:nvSpPr>
      <cdr:spPr>
        <a:xfrm xmlns:a="http://schemas.openxmlformats.org/drawingml/2006/main">
          <a:off x="1828800" y="2647949"/>
          <a:ext cx="914400" cy="219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IN" sz="1200" b="1">
              <a:solidFill>
                <a:srgbClr val="990000"/>
              </a:solidFill>
              <a:latin typeface="Times New Roman" pitchFamily="18" charset="0"/>
              <a:cs typeface="Times New Roman" pitchFamily="18" charset="0"/>
            </a:rPr>
            <a:t>Size in nm</a:t>
          </a:r>
        </a:p>
      </cdr:txBody>
    </cdr:sp>
  </cdr:relSizeAnchor>
  <cdr:relSizeAnchor xmlns:cdr="http://schemas.openxmlformats.org/drawingml/2006/chartDrawing">
    <cdr:from>
      <cdr:x>0.00625</cdr:x>
      <cdr:y>0.19479</cdr:y>
    </cdr:from>
    <cdr:to>
      <cdr:x>0.08542</cdr:x>
      <cdr:y>0.70645</cdr:y>
    </cdr:to>
    <cdr:sp macro="" textlink="">
      <cdr:nvSpPr>
        <cdr:cNvPr id="3" name="TextBox 2"/>
        <cdr:cNvSpPr txBox="1"/>
      </cdr:nvSpPr>
      <cdr:spPr>
        <a:xfrm xmlns:a="http://schemas.openxmlformats.org/drawingml/2006/main">
          <a:off x="30460" y="532738"/>
          <a:ext cx="385845" cy="1399364"/>
        </a:xfrm>
        <a:prstGeom xmlns:a="http://schemas.openxmlformats.org/drawingml/2006/main" prst="rect">
          <a:avLst/>
        </a:prstGeom>
      </cdr:spPr>
      <cdr:txBody>
        <a:bodyPr xmlns:a="http://schemas.openxmlformats.org/drawingml/2006/main" vertOverflow="clip" vert="vert270" wrap="none" rtlCol="0"/>
        <a:lstStyle xmlns:a="http://schemas.openxmlformats.org/drawingml/2006/main"/>
        <a:p xmlns:a="http://schemas.openxmlformats.org/drawingml/2006/main">
          <a:r>
            <a:rPr lang="en-IN" sz="1200" b="1">
              <a:solidFill>
                <a:srgbClr val="990000"/>
              </a:solidFill>
              <a:latin typeface="Times New Roman" pitchFamily="18" charset="0"/>
              <a:cs typeface="Times New Roman" pitchFamily="18" charset="0"/>
            </a:rPr>
            <a:t>Number of particles</a:t>
          </a:r>
        </a:p>
      </cdr:txBody>
    </cdr:sp>
  </cdr:relSizeAnchor>
</c:userShapes>
</file>

<file path=word/drawings/drawing2.xml><?xml version="1.0" encoding="utf-8"?>
<c:userShapes xmlns:c="http://schemas.openxmlformats.org/drawingml/2006/chart">
  <cdr:relSizeAnchor xmlns:cdr="http://schemas.openxmlformats.org/drawingml/2006/chartDrawing">
    <cdr:from>
      <cdr:x>0.39167</cdr:x>
      <cdr:y>0.90554</cdr:y>
    </cdr:from>
    <cdr:to>
      <cdr:x>0.59167</cdr:x>
      <cdr:y>0.98371</cdr:y>
    </cdr:to>
    <cdr:sp macro="" textlink="">
      <cdr:nvSpPr>
        <cdr:cNvPr id="2" name="TextBox 1"/>
        <cdr:cNvSpPr txBox="1"/>
      </cdr:nvSpPr>
      <cdr:spPr>
        <a:xfrm xmlns:a="http://schemas.openxmlformats.org/drawingml/2006/main">
          <a:off x="1790700" y="2647950"/>
          <a:ext cx="914400" cy="2285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IN" sz="1200" b="1">
              <a:solidFill>
                <a:srgbClr val="990000"/>
              </a:solidFill>
            </a:rPr>
            <a:t>Size in nm</a:t>
          </a:r>
        </a:p>
      </cdr:txBody>
    </cdr:sp>
  </cdr:relSizeAnchor>
  <cdr:relSizeAnchor xmlns:cdr="http://schemas.openxmlformats.org/drawingml/2006/chartDrawing">
    <cdr:from>
      <cdr:x>0.00208</cdr:x>
      <cdr:y>0.24104</cdr:y>
    </cdr:from>
    <cdr:to>
      <cdr:x>0.05625</cdr:x>
      <cdr:y>0.71661</cdr:y>
    </cdr:to>
    <cdr:sp macro="" textlink="">
      <cdr:nvSpPr>
        <cdr:cNvPr id="3" name="TextBox 2"/>
        <cdr:cNvSpPr txBox="1"/>
      </cdr:nvSpPr>
      <cdr:spPr>
        <a:xfrm xmlns:a="http://schemas.openxmlformats.org/drawingml/2006/main">
          <a:off x="9525" y="704851"/>
          <a:ext cx="247650" cy="1390650"/>
        </a:xfrm>
        <a:prstGeom xmlns:a="http://schemas.openxmlformats.org/drawingml/2006/main" prst="rect">
          <a:avLst/>
        </a:prstGeom>
      </cdr:spPr>
      <cdr:txBody>
        <a:bodyPr xmlns:a="http://schemas.openxmlformats.org/drawingml/2006/main" vertOverflow="clip" vert="vert270" wrap="none" rtlCol="0"/>
        <a:lstStyle xmlns:a="http://schemas.openxmlformats.org/drawingml/2006/main"/>
        <a:p xmlns:a="http://schemas.openxmlformats.org/drawingml/2006/main">
          <a:r>
            <a:rPr lang="en-IN" sz="1200" b="1">
              <a:solidFill>
                <a:srgbClr val="990000"/>
              </a:solidFill>
            </a:rPr>
            <a:t>Number of particles</a:t>
          </a:r>
        </a:p>
      </cdr:txBody>
    </cdr:sp>
  </cdr:relSizeAnchor>
</c:userShapes>
</file>

<file path=word/drawings/drawing3.xml><?xml version="1.0" encoding="utf-8"?>
<c:userShapes xmlns:c="http://schemas.openxmlformats.org/drawingml/2006/chart">
  <cdr:relSizeAnchor xmlns:cdr="http://schemas.openxmlformats.org/drawingml/2006/chartDrawing">
    <cdr:from>
      <cdr:x>0.3875</cdr:x>
      <cdr:y>0.90221</cdr:y>
    </cdr:from>
    <cdr:to>
      <cdr:x>0.5875</cdr:x>
      <cdr:y>0.97161</cdr:y>
    </cdr:to>
    <cdr:sp macro="" textlink="">
      <cdr:nvSpPr>
        <cdr:cNvPr id="2" name="TextBox 1"/>
        <cdr:cNvSpPr txBox="1"/>
      </cdr:nvSpPr>
      <cdr:spPr>
        <a:xfrm xmlns:a="http://schemas.openxmlformats.org/drawingml/2006/main">
          <a:off x="1771650" y="2724150"/>
          <a:ext cx="914400" cy="2095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IN" sz="1200" b="1">
              <a:solidFill>
                <a:srgbClr val="990000"/>
              </a:solidFill>
            </a:rPr>
            <a:t>Size in nm</a:t>
          </a:r>
        </a:p>
      </cdr:txBody>
    </cdr:sp>
  </cdr:relSizeAnchor>
  <cdr:relSizeAnchor xmlns:cdr="http://schemas.openxmlformats.org/drawingml/2006/chartDrawing">
    <cdr:from>
      <cdr:x>0.00833</cdr:x>
      <cdr:y>0.32808</cdr:y>
    </cdr:from>
    <cdr:to>
      <cdr:x>0.07292</cdr:x>
      <cdr:y>0.75394</cdr:y>
    </cdr:to>
    <cdr:sp macro="" textlink="">
      <cdr:nvSpPr>
        <cdr:cNvPr id="3" name="TextBox 2"/>
        <cdr:cNvSpPr txBox="1"/>
      </cdr:nvSpPr>
      <cdr:spPr>
        <a:xfrm xmlns:a="http://schemas.openxmlformats.org/drawingml/2006/main">
          <a:off x="38099" y="990601"/>
          <a:ext cx="295275" cy="1285875"/>
        </a:xfrm>
        <a:prstGeom xmlns:a="http://schemas.openxmlformats.org/drawingml/2006/main" prst="rect">
          <a:avLst/>
        </a:prstGeom>
      </cdr:spPr>
      <cdr:txBody>
        <a:bodyPr xmlns:a="http://schemas.openxmlformats.org/drawingml/2006/main" vertOverflow="clip" vert="vert270" wrap="none" rtlCol="0"/>
        <a:lstStyle xmlns:a="http://schemas.openxmlformats.org/drawingml/2006/main"/>
        <a:p xmlns:a="http://schemas.openxmlformats.org/drawingml/2006/main">
          <a:r>
            <a:rPr lang="en-IN" sz="1200" b="1">
              <a:solidFill>
                <a:srgbClr val="990000"/>
              </a:solidFill>
            </a:rPr>
            <a:t>Number of Particles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6E3A7-A3DC-4CC4-8EFD-465B1F9B9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2362</Words>
  <Characters>13468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Amardeep Jadhao</cp:lastModifiedBy>
  <cp:revision>3</cp:revision>
  <dcterms:created xsi:type="dcterms:W3CDTF">2025-09-17T06:47:00Z</dcterms:created>
  <dcterms:modified xsi:type="dcterms:W3CDTF">2025-09-17T06:52:00Z</dcterms:modified>
</cp:coreProperties>
</file>