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="598" w:tblpY="2704"/>
        <w:tblOverlap w:val="never"/>
        <w:tblW w:w="187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7"/>
        <w:gridCol w:w="33"/>
        <w:gridCol w:w="1028"/>
        <w:gridCol w:w="19"/>
        <w:gridCol w:w="1151"/>
        <w:gridCol w:w="1080"/>
        <w:gridCol w:w="117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170"/>
        <w:gridCol w:w="1170"/>
        <w:gridCol w:w="1080"/>
      </w:tblGrid>
      <w:tr w:rsidR="00137880" w:rsidRPr="003B0452" w:rsidTr="00513EDB">
        <w:trPr>
          <w:trHeight w:val="130"/>
        </w:trPr>
        <w:tc>
          <w:tcPr>
            <w:tcW w:w="115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4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East</w:t>
            </w:r>
          </w:p>
        </w:tc>
        <w:tc>
          <w:tcPr>
            <w:tcW w:w="1151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West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North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South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1F3" w:rsidRPr="003B0452" w:rsidRDefault="001671F3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137880" w:rsidRPr="003B0452" w:rsidTr="00513EDB">
        <w:trPr>
          <w:trHeight w:val="130"/>
        </w:trPr>
        <w:tc>
          <w:tcPr>
            <w:tcW w:w="115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811394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Soil properties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500m </w:t>
            </w:r>
          </w:p>
        </w:tc>
        <w:tc>
          <w:tcPr>
            <w:tcW w:w="1151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1000m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2000m 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1671F3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4000m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500m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1000m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2000m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4000m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500m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1000m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2000m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4000m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500m 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1000m 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513ED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2000m 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4000m S</w:t>
            </w:r>
          </w:p>
        </w:tc>
      </w:tr>
      <w:tr w:rsidR="00137880" w:rsidRPr="003B0452" w:rsidTr="00513EDB">
        <w:trPr>
          <w:trHeight w:val="321"/>
        </w:trPr>
        <w:tc>
          <w:tcPr>
            <w:tcW w:w="1150" w:type="dxa"/>
            <w:gridSpan w:val="2"/>
            <w:tcBorders>
              <w:top w:val="nil"/>
            </w:tcBorders>
            <w:vAlign w:val="center"/>
          </w:tcPr>
          <w:p w:rsidR="001678BE" w:rsidRPr="005F483B" w:rsidRDefault="001678BE" w:rsidP="00513EDB">
            <w:pPr>
              <w:spacing w:line="276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>SM</w:t>
            </w:r>
            <w:r w:rsidR="00282E84"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1047" w:type="dxa"/>
            <w:gridSpan w:val="2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55.5±0.60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51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55.5±0.55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54.25±0.64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53.25±0.43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tabs>
                <w:tab w:val="center" w:pos="530"/>
              </w:tabs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54.5±0.72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54.5±0.72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53.64±0.4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0c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53±0.47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53.25±0.43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54.5±0.76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54±0.33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52.2±0.39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55.5±0.55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55.25±0.49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54.25±0.49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54±0.27</w:t>
            </w:r>
            <w:r w:rsidR="00BB44F5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</w:tr>
      <w:tr w:rsidR="00137880" w:rsidRPr="003B0452" w:rsidTr="00513EDB">
        <w:trPr>
          <w:trHeight w:val="251"/>
        </w:trPr>
        <w:tc>
          <w:tcPr>
            <w:tcW w:w="1150" w:type="dxa"/>
            <w:gridSpan w:val="2"/>
            <w:vAlign w:val="center"/>
          </w:tcPr>
          <w:p w:rsidR="001678BE" w:rsidRPr="005F483B" w:rsidRDefault="001678BE" w:rsidP="00513EDB">
            <w:pPr>
              <w:spacing w:line="276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>PH</w:t>
            </w:r>
          </w:p>
        </w:tc>
        <w:tc>
          <w:tcPr>
            <w:tcW w:w="1047" w:type="dxa"/>
            <w:gridSpan w:val="2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8.92±0.11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51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8.25±0.12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7.87±0.54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8.92±0.11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8.32±0.10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8.55±0.17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7.85±0.17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8.55±0.17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8.17±0.08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8.35±0.06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7.97±0.17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8.25±0.12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8.15±0.13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vAlign w:val="center"/>
          </w:tcPr>
          <w:p w:rsidR="001678BE" w:rsidRPr="003B0452" w:rsidRDefault="00825430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1678BE" w:rsidRPr="003B0452">
              <w:rPr>
                <w:rFonts w:asciiTheme="majorBidi" w:hAnsiTheme="majorBidi" w:cstheme="majorBidi"/>
                <w:sz w:val="16"/>
                <w:szCs w:val="16"/>
              </w:rPr>
              <w:t>.32±0.04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8.1±0.05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825430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8.84</w:t>
            </w:r>
            <w:r w:rsidR="001678BE" w:rsidRPr="003B0452">
              <w:rPr>
                <w:rFonts w:asciiTheme="majorBidi" w:hAnsiTheme="majorBidi" w:cstheme="majorBidi"/>
                <w:sz w:val="16"/>
                <w:szCs w:val="16"/>
              </w:rPr>
              <w:t>±0.04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</w:tr>
      <w:tr w:rsidR="00137880" w:rsidRPr="003B0452" w:rsidTr="00513EDB">
        <w:trPr>
          <w:trHeight w:val="284"/>
        </w:trPr>
        <w:tc>
          <w:tcPr>
            <w:tcW w:w="1150" w:type="dxa"/>
            <w:gridSpan w:val="2"/>
            <w:vAlign w:val="center"/>
          </w:tcPr>
          <w:p w:rsidR="00282E84" w:rsidRPr="005F483B" w:rsidRDefault="001678BE" w:rsidP="00513EDB">
            <w:pPr>
              <w:spacing w:line="276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>EC</w:t>
            </w:r>
            <w:r w:rsidR="00811394"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 </w:t>
            </w:r>
            <w:r w:rsidR="00282E84"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>(μ</w:t>
            </w:r>
            <w:r w:rsidR="00920B1F"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 xml:space="preserve">s </w:t>
            </w:r>
            <w:r w:rsidR="005F483B">
              <w:rPr>
                <w:rFonts w:asciiTheme="majorBidi" w:hAnsiTheme="majorBidi" w:cstheme="majorBidi"/>
                <w:b/>
                <w:sz w:val="16"/>
                <w:szCs w:val="16"/>
              </w:rPr>
              <w:t>cm</w:t>
            </w:r>
            <w:r w:rsidR="005F483B" w:rsidRPr="005F483B">
              <w:rPr>
                <w:rFonts w:asciiTheme="majorBidi" w:hAnsiTheme="majorBidi" w:cstheme="majorBidi"/>
                <w:b/>
                <w:sz w:val="16"/>
                <w:szCs w:val="16"/>
                <w:vertAlign w:val="superscript"/>
              </w:rPr>
              <w:t>-</w:t>
            </w:r>
            <w:r w:rsidR="00282E84" w:rsidRPr="005F483B">
              <w:rPr>
                <w:rFonts w:asciiTheme="majorBidi" w:hAnsiTheme="majorBidi" w:cstheme="majorBidi"/>
                <w:b/>
                <w:sz w:val="16"/>
                <w:szCs w:val="16"/>
              </w:rPr>
              <w:t>1)</w:t>
            </w:r>
          </w:p>
        </w:tc>
        <w:tc>
          <w:tcPr>
            <w:tcW w:w="1047" w:type="dxa"/>
            <w:gridSpan w:val="2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0.153±0.00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51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0.161±0.0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0.18±0.0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0.153±0.00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0.156±0.0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0.14±0.0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0.16±0.0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0.151±0.00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0.144±0.0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0.14±0.0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0.16±0.0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0.146±0.00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0.163±0.0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1678BE" w:rsidRPr="003B0452" w:rsidRDefault="001678BE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0.18±0.0</w:t>
            </w:r>
            <w:r w:rsidR="00825430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</w:tr>
      <w:tr w:rsidR="005F483B" w:rsidRPr="003B0452" w:rsidTr="00513EDB">
        <w:trPr>
          <w:trHeight w:val="284"/>
        </w:trPr>
        <w:tc>
          <w:tcPr>
            <w:tcW w:w="115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047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13.94±0.99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151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16.38±0.82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32.55±0.77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47.075±0.78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19.89±0.45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34.04±0.79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52.71±3.34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52.92±0.62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16.90±0.37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22.03±2.36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43.36±0.83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52.69±1.91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22.83±0.80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40.87±0.33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57.22±0.78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64..94±1.06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</w:tr>
      <w:tr w:rsidR="005F483B" w:rsidRPr="003B0452" w:rsidTr="00513EDB">
        <w:trPr>
          <w:trHeight w:val="284"/>
        </w:trPr>
        <w:tc>
          <w:tcPr>
            <w:tcW w:w="115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K</w:t>
            </w:r>
          </w:p>
        </w:tc>
        <w:tc>
          <w:tcPr>
            <w:tcW w:w="1047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116.1±3.86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51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410.5±1.42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409.5±4.56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469±6.06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142.0±7.09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418.2±3.56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460.2±4.11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520±11.04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144.3±7.33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418±0.18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441.5±2.71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498±9.81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340.9±3.59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462.08±3.82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475.75±5.92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546±7.88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</w:tr>
      <w:tr w:rsidR="005F483B" w:rsidRPr="003B0452" w:rsidTr="00513EDB">
        <w:trPr>
          <w:trHeight w:val="284"/>
        </w:trPr>
        <w:tc>
          <w:tcPr>
            <w:tcW w:w="115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1047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7.72±0.45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e</w:t>
            </w:r>
          </w:p>
        </w:tc>
        <w:tc>
          <w:tcPr>
            <w:tcW w:w="1151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9.25±0.42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10.53±0.24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12.4±0.49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9.46±0.26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10.35±0.12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12.76±0.42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14.72±0.65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8.72±0.44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10.34±0.1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8c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11.49±0.33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14.09±0.53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10.14±0.13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12.24±0.51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13.01±0.14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19.03±0.38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</w:tr>
      <w:tr w:rsidR="005F483B" w:rsidRPr="003B0452" w:rsidTr="00513EDB">
        <w:trPr>
          <w:trHeight w:val="284"/>
        </w:trPr>
        <w:tc>
          <w:tcPr>
            <w:tcW w:w="115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OC</w:t>
            </w:r>
          </w:p>
        </w:tc>
        <w:tc>
          <w:tcPr>
            <w:tcW w:w="1047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0.33±0.10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51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0.11±0.02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0.13±0.0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0.15±0.01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0.42±0.02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0.42±0.02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0.21±0.0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0.12±0.02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0.51±0.04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0.15±0.1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0.17±  0.0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0.23±0.03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7±0.03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0.42±0.01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5±0.0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3B0452">
              <w:rPr>
                <w:rFonts w:asciiTheme="majorBidi" w:hAnsiTheme="majorBidi" w:cstheme="majorBidi"/>
                <w:sz w:val="16"/>
                <w:szCs w:val="16"/>
              </w:rPr>
              <w:t>0.50±0.05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</w:tr>
      <w:tr w:rsidR="005F483B" w:rsidRPr="003B0452" w:rsidTr="00513EDB">
        <w:trPr>
          <w:trHeight w:val="268"/>
        </w:trPr>
        <w:tc>
          <w:tcPr>
            <w:tcW w:w="2178" w:type="dxa"/>
            <w:gridSpan w:val="3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Soil heavy metals </w:t>
            </w:r>
            <w:r w:rsidRPr="003B0452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(mg/kg)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5F483B" w:rsidRPr="003B0452" w:rsidTr="00513EDB">
        <w:trPr>
          <w:trHeight w:val="268"/>
        </w:trPr>
        <w:tc>
          <w:tcPr>
            <w:tcW w:w="1117" w:type="dxa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1061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6.64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0.32f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7.49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0.30f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9.89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0.14e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11.92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0.25c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6.38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0.10f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8.49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12.19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13.69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0.3c0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7.00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9.92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10.04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12.99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0.17c</w:t>
            </w: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10.55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0.11s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12.16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0.17c</w:t>
            </w: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0.15b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16.82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0.17a</w:t>
            </w:r>
          </w:p>
        </w:tc>
      </w:tr>
      <w:tr w:rsidR="005F483B" w:rsidRPr="003B0452" w:rsidTr="00513EDB">
        <w:trPr>
          <w:trHeight w:val="268"/>
        </w:trPr>
        <w:tc>
          <w:tcPr>
            <w:tcW w:w="1117" w:type="dxa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Pb</w:t>
            </w:r>
          </w:p>
        </w:tc>
        <w:tc>
          <w:tcPr>
            <w:tcW w:w="1061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4.33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0.08h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6.59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0.26g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8.67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0.17f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10.73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0.21e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7.57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0.07f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10.22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11.61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0.28d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14.07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0.35c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6.23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0.16g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8.76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0.15f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9.92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12.42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0.16d</w:t>
            </w: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9.64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0.05e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14.49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0.18c</w:t>
            </w: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16.37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18.18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0.16a</w:t>
            </w:r>
          </w:p>
        </w:tc>
      </w:tr>
      <w:tr w:rsidR="005F483B" w:rsidRPr="003B0452" w:rsidTr="00513EDB">
        <w:trPr>
          <w:trHeight w:val="268"/>
        </w:trPr>
        <w:tc>
          <w:tcPr>
            <w:tcW w:w="1117" w:type="dxa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As</w:t>
            </w:r>
          </w:p>
        </w:tc>
        <w:tc>
          <w:tcPr>
            <w:tcW w:w="1061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2.64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0.12e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4.48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0.12d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4.66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3.32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0.05d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4.12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5.21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0.08c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6.19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0.14b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3.07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0.20e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3.16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4.93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0.15b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5.63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0.10</w:t>
            </w: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4.19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0.13d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5.03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0.11c</w:t>
            </w: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6.24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7.59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0.26a</w:t>
            </w:r>
          </w:p>
        </w:tc>
      </w:tr>
      <w:tr w:rsidR="005F483B" w:rsidRPr="003B0452" w:rsidTr="00513EDB">
        <w:trPr>
          <w:trHeight w:val="268"/>
        </w:trPr>
        <w:tc>
          <w:tcPr>
            <w:tcW w:w="1117" w:type="dxa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Cr</w:t>
            </w:r>
          </w:p>
        </w:tc>
        <w:tc>
          <w:tcPr>
            <w:tcW w:w="1061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3.89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0.02f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5.17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0.14e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8.67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0.32d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0.31c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6.42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0.27e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0.19e</w:t>
            </w:r>
          </w:p>
        </w:tc>
        <w:tc>
          <w:tcPr>
            <w:tcW w:w="1080" w:type="dxa"/>
            <w:vAlign w:val="center"/>
          </w:tcPr>
          <w:p w:rsidR="005F483B" w:rsidRPr="00F4011C" w:rsidRDefault="005F483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10.14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0.56d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4.44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0.10f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6.16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0.14e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9.52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0.27d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12.07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0.40c</w:t>
            </w: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7.67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0.17e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10.57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0.27d</w:t>
            </w: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15.11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18.16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0.13a</w:t>
            </w:r>
          </w:p>
        </w:tc>
      </w:tr>
      <w:tr w:rsidR="005F483B" w:rsidRPr="003B0452" w:rsidTr="00513EDB">
        <w:trPr>
          <w:trHeight w:val="268"/>
        </w:trPr>
        <w:tc>
          <w:tcPr>
            <w:tcW w:w="1117" w:type="dxa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Zn</w:t>
            </w:r>
          </w:p>
        </w:tc>
        <w:tc>
          <w:tcPr>
            <w:tcW w:w="1061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5.95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0.19g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7.89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0.09f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9.33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0.10e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11.17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8.75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018f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10.91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13.29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15.02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7.07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0.23f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9.01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0.34e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11.55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0.24d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13.47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0.15c</w:t>
            </w: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10.35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0.12d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13.18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0.17c</w:t>
            </w: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15.04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0.22b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17.89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0.27a</w:t>
            </w:r>
          </w:p>
        </w:tc>
      </w:tr>
      <w:tr w:rsidR="005F483B" w:rsidRPr="003B0452" w:rsidTr="00513EDB">
        <w:trPr>
          <w:trHeight w:val="268"/>
        </w:trPr>
        <w:tc>
          <w:tcPr>
            <w:tcW w:w="1117" w:type="dxa"/>
            <w:vAlign w:val="center"/>
          </w:tcPr>
          <w:p w:rsidR="005F483B" w:rsidRPr="003B0452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Mn</w:t>
            </w:r>
          </w:p>
        </w:tc>
        <w:tc>
          <w:tcPr>
            <w:tcW w:w="1061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6.44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0.15f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7.69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0.09e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11.07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0.45d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12.89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0.25d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9.79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0.17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12.77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0.05d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14.06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0.40c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15.77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0.21b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8.37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0.35e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11.18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0.18d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13.48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0.15c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14.66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0.08c</w:t>
            </w: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11.81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0.45d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14.87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0.25c</w:t>
            </w: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16.61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0.05b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19.14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0.14a</w:t>
            </w:r>
          </w:p>
        </w:tc>
      </w:tr>
      <w:tr w:rsidR="005F483B" w:rsidRPr="003B0452" w:rsidTr="00513EDB">
        <w:trPr>
          <w:trHeight w:val="268"/>
        </w:trPr>
        <w:tc>
          <w:tcPr>
            <w:tcW w:w="1117" w:type="dxa"/>
            <w:vAlign w:val="center"/>
          </w:tcPr>
          <w:p w:rsidR="005F483B" w:rsidRDefault="005F483B" w:rsidP="00513ED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Cd</w:t>
            </w:r>
          </w:p>
        </w:tc>
        <w:tc>
          <w:tcPr>
            <w:tcW w:w="1061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0.59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0.04f</w:t>
            </w:r>
          </w:p>
        </w:tc>
        <w:tc>
          <w:tcPr>
            <w:tcW w:w="1170" w:type="dxa"/>
            <w:gridSpan w:val="2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2.37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0.18e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3.13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0.02d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4.19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0.78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0.08f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3.65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0.12d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4.60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5.17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0.23b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0.74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0.06f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2.85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0.13e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4.60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0.16c</w:t>
            </w:r>
          </w:p>
        </w:tc>
        <w:tc>
          <w:tcPr>
            <w:tcW w:w="108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5.00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0.07b</w:t>
            </w:r>
          </w:p>
        </w:tc>
        <w:tc>
          <w:tcPr>
            <w:tcW w:w="108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1.75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0.05e</w:t>
            </w:r>
          </w:p>
        </w:tc>
        <w:tc>
          <w:tcPr>
            <w:tcW w:w="1170" w:type="dxa"/>
            <w:vAlign w:val="center"/>
          </w:tcPr>
          <w:p w:rsidR="005F483B" w:rsidRPr="003B0452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4.33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0.16c</w:t>
            </w:r>
          </w:p>
        </w:tc>
        <w:tc>
          <w:tcPr>
            <w:tcW w:w="1170" w:type="dxa"/>
            <w:vAlign w:val="center"/>
          </w:tcPr>
          <w:p w:rsidR="005F483B" w:rsidRDefault="005F483B" w:rsidP="00513EDB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5.37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0.11b</w:t>
            </w:r>
          </w:p>
        </w:tc>
        <w:tc>
          <w:tcPr>
            <w:tcW w:w="1080" w:type="dxa"/>
            <w:vAlign w:val="center"/>
          </w:tcPr>
          <w:p w:rsidR="005F483B" w:rsidRPr="007D0D8F" w:rsidRDefault="005F483B" w:rsidP="00513EDB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6.52</w:t>
            </w:r>
            <w:r w:rsidRPr="003B0452">
              <w:rPr>
                <w:rFonts w:asciiTheme="majorBidi" w:hAnsiTheme="majorBidi" w:cstheme="majorBidi"/>
                <w:sz w:val="16"/>
                <w:szCs w:val="16"/>
              </w:rPr>
              <w:t>±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0.12a</w:t>
            </w:r>
          </w:p>
        </w:tc>
      </w:tr>
    </w:tbl>
    <w:p w:rsidR="00056BAD" w:rsidRPr="003B0452" w:rsidRDefault="00056BAD" w:rsidP="00A543DF">
      <w:pPr>
        <w:spacing w:line="600" w:lineRule="auto"/>
        <w:ind w:left="-567"/>
        <w:rPr>
          <w:rFonts w:asciiTheme="majorBidi" w:hAnsiTheme="majorBidi" w:cstheme="majorBidi"/>
          <w:b/>
          <w:bCs/>
          <w:sz w:val="16"/>
          <w:szCs w:val="16"/>
        </w:rPr>
      </w:pPr>
    </w:p>
    <w:p w:rsidR="00E01281" w:rsidRDefault="00E01281" w:rsidP="00E01281">
      <w:pPr>
        <w:spacing w:line="600" w:lineRule="auto"/>
        <w:ind w:left="-1134"/>
        <w:rPr>
          <w:rFonts w:ascii="Times New Roman" w:hAnsi="Times New Roman" w:cs="Times New Roman"/>
          <w:b/>
          <w:bCs/>
          <w:sz w:val="16"/>
          <w:szCs w:val="16"/>
        </w:rPr>
        <w:sectPr w:rsidR="00E01281" w:rsidSect="00197B33">
          <w:pgSz w:w="24480" w:h="15840" w:orient="landscape" w:code="3"/>
          <w:pgMar w:top="284" w:right="1440" w:bottom="1440" w:left="1440" w:header="708" w:footer="708" w:gutter="0"/>
          <w:cols w:num="2" w:space="708"/>
          <w:docGrid w:linePitch="360"/>
        </w:sectPr>
      </w:pPr>
    </w:p>
    <w:p w:rsidR="00E01281" w:rsidRDefault="00E01281" w:rsidP="00E01281">
      <w:pPr>
        <w:spacing w:line="600" w:lineRule="auto"/>
        <w:ind w:left="-1134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lastRenderedPageBreak/>
        <w:t xml:space="preserve">     </w:t>
      </w:r>
    </w:p>
    <w:p w:rsidR="00E01281" w:rsidRDefault="00E01281" w:rsidP="00E01281">
      <w:pPr>
        <w:spacing w:line="600" w:lineRule="auto"/>
        <w:ind w:left="-1134"/>
        <w:rPr>
          <w:rFonts w:ascii="Times New Roman" w:hAnsi="Times New Roman" w:cs="Times New Roman"/>
          <w:b/>
          <w:bCs/>
          <w:sz w:val="16"/>
          <w:szCs w:val="16"/>
        </w:rPr>
      </w:pPr>
    </w:p>
    <w:p w:rsidR="00E01281" w:rsidRDefault="00E01281" w:rsidP="00E01281">
      <w:pPr>
        <w:spacing w:line="600" w:lineRule="auto"/>
        <w:ind w:left="-1134"/>
        <w:rPr>
          <w:rFonts w:ascii="Times New Roman" w:hAnsi="Times New Roman" w:cs="Times New Roman"/>
          <w:sz w:val="20"/>
          <w:szCs w:val="20"/>
        </w:rPr>
        <w:sectPr w:rsidR="00E01281" w:rsidSect="00E01281">
          <w:type w:val="continuous"/>
          <w:pgSz w:w="24480" w:h="15840" w:orient="landscape" w:code="3"/>
          <w:pgMar w:top="284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513EDB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FB06FB">
        <w:rPr>
          <w:rFonts w:ascii="Times New Roman" w:hAnsi="Times New Roman" w:cs="Times New Roman"/>
          <w:b/>
          <w:bCs/>
          <w:sz w:val="20"/>
          <w:szCs w:val="20"/>
        </w:rPr>
        <w:t>S</w:t>
      </w:r>
      <w:bookmarkStart w:id="0" w:name="_GoBack"/>
      <w:bookmarkEnd w:id="0"/>
      <w:r w:rsidRPr="00513EDB"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r w:rsidRPr="00513EDB">
        <w:rPr>
          <w:rFonts w:ascii="Times New Roman" w:hAnsi="Times New Roman" w:cs="Times New Roman"/>
          <w:sz w:val="20"/>
          <w:szCs w:val="20"/>
        </w:rPr>
        <w:t>V</w:t>
      </w:r>
      <w:r>
        <w:rPr>
          <w:rFonts w:ascii="Times New Roman" w:hAnsi="Times New Roman" w:cs="Times New Roman"/>
          <w:sz w:val="20"/>
          <w:szCs w:val="20"/>
        </w:rPr>
        <w:t>arious soil parameters and t</w:t>
      </w:r>
      <w:r w:rsidRPr="00513EDB">
        <w:rPr>
          <w:rFonts w:ascii="Times New Roman" w:hAnsi="Times New Roman" w:cs="Times New Roman"/>
          <w:sz w:val="20"/>
          <w:szCs w:val="20"/>
        </w:rPr>
        <w:t xml:space="preserve"> heavy metal content around the distance gradient</w:t>
      </w:r>
      <w:r w:rsidR="00DA4342">
        <w:rPr>
          <w:rFonts w:ascii="Times New Roman" w:hAnsi="Times New Roman" w:cs="Times New Roman"/>
          <w:sz w:val="20"/>
          <w:szCs w:val="20"/>
        </w:rPr>
        <w:t xml:space="preserve"> </w:t>
      </w:r>
      <w:r w:rsidR="00DA4342" w:rsidRPr="004832B8">
        <w:rPr>
          <w:rFonts w:ascii="Times New Roman" w:hAnsi="Times New Roman" w:cs="Times New Roman"/>
          <w:sz w:val="20"/>
          <w:szCs w:val="20"/>
        </w:rPr>
        <w:t>(E-East, W-West, N-North, S-South)</w:t>
      </w:r>
      <w:r w:rsidRPr="00513EDB">
        <w:rPr>
          <w:rFonts w:ascii="Times New Roman" w:hAnsi="Times New Roman" w:cs="Times New Roman"/>
          <w:sz w:val="20"/>
          <w:szCs w:val="20"/>
        </w:rPr>
        <w:t xml:space="preserve"> of TPP</w:t>
      </w:r>
      <w:r w:rsidR="00DA4342">
        <w:rPr>
          <w:rFonts w:ascii="Times New Roman" w:hAnsi="Times New Roman" w:cs="Times New Roman"/>
          <w:sz w:val="20"/>
          <w:szCs w:val="20"/>
        </w:rPr>
        <w:t xml:space="preserve"> </w:t>
      </w:r>
      <w:r w:rsidRPr="00513EDB">
        <w:rPr>
          <w:rFonts w:ascii="Times New Roman" w:hAnsi="Times New Roman" w:cs="Times New Roman"/>
          <w:sz w:val="20"/>
          <w:szCs w:val="20"/>
        </w:rPr>
        <w:t>. Means with different letters in a</w:t>
      </w:r>
      <w:r>
        <w:rPr>
          <w:rFonts w:ascii="Times New Roman" w:hAnsi="Times New Roman" w:cs="Times New Roman"/>
          <w:sz w:val="20"/>
          <w:szCs w:val="20"/>
        </w:rPr>
        <w:t xml:space="preserve"> row are </w:t>
      </w:r>
      <w:r w:rsidRPr="00513EDB">
        <w:rPr>
          <w:rFonts w:ascii="Times New Roman" w:hAnsi="Times New Roman" w:cs="Times New Roman"/>
          <w:sz w:val="20"/>
          <w:szCs w:val="20"/>
        </w:rPr>
        <w:t>significantly different. Data is mean±SE (n=3).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:rsidR="00E01281" w:rsidRPr="00E01281" w:rsidRDefault="00E01281" w:rsidP="00E01281">
      <w:pPr>
        <w:spacing w:line="600" w:lineRule="auto"/>
        <w:ind w:left="-1134"/>
        <w:rPr>
          <w:rFonts w:ascii="Times New Roman" w:hAnsi="Times New Roman" w:cs="Times New Roman"/>
          <w:sz w:val="20"/>
          <w:szCs w:val="20"/>
        </w:rPr>
      </w:pPr>
      <w:r w:rsidRPr="00513EDB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E01281" w:rsidRDefault="00E01281" w:rsidP="00A543DF">
      <w:pPr>
        <w:spacing w:line="600" w:lineRule="auto"/>
        <w:ind w:left="-1134"/>
        <w:rPr>
          <w:rFonts w:asciiTheme="majorBidi" w:hAnsiTheme="majorBidi" w:cstheme="majorBidi"/>
          <w:b/>
          <w:bCs/>
          <w:sz w:val="16"/>
          <w:szCs w:val="16"/>
        </w:rPr>
      </w:pPr>
    </w:p>
    <w:p w:rsidR="00E01281" w:rsidRPr="00FF6E36" w:rsidRDefault="00E01281" w:rsidP="00A543DF">
      <w:pPr>
        <w:spacing w:line="600" w:lineRule="auto"/>
        <w:ind w:left="-1134"/>
        <w:rPr>
          <w:rFonts w:asciiTheme="majorBidi" w:hAnsiTheme="majorBidi" w:cstheme="majorBidi"/>
          <w:b/>
          <w:bCs/>
          <w:sz w:val="16"/>
          <w:szCs w:val="16"/>
        </w:rPr>
      </w:pPr>
    </w:p>
    <w:sectPr w:rsidR="00E01281" w:rsidRPr="00FF6E36" w:rsidSect="00E01281">
      <w:type w:val="continuous"/>
      <w:pgSz w:w="24480" w:h="15840" w:orient="landscape" w:code="3"/>
      <w:pgMar w:top="284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D69" w:rsidRDefault="00B63D69" w:rsidP="00056BAD">
      <w:pPr>
        <w:spacing w:after="0" w:line="240" w:lineRule="auto"/>
      </w:pPr>
      <w:r>
        <w:separator/>
      </w:r>
    </w:p>
  </w:endnote>
  <w:endnote w:type="continuationSeparator" w:id="0">
    <w:p w:rsidR="00B63D69" w:rsidRDefault="00B63D69" w:rsidP="00056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D69" w:rsidRDefault="00B63D69" w:rsidP="00056BAD">
      <w:pPr>
        <w:spacing w:after="0" w:line="240" w:lineRule="auto"/>
      </w:pPr>
      <w:r>
        <w:separator/>
      </w:r>
    </w:p>
  </w:footnote>
  <w:footnote w:type="continuationSeparator" w:id="0">
    <w:p w:rsidR="00B63D69" w:rsidRDefault="00B63D69" w:rsidP="00056B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E7C"/>
    <w:rsid w:val="00002C12"/>
    <w:rsid w:val="00033D5B"/>
    <w:rsid w:val="00055C7D"/>
    <w:rsid w:val="00056BAD"/>
    <w:rsid w:val="0005700D"/>
    <w:rsid w:val="0006264B"/>
    <w:rsid w:val="000A20AC"/>
    <w:rsid w:val="000B5E5E"/>
    <w:rsid w:val="000C471C"/>
    <w:rsid w:val="000E1A4E"/>
    <w:rsid w:val="001277B9"/>
    <w:rsid w:val="00133618"/>
    <w:rsid w:val="00137880"/>
    <w:rsid w:val="00143021"/>
    <w:rsid w:val="001533D4"/>
    <w:rsid w:val="00154B6C"/>
    <w:rsid w:val="001671F3"/>
    <w:rsid w:val="001678BE"/>
    <w:rsid w:val="001709E0"/>
    <w:rsid w:val="001712A3"/>
    <w:rsid w:val="00171677"/>
    <w:rsid w:val="00183C0B"/>
    <w:rsid w:val="0019299B"/>
    <w:rsid w:val="00197B33"/>
    <w:rsid w:val="001B37E9"/>
    <w:rsid w:val="001C20A7"/>
    <w:rsid w:val="001C23D4"/>
    <w:rsid w:val="001C2AE8"/>
    <w:rsid w:val="001C6E21"/>
    <w:rsid w:val="001C7222"/>
    <w:rsid w:val="001E1DA5"/>
    <w:rsid w:val="001E68C4"/>
    <w:rsid w:val="001F2128"/>
    <w:rsid w:val="00202A04"/>
    <w:rsid w:val="00203A57"/>
    <w:rsid w:val="00210758"/>
    <w:rsid w:val="00221D5C"/>
    <w:rsid w:val="00247F97"/>
    <w:rsid w:val="00256B3A"/>
    <w:rsid w:val="00280CA8"/>
    <w:rsid w:val="0028273B"/>
    <w:rsid w:val="00282E84"/>
    <w:rsid w:val="002842CF"/>
    <w:rsid w:val="00294D14"/>
    <w:rsid w:val="002A4D3D"/>
    <w:rsid w:val="002B339A"/>
    <w:rsid w:val="002B4E27"/>
    <w:rsid w:val="002B508A"/>
    <w:rsid w:val="002C6B12"/>
    <w:rsid w:val="002D3CC0"/>
    <w:rsid w:val="002F5483"/>
    <w:rsid w:val="003323D8"/>
    <w:rsid w:val="00341871"/>
    <w:rsid w:val="0034381E"/>
    <w:rsid w:val="00370D81"/>
    <w:rsid w:val="003824CF"/>
    <w:rsid w:val="003A6D6F"/>
    <w:rsid w:val="003B0452"/>
    <w:rsid w:val="003B045F"/>
    <w:rsid w:val="003D2949"/>
    <w:rsid w:val="003D34C2"/>
    <w:rsid w:val="003E4A52"/>
    <w:rsid w:val="003E726D"/>
    <w:rsid w:val="003F285D"/>
    <w:rsid w:val="003F6042"/>
    <w:rsid w:val="00414F6E"/>
    <w:rsid w:val="00426144"/>
    <w:rsid w:val="00427F91"/>
    <w:rsid w:val="004363D0"/>
    <w:rsid w:val="00436587"/>
    <w:rsid w:val="00455414"/>
    <w:rsid w:val="004554A8"/>
    <w:rsid w:val="004652FD"/>
    <w:rsid w:val="004703B1"/>
    <w:rsid w:val="00471910"/>
    <w:rsid w:val="00484301"/>
    <w:rsid w:val="004A4385"/>
    <w:rsid w:val="004A46DE"/>
    <w:rsid w:val="004C17BC"/>
    <w:rsid w:val="004C6AF8"/>
    <w:rsid w:val="004D6FDC"/>
    <w:rsid w:val="004F0D9A"/>
    <w:rsid w:val="00513EDB"/>
    <w:rsid w:val="0052329A"/>
    <w:rsid w:val="00526A5A"/>
    <w:rsid w:val="00530007"/>
    <w:rsid w:val="005425CB"/>
    <w:rsid w:val="00555D36"/>
    <w:rsid w:val="005715F3"/>
    <w:rsid w:val="005755FE"/>
    <w:rsid w:val="00576005"/>
    <w:rsid w:val="00581C04"/>
    <w:rsid w:val="00583FA9"/>
    <w:rsid w:val="00586F1E"/>
    <w:rsid w:val="00597C6E"/>
    <w:rsid w:val="005D6167"/>
    <w:rsid w:val="005E3E2A"/>
    <w:rsid w:val="005F483B"/>
    <w:rsid w:val="00620BE0"/>
    <w:rsid w:val="00627280"/>
    <w:rsid w:val="00630E88"/>
    <w:rsid w:val="00656C1F"/>
    <w:rsid w:val="006574FE"/>
    <w:rsid w:val="0066172C"/>
    <w:rsid w:val="00661B60"/>
    <w:rsid w:val="00683C31"/>
    <w:rsid w:val="00684952"/>
    <w:rsid w:val="00691197"/>
    <w:rsid w:val="006A3F7D"/>
    <w:rsid w:val="006F64BB"/>
    <w:rsid w:val="0071375E"/>
    <w:rsid w:val="0071481C"/>
    <w:rsid w:val="0072242F"/>
    <w:rsid w:val="00726751"/>
    <w:rsid w:val="00732E51"/>
    <w:rsid w:val="00741373"/>
    <w:rsid w:val="007437C0"/>
    <w:rsid w:val="007535BA"/>
    <w:rsid w:val="00761AB5"/>
    <w:rsid w:val="007675C5"/>
    <w:rsid w:val="00771059"/>
    <w:rsid w:val="007837DE"/>
    <w:rsid w:val="00785E61"/>
    <w:rsid w:val="007A03E5"/>
    <w:rsid w:val="007A317E"/>
    <w:rsid w:val="007A4767"/>
    <w:rsid w:val="007A5853"/>
    <w:rsid w:val="007A5919"/>
    <w:rsid w:val="007D0D8F"/>
    <w:rsid w:val="007D2459"/>
    <w:rsid w:val="007D2CA5"/>
    <w:rsid w:val="007E43F6"/>
    <w:rsid w:val="007F03CB"/>
    <w:rsid w:val="00801B78"/>
    <w:rsid w:val="00802E6E"/>
    <w:rsid w:val="00811394"/>
    <w:rsid w:val="008231D5"/>
    <w:rsid w:val="00825430"/>
    <w:rsid w:val="00833D79"/>
    <w:rsid w:val="00833EF4"/>
    <w:rsid w:val="00841A71"/>
    <w:rsid w:val="0084544E"/>
    <w:rsid w:val="008529E6"/>
    <w:rsid w:val="00857E8A"/>
    <w:rsid w:val="00876484"/>
    <w:rsid w:val="00890A9C"/>
    <w:rsid w:val="008A4807"/>
    <w:rsid w:val="008D6850"/>
    <w:rsid w:val="008F0590"/>
    <w:rsid w:val="008F0E26"/>
    <w:rsid w:val="008F4C18"/>
    <w:rsid w:val="009045D2"/>
    <w:rsid w:val="00920B1F"/>
    <w:rsid w:val="00921328"/>
    <w:rsid w:val="00921E7C"/>
    <w:rsid w:val="00931BE1"/>
    <w:rsid w:val="00952ECF"/>
    <w:rsid w:val="009635EC"/>
    <w:rsid w:val="00963AF9"/>
    <w:rsid w:val="00975E2F"/>
    <w:rsid w:val="009914AA"/>
    <w:rsid w:val="009A3DE8"/>
    <w:rsid w:val="009A558B"/>
    <w:rsid w:val="009B4B2E"/>
    <w:rsid w:val="009B6449"/>
    <w:rsid w:val="009C1E80"/>
    <w:rsid w:val="009C1F93"/>
    <w:rsid w:val="00A07667"/>
    <w:rsid w:val="00A45107"/>
    <w:rsid w:val="00A543DF"/>
    <w:rsid w:val="00A57352"/>
    <w:rsid w:val="00A81F5B"/>
    <w:rsid w:val="00A83552"/>
    <w:rsid w:val="00A90ECB"/>
    <w:rsid w:val="00A9290D"/>
    <w:rsid w:val="00AA1DEE"/>
    <w:rsid w:val="00AA64F0"/>
    <w:rsid w:val="00AB520B"/>
    <w:rsid w:val="00AE1211"/>
    <w:rsid w:val="00AF0522"/>
    <w:rsid w:val="00B13013"/>
    <w:rsid w:val="00B20DC8"/>
    <w:rsid w:val="00B50F30"/>
    <w:rsid w:val="00B565A9"/>
    <w:rsid w:val="00B57C3D"/>
    <w:rsid w:val="00B6214F"/>
    <w:rsid w:val="00B63D69"/>
    <w:rsid w:val="00B712F2"/>
    <w:rsid w:val="00B9170B"/>
    <w:rsid w:val="00BA13B1"/>
    <w:rsid w:val="00BB44F5"/>
    <w:rsid w:val="00BB5818"/>
    <w:rsid w:val="00BE312E"/>
    <w:rsid w:val="00BE60A9"/>
    <w:rsid w:val="00BF1E74"/>
    <w:rsid w:val="00BF6CCC"/>
    <w:rsid w:val="00C100F2"/>
    <w:rsid w:val="00C37F70"/>
    <w:rsid w:val="00C55078"/>
    <w:rsid w:val="00C928E0"/>
    <w:rsid w:val="00C953D4"/>
    <w:rsid w:val="00CD1C54"/>
    <w:rsid w:val="00CD3B59"/>
    <w:rsid w:val="00CD5035"/>
    <w:rsid w:val="00CE4D1B"/>
    <w:rsid w:val="00CE5455"/>
    <w:rsid w:val="00CF6859"/>
    <w:rsid w:val="00D1050E"/>
    <w:rsid w:val="00D27CB0"/>
    <w:rsid w:val="00D63A64"/>
    <w:rsid w:val="00D65580"/>
    <w:rsid w:val="00D816D6"/>
    <w:rsid w:val="00D836B9"/>
    <w:rsid w:val="00D9277E"/>
    <w:rsid w:val="00DA4342"/>
    <w:rsid w:val="00DA6396"/>
    <w:rsid w:val="00DA64AD"/>
    <w:rsid w:val="00DC257E"/>
    <w:rsid w:val="00DE305A"/>
    <w:rsid w:val="00E01281"/>
    <w:rsid w:val="00E2572A"/>
    <w:rsid w:val="00E26F7C"/>
    <w:rsid w:val="00E65516"/>
    <w:rsid w:val="00E77C37"/>
    <w:rsid w:val="00E829E8"/>
    <w:rsid w:val="00EA421B"/>
    <w:rsid w:val="00EA626B"/>
    <w:rsid w:val="00EA77ED"/>
    <w:rsid w:val="00EA7A8A"/>
    <w:rsid w:val="00EB6316"/>
    <w:rsid w:val="00ED2F14"/>
    <w:rsid w:val="00F0735F"/>
    <w:rsid w:val="00F2139D"/>
    <w:rsid w:val="00F24BBC"/>
    <w:rsid w:val="00F4011C"/>
    <w:rsid w:val="00F406CB"/>
    <w:rsid w:val="00F44CFC"/>
    <w:rsid w:val="00F611D1"/>
    <w:rsid w:val="00F62BC3"/>
    <w:rsid w:val="00F7114C"/>
    <w:rsid w:val="00F84480"/>
    <w:rsid w:val="00FA1CB3"/>
    <w:rsid w:val="00FA5DBE"/>
    <w:rsid w:val="00FB06FB"/>
    <w:rsid w:val="00FC1357"/>
    <w:rsid w:val="00FF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C6B320-88DD-4EF7-AE4E-3393895E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6B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6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BAD"/>
  </w:style>
  <w:style w:type="paragraph" w:styleId="Footer">
    <w:name w:val="footer"/>
    <w:basedOn w:val="Normal"/>
    <w:link w:val="FooterChar"/>
    <w:uiPriority w:val="99"/>
    <w:unhideWhenUsed/>
    <w:rsid w:val="00056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BAD"/>
  </w:style>
  <w:style w:type="character" w:styleId="PlaceholderText">
    <w:name w:val="Placeholder Text"/>
    <w:basedOn w:val="DefaultParagraphFont"/>
    <w:uiPriority w:val="99"/>
    <w:semiHidden/>
    <w:rsid w:val="00056BA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2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F732F-3D40-4740-8190-537A19FC4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13883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account</cp:lastModifiedBy>
  <cp:revision>62</cp:revision>
  <dcterms:created xsi:type="dcterms:W3CDTF">2023-11-20T04:24:00Z</dcterms:created>
  <dcterms:modified xsi:type="dcterms:W3CDTF">2024-11-24T05:29:00Z</dcterms:modified>
</cp:coreProperties>
</file>