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5F384" w14:textId="77777777" w:rsidR="00CF6BB1" w:rsidRDefault="00CF6BB1" w:rsidP="00B17089">
      <w:pPr>
        <w:spacing w:line="240" w:lineRule="auto"/>
        <w:jc w:val="both"/>
        <w:rPr>
          <w:lang w:val="en-GB"/>
        </w:rPr>
      </w:pPr>
    </w:p>
    <w:bookmarkStart w:id="0" w:name="_GoBack"/>
    <w:bookmarkEnd w:id="0"/>
    <w:p w14:paraId="13238A2E" w14:textId="5710BF93" w:rsidR="004B5963" w:rsidRDefault="004B5963" w:rsidP="00B170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40F3">
        <w:rPr>
          <w:lang w:val="en-GB"/>
        </w:rPr>
        <w:object w:dxaOrig="13982" w:dyaOrig="11537" w14:anchorId="6EB955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0.75pt;height:373.15pt" o:ole="">
            <v:imagedata r:id="rId8" o:title=""/>
          </v:shape>
          <o:OLEObject Type="Embed" ProgID="Prism8.Document" ShapeID="_x0000_i1029" DrawAspect="Content" ObjectID="_1796469594" r:id="rId9"/>
        </w:object>
      </w:r>
    </w:p>
    <w:p w14:paraId="05217404" w14:textId="09DE9121" w:rsidR="004B5963" w:rsidRDefault="004B5963" w:rsidP="00B1708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5F09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1: </w:t>
      </w:r>
      <w:r w:rsidRPr="00AD5F09">
        <w:rPr>
          <w:rFonts w:ascii="Times New Roman" w:hAnsi="Times New Roman" w:cs="Times New Roman"/>
          <w:sz w:val="24"/>
          <w:szCs w:val="24"/>
          <w:lang w:val="en-GB"/>
        </w:rPr>
        <w:t xml:space="preserve">Significant correlation of disease severity and cytokine levels in A) Delta variant, B) Omicron variant. </w:t>
      </w:r>
      <w:r w:rsidRPr="00AD5F09">
        <w:rPr>
          <w:rFonts w:ascii="Times New Roman" w:hAnsi="Times New Roman" w:cs="Times New Roman"/>
          <w:i/>
          <w:iCs/>
          <w:sz w:val="24"/>
          <w:szCs w:val="24"/>
          <w:lang w:val="en-GB"/>
        </w:rPr>
        <w:t>Abbreviations:IL-4 (interleukin 4), IL-17 (interleukin 17), MCP-1 (</w:t>
      </w:r>
      <w:r w:rsidRPr="00AD5F09">
        <w:rPr>
          <w:rFonts w:ascii="Times New Roman" w:hAnsi="Times New Roman" w:cs="Times New Roman"/>
          <w:i/>
          <w:iCs/>
          <w:sz w:val="24"/>
          <w:szCs w:val="24"/>
        </w:rPr>
        <w:t>monocyte chemoattractant protein-1</w:t>
      </w:r>
      <w:r w:rsidRPr="00AD5F09">
        <w:rPr>
          <w:rFonts w:ascii="Times New Roman" w:hAnsi="Times New Roman" w:cs="Times New Roman"/>
          <w:i/>
          <w:iCs/>
          <w:sz w:val="24"/>
          <w:szCs w:val="24"/>
          <w:lang w:val="en-GB"/>
        </w:rPr>
        <w:t>), TNF-</w:t>
      </w:r>
      <w:r w:rsidRPr="00AD5F09">
        <w:rPr>
          <w:rFonts w:ascii="Times New Roman" w:hAnsi="Times New Roman" w:cs="Times New Roman"/>
          <w:i/>
          <w:iCs/>
          <w:sz w:val="24"/>
          <w:szCs w:val="24"/>
        </w:rPr>
        <w:t>α (tumor necrosis factor alpha), basic FGF (basic fibroblast growth factor), G-CSF (granulocyte colony-stimulating factor), IFN-α2 (interferon alpha 2), IL-1α (interleukin 1 alpha) , IL-2Rα (interleukin 2 receptor alpha), IL-8 (interleukin 8), IL-12 p40 (interleukin 12 p40), IL-18 (interleukin 18), IP-10 (IFN-γ-induced protein 10), LIF (leukemia inhibitory factor), M-CSF (macrophage colony-stimulating factor), PDGF-BB (platelet-derived growth factor BB), SCGF-β (stem cell growth factor beta)</w:t>
      </w:r>
    </w:p>
    <w:p w14:paraId="3A726040" w14:textId="3AE970AA" w:rsidR="004B5963" w:rsidRDefault="004B5963" w:rsidP="00B1708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4B5963" w:rsidSect="00B17089">
      <w:footerReference w:type="default" r:id="rId10"/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55A0E" w14:textId="77777777" w:rsidR="00AE3FAC" w:rsidRDefault="00AE3FAC" w:rsidP="00147966">
      <w:pPr>
        <w:spacing w:after="0" w:line="240" w:lineRule="auto"/>
      </w:pPr>
      <w:r>
        <w:separator/>
      </w:r>
    </w:p>
  </w:endnote>
  <w:endnote w:type="continuationSeparator" w:id="0">
    <w:p w14:paraId="2A4BFA70" w14:textId="77777777" w:rsidR="00AE3FAC" w:rsidRDefault="00AE3FAC" w:rsidP="0014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7735840"/>
      <w:docPartObj>
        <w:docPartGallery w:val="Page Numbers (Bottom of Page)"/>
        <w:docPartUnique/>
      </w:docPartObj>
    </w:sdtPr>
    <w:sdtEndPr/>
    <w:sdtContent>
      <w:p w14:paraId="2E4AA64B" w14:textId="5387A422" w:rsidR="00147966" w:rsidRDefault="0014796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A505065" w14:textId="77777777" w:rsidR="00147966" w:rsidRDefault="001479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0D949" w14:textId="77777777" w:rsidR="00AE3FAC" w:rsidRDefault="00AE3FAC" w:rsidP="00147966">
      <w:pPr>
        <w:spacing w:after="0" w:line="240" w:lineRule="auto"/>
      </w:pPr>
      <w:r>
        <w:separator/>
      </w:r>
    </w:p>
  </w:footnote>
  <w:footnote w:type="continuationSeparator" w:id="0">
    <w:p w14:paraId="7EF0C9F9" w14:textId="77777777" w:rsidR="00AE3FAC" w:rsidRDefault="00AE3FAC" w:rsidP="0014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F3A97"/>
    <w:multiLevelType w:val="multilevel"/>
    <w:tmpl w:val="F438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C4EE5"/>
    <w:multiLevelType w:val="multilevel"/>
    <w:tmpl w:val="CB2C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941AA"/>
    <w:multiLevelType w:val="multilevel"/>
    <w:tmpl w:val="CE94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92C64"/>
    <w:multiLevelType w:val="multilevel"/>
    <w:tmpl w:val="4A5E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95EB5"/>
    <w:multiLevelType w:val="multilevel"/>
    <w:tmpl w:val="FAC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332C6D"/>
    <w:multiLevelType w:val="multilevel"/>
    <w:tmpl w:val="3EA48D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6FB50DE"/>
    <w:multiLevelType w:val="multilevel"/>
    <w:tmpl w:val="2CC4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342E4B"/>
    <w:multiLevelType w:val="multilevel"/>
    <w:tmpl w:val="4574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893408"/>
    <w:multiLevelType w:val="multilevel"/>
    <w:tmpl w:val="DC344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7F23547"/>
    <w:multiLevelType w:val="multilevel"/>
    <w:tmpl w:val="59A4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E367D0"/>
    <w:multiLevelType w:val="multilevel"/>
    <w:tmpl w:val="A51A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575C8"/>
    <w:multiLevelType w:val="multilevel"/>
    <w:tmpl w:val="818C5D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2" w15:restartNumberingAfterBreak="0">
    <w:nsid w:val="74791D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6472F"/>
    <w:multiLevelType w:val="multilevel"/>
    <w:tmpl w:val="3AA2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8"/>
  </w:num>
  <w:num w:numId="6">
    <w:abstractNumId w:val="11"/>
  </w:num>
  <w:num w:numId="7">
    <w:abstractNumId w:val="12"/>
  </w:num>
  <w:num w:numId="8">
    <w:abstractNumId w:val="6"/>
  </w:num>
  <w:num w:numId="9">
    <w:abstractNumId w:val="13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85"/>
    <w:rsid w:val="00004884"/>
    <w:rsid w:val="000355E4"/>
    <w:rsid w:val="000578F4"/>
    <w:rsid w:val="0006634D"/>
    <w:rsid w:val="0007493F"/>
    <w:rsid w:val="00075871"/>
    <w:rsid w:val="00082DB9"/>
    <w:rsid w:val="000900F5"/>
    <w:rsid w:val="00097982"/>
    <w:rsid w:val="0011298F"/>
    <w:rsid w:val="00121C14"/>
    <w:rsid w:val="00123186"/>
    <w:rsid w:val="00143C79"/>
    <w:rsid w:val="00144D73"/>
    <w:rsid w:val="00147966"/>
    <w:rsid w:val="00155EC3"/>
    <w:rsid w:val="001570EC"/>
    <w:rsid w:val="00182D82"/>
    <w:rsid w:val="00183C53"/>
    <w:rsid w:val="001B0C2C"/>
    <w:rsid w:val="001C1271"/>
    <w:rsid w:val="001C4F1E"/>
    <w:rsid w:val="001D183F"/>
    <w:rsid w:val="00213DF1"/>
    <w:rsid w:val="00236574"/>
    <w:rsid w:val="00247ABB"/>
    <w:rsid w:val="00263767"/>
    <w:rsid w:val="00266536"/>
    <w:rsid w:val="00270363"/>
    <w:rsid w:val="00287F48"/>
    <w:rsid w:val="00290BAE"/>
    <w:rsid w:val="002918E7"/>
    <w:rsid w:val="002978B4"/>
    <w:rsid w:val="002A00EB"/>
    <w:rsid w:val="002A02BB"/>
    <w:rsid w:val="002A254A"/>
    <w:rsid w:val="002A62B6"/>
    <w:rsid w:val="002B0174"/>
    <w:rsid w:val="002B73A4"/>
    <w:rsid w:val="002E43CF"/>
    <w:rsid w:val="002E5273"/>
    <w:rsid w:val="00323C14"/>
    <w:rsid w:val="00332B02"/>
    <w:rsid w:val="0036031E"/>
    <w:rsid w:val="00363CA7"/>
    <w:rsid w:val="0036507D"/>
    <w:rsid w:val="00366850"/>
    <w:rsid w:val="00366EA6"/>
    <w:rsid w:val="00375063"/>
    <w:rsid w:val="00394316"/>
    <w:rsid w:val="003979A3"/>
    <w:rsid w:val="003B009D"/>
    <w:rsid w:val="003B63C1"/>
    <w:rsid w:val="003F38F2"/>
    <w:rsid w:val="00407304"/>
    <w:rsid w:val="00412F00"/>
    <w:rsid w:val="004169CD"/>
    <w:rsid w:val="00426B9A"/>
    <w:rsid w:val="00470A13"/>
    <w:rsid w:val="0047410E"/>
    <w:rsid w:val="004A738F"/>
    <w:rsid w:val="004B5963"/>
    <w:rsid w:val="004E4192"/>
    <w:rsid w:val="004E6213"/>
    <w:rsid w:val="004F0932"/>
    <w:rsid w:val="004F73E5"/>
    <w:rsid w:val="00501855"/>
    <w:rsid w:val="00506795"/>
    <w:rsid w:val="00512AB4"/>
    <w:rsid w:val="00527DC9"/>
    <w:rsid w:val="00541416"/>
    <w:rsid w:val="00554BC3"/>
    <w:rsid w:val="00562CB4"/>
    <w:rsid w:val="005752D3"/>
    <w:rsid w:val="00595420"/>
    <w:rsid w:val="005A386B"/>
    <w:rsid w:val="005A6F11"/>
    <w:rsid w:val="005B23F4"/>
    <w:rsid w:val="005C45FA"/>
    <w:rsid w:val="005F15A9"/>
    <w:rsid w:val="005F639A"/>
    <w:rsid w:val="005F7DCC"/>
    <w:rsid w:val="00615908"/>
    <w:rsid w:val="00625E4B"/>
    <w:rsid w:val="006277F3"/>
    <w:rsid w:val="0063378E"/>
    <w:rsid w:val="00651631"/>
    <w:rsid w:val="00660A3A"/>
    <w:rsid w:val="00662E94"/>
    <w:rsid w:val="0067145C"/>
    <w:rsid w:val="00677155"/>
    <w:rsid w:val="00680857"/>
    <w:rsid w:val="006951FB"/>
    <w:rsid w:val="006953BC"/>
    <w:rsid w:val="006A1897"/>
    <w:rsid w:val="006C227E"/>
    <w:rsid w:val="006F776C"/>
    <w:rsid w:val="007060B5"/>
    <w:rsid w:val="00731F81"/>
    <w:rsid w:val="00744691"/>
    <w:rsid w:val="00761852"/>
    <w:rsid w:val="0076797E"/>
    <w:rsid w:val="007905D7"/>
    <w:rsid w:val="00791088"/>
    <w:rsid w:val="00791E75"/>
    <w:rsid w:val="0079571B"/>
    <w:rsid w:val="007A5A04"/>
    <w:rsid w:val="007C0F7C"/>
    <w:rsid w:val="007C4D47"/>
    <w:rsid w:val="007D05BE"/>
    <w:rsid w:val="007D4738"/>
    <w:rsid w:val="007F37DF"/>
    <w:rsid w:val="00840C6C"/>
    <w:rsid w:val="00843B2B"/>
    <w:rsid w:val="00862A2B"/>
    <w:rsid w:val="008865E4"/>
    <w:rsid w:val="00891558"/>
    <w:rsid w:val="008B3D9F"/>
    <w:rsid w:val="008B454F"/>
    <w:rsid w:val="008B6D04"/>
    <w:rsid w:val="008C318D"/>
    <w:rsid w:val="008C607A"/>
    <w:rsid w:val="008D00C3"/>
    <w:rsid w:val="008F46B5"/>
    <w:rsid w:val="008F6683"/>
    <w:rsid w:val="009125B2"/>
    <w:rsid w:val="00940D55"/>
    <w:rsid w:val="00970013"/>
    <w:rsid w:val="00985371"/>
    <w:rsid w:val="00986B46"/>
    <w:rsid w:val="009975A0"/>
    <w:rsid w:val="009A33B8"/>
    <w:rsid w:val="009A4F3E"/>
    <w:rsid w:val="009C52A5"/>
    <w:rsid w:val="009E3934"/>
    <w:rsid w:val="009E50BB"/>
    <w:rsid w:val="00A054E9"/>
    <w:rsid w:val="00A1198C"/>
    <w:rsid w:val="00A2151E"/>
    <w:rsid w:val="00A53246"/>
    <w:rsid w:val="00A6528D"/>
    <w:rsid w:val="00A75ACA"/>
    <w:rsid w:val="00A765D4"/>
    <w:rsid w:val="00A84451"/>
    <w:rsid w:val="00AC5A98"/>
    <w:rsid w:val="00AD2C2A"/>
    <w:rsid w:val="00AD5F09"/>
    <w:rsid w:val="00AE0C57"/>
    <w:rsid w:val="00AE3FAC"/>
    <w:rsid w:val="00AF511F"/>
    <w:rsid w:val="00AF5148"/>
    <w:rsid w:val="00B015AC"/>
    <w:rsid w:val="00B17089"/>
    <w:rsid w:val="00B32C56"/>
    <w:rsid w:val="00B36A77"/>
    <w:rsid w:val="00B409A4"/>
    <w:rsid w:val="00B419D8"/>
    <w:rsid w:val="00B57DA6"/>
    <w:rsid w:val="00B65F40"/>
    <w:rsid w:val="00B72F27"/>
    <w:rsid w:val="00B82C64"/>
    <w:rsid w:val="00BA6575"/>
    <w:rsid w:val="00BA6953"/>
    <w:rsid w:val="00BB731F"/>
    <w:rsid w:val="00BD430B"/>
    <w:rsid w:val="00BE027E"/>
    <w:rsid w:val="00BF3655"/>
    <w:rsid w:val="00BF433D"/>
    <w:rsid w:val="00C02E02"/>
    <w:rsid w:val="00C116B0"/>
    <w:rsid w:val="00C225AC"/>
    <w:rsid w:val="00C264CF"/>
    <w:rsid w:val="00C26677"/>
    <w:rsid w:val="00C277CB"/>
    <w:rsid w:val="00C3460C"/>
    <w:rsid w:val="00C44787"/>
    <w:rsid w:val="00C7198B"/>
    <w:rsid w:val="00CA07BC"/>
    <w:rsid w:val="00CA2F32"/>
    <w:rsid w:val="00CB79D4"/>
    <w:rsid w:val="00CF6BB1"/>
    <w:rsid w:val="00CF783B"/>
    <w:rsid w:val="00D0337C"/>
    <w:rsid w:val="00D04242"/>
    <w:rsid w:val="00D157C1"/>
    <w:rsid w:val="00D245DF"/>
    <w:rsid w:val="00D34FEC"/>
    <w:rsid w:val="00D54B56"/>
    <w:rsid w:val="00D64B65"/>
    <w:rsid w:val="00D70058"/>
    <w:rsid w:val="00D72F2B"/>
    <w:rsid w:val="00D81AB9"/>
    <w:rsid w:val="00D83B21"/>
    <w:rsid w:val="00DB690E"/>
    <w:rsid w:val="00DB7DBD"/>
    <w:rsid w:val="00DC63E6"/>
    <w:rsid w:val="00DD5452"/>
    <w:rsid w:val="00DE04EE"/>
    <w:rsid w:val="00DE08B2"/>
    <w:rsid w:val="00DE635F"/>
    <w:rsid w:val="00DF6E54"/>
    <w:rsid w:val="00E24E37"/>
    <w:rsid w:val="00E444AD"/>
    <w:rsid w:val="00E57360"/>
    <w:rsid w:val="00E70A08"/>
    <w:rsid w:val="00E74579"/>
    <w:rsid w:val="00E830F7"/>
    <w:rsid w:val="00E9001A"/>
    <w:rsid w:val="00EA316B"/>
    <w:rsid w:val="00EB0C85"/>
    <w:rsid w:val="00EE0535"/>
    <w:rsid w:val="00EF01B4"/>
    <w:rsid w:val="00F11776"/>
    <w:rsid w:val="00F3606C"/>
    <w:rsid w:val="00F36FEA"/>
    <w:rsid w:val="00F464FD"/>
    <w:rsid w:val="00F66618"/>
    <w:rsid w:val="00F80714"/>
    <w:rsid w:val="00F90522"/>
    <w:rsid w:val="00F9112C"/>
    <w:rsid w:val="00F9544A"/>
    <w:rsid w:val="00FD0065"/>
    <w:rsid w:val="00FD6897"/>
    <w:rsid w:val="00FF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52651BE"/>
  <w15:docId w15:val="{11B821F1-5DD3-4C7F-889A-42305D6A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363"/>
    <w:pPr>
      <w:spacing w:after="160" w:line="259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3F4"/>
    <w:pPr>
      <w:spacing w:after="0" w:line="240" w:lineRule="auto"/>
      <w:outlineLvl w:val="1"/>
    </w:pPr>
    <w:rPr>
      <w:rFonts w:ascii="Segoe UI Light" w:hAnsi="Segoe UI Light" w:cs="Segoe UI Light"/>
      <w:color w:val="000000" w:themeColor="text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1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B763F4"/>
    <w:rPr>
      <w:rFonts w:ascii="Segoe UI Light" w:hAnsi="Segoe UI Light" w:cs="Segoe UI Light"/>
      <w:color w:val="000000" w:themeColor="text1"/>
      <w:sz w:val="36"/>
      <w:szCs w:val="36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9E6B9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E158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E1584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E1584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E1584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DefaultParagraphFont"/>
    <w:uiPriority w:val="99"/>
    <w:semiHidden/>
    <w:unhideWhenUsed/>
    <w:rsid w:val="00642165"/>
    <w:rPr>
      <w:color w:val="0000FF"/>
      <w:u w:val="single"/>
    </w:rPr>
  </w:style>
  <w:style w:type="character" w:customStyle="1" w:styleId="docsum-authors">
    <w:name w:val="docsum-authors"/>
    <w:basedOn w:val="DefaultParagraphFont"/>
    <w:qFormat/>
    <w:rsid w:val="00B428F8"/>
  </w:style>
  <w:style w:type="character" w:customStyle="1" w:styleId="docsum-journal-citation">
    <w:name w:val="docsum-journal-citation"/>
    <w:basedOn w:val="DefaultParagraphFont"/>
    <w:qFormat/>
    <w:rsid w:val="00B428F8"/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7145BA"/>
    <w:rPr>
      <w:color w:val="605E5C"/>
      <w:shd w:val="clear" w:color="auto" w:fill="E1DFDD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A60E41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A60E41"/>
    <w:rPr>
      <w:rFonts w:ascii="Calibri" w:hAnsi="Calibri" w:cs="Calibri"/>
      <w:lang w:val="en-US"/>
    </w:rPr>
  </w:style>
  <w:style w:type="character" w:customStyle="1" w:styleId="Zdraznn">
    <w:name w:val="Zdůraznění"/>
    <w:basedOn w:val="DefaultParagraphFont"/>
    <w:uiPriority w:val="20"/>
    <w:qFormat/>
    <w:rsid w:val="00F80D0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6421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skcde">
    <w:name w:val="cskcde"/>
    <w:basedOn w:val="DefaultParagraphFont"/>
    <w:qFormat/>
    <w:rsid w:val="00642165"/>
  </w:style>
  <w:style w:type="character" w:customStyle="1" w:styleId="hgkelc">
    <w:name w:val="hgkelc"/>
    <w:basedOn w:val="DefaultParagraphFont"/>
    <w:qFormat/>
    <w:rsid w:val="00642165"/>
  </w:style>
  <w:style w:type="character" w:customStyle="1" w:styleId="jpfdse">
    <w:name w:val="jpfdse"/>
    <w:basedOn w:val="DefaultParagraphFont"/>
    <w:qFormat/>
    <w:rsid w:val="007A7B31"/>
  </w:style>
  <w:style w:type="character" w:customStyle="1" w:styleId="kx21rb">
    <w:name w:val="kx21rb"/>
    <w:basedOn w:val="DefaultParagraphFont"/>
    <w:qFormat/>
    <w:rsid w:val="00B57B5C"/>
  </w:style>
  <w:style w:type="character" w:customStyle="1" w:styleId="Heading1Char">
    <w:name w:val="Heading 1 Char"/>
    <w:basedOn w:val="DefaultParagraphFont"/>
    <w:link w:val="Heading1"/>
    <w:uiPriority w:val="9"/>
    <w:qFormat/>
    <w:rsid w:val="00D02D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al"/>
    <w:qFormat/>
    <w:pPr>
      <w:suppressLineNumbers/>
    </w:pPr>
    <w:rPr>
      <w:rFonts w:cs="Lucida Sans"/>
    </w:rPr>
  </w:style>
  <w:style w:type="paragraph" w:styleId="Revision">
    <w:name w:val="Revision"/>
    <w:uiPriority w:val="99"/>
    <w:semiHidden/>
    <w:qFormat/>
    <w:rsid w:val="00B26508"/>
  </w:style>
  <w:style w:type="paragraph" w:styleId="CommentText">
    <w:name w:val="annotation text"/>
    <w:basedOn w:val="Normal"/>
    <w:link w:val="CommentTextChar"/>
    <w:uiPriority w:val="99"/>
    <w:unhideWhenUsed/>
    <w:qFormat/>
    <w:rsid w:val="007E1584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E15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E158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7145B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A60E41"/>
    <w:pPr>
      <w:spacing w:after="0"/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qFormat/>
    <w:rsid w:val="00A60E41"/>
    <w:pPr>
      <w:spacing w:line="240" w:lineRule="auto"/>
      <w:jc w:val="both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8D3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47966"/>
  </w:style>
  <w:style w:type="paragraph" w:styleId="Header">
    <w:name w:val="header"/>
    <w:basedOn w:val="Normal"/>
    <w:link w:val="HeaderChar"/>
    <w:uiPriority w:val="99"/>
    <w:unhideWhenUsed/>
    <w:rsid w:val="00147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96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966"/>
    <w:rPr>
      <w:lang w:val="en-US"/>
    </w:rPr>
  </w:style>
  <w:style w:type="character" w:styleId="Hyperlink">
    <w:name w:val="Hyperlink"/>
    <w:basedOn w:val="DefaultParagraphFont"/>
    <w:uiPriority w:val="99"/>
    <w:unhideWhenUsed/>
    <w:rsid w:val="00660A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783B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F464FD"/>
    <w:pPr>
      <w:spacing w:after="240" w:line="240" w:lineRule="auto"/>
    </w:pPr>
  </w:style>
  <w:style w:type="character" w:styleId="Strong">
    <w:name w:val="Strong"/>
    <w:basedOn w:val="DefaultParagraphFont"/>
    <w:uiPriority w:val="22"/>
    <w:qFormat/>
    <w:rsid w:val="00D157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5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31CFA10-82C6-4287-98B2-34DEFED4EE85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79FBD-13B6-4524-AC79-41A498835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Krivošová Michaela</dc:creator>
  <dc:description/>
  <cp:lastModifiedBy>Kumari Vinayagam</cp:lastModifiedBy>
  <cp:revision>15</cp:revision>
  <cp:lastPrinted>2023-04-17T08:40:00Z</cp:lastPrinted>
  <dcterms:created xsi:type="dcterms:W3CDTF">2024-12-17T22:00:00Z</dcterms:created>
  <dcterms:modified xsi:type="dcterms:W3CDTF">2024-12-23T09:03:00Z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id="l5RSD7ti"/&gt;&lt;style id="http://www.zotero.org/styles/journal-of-diabetes-and-metabolic-disorders" hasBibliography="1" bibliographyStyleHasBeenSet="1"/&gt;&lt;prefs&gt;&lt;pref name="fieldType" value="Field"/&gt;&lt;</vt:lpwstr>
  </property>
  <property fmtid="{D5CDD505-2E9C-101B-9397-08002B2CF9AE}" pid="3" name="ZOTERO_PREF_2">
    <vt:lpwstr>/prefs&gt;&lt;/data&gt;</vt:lpwstr>
  </property>
</Properties>
</file>