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AF213" w14:textId="04E744C2" w:rsidR="00DE4A6C" w:rsidRDefault="00DE4A6C" w:rsidP="00DE4A6C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bookmarkStart w:id="0" w:name="_Hlk219764708"/>
      <w:r w:rsidRPr="00DE4A6C">
        <w:rPr>
          <w:rFonts w:asciiTheme="majorBidi" w:hAnsiTheme="majorBidi" w:cstheme="majorBidi"/>
          <w:b/>
          <w:bCs/>
          <w:sz w:val="28"/>
          <w:szCs w:val="28"/>
        </w:rPr>
        <w:t>Enhancing Economic Development in Palestine Through Green and Circular Economy Applications in the Olive Sector: An Analytical Study of Agricultural Value Chains</w:t>
      </w:r>
    </w:p>
    <w:p w14:paraId="769B7824" w14:textId="77777777" w:rsidR="003A6CBA" w:rsidRDefault="003A6CBA" w:rsidP="003A6CBA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rtl/>
        </w:rPr>
      </w:pPr>
    </w:p>
    <w:p w14:paraId="6B96B5AA" w14:textId="30C2023F" w:rsidR="003A6CBA" w:rsidRPr="009E29A3" w:rsidRDefault="003A6CBA" w:rsidP="003A6CB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D871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highlight w:val="yellow"/>
          <w14:ligatures w14:val="none"/>
        </w:rPr>
        <w:t>Appendix</w:t>
      </w:r>
    </w:p>
    <w:p w14:paraId="0FC4374B" w14:textId="77777777" w:rsidR="003A6CBA" w:rsidRDefault="003A6CBA" w:rsidP="003A6CBA">
      <w:pPr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 w:rsidRPr="00D871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highlight w:val="yellow"/>
          <w14:ligatures w14:val="none"/>
        </w:rPr>
        <w:t>Survey Questionnaire</w:t>
      </w:r>
    </w:p>
    <w:p w14:paraId="7589E786" w14:textId="77777777" w:rsidR="003A6CBA" w:rsidRPr="003A6CBA" w:rsidRDefault="003A6CBA" w:rsidP="003A6CBA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Introduction to Respondents</w:t>
      </w:r>
    </w:p>
    <w:p w14:paraId="4683F11F" w14:textId="77777777" w:rsidR="003A6CBA" w:rsidRPr="003A6CBA" w:rsidRDefault="003A6CBA" w:rsidP="003A6C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Dear Participant,</w:t>
      </w:r>
    </w:p>
    <w:p w14:paraId="4EC60C66" w14:textId="77777777" w:rsidR="003A6CBA" w:rsidRPr="003A6CBA" w:rsidRDefault="003A6CBA" w:rsidP="003A6C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You are invited to participate in an academic study exploring how </w:t>
      </w:r>
      <w:r w:rsidRPr="003A6CB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green and circular economy applications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can strengthen economic development in the Palestinian olive </w:t>
      </w:r>
      <w:proofErr w:type="spellStart"/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sector.Your</w:t>
      </w:r>
      <w:proofErr w:type="spellEnd"/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participation is </w:t>
      </w: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voluntary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and all responses will remain </w:t>
      </w: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anonymous and confidential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Data will be used </w:t>
      </w: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solely for academic research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>Please respond to each statement according to your personal experience and perception.</w:t>
      </w:r>
    </w:p>
    <w:p w14:paraId="1ED6929A" w14:textId="77777777" w:rsidR="003A6CBA" w:rsidRPr="003A6CBA" w:rsidRDefault="003A6CBA" w:rsidP="003A6C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Each statement uses a </w:t>
      </w: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five-point Likert scale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 xml:space="preserve">1 = </w:t>
      </w:r>
      <w:r w:rsidRPr="003A6CB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Strongly Disagree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 = </w:t>
      </w:r>
      <w:r w:rsidRPr="003A6CB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Disagree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 = </w:t>
      </w:r>
      <w:r w:rsidRPr="003A6CB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Neutral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4 = </w:t>
      </w:r>
      <w:r w:rsidRPr="003A6CB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Agree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 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5 = </w:t>
      </w:r>
      <w:r w:rsidRPr="003A6CB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Strongly Agree</w:t>
      </w:r>
    </w:p>
    <w:p w14:paraId="28C2E6DA" w14:textId="77777777" w:rsidR="003A6CBA" w:rsidRPr="003A6CBA" w:rsidRDefault="003A6CBA" w:rsidP="003A6C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Thank you for your valuable cooperation.</w:t>
      </w:r>
    </w:p>
    <w:p w14:paraId="581F08EB" w14:textId="77777777" w:rsidR="003A6CBA" w:rsidRPr="003A6CBA" w:rsidRDefault="003A6CBA" w:rsidP="003A6CBA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Section A: Demographic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1927"/>
        <w:gridCol w:w="6055"/>
      </w:tblGrid>
      <w:tr w:rsidR="003A6CBA" w:rsidRPr="003A6CBA" w14:paraId="5129E53B" w14:textId="77777777" w:rsidTr="009C21CA">
        <w:tc>
          <w:tcPr>
            <w:tcW w:w="0" w:type="auto"/>
            <w:hideMark/>
          </w:tcPr>
          <w:p w14:paraId="39A60367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No.</w:t>
            </w:r>
          </w:p>
        </w:tc>
        <w:tc>
          <w:tcPr>
            <w:tcW w:w="0" w:type="auto"/>
            <w:hideMark/>
          </w:tcPr>
          <w:p w14:paraId="30DD4CB4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34D45767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Response Options</w:t>
            </w:r>
          </w:p>
        </w:tc>
      </w:tr>
      <w:tr w:rsidR="003A6CBA" w:rsidRPr="003A6CBA" w14:paraId="6DC92660" w14:textId="77777777" w:rsidTr="009C21CA">
        <w:tc>
          <w:tcPr>
            <w:tcW w:w="0" w:type="auto"/>
            <w:hideMark/>
          </w:tcPr>
          <w:p w14:paraId="4F4BE7F7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E0EDF4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14:paraId="0B985387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Male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Female</w:t>
            </w:r>
          </w:p>
        </w:tc>
      </w:tr>
      <w:tr w:rsidR="003A6CBA" w:rsidRPr="003A6CBA" w14:paraId="55EB1732" w14:textId="77777777" w:rsidTr="009C21CA">
        <w:tc>
          <w:tcPr>
            <w:tcW w:w="0" w:type="auto"/>
            <w:hideMark/>
          </w:tcPr>
          <w:p w14:paraId="58D223E4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0B7B4C7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14:paraId="729EECB0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&lt;30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31–40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41–50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&gt;50</w:t>
            </w:r>
          </w:p>
        </w:tc>
      </w:tr>
      <w:tr w:rsidR="003A6CBA" w:rsidRPr="003A6CBA" w14:paraId="21ED8DF1" w14:textId="77777777" w:rsidTr="009C21CA">
        <w:tc>
          <w:tcPr>
            <w:tcW w:w="0" w:type="auto"/>
            <w:hideMark/>
          </w:tcPr>
          <w:p w14:paraId="36E5AB5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3EBCC3A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Educational Level</w:t>
            </w:r>
          </w:p>
        </w:tc>
        <w:tc>
          <w:tcPr>
            <w:tcW w:w="0" w:type="auto"/>
            <w:hideMark/>
          </w:tcPr>
          <w:p w14:paraId="2806A4D0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Primary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Secondary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Diploma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Bachelor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Postgraduate</w:t>
            </w:r>
          </w:p>
        </w:tc>
      </w:tr>
      <w:tr w:rsidR="003A6CBA" w:rsidRPr="003A6CBA" w14:paraId="7E464567" w14:textId="77777777" w:rsidTr="009C21CA">
        <w:tc>
          <w:tcPr>
            <w:tcW w:w="0" w:type="auto"/>
            <w:hideMark/>
          </w:tcPr>
          <w:p w14:paraId="316B09E1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266C079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Years of Experience</w:t>
            </w:r>
          </w:p>
        </w:tc>
        <w:tc>
          <w:tcPr>
            <w:tcW w:w="0" w:type="auto"/>
            <w:hideMark/>
          </w:tcPr>
          <w:p w14:paraId="6AF2C39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&lt;5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5–10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11–20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 </w:t>
            </w: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&gt;20</w:t>
            </w:r>
          </w:p>
        </w:tc>
      </w:tr>
    </w:tbl>
    <w:p w14:paraId="68E1809E" w14:textId="77777777" w:rsidR="003A6CBA" w:rsidRPr="003A6CBA" w:rsidRDefault="003A6CBA" w:rsidP="003A6CBA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Section B: Utilization of Agricultural Extension and Sustainability Practices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5952"/>
        <w:gridCol w:w="406"/>
        <w:gridCol w:w="406"/>
        <w:gridCol w:w="406"/>
        <w:gridCol w:w="406"/>
        <w:gridCol w:w="406"/>
      </w:tblGrid>
      <w:tr w:rsidR="003A6CBA" w:rsidRPr="003A6CBA" w14:paraId="6BB97D6B" w14:textId="77777777" w:rsidTr="009C21CA">
        <w:tc>
          <w:tcPr>
            <w:tcW w:w="0" w:type="auto"/>
            <w:hideMark/>
          </w:tcPr>
          <w:p w14:paraId="2E102583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No.</w:t>
            </w:r>
          </w:p>
        </w:tc>
        <w:tc>
          <w:tcPr>
            <w:tcW w:w="0" w:type="auto"/>
            <w:hideMark/>
          </w:tcPr>
          <w:p w14:paraId="3C7BCC96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Statement</w:t>
            </w:r>
          </w:p>
        </w:tc>
        <w:tc>
          <w:tcPr>
            <w:tcW w:w="0" w:type="auto"/>
            <w:hideMark/>
          </w:tcPr>
          <w:p w14:paraId="74646098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9DA99B5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247A392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15B0AAD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CB58B9A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3A6CBA" w:rsidRPr="003A6CBA" w14:paraId="6AE20DF3" w14:textId="77777777" w:rsidTr="009C21CA">
        <w:tc>
          <w:tcPr>
            <w:tcW w:w="0" w:type="auto"/>
            <w:hideMark/>
          </w:tcPr>
          <w:p w14:paraId="460D4FF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B1</w:t>
            </w:r>
          </w:p>
        </w:tc>
        <w:tc>
          <w:tcPr>
            <w:tcW w:w="0" w:type="auto"/>
            <w:hideMark/>
          </w:tcPr>
          <w:p w14:paraId="07C22F6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 regularly participate in agricultural extension programs related to olive production.</w:t>
            </w:r>
          </w:p>
        </w:tc>
        <w:tc>
          <w:tcPr>
            <w:tcW w:w="0" w:type="auto"/>
            <w:hideMark/>
          </w:tcPr>
          <w:p w14:paraId="3FA1F08A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4295C1B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6354C52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45BD9A2A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15D015D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31A9C330" w14:textId="77777777" w:rsidTr="009C21CA">
        <w:tc>
          <w:tcPr>
            <w:tcW w:w="0" w:type="auto"/>
            <w:hideMark/>
          </w:tcPr>
          <w:p w14:paraId="7D3E1C5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B2</w:t>
            </w:r>
          </w:p>
        </w:tc>
        <w:tc>
          <w:tcPr>
            <w:tcW w:w="0" w:type="auto"/>
            <w:hideMark/>
          </w:tcPr>
          <w:p w14:paraId="52D2E3A4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Extension officers provide adequate technical guidance on sustainable olive farming.</w:t>
            </w:r>
          </w:p>
        </w:tc>
        <w:tc>
          <w:tcPr>
            <w:tcW w:w="0" w:type="auto"/>
            <w:hideMark/>
          </w:tcPr>
          <w:p w14:paraId="7F73EBE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1D2E219D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DCC411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6FEA5DB5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D19CBBD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34E0F0B2" w14:textId="77777777" w:rsidTr="009C21CA">
        <w:tc>
          <w:tcPr>
            <w:tcW w:w="0" w:type="auto"/>
            <w:hideMark/>
          </w:tcPr>
          <w:p w14:paraId="58B1E4BF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B3</w:t>
            </w:r>
          </w:p>
        </w:tc>
        <w:tc>
          <w:tcPr>
            <w:tcW w:w="0" w:type="auto"/>
            <w:hideMark/>
          </w:tcPr>
          <w:p w14:paraId="3BA16B3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Training programs have enhanced my awareness of environmentally friendly farming methods.</w:t>
            </w:r>
          </w:p>
        </w:tc>
        <w:tc>
          <w:tcPr>
            <w:tcW w:w="0" w:type="auto"/>
            <w:hideMark/>
          </w:tcPr>
          <w:p w14:paraId="3A9A480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4BC975AE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AB45ED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44A734A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D9B964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21FF2958" w14:textId="77777777" w:rsidTr="009C21CA">
        <w:tc>
          <w:tcPr>
            <w:tcW w:w="0" w:type="auto"/>
            <w:hideMark/>
          </w:tcPr>
          <w:p w14:paraId="347E9A6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B4</w:t>
            </w:r>
          </w:p>
        </w:tc>
        <w:tc>
          <w:tcPr>
            <w:tcW w:w="0" w:type="auto"/>
            <w:hideMark/>
          </w:tcPr>
          <w:p w14:paraId="77F65507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 apply sustainable practices learned from agricultural extension activities.</w:t>
            </w:r>
          </w:p>
        </w:tc>
        <w:tc>
          <w:tcPr>
            <w:tcW w:w="0" w:type="auto"/>
            <w:hideMark/>
          </w:tcPr>
          <w:p w14:paraId="4028F829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7EC5183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6A3F7961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2020787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18B99112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</w:tbl>
    <w:p w14:paraId="54E1EB96" w14:textId="77777777" w:rsidR="003A6CBA" w:rsidRPr="003A6CBA" w:rsidRDefault="003A6CBA" w:rsidP="003A6CBA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17B26E" w14:textId="77777777" w:rsidR="003A6CBA" w:rsidRPr="003A6CBA" w:rsidRDefault="003A6CBA" w:rsidP="003A6CBA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Section C: Application of Circular Economy Principles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5952"/>
        <w:gridCol w:w="406"/>
        <w:gridCol w:w="406"/>
        <w:gridCol w:w="406"/>
        <w:gridCol w:w="406"/>
        <w:gridCol w:w="406"/>
      </w:tblGrid>
      <w:tr w:rsidR="003A6CBA" w:rsidRPr="003A6CBA" w14:paraId="5731EDD2" w14:textId="77777777" w:rsidTr="009C21CA">
        <w:tc>
          <w:tcPr>
            <w:tcW w:w="0" w:type="auto"/>
            <w:hideMark/>
          </w:tcPr>
          <w:p w14:paraId="7A251719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No.</w:t>
            </w:r>
          </w:p>
        </w:tc>
        <w:tc>
          <w:tcPr>
            <w:tcW w:w="0" w:type="auto"/>
            <w:hideMark/>
          </w:tcPr>
          <w:p w14:paraId="7BF42512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Statement</w:t>
            </w:r>
          </w:p>
        </w:tc>
        <w:tc>
          <w:tcPr>
            <w:tcW w:w="0" w:type="auto"/>
            <w:hideMark/>
          </w:tcPr>
          <w:p w14:paraId="603F21A4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0FA8563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5DC2DFC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ADD02AC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BBC706E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3A6CBA" w:rsidRPr="003A6CBA" w14:paraId="3917F6D4" w14:textId="77777777" w:rsidTr="009C21CA">
        <w:tc>
          <w:tcPr>
            <w:tcW w:w="0" w:type="auto"/>
            <w:hideMark/>
          </w:tcPr>
          <w:p w14:paraId="317D848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C1</w:t>
            </w:r>
          </w:p>
        </w:tc>
        <w:tc>
          <w:tcPr>
            <w:tcW w:w="0" w:type="auto"/>
            <w:hideMark/>
          </w:tcPr>
          <w:p w14:paraId="375216D2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My farm reuses or recycles olive by-products such as pomace, leaves, or stones.</w:t>
            </w:r>
          </w:p>
        </w:tc>
        <w:tc>
          <w:tcPr>
            <w:tcW w:w="0" w:type="auto"/>
            <w:hideMark/>
          </w:tcPr>
          <w:p w14:paraId="63423FB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7F934FF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1703DBA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9FCF7FD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8C28292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6761F4AB" w14:textId="77777777" w:rsidTr="009C21CA">
        <w:tc>
          <w:tcPr>
            <w:tcW w:w="0" w:type="auto"/>
            <w:hideMark/>
          </w:tcPr>
          <w:p w14:paraId="6764EA0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C2</w:t>
            </w:r>
          </w:p>
        </w:tc>
        <w:tc>
          <w:tcPr>
            <w:tcW w:w="0" w:type="auto"/>
            <w:hideMark/>
          </w:tcPr>
          <w:p w14:paraId="2573AFB1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 apply methods that minimize waste and maximize resource efficiency in olive production.</w:t>
            </w:r>
          </w:p>
        </w:tc>
        <w:tc>
          <w:tcPr>
            <w:tcW w:w="0" w:type="auto"/>
            <w:hideMark/>
          </w:tcPr>
          <w:p w14:paraId="6227F144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315FA0F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3CAFB0E0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3B21463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69042DE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60658FD3" w14:textId="77777777" w:rsidTr="009C21CA">
        <w:tc>
          <w:tcPr>
            <w:tcW w:w="0" w:type="auto"/>
            <w:hideMark/>
          </w:tcPr>
          <w:p w14:paraId="33F442E7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C3</w:t>
            </w:r>
          </w:p>
        </w:tc>
        <w:tc>
          <w:tcPr>
            <w:tcW w:w="0" w:type="auto"/>
            <w:hideMark/>
          </w:tcPr>
          <w:p w14:paraId="3CB7584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Circular practices such as waste reuse have reduced production costs on my farm.</w:t>
            </w:r>
          </w:p>
        </w:tc>
        <w:tc>
          <w:tcPr>
            <w:tcW w:w="0" w:type="auto"/>
            <w:hideMark/>
          </w:tcPr>
          <w:p w14:paraId="60C29D1E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2512755F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02D7F7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7C7F329E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36C5E16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300D78BF" w14:textId="77777777" w:rsidTr="009C21CA">
        <w:tc>
          <w:tcPr>
            <w:tcW w:w="0" w:type="auto"/>
            <w:hideMark/>
          </w:tcPr>
          <w:p w14:paraId="334B7635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C4</w:t>
            </w:r>
          </w:p>
        </w:tc>
        <w:tc>
          <w:tcPr>
            <w:tcW w:w="0" w:type="auto"/>
            <w:hideMark/>
          </w:tcPr>
          <w:p w14:paraId="71029FF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 am willing to adopt circular economy innovations if technical or financial support is available.</w:t>
            </w:r>
          </w:p>
        </w:tc>
        <w:tc>
          <w:tcPr>
            <w:tcW w:w="0" w:type="auto"/>
            <w:hideMark/>
          </w:tcPr>
          <w:p w14:paraId="0CBF1F2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1B1B920F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BBF105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3BE2604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76943DA2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</w:tbl>
    <w:p w14:paraId="0FDE0BD6" w14:textId="77777777" w:rsidR="003A6CBA" w:rsidRPr="003A6CBA" w:rsidRDefault="003A6CBA" w:rsidP="003A6CBA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Section D: Economic and Environmental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5952"/>
        <w:gridCol w:w="406"/>
        <w:gridCol w:w="406"/>
        <w:gridCol w:w="406"/>
        <w:gridCol w:w="406"/>
        <w:gridCol w:w="406"/>
      </w:tblGrid>
      <w:tr w:rsidR="003A6CBA" w:rsidRPr="003A6CBA" w14:paraId="7045E874" w14:textId="77777777" w:rsidTr="009C21CA">
        <w:tc>
          <w:tcPr>
            <w:tcW w:w="0" w:type="auto"/>
            <w:hideMark/>
          </w:tcPr>
          <w:p w14:paraId="5478B90D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No.</w:t>
            </w:r>
          </w:p>
        </w:tc>
        <w:tc>
          <w:tcPr>
            <w:tcW w:w="0" w:type="auto"/>
            <w:hideMark/>
          </w:tcPr>
          <w:p w14:paraId="36601D49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Statement</w:t>
            </w:r>
          </w:p>
        </w:tc>
        <w:tc>
          <w:tcPr>
            <w:tcW w:w="0" w:type="auto"/>
            <w:hideMark/>
          </w:tcPr>
          <w:p w14:paraId="20505323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492227B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541AE70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3CDCBCA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90FDAB2" w14:textId="77777777" w:rsidR="003A6CBA" w:rsidRPr="003A6CBA" w:rsidRDefault="003A6CBA" w:rsidP="009C21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3A6CBA" w:rsidRPr="003A6CBA" w14:paraId="4FCC9164" w14:textId="77777777" w:rsidTr="009C21CA">
        <w:tc>
          <w:tcPr>
            <w:tcW w:w="0" w:type="auto"/>
            <w:hideMark/>
          </w:tcPr>
          <w:p w14:paraId="44F3ABD7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D1</w:t>
            </w:r>
          </w:p>
        </w:tc>
        <w:tc>
          <w:tcPr>
            <w:tcW w:w="0" w:type="auto"/>
            <w:hideMark/>
          </w:tcPr>
          <w:p w14:paraId="53144121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Implementing green and sustainable practices has improved my farm’s profitability.</w:t>
            </w:r>
          </w:p>
        </w:tc>
        <w:tc>
          <w:tcPr>
            <w:tcW w:w="0" w:type="auto"/>
            <w:hideMark/>
          </w:tcPr>
          <w:p w14:paraId="4B1369A7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42C8FD44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33A8EC20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727759F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67C370D5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40785AE7" w14:textId="77777777" w:rsidTr="009C21CA">
        <w:tc>
          <w:tcPr>
            <w:tcW w:w="0" w:type="auto"/>
            <w:hideMark/>
          </w:tcPr>
          <w:p w14:paraId="75F2866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D2</w:t>
            </w:r>
          </w:p>
        </w:tc>
        <w:tc>
          <w:tcPr>
            <w:tcW w:w="0" w:type="auto"/>
            <w:hideMark/>
          </w:tcPr>
          <w:p w14:paraId="741A74B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Circular economy applications have reduced environmental pollution from olive residues.</w:t>
            </w:r>
          </w:p>
        </w:tc>
        <w:tc>
          <w:tcPr>
            <w:tcW w:w="0" w:type="auto"/>
            <w:hideMark/>
          </w:tcPr>
          <w:p w14:paraId="35FD1203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48A8BC1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C45286F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42CEEE2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AD535A8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20072052" w14:textId="77777777" w:rsidTr="009C21CA">
        <w:tc>
          <w:tcPr>
            <w:tcW w:w="0" w:type="auto"/>
            <w:hideMark/>
          </w:tcPr>
          <w:p w14:paraId="644426D5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D3</w:t>
            </w:r>
          </w:p>
        </w:tc>
        <w:tc>
          <w:tcPr>
            <w:tcW w:w="0" w:type="auto"/>
            <w:hideMark/>
          </w:tcPr>
          <w:p w14:paraId="2592AE32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Green technologies have improved water and energy efficiency on my farm.</w:t>
            </w:r>
          </w:p>
        </w:tc>
        <w:tc>
          <w:tcPr>
            <w:tcW w:w="0" w:type="auto"/>
            <w:hideMark/>
          </w:tcPr>
          <w:p w14:paraId="07316E7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0E67647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2F86A4B1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5B68E441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6209762A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  <w:tr w:rsidR="003A6CBA" w:rsidRPr="003A6CBA" w14:paraId="1F1666D2" w14:textId="77777777" w:rsidTr="009C21CA">
        <w:tc>
          <w:tcPr>
            <w:tcW w:w="0" w:type="auto"/>
            <w:hideMark/>
          </w:tcPr>
          <w:p w14:paraId="4C6FB551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D4</w:t>
            </w:r>
          </w:p>
        </w:tc>
        <w:tc>
          <w:tcPr>
            <w:tcW w:w="0" w:type="auto"/>
            <w:hideMark/>
          </w:tcPr>
          <w:p w14:paraId="748BC1DC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Adopting circular economy practices can enhance Palestine’s overall economic development.</w:t>
            </w:r>
          </w:p>
        </w:tc>
        <w:tc>
          <w:tcPr>
            <w:tcW w:w="0" w:type="auto"/>
            <w:hideMark/>
          </w:tcPr>
          <w:p w14:paraId="3099022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78F4FF2A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69EDDC66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652D35DB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  <w:tc>
          <w:tcPr>
            <w:tcW w:w="0" w:type="auto"/>
            <w:hideMark/>
          </w:tcPr>
          <w:p w14:paraId="1277F59E" w14:textId="77777777" w:rsidR="003A6CBA" w:rsidRPr="003A6CBA" w:rsidRDefault="003A6CBA" w:rsidP="009C21C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A6CBA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14:ligatures w14:val="none"/>
              </w:rPr>
              <w:t>☐</w:t>
            </w:r>
          </w:p>
        </w:tc>
      </w:tr>
    </w:tbl>
    <w:p w14:paraId="39735783" w14:textId="77777777" w:rsidR="003A6CBA" w:rsidRPr="003A6CBA" w:rsidRDefault="003A6CBA" w:rsidP="003A6CBA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F11289" w14:textId="77777777" w:rsidR="003A6CBA" w:rsidRPr="003A6CBA" w:rsidRDefault="003A6CBA" w:rsidP="003A6CBA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Closing Note</w:t>
      </w:r>
    </w:p>
    <w:p w14:paraId="7360D25B" w14:textId="77777777" w:rsidR="003A6CBA" w:rsidRPr="003A6CBA" w:rsidRDefault="003A6CBA" w:rsidP="003A6CB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Thank you fo</w:t>
      </w:r>
      <w:bookmarkStart w:id="1" w:name="_GoBack"/>
      <w:bookmarkEnd w:id="1"/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 completing this questionnaire.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 xml:space="preserve">Your contribution will support evidence-based strategies to promote </w:t>
      </w: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sustainable economic growth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</w:t>
      </w:r>
      <w:r w:rsidRPr="003A6C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environmental resilience</w:t>
      </w:r>
      <w:r w:rsidRPr="003A6C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 the Palestinian olive sector.</w:t>
      </w:r>
    </w:p>
    <w:p w14:paraId="6472DCED" w14:textId="77777777" w:rsidR="003A6CBA" w:rsidRPr="003A6CBA" w:rsidRDefault="003A6CBA" w:rsidP="003A6CBA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925148" w14:textId="77777777" w:rsidR="003A6CBA" w:rsidRDefault="003A6CBA" w:rsidP="003A6CBA">
      <w:pPr>
        <w:spacing w:line="276" w:lineRule="auto"/>
      </w:pPr>
    </w:p>
    <w:bookmarkEnd w:id="0"/>
    <w:p w14:paraId="310B8BFA" w14:textId="77777777" w:rsidR="003A6CBA" w:rsidRPr="003A6CBA" w:rsidRDefault="003A6CBA" w:rsidP="003A6CBA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sectPr w:rsidR="003A6CBA" w:rsidRPr="003A6CBA" w:rsidSect="001C48C8">
      <w:footerReference w:type="default" r:id="rId8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08F757" w14:textId="77777777" w:rsidR="000C6B9B" w:rsidRDefault="000C6B9B" w:rsidP="00B306A9">
      <w:pPr>
        <w:spacing w:after="0" w:line="240" w:lineRule="auto"/>
      </w:pPr>
      <w:r>
        <w:separator/>
      </w:r>
    </w:p>
  </w:endnote>
  <w:endnote w:type="continuationSeparator" w:id="0">
    <w:p w14:paraId="7ED92CE6" w14:textId="77777777" w:rsidR="000C6B9B" w:rsidRDefault="000C6B9B" w:rsidP="00B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72546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F1705" w14:textId="01C7F156" w:rsidR="00B306A9" w:rsidRDefault="00B306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2F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6CFF45" w14:textId="77777777" w:rsidR="00B306A9" w:rsidRDefault="00B306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EA3AC" w14:textId="77777777" w:rsidR="000C6B9B" w:rsidRDefault="000C6B9B" w:rsidP="00B306A9">
      <w:pPr>
        <w:spacing w:after="0" w:line="240" w:lineRule="auto"/>
      </w:pPr>
      <w:r>
        <w:separator/>
      </w:r>
    </w:p>
  </w:footnote>
  <w:footnote w:type="continuationSeparator" w:id="0">
    <w:p w14:paraId="77113ED1" w14:textId="77777777" w:rsidR="000C6B9B" w:rsidRDefault="000C6B9B" w:rsidP="00B30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6779"/>
    <w:multiLevelType w:val="hybridMultilevel"/>
    <w:tmpl w:val="B0CE7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D5B18"/>
    <w:multiLevelType w:val="hybridMultilevel"/>
    <w:tmpl w:val="D74E8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D04E1"/>
    <w:multiLevelType w:val="hybridMultilevel"/>
    <w:tmpl w:val="D8720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564213"/>
    <w:multiLevelType w:val="hybridMultilevel"/>
    <w:tmpl w:val="2F704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D522E9"/>
    <w:multiLevelType w:val="hybridMultilevel"/>
    <w:tmpl w:val="172C5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B2CB6"/>
    <w:multiLevelType w:val="hybridMultilevel"/>
    <w:tmpl w:val="F0707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871CAE"/>
    <w:multiLevelType w:val="hybridMultilevel"/>
    <w:tmpl w:val="00C01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B03A56"/>
    <w:multiLevelType w:val="hybridMultilevel"/>
    <w:tmpl w:val="69A6A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123061"/>
    <w:multiLevelType w:val="hybridMultilevel"/>
    <w:tmpl w:val="8E3AF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76E83"/>
    <w:multiLevelType w:val="hybridMultilevel"/>
    <w:tmpl w:val="94F2809C"/>
    <w:lvl w:ilvl="0" w:tplc="6DEEB47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404978"/>
    <w:multiLevelType w:val="hybridMultilevel"/>
    <w:tmpl w:val="70446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346B5D"/>
    <w:multiLevelType w:val="multilevel"/>
    <w:tmpl w:val="1C4A9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CE11BB"/>
    <w:multiLevelType w:val="multilevel"/>
    <w:tmpl w:val="1C4A9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6A2C15"/>
    <w:multiLevelType w:val="hybridMultilevel"/>
    <w:tmpl w:val="C2BC5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2F6D72"/>
    <w:multiLevelType w:val="hybridMultilevel"/>
    <w:tmpl w:val="133A1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F39B9"/>
    <w:multiLevelType w:val="hybridMultilevel"/>
    <w:tmpl w:val="64B00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4"/>
  </w:num>
  <w:num w:numId="4">
    <w:abstractNumId w:val="8"/>
  </w:num>
  <w:num w:numId="5">
    <w:abstractNumId w:val="10"/>
  </w:num>
  <w:num w:numId="6">
    <w:abstractNumId w:val="6"/>
  </w:num>
  <w:num w:numId="7">
    <w:abstractNumId w:val="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3"/>
  </w:num>
  <w:num w:numId="13">
    <w:abstractNumId w:val="7"/>
  </w:num>
  <w:num w:numId="14">
    <w:abstractNumId w:val="11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1"/>
    <w:rsid w:val="0001447F"/>
    <w:rsid w:val="000162E3"/>
    <w:rsid w:val="00031A6F"/>
    <w:rsid w:val="00032397"/>
    <w:rsid w:val="000355A7"/>
    <w:rsid w:val="00052F1A"/>
    <w:rsid w:val="00091000"/>
    <w:rsid w:val="000A5FE4"/>
    <w:rsid w:val="000A7740"/>
    <w:rsid w:val="000C6B9B"/>
    <w:rsid w:val="00102C4E"/>
    <w:rsid w:val="00124FD8"/>
    <w:rsid w:val="001310A5"/>
    <w:rsid w:val="00142D5A"/>
    <w:rsid w:val="001A6018"/>
    <w:rsid w:val="001C0E9D"/>
    <w:rsid w:val="001C3FC3"/>
    <w:rsid w:val="001C48C8"/>
    <w:rsid w:val="001C62DF"/>
    <w:rsid w:val="00226693"/>
    <w:rsid w:val="0023454B"/>
    <w:rsid w:val="002506C4"/>
    <w:rsid w:val="002634F0"/>
    <w:rsid w:val="0027037C"/>
    <w:rsid w:val="00287371"/>
    <w:rsid w:val="002B1480"/>
    <w:rsid w:val="002B6E2C"/>
    <w:rsid w:val="002D19C5"/>
    <w:rsid w:val="002F29EB"/>
    <w:rsid w:val="002F4104"/>
    <w:rsid w:val="00320984"/>
    <w:rsid w:val="003521FE"/>
    <w:rsid w:val="00355924"/>
    <w:rsid w:val="003A6CBA"/>
    <w:rsid w:val="0044248F"/>
    <w:rsid w:val="004A15C0"/>
    <w:rsid w:val="004B230A"/>
    <w:rsid w:val="004F341A"/>
    <w:rsid w:val="005265A9"/>
    <w:rsid w:val="00583D5A"/>
    <w:rsid w:val="005961CE"/>
    <w:rsid w:val="005A27B1"/>
    <w:rsid w:val="005F02DD"/>
    <w:rsid w:val="005F1298"/>
    <w:rsid w:val="00651296"/>
    <w:rsid w:val="00673876"/>
    <w:rsid w:val="006850E4"/>
    <w:rsid w:val="006D53B2"/>
    <w:rsid w:val="007100B2"/>
    <w:rsid w:val="00726267"/>
    <w:rsid w:val="00741B26"/>
    <w:rsid w:val="007844CF"/>
    <w:rsid w:val="00797D9B"/>
    <w:rsid w:val="007B6491"/>
    <w:rsid w:val="007E1F30"/>
    <w:rsid w:val="00856E62"/>
    <w:rsid w:val="008915B7"/>
    <w:rsid w:val="008F6A71"/>
    <w:rsid w:val="0094135B"/>
    <w:rsid w:val="009E6816"/>
    <w:rsid w:val="00A13FF9"/>
    <w:rsid w:val="00A179BE"/>
    <w:rsid w:val="00A41C24"/>
    <w:rsid w:val="00AE1208"/>
    <w:rsid w:val="00B150C8"/>
    <w:rsid w:val="00B306A9"/>
    <w:rsid w:val="00B33458"/>
    <w:rsid w:val="00B46C61"/>
    <w:rsid w:val="00B67316"/>
    <w:rsid w:val="00BA1F4A"/>
    <w:rsid w:val="00BB2E8B"/>
    <w:rsid w:val="00C00887"/>
    <w:rsid w:val="00C37C09"/>
    <w:rsid w:val="00C421EA"/>
    <w:rsid w:val="00C50085"/>
    <w:rsid w:val="00C66436"/>
    <w:rsid w:val="00CB0D1A"/>
    <w:rsid w:val="00CB74F0"/>
    <w:rsid w:val="00D02A59"/>
    <w:rsid w:val="00D12040"/>
    <w:rsid w:val="00D257AE"/>
    <w:rsid w:val="00D27310"/>
    <w:rsid w:val="00D345D1"/>
    <w:rsid w:val="00D5539E"/>
    <w:rsid w:val="00D80590"/>
    <w:rsid w:val="00D85C4A"/>
    <w:rsid w:val="00D8719D"/>
    <w:rsid w:val="00DA348A"/>
    <w:rsid w:val="00DA492C"/>
    <w:rsid w:val="00DB134C"/>
    <w:rsid w:val="00DB24F5"/>
    <w:rsid w:val="00DE4A6C"/>
    <w:rsid w:val="00DF6211"/>
    <w:rsid w:val="00E11BDD"/>
    <w:rsid w:val="00E21ADB"/>
    <w:rsid w:val="00E55470"/>
    <w:rsid w:val="00E848CA"/>
    <w:rsid w:val="00E914F5"/>
    <w:rsid w:val="00E959CE"/>
    <w:rsid w:val="00E96688"/>
    <w:rsid w:val="00EB1F85"/>
    <w:rsid w:val="00ED18BA"/>
    <w:rsid w:val="00ED25ED"/>
    <w:rsid w:val="00F356C4"/>
    <w:rsid w:val="00F945AF"/>
    <w:rsid w:val="00FB1AC7"/>
    <w:rsid w:val="00FF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39F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5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5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5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5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5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5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5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5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5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5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5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5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5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5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5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5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5D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492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49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85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3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s-1">
    <w:name w:val="ms-1"/>
    <w:basedOn w:val="DefaultParagraphFont"/>
    <w:rsid w:val="00032397"/>
  </w:style>
  <w:style w:type="character" w:customStyle="1" w:styleId="max-w-15ch">
    <w:name w:val="max-w-[15ch]"/>
    <w:basedOn w:val="DefaultParagraphFont"/>
    <w:rsid w:val="00032397"/>
  </w:style>
  <w:style w:type="character" w:styleId="FollowedHyperlink">
    <w:name w:val="FollowedHyperlink"/>
    <w:basedOn w:val="DefaultParagraphFont"/>
    <w:uiPriority w:val="99"/>
    <w:semiHidden/>
    <w:unhideWhenUsed/>
    <w:rsid w:val="00DE4A6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06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6A9"/>
  </w:style>
  <w:style w:type="paragraph" w:styleId="Footer">
    <w:name w:val="footer"/>
    <w:basedOn w:val="Normal"/>
    <w:link w:val="FooterChar"/>
    <w:uiPriority w:val="99"/>
    <w:unhideWhenUsed/>
    <w:rsid w:val="00B306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6A9"/>
  </w:style>
  <w:style w:type="character" w:styleId="LineNumber">
    <w:name w:val="line number"/>
    <w:basedOn w:val="DefaultParagraphFont"/>
    <w:uiPriority w:val="99"/>
    <w:semiHidden/>
    <w:unhideWhenUsed/>
    <w:rsid w:val="002D19C5"/>
  </w:style>
  <w:style w:type="character" w:styleId="CommentReference">
    <w:name w:val="annotation reference"/>
    <w:basedOn w:val="DefaultParagraphFont"/>
    <w:uiPriority w:val="99"/>
    <w:semiHidden/>
    <w:unhideWhenUsed/>
    <w:rsid w:val="00B673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3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3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3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F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5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5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5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5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5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5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5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5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5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5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5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5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5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5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5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5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5D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492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49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85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3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s-1">
    <w:name w:val="ms-1"/>
    <w:basedOn w:val="DefaultParagraphFont"/>
    <w:rsid w:val="00032397"/>
  </w:style>
  <w:style w:type="character" w:customStyle="1" w:styleId="max-w-15ch">
    <w:name w:val="max-w-[15ch]"/>
    <w:basedOn w:val="DefaultParagraphFont"/>
    <w:rsid w:val="00032397"/>
  </w:style>
  <w:style w:type="character" w:styleId="FollowedHyperlink">
    <w:name w:val="FollowedHyperlink"/>
    <w:basedOn w:val="DefaultParagraphFont"/>
    <w:uiPriority w:val="99"/>
    <w:semiHidden/>
    <w:unhideWhenUsed/>
    <w:rsid w:val="00DE4A6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06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6A9"/>
  </w:style>
  <w:style w:type="paragraph" w:styleId="Footer">
    <w:name w:val="footer"/>
    <w:basedOn w:val="Normal"/>
    <w:link w:val="FooterChar"/>
    <w:uiPriority w:val="99"/>
    <w:unhideWhenUsed/>
    <w:rsid w:val="00B306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6A9"/>
  </w:style>
  <w:style w:type="character" w:styleId="LineNumber">
    <w:name w:val="line number"/>
    <w:basedOn w:val="DefaultParagraphFont"/>
    <w:uiPriority w:val="99"/>
    <w:semiHidden/>
    <w:unhideWhenUsed/>
    <w:rsid w:val="002D19C5"/>
  </w:style>
  <w:style w:type="character" w:styleId="CommentReference">
    <w:name w:val="annotation reference"/>
    <w:basedOn w:val="DefaultParagraphFont"/>
    <w:uiPriority w:val="99"/>
    <w:semiHidden/>
    <w:unhideWhenUsed/>
    <w:rsid w:val="00B673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3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3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3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Jenisel Caliwa</cp:lastModifiedBy>
  <cp:revision>10</cp:revision>
  <cp:lastPrinted>2026-01-19T23:24:00Z</cp:lastPrinted>
  <dcterms:created xsi:type="dcterms:W3CDTF">2026-01-19T23:24:00Z</dcterms:created>
  <dcterms:modified xsi:type="dcterms:W3CDTF">2026-02-24T07:52:00Z</dcterms:modified>
</cp:coreProperties>
</file>