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98244" w14:textId="25896893" w:rsidR="000F1C05" w:rsidRPr="008C0D8A" w:rsidRDefault="000F1C05" w:rsidP="000F1C05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D07A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</w:t>
      </w:r>
      <w:r w:rsidRPr="008C0D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Matrix for pairwise comparison in GLOF assessment for AHP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(Sensitivity Analysis)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928"/>
        <w:gridCol w:w="928"/>
        <w:gridCol w:w="928"/>
        <w:gridCol w:w="928"/>
        <w:gridCol w:w="928"/>
        <w:gridCol w:w="928"/>
        <w:gridCol w:w="834"/>
      </w:tblGrid>
      <w:tr w:rsidR="000F1C05" w:rsidRPr="008C0D8A" w14:paraId="40D6822B" w14:textId="77777777" w:rsidTr="000F1C05">
        <w:tc>
          <w:tcPr>
            <w:tcW w:w="14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7394D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Parameters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E2D91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F1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6F169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F2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82BE6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F3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8FFD5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F4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B49BA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F5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812A7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F6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05F57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F7</w:t>
            </w:r>
          </w:p>
        </w:tc>
      </w:tr>
      <w:tr w:rsidR="00AB34EA" w:rsidRPr="008C0D8A" w14:paraId="497E2966" w14:textId="77777777" w:rsidTr="005453A5">
        <w:tc>
          <w:tcPr>
            <w:tcW w:w="1454" w:type="pct"/>
            <w:tcBorders>
              <w:top w:val="single" w:sz="4" w:space="0" w:color="auto"/>
            </w:tcBorders>
            <w:vAlign w:val="center"/>
          </w:tcPr>
          <w:p w14:paraId="004C8551" w14:textId="77777777" w:rsidR="00AB34EA" w:rsidRPr="008C0D8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Lake expansion rate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14:paraId="12A311CD" w14:textId="171F47CF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14:paraId="14EEA0BF" w14:textId="312F800D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14:paraId="219974DE" w14:textId="527BF7A3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14:paraId="17253E80" w14:textId="14184AA3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14:paraId="0ADB75FE" w14:textId="67C17ED5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14:paraId="204A3B4F" w14:textId="730D0611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2" w:type="pct"/>
            <w:tcBorders>
              <w:top w:val="single" w:sz="4" w:space="0" w:color="auto"/>
            </w:tcBorders>
            <w:vAlign w:val="bottom"/>
          </w:tcPr>
          <w:p w14:paraId="5AD21BB7" w14:textId="2A1A199B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B34EA" w:rsidRPr="008C0D8A" w14:paraId="21777D21" w14:textId="77777777" w:rsidTr="005453A5">
        <w:tc>
          <w:tcPr>
            <w:tcW w:w="1454" w:type="pct"/>
            <w:vAlign w:val="center"/>
          </w:tcPr>
          <w:p w14:paraId="080719CE" w14:textId="77777777" w:rsidR="00AB34EA" w:rsidRPr="008C0D8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Distance to glaciers</w:t>
            </w:r>
          </w:p>
        </w:tc>
        <w:tc>
          <w:tcPr>
            <w:tcW w:w="514" w:type="pct"/>
            <w:vAlign w:val="bottom"/>
          </w:tcPr>
          <w:p w14:paraId="1375AEF5" w14:textId="4AC8179B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514" w:type="pct"/>
            <w:vAlign w:val="bottom"/>
          </w:tcPr>
          <w:p w14:paraId="24C5AC8C" w14:textId="6E6E119E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pct"/>
            <w:vAlign w:val="bottom"/>
          </w:tcPr>
          <w:p w14:paraId="4E792B89" w14:textId="0B854114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4" w:type="pct"/>
            <w:vAlign w:val="bottom"/>
          </w:tcPr>
          <w:p w14:paraId="1987F4D9" w14:textId="3307F99D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4" w:type="pct"/>
            <w:vAlign w:val="bottom"/>
          </w:tcPr>
          <w:p w14:paraId="0FC8E6A7" w14:textId="18D6A2E3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4" w:type="pct"/>
            <w:vAlign w:val="bottom"/>
          </w:tcPr>
          <w:p w14:paraId="29454287" w14:textId="3E923ACD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2" w:type="pct"/>
            <w:vAlign w:val="bottom"/>
          </w:tcPr>
          <w:p w14:paraId="6115EED0" w14:textId="4C20AF68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B34EA" w:rsidRPr="008C0D8A" w14:paraId="71DAADDF" w14:textId="77777777" w:rsidTr="005453A5">
        <w:tc>
          <w:tcPr>
            <w:tcW w:w="1454" w:type="pct"/>
            <w:vAlign w:val="center"/>
          </w:tcPr>
          <w:p w14:paraId="00080D1F" w14:textId="77777777" w:rsidR="00AB34EA" w:rsidRPr="008C0D8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Volume of lakes</w:t>
            </w:r>
          </w:p>
        </w:tc>
        <w:tc>
          <w:tcPr>
            <w:tcW w:w="514" w:type="pct"/>
            <w:vAlign w:val="bottom"/>
          </w:tcPr>
          <w:p w14:paraId="4FEBFF3B" w14:textId="27C63D4B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1/6</w:t>
            </w:r>
          </w:p>
        </w:tc>
        <w:tc>
          <w:tcPr>
            <w:tcW w:w="514" w:type="pct"/>
            <w:vAlign w:val="bottom"/>
          </w:tcPr>
          <w:p w14:paraId="2BAB5147" w14:textId="1CC7363D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1/3</w:t>
            </w:r>
          </w:p>
        </w:tc>
        <w:tc>
          <w:tcPr>
            <w:tcW w:w="514" w:type="pct"/>
            <w:vAlign w:val="bottom"/>
          </w:tcPr>
          <w:p w14:paraId="6659E5E9" w14:textId="27902582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pct"/>
            <w:vAlign w:val="bottom"/>
          </w:tcPr>
          <w:p w14:paraId="21D602AC" w14:textId="5397C926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4" w:type="pct"/>
            <w:vAlign w:val="bottom"/>
          </w:tcPr>
          <w:p w14:paraId="2A3150F6" w14:textId="598BE1D2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4" w:type="pct"/>
            <w:vAlign w:val="bottom"/>
          </w:tcPr>
          <w:p w14:paraId="40FBA3FD" w14:textId="021CF88F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" w:type="pct"/>
            <w:vAlign w:val="bottom"/>
          </w:tcPr>
          <w:p w14:paraId="10CF0AB6" w14:textId="1A45C787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B34EA" w:rsidRPr="008C0D8A" w14:paraId="0A798C0D" w14:textId="77777777" w:rsidTr="005453A5">
        <w:tc>
          <w:tcPr>
            <w:tcW w:w="1454" w:type="pct"/>
            <w:vAlign w:val="center"/>
          </w:tcPr>
          <w:p w14:paraId="6D4D4855" w14:textId="77777777" w:rsidR="00AB34EA" w:rsidRPr="008C0D8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Depth of lakes</w:t>
            </w:r>
          </w:p>
        </w:tc>
        <w:tc>
          <w:tcPr>
            <w:tcW w:w="514" w:type="pct"/>
            <w:vAlign w:val="bottom"/>
          </w:tcPr>
          <w:p w14:paraId="48DCDCB0" w14:textId="76BDB962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1/7</w:t>
            </w:r>
          </w:p>
        </w:tc>
        <w:tc>
          <w:tcPr>
            <w:tcW w:w="514" w:type="pct"/>
            <w:vAlign w:val="bottom"/>
          </w:tcPr>
          <w:p w14:paraId="5C0B36DC" w14:textId="61AEB34E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514" w:type="pct"/>
            <w:vAlign w:val="bottom"/>
          </w:tcPr>
          <w:p w14:paraId="3544777B" w14:textId="53C4FABF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1/3</w:t>
            </w:r>
          </w:p>
        </w:tc>
        <w:tc>
          <w:tcPr>
            <w:tcW w:w="514" w:type="pct"/>
            <w:vAlign w:val="bottom"/>
          </w:tcPr>
          <w:p w14:paraId="1EA87032" w14:textId="5C563F36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pct"/>
            <w:vAlign w:val="bottom"/>
          </w:tcPr>
          <w:p w14:paraId="3EE4DEB8" w14:textId="3C7DA9DF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4" w:type="pct"/>
            <w:vAlign w:val="bottom"/>
          </w:tcPr>
          <w:p w14:paraId="6D41074B" w14:textId="353AD997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vAlign w:val="bottom"/>
          </w:tcPr>
          <w:p w14:paraId="72C1A8E7" w14:textId="6036E9D5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B34EA" w:rsidRPr="008C0D8A" w14:paraId="77784A79" w14:textId="77777777" w:rsidTr="005453A5">
        <w:tc>
          <w:tcPr>
            <w:tcW w:w="1454" w:type="pct"/>
            <w:vAlign w:val="center"/>
          </w:tcPr>
          <w:p w14:paraId="73FE7203" w14:textId="77777777" w:rsidR="00AB34EA" w:rsidRPr="008C0D8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Elevation of lakes</w:t>
            </w:r>
          </w:p>
        </w:tc>
        <w:tc>
          <w:tcPr>
            <w:tcW w:w="514" w:type="pct"/>
            <w:vAlign w:val="bottom"/>
          </w:tcPr>
          <w:p w14:paraId="0368CC23" w14:textId="101405D7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1/8</w:t>
            </w:r>
          </w:p>
        </w:tc>
        <w:tc>
          <w:tcPr>
            <w:tcW w:w="514" w:type="pct"/>
            <w:vAlign w:val="bottom"/>
          </w:tcPr>
          <w:p w14:paraId="666C15AE" w14:textId="49859D5E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514" w:type="pct"/>
            <w:vAlign w:val="bottom"/>
          </w:tcPr>
          <w:p w14:paraId="5B88B28A" w14:textId="755DD28B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514" w:type="pct"/>
            <w:vAlign w:val="bottom"/>
          </w:tcPr>
          <w:p w14:paraId="26363B6A" w14:textId="155B423E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1/3</w:t>
            </w:r>
          </w:p>
        </w:tc>
        <w:tc>
          <w:tcPr>
            <w:tcW w:w="514" w:type="pct"/>
            <w:vAlign w:val="bottom"/>
          </w:tcPr>
          <w:p w14:paraId="09921ED6" w14:textId="1894C45F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pct"/>
            <w:vAlign w:val="bottom"/>
          </w:tcPr>
          <w:p w14:paraId="45B5BC9A" w14:textId="5452EBEA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" w:type="pct"/>
            <w:vAlign w:val="bottom"/>
          </w:tcPr>
          <w:p w14:paraId="68113703" w14:textId="592A442B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B34EA" w:rsidRPr="008C0D8A" w14:paraId="397FABCB" w14:textId="77777777" w:rsidTr="005453A5">
        <w:tc>
          <w:tcPr>
            <w:tcW w:w="1454" w:type="pct"/>
            <w:vAlign w:val="center"/>
          </w:tcPr>
          <w:p w14:paraId="5CCE02BC" w14:textId="77777777" w:rsidR="00AB34EA" w:rsidRPr="008C0D8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Slope of lakes</w:t>
            </w:r>
          </w:p>
        </w:tc>
        <w:tc>
          <w:tcPr>
            <w:tcW w:w="514" w:type="pct"/>
            <w:vAlign w:val="bottom"/>
          </w:tcPr>
          <w:p w14:paraId="664BCD06" w14:textId="41B73741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1/8</w:t>
            </w:r>
          </w:p>
        </w:tc>
        <w:tc>
          <w:tcPr>
            <w:tcW w:w="514" w:type="pct"/>
            <w:vAlign w:val="bottom"/>
          </w:tcPr>
          <w:p w14:paraId="05053A26" w14:textId="30F32C2B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1/6</w:t>
            </w:r>
          </w:p>
        </w:tc>
        <w:tc>
          <w:tcPr>
            <w:tcW w:w="514" w:type="pct"/>
            <w:vAlign w:val="bottom"/>
          </w:tcPr>
          <w:p w14:paraId="3494648D" w14:textId="182AF15D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514" w:type="pct"/>
            <w:vAlign w:val="bottom"/>
          </w:tcPr>
          <w:p w14:paraId="3BE23729" w14:textId="639797A6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514" w:type="pct"/>
            <w:vAlign w:val="bottom"/>
          </w:tcPr>
          <w:p w14:paraId="706AF3BD" w14:textId="5AA952A9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1/3</w:t>
            </w:r>
          </w:p>
        </w:tc>
        <w:tc>
          <w:tcPr>
            <w:tcW w:w="514" w:type="pct"/>
            <w:vAlign w:val="bottom"/>
          </w:tcPr>
          <w:p w14:paraId="52157D50" w14:textId="00825175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vAlign w:val="bottom"/>
          </w:tcPr>
          <w:p w14:paraId="1D755662" w14:textId="7BD804D2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34EA" w:rsidRPr="008C0D8A" w14:paraId="3FB7136D" w14:textId="77777777" w:rsidTr="005453A5">
        <w:tc>
          <w:tcPr>
            <w:tcW w:w="1454" w:type="pct"/>
            <w:vAlign w:val="center"/>
          </w:tcPr>
          <w:p w14:paraId="71EE5B71" w14:textId="77777777" w:rsidR="00AB34EA" w:rsidRPr="008C0D8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Distance to settlement</w:t>
            </w:r>
          </w:p>
        </w:tc>
        <w:tc>
          <w:tcPr>
            <w:tcW w:w="514" w:type="pct"/>
            <w:vAlign w:val="bottom"/>
          </w:tcPr>
          <w:p w14:paraId="6036EFF1" w14:textId="470406DD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1/9</w:t>
            </w:r>
          </w:p>
        </w:tc>
        <w:tc>
          <w:tcPr>
            <w:tcW w:w="514" w:type="pct"/>
            <w:vAlign w:val="bottom"/>
          </w:tcPr>
          <w:p w14:paraId="369FCDFD" w14:textId="04113572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1/7</w:t>
            </w:r>
          </w:p>
        </w:tc>
        <w:tc>
          <w:tcPr>
            <w:tcW w:w="514" w:type="pct"/>
            <w:vAlign w:val="bottom"/>
          </w:tcPr>
          <w:p w14:paraId="2BAE29CB" w14:textId="505FF7FD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1/6</w:t>
            </w:r>
          </w:p>
        </w:tc>
        <w:tc>
          <w:tcPr>
            <w:tcW w:w="514" w:type="pct"/>
            <w:vAlign w:val="bottom"/>
          </w:tcPr>
          <w:p w14:paraId="53862424" w14:textId="44FC7967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514" w:type="pct"/>
            <w:vAlign w:val="bottom"/>
          </w:tcPr>
          <w:p w14:paraId="5C255949" w14:textId="7F7DE7BB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514" w:type="pct"/>
            <w:vAlign w:val="bottom"/>
          </w:tcPr>
          <w:p w14:paraId="1FDF280D" w14:textId="73124230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1/3</w:t>
            </w:r>
          </w:p>
        </w:tc>
        <w:tc>
          <w:tcPr>
            <w:tcW w:w="462" w:type="pct"/>
            <w:vAlign w:val="bottom"/>
          </w:tcPr>
          <w:p w14:paraId="4F104F17" w14:textId="00F6B9BE" w:rsidR="00AB34EA" w:rsidRPr="00AB34EA" w:rsidRDefault="00AB34EA" w:rsidP="00AB34E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6D710FEA" w14:textId="77777777" w:rsidR="000F1C05" w:rsidRPr="008C0D8A" w:rsidRDefault="000F1C05" w:rsidP="000F1C05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E53AEC" w14:textId="0395ADF7" w:rsidR="000F1C05" w:rsidRPr="008C0D8A" w:rsidRDefault="000F1C05" w:rsidP="000F1C05">
      <w:pPr>
        <w:pStyle w:val="NoSpacing"/>
        <w:spacing w:before="240" w:line="36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D07A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8C0D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C0D8A">
        <w:rPr>
          <w:rFonts w:ascii="Times New Roman" w:hAnsi="Times New Roman" w:cs="Times New Roman"/>
          <w:color w:val="000000" w:themeColor="text1"/>
          <w:sz w:val="24"/>
          <w:szCs w:val="24"/>
        </w:rPr>
        <w:t>Distribution of lakes into risk levels across five districts of Arunachal Prades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 (Sensitivity Analysis)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1455"/>
        <w:gridCol w:w="1988"/>
        <w:gridCol w:w="1524"/>
        <w:gridCol w:w="982"/>
      </w:tblGrid>
      <w:tr w:rsidR="000F1C05" w:rsidRPr="008C0D8A" w14:paraId="53841EBF" w14:textId="77777777" w:rsidTr="00D02B74">
        <w:trPr>
          <w:jc w:val="center"/>
        </w:trPr>
        <w:tc>
          <w:tcPr>
            <w:tcW w:w="1705" w:type="pct"/>
            <w:tcBorders>
              <w:bottom w:val="single" w:sz="4" w:space="0" w:color="auto"/>
            </w:tcBorders>
            <w:vAlign w:val="center"/>
          </w:tcPr>
          <w:p w14:paraId="3A12229D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District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vAlign w:val="center"/>
          </w:tcPr>
          <w:p w14:paraId="64C6A152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Low risk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vAlign w:val="center"/>
          </w:tcPr>
          <w:p w14:paraId="3327C126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Medium risk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vAlign w:val="center"/>
          </w:tcPr>
          <w:p w14:paraId="17299A09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High risk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vAlign w:val="center"/>
          </w:tcPr>
          <w:p w14:paraId="32070CD5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0F1C05" w:rsidRPr="008C0D8A" w14:paraId="3323019E" w14:textId="77777777" w:rsidTr="00D02B74">
        <w:trPr>
          <w:jc w:val="center"/>
        </w:trPr>
        <w:tc>
          <w:tcPr>
            <w:tcW w:w="1705" w:type="pct"/>
            <w:tcBorders>
              <w:top w:val="single" w:sz="4" w:space="0" w:color="auto"/>
            </w:tcBorders>
            <w:vAlign w:val="center"/>
          </w:tcPr>
          <w:p w14:paraId="0E9C5749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Kurung</w:t>
            </w:r>
            <w:proofErr w:type="spellEnd"/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Kumey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</w:tcBorders>
            <w:vAlign w:val="center"/>
          </w:tcPr>
          <w:p w14:paraId="1ECD5374" w14:textId="68E872FF" w:rsidR="000F1C05" w:rsidRPr="008C0D8A" w:rsidRDefault="003467EF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46074B01" w14:textId="76F94932" w:rsidR="000F1C05" w:rsidRPr="008C0D8A" w:rsidRDefault="003467EF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4" w:type="pct"/>
            <w:tcBorders>
              <w:top w:val="single" w:sz="4" w:space="0" w:color="auto"/>
            </w:tcBorders>
            <w:vAlign w:val="center"/>
          </w:tcPr>
          <w:p w14:paraId="20D5323E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</w:tcBorders>
            <w:vAlign w:val="center"/>
          </w:tcPr>
          <w:p w14:paraId="2DF535F0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F1C05" w:rsidRPr="008C0D8A" w14:paraId="4FC8191A" w14:textId="77777777" w:rsidTr="00D02B74">
        <w:trPr>
          <w:jc w:val="center"/>
        </w:trPr>
        <w:tc>
          <w:tcPr>
            <w:tcW w:w="1705" w:type="pct"/>
            <w:vAlign w:val="center"/>
          </w:tcPr>
          <w:p w14:paraId="6101E489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Lohit</w:t>
            </w:r>
          </w:p>
        </w:tc>
        <w:tc>
          <w:tcPr>
            <w:tcW w:w="806" w:type="pct"/>
            <w:vAlign w:val="center"/>
          </w:tcPr>
          <w:p w14:paraId="20A94951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01" w:type="pct"/>
            <w:vAlign w:val="center"/>
          </w:tcPr>
          <w:p w14:paraId="196E7155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44" w:type="pct"/>
            <w:vAlign w:val="center"/>
          </w:tcPr>
          <w:p w14:paraId="3CFE999A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4" w:type="pct"/>
            <w:vAlign w:val="center"/>
          </w:tcPr>
          <w:p w14:paraId="0E578CFA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0F1C05" w:rsidRPr="008C0D8A" w14:paraId="6C943653" w14:textId="77777777" w:rsidTr="00D02B74">
        <w:trPr>
          <w:jc w:val="center"/>
        </w:trPr>
        <w:tc>
          <w:tcPr>
            <w:tcW w:w="1705" w:type="pct"/>
            <w:vAlign w:val="center"/>
          </w:tcPr>
          <w:p w14:paraId="4A77E2D2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Tawang</w:t>
            </w:r>
            <w:proofErr w:type="spellEnd"/>
          </w:p>
        </w:tc>
        <w:tc>
          <w:tcPr>
            <w:tcW w:w="806" w:type="pct"/>
            <w:vAlign w:val="center"/>
          </w:tcPr>
          <w:p w14:paraId="74456D19" w14:textId="274E6016" w:rsidR="000F1C05" w:rsidRPr="008C0D8A" w:rsidRDefault="003467EF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01" w:type="pct"/>
            <w:vAlign w:val="center"/>
          </w:tcPr>
          <w:p w14:paraId="26775DFB" w14:textId="2AC9FDE7" w:rsidR="000F1C05" w:rsidRPr="008C0D8A" w:rsidRDefault="003467EF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44" w:type="pct"/>
            <w:vAlign w:val="center"/>
          </w:tcPr>
          <w:p w14:paraId="4C5D3070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4" w:type="pct"/>
            <w:vAlign w:val="center"/>
          </w:tcPr>
          <w:p w14:paraId="2E1812C1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0F1C05" w:rsidRPr="008C0D8A" w14:paraId="53506240" w14:textId="77777777" w:rsidTr="00D02B74">
        <w:trPr>
          <w:jc w:val="center"/>
        </w:trPr>
        <w:tc>
          <w:tcPr>
            <w:tcW w:w="1705" w:type="pct"/>
            <w:vAlign w:val="center"/>
          </w:tcPr>
          <w:p w14:paraId="0CF5018C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Upper </w:t>
            </w:r>
            <w:proofErr w:type="spellStart"/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Dibang</w:t>
            </w:r>
            <w:proofErr w:type="spellEnd"/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Valley</w:t>
            </w:r>
          </w:p>
        </w:tc>
        <w:tc>
          <w:tcPr>
            <w:tcW w:w="806" w:type="pct"/>
            <w:vAlign w:val="center"/>
          </w:tcPr>
          <w:p w14:paraId="2E4900D9" w14:textId="470E12B0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01" w:type="pct"/>
            <w:vAlign w:val="center"/>
          </w:tcPr>
          <w:p w14:paraId="41B24605" w14:textId="74716131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4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44" w:type="pct"/>
            <w:vAlign w:val="center"/>
          </w:tcPr>
          <w:p w14:paraId="6F3508B4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4" w:type="pct"/>
            <w:vAlign w:val="center"/>
          </w:tcPr>
          <w:p w14:paraId="609BC7E4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0F1C05" w:rsidRPr="008C0D8A" w14:paraId="7356E63F" w14:textId="77777777" w:rsidTr="00D02B74">
        <w:trPr>
          <w:jc w:val="center"/>
        </w:trPr>
        <w:tc>
          <w:tcPr>
            <w:tcW w:w="1705" w:type="pct"/>
            <w:vAlign w:val="center"/>
          </w:tcPr>
          <w:p w14:paraId="4DD604B8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West </w:t>
            </w:r>
            <w:proofErr w:type="spellStart"/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Kameng</w:t>
            </w:r>
            <w:proofErr w:type="spellEnd"/>
          </w:p>
        </w:tc>
        <w:tc>
          <w:tcPr>
            <w:tcW w:w="806" w:type="pct"/>
            <w:vAlign w:val="center"/>
          </w:tcPr>
          <w:p w14:paraId="267FEE06" w14:textId="6E3896BD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4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01" w:type="pct"/>
            <w:vAlign w:val="center"/>
          </w:tcPr>
          <w:p w14:paraId="14DB143B" w14:textId="23B98A14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44" w:type="pct"/>
            <w:vAlign w:val="center"/>
          </w:tcPr>
          <w:p w14:paraId="33A3C9D1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4" w:type="pct"/>
            <w:vAlign w:val="center"/>
          </w:tcPr>
          <w:p w14:paraId="2D821B1D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0F1C05" w:rsidRPr="008C0D8A" w14:paraId="4BF872B5" w14:textId="77777777" w:rsidTr="00D02B74">
        <w:trPr>
          <w:jc w:val="center"/>
        </w:trPr>
        <w:tc>
          <w:tcPr>
            <w:tcW w:w="1705" w:type="pct"/>
            <w:vAlign w:val="center"/>
          </w:tcPr>
          <w:p w14:paraId="67CC005C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806" w:type="pct"/>
            <w:vAlign w:val="center"/>
          </w:tcPr>
          <w:p w14:paraId="1836C4D5" w14:textId="406C7443" w:rsidR="000F1C05" w:rsidRPr="008C0D8A" w:rsidRDefault="00B17F64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01" w:type="pct"/>
            <w:vAlign w:val="center"/>
          </w:tcPr>
          <w:p w14:paraId="0829D914" w14:textId="08333EFA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B17F6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4" w:type="pct"/>
            <w:vAlign w:val="center"/>
          </w:tcPr>
          <w:p w14:paraId="4879827F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4" w:type="pct"/>
            <w:vAlign w:val="center"/>
          </w:tcPr>
          <w:p w14:paraId="78901EBF" w14:textId="77777777" w:rsidR="000F1C05" w:rsidRPr="008C0D8A" w:rsidRDefault="000F1C05" w:rsidP="00D02B74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127</w:t>
            </w:r>
          </w:p>
        </w:tc>
      </w:tr>
    </w:tbl>
    <w:p w14:paraId="15556432" w14:textId="77777777" w:rsidR="000F1C05" w:rsidRDefault="000F1C05" w:rsidP="000F1C0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B79BA" w14:textId="77777777" w:rsidR="00320B9B" w:rsidRDefault="00320B9B"/>
    <w:sectPr w:rsidR="00320B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FB"/>
    <w:rsid w:val="000F1C05"/>
    <w:rsid w:val="00320B9B"/>
    <w:rsid w:val="003467EF"/>
    <w:rsid w:val="00A91FFB"/>
    <w:rsid w:val="00AB34EA"/>
    <w:rsid w:val="00B1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D294C"/>
  <w15:chartTrackingRefBased/>
  <w15:docId w15:val="{BC5671AF-EDC6-4A74-8270-4EA00D2C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C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1C05"/>
    <w:pPr>
      <w:spacing w:after="0" w:line="240" w:lineRule="auto"/>
    </w:pPr>
  </w:style>
  <w:style w:type="table" w:styleId="TableGrid">
    <w:name w:val="Table Grid"/>
    <w:basedOn w:val="TableNormal"/>
    <w:uiPriority w:val="39"/>
    <w:rsid w:val="000F1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Vimha Ritse</dc:creator>
  <cp:keywords/>
  <dc:description/>
  <cp:lastModifiedBy>Vimha Ritse</cp:lastModifiedBy>
  <cp:revision>4</cp:revision>
  <dcterms:created xsi:type="dcterms:W3CDTF">2026-01-24T20:10:00Z</dcterms:created>
  <dcterms:modified xsi:type="dcterms:W3CDTF">2026-01-25T14:52:00Z</dcterms:modified>
</cp:coreProperties>
</file>