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E72907" w14:textId="77777777" w:rsidR="00892B6D" w:rsidRDefault="00892B6D" w:rsidP="00892B6D">
      <w:pPr>
        <w:jc w:val="center"/>
        <w:rPr>
          <w:rFonts w:ascii="Times New Roman" w:hAnsi="Times New Roman" w:cs="Times New Roman"/>
          <w:b/>
          <w:bCs/>
        </w:rPr>
      </w:pPr>
      <w:r w:rsidRPr="00381732">
        <w:rPr>
          <w:rFonts w:ascii="Times New Roman" w:hAnsi="Times New Roman" w:cs="Times New Roman"/>
          <w:b/>
          <w:bCs/>
        </w:rPr>
        <w:t>Supplementary Material</w:t>
      </w:r>
    </w:p>
    <w:p w14:paraId="01A893BB" w14:textId="77777777" w:rsidR="00B46D35" w:rsidRPr="00381732" w:rsidRDefault="00B46D35" w:rsidP="00892B6D">
      <w:pPr>
        <w:jc w:val="center"/>
        <w:rPr>
          <w:rFonts w:ascii="Times New Roman" w:hAnsi="Times New Roman" w:cs="Times New Roman"/>
          <w:b/>
          <w:bCs/>
        </w:rPr>
      </w:pPr>
    </w:p>
    <w:p w14:paraId="671DED01" w14:textId="77777777" w:rsidR="001A7D95" w:rsidRPr="00D71C6D" w:rsidRDefault="001A7D95" w:rsidP="001A7D95">
      <w:pPr>
        <w:tabs>
          <w:tab w:val="right" w:leader="dot" w:pos="9072"/>
        </w:tabs>
        <w:spacing w:line="276" w:lineRule="auto"/>
        <w:jc w:val="center"/>
        <w:rPr>
          <w:rFonts w:ascii="Times New Roman" w:hAnsi="Times New Roman" w:cs="Times New Roman"/>
          <w:b/>
          <w:bCs/>
          <w:sz w:val="28"/>
          <w:szCs w:val="28"/>
        </w:rPr>
      </w:pPr>
      <w:r w:rsidRPr="009C6B29">
        <w:rPr>
          <w:rFonts w:ascii="Times New Roman" w:hAnsi="Times New Roman" w:cs="Times New Roman"/>
          <w:b/>
          <w:bCs/>
          <w:sz w:val="28"/>
          <w:szCs w:val="28"/>
        </w:rPr>
        <w:t>HMDSO plasma treatment of cellulose fibers influences the performance of extruded fiber cement composites under accelerated aging</w:t>
      </w:r>
    </w:p>
    <w:p w14:paraId="4B19626A" w14:textId="77777777" w:rsidR="00892B6D" w:rsidRDefault="00892B6D" w:rsidP="00892B6D">
      <w:pPr>
        <w:jc w:val="center"/>
        <w:rPr>
          <w:rFonts w:ascii="Times New Roman" w:hAnsi="Times New Roman" w:cs="Times New Roman"/>
          <w:lang w:val="pt-BR"/>
        </w:rPr>
      </w:pPr>
      <w:r w:rsidRPr="00B46D35">
        <w:rPr>
          <w:rFonts w:ascii="Times New Roman" w:hAnsi="Times New Roman" w:cs="Times New Roman"/>
          <w:lang w:val="pt-BR"/>
        </w:rPr>
        <w:t xml:space="preserve">Laís Salviano de Oliveira Schiavi, Mateus Aquino Gonçalves, Adriana de Oliveira Delgado-Silva, </w:t>
      </w:r>
      <w:proofErr w:type="spellStart"/>
      <w:r w:rsidRPr="00B46D35">
        <w:rPr>
          <w:rFonts w:ascii="Times New Roman" w:hAnsi="Times New Roman" w:cs="Times New Roman"/>
          <w:lang w:val="pt-BR"/>
        </w:rPr>
        <w:t>Elidiane</w:t>
      </w:r>
      <w:proofErr w:type="spellEnd"/>
      <w:r w:rsidRPr="00B46D35">
        <w:rPr>
          <w:rFonts w:ascii="Times New Roman" w:hAnsi="Times New Roman" w:cs="Times New Roman"/>
          <w:lang w:val="pt-BR"/>
        </w:rPr>
        <w:t xml:space="preserve"> Cipriano Rangel, Teodorico de Castro Ramalho, Rafael Farinassi Mendes, Lívia Elisabeth Vasconcellos de Siqueira Brandão Vaz</w:t>
      </w:r>
    </w:p>
    <w:p w14:paraId="723C52F6" w14:textId="77777777" w:rsidR="00B46D35" w:rsidRPr="00B46D35" w:rsidRDefault="00B46D35" w:rsidP="00892B6D">
      <w:pPr>
        <w:jc w:val="center"/>
        <w:rPr>
          <w:rFonts w:ascii="Times New Roman" w:hAnsi="Times New Roman" w:cs="Times New Roman"/>
          <w:lang w:val="pt-BR"/>
        </w:rPr>
      </w:pPr>
    </w:p>
    <w:p w14:paraId="27E163D6" w14:textId="77777777" w:rsidR="00892B6D" w:rsidRPr="00381732" w:rsidRDefault="00892B6D" w:rsidP="00892B6D">
      <w:pPr>
        <w:jc w:val="both"/>
        <w:rPr>
          <w:rFonts w:ascii="Times New Roman" w:hAnsi="Times New Roman" w:cs="Times New Roman"/>
          <w:b/>
          <w:bCs/>
        </w:rPr>
      </w:pPr>
      <w:r w:rsidRPr="00381732">
        <w:rPr>
          <w:rFonts w:ascii="Times New Roman" w:hAnsi="Times New Roman" w:cs="Times New Roman"/>
          <w:b/>
          <w:bCs/>
        </w:rPr>
        <w:t>S1. FTIR band assignments used for the interpretation of HMDSO-derived coatings</w:t>
      </w:r>
    </w:p>
    <w:p w14:paraId="0CBFCEBB" w14:textId="77777777" w:rsidR="00892B6D" w:rsidRPr="00381732" w:rsidRDefault="00892B6D" w:rsidP="00892B6D">
      <w:pPr>
        <w:jc w:val="both"/>
        <w:rPr>
          <w:rFonts w:ascii="Times New Roman" w:hAnsi="Times New Roman" w:cs="Times New Roman"/>
        </w:rPr>
      </w:pPr>
      <w:r w:rsidRPr="00381732">
        <w:rPr>
          <w:rFonts w:ascii="Times New Roman" w:hAnsi="Times New Roman" w:cs="Times New Roman"/>
        </w:rPr>
        <w:t>Fourier-transform infrared spectroscopy was used to support the identification of chemical groups associated with HMDSO-derived plasma coatings deposited on reference substrates and cellulose fibers. The interpretation of the spectra was based on absorption bands commonly reported for organosilicon and silica-like films obtained from HMDSO-containing plasma environments. Because cellulose also exhibits absorption bands in some of these spectral regions, the assignments were interpreted together with wettability measurements and SEM/EDS results.</w:t>
      </w:r>
    </w:p>
    <w:p w14:paraId="55158279" w14:textId="33D1E482" w:rsidR="00892B6D" w:rsidRPr="00381732" w:rsidRDefault="00892B6D" w:rsidP="00905AA0">
      <w:pPr>
        <w:jc w:val="both"/>
        <w:rPr>
          <w:rFonts w:ascii="Times New Roman" w:hAnsi="Times New Roman" w:cs="Times New Roman"/>
        </w:rPr>
      </w:pPr>
      <w:r w:rsidRPr="00381732">
        <w:rPr>
          <w:rFonts w:ascii="Times New Roman" w:hAnsi="Times New Roman" w:cs="Times New Roman"/>
        </w:rPr>
        <w:t>Table S1. Main FTIR absorption bands used for the interpretation of HMDSO-derived plasma coatings.</w:t>
      </w:r>
    </w:p>
    <w:tbl>
      <w:tblPr>
        <w:tblW w:w="7898" w:type="dxa"/>
        <w:jc w:val="center"/>
        <w:tblCellMar>
          <w:left w:w="70" w:type="dxa"/>
          <w:right w:w="70" w:type="dxa"/>
        </w:tblCellMar>
        <w:tblLook w:val="04A0" w:firstRow="1" w:lastRow="0" w:firstColumn="1" w:lastColumn="0" w:noHBand="0" w:noVBand="1"/>
      </w:tblPr>
      <w:tblGrid>
        <w:gridCol w:w="2694"/>
        <w:gridCol w:w="2976"/>
        <w:gridCol w:w="2228"/>
      </w:tblGrid>
      <w:tr w:rsidR="00892B6D" w:rsidRPr="00381732" w14:paraId="1E8AF99F" w14:textId="77777777">
        <w:trPr>
          <w:trHeight w:val="315"/>
          <w:jc w:val="center"/>
        </w:trPr>
        <w:tc>
          <w:tcPr>
            <w:tcW w:w="2694" w:type="dxa"/>
            <w:tcBorders>
              <w:top w:val="single" w:sz="8" w:space="0" w:color="auto"/>
              <w:bottom w:val="single" w:sz="8" w:space="0" w:color="auto"/>
              <w:right w:val="single" w:sz="8" w:space="0" w:color="auto"/>
            </w:tcBorders>
            <w:noWrap/>
            <w:vAlign w:val="center"/>
            <w:hideMark/>
          </w:tcPr>
          <w:p w14:paraId="353B3C17" w14:textId="77777777" w:rsidR="00892B6D" w:rsidRPr="00381732" w:rsidRDefault="00892B6D">
            <w:pPr>
              <w:spacing w:after="0" w:line="276" w:lineRule="auto"/>
              <w:jc w:val="center"/>
              <w:rPr>
                <w:rFonts w:ascii="Times New Roman" w:eastAsia="Times New Roman" w:hAnsi="Times New Roman" w:cs="Times New Roman"/>
                <w:b/>
                <w:bCs/>
                <w:color w:val="000000"/>
              </w:rPr>
            </w:pPr>
            <w:r w:rsidRPr="00381732">
              <w:rPr>
                <w:rFonts w:ascii="Times New Roman" w:eastAsia="Times New Roman" w:hAnsi="Times New Roman" w:cs="Times New Roman"/>
                <w:b/>
                <w:bCs/>
                <w:color w:val="000000"/>
              </w:rPr>
              <w:t>Absorption Range (cm</w:t>
            </w:r>
            <w:r w:rsidRPr="00381732">
              <w:rPr>
                <w:rFonts w:ascii="Times New Roman" w:eastAsia="Times New Roman" w:hAnsi="Times New Roman" w:cs="Times New Roman"/>
                <w:b/>
                <w:bCs/>
                <w:color w:val="000000"/>
                <w:vertAlign w:val="superscript"/>
              </w:rPr>
              <w:t>-1</w:t>
            </w:r>
            <w:r w:rsidRPr="00381732">
              <w:rPr>
                <w:rFonts w:ascii="Times New Roman" w:eastAsia="Times New Roman" w:hAnsi="Times New Roman" w:cs="Times New Roman"/>
                <w:b/>
                <w:bCs/>
                <w:color w:val="000000"/>
              </w:rPr>
              <w:t>)</w:t>
            </w:r>
          </w:p>
        </w:tc>
        <w:tc>
          <w:tcPr>
            <w:tcW w:w="2976" w:type="dxa"/>
            <w:tcBorders>
              <w:top w:val="single" w:sz="8" w:space="0" w:color="auto"/>
              <w:left w:val="nil"/>
              <w:bottom w:val="single" w:sz="8" w:space="0" w:color="auto"/>
              <w:right w:val="single" w:sz="8" w:space="0" w:color="auto"/>
            </w:tcBorders>
            <w:noWrap/>
            <w:vAlign w:val="center"/>
            <w:hideMark/>
          </w:tcPr>
          <w:p w14:paraId="3C7D19EB" w14:textId="3DFB9DE2" w:rsidR="00892B6D" w:rsidRPr="00381732" w:rsidRDefault="00381732">
            <w:pPr>
              <w:spacing w:after="0" w:line="276" w:lineRule="auto"/>
              <w:jc w:val="center"/>
              <w:rPr>
                <w:rFonts w:ascii="Times New Roman" w:eastAsia="Times New Roman" w:hAnsi="Times New Roman" w:cs="Times New Roman"/>
                <w:b/>
                <w:bCs/>
                <w:color w:val="000000"/>
              </w:rPr>
            </w:pPr>
            <w:r w:rsidRPr="00381732">
              <w:rPr>
                <w:rFonts w:ascii="Times New Roman" w:eastAsia="Times New Roman" w:hAnsi="Times New Roman" w:cs="Times New Roman"/>
                <w:b/>
                <w:bCs/>
                <w:color w:val="000000"/>
              </w:rPr>
              <w:t>Assignment</w:t>
            </w:r>
          </w:p>
        </w:tc>
        <w:tc>
          <w:tcPr>
            <w:tcW w:w="2228" w:type="dxa"/>
            <w:tcBorders>
              <w:top w:val="single" w:sz="8" w:space="0" w:color="auto"/>
              <w:left w:val="nil"/>
              <w:bottom w:val="single" w:sz="8" w:space="0" w:color="auto"/>
            </w:tcBorders>
          </w:tcPr>
          <w:p w14:paraId="265824DD" w14:textId="1D431F47" w:rsidR="00892B6D" w:rsidRPr="00381732" w:rsidRDefault="00892B6D">
            <w:pPr>
              <w:spacing w:after="0" w:line="276" w:lineRule="auto"/>
              <w:jc w:val="center"/>
              <w:rPr>
                <w:rFonts w:ascii="Times New Roman" w:eastAsia="Times New Roman" w:hAnsi="Times New Roman" w:cs="Times New Roman"/>
                <w:b/>
                <w:bCs/>
                <w:color w:val="000000"/>
              </w:rPr>
            </w:pPr>
            <w:r w:rsidRPr="00381732">
              <w:rPr>
                <w:rFonts w:ascii="Times New Roman" w:eastAsia="Times New Roman" w:hAnsi="Times New Roman" w:cs="Times New Roman"/>
                <w:b/>
                <w:bCs/>
                <w:color w:val="000000"/>
              </w:rPr>
              <w:t>Reference</w:t>
            </w:r>
            <w:r w:rsidR="00381732" w:rsidRPr="00381732">
              <w:rPr>
                <w:rFonts w:ascii="Times New Roman" w:eastAsia="Times New Roman" w:hAnsi="Times New Roman" w:cs="Times New Roman"/>
                <w:b/>
                <w:bCs/>
                <w:color w:val="000000"/>
              </w:rPr>
              <w:t>s</w:t>
            </w:r>
          </w:p>
        </w:tc>
      </w:tr>
      <w:tr w:rsidR="00892B6D" w:rsidRPr="00381732" w14:paraId="308A48AF" w14:textId="77777777">
        <w:trPr>
          <w:trHeight w:val="300"/>
          <w:jc w:val="center"/>
        </w:trPr>
        <w:tc>
          <w:tcPr>
            <w:tcW w:w="2694" w:type="dxa"/>
            <w:tcBorders>
              <w:top w:val="nil"/>
              <w:bottom w:val="single" w:sz="4" w:space="0" w:color="auto"/>
              <w:right w:val="single" w:sz="8" w:space="0" w:color="auto"/>
            </w:tcBorders>
            <w:noWrap/>
            <w:vAlign w:val="center"/>
            <w:hideMark/>
          </w:tcPr>
          <w:p w14:paraId="5496F93D" w14:textId="77777777" w:rsidR="00892B6D" w:rsidRPr="00381732" w:rsidRDefault="00892B6D">
            <w:pPr>
              <w:spacing w:after="0" w:line="276" w:lineRule="auto"/>
              <w:jc w:val="center"/>
              <w:rPr>
                <w:rFonts w:ascii="Times New Roman" w:eastAsia="Times New Roman" w:hAnsi="Times New Roman" w:cs="Times New Roman"/>
                <w:color w:val="000000"/>
              </w:rPr>
            </w:pPr>
            <w:r w:rsidRPr="00381732">
              <w:rPr>
                <w:rFonts w:ascii="Times New Roman" w:eastAsia="Times New Roman" w:hAnsi="Times New Roman" w:cs="Times New Roman"/>
                <w:color w:val="000000"/>
              </w:rPr>
              <w:t>3664 – 3774</w:t>
            </w:r>
          </w:p>
        </w:tc>
        <w:tc>
          <w:tcPr>
            <w:tcW w:w="2976" w:type="dxa"/>
            <w:tcBorders>
              <w:top w:val="nil"/>
              <w:left w:val="nil"/>
              <w:bottom w:val="single" w:sz="4" w:space="0" w:color="auto"/>
              <w:right w:val="single" w:sz="8" w:space="0" w:color="auto"/>
            </w:tcBorders>
            <w:noWrap/>
            <w:vAlign w:val="center"/>
          </w:tcPr>
          <w:p w14:paraId="3EE48701" w14:textId="09BB1449" w:rsidR="00892B6D" w:rsidRPr="00381732" w:rsidRDefault="00892B6D">
            <w:pPr>
              <w:spacing w:after="0" w:line="276" w:lineRule="auto"/>
              <w:jc w:val="center"/>
              <w:rPr>
                <w:rFonts w:ascii="Times New Roman" w:eastAsia="Times New Roman" w:hAnsi="Times New Roman" w:cs="Times New Roman"/>
                <w:color w:val="000000"/>
              </w:rPr>
            </w:pPr>
            <w:r w:rsidRPr="00381732">
              <w:rPr>
                <w:rFonts w:ascii="Times New Roman" w:eastAsia="Times New Roman" w:hAnsi="Times New Roman" w:cs="Times New Roman"/>
                <w:color w:val="000000"/>
              </w:rPr>
              <w:t>O</w:t>
            </w:r>
            <w:r w:rsidR="00D81739">
              <w:rPr>
                <w:rFonts w:ascii="Times New Roman" w:eastAsia="Times New Roman" w:hAnsi="Times New Roman" w:cs="Times New Roman"/>
                <w:color w:val="000000"/>
              </w:rPr>
              <w:t>-</w:t>
            </w:r>
            <w:r w:rsidRPr="00381732">
              <w:rPr>
                <w:rFonts w:ascii="Times New Roman" w:eastAsia="Times New Roman" w:hAnsi="Times New Roman" w:cs="Times New Roman"/>
                <w:color w:val="000000"/>
              </w:rPr>
              <w:t>H</w:t>
            </w:r>
          </w:p>
        </w:tc>
        <w:tc>
          <w:tcPr>
            <w:tcW w:w="2228" w:type="dxa"/>
            <w:tcBorders>
              <w:top w:val="nil"/>
              <w:left w:val="nil"/>
              <w:bottom w:val="single" w:sz="4" w:space="0" w:color="auto"/>
            </w:tcBorders>
            <w:vAlign w:val="center"/>
          </w:tcPr>
          <w:p w14:paraId="601C1624" w14:textId="40DBE4ED" w:rsidR="00892B6D" w:rsidRPr="00381732" w:rsidRDefault="00000000">
            <w:pPr>
              <w:spacing w:after="0" w:line="276" w:lineRule="auto"/>
              <w:jc w:val="both"/>
              <w:rPr>
                <w:rFonts w:ascii="Times New Roman" w:eastAsia="Times New Roman" w:hAnsi="Times New Roman" w:cs="Times New Roman"/>
                <w:color w:val="000000"/>
              </w:rPr>
            </w:pPr>
            <w:sdt>
              <w:sdtPr>
                <w:rPr>
                  <w:rFonts w:ascii="Times New Roman" w:eastAsia="Times New Roman" w:hAnsi="Times New Roman" w:cs="Times New Roman"/>
                  <w:color w:val="000000"/>
                </w:rPr>
                <w:tag w:val="MENDELEY_CITATION_v3_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"/>
                <w:id w:val="-1439595993"/>
                <w:placeholder>
                  <w:docPart w:val="33E78774B6384A68ABBFDCDD2322905D"/>
                </w:placeholder>
              </w:sdtPr>
              <w:sdtContent>
                <w:r w:rsidR="006D374A" w:rsidRPr="006D374A">
                  <w:rPr>
                    <w:rFonts w:ascii="Times New Roman" w:eastAsia="Times New Roman" w:hAnsi="Times New Roman" w:cs="Times New Roman"/>
                    <w:color w:val="000000"/>
                  </w:rPr>
                  <w:t>[1]</w:t>
                </w:r>
              </w:sdtContent>
            </w:sdt>
          </w:p>
        </w:tc>
      </w:tr>
      <w:tr w:rsidR="00892B6D" w:rsidRPr="00381732" w14:paraId="0B36AC7D" w14:textId="77777777">
        <w:trPr>
          <w:trHeight w:val="300"/>
          <w:jc w:val="center"/>
        </w:trPr>
        <w:tc>
          <w:tcPr>
            <w:tcW w:w="2694" w:type="dxa"/>
            <w:tcBorders>
              <w:top w:val="nil"/>
              <w:bottom w:val="single" w:sz="4" w:space="0" w:color="auto"/>
              <w:right w:val="single" w:sz="8" w:space="0" w:color="auto"/>
            </w:tcBorders>
            <w:noWrap/>
            <w:vAlign w:val="center"/>
            <w:hideMark/>
          </w:tcPr>
          <w:p w14:paraId="441320BD" w14:textId="77777777" w:rsidR="00892B6D" w:rsidRPr="00381732" w:rsidRDefault="00892B6D">
            <w:pPr>
              <w:spacing w:after="0" w:line="276" w:lineRule="auto"/>
              <w:jc w:val="center"/>
              <w:rPr>
                <w:rFonts w:ascii="Times New Roman" w:eastAsia="Times New Roman" w:hAnsi="Times New Roman" w:cs="Times New Roman"/>
                <w:color w:val="000000"/>
              </w:rPr>
            </w:pPr>
            <w:r w:rsidRPr="00381732">
              <w:rPr>
                <w:rFonts w:ascii="Times New Roman" w:eastAsia="Times New Roman" w:hAnsi="Times New Roman" w:cs="Times New Roman"/>
                <w:color w:val="000000"/>
              </w:rPr>
              <w:t>3500 - 3700</w:t>
            </w:r>
          </w:p>
        </w:tc>
        <w:tc>
          <w:tcPr>
            <w:tcW w:w="2976" w:type="dxa"/>
            <w:tcBorders>
              <w:top w:val="nil"/>
              <w:left w:val="nil"/>
              <w:bottom w:val="single" w:sz="4" w:space="0" w:color="auto"/>
              <w:right w:val="single" w:sz="8" w:space="0" w:color="auto"/>
            </w:tcBorders>
            <w:noWrap/>
            <w:vAlign w:val="center"/>
          </w:tcPr>
          <w:p w14:paraId="2CDBD139" w14:textId="01BA97CD" w:rsidR="00892B6D" w:rsidRPr="00381732" w:rsidRDefault="00892B6D">
            <w:pPr>
              <w:spacing w:after="0" w:line="276" w:lineRule="auto"/>
              <w:jc w:val="center"/>
              <w:rPr>
                <w:rFonts w:ascii="Times New Roman" w:eastAsia="Times New Roman" w:hAnsi="Times New Roman" w:cs="Times New Roman"/>
                <w:color w:val="000000"/>
              </w:rPr>
            </w:pPr>
            <w:r w:rsidRPr="00381732">
              <w:rPr>
                <w:rFonts w:ascii="Times New Roman" w:eastAsia="Times New Roman" w:hAnsi="Times New Roman" w:cs="Times New Roman"/>
                <w:color w:val="000000"/>
              </w:rPr>
              <w:t>Si-O</w:t>
            </w:r>
            <w:r w:rsidR="00D81739">
              <w:rPr>
                <w:rFonts w:ascii="Times New Roman" w:eastAsia="Times New Roman" w:hAnsi="Times New Roman" w:cs="Times New Roman"/>
                <w:color w:val="000000"/>
              </w:rPr>
              <w:t>-</w:t>
            </w:r>
            <w:r w:rsidRPr="00381732">
              <w:rPr>
                <w:rFonts w:ascii="Times New Roman" w:eastAsia="Times New Roman" w:hAnsi="Times New Roman" w:cs="Times New Roman"/>
                <w:color w:val="000000"/>
              </w:rPr>
              <w:t>H</w:t>
            </w:r>
          </w:p>
        </w:tc>
        <w:tc>
          <w:tcPr>
            <w:tcW w:w="2228" w:type="dxa"/>
            <w:tcBorders>
              <w:top w:val="nil"/>
              <w:left w:val="nil"/>
              <w:bottom w:val="single" w:sz="4" w:space="0" w:color="auto"/>
            </w:tcBorders>
            <w:vAlign w:val="center"/>
          </w:tcPr>
          <w:p w14:paraId="07F63407" w14:textId="250F8036" w:rsidR="00892B6D" w:rsidRPr="00381732" w:rsidRDefault="00000000">
            <w:pPr>
              <w:spacing w:after="0" w:line="276" w:lineRule="auto"/>
              <w:jc w:val="both"/>
              <w:rPr>
                <w:rFonts w:ascii="Times New Roman" w:eastAsia="Times New Roman" w:hAnsi="Times New Roman" w:cs="Times New Roman"/>
                <w:color w:val="000000"/>
              </w:rPr>
            </w:pPr>
            <w:sdt>
              <w:sdtPr>
                <w:rPr>
                  <w:rFonts w:ascii="Times New Roman" w:eastAsia="Times New Roman" w:hAnsi="Times New Roman" w:cs="Times New Roman"/>
                  <w:color w:val="000000"/>
                </w:rPr>
                <w:tag w:val="MENDELEY_CITATION_v3_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"/>
                <w:id w:val="1969320888"/>
                <w:placeholder>
                  <w:docPart w:val="33E78774B6384A68ABBFDCDD2322905D"/>
                </w:placeholder>
              </w:sdtPr>
              <w:sdtContent>
                <w:r w:rsidR="006D374A" w:rsidRPr="006D374A">
                  <w:rPr>
                    <w:rFonts w:ascii="Times New Roman" w:eastAsia="Times New Roman" w:hAnsi="Times New Roman" w:cs="Times New Roman"/>
                    <w:color w:val="000000"/>
                  </w:rPr>
                  <w:t>[1, 2]</w:t>
                </w:r>
              </w:sdtContent>
            </w:sdt>
          </w:p>
        </w:tc>
      </w:tr>
      <w:tr w:rsidR="00892B6D" w:rsidRPr="00381732" w14:paraId="2C0D4A7A" w14:textId="77777777">
        <w:trPr>
          <w:trHeight w:val="300"/>
          <w:jc w:val="center"/>
        </w:trPr>
        <w:tc>
          <w:tcPr>
            <w:tcW w:w="2694" w:type="dxa"/>
            <w:tcBorders>
              <w:top w:val="nil"/>
              <w:bottom w:val="single" w:sz="4" w:space="0" w:color="auto"/>
              <w:right w:val="single" w:sz="8" w:space="0" w:color="auto"/>
            </w:tcBorders>
            <w:noWrap/>
            <w:vAlign w:val="center"/>
            <w:hideMark/>
          </w:tcPr>
          <w:p w14:paraId="4B83F6E0" w14:textId="77777777" w:rsidR="00892B6D" w:rsidRPr="00381732" w:rsidRDefault="00892B6D">
            <w:pPr>
              <w:spacing w:after="0" w:line="276" w:lineRule="auto"/>
              <w:jc w:val="center"/>
              <w:rPr>
                <w:rFonts w:ascii="Times New Roman" w:eastAsia="Times New Roman" w:hAnsi="Times New Roman" w:cs="Times New Roman"/>
                <w:color w:val="000000"/>
              </w:rPr>
            </w:pPr>
            <w:r w:rsidRPr="00381732">
              <w:rPr>
                <w:rFonts w:ascii="Times New Roman" w:eastAsia="Times New Roman" w:hAnsi="Times New Roman" w:cs="Times New Roman"/>
                <w:color w:val="000000"/>
              </w:rPr>
              <w:t>2958</w:t>
            </w:r>
          </w:p>
        </w:tc>
        <w:tc>
          <w:tcPr>
            <w:tcW w:w="2976" w:type="dxa"/>
            <w:tcBorders>
              <w:top w:val="nil"/>
              <w:left w:val="nil"/>
              <w:bottom w:val="single" w:sz="4" w:space="0" w:color="auto"/>
              <w:right w:val="single" w:sz="8" w:space="0" w:color="auto"/>
            </w:tcBorders>
            <w:noWrap/>
            <w:vAlign w:val="center"/>
          </w:tcPr>
          <w:p w14:paraId="20A2C372" w14:textId="01F6D9A5" w:rsidR="00892B6D" w:rsidRPr="00381732" w:rsidRDefault="00892B6D">
            <w:pPr>
              <w:spacing w:after="0" w:line="276" w:lineRule="auto"/>
              <w:jc w:val="center"/>
              <w:rPr>
                <w:rFonts w:ascii="Times New Roman" w:eastAsia="Times New Roman" w:hAnsi="Times New Roman" w:cs="Times New Roman"/>
                <w:color w:val="000000"/>
              </w:rPr>
            </w:pPr>
            <w:r w:rsidRPr="00381732">
              <w:rPr>
                <w:rFonts w:ascii="Times New Roman" w:eastAsia="Times New Roman" w:hAnsi="Times New Roman" w:cs="Times New Roman"/>
                <w:color w:val="000000"/>
              </w:rPr>
              <w:t>C</w:t>
            </w:r>
            <w:r w:rsidR="006D374A">
              <w:rPr>
                <w:rFonts w:ascii="Times New Roman" w:eastAsia="Times New Roman" w:hAnsi="Times New Roman" w:cs="Times New Roman"/>
                <w:color w:val="000000"/>
              </w:rPr>
              <w:t>-</w:t>
            </w:r>
            <w:r w:rsidRPr="00381732">
              <w:rPr>
                <w:rFonts w:ascii="Times New Roman" w:eastAsia="Times New Roman" w:hAnsi="Times New Roman" w:cs="Times New Roman"/>
                <w:color w:val="000000"/>
              </w:rPr>
              <w:t>H</w:t>
            </w:r>
          </w:p>
        </w:tc>
        <w:sdt>
          <w:sdtPr>
            <w:rPr>
              <w:rFonts w:ascii="Times New Roman" w:eastAsia="Times New Roman" w:hAnsi="Times New Roman" w:cs="Times New Roman"/>
              <w:color w:val="000000"/>
            </w:rPr>
            <w:tag w:val="MENDELEY_CITATION_v3_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"/>
            <w:id w:val="1378742479"/>
            <w:placeholder>
              <w:docPart w:val="33E78774B6384A68ABBFDCDD2322905D"/>
            </w:placeholder>
          </w:sdtPr>
          <w:sdtContent>
            <w:tc>
              <w:tcPr>
                <w:tcW w:w="2228" w:type="dxa"/>
                <w:tcBorders>
                  <w:top w:val="nil"/>
                  <w:left w:val="nil"/>
                  <w:bottom w:val="single" w:sz="4" w:space="0" w:color="auto"/>
                </w:tcBorders>
                <w:vAlign w:val="center"/>
              </w:tcPr>
              <w:p w14:paraId="1F30BE9D" w14:textId="7C8D8D32" w:rsidR="00892B6D" w:rsidRPr="00381732" w:rsidRDefault="006D374A">
                <w:pPr>
                  <w:spacing w:after="0" w:line="276" w:lineRule="auto"/>
                  <w:jc w:val="both"/>
                  <w:rPr>
                    <w:rFonts w:ascii="Times New Roman" w:eastAsia="Times New Roman" w:hAnsi="Times New Roman" w:cs="Times New Roman"/>
                    <w:color w:val="000000"/>
                  </w:rPr>
                </w:pPr>
                <w:r w:rsidRPr="006D374A">
                  <w:rPr>
                    <w:rFonts w:ascii="Times New Roman" w:eastAsia="Times New Roman" w:hAnsi="Times New Roman" w:cs="Times New Roman"/>
                    <w:color w:val="000000"/>
                  </w:rPr>
                  <w:t>[3]</w:t>
                </w:r>
              </w:p>
            </w:tc>
          </w:sdtContent>
        </w:sdt>
      </w:tr>
      <w:tr w:rsidR="00892B6D" w:rsidRPr="00381732" w14:paraId="778A92B8" w14:textId="77777777">
        <w:trPr>
          <w:trHeight w:val="300"/>
          <w:jc w:val="center"/>
        </w:trPr>
        <w:tc>
          <w:tcPr>
            <w:tcW w:w="2694" w:type="dxa"/>
            <w:tcBorders>
              <w:top w:val="nil"/>
              <w:bottom w:val="single" w:sz="4" w:space="0" w:color="auto"/>
              <w:right w:val="single" w:sz="8" w:space="0" w:color="auto"/>
            </w:tcBorders>
            <w:noWrap/>
            <w:vAlign w:val="center"/>
            <w:hideMark/>
          </w:tcPr>
          <w:p w14:paraId="14EF0210" w14:textId="77777777" w:rsidR="00892B6D" w:rsidRPr="00381732" w:rsidRDefault="00892B6D">
            <w:pPr>
              <w:spacing w:after="0" w:line="276" w:lineRule="auto"/>
              <w:jc w:val="center"/>
              <w:rPr>
                <w:rFonts w:ascii="Times New Roman" w:eastAsia="Times New Roman" w:hAnsi="Times New Roman" w:cs="Times New Roman"/>
                <w:color w:val="000000"/>
              </w:rPr>
            </w:pPr>
            <w:r w:rsidRPr="00381732">
              <w:rPr>
                <w:rFonts w:ascii="Times New Roman" w:eastAsia="Times New Roman" w:hAnsi="Times New Roman" w:cs="Times New Roman"/>
                <w:color w:val="000000"/>
              </w:rPr>
              <w:t>1170 - 1200</w:t>
            </w:r>
          </w:p>
        </w:tc>
        <w:tc>
          <w:tcPr>
            <w:tcW w:w="2976" w:type="dxa"/>
            <w:tcBorders>
              <w:top w:val="nil"/>
              <w:left w:val="nil"/>
              <w:bottom w:val="single" w:sz="4" w:space="0" w:color="auto"/>
              <w:right w:val="single" w:sz="8" w:space="0" w:color="auto"/>
            </w:tcBorders>
            <w:noWrap/>
            <w:vAlign w:val="center"/>
          </w:tcPr>
          <w:p w14:paraId="302EEE30" w14:textId="1ACF7712" w:rsidR="00892B6D" w:rsidRPr="00381732" w:rsidRDefault="00892B6D">
            <w:pPr>
              <w:spacing w:after="0" w:line="276" w:lineRule="auto"/>
              <w:jc w:val="center"/>
              <w:rPr>
                <w:rFonts w:ascii="Times New Roman" w:eastAsia="Times New Roman" w:hAnsi="Times New Roman" w:cs="Times New Roman"/>
                <w:color w:val="000000"/>
                <w:highlight w:val="green"/>
              </w:rPr>
            </w:pPr>
            <w:r w:rsidRPr="00381732">
              <w:rPr>
                <w:rFonts w:ascii="Times New Roman" w:eastAsia="Times New Roman" w:hAnsi="Times New Roman" w:cs="Times New Roman"/>
                <w:color w:val="000000"/>
              </w:rPr>
              <w:t>Si–O–Si</w:t>
            </w:r>
          </w:p>
        </w:tc>
        <w:sdt>
          <w:sdtPr>
            <w:rPr>
              <w:rFonts w:ascii="Times New Roman" w:eastAsia="Times New Roman" w:hAnsi="Times New Roman" w:cs="Times New Roman"/>
              <w:color w:val="000000"/>
            </w:rPr>
            <w:tag w:val="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"/>
            <w:id w:val="431174194"/>
            <w:placeholder>
              <w:docPart w:val="33E78774B6384A68ABBFDCDD2322905D"/>
            </w:placeholder>
          </w:sdtPr>
          <w:sdtContent>
            <w:tc>
              <w:tcPr>
                <w:tcW w:w="2228" w:type="dxa"/>
                <w:tcBorders>
                  <w:top w:val="nil"/>
                  <w:left w:val="nil"/>
                  <w:bottom w:val="single" w:sz="4" w:space="0" w:color="auto"/>
                </w:tcBorders>
                <w:vAlign w:val="center"/>
              </w:tcPr>
              <w:p w14:paraId="13748121" w14:textId="5370C201" w:rsidR="00892B6D" w:rsidRPr="00381732" w:rsidRDefault="006D374A">
                <w:pPr>
                  <w:spacing w:after="0" w:line="276" w:lineRule="auto"/>
                  <w:jc w:val="both"/>
                  <w:rPr>
                    <w:rFonts w:ascii="Times New Roman" w:eastAsia="Times New Roman" w:hAnsi="Times New Roman" w:cs="Times New Roman"/>
                    <w:color w:val="000000"/>
                  </w:rPr>
                </w:pPr>
                <w:r w:rsidRPr="006D374A">
                  <w:rPr>
                    <w:rFonts w:ascii="Times New Roman" w:eastAsia="Times New Roman" w:hAnsi="Times New Roman" w:cs="Times New Roman"/>
                    <w:color w:val="000000"/>
                  </w:rPr>
                  <w:t>[1, 2, 4–6]</w:t>
                </w:r>
              </w:p>
            </w:tc>
          </w:sdtContent>
        </w:sdt>
      </w:tr>
      <w:tr w:rsidR="00892B6D" w:rsidRPr="00381732" w14:paraId="31E3ABD0" w14:textId="77777777">
        <w:trPr>
          <w:trHeight w:val="268"/>
          <w:jc w:val="center"/>
        </w:trPr>
        <w:tc>
          <w:tcPr>
            <w:tcW w:w="2694" w:type="dxa"/>
            <w:tcBorders>
              <w:top w:val="nil"/>
              <w:bottom w:val="dotted" w:sz="4" w:space="0" w:color="7F7F7F" w:themeColor="text1" w:themeTint="80"/>
              <w:right w:val="single" w:sz="8" w:space="0" w:color="auto"/>
            </w:tcBorders>
            <w:noWrap/>
            <w:vAlign w:val="center"/>
            <w:hideMark/>
          </w:tcPr>
          <w:p w14:paraId="1A2BA4D7" w14:textId="77777777" w:rsidR="00892B6D" w:rsidRPr="00381732" w:rsidRDefault="00892B6D">
            <w:pPr>
              <w:spacing w:after="0" w:line="276" w:lineRule="auto"/>
              <w:jc w:val="center"/>
              <w:rPr>
                <w:rFonts w:ascii="Times New Roman" w:eastAsia="Times New Roman" w:hAnsi="Times New Roman" w:cs="Times New Roman"/>
                <w:color w:val="000000"/>
              </w:rPr>
            </w:pPr>
            <w:r w:rsidRPr="00381732">
              <w:rPr>
                <w:rFonts w:ascii="Times New Roman" w:eastAsia="Times New Roman" w:hAnsi="Times New Roman" w:cs="Times New Roman"/>
                <w:color w:val="000000"/>
              </w:rPr>
              <w:t>1200 - 1275</w:t>
            </w:r>
          </w:p>
        </w:tc>
        <w:tc>
          <w:tcPr>
            <w:tcW w:w="2976" w:type="dxa"/>
            <w:tcBorders>
              <w:top w:val="nil"/>
              <w:left w:val="nil"/>
              <w:bottom w:val="dotted" w:sz="4" w:space="0" w:color="7F7F7F" w:themeColor="text1" w:themeTint="80"/>
              <w:right w:val="single" w:sz="8" w:space="0" w:color="auto"/>
            </w:tcBorders>
            <w:noWrap/>
            <w:vAlign w:val="center"/>
          </w:tcPr>
          <w:p w14:paraId="175F99A9" w14:textId="2AF12612" w:rsidR="00892B6D" w:rsidRPr="00381732" w:rsidRDefault="00892B6D">
            <w:pPr>
              <w:spacing w:after="0" w:line="276" w:lineRule="auto"/>
              <w:jc w:val="center"/>
              <w:rPr>
                <w:rFonts w:ascii="Times New Roman" w:eastAsia="Times New Roman" w:hAnsi="Times New Roman" w:cs="Times New Roman"/>
                <w:color w:val="000000"/>
              </w:rPr>
            </w:pPr>
            <w:r w:rsidRPr="00381732">
              <w:rPr>
                <w:rFonts w:ascii="Times New Roman" w:eastAsia="Times New Roman" w:hAnsi="Times New Roman" w:cs="Times New Roman"/>
                <w:color w:val="000000"/>
              </w:rPr>
              <w:t>Si(CH</w:t>
            </w:r>
            <w:r w:rsidRPr="00381732">
              <w:rPr>
                <w:rFonts w:ascii="Times New Roman" w:eastAsia="Times New Roman" w:hAnsi="Times New Roman" w:cs="Times New Roman"/>
                <w:color w:val="000000"/>
                <w:vertAlign w:val="subscript"/>
              </w:rPr>
              <w:t>3</w:t>
            </w:r>
            <w:r w:rsidRPr="00381732">
              <w:rPr>
                <w:rFonts w:ascii="Times New Roman" w:eastAsia="Times New Roman" w:hAnsi="Times New Roman" w:cs="Times New Roman"/>
                <w:color w:val="000000"/>
              </w:rPr>
              <w:t>)</w:t>
            </w:r>
            <w:r w:rsidRPr="00381732">
              <w:rPr>
                <w:rFonts w:ascii="Times New Roman" w:eastAsia="Times New Roman" w:hAnsi="Times New Roman" w:cs="Times New Roman"/>
                <w:color w:val="000000"/>
                <w:vertAlign w:val="subscript"/>
              </w:rPr>
              <w:t>x</w:t>
            </w:r>
          </w:p>
        </w:tc>
        <w:sdt>
          <w:sdtPr>
            <w:rPr>
              <w:rFonts w:ascii="Times New Roman" w:eastAsia="Times New Roman" w:hAnsi="Times New Roman" w:cs="Times New Roman"/>
              <w:color w:val="000000"/>
            </w:rPr>
            <w:tag w:val="MENDELEY_CITATION_v3_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"/>
            <w:id w:val="2120486733"/>
            <w:placeholder>
              <w:docPart w:val="33E78774B6384A68ABBFDCDD2322905D"/>
            </w:placeholder>
          </w:sdtPr>
          <w:sdtContent>
            <w:tc>
              <w:tcPr>
                <w:tcW w:w="2228" w:type="dxa"/>
                <w:tcBorders>
                  <w:top w:val="nil"/>
                  <w:left w:val="nil"/>
                  <w:bottom w:val="dotted" w:sz="4" w:space="0" w:color="7F7F7F" w:themeColor="text1" w:themeTint="80"/>
                </w:tcBorders>
                <w:vAlign w:val="center"/>
              </w:tcPr>
              <w:p w14:paraId="49969BCC" w14:textId="3A1A8695" w:rsidR="00892B6D" w:rsidRPr="00381732" w:rsidRDefault="006D374A">
                <w:pPr>
                  <w:spacing w:after="0" w:line="276" w:lineRule="auto"/>
                  <w:jc w:val="both"/>
                  <w:rPr>
                    <w:rFonts w:ascii="Times New Roman" w:eastAsia="Times New Roman" w:hAnsi="Times New Roman" w:cs="Times New Roman"/>
                    <w:color w:val="000000"/>
                  </w:rPr>
                </w:pPr>
                <w:r w:rsidRPr="006D374A">
                  <w:rPr>
                    <w:rFonts w:ascii="Times New Roman" w:eastAsia="Times New Roman" w:hAnsi="Times New Roman" w:cs="Times New Roman"/>
                    <w:color w:val="000000"/>
                  </w:rPr>
                  <w:t>[1, 3]</w:t>
                </w:r>
              </w:p>
            </w:tc>
          </w:sdtContent>
        </w:sdt>
      </w:tr>
      <w:tr w:rsidR="00892B6D" w:rsidRPr="00381732" w14:paraId="606DC38C" w14:textId="77777777">
        <w:trPr>
          <w:trHeight w:val="269"/>
          <w:jc w:val="center"/>
        </w:trPr>
        <w:tc>
          <w:tcPr>
            <w:tcW w:w="2694" w:type="dxa"/>
            <w:tcBorders>
              <w:top w:val="dotted" w:sz="4" w:space="0" w:color="7F7F7F" w:themeColor="text1" w:themeTint="80"/>
              <w:bottom w:val="dotted" w:sz="4" w:space="0" w:color="7F7F7F" w:themeColor="text1" w:themeTint="80"/>
              <w:right w:val="single" w:sz="8" w:space="0" w:color="auto"/>
            </w:tcBorders>
            <w:noWrap/>
            <w:vAlign w:val="center"/>
          </w:tcPr>
          <w:p w14:paraId="06432814" w14:textId="77777777" w:rsidR="00892B6D" w:rsidRPr="00381732" w:rsidRDefault="00892B6D">
            <w:pPr>
              <w:spacing w:after="0" w:line="276" w:lineRule="auto"/>
              <w:jc w:val="center"/>
              <w:rPr>
                <w:rFonts w:ascii="Times New Roman" w:eastAsia="Times New Roman" w:hAnsi="Times New Roman" w:cs="Times New Roman"/>
                <w:color w:val="000000"/>
              </w:rPr>
            </w:pPr>
            <w:r w:rsidRPr="00381732">
              <w:rPr>
                <w:rFonts w:ascii="Times New Roman" w:eastAsia="Times New Roman" w:hAnsi="Times New Roman" w:cs="Times New Roman"/>
                <w:color w:val="000000"/>
              </w:rPr>
              <w:t>1255</w:t>
            </w:r>
          </w:p>
        </w:tc>
        <w:tc>
          <w:tcPr>
            <w:tcW w:w="2976" w:type="dxa"/>
            <w:tcBorders>
              <w:top w:val="dotted" w:sz="4" w:space="0" w:color="7F7F7F" w:themeColor="text1" w:themeTint="80"/>
              <w:left w:val="nil"/>
              <w:bottom w:val="dotted" w:sz="4" w:space="0" w:color="7F7F7F" w:themeColor="text1" w:themeTint="80"/>
              <w:right w:val="single" w:sz="8" w:space="0" w:color="auto"/>
            </w:tcBorders>
            <w:noWrap/>
            <w:vAlign w:val="center"/>
          </w:tcPr>
          <w:p w14:paraId="59652EC0" w14:textId="4419B3E9" w:rsidR="00892B6D" w:rsidRPr="00381732" w:rsidRDefault="00892B6D">
            <w:pPr>
              <w:spacing w:after="0" w:line="276" w:lineRule="auto"/>
              <w:jc w:val="center"/>
              <w:rPr>
                <w:rFonts w:ascii="Times New Roman" w:eastAsia="Times New Roman" w:hAnsi="Times New Roman" w:cs="Times New Roman"/>
                <w:color w:val="000000"/>
              </w:rPr>
            </w:pPr>
            <w:r w:rsidRPr="00381732">
              <w:rPr>
                <w:rFonts w:ascii="Times New Roman" w:eastAsia="Times New Roman" w:hAnsi="Times New Roman" w:cs="Times New Roman"/>
                <w:color w:val="000000"/>
              </w:rPr>
              <w:t>mono-</w:t>
            </w:r>
            <w:proofErr w:type="gramStart"/>
            <w:r w:rsidRPr="00381732">
              <w:rPr>
                <w:rFonts w:ascii="Times New Roman" w:eastAsia="Times New Roman" w:hAnsi="Times New Roman" w:cs="Times New Roman"/>
                <w:color w:val="000000"/>
              </w:rPr>
              <w:t>substituted</w:t>
            </w:r>
            <w:proofErr w:type="gramEnd"/>
            <w:r w:rsidRPr="00381732">
              <w:rPr>
                <w:rFonts w:ascii="Times New Roman" w:eastAsia="Times New Roman" w:hAnsi="Times New Roman" w:cs="Times New Roman"/>
                <w:color w:val="000000"/>
              </w:rPr>
              <w:t xml:space="preserve"> (Si(CH</w:t>
            </w:r>
            <w:r w:rsidRPr="00381732">
              <w:rPr>
                <w:rFonts w:ascii="Times New Roman" w:eastAsia="Times New Roman" w:hAnsi="Times New Roman" w:cs="Times New Roman"/>
                <w:color w:val="000000"/>
                <w:vertAlign w:val="subscript"/>
              </w:rPr>
              <w:t>3</w:t>
            </w:r>
            <w:r w:rsidRPr="00381732">
              <w:rPr>
                <w:rFonts w:ascii="Times New Roman" w:eastAsia="Times New Roman" w:hAnsi="Times New Roman" w:cs="Times New Roman"/>
                <w:color w:val="000000"/>
              </w:rPr>
              <w:t>)</w:t>
            </w:r>
            <w:r w:rsidRPr="00381732">
              <w:rPr>
                <w:rFonts w:ascii="Times New Roman" w:eastAsia="Times New Roman" w:hAnsi="Times New Roman" w:cs="Times New Roman"/>
                <w:color w:val="000000"/>
                <w:vertAlign w:val="subscript"/>
              </w:rPr>
              <w:t>3</w:t>
            </w:r>
            <w:r w:rsidRPr="00381732">
              <w:rPr>
                <w:rFonts w:ascii="Times New Roman" w:eastAsia="Times New Roman" w:hAnsi="Times New Roman" w:cs="Times New Roman"/>
                <w:color w:val="000000"/>
              </w:rPr>
              <w:t>)</w:t>
            </w:r>
          </w:p>
        </w:tc>
        <w:sdt>
          <w:sdtPr>
            <w:rPr>
              <w:rFonts w:ascii="Times New Roman" w:eastAsia="Times New Roman" w:hAnsi="Times New Roman" w:cs="Times New Roman"/>
              <w:color w:val="000000"/>
            </w:rPr>
            <w:tag w:val="MENDELEY_CITATION_v3_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"/>
            <w:id w:val="-608898678"/>
            <w:placeholder>
              <w:docPart w:val="33E78774B6384A68ABBFDCDD2322905D"/>
            </w:placeholder>
          </w:sdtPr>
          <w:sdtContent>
            <w:tc>
              <w:tcPr>
                <w:tcW w:w="2228" w:type="dxa"/>
                <w:tcBorders>
                  <w:top w:val="dotted" w:sz="4" w:space="0" w:color="7F7F7F" w:themeColor="text1" w:themeTint="80"/>
                  <w:left w:val="nil"/>
                  <w:bottom w:val="dotted" w:sz="4" w:space="0" w:color="7F7F7F" w:themeColor="text1" w:themeTint="80"/>
                </w:tcBorders>
                <w:vAlign w:val="center"/>
              </w:tcPr>
              <w:p w14:paraId="19BF7164" w14:textId="5FBC657A" w:rsidR="00892B6D" w:rsidRPr="00381732" w:rsidRDefault="006D374A">
                <w:pPr>
                  <w:spacing w:after="0" w:line="276" w:lineRule="auto"/>
                  <w:jc w:val="both"/>
                  <w:rPr>
                    <w:rFonts w:ascii="Times New Roman" w:eastAsia="Times New Roman" w:hAnsi="Times New Roman" w:cs="Times New Roman"/>
                    <w:color w:val="000000"/>
                  </w:rPr>
                </w:pPr>
                <w:r w:rsidRPr="006D374A">
                  <w:rPr>
                    <w:rFonts w:ascii="Times New Roman" w:eastAsia="Times New Roman" w:hAnsi="Times New Roman" w:cs="Times New Roman"/>
                    <w:color w:val="000000"/>
                  </w:rPr>
                  <w:t>[1, 3]</w:t>
                </w:r>
              </w:p>
            </w:tc>
          </w:sdtContent>
        </w:sdt>
      </w:tr>
      <w:tr w:rsidR="00892B6D" w:rsidRPr="00381732" w14:paraId="2630EBF6" w14:textId="77777777">
        <w:trPr>
          <w:trHeight w:val="292"/>
          <w:jc w:val="center"/>
        </w:trPr>
        <w:tc>
          <w:tcPr>
            <w:tcW w:w="2694" w:type="dxa"/>
            <w:tcBorders>
              <w:top w:val="dotted" w:sz="4" w:space="0" w:color="7F7F7F" w:themeColor="text1" w:themeTint="80"/>
              <w:bottom w:val="dotted" w:sz="4" w:space="0" w:color="7F7F7F" w:themeColor="text1" w:themeTint="80"/>
              <w:right w:val="single" w:sz="8" w:space="0" w:color="auto"/>
            </w:tcBorders>
            <w:noWrap/>
            <w:vAlign w:val="center"/>
          </w:tcPr>
          <w:p w14:paraId="6DF3B0DE" w14:textId="77777777" w:rsidR="00892B6D" w:rsidRPr="00381732" w:rsidRDefault="00892B6D">
            <w:pPr>
              <w:spacing w:after="0" w:line="276" w:lineRule="auto"/>
              <w:jc w:val="center"/>
              <w:rPr>
                <w:rFonts w:ascii="Times New Roman" w:eastAsia="Times New Roman" w:hAnsi="Times New Roman" w:cs="Times New Roman"/>
                <w:color w:val="000000"/>
              </w:rPr>
            </w:pPr>
            <w:r w:rsidRPr="00381732">
              <w:rPr>
                <w:rFonts w:ascii="Times New Roman" w:eastAsia="Times New Roman" w:hAnsi="Times New Roman" w:cs="Times New Roman"/>
                <w:color w:val="000000"/>
              </w:rPr>
              <w:t>1265</w:t>
            </w:r>
          </w:p>
        </w:tc>
        <w:tc>
          <w:tcPr>
            <w:tcW w:w="2976" w:type="dxa"/>
            <w:tcBorders>
              <w:top w:val="dotted" w:sz="4" w:space="0" w:color="7F7F7F" w:themeColor="text1" w:themeTint="80"/>
              <w:left w:val="nil"/>
              <w:bottom w:val="dotted" w:sz="4" w:space="0" w:color="7F7F7F" w:themeColor="text1" w:themeTint="80"/>
              <w:right w:val="single" w:sz="8" w:space="0" w:color="auto"/>
            </w:tcBorders>
            <w:noWrap/>
            <w:vAlign w:val="center"/>
          </w:tcPr>
          <w:p w14:paraId="38D51AC7" w14:textId="23042EA6" w:rsidR="00892B6D" w:rsidRPr="00381732" w:rsidRDefault="00892B6D">
            <w:pPr>
              <w:spacing w:after="0" w:line="276" w:lineRule="auto"/>
              <w:jc w:val="center"/>
              <w:rPr>
                <w:rFonts w:ascii="Times New Roman" w:eastAsia="Times New Roman" w:hAnsi="Times New Roman" w:cs="Times New Roman"/>
                <w:color w:val="000000"/>
              </w:rPr>
            </w:pPr>
            <w:r w:rsidRPr="00381732">
              <w:rPr>
                <w:rFonts w:ascii="Times New Roman" w:eastAsia="Times New Roman" w:hAnsi="Times New Roman" w:cs="Times New Roman"/>
                <w:color w:val="000000"/>
              </w:rPr>
              <w:t>di-substituted (Si(CH</w:t>
            </w:r>
            <w:r w:rsidRPr="00381732">
              <w:rPr>
                <w:rFonts w:ascii="Times New Roman" w:eastAsia="Times New Roman" w:hAnsi="Times New Roman" w:cs="Times New Roman"/>
                <w:color w:val="000000"/>
                <w:vertAlign w:val="subscript"/>
              </w:rPr>
              <w:t>3</w:t>
            </w:r>
            <w:r w:rsidRPr="00381732">
              <w:rPr>
                <w:rFonts w:ascii="Times New Roman" w:eastAsia="Times New Roman" w:hAnsi="Times New Roman" w:cs="Times New Roman"/>
                <w:color w:val="000000"/>
              </w:rPr>
              <w:t>)</w:t>
            </w:r>
            <w:r w:rsidRPr="00381732">
              <w:rPr>
                <w:rFonts w:ascii="Times New Roman" w:eastAsia="Times New Roman" w:hAnsi="Times New Roman" w:cs="Times New Roman"/>
                <w:color w:val="000000"/>
                <w:vertAlign w:val="subscript"/>
              </w:rPr>
              <w:t>2</w:t>
            </w:r>
            <w:r w:rsidRPr="00381732">
              <w:rPr>
                <w:rFonts w:ascii="Times New Roman" w:eastAsia="Times New Roman" w:hAnsi="Times New Roman" w:cs="Times New Roman"/>
                <w:color w:val="000000"/>
              </w:rPr>
              <w:t>)</w:t>
            </w:r>
          </w:p>
        </w:tc>
        <w:tc>
          <w:tcPr>
            <w:tcW w:w="2228" w:type="dxa"/>
            <w:tcBorders>
              <w:top w:val="dotted" w:sz="4" w:space="0" w:color="7F7F7F" w:themeColor="text1" w:themeTint="80"/>
              <w:left w:val="nil"/>
              <w:bottom w:val="dotted" w:sz="4" w:space="0" w:color="7F7F7F" w:themeColor="text1" w:themeTint="80"/>
            </w:tcBorders>
            <w:vAlign w:val="center"/>
          </w:tcPr>
          <w:sdt>
            <w:sdtPr>
              <w:rPr>
                <w:rFonts w:ascii="Times New Roman" w:eastAsia="Times New Roman" w:hAnsi="Times New Roman" w:cs="Times New Roman"/>
                <w:color w:val="000000"/>
              </w:rPr>
              <w:tag w:val="MENDELEY_CITATION_v3_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"/>
              <w:id w:val="-239331070"/>
              <w:placeholder>
                <w:docPart w:val="33E78774B6384A68ABBFDCDD2322905D"/>
              </w:placeholder>
            </w:sdtPr>
            <w:sdtContent>
              <w:p w14:paraId="62710DF2" w14:textId="62D6E278" w:rsidR="00892B6D" w:rsidRPr="00381732" w:rsidRDefault="006D374A">
                <w:pPr>
                  <w:spacing w:after="0" w:line="276" w:lineRule="auto"/>
                  <w:jc w:val="both"/>
                  <w:rPr>
                    <w:rFonts w:ascii="Times New Roman" w:eastAsia="Times New Roman" w:hAnsi="Times New Roman" w:cs="Times New Roman"/>
                    <w:color w:val="000000"/>
                  </w:rPr>
                </w:pPr>
                <w:r w:rsidRPr="006D374A">
                  <w:rPr>
                    <w:rFonts w:ascii="Times New Roman" w:eastAsia="Times New Roman" w:hAnsi="Times New Roman" w:cs="Times New Roman"/>
                    <w:color w:val="000000"/>
                  </w:rPr>
                  <w:t>[1, 3]</w:t>
                </w:r>
              </w:p>
            </w:sdtContent>
          </w:sdt>
        </w:tc>
      </w:tr>
      <w:tr w:rsidR="00892B6D" w:rsidRPr="00381732" w14:paraId="19095EB1" w14:textId="77777777">
        <w:trPr>
          <w:trHeight w:val="387"/>
          <w:jc w:val="center"/>
        </w:trPr>
        <w:tc>
          <w:tcPr>
            <w:tcW w:w="2694" w:type="dxa"/>
            <w:tcBorders>
              <w:top w:val="dotted" w:sz="4" w:space="0" w:color="7F7F7F" w:themeColor="text1" w:themeTint="80"/>
              <w:bottom w:val="single" w:sz="4" w:space="0" w:color="7F7F7F" w:themeColor="text1" w:themeTint="80"/>
              <w:right w:val="single" w:sz="8" w:space="0" w:color="auto"/>
            </w:tcBorders>
            <w:noWrap/>
            <w:vAlign w:val="center"/>
          </w:tcPr>
          <w:p w14:paraId="3DD8F730" w14:textId="77777777" w:rsidR="00892B6D" w:rsidRPr="00381732" w:rsidRDefault="00892B6D">
            <w:pPr>
              <w:spacing w:after="0" w:line="276" w:lineRule="auto"/>
              <w:jc w:val="center"/>
              <w:rPr>
                <w:rFonts w:ascii="Times New Roman" w:eastAsia="Times New Roman" w:hAnsi="Times New Roman" w:cs="Times New Roman"/>
                <w:color w:val="000000"/>
              </w:rPr>
            </w:pPr>
            <w:r w:rsidRPr="00381732">
              <w:rPr>
                <w:rFonts w:ascii="Times New Roman" w:eastAsia="Times New Roman" w:hAnsi="Times New Roman" w:cs="Times New Roman"/>
                <w:color w:val="000000"/>
              </w:rPr>
              <w:t>1275</w:t>
            </w:r>
          </w:p>
        </w:tc>
        <w:tc>
          <w:tcPr>
            <w:tcW w:w="2976" w:type="dxa"/>
            <w:tcBorders>
              <w:top w:val="dotted" w:sz="4" w:space="0" w:color="7F7F7F" w:themeColor="text1" w:themeTint="80"/>
              <w:left w:val="nil"/>
              <w:bottom w:val="single" w:sz="4" w:space="0" w:color="7F7F7F" w:themeColor="text1" w:themeTint="80"/>
              <w:right w:val="single" w:sz="8" w:space="0" w:color="auto"/>
            </w:tcBorders>
            <w:noWrap/>
            <w:vAlign w:val="center"/>
          </w:tcPr>
          <w:p w14:paraId="478FB677" w14:textId="4002D4F9" w:rsidR="00892B6D" w:rsidRPr="00381732" w:rsidRDefault="00892B6D">
            <w:pPr>
              <w:spacing w:after="0" w:line="276" w:lineRule="auto"/>
              <w:jc w:val="center"/>
              <w:rPr>
                <w:rFonts w:ascii="Times New Roman" w:eastAsia="Times New Roman" w:hAnsi="Times New Roman" w:cs="Times New Roman"/>
                <w:color w:val="000000"/>
              </w:rPr>
            </w:pPr>
            <w:r w:rsidRPr="00381732">
              <w:rPr>
                <w:rFonts w:ascii="Times New Roman" w:eastAsia="Times New Roman" w:hAnsi="Times New Roman" w:cs="Times New Roman"/>
                <w:color w:val="000000"/>
              </w:rPr>
              <w:t>tri-substituted (Si(CH</w:t>
            </w:r>
            <w:r w:rsidRPr="00381732">
              <w:rPr>
                <w:rFonts w:ascii="Times New Roman" w:eastAsia="Times New Roman" w:hAnsi="Times New Roman" w:cs="Times New Roman"/>
                <w:color w:val="000000"/>
                <w:vertAlign w:val="subscript"/>
              </w:rPr>
              <w:t>3</w:t>
            </w:r>
            <w:r w:rsidRPr="00381732">
              <w:rPr>
                <w:rFonts w:ascii="Times New Roman" w:eastAsia="Times New Roman" w:hAnsi="Times New Roman" w:cs="Times New Roman"/>
                <w:color w:val="000000"/>
              </w:rPr>
              <w:t>))</w:t>
            </w:r>
          </w:p>
        </w:tc>
        <w:tc>
          <w:tcPr>
            <w:tcW w:w="2228" w:type="dxa"/>
            <w:tcBorders>
              <w:top w:val="dotted" w:sz="4" w:space="0" w:color="7F7F7F" w:themeColor="text1" w:themeTint="80"/>
              <w:left w:val="nil"/>
              <w:bottom w:val="single" w:sz="4" w:space="0" w:color="7F7F7F" w:themeColor="text1" w:themeTint="80"/>
            </w:tcBorders>
            <w:vAlign w:val="center"/>
          </w:tcPr>
          <w:sdt>
            <w:sdtPr>
              <w:rPr>
                <w:rFonts w:ascii="Times New Roman" w:eastAsia="Times New Roman" w:hAnsi="Times New Roman" w:cs="Times New Roman"/>
                <w:color w:val="000000"/>
              </w:rPr>
              <w:tag w:val="MENDELEY_CITATION_v3_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"/>
              <w:id w:val="244386379"/>
              <w:placeholder>
                <w:docPart w:val="33E78774B6384A68ABBFDCDD2322905D"/>
              </w:placeholder>
            </w:sdtPr>
            <w:sdtContent>
              <w:p w14:paraId="6F57DEC0" w14:textId="057E15D5" w:rsidR="00892B6D" w:rsidRPr="00381732" w:rsidRDefault="006D374A">
                <w:pPr>
                  <w:spacing w:after="0" w:line="276" w:lineRule="auto"/>
                  <w:jc w:val="both"/>
                  <w:rPr>
                    <w:rFonts w:ascii="Times New Roman" w:eastAsia="Times New Roman" w:hAnsi="Times New Roman" w:cs="Times New Roman"/>
                    <w:color w:val="000000"/>
                  </w:rPr>
                </w:pPr>
                <w:r w:rsidRPr="006D374A">
                  <w:rPr>
                    <w:rFonts w:ascii="Times New Roman" w:eastAsia="Times New Roman" w:hAnsi="Times New Roman" w:cs="Times New Roman"/>
                    <w:color w:val="000000"/>
                  </w:rPr>
                  <w:t>[1, 3]</w:t>
                </w:r>
              </w:p>
            </w:sdtContent>
          </w:sdt>
        </w:tc>
      </w:tr>
      <w:tr w:rsidR="00892B6D" w:rsidRPr="00381732" w14:paraId="25585500" w14:textId="77777777">
        <w:trPr>
          <w:trHeight w:val="300"/>
          <w:jc w:val="center"/>
        </w:trPr>
        <w:tc>
          <w:tcPr>
            <w:tcW w:w="2694" w:type="dxa"/>
            <w:tcBorders>
              <w:top w:val="single" w:sz="4" w:space="0" w:color="7F7F7F" w:themeColor="text1" w:themeTint="80"/>
              <w:bottom w:val="single" w:sz="4" w:space="0" w:color="7F7F7F" w:themeColor="text1" w:themeTint="80"/>
              <w:right w:val="single" w:sz="8" w:space="0" w:color="auto"/>
            </w:tcBorders>
            <w:noWrap/>
            <w:vAlign w:val="center"/>
            <w:hideMark/>
          </w:tcPr>
          <w:p w14:paraId="1782785B" w14:textId="77777777" w:rsidR="00892B6D" w:rsidRPr="00381732" w:rsidRDefault="00892B6D">
            <w:pPr>
              <w:spacing w:after="0" w:line="276" w:lineRule="auto"/>
              <w:jc w:val="center"/>
              <w:rPr>
                <w:rFonts w:ascii="Times New Roman" w:eastAsia="Times New Roman" w:hAnsi="Times New Roman" w:cs="Times New Roman"/>
                <w:color w:val="000000"/>
              </w:rPr>
            </w:pPr>
            <w:r w:rsidRPr="00381732">
              <w:rPr>
                <w:rFonts w:ascii="Times New Roman" w:eastAsia="Times New Roman" w:hAnsi="Times New Roman" w:cs="Times New Roman"/>
                <w:color w:val="000000"/>
              </w:rPr>
              <w:t>1030</w:t>
            </w:r>
          </w:p>
        </w:tc>
        <w:tc>
          <w:tcPr>
            <w:tcW w:w="2976" w:type="dxa"/>
            <w:tcBorders>
              <w:top w:val="single" w:sz="4" w:space="0" w:color="7F7F7F" w:themeColor="text1" w:themeTint="80"/>
              <w:left w:val="nil"/>
              <w:bottom w:val="single" w:sz="4" w:space="0" w:color="7F7F7F" w:themeColor="text1" w:themeTint="80"/>
              <w:right w:val="single" w:sz="8" w:space="0" w:color="auto"/>
            </w:tcBorders>
            <w:noWrap/>
            <w:vAlign w:val="center"/>
          </w:tcPr>
          <w:p w14:paraId="034FFC8D" w14:textId="23589425" w:rsidR="00892B6D" w:rsidRPr="00381732" w:rsidRDefault="00892B6D">
            <w:pPr>
              <w:spacing w:after="0" w:line="276" w:lineRule="auto"/>
              <w:jc w:val="center"/>
              <w:rPr>
                <w:rFonts w:ascii="Times New Roman" w:eastAsia="Times New Roman" w:hAnsi="Times New Roman" w:cs="Times New Roman"/>
                <w:color w:val="000000"/>
              </w:rPr>
            </w:pPr>
            <w:r w:rsidRPr="00381732">
              <w:rPr>
                <w:rFonts w:ascii="Times New Roman" w:eastAsia="Times New Roman" w:hAnsi="Times New Roman" w:cs="Times New Roman"/>
                <w:color w:val="000000"/>
              </w:rPr>
              <w:t>Si–O–C</w:t>
            </w:r>
          </w:p>
        </w:tc>
        <w:sdt>
          <w:sdtPr>
            <w:rPr>
              <w:rFonts w:ascii="Times New Roman" w:eastAsia="Times New Roman" w:hAnsi="Times New Roman" w:cs="Times New Roman"/>
              <w:color w:val="000000"/>
            </w:rPr>
            <w:tag w:val="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"/>
            <w:id w:val="-1303389951"/>
            <w:placeholder>
              <w:docPart w:val="33E78774B6384A68ABBFDCDD2322905D"/>
            </w:placeholder>
          </w:sdtPr>
          <w:sdtContent>
            <w:tc>
              <w:tcPr>
                <w:tcW w:w="2228" w:type="dxa"/>
                <w:tcBorders>
                  <w:top w:val="single" w:sz="4" w:space="0" w:color="7F7F7F" w:themeColor="text1" w:themeTint="80"/>
                  <w:left w:val="nil"/>
                  <w:bottom w:val="single" w:sz="4" w:space="0" w:color="7F7F7F" w:themeColor="text1" w:themeTint="80"/>
                </w:tcBorders>
                <w:vAlign w:val="center"/>
              </w:tcPr>
              <w:p w14:paraId="2E985742" w14:textId="56FF4E53" w:rsidR="00892B6D" w:rsidRPr="00381732" w:rsidRDefault="006D374A">
                <w:pPr>
                  <w:spacing w:after="0" w:line="276" w:lineRule="auto"/>
                  <w:jc w:val="both"/>
                  <w:rPr>
                    <w:rFonts w:ascii="Times New Roman" w:eastAsia="Times New Roman" w:hAnsi="Times New Roman" w:cs="Times New Roman"/>
                    <w:color w:val="000000"/>
                  </w:rPr>
                </w:pPr>
                <w:r w:rsidRPr="006D374A">
                  <w:rPr>
                    <w:rFonts w:ascii="Times New Roman" w:eastAsia="Times New Roman" w:hAnsi="Times New Roman" w:cs="Times New Roman"/>
                    <w:color w:val="000000"/>
                  </w:rPr>
                  <w:t>[1, 4–6]</w:t>
                </w:r>
              </w:p>
            </w:tc>
          </w:sdtContent>
        </w:sdt>
      </w:tr>
      <w:tr w:rsidR="00892B6D" w:rsidRPr="00381732" w14:paraId="664A2EC1" w14:textId="77777777">
        <w:trPr>
          <w:trHeight w:val="300"/>
          <w:jc w:val="center"/>
        </w:trPr>
        <w:tc>
          <w:tcPr>
            <w:tcW w:w="2694" w:type="dxa"/>
            <w:tcBorders>
              <w:top w:val="single" w:sz="4" w:space="0" w:color="7F7F7F" w:themeColor="text1" w:themeTint="80"/>
              <w:bottom w:val="single" w:sz="4" w:space="0" w:color="7F7F7F" w:themeColor="text1" w:themeTint="80"/>
              <w:right w:val="single" w:sz="8" w:space="0" w:color="auto"/>
            </w:tcBorders>
            <w:noWrap/>
            <w:vAlign w:val="center"/>
          </w:tcPr>
          <w:p w14:paraId="48C19932" w14:textId="77777777" w:rsidR="00892B6D" w:rsidRPr="00381732" w:rsidRDefault="00892B6D">
            <w:pPr>
              <w:spacing w:after="0" w:line="276" w:lineRule="auto"/>
              <w:jc w:val="center"/>
              <w:rPr>
                <w:rFonts w:ascii="Times New Roman" w:eastAsia="Times New Roman" w:hAnsi="Times New Roman" w:cs="Times New Roman"/>
                <w:color w:val="000000"/>
              </w:rPr>
            </w:pPr>
            <w:r w:rsidRPr="00381732">
              <w:rPr>
                <w:rFonts w:ascii="Times New Roman" w:eastAsia="Times New Roman" w:hAnsi="Times New Roman" w:cs="Times New Roman"/>
                <w:color w:val="000000"/>
              </w:rPr>
              <w:t>779 – 806</w:t>
            </w:r>
          </w:p>
        </w:tc>
        <w:tc>
          <w:tcPr>
            <w:tcW w:w="2976" w:type="dxa"/>
            <w:tcBorders>
              <w:top w:val="single" w:sz="4" w:space="0" w:color="7F7F7F" w:themeColor="text1" w:themeTint="80"/>
              <w:left w:val="nil"/>
              <w:bottom w:val="single" w:sz="4" w:space="0" w:color="7F7F7F" w:themeColor="text1" w:themeTint="80"/>
              <w:right w:val="single" w:sz="8" w:space="0" w:color="auto"/>
            </w:tcBorders>
            <w:noWrap/>
            <w:vAlign w:val="center"/>
          </w:tcPr>
          <w:p w14:paraId="461EF5D8" w14:textId="66311480" w:rsidR="00892B6D" w:rsidRPr="00381732" w:rsidRDefault="00892B6D">
            <w:pPr>
              <w:spacing w:after="0" w:line="276" w:lineRule="auto"/>
              <w:jc w:val="center"/>
              <w:rPr>
                <w:rFonts w:ascii="Times New Roman" w:eastAsia="Times New Roman" w:hAnsi="Times New Roman" w:cs="Times New Roman"/>
                <w:color w:val="000000"/>
              </w:rPr>
            </w:pPr>
            <w:r w:rsidRPr="00381732">
              <w:rPr>
                <w:rFonts w:ascii="Times New Roman" w:eastAsia="Times New Roman" w:hAnsi="Times New Roman" w:cs="Times New Roman"/>
                <w:color w:val="000000"/>
              </w:rPr>
              <w:t>Si(CH</w:t>
            </w:r>
            <w:r w:rsidRPr="00381732">
              <w:rPr>
                <w:rFonts w:ascii="Times New Roman" w:eastAsia="Times New Roman" w:hAnsi="Times New Roman" w:cs="Times New Roman"/>
                <w:color w:val="000000"/>
                <w:vertAlign w:val="subscript"/>
              </w:rPr>
              <w:t>3</w:t>
            </w:r>
            <w:r w:rsidRPr="00381732">
              <w:rPr>
                <w:rFonts w:ascii="Times New Roman" w:eastAsia="Times New Roman" w:hAnsi="Times New Roman" w:cs="Times New Roman"/>
                <w:color w:val="000000"/>
              </w:rPr>
              <w:t>)</w:t>
            </w:r>
          </w:p>
        </w:tc>
        <w:sdt>
          <w:sdtPr>
            <w:rPr>
              <w:rFonts w:ascii="Times New Roman" w:eastAsia="Times New Roman" w:hAnsi="Times New Roman" w:cs="Times New Roman"/>
              <w:color w:val="000000"/>
            </w:rPr>
            <w:tag w:val="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"/>
            <w:id w:val="-140197119"/>
            <w:placeholder>
              <w:docPart w:val="33E78774B6384A68ABBFDCDD2322905D"/>
            </w:placeholder>
          </w:sdtPr>
          <w:sdtContent>
            <w:tc>
              <w:tcPr>
                <w:tcW w:w="2228" w:type="dxa"/>
                <w:tcBorders>
                  <w:top w:val="single" w:sz="4" w:space="0" w:color="7F7F7F" w:themeColor="text1" w:themeTint="80"/>
                  <w:left w:val="nil"/>
                  <w:bottom w:val="single" w:sz="4" w:space="0" w:color="7F7F7F" w:themeColor="text1" w:themeTint="80"/>
                </w:tcBorders>
                <w:vAlign w:val="center"/>
              </w:tcPr>
              <w:p w14:paraId="2CCA41C7" w14:textId="1326AD92" w:rsidR="00892B6D" w:rsidRPr="00381732" w:rsidRDefault="006D374A">
                <w:pPr>
                  <w:spacing w:after="0" w:line="276" w:lineRule="auto"/>
                  <w:jc w:val="both"/>
                  <w:rPr>
                    <w:rFonts w:ascii="Times New Roman" w:eastAsia="Times New Roman" w:hAnsi="Times New Roman" w:cs="Times New Roman"/>
                    <w:color w:val="000000"/>
                  </w:rPr>
                </w:pPr>
                <w:r w:rsidRPr="006D374A">
                  <w:rPr>
                    <w:rFonts w:ascii="Times New Roman" w:eastAsia="Times New Roman" w:hAnsi="Times New Roman" w:cs="Times New Roman"/>
                    <w:color w:val="000000"/>
                  </w:rPr>
                  <w:t>[1, 2, 4–6]</w:t>
                </w:r>
              </w:p>
            </w:tc>
          </w:sdtContent>
        </w:sdt>
      </w:tr>
      <w:tr w:rsidR="00892B6D" w:rsidRPr="00381732" w14:paraId="4E7E8F92" w14:textId="77777777">
        <w:trPr>
          <w:trHeight w:val="300"/>
          <w:jc w:val="center"/>
        </w:trPr>
        <w:tc>
          <w:tcPr>
            <w:tcW w:w="2694" w:type="dxa"/>
            <w:tcBorders>
              <w:top w:val="single" w:sz="4" w:space="0" w:color="7F7F7F" w:themeColor="text1" w:themeTint="80"/>
              <w:bottom w:val="single" w:sz="4" w:space="0" w:color="7F7F7F" w:themeColor="text1" w:themeTint="80"/>
              <w:right w:val="single" w:sz="8" w:space="0" w:color="auto"/>
            </w:tcBorders>
            <w:noWrap/>
            <w:vAlign w:val="center"/>
          </w:tcPr>
          <w:p w14:paraId="46F09C8C" w14:textId="77777777" w:rsidR="00892B6D" w:rsidRPr="00381732" w:rsidRDefault="00892B6D">
            <w:pPr>
              <w:spacing w:after="0" w:line="276" w:lineRule="auto"/>
              <w:jc w:val="center"/>
              <w:rPr>
                <w:rFonts w:ascii="Times New Roman" w:eastAsia="Times New Roman" w:hAnsi="Times New Roman" w:cs="Times New Roman"/>
                <w:color w:val="000000"/>
              </w:rPr>
            </w:pPr>
            <w:r w:rsidRPr="00381732">
              <w:rPr>
                <w:rFonts w:ascii="Times New Roman" w:eastAsia="Times New Roman" w:hAnsi="Times New Roman" w:cs="Times New Roman"/>
                <w:color w:val="000000"/>
              </w:rPr>
              <w:t>736</w:t>
            </w:r>
          </w:p>
        </w:tc>
        <w:tc>
          <w:tcPr>
            <w:tcW w:w="2976" w:type="dxa"/>
            <w:tcBorders>
              <w:top w:val="single" w:sz="4" w:space="0" w:color="7F7F7F" w:themeColor="text1" w:themeTint="80"/>
              <w:left w:val="nil"/>
              <w:bottom w:val="single" w:sz="4" w:space="0" w:color="7F7F7F" w:themeColor="text1" w:themeTint="80"/>
              <w:right w:val="single" w:sz="8" w:space="0" w:color="auto"/>
            </w:tcBorders>
            <w:noWrap/>
            <w:vAlign w:val="center"/>
          </w:tcPr>
          <w:p w14:paraId="17B2790F" w14:textId="6671775A" w:rsidR="00892B6D" w:rsidRPr="00381732" w:rsidRDefault="00892B6D">
            <w:pPr>
              <w:spacing w:after="0" w:line="276" w:lineRule="auto"/>
              <w:jc w:val="center"/>
              <w:rPr>
                <w:rFonts w:ascii="Times New Roman" w:eastAsia="Times New Roman" w:hAnsi="Times New Roman" w:cs="Times New Roman"/>
                <w:color w:val="000000"/>
              </w:rPr>
            </w:pPr>
            <w:r w:rsidRPr="00381732">
              <w:rPr>
                <w:rFonts w:ascii="Times New Roman" w:eastAsia="Times New Roman" w:hAnsi="Times New Roman" w:cs="Times New Roman"/>
                <w:color w:val="000000"/>
              </w:rPr>
              <w:t>Si–O–Si</w:t>
            </w:r>
          </w:p>
        </w:tc>
        <w:tc>
          <w:tcPr>
            <w:tcW w:w="2228" w:type="dxa"/>
            <w:tcBorders>
              <w:top w:val="single" w:sz="4" w:space="0" w:color="7F7F7F" w:themeColor="text1" w:themeTint="80"/>
              <w:left w:val="nil"/>
              <w:bottom w:val="single" w:sz="4" w:space="0" w:color="7F7F7F" w:themeColor="text1" w:themeTint="80"/>
            </w:tcBorders>
            <w:vAlign w:val="center"/>
          </w:tcPr>
          <w:sdt>
            <w:sdtPr>
              <w:rPr>
                <w:rFonts w:ascii="Times New Roman" w:eastAsia="Times New Roman" w:hAnsi="Times New Roman" w:cs="Times New Roman"/>
                <w:color w:val="000000"/>
              </w:rPr>
              <w:tag w:val="MENDELEY_CITATION_v3_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"/>
              <w:id w:val="869725149"/>
              <w:placeholder>
                <w:docPart w:val="33E78774B6384A68ABBFDCDD2322905D"/>
              </w:placeholder>
            </w:sdtPr>
            <w:sdtContent>
              <w:p w14:paraId="34DAF1E4" w14:textId="0B7B7102" w:rsidR="00892B6D" w:rsidRPr="00381732" w:rsidRDefault="006D374A">
                <w:pPr>
                  <w:spacing w:after="0" w:line="276" w:lineRule="auto"/>
                  <w:jc w:val="both"/>
                  <w:rPr>
                    <w:rFonts w:ascii="Times New Roman" w:eastAsia="Times New Roman" w:hAnsi="Times New Roman" w:cs="Times New Roman"/>
                    <w:color w:val="000000"/>
                  </w:rPr>
                </w:pPr>
                <w:r w:rsidRPr="006D374A">
                  <w:rPr>
                    <w:rFonts w:ascii="Times New Roman" w:eastAsia="Times New Roman" w:hAnsi="Times New Roman" w:cs="Times New Roman"/>
                    <w:color w:val="000000"/>
                  </w:rPr>
                  <w:t>[1, 2]</w:t>
                </w:r>
              </w:p>
            </w:sdtContent>
          </w:sdt>
        </w:tc>
      </w:tr>
      <w:tr w:rsidR="00892B6D" w:rsidRPr="00381732" w14:paraId="7B8D79F8" w14:textId="77777777">
        <w:trPr>
          <w:trHeight w:val="300"/>
          <w:jc w:val="center"/>
        </w:trPr>
        <w:tc>
          <w:tcPr>
            <w:tcW w:w="2694" w:type="dxa"/>
            <w:tcBorders>
              <w:top w:val="single" w:sz="4" w:space="0" w:color="7F7F7F" w:themeColor="text1" w:themeTint="80"/>
              <w:bottom w:val="single" w:sz="4" w:space="0" w:color="7F7F7F" w:themeColor="text1" w:themeTint="80"/>
              <w:right w:val="single" w:sz="8" w:space="0" w:color="auto"/>
            </w:tcBorders>
            <w:noWrap/>
            <w:vAlign w:val="center"/>
          </w:tcPr>
          <w:p w14:paraId="6856A269" w14:textId="77777777" w:rsidR="00892B6D" w:rsidRPr="00381732" w:rsidRDefault="00892B6D">
            <w:pPr>
              <w:spacing w:after="0" w:line="276" w:lineRule="auto"/>
              <w:jc w:val="center"/>
              <w:rPr>
                <w:rFonts w:ascii="Times New Roman" w:eastAsia="Times New Roman" w:hAnsi="Times New Roman" w:cs="Times New Roman"/>
                <w:color w:val="000000"/>
              </w:rPr>
            </w:pPr>
            <w:r w:rsidRPr="00381732">
              <w:rPr>
                <w:rFonts w:ascii="Times New Roman" w:eastAsia="Times New Roman" w:hAnsi="Times New Roman" w:cs="Times New Roman"/>
                <w:color w:val="000000"/>
              </w:rPr>
              <w:t>690 – 700</w:t>
            </w:r>
          </w:p>
        </w:tc>
        <w:tc>
          <w:tcPr>
            <w:tcW w:w="2976" w:type="dxa"/>
            <w:tcBorders>
              <w:top w:val="single" w:sz="4" w:space="0" w:color="7F7F7F" w:themeColor="text1" w:themeTint="80"/>
              <w:left w:val="nil"/>
              <w:bottom w:val="single" w:sz="4" w:space="0" w:color="7F7F7F" w:themeColor="text1" w:themeTint="80"/>
              <w:right w:val="single" w:sz="8" w:space="0" w:color="auto"/>
            </w:tcBorders>
            <w:noWrap/>
            <w:vAlign w:val="center"/>
          </w:tcPr>
          <w:p w14:paraId="5EA19632" w14:textId="59DB0144" w:rsidR="00892B6D" w:rsidRPr="00381732" w:rsidRDefault="00892B6D">
            <w:pPr>
              <w:spacing w:after="0" w:line="276" w:lineRule="auto"/>
              <w:jc w:val="center"/>
              <w:rPr>
                <w:rFonts w:ascii="Times New Roman" w:eastAsia="Times New Roman" w:hAnsi="Times New Roman" w:cs="Times New Roman"/>
                <w:color w:val="000000"/>
              </w:rPr>
            </w:pPr>
            <w:r w:rsidRPr="00381732">
              <w:rPr>
                <w:rFonts w:ascii="Times New Roman" w:eastAsia="Times New Roman" w:hAnsi="Times New Roman" w:cs="Times New Roman"/>
                <w:color w:val="000000"/>
              </w:rPr>
              <w:t>Si-H</w:t>
            </w:r>
          </w:p>
        </w:tc>
        <w:sdt>
          <w:sdtPr>
            <w:rPr>
              <w:rFonts w:ascii="Times New Roman" w:eastAsia="Times New Roman" w:hAnsi="Times New Roman" w:cs="Times New Roman"/>
              <w:color w:val="000000"/>
            </w:rPr>
            <w:tag w:val="MENDELEY_CITATION_v3_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"/>
            <w:id w:val="175084178"/>
            <w:placeholder>
              <w:docPart w:val="33E78774B6384A68ABBFDCDD2322905D"/>
            </w:placeholder>
          </w:sdtPr>
          <w:sdtContent>
            <w:tc>
              <w:tcPr>
                <w:tcW w:w="2228" w:type="dxa"/>
                <w:tcBorders>
                  <w:top w:val="single" w:sz="4" w:space="0" w:color="7F7F7F" w:themeColor="text1" w:themeTint="80"/>
                  <w:left w:val="nil"/>
                  <w:bottom w:val="single" w:sz="4" w:space="0" w:color="7F7F7F" w:themeColor="text1" w:themeTint="80"/>
                </w:tcBorders>
                <w:vAlign w:val="center"/>
              </w:tcPr>
              <w:p w14:paraId="780BE642" w14:textId="24C2437D" w:rsidR="00892B6D" w:rsidRPr="00381732" w:rsidRDefault="006D374A">
                <w:pPr>
                  <w:spacing w:after="0" w:line="276" w:lineRule="auto"/>
                  <w:jc w:val="both"/>
                  <w:rPr>
                    <w:rFonts w:ascii="Times New Roman" w:eastAsia="Times New Roman" w:hAnsi="Times New Roman" w:cs="Times New Roman"/>
                    <w:color w:val="000000"/>
                  </w:rPr>
                </w:pPr>
                <w:r w:rsidRPr="006D374A">
                  <w:rPr>
                    <w:rFonts w:ascii="Times New Roman" w:eastAsia="Times New Roman" w:hAnsi="Times New Roman" w:cs="Times New Roman"/>
                    <w:color w:val="000000"/>
                  </w:rPr>
                  <w:t>[1]</w:t>
                </w:r>
              </w:p>
            </w:tc>
          </w:sdtContent>
        </w:sdt>
      </w:tr>
      <w:tr w:rsidR="00892B6D" w:rsidRPr="00381732" w14:paraId="376C2098" w14:textId="77777777">
        <w:trPr>
          <w:trHeight w:val="300"/>
          <w:jc w:val="center"/>
        </w:trPr>
        <w:tc>
          <w:tcPr>
            <w:tcW w:w="2694" w:type="dxa"/>
            <w:tcBorders>
              <w:top w:val="single" w:sz="4" w:space="0" w:color="7F7F7F" w:themeColor="text1" w:themeTint="80"/>
              <w:bottom w:val="single" w:sz="4" w:space="0" w:color="auto"/>
              <w:right w:val="single" w:sz="8" w:space="0" w:color="auto"/>
            </w:tcBorders>
            <w:noWrap/>
            <w:vAlign w:val="center"/>
          </w:tcPr>
          <w:p w14:paraId="7D8D1301" w14:textId="77777777" w:rsidR="00892B6D" w:rsidRPr="00381732" w:rsidRDefault="00892B6D">
            <w:pPr>
              <w:spacing w:after="0" w:line="276" w:lineRule="auto"/>
              <w:jc w:val="center"/>
              <w:rPr>
                <w:rFonts w:ascii="Times New Roman" w:eastAsia="Times New Roman" w:hAnsi="Times New Roman" w:cs="Times New Roman"/>
                <w:color w:val="000000"/>
              </w:rPr>
            </w:pPr>
            <w:r w:rsidRPr="00381732">
              <w:rPr>
                <w:rFonts w:ascii="Times New Roman" w:eastAsia="Times New Roman" w:hAnsi="Times New Roman" w:cs="Times New Roman"/>
                <w:color w:val="000000"/>
              </w:rPr>
              <w:t>480</w:t>
            </w:r>
          </w:p>
        </w:tc>
        <w:tc>
          <w:tcPr>
            <w:tcW w:w="2976" w:type="dxa"/>
            <w:tcBorders>
              <w:top w:val="single" w:sz="4" w:space="0" w:color="7F7F7F" w:themeColor="text1" w:themeTint="80"/>
              <w:left w:val="nil"/>
              <w:bottom w:val="single" w:sz="4" w:space="0" w:color="auto"/>
              <w:right w:val="single" w:sz="8" w:space="0" w:color="auto"/>
            </w:tcBorders>
            <w:noWrap/>
            <w:vAlign w:val="center"/>
          </w:tcPr>
          <w:p w14:paraId="281F0D91" w14:textId="3B27C118" w:rsidR="00892B6D" w:rsidRPr="00381732" w:rsidRDefault="00892B6D">
            <w:pPr>
              <w:spacing w:after="0" w:line="276" w:lineRule="auto"/>
              <w:jc w:val="center"/>
              <w:rPr>
                <w:rFonts w:ascii="Times New Roman" w:eastAsia="Times New Roman" w:hAnsi="Times New Roman" w:cs="Times New Roman"/>
                <w:color w:val="000000"/>
              </w:rPr>
            </w:pPr>
            <w:r w:rsidRPr="00381732">
              <w:rPr>
                <w:rFonts w:ascii="Times New Roman" w:eastAsia="Times New Roman" w:hAnsi="Times New Roman" w:cs="Times New Roman"/>
                <w:color w:val="000000"/>
              </w:rPr>
              <w:t>O–Si–O</w:t>
            </w:r>
          </w:p>
        </w:tc>
        <w:sdt>
          <w:sdtPr>
            <w:rPr>
              <w:rFonts w:ascii="Times New Roman" w:eastAsia="Times New Roman" w:hAnsi="Times New Roman" w:cs="Times New Roman"/>
              <w:color w:val="000000"/>
            </w:rPr>
            <w:tag w:val="MENDELEY_CITATION_v3_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"/>
            <w:id w:val="1673296326"/>
            <w:placeholder>
              <w:docPart w:val="33E78774B6384A68ABBFDCDD2322905D"/>
            </w:placeholder>
          </w:sdtPr>
          <w:sdtContent>
            <w:tc>
              <w:tcPr>
                <w:tcW w:w="2228" w:type="dxa"/>
                <w:tcBorders>
                  <w:top w:val="single" w:sz="4" w:space="0" w:color="7F7F7F" w:themeColor="text1" w:themeTint="80"/>
                  <w:left w:val="nil"/>
                  <w:bottom w:val="single" w:sz="4" w:space="0" w:color="auto"/>
                </w:tcBorders>
                <w:vAlign w:val="center"/>
              </w:tcPr>
              <w:p w14:paraId="4A58456C" w14:textId="1844283A" w:rsidR="00892B6D" w:rsidRPr="00381732" w:rsidRDefault="006D374A">
                <w:pPr>
                  <w:spacing w:after="0" w:line="276" w:lineRule="auto"/>
                  <w:jc w:val="both"/>
                  <w:rPr>
                    <w:rFonts w:ascii="Times New Roman" w:eastAsia="Times New Roman" w:hAnsi="Times New Roman" w:cs="Times New Roman"/>
                    <w:color w:val="000000"/>
                  </w:rPr>
                </w:pPr>
                <w:r w:rsidRPr="006D374A">
                  <w:rPr>
                    <w:rFonts w:ascii="Times New Roman" w:eastAsia="Times New Roman" w:hAnsi="Times New Roman" w:cs="Times New Roman"/>
                    <w:color w:val="000000"/>
                  </w:rPr>
                  <w:t>[1, 2]</w:t>
                </w:r>
              </w:p>
            </w:tc>
          </w:sdtContent>
        </w:sdt>
      </w:tr>
    </w:tbl>
    <w:p w14:paraId="42DDE135" w14:textId="77777777" w:rsidR="00892B6D" w:rsidRPr="00381732" w:rsidRDefault="00892B6D"/>
    <w:p w14:paraId="7365BA85" w14:textId="064C4BE4" w:rsidR="00564982" w:rsidRPr="00381732" w:rsidRDefault="00564982">
      <w:pPr>
        <w:rPr>
          <w:rFonts w:ascii="Times New Roman" w:hAnsi="Times New Roman" w:cs="Times New Roman"/>
          <w:b/>
          <w:bCs/>
        </w:rPr>
      </w:pPr>
      <w:r w:rsidRPr="00381732">
        <w:rPr>
          <w:rFonts w:ascii="Times New Roman" w:hAnsi="Times New Roman" w:cs="Times New Roman"/>
          <w:b/>
          <w:bCs/>
        </w:rPr>
        <w:t>S2. QTAIM atomic properties for the cellulose–HMDSO interaction</w:t>
      </w:r>
    </w:p>
    <w:p w14:paraId="56AB814B" w14:textId="77777777" w:rsidR="004041F2" w:rsidRPr="00905AA0" w:rsidRDefault="004041F2" w:rsidP="00905AA0">
      <w:pPr>
        <w:spacing w:after="0"/>
        <w:jc w:val="both"/>
        <w:rPr>
          <w:rFonts w:ascii="Times New Roman" w:hAnsi="Times New Roman" w:cs="Times New Roman"/>
        </w:rPr>
      </w:pPr>
      <w:r w:rsidRPr="00905AA0">
        <w:rPr>
          <w:rFonts w:ascii="Times New Roman" w:hAnsi="Times New Roman" w:cs="Times New Roman"/>
        </w:rPr>
        <w:t xml:space="preserve">Quantum Theory of Atoms in Molecules (QTAIM) analysis was used to evaluate the proposed hydrogen-bond interaction between cellulose and HMDSO. According to the </w:t>
      </w:r>
      <w:r w:rsidRPr="00905AA0">
        <w:rPr>
          <w:rFonts w:ascii="Times New Roman" w:hAnsi="Times New Roman" w:cs="Times New Roman"/>
        </w:rPr>
        <w:lastRenderedPageBreak/>
        <w:t>criteria proposed by Koch and Popelier, hydrogen-bond formation is associated with a decrease in the first atomic dipole moment, M1(H), and atomic volume, V(H), together with an increase in the atomic charge, q(H), and atomic energy, E(H), of the hydrogen atom involved in the interaction.</w:t>
      </w:r>
    </w:p>
    <w:p w14:paraId="0C8C113C" w14:textId="77777777" w:rsidR="004041F2" w:rsidRPr="00905AA0" w:rsidRDefault="004041F2" w:rsidP="00905AA0">
      <w:pPr>
        <w:spacing w:after="0"/>
        <w:jc w:val="both"/>
        <w:rPr>
          <w:rFonts w:ascii="Times New Roman" w:hAnsi="Times New Roman" w:cs="Times New Roman"/>
        </w:rPr>
      </w:pPr>
      <w:r w:rsidRPr="00905AA0">
        <w:rPr>
          <w:rFonts w:ascii="Times New Roman" w:hAnsi="Times New Roman" w:cs="Times New Roman"/>
        </w:rPr>
        <w:t>In Table S2, H1 represents the reference hydrogen atom, whereas H2 corresponds to the hydrogen atom involved in the proposed cellulose–HMDSO hydrogen-bond interaction. Relative to H1, H2 exhibited an increase in q(H) and E(H), accompanied by decreases in M1(H) and V(H). This behavior is consistent with the Koch and Popelier criteria and supports the interpretation of a hydrogen-bond-assisted interaction in the simplified cellulose–HMDSO model.</w:t>
      </w:r>
    </w:p>
    <w:p w14:paraId="46F13FC3" w14:textId="77777777" w:rsidR="004041F2" w:rsidRDefault="004041F2" w:rsidP="00905AA0">
      <w:pPr>
        <w:jc w:val="both"/>
        <w:rPr>
          <w:rFonts w:ascii="Times New Roman" w:hAnsi="Times New Roman" w:cs="Times New Roman"/>
        </w:rPr>
      </w:pPr>
    </w:p>
    <w:p w14:paraId="35D34A56" w14:textId="27D5AF97" w:rsidR="00966663" w:rsidRPr="00381732" w:rsidRDefault="00CE790D" w:rsidP="00905AA0">
      <w:pPr>
        <w:tabs>
          <w:tab w:val="left" w:pos="709"/>
        </w:tabs>
        <w:autoSpaceDE w:val="0"/>
        <w:autoSpaceDN w:val="0"/>
        <w:adjustRightInd w:val="0"/>
        <w:spacing w:line="276" w:lineRule="auto"/>
        <w:jc w:val="both"/>
        <w:rPr>
          <w:rFonts w:ascii="Times New Roman" w:hAnsi="Times New Roman" w:cs="Times New Roman"/>
          <w:color w:val="000000" w:themeColor="text1"/>
        </w:rPr>
      </w:pPr>
      <w:r w:rsidRPr="00CE790D">
        <w:rPr>
          <w:rFonts w:ascii="Times New Roman" w:hAnsi="Times New Roman" w:cs="Times New Roman"/>
        </w:rPr>
        <w:t xml:space="preserve">Table S2. </w:t>
      </w:r>
      <w:r w:rsidR="0085659D" w:rsidRPr="0085659D">
        <w:rPr>
          <w:rFonts w:ascii="Times New Roman" w:hAnsi="Times New Roman" w:cs="Times New Roman"/>
        </w:rPr>
        <w:t>Atomic properties obtained from QTAIM calculations for the hydrogen atoms used to evaluate the cellulose–HMDSO interaction according to the Koch and Popelier criteria.</w:t>
      </w:r>
    </w:p>
    <w:tbl>
      <w:tblPr>
        <w:tblW w:w="4264" w:type="pct"/>
        <w:jc w:val="center"/>
        <w:tblBorders>
          <w:top w:val="single" w:sz="4" w:space="0" w:color="auto"/>
          <w:bottom w:val="single" w:sz="4" w:space="0" w:color="auto"/>
        </w:tblBorders>
        <w:tblLook w:val="00A0" w:firstRow="1" w:lastRow="0" w:firstColumn="1" w:lastColumn="0" w:noHBand="0" w:noVBand="0"/>
      </w:tblPr>
      <w:tblGrid>
        <w:gridCol w:w="1286"/>
        <w:gridCol w:w="1449"/>
        <w:gridCol w:w="1449"/>
        <w:gridCol w:w="1548"/>
        <w:gridCol w:w="1520"/>
      </w:tblGrid>
      <w:tr w:rsidR="00966663" w:rsidRPr="00381732" w14:paraId="622EDA2B" w14:textId="77777777" w:rsidTr="00796603">
        <w:trPr>
          <w:trHeight w:hRule="exact" w:val="290"/>
          <w:jc w:val="center"/>
        </w:trPr>
        <w:tc>
          <w:tcPr>
            <w:tcW w:w="887" w:type="pct"/>
            <w:tcBorders>
              <w:top w:val="single" w:sz="4" w:space="0" w:color="auto"/>
              <w:left w:val="nil"/>
              <w:bottom w:val="single" w:sz="4" w:space="0" w:color="auto"/>
              <w:right w:val="nil"/>
            </w:tcBorders>
          </w:tcPr>
          <w:p w14:paraId="05D7A65A" w14:textId="77777777" w:rsidR="00966663" w:rsidRPr="00381732" w:rsidRDefault="00966663" w:rsidP="00905AA0">
            <w:pPr>
              <w:spacing w:afterLines="100" w:after="240" w:line="276" w:lineRule="auto"/>
              <w:jc w:val="both"/>
              <w:rPr>
                <w:rFonts w:ascii="Times New Roman" w:hAnsi="Times New Roman" w:cs="Times New Roman"/>
                <w:b/>
                <w:bCs/>
              </w:rPr>
            </w:pPr>
            <w:r w:rsidRPr="00381732">
              <w:rPr>
                <w:rFonts w:ascii="Times New Roman" w:hAnsi="Times New Roman" w:cs="Times New Roman"/>
                <w:b/>
                <w:bCs/>
              </w:rPr>
              <w:t>Atom</w:t>
            </w:r>
          </w:p>
        </w:tc>
        <w:tc>
          <w:tcPr>
            <w:tcW w:w="999" w:type="pct"/>
            <w:tcBorders>
              <w:top w:val="single" w:sz="4" w:space="0" w:color="auto"/>
              <w:left w:val="nil"/>
              <w:bottom w:val="single" w:sz="4" w:space="0" w:color="auto"/>
              <w:right w:val="nil"/>
            </w:tcBorders>
          </w:tcPr>
          <w:p w14:paraId="3D158DC2" w14:textId="77777777" w:rsidR="00966663" w:rsidRPr="00381732" w:rsidRDefault="00966663" w:rsidP="00905AA0">
            <w:pPr>
              <w:spacing w:afterLines="100" w:after="240" w:line="276" w:lineRule="auto"/>
              <w:jc w:val="center"/>
              <w:rPr>
                <w:rFonts w:ascii="Times New Roman" w:hAnsi="Times New Roman" w:cs="Times New Roman"/>
                <w:b/>
                <w:bCs/>
              </w:rPr>
            </w:pPr>
            <w:r w:rsidRPr="00381732">
              <w:rPr>
                <w:rFonts w:ascii="Times New Roman" w:hAnsi="Times New Roman" w:cs="Times New Roman"/>
                <w:b/>
                <w:bCs/>
              </w:rPr>
              <w:t>q(H)</w:t>
            </w:r>
          </w:p>
        </w:tc>
        <w:tc>
          <w:tcPr>
            <w:tcW w:w="999" w:type="pct"/>
            <w:tcBorders>
              <w:top w:val="single" w:sz="4" w:space="0" w:color="auto"/>
              <w:left w:val="nil"/>
              <w:bottom w:val="single" w:sz="4" w:space="0" w:color="auto"/>
              <w:right w:val="nil"/>
            </w:tcBorders>
          </w:tcPr>
          <w:p w14:paraId="7EEC14C1" w14:textId="77777777" w:rsidR="00966663" w:rsidRPr="00381732" w:rsidRDefault="00966663" w:rsidP="00905AA0">
            <w:pPr>
              <w:spacing w:afterLines="100" w:after="240" w:line="276" w:lineRule="auto"/>
              <w:jc w:val="center"/>
              <w:rPr>
                <w:rFonts w:ascii="Times New Roman" w:hAnsi="Times New Roman" w:cs="Times New Roman"/>
                <w:b/>
                <w:bCs/>
              </w:rPr>
            </w:pPr>
            <w:r w:rsidRPr="00381732">
              <w:rPr>
                <w:rFonts w:ascii="Times New Roman" w:hAnsi="Times New Roman" w:cs="Times New Roman"/>
                <w:b/>
                <w:bCs/>
              </w:rPr>
              <w:t>M</w:t>
            </w:r>
            <w:r w:rsidRPr="00381732">
              <w:rPr>
                <w:rFonts w:ascii="Times New Roman" w:hAnsi="Times New Roman" w:cs="Times New Roman"/>
                <w:b/>
                <w:bCs/>
                <w:vertAlign w:val="subscript"/>
              </w:rPr>
              <w:t>1</w:t>
            </w:r>
            <w:r w:rsidRPr="00381732">
              <w:rPr>
                <w:rFonts w:ascii="Times New Roman" w:hAnsi="Times New Roman" w:cs="Times New Roman"/>
                <w:b/>
                <w:bCs/>
              </w:rPr>
              <w:t>(H)</w:t>
            </w:r>
          </w:p>
        </w:tc>
        <w:tc>
          <w:tcPr>
            <w:tcW w:w="1067" w:type="pct"/>
            <w:tcBorders>
              <w:top w:val="single" w:sz="4" w:space="0" w:color="auto"/>
              <w:left w:val="nil"/>
              <w:bottom w:val="single" w:sz="4" w:space="0" w:color="auto"/>
              <w:right w:val="nil"/>
            </w:tcBorders>
          </w:tcPr>
          <w:p w14:paraId="41E522AE" w14:textId="77777777" w:rsidR="00966663" w:rsidRPr="00381732" w:rsidRDefault="00966663" w:rsidP="00905AA0">
            <w:pPr>
              <w:spacing w:afterLines="100" w:after="240" w:line="276" w:lineRule="auto"/>
              <w:jc w:val="center"/>
              <w:rPr>
                <w:rFonts w:ascii="Times New Roman" w:hAnsi="Times New Roman" w:cs="Times New Roman"/>
                <w:b/>
                <w:bCs/>
              </w:rPr>
            </w:pPr>
            <w:r w:rsidRPr="00381732">
              <w:rPr>
                <w:rFonts w:ascii="Times New Roman" w:hAnsi="Times New Roman" w:cs="Times New Roman"/>
                <w:b/>
                <w:bCs/>
              </w:rPr>
              <w:t>V(H)</w:t>
            </w:r>
          </w:p>
          <w:p w14:paraId="0E703CB7" w14:textId="77777777" w:rsidR="00966663" w:rsidRPr="00381732" w:rsidRDefault="00966663" w:rsidP="00905AA0">
            <w:pPr>
              <w:spacing w:afterLines="100" w:after="240" w:line="276" w:lineRule="auto"/>
              <w:jc w:val="center"/>
              <w:rPr>
                <w:rFonts w:ascii="Times New Roman" w:hAnsi="Times New Roman" w:cs="Times New Roman"/>
                <w:b/>
                <w:bCs/>
              </w:rPr>
            </w:pPr>
          </w:p>
        </w:tc>
        <w:tc>
          <w:tcPr>
            <w:tcW w:w="1048" w:type="pct"/>
            <w:tcBorders>
              <w:top w:val="single" w:sz="4" w:space="0" w:color="auto"/>
              <w:left w:val="nil"/>
              <w:bottom w:val="single" w:sz="4" w:space="0" w:color="auto"/>
              <w:right w:val="nil"/>
            </w:tcBorders>
          </w:tcPr>
          <w:p w14:paraId="02D5E13F" w14:textId="77777777" w:rsidR="00966663" w:rsidRPr="00381732" w:rsidRDefault="00966663" w:rsidP="00905AA0">
            <w:pPr>
              <w:spacing w:afterLines="100" w:after="240" w:line="276" w:lineRule="auto"/>
              <w:jc w:val="center"/>
              <w:rPr>
                <w:rFonts w:ascii="Times New Roman" w:hAnsi="Times New Roman" w:cs="Times New Roman"/>
                <w:b/>
                <w:bCs/>
              </w:rPr>
            </w:pPr>
            <w:r w:rsidRPr="00381732">
              <w:rPr>
                <w:rFonts w:ascii="Times New Roman" w:hAnsi="Times New Roman" w:cs="Times New Roman"/>
                <w:b/>
                <w:bCs/>
              </w:rPr>
              <w:t>E(H)</w:t>
            </w:r>
          </w:p>
        </w:tc>
      </w:tr>
      <w:tr w:rsidR="00966663" w:rsidRPr="00381732" w14:paraId="55EDD1DB" w14:textId="77777777" w:rsidTr="00905AA0">
        <w:trPr>
          <w:trHeight w:hRule="exact" w:val="450"/>
          <w:jc w:val="center"/>
        </w:trPr>
        <w:tc>
          <w:tcPr>
            <w:tcW w:w="887" w:type="pct"/>
            <w:tcBorders>
              <w:top w:val="nil"/>
              <w:left w:val="nil"/>
              <w:bottom w:val="nil"/>
              <w:right w:val="nil"/>
            </w:tcBorders>
          </w:tcPr>
          <w:p w14:paraId="3A748AE0" w14:textId="77777777" w:rsidR="00966663" w:rsidRPr="00381732" w:rsidRDefault="00966663" w:rsidP="00905AA0">
            <w:pPr>
              <w:spacing w:afterLines="100" w:after="240" w:line="276" w:lineRule="auto"/>
              <w:jc w:val="both"/>
              <w:rPr>
                <w:rFonts w:ascii="Times New Roman" w:hAnsi="Times New Roman" w:cs="Times New Roman"/>
                <w:b/>
                <w:bCs/>
              </w:rPr>
            </w:pPr>
            <w:r w:rsidRPr="00381732">
              <w:rPr>
                <w:rFonts w:ascii="Times New Roman" w:hAnsi="Times New Roman" w:cs="Times New Roman"/>
                <w:b/>
                <w:bCs/>
              </w:rPr>
              <w:t>H1</w:t>
            </w:r>
          </w:p>
        </w:tc>
        <w:tc>
          <w:tcPr>
            <w:tcW w:w="999" w:type="pct"/>
            <w:tcBorders>
              <w:top w:val="nil"/>
              <w:left w:val="nil"/>
              <w:bottom w:val="nil"/>
              <w:right w:val="nil"/>
            </w:tcBorders>
          </w:tcPr>
          <w:p w14:paraId="24008965" w14:textId="77777777" w:rsidR="00966663" w:rsidRPr="00381732" w:rsidRDefault="00966663" w:rsidP="00905AA0">
            <w:pPr>
              <w:spacing w:afterLines="100" w:after="240" w:line="276" w:lineRule="auto"/>
              <w:jc w:val="both"/>
              <w:rPr>
                <w:rFonts w:ascii="Times New Roman" w:hAnsi="Times New Roman" w:cs="Times New Roman"/>
              </w:rPr>
            </w:pPr>
            <w:r w:rsidRPr="00381732">
              <w:rPr>
                <w:rFonts w:ascii="Times New Roman" w:hAnsi="Times New Roman" w:cs="Times New Roman"/>
              </w:rPr>
              <w:t>+0.006031</w:t>
            </w:r>
          </w:p>
        </w:tc>
        <w:tc>
          <w:tcPr>
            <w:tcW w:w="999" w:type="pct"/>
            <w:tcBorders>
              <w:top w:val="nil"/>
              <w:left w:val="nil"/>
              <w:bottom w:val="nil"/>
              <w:right w:val="nil"/>
            </w:tcBorders>
          </w:tcPr>
          <w:p w14:paraId="43A3AF3F" w14:textId="77777777" w:rsidR="00966663" w:rsidRPr="00381732" w:rsidRDefault="00966663" w:rsidP="00905AA0">
            <w:pPr>
              <w:spacing w:afterLines="100" w:after="240" w:line="276" w:lineRule="auto"/>
              <w:jc w:val="both"/>
              <w:rPr>
                <w:rFonts w:ascii="Times New Roman" w:hAnsi="Times New Roman" w:cs="Times New Roman"/>
              </w:rPr>
            </w:pPr>
            <w:r w:rsidRPr="00381732">
              <w:rPr>
                <w:rFonts w:ascii="Times New Roman" w:hAnsi="Times New Roman" w:cs="Times New Roman"/>
              </w:rPr>
              <w:t>+0.156027</w:t>
            </w:r>
          </w:p>
        </w:tc>
        <w:tc>
          <w:tcPr>
            <w:tcW w:w="1067" w:type="pct"/>
            <w:tcBorders>
              <w:top w:val="nil"/>
              <w:left w:val="nil"/>
              <w:bottom w:val="nil"/>
              <w:right w:val="nil"/>
            </w:tcBorders>
          </w:tcPr>
          <w:p w14:paraId="7986EFA1" w14:textId="77777777" w:rsidR="00966663" w:rsidRPr="00381732" w:rsidRDefault="00966663" w:rsidP="00905AA0">
            <w:pPr>
              <w:spacing w:afterLines="100" w:after="240" w:line="276" w:lineRule="auto"/>
              <w:ind w:right="-153"/>
              <w:jc w:val="both"/>
              <w:rPr>
                <w:rFonts w:ascii="Times New Roman" w:hAnsi="Times New Roman" w:cs="Times New Roman"/>
              </w:rPr>
            </w:pPr>
            <w:r w:rsidRPr="00381732">
              <w:rPr>
                <w:rFonts w:ascii="Times New Roman" w:hAnsi="Times New Roman" w:cs="Times New Roman"/>
              </w:rPr>
              <w:t xml:space="preserve">+47.774140 </w:t>
            </w:r>
          </w:p>
        </w:tc>
        <w:tc>
          <w:tcPr>
            <w:tcW w:w="1048" w:type="pct"/>
            <w:tcBorders>
              <w:top w:val="nil"/>
              <w:left w:val="nil"/>
              <w:bottom w:val="nil"/>
              <w:right w:val="nil"/>
            </w:tcBorders>
          </w:tcPr>
          <w:p w14:paraId="7D946DA6" w14:textId="77777777" w:rsidR="00966663" w:rsidRDefault="00966663" w:rsidP="00905AA0">
            <w:pPr>
              <w:spacing w:afterLines="100" w:after="240" w:line="276" w:lineRule="auto"/>
              <w:jc w:val="both"/>
              <w:rPr>
                <w:rFonts w:ascii="Times New Roman" w:hAnsi="Times New Roman" w:cs="Times New Roman"/>
                <w:color w:val="000000"/>
              </w:rPr>
            </w:pPr>
            <w:r w:rsidRPr="00381732">
              <w:rPr>
                <w:rFonts w:ascii="Times New Roman" w:hAnsi="Times New Roman" w:cs="Times New Roman"/>
                <w:color w:val="000000"/>
              </w:rPr>
              <w:t>-0.620045</w:t>
            </w:r>
          </w:p>
          <w:p w14:paraId="31A7A19F" w14:textId="77777777" w:rsidR="00BC2967" w:rsidRDefault="00BC2967" w:rsidP="00905AA0">
            <w:pPr>
              <w:spacing w:afterLines="100" w:after="240" w:line="276" w:lineRule="auto"/>
              <w:jc w:val="both"/>
              <w:rPr>
                <w:rFonts w:ascii="Times New Roman" w:hAnsi="Times New Roman" w:cs="Times New Roman"/>
                <w:color w:val="000000"/>
              </w:rPr>
            </w:pPr>
          </w:p>
          <w:p w14:paraId="48A3FB55" w14:textId="77777777" w:rsidR="00BC2967" w:rsidRPr="00381732" w:rsidRDefault="00BC2967" w:rsidP="00905AA0">
            <w:pPr>
              <w:spacing w:afterLines="100" w:after="240" w:line="276" w:lineRule="auto"/>
              <w:jc w:val="both"/>
              <w:rPr>
                <w:rFonts w:ascii="Times New Roman" w:hAnsi="Times New Roman" w:cs="Times New Roman"/>
                <w:color w:val="000000"/>
              </w:rPr>
            </w:pPr>
          </w:p>
        </w:tc>
      </w:tr>
      <w:tr w:rsidR="00966663" w:rsidRPr="00381732" w14:paraId="7C6D502E" w14:textId="77777777" w:rsidTr="00796603">
        <w:trPr>
          <w:trHeight w:hRule="exact" w:val="262"/>
          <w:jc w:val="center"/>
        </w:trPr>
        <w:tc>
          <w:tcPr>
            <w:tcW w:w="887" w:type="pct"/>
            <w:tcBorders>
              <w:top w:val="nil"/>
              <w:left w:val="nil"/>
              <w:bottom w:val="single" w:sz="4" w:space="0" w:color="auto"/>
              <w:right w:val="nil"/>
            </w:tcBorders>
          </w:tcPr>
          <w:p w14:paraId="1F98A091" w14:textId="77777777" w:rsidR="00966663" w:rsidRPr="00381732" w:rsidRDefault="00966663" w:rsidP="00905AA0">
            <w:pPr>
              <w:spacing w:afterLines="100" w:after="240" w:line="276" w:lineRule="auto"/>
              <w:jc w:val="both"/>
              <w:rPr>
                <w:rFonts w:ascii="Times New Roman" w:hAnsi="Times New Roman" w:cs="Times New Roman"/>
                <w:b/>
                <w:bCs/>
              </w:rPr>
            </w:pPr>
            <w:r w:rsidRPr="00381732">
              <w:rPr>
                <w:rFonts w:ascii="Times New Roman" w:hAnsi="Times New Roman" w:cs="Times New Roman"/>
                <w:b/>
                <w:bCs/>
              </w:rPr>
              <w:t>H2</w:t>
            </w:r>
          </w:p>
        </w:tc>
        <w:tc>
          <w:tcPr>
            <w:tcW w:w="999" w:type="pct"/>
            <w:tcBorders>
              <w:top w:val="nil"/>
              <w:left w:val="nil"/>
              <w:bottom w:val="single" w:sz="4" w:space="0" w:color="auto"/>
              <w:right w:val="nil"/>
            </w:tcBorders>
          </w:tcPr>
          <w:p w14:paraId="3D54A4A1" w14:textId="77777777" w:rsidR="00966663" w:rsidRPr="00381732" w:rsidRDefault="00966663" w:rsidP="00905AA0">
            <w:pPr>
              <w:spacing w:afterLines="100" w:after="240" w:line="276" w:lineRule="auto"/>
              <w:jc w:val="both"/>
              <w:rPr>
                <w:rFonts w:ascii="Times New Roman" w:hAnsi="Times New Roman" w:cs="Times New Roman"/>
              </w:rPr>
            </w:pPr>
            <w:r w:rsidRPr="00381732">
              <w:rPr>
                <w:rFonts w:ascii="Times New Roman" w:hAnsi="Times New Roman" w:cs="Times New Roman"/>
              </w:rPr>
              <w:t>+0.502016</w:t>
            </w:r>
          </w:p>
        </w:tc>
        <w:tc>
          <w:tcPr>
            <w:tcW w:w="999" w:type="pct"/>
            <w:tcBorders>
              <w:top w:val="nil"/>
              <w:left w:val="nil"/>
              <w:bottom w:val="single" w:sz="4" w:space="0" w:color="auto"/>
              <w:right w:val="nil"/>
            </w:tcBorders>
          </w:tcPr>
          <w:p w14:paraId="733C990A" w14:textId="77777777" w:rsidR="00966663" w:rsidRPr="00381732" w:rsidRDefault="00966663" w:rsidP="00905AA0">
            <w:pPr>
              <w:spacing w:afterLines="100" w:after="240" w:line="276" w:lineRule="auto"/>
              <w:jc w:val="both"/>
              <w:rPr>
                <w:rFonts w:ascii="Times New Roman" w:hAnsi="Times New Roman" w:cs="Times New Roman"/>
              </w:rPr>
            </w:pPr>
            <w:r w:rsidRPr="00381732">
              <w:rPr>
                <w:rFonts w:ascii="Times New Roman" w:hAnsi="Times New Roman" w:cs="Times New Roman"/>
              </w:rPr>
              <w:t>+0.146183</w:t>
            </w:r>
          </w:p>
        </w:tc>
        <w:tc>
          <w:tcPr>
            <w:tcW w:w="1067" w:type="pct"/>
            <w:tcBorders>
              <w:top w:val="nil"/>
              <w:left w:val="nil"/>
              <w:bottom w:val="single" w:sz="4" w:space="0" w:color="auto"/>
              <w:right w:val="nil"/>
            </w:tcBorders>
          </w:tcPr>
          <w:p w14:paraId="76C80BB1" w14:textId="77777777" w:rsidR="00966663" w:rsidRPr="00381732" w:rsidRDefault="00966663" w:rsidP="00905AA0">
            <w:pPr>
              <w:spacing w:afterLines="100" w:after="240" w:line="276" w:lineRule="auto"/>
              <w:ind w:right="-153"/>
              <w:jc w:val="both"/>
              <w:rPr>
                <w:rFonts w:ascii="Times New Roman" w:hAnsi="Times New Roman" w:cs="Times New Roman"/>
              </w:rPr>
            </w:pPr>
            <w:r w:rsidRPr="00381732">
              <w:rPr>
                <w:rFonts w:ascii="Times New Roman" w:hAnsi="Times New Roman" w:cs="Times New Roman"/>
              </w:rPr>
              <w:t>+24.434133</w:t>
            </w:r>
          </w:p>
        </w:tc>
        <w:tc>
          <w:tcPr>
            <w:tcW w:w="1048" w:type="pct"/>
            <w:tcBorders>
              <w:top w:val="nil"/>
              <w:left w:val="nil"/>
              <w:bottom w:val="single" w:sz="4" w:space="0" w:color="auto"/>
              <w:right w:val="nil"/>
            </w:tcBorders>
          </w:tcPr>
          <w:p w14:paraId="73757744" w14:textId="77777777" w:rsidR="00966663" w:rsidRPr="00381732" w:rsidRDefault="00966663" w:rsidP="00905AA0">
            <w:pPr>
              <w:spacing w:afterLines="100" w:after="240" w:line="276" w:lineRule="auto"/>
              <w:jc w:val="both"/>
              <w:rPr>
                <w:rFonts w:ascii="Times New Roman" w:hAnsi="Times New Roman" w:cs="Times New Roman"/>
                <w:color w:val="000000"/>
              </w:rPr>
            </w:pPr>
            <w:r w:rsidRPr="00381732">
              <w:rPr>
                <w:rFonts w:ascii="Times New Roman" w:hAnsi="Times New Roman" w:cs="Times New Roman"/>
                <w:color w:val="000000"/>
              </w:rPr>
              <w:t>-0.415224</w:t>
            </w:r>
          </w:p>
        </w:tc>
      </w:tr>
    </w:tbl>
    <w:p w14:paraId="175C1010" w14:textId="376C39F2" w:rsidR="0085659D" w:rsidRDefault="0085659D" w:rsidP="00966663">
      <w:pPr>
        <w:pStyle w:val="PargrafodaLista"/>
        <w:tabs>
          <w:tab w:val="left" w:pos="284"/>
        </w:tabs>
        <w:spacing w:after="0" w:line="276" w:lineRule="auto"/>
        <w:ind w:left="0"/>
        <w:contextualSpacing w:val="0"/>
        <w:jc w:val="both"/>
        <w:rPr>
          <w:rFonts w:ascii="Times New Roman" w:hAnsi="Times New Roman" w:cs="Times New Roman"/>
        </w:rPr>
      </w:pPr>
      <w:r w:rsidRPr="0085659D">
        <w:rPr>
          <w:rFonts w:ascii="Times New Roman" w:hAnsi="Times New Roman" w:cs="Times New Roman"/>
        </w:rPr>
        <w:t>q(H), atomic charge of the hydrogen atom; M1(H), first atomic dipole moment; V(H), atomic volume; E(H), atomic energy. H1 is the reference hydrogen atom and H2 is the hydrogen atom involved in the proposed hydrogen-bond interaction. Values are reported in atomic units where applicable.</w:t>
      </w:r>
    </w:p>
    <w:p w14:paraId="081D5AF5" w14:textId="77777777" w:rsidR="00B46D35" w:rsidRPr="00381732" w:rsidRDefault="00B46D35" w:rsidP="00966663">
      <w:pPr>
        <w:pStyle w:val="PargrafodaLista"/>
        <w:tabs>
          <w:tab w:val="left" w:pos="284"/>
        </w:tabs>
        <w:spacing w:after="0" w:line="276" w:lineRule="auto"/>
        <w:ind w:left="0"/>
        <w:contextualSpacing w:val="0"/>
        <w:jc w:val="both"/>
        <w:rPr>
          <w:rFonts w:ascii="Times New Roman" w:hAnsi="Times New Roman" w:cs="Times New Roman"/>
        </w:rPr>
      </w:pPr>
    </w:p>
    <w:p w14:paraId="7AD7B7A1" w14:textId="128ACAB9" w:rsidR="00A644D1" w:rsidRDefault="00381732" w:rsidP="00966663">
      <w:pPr>
        <w:pStyle w:val="PargrafodaLista"/>
        <w:tabs>
          <w:tab w:val="left" w:pos="284"/>
        </w:tabs>
        <w:spacing w:after="0" w:line="276" w:lineRule="auto"/>
        <w:ind w:left="0"/>
        <w:contextualSpacing w:val="0"/>
        <w:jc w:val="both"/>
        <w:rPr>
          <w:rFonts w:ascii="Times New Roman" w:hAnsi="Times New Roman" w:cs="Times New Roman"/>
          <w:b/>
          <w:bCs/>
        </w:rPr>
      </w:pPr>
      <w:r w:rsidRPr="00381732">
        <w:rPr>
          <w:rFonts w:ascii="Times New Roman" w:hAnsi="Times New Roman" w:cs="Times New Roman"/>
          <w:b/>
          <w:bCs/>
        </w:rPr>
        <w:t>S3. Supplementary references</w:t>
      </w:r>
    </w:p>
    <w:p w14:paraId="1F856D9E" w14:textId="77777777" w:rsidR="00381732" w:rsidRPr="00381732" w:rsidRDefault="00381732" w:rsidP="00966663">
      <w:pPr>
        <w:pStyle w:val="PargrafodaLista"/>
        <w:tabs>
          <w:tab w:val="left" w:pos="284"/>
        </w:tabs>
        <w:spacing w:after="0" w:line="276" w:lineRule="auto"/>
        <w:ind w:left="0"/>
        <w:contextualSpacing w:val="0"/>
        <w:jc w:val="both"/>
        <w:rPr>
          <w:rFonts w:ascii="Times New Roman" w:hAnsi="Times New Roman" w:cs="Times New Roman"/>
        </w:rPr>
      </w:pPr>
    </w:p>
    <w:sdt>
      <w:sdtPr>
        <w:rPr>
          <w:rFonts w:ascii="Times New Roman" w:hAnsi="Times New Roman" w:cs="Times New Roman"/>
          <w:color w:val="000000"/>
        </w:rPr>
        <w:tag w:val="MENDELEY_BIBLIOGRAPHY"/>
        <w:id w:val="-868141562"/>
        <w:placeholder>
          <w:docPart w:val="DefaultPlaceholder_-1854013440"/>
        </w:placeholder>
      </w:sdtPr>
      <w:sdtContent>
        <w:p w14:paraId="4EE08D98" w14:textId="77777777" w:rsidR="00766F24" w:rsidRPr="00766F24" w:rsidRDefault="00766F24" w:rsidP="00905AA0">
          <w:pPr>
            <w:autoSpaceDE w:val="0"/>
            <w:autoSpaceDN w:val="0"/>
            <w:ind w:hanging="640"/>
            <w:jc w:val="both"/>
            <w:divId w:val="1117523808"/>
            <w:rPr>
              <w:rFonts w:ascii="Times New Roman" w:eastAsia="Times New Roman" w:hAnsi="Times New Roman" w:cs="Times New Roman"/>
              <w:color w:val="000000"/>
              <w:kern w:val="0"/>
              <w14:ligatures w14:val="none"/>
            </w:rPr>
          </w:pPr>
          <w:r w:rsidRPr="00766F24">
            <w:rPr>
              <w:rFonts w:ascii="Times New Roman" w:eastAsia="Times New Roman" w:hAnsi="Times New Roman" w:cs="Times New Roman"/>
              <w:color w:val="000000"/>
            </w:rPr>
            <w:t xml:space="preserve">1. </w:t>
          </w:r>
          <w:r w:rsidRPr="00766F24">
            <w:rPr>
              <w:rFonts w:ascii="Times New Roman" w:eastAsia="Times New Roman" w:hAnsi="Times New Roman" w:cs="Times New Roman"/>
              <w:color w:val="000000"/>
            </w:rPr>
            <w:tab/>
            <w:t>de Freitas ASM, Maciel CC, Rodrigues JS, et al (2021) Organosilicon films deposited in low-pressure plasma from hexamethyldisiloxane — A review. Vacuum 194:110556. https://doi.org/10.1016/J.VACUUM.2021.110556</w:t>
          </w:r>
        </w:p>
        <w:p w14:paraId="17A4ED64" w14:textId="77777777" w:rsidR="00766F24" w:rsidRPr="00766F24" w:rsidRDefault="00766F24" w:rsidP="00905AA0">
          <w:pPr>
            <w:autoSpaceDE w:val="0"/>
            <w:autoSpaceDN w:val="0"/>
            <w:ind w:hanging="640"/>
            <w:jc w:val="both"/>
            <w:divId w:val="1757822939"/>
            <w:rPr>
              <w:rFonts w:ascii="Times New Roman" w:eastAsia="Times New Roman" w:hAnsi="Times New Roman" w:cs="Times New Roman"/>
              <w:color w:val="000000"/>
            </w:rPr>
          </w:pPr>
          <w:r w:rsidRPr="00766F24">
            <w:rPr>
              <w:rFonts w:ascii="Times New Roman" w:eastAsia="Times New Roman" w:hAnsi="Times New Roman" w:cs="Times New Roman"/>
              <w:color w:val="000000"/>
            </w:rPr>
            <w:t xml:space="preserve">2. </w:t>
          </w:r>
          <w:r w:rsidRPr="00766F24">
            <w:rPr>
              <w:rFonts w:ascii="Times New Roman" w:eastAsia="Times New Roman" w:hAnsi="Times New Roman" w:cs="Times New Roman"/>
              <w:color w:val="000000"/>
            </w:rPr>
            <w:tab/>
            <w:t xml:space="preserve">Grill A, Neumayer DA (2003) Structure of low dielectric constant to extreme low dielectric constant </w:t>
          </w:r>
          <w:proofErr w:type="spellStart"/>
          <w:r w:rsidRPr="00766F24">
            <w:rPr>
              <w:rFonts w:ascii="Times New Roman" w:eastAsia="Times New Roman" w:hAnsi="Times New Roman" w:cs="Times New Roman"/>
              <w:color w:val="000000"/>
            </w:rPr>
            <w:t>SiCOH</w:t>
          </w:r>
          <w:proofErr w:type="spellEnd"/>
          <w:r w:rsidRPr="00766F24">
            <w:rPr>
              <w:rFonts w:ascii="Times New Roman" w:eastAsia="Times New Roman" w:hAnsi="Times New Roman" w:cs="Times New Roman"/>
              <w:color w:val="000000"/>
            </w:rPr>
            <w:t xml:space="preserve"> films: Fourier transform infrared spectroscopy characterization. J Appl Phys 94:6697–6707. https://doi.org/10.1063/1.1618358</w:t>
          </w:r>
        </w:p>
        <w:p w14:paraId="2D33E1C2" w14:textId="77777777" w:rsidR="00766F24" w:rsidRPr="00766F24" w:rsidRDefault="00766F24" w:rsidP="00905AA0">
          <w:pPr>
            <w:autoSpaceDE w:val="0"/>
            <w:autoSpaceDN w:val="0"/>
            <w:ind w:hanging="640"/>
            <w:jc w:val="both"/>
            <w:divId w:val="1334187118"/>
            <w:rPr>
              <w:rFonts w:ascii="Times New Roman" w:eastAsia="Times New Roman" w:hAnsi="Times New Roman" w:cs="Times New Roman"/>
              <w:color w:val="000000"/>
            </w:rPr>
          </w:pPr>
          <w:r w:rsidRPr="00766F24">
            <w:rPr>
              <w:rFonts w:ascii="Times New Roman" w:eastAsia="Times New Roman" w:hAnsi="Times New Roman" w:cs="Times New Roman"/>
              <w:color w:val="000000"/>
            </w:rPr>
            <w:t xml:space="preserve">3. </w:t>
          </w:r>
          <w:r w:rsidRPr="00766F24">
            <w:rPr>
              <w:rFonts w:ascii="Times New Roman" w:eastAsia="Times New Roman" w:hAnsi="Times New Roman" w:cs="Times New Roman"/>
              <w:color w:val="000000"/>
            </w:rPr>
            <w:tab/>
          </w:r>
          <w:proofErr w:type="spellStart"/>
          <w:r w:rsidRPr="00766F24">
            <w:rPr>
              <w:rFonts w:ascii="Times New Roman" w:eastAsia="Times New Roman" w:hAnsi="Times New Roman" w:cs="Times New Roman"/>
              <w:color w:val="000000"/>
            </w:rPr>
            <w:t>Vendemiatti</w:t>
          </w:r>
          <w:proofErr w:type="spellEnd"/>
          <w:r w:rsidRPr="00766F24">
            <w:rPr>
              <w:rFonts w:ascii="Times New Roman" w:eastAsia="Times New Roman" w:hAnsi="Times New Roman" w:cs="Times New Roman"/>
              <w:color w:val="000000"/>
            </w:rPr>
            <w:t xml:space="preserve"> C, Hosokawa RS, Rangel RCC, et al (2015) Wettability and surface microstructure of polyamide 6 coated with </w:t>
          </w:r>
          <w:proofErr w:type="spellStart"/>
          <w:r w:rsidRPr="00766F24">
            <w:rPr>
              <w:rFonts w:ascii="Times New Roman" w:eastAsia="Times New Roman" w:hAnsi="Times New Roman" w:cs="Times New Roman"/>
              <w:color w:val="000000"/>
            </w:rPr>
            <w:t>SiOXCYHZ</w:t>
          </w:r>
          <w:proofErr w:type="spellEnd"/>
          <w:r w:rsidRPr="00766F24">
            <w:rPr>
              <w:rFonts w:ascii="Times New Roman" w:eastAsia="Times New Roman" w:hAnsi="Times New Roman" w:cs="Times New Roman"/>
              <w:color w:val="000000"/>
            </w:rPr>
            <w:t xml:space="preserve"> films. Surf Coat Technol 275:32–40. https://doi.org/10.1016/j.surfcoat.2015.03.051</w:t>
          </w:r>
        </w:p>
        <w:p w14:paraId="3A688D71" w14:textId="77777777" w:rsidR="00766F24" w:rsidRPr="00766F24" w:rsidRDefault="00766F24" w:rsidP="00905AA0">
          <w:pPr>
            <w:autoSpaceDE w:val="0"/>
            <w:autoSpaceDN w:val="0"/>
            <w:ind w:hanging="640"/>
            <w:jc w:val="both"/>
            <w:divId w:val="572741621"/>
            <w:rPr>
              <w:rFonts w:ascii="Times New Roman" w:eastAsia="Times New Roman" w:hAnsi="Times New Roman" w:cs="Times New Roman"/>
              <w:color w:val="000000"/>
            </w:rPr>
          </w:pPr>
          <w:r w:rsidRPr="00766F24">
            <w:rPr>
              <w:rFonts w:ascii="Times New Roman" w:eastAsia="Times New Roman" w:hAnsi="Times New Roman" w:cs="Times New Roman"/>
              <w:color w:val="000000"/>
            </w:rPr>
            <w:t xml:space="preserve">4. </w:t>
          </w:r>
          <w:r w:rsidRPr="00766F24">
            <w:rPr>
              <w:rFonts w:ascii="Times New Roman" w:eastAsia="Times New Roman" w:hAnsi="Times New Roman" w:cs="Times New Roman"/>
              <w:color w:val="000000"/>
            </w:rPr>
            <w:tab/>
          </w:r>
          <w:proofErr w:type="spellStart"/>
          <w:r w:rsidRPr="00766F24">
            <w:rPr>
              <w:rFonts w:ascii="Times New Roman" w:eastAsia="Times New Roman" w:hAnsi="Times New Roman" w:cs="Times New Roman"/>
              <w:color w:val="000000"/>
            </w:rPr>
            <w:t>Navascués</w:t>
          </w:r>
          <w:proofErr w:type="spellEnd"/>
          <w:r w:rsidRPr="00766F24">
            <w:rPr>
              <w:rFonts w:ascii="Times New Roman" w:eastAsia="Times New Roman" w:hAnsi="Times New Roman" w:cs="Times New Roman"/>
              <w:color w:val="000000"/>
            </w:rPr>
            <w:t xml:space="preserve"> P, </w:t>
          </w:r>
          <w:proofErr w:type="spellStart"/>
          <w:r w:rsidRPr="00766F24">
            <w:rPr>
              <w:rFonts w:ascii="Times New Roman" w:eastAsia="Times New Roman" w:hAnsi="Times New Roman" w:cs="Times New Roman"/>
              <w:color w:val="000000"/>
            </w:rPr>
            <w:t>Buchtelová</w:t>
          </w:r>
          <w:proofErr w:type="spellEnd"/>
          <w:r w:rsidRPr="00766F24">
            <w:rPr>
              <w:rFonts w:ascii="Times New Roman" w:eastAsia="Times New Roman" w:hAnsi="Times New Roman" w:cs="Times New Roman"/>
              <w:color w:val="000000"/>
            </w:rPr>
            <w:t xml:space="preserve"> M, </w:t>
          </w:r>
          <w:proofErr w:type="spellStart"/>
          <w:r w:rsidRPr="00766F24">
            <w:rPr>
              <w:rFonts w:ascii="Times New Roman" w:eastAsia="Times New Roman" w:hAnsi="Times New Roman" w:cs="Times New Roman"/>
              <w:color w:val="000000"/>
            </w:rPr>
            <w:t>Zajícková</w:t>
          </w:r>
          <w:proofErr w:type="spellEnd"/>
          <w:r w:rsidRPr="00766F24">
            <w:rPr>
              <w:rFonts w:ascii="Times New Roman" w:eastAsia="Times New Roman" w:hAnsi="Times New Roman" w:cs="Times New Roman"/>
              <w:color w:val="000000"/>
            </w:rPr>
            <w:t xml:space="preserve"> L, et al (2024) Polymerization mechanisms of hexamethyldisiloxane in low-pressure plasmas involving complex geometries. Appl Surf Sci 645:158824. https://doi.org/10.1016/J.APSUSC.2023.158824</w:t>
          </w:r>
        </w:p>
        <w:p w14:paraId="58070A35" w14:textId="77777777" w:rsidR="00766F24" w:rsidRPr="00766F24" w:rsidRDefault="00766F24" w:rsidP="00905AA0">
          <w:pPr>
            <w:autoSpaceDE w:val="0"/>
            <w:autoSpaceDN w:val="0"/>
            <w:ind w:hanging="640"/>
            <w:jc w:val="both"/>
            <w:divId w:val="698580077"/>
            <w:rPr>
              <w:rFonts w:ascii="Times New Roman" w:eastAsia="Times New Roman" w:hAnsi="Times New Roman" w:cs="Times New Roman"/>
              <w:color w:val="000000"/>
            </w:rPr>
          </w:pPr>
          <w:r w:rsidRPr="00766F24">
            <w:rPr>
              <w:rFonts w:ascii="Times New Roman" w:eastAsia="Times New Roman" w:hAnsi="Times New Roman" w:cs="Times New Roman"/>
              <w:color w:val="000000"/>
            </w:rPr>
            <w:t xml:space="preserve">5. </w:t>
          </w:r>
          <w:r w:rsidRPr="00766F24">
            <w:rPr>
              <w:rFonts w:ascii="Times New Roman" w:eastAsia="Times New Roman" w:hAnsi="Times New Roman" w:cs="Times New Roman"/>
              <w:color w:val="000000"/>
            </w:rPr>
            <w:tab/>
            <w:t>Dufour T (2023) From Basics to Frontiers: A Comprehensive Review of Plasma-Modified and Plasma-Synthesized Polymer Films. Polymers 2023, Vol 15, Page 3607 15:3607. https://doi.org/10.3390/POLYM15173607</w:t>
          </w:r>
        </w:p>
        <w:p w14:paraId="211F6B26" w14:textId="77777777" w:rsidR="00766F24" w:rsidRPr="00766F24" w:rsidRDefault="00766F24" w:rsidP="00905AA0">
          <w:pPr>
            <w:autoSpaceDE w:val="0"/>
            <w:autoSpaceDN w:val="0"/>
            <w:ind w:hanging="640"/>
            <w:jc w:val="both"/>
            <w:divId w:val="318507685"/>
            <w:rPr>
              <w:rFonts w:ascii="Times New Roman" w:eastAsia="Times New Roman" w:hAnsi="Times New Roman" w:cs="Times New Roman"/>
              <w:color w:val="000000"/>
            </w:rPr>
          </w:pPr>
          <w:r w:rsidRPr="00766F24">
            <w:rPr>
              <w:rFonts w:ascii="Times New Roman" w:eastAsia="Times New Roman" w:hAnsi="Times New Roman" w:cs="Times New Roman"/>
              <w:color w:val="000000"/>
            </w:rPr>
            <w:lastRenderedPageBreak/>
            <w:t xml:space="preserve">6. </w:t>
          </w:r>
          <w:r w:rsidRPr="00766F24">
            <w:rPr>
              <w:rFonts w:ascii="Times New Roman" w:eastAsia="Times New Roman" w:hAnsi="Times New Roman" w:cs="Times New Roman"/>
              <w:color w:val="000000"/>
            </w:rPr>
            <w:tab/>
            <w:t>Jang HJ, Jung EY, Parsons T, et al (2021) A Review of Plasma Synthesis Methods for Polymer Films and Nanoparticles under Atmospheric Pressure Conditions. Polymers 13:2267. https://doi.org/10.3390/POLYM13142267</w:t>
          </w:r>
        </w:p>
        <w:p w14:paraId="300B952A" w14:textId="4D5E46C1" w:rsidR="00966663" w:rsidRPr="00C8198C" w:rsidRDefault="00766F24" w:rsidP="00905AA0">
          <w:pPr>
            <w:jc w:val="both"/>
            <w:rPr>
              <w:rFonts w:ascii="Times New Roman" w:hAnsi="Times New Roman" w:cs="Times New Roman"/>
            </w:rPr>
          </w:pPr>
          <w:r w:rsidRPr="00766F24">
            <w:rPr>
              <w:rFonts w:ascii="Times New Roman" w:eastAsia="Times New Roman" w:hAnsi="Times New Roman" w:cs="Times New Roman"/>
              <w:color w:val="000000"/>
            </w:rPr>
            <w:t> </w:t>
          </w:r>
        </w:p>
      </w:sdtContent>
    </w:sdt>
    <w:sectPr w:rsidR="00966663" w:rsidRPr="00C8198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B6D"/>
    <w:rsid w:val="00083247"/>
    <w:rsid w:val="000E2B4D"/>
    <w:rsid w:val="00130F0D"/>
    <w:rsid w:val="001A7D95"/>
    <w:rsid w:val="00273493"/>
    <w:rsid w:val="00276C77"/>
    <w:rsid w:val="00290D7D"/>
    <w:rsid w:val="00381732"/>
    <w:rsid w:val="003D1213"/>
    <w:rsid w:val="004041F2"/>
    <w:rsid w:val="00453069"/>
    <w:rsid w:val="00564982"/>
    <w:rsid w:val="006D374A"/>
    <w:rsid w:val="00714432"/>
    <w:rsid w:val="00755FD9"/>
    <w:rsid w:val="00766F24"/>
    <w:rsid w:val="00775077"/>
    <w:rsid w:val="0085659D"/>
    <w:rsid w:val="00892B6D"/>
    <w:rsid w:val="008E5AF4"/>
    <w:rsid w:val="008F1891"/>
    <w:rsid w:val="00905AA0"/>
    <w:rsid w:val="00966663"/>
    <w:rsid w:val="00A11A50"/>
    <w:rsid w:val="00A644D1"/>
    <w:rsid w:val="00A93ED8"/>
    <w:rsid w:val="00B12646"/>
    <w:rsid w:val="00B36330"/>
    <w:rsid w:val="00B46D35"/>
    <w:rsid w:val="00B71945"/>
    <w:rsid w:val="00B81C7B"/>
    <w:rsid w:val="00BC2967"/>
    <w:rsid w:val="00C8198C"/>
    <w:rsid w:val="00C82D6B"/>
    <w:rsid w:val="00CE790D"/>
    <w:rsid w:val="00D4455E"/>
    <w:rsid w:val="00D81739"/>
    <w:rsid w:val="00E2588B"/>
    <w:rsid w:val="00EE69EF"/>
    <w:rsid w:val="00F407C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AF5FB"/>
  <w15:chartTrackingRefBased/>
  <w15:docId w15:val="{7EA98B72-742A-4AE2-985A-7E99722F1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Ttulo1">
    <w:name w:val="heading 1"/>
    <w:basedOn w:val="Normal"/>
    <w:next w:val="Normal"/>
    <w:link w:val="Ttulo1Char"/>
    <w:uiPriority w:val="9"/>
    <w:qFormat/>
    <w:rsid w:val="00892B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892B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892B6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892B6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892B6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892B6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892B6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892B6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892B6D"/>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92B6D"/>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892B6D"/>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892B6D"/>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892B6D"/>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892B6D"/>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892B6D"/>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92B6D"/>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92B6D"/>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92B6D"/>
    <w:rPr>
      <w:rFonts w:eastAsiaTheme="majorEastAsia" w:cstheme="majorBidi"/>
      <w:color w:val="272727" w:themeColor="text1" w:themeTint="D8"/>
    </w:rPr>
  </w:style>
  <w:style w:type="paragraph" w:styleId="Ttulo">
    <w:name w:val="Title"/>
    <w:basedOn w:val="Normal"/>
    <w:next w:val="Normal"/>
    <w:link w:val="TtuloChar"/>
    <w:uiPriority w:val="10"/>
    <w:qFormat/>
    <w:rsid w:val="00892B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892B6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892B6D"/>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892B6D"/>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92B6D"/>
    <w:pPr>
      <w:spacing w:before="160"/>
      <w:jc w:val="center"/>
    </w:pPr>
    <w:rPr>
      <w:i/>
      <w:iCs/>
      <w:color w:val="404040" w:themeColor="text1" w:themeTint="BF"/>
    </w:rPr>
  </w:style>
  <w:style w:type="character" w:customStyle="1" w:styleId="CitaoChar">
    <w:name w:val="Citação Char"/>
    <w:basedOn w:val="Fontepargpadro"/>
    <w:link w:val="Citao"/>
    <w:uiPriority w:val="29"/>
    <w:rsid w:val="00892B6D"/>
    <w:rPr>
      <w:i/>
      <w:iCs/>
      <w:color w:val="404040" w:themeColor="text1" w:themeTint="BF"/>
    </w:rPr>
  </w:style>
  <w:style w:type="paragraph" w:styleId="PargrafodaLista">
    <w:name w:val="List Paragraph"/>
    <w:basedOn w:val="Normal"/>
    <w:link w:val="PargrafodaListaChar"/>
    <w:uiPriority w:val="99"/>
    <w:qFormat/>
    <w:rsid w:val="00892B6D"/>
    <w:pPr>
      <w:ind w:left="720"/>
      <w:contextualSpacing/>
    </w:pPr>
  </w:style>
  <w:style w:type="character" w:styleId="nfaseIntensa">
    <w:name w:val="Intense Emphasis"/>
    <w:basedOn w:val="Fontepargpadro"/>
    <w:uiPriority w:val="21"/>
    <w:qFormat/>
    <w:rsid w:val="00892B6D"/>
    <w:rPr>
      <w:i/>
      <w:iCs/>
      <w:color w:val="0F4761" w:themeColor="accent1" w:themeShade="BF"/>
    </w:rPr>
  </w:style>
  <w:style w:type="paragraph" w:styleId="CitaoIntensa">
    <w:name w:val="Intense Quote"/>
    <w:basedOn w:val="Normal"/>
    <w:next w:val="Normal"/>
    <w:link w:val="CitaoIntensaChar"/>
    <w:uiPriority w:val="30"/>
    <w:qFormat/>
    <w:rsid w:val="00892B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892B6D"/>
    <w:rPr>
      <w:i/>
      <w:iCs/>
      <w:color w:val="0F4761" w:themeColor="accent1" w:themeShade="BF"/>
    </w:rPr>
  </w:style>
  <w:style w:type="character" w:styleId="RefernciaIntensa">
    <w:name w:val="Intense Reference"/>
    <w:basedOn w:val="Fontepargpadro"/>
    <w:uiPriority w:val="32"/>
    <w:qFormat/>
    <w:rsid w:val="00892B6D"/>
    <w:rPr>
      <w:b/>
      <w:bCs/>
      <w:smallCaps/>
      <w:color w:val="0F4761" w:themeColor="accent1" w:themeShade="BF"/>
      <w:spacing w:val="5"/>
    </w:rPr>
  </w:style>
  <w:style w:type="character" w:customStyle="1" w:styleId="PargrafodaListaChar">
    <w:name w:val="Parágrafo da Lista Char"/>
    <w:basedOn w:val="Fontepargpadro"/>
    <w:link w:val="PargrafodaLista"/>
    <w:uiPriority w:val="99"/>
    <w:rsid w:val="00892B6D"/>
  </w:style>
  <w:style w:type="character" w:styleId="TextodoEspaoReservado">
    <w:name w:val="Placeholder Text"/>
    <w:basedOn w:val="Fontepargpadro"/>
    <w:uiPriority w:val="99"/>
    <w:semiHidden/>
    <w:rsid w:val="00A644D1"/>
    <w:rPr>
      <w:color w:val="666666"/>
    </w:rPr>
  </w:style>
  <w:style w:type="paragraph" w:styleId="Reviso">
    <w:name w:val="Revision"/>
    <w:hidden/>
    <w:uiPriority w:val="99"/>
    <w:semiHidden/>
    <w:rsid w:val="00B71945"/>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31913">
      <w:marLeft w:val="640"/>
      <w:marRight w:val="0"/>
      <w:marTop w:val="0"/>
      <w:marBottom w:val="0"/>
      <w:divBdr>
        <w:top w:val="none" w:sz="0" w:space="0" w:color="auto"/>
        <w:left w:val="none" w:sz="0" w:space="0" w:color="auto"/>
        <w:bottom w:val="none" w:sz="0" w:space="0" w:color="auto"/>
        <w:right w:val="none" w:sz="0" w:space="0" w:color="auto"/>
      </w:divBdr>
    </w:div>
    <w:div w:id="39329942">
      <w:marLeft w:val="640"/>
      <w:marRight w:val="0"/>
      <w:marTop w:val="0"/>
      <w:marBottom w:val="0"/>
      <w:divBdr>
        <w:top w:val="none" w:sz="0" w:space="0" w:color="auto"/>
        <w:left w:val="none" w:sz="0" w:space="0" w:color="auto"/>
        <w:bottom w:val="none" w:sz="0" w:space="0" w:color="auto"/>
        <w:right w:val="none" w:sz="0" w:space="0" w:color="auto"/>
      </w:divBdr>
    </w:div>
    <w:div w:id="113139759">
      <w:marLeft w:val="640"/>
      <w:marRight w:val="0"/>
      <w:marTop w:val="0"/>
      <w:marBottom w:val="0"/>
      <w:divBdr>
        <w:top w:val="none" w:sz="0" w:space="0" w:color="auto"/>
        <w:left w:val="none" w:sz="0" w:space="0" w:color="auto"/>
        <w:bottom w:val="none" w:sz="0" w:space="0" w:color="auto"/>
        <w:right w:val="none" w:sz="0" w:space="0" w:color="auto"/>
      </w:divBdr>
    </w:div>
    <w:div w:id="137649535">
      <w:marLeft w:val="640"/>
      <w:marRight w:val="0"/>
      <w:marTop w:val="0"/>
      <w:marBottom w:val="0"/>
      <w:divBdr>
        <w:top w:val="none" w:sz="0" w:space="0" w:color="auto"/>
        <w:left w:val="none" w:sz="0" w:space="0" w:color="auto"/>
        <w:bottom w:val="none" w:sz="0" w:space="0" w:color="auto"/>
        <w:right w:val="none" w:sz="0" w:space="0" w:color="auto"/>
      </w:divBdr>
    </w:div>
    <w:div w:id="280307111">
      <w:marLeft w:val="640"/>
      <w:marRight w:val="0"/>
      <w:marTop w:val="0"/>
      <w:marBottom w:val="0"/>
      <w:divBdr>
        <w:top w:val="none" w:sz="0" w:space="0" w:color="auto"/>
        <w:left w:val="none" w:sz="0" w:space="0" w:color="auto"/>
        <w:bottom w:val="none" w:sz="0" w:space="0" w:color="auto"/>
        <w:right w:val="none" w:sz="0" w:space="0" w:color="auto"/>
      </w:divBdr>
    </w:div>
    <w:div w:id="318507685">
      <w:marLeft w:val="640"/>
      <w:marRight w:val="0"/>
      <w:marTop w:val="0"/>
      <w:marBottom w:val="0"/>
      <w:divBdr>
        <w:top w:val="none" w:sz="0" w:space="0" w:color="auto"/>
        <w:left w:val="none" w:sz="0" w:space="0" w:color="auto"/>
        <w:bottom w:val="none" w:sz="0" w:space="0" w:color="auto"/>
        <w:right w:val="none" w:sz="0" w:space="0" w:color="auto"/>
      </w:divBdr>
    </w:div>
    <w:div w:id="321472204">
      <w:marLeft w:val="640"/>
      <w:marRight w:val="0"/>
      <w:marTop w:val="0"/>
      <w:marBottom w:val="0"/>
      <w:divBdr>
        <w:top w:val="none" w:sz="0" w:space="0" w:color="auto"/>
        <w:left w:val="none" w:sz="0" w:space="0" w:color="auto"/>
        <w:bottom w:val="none" w:sz="0" w:space="0" w:color="auto"/>
        <w:right w:val="none" w:sz="0" w:space="0" w:color="auto"/>
      </w:divBdr>
    </w:div>
    <w:div w:id="354307740">
      <w:marLeft w:val="640"/>
      <w:marRight w:val="0"/>
      <w:marTop w:val="0"/>
      <w:marBottom w:val="0"/>
      <w:divBdr>
        <w:top w:val="none" w:sz="0" w:space="0" w:color="auto"/>
        <w:left w:val="none" w:sz="0" w:space="0" w:color="auto"/>
        <w:bottom w:val="none" w:sz="0" w:space="0" w:color="auto"/>
        <w:right w:val="none" w:sz="0" w:space="0" w:color="auto"/>
      </w:divBdr>
    </w:div>
    <w:div w:id="376929828">
      <w:marLeft w:val="640"/>
      <w:marRight w:val="0"/>
      <w:marTop w:val="0"/>
      <w:marBottom w:val="0"/>
      <w:divBdr>
        <w:top w:val="none" w:sz="0" w:space="0" w:color="auto"/>
        <w:left w:val="none" w:sz="0" w:space="0" w:color="auto"/>
        <w:bottom w:val="none" w:sz="0" w:space="0" w:color="auto"/>
        <w:right w:val="none" w:sz="0" w:space="0" w:color="auto"/>
      </w:divBdr>
    </w:div>
    <w:div w:id="385221821">
      <w:marLeft w:val="640"/>
      <w:marRight w:val="0"/>
      <w:marTop w:val="0"/>
      <w:marBottom w:val="0"/>
      <w:divBdr>
        <w:top w:val="none" w:sz="0" w:space="0" w:color="auto"/>
        <w:left w:val="none" w:sz="0" w:space="0" w:color="auto"/>
        <w:bottom w:val="none" w:sz="0" w:space="0" w:color="auto"/>
        <w:right w:val="none" w:sz="0" w:space="0" w:color="auto"/>
      </w:divBdr>
    </w:div>
    <w:div w:id="388111570">
      <w:marLeft w:val="640"/>
      <w:marRight w:val="0"/>
      <w:marTop w:val="0"/>
      <w:marBottom w:val="0"/>
      <w:divBdr>
        <w:top w:val="none" w:sz="0" w:space="0" w:color="auto"/>
        <w:left w:val="none" w:sz="0" w:space="0" w:color="auto"/>
        <w:bottom w:val="none" w:sz="0" w:space="0" w:color="auto"/>
        <w:right w:val="none" w:sz="0" w:space="0" w:color="auto"/>
      </w:divBdr>
    </w:div>
    <w:div w:id="397946328">
      <w:marLeft w:val="640"/>
      <w:marRight w:val="0"/>
      <w:marTop w:val="0"/>
      <w:marBottom w:val="0"/>
      <w:divBdr>
        <w:top w:val="none" w:sz="0" w:space="0" w:color="auto"/>
        <w:left w:val="none" w:sz="0" w:space="0" w:color="auto"/>
        <w:bottom w:val="none" w:sz="0" w:space="0" w:color="auto"/>
        <w:right w:val="none" w:sz="0" w:space="0" w:color="auto"/>
      </w:divBdr>
    </w:div>
    <w:div w:id="417749847">
      <w:marLeft w:val="640"/>
      <w:marRight w:val="0"/>
      <w:marTop w:val="0"/>
      <w:marBottom w:val="0"/>
      <w:divBdr>
        <w:top w:val="none" w:sz="0" w:space="0" w:color="auto"/>
        <w:left w:val="none" w:sz="0" w:space="0" w:color="auto"/>
        <w:bottom w:val="none" w:sz="0" w:space="0" w:color="auto"/>
        <w:right w:val="none" w:sz="0" w:space="0" w:color="auto"/>
      </w:divBdr>
    </w:div>
    <w:div w:id="538207603">
      <w:marLeft w:val="640"/>
      <w:marRight w:val="0"/>
      <w:marTop w:val="0"/>
      <w:marBottom w:val="0"/>
      <w:divBdr>
        <w:top w:val="none" w:sz="0" w:space="0" w:color="auto"/>
        <w:left w:val="none" w:sz="0" w:space="0" w:color="auto"/>
        <w:bottom w:val="none" w:sz="0" w:space="0" w:color="auto"/>
        <w:right w:val="none" w:sz="0" w:space="0" w:color="auto"/>
      </w:divBdr>
    </w:div>
    <w:div w:id="572741621">
      <w:marLeft w:val="640"/>
      <w:marRight w:val="0"/>
      <w:marTop w:val="0"/>
      <w:marBottom w:val="0"/>
      <w:divBdr>
        <w:top w:val="none" w:sz="0" w:space="0" w:color="auto"/>
        <w:left w:val="none" w:sz="0" w:space="0" w:color="auto"/>
        <w:bottom w:val="none" w:sz="0" w:space="0" w:color="auto"/>
        <w:right w:val="none" w:sz="0" w:space="0" w:color="auto"/>
      </w:divBdr>
    </w:div>
    <w:div w:id="650332054">
      <w:marLeft w:val="640"/>
      <w:marRight w:val="0"/>
      <w:marTop w:val="0"/>
      <w:marBottom w:val="0"/>
      <w:divBdr>
        <w:top w:val="none" w:sz="0" w:space="0" w:color="auto"/>
        <w:left w:val="none" w:sz="0" w:space="0" w:color="auto"/>
        <w:bottom w:val="none" w:sz="0" w:space="0" w:color="auto"/>
        <w:right w:val="none" w:sz="0" w:space="0" w:color="auto"/>
      </w:divBdr>
    </w:div>
    <w:div w:id="698580077">
      <w:marLeft w:val="640"/>
      <w:marRight w:val="0"/>
      <w:marTop w:val="0"/>
      <w:marBottom w:val="0"/>
      <w:divBdr>
        <w:top w:val="none" w:sz="0" w:space="0" w:color="auto"/>
        <w:left w:val="none" w:sz="0" w:space="0" w:color="auto"/>
        <w:bottom w:val="none" w:sz="0" w:space="0" w:color="auto"/>
        <w:right w:val="none" w:sz="0" w:space="0" w:color="auto"/>
      </w:divBdr>
    </w:div>
    <w:div w:id="774404079">
      <w:marLeft w:val="640"/>
      <w:marRight w:val="0"/>
      <w:marTop w:val="0"/>
      <w:marBottom w:val="0"/>
      <w:divBdr>
        <w:top w:val="none" w:sz="0" w:space="0" w:color="auto"/>
        <w:left w:val="none" w:sz="0" w:space="0" w:color="auto"/>
        <w:bottom w:val="none" w:sz="0" w:space="0" w:color="auto"/>
        <w:right w:val="none" w:sz="0" w:space="0" w:color="auto"/>
      </w:divBdr>
    </w:div>
    <w:div w:id="794717851">
      <w:marLeft w:val="640"/>
      <w:marRight w:val="0"/>
      <w:marTop w:val="0"/>
      <w:marBottom w:val="0"/>
      <w:divBdr>
        <w:top w:val="none" w:sz="0" w:space="0" w:color="auto"/>
        <w:left w:val="none" w:sz="0" w:space="0" w:color="auto"/>
        <w:bottom w:val="none" w:sz="0" w:space="0" w:color="auto"/>
        <w:right w:val="none" w:sz="0" w:space="0" w:color="auto"/>
      </w:divBdr>
    </w:div>
    <w:div w:id="807288157">
      <w:marLeft w:val="640"/>
      <w:marRight w:val="0"/>
      <w:marTop w:val="0"/>
      <w:marBottom w:val="0"/>
      <w:divBdr>
        <w:top w:val="none" w:sz="0" w:space="0" w:color="auto"/>
        <w:left w:val="none" w:sz="0" w:space="0" w:color="auto"/>
        <w:bottom w:val="none" w:sz="0" w:space="0" w:color="auto"/>
        <w:right w:val="none" w:sz="0" w:space="0" w:color="auto"/>
      </w:divBdr>
    </w:div>
    <w:div w:id="855969347">
      <w:marLeft w:val="640"/>
      <w:marRight w:val="0"/>
      <w:marTop w:val="0"/>
      <w:marBottom w:val="0"/>
      <w:divBdr>
        <w:top w:val="none" w:sz="0" w:space="0" w:color="auto"/>
        <w:left w:val="none" w:sz="0" w:space="0" w:color="auto"/>
        <w:bottom w:val="none" w:sz="0" w:space="0" w:color="auto"/>
        <w:right w:val="none" w:sz="0" w:space="0" w:color="auto"/>
      </w:divBdr>
    </w:div>
    <w:div w:id="937105794">
      <w:marLeft w:val="640"/>
      <w:marRight w:val="0"/>
      <w:marTop w:val="0"/>
      <w:marBottom w:val="0"/>
      <w:divBdr>
        <w:top w:val="none" w:sz="0" w:space="0" w:color="auto"/>
        <w:left w:val="none" w:sz="0" w:space="0" w:color="auto"/>
        <w:bottom w:val="none" w:sz="0" w:space="0" w:color="auto"/>
        <w:right w:val="none" w:sz="0" w:space="0" w:color="auto"/>
      </w:divBdr>
    </w:div>
    <w:div w:id="1046298354">
      <w:marLeft w:val="640"/>
      <w:marRight w:val="0"/>
      <w:marTop w:val="0"/>
      <w:marBottom w:val="0"/>
      <w:divBdr>
        <w:top w:val="none" w:sz="0" w:space="0" w:color="auto"/>
        <w:left w:val="none" w:sz="0" w:space="0" w:color="auto"/>
        <w:bottom w:val="none" w:sz="0" w:space="0" w:color="auto"/>
        <w:right w:val="none" w:sz="0" w:space="0" w:color="auto"/>
      </w:divBdr>
    </w:div>
    <w:div w:id="1059209589">
      <w:marLeft w:val="640"/>
      <w:marRight w:val="0"/>
      <w:marTop w:val="0"/>
      <w:marBottom w:val="0"/>
      <w:divBdr>
        <w:top w:val="none" w:sz="0" w:space="0" w:color="auto"/>
        <w:left w:val="none" w:sz="0" w:space="0" w:color="auto"/>
        <w:bottom w:val="none" w:sz="0" w:space="0" w:color="auto"/>
        <w:right w:val="none" w:sz="0" w:space="0" w:color="auto"/>
      </w:divBdr>
    </w:div>
    <w:div w:id="1074206187">
      <w:marLeft w:val="640"/>
      <w:marRight w:val="0"/>
      <w:marTop w:val="0"/>
      <w:marBottom w:val="0"/>
      <w:divBdr>
        <w:top w:val="none" w:sz="0" w:space="0" w:color="auto"/>
        <w:left w:val="none" w:sz="0" w:space="0" w:color="auto"/>
        <w:bottom w:val="none" w:sz="0" w:space="0" w:color="auto"/>
        <w:right w:val="none" w:sz="0" w:space="0" w:color="auto"/>
      </w:divBdr>
    </w:div>
    <w:div w:id="1079406626">
      <w:marLeft w:val="640"/>
      <w:marRight w:val="0"/>
      <w:marTop w:val="0"/>
      <w:marBottom w:val="0"/>
      <w:divBdr>
        <w:top w:val="none" w:sz="0" w:space="0" w:color="auto"/>
        <w:left w:val="none" w:sz="0" w:space="0" w:color="auto"/>
        <w:bottom w:val="none" w:sz="0" w:space="0" w:color="auto"/>
        <w:right w:val="none" w:sz="0" w:space="0" w:color="auto"/>
      </w:divBdr>
    </w:div>
    <w:div w:id="1084567107">
      <w:marLeft w:val="640"/>
      <w:marRight w:val="0"/>
      <w:marTop w:val="0"/>
      <w:marBottom w:val="0"/>
      <w:divBdr>
        <w:top w:val="none" w:sz="0" w:space="0" w:color="auto"/>
        <w:left w:val="none" w:sz="0" w:space="0" w:color="auto"/>
        <w:bottom w:val="none" w:sz="0" w:space="0" w:color="auto"/>
        <w:right w:val="none" w:sz="0" w:space="0" w:color="auto"/>
      </w:divBdr>
    </w:div>
    <w:div w:id="1088233374">
      <w:marLeft w:val="640"/>
      <w:marRight w:val="0"/>
      <w:marTop w:val="0"/>
      <w:marBottom w:val="0"/>
      <w:divBdr>
        <w:top w:val="none" w:sz="0" w:space="0" w:color="auto"/>
        <w:left w:val="none" w:sz="0" w:space="0" w:color="auto"/>
        <w:bottom w:val="none" w:sz="0" w:space="0" w:color="auto"/>
        <w:right w:val="none" w:sz="0" w:space="0" w:color="auto"/>
      </w:divBdr>
    </w:div>
    <w:div w:id="1098258871">
      <w:marLeft w:val="640"/>
      <w:marRight w:val="0"/>
      <w:marTop w:val="0"/>
      <w:marBottom w:val="0"/>
      <w:divBdr>
        <w:top w:val="none" w:sz="0" w:space="0" w:color="auto"/>
        <w:left w:val="none" w:sz="0" w:space="0" w:color="auto"/>
        <w:bottom w:val="none" w:sz="0" w:space="0" w:color="auto"/>
        <w:right w:val="none" w:sz="0" w:space="0" w:color="auto"/>
      </w:divBdr>
    </w:div>
    <w:div w:id="1117523808">
      <w:marLeft w:val="640"/>
      <w:marRight w:val="0"/>
      <w:marTop w:val="0"/>
      <w:marBottom w:val="0"/>
      <w:divBdr>
        <w:top w:val="none" w:sz="0" w:space="0" w:color="auto"/>
        <w:left w:val="none" w:sz="0" w:space="0" w:color="auto"/>
        <w:bottom w:val="none" w:sz="0" w:space="0" w:color="auto"/>
        <w:right w:val="none" w:sz="0" w:space="0" w:color="auto"/>
      </w:divBdr>
    </w:div>
    <w:div w:id="1125345128">
      <w:marLeft w:val="640"/>
      <w:marRight w:val="0"/>
      <w:marTop w:val="0"/>
      <w:marBottom w:val="0"/>
      <w:divBdr>
        <w:top w:val="none" w:sz="0" w:space="0" w:color="auto"/>
        <w:left w:val="none" w:sz="0" w:space="0" w:color="auto"/>
        <w:bottom w:val="none" w:sz="0" w:space="0" w:color="auto"/>
        <w:right w:val="none" w:sz="0" w:space="0" w:color="auto"/>
      </w:divBdr>
    </w:div>
    <w:div w:id="1138497612">
      <w:marLeft w:val="640"/>
      <w:marRight w:val="0"/>
      <w:marTop w:val="0"/>
      <w:marBottom w:val="0"/>
      <w:divBdr>
        <w:top w:val="none" w:sz="0" w:space="0" w:color="auto"/>
        <w:left w:val="none" w:sz="0" w:space="0" w:color="auto"/>
        <w:bottom w:val="none" w:sz="0" w:space="0" w:color="auto"/>
        <w:right w:val="none" w:sz="0" w:space="0" w:color="auto"/>
      </w:divBdr>
    </w:div>
    <w:div w:id="1209416806">
      <w:marLeft w:val="640"/>
      <w:marRight w:val="0"/>
      <w:marTop w:val="0"/>
      <w:marBottom w:val="0"/>
      <w:divBdr>
        <w:top w:val="none" w:sz="0" w:space="0" w:color="auto"/>
        <w:left w:val="none" w:sz="0" w:space="0" w:color="auto"/>
        <w:bottom w:val="none" w:sz="0" w:space="0" w:color="auto"/>
        <w:right w:val="none" w:sz="0" w:space="0" w:color="auto"/>
      </w:divBdr>
    </w:div>
    <w:div w:id="1231885321">
      <w:marLeft w:val="640"/>
      <w:marRight w:val="0"/>
      <w:marTop w:val="0"/>
      <w:marBottom w:val="0"/>
      <w:divBdr>
        <w:top w:val="none" w:sz="0" w:space="0" w:color="auto"/>
        <w:left w:val="none" w:sz="0" w:space="0" w:color="auto"/>
        <w:bottom w:val="none" w:sz="0" w:space="0" w:color="auto"/>
        <w:right w:val="none" w:sz="0" w:space="0" w:color="auto"/>
      </w:divBdr>
    </w:div>
    <w:div w:id="1318146241">
      <w:marLeft w:val="640"/>
      <w:marRight w:val="0"/>
      <w:marTop w:val="0"/>
      <w:marBottom w:val="0"/>
      <w:divBdr>
        <w:top w:val="none" w:sz="0" w:space="0" w:color="auto"/>
        <w:left w:val="none" w:sz="0" w:space="0" w:color="auto"/>
        <w:bottom w:val="none" w:sz="0" w:space="0" w:color="auto"/>
        <w:right w:val="none" w:sz="0" w:space="0" w:color="auto"/>
      </w:divBdr>
    </w:div>
    <w:div w:id="1334187118">
      <w:marLeft w:val="640"/>
      <w:marRight w:val="0"/>
      <w:marTop w:val="0"/>
      <w:marBottom w:val="0"/>
      <w:divBdr>
        <w:top w:val="none" w:sz="0" w:space="0" w:color="auto"/>
        <w:left w:val="none" w:sz="0" w:space="0" w:color="auto"/>
        <w:bottom w:val="none" w:sz="0" w:space="0" w:color="auto"/>
        <w:right w:val="none" w:sz="0" w:space="0" w:color="auto"/>
      </w:divBdr>
    </w:div>
    <w:div w:id="1335380827">
      <w:marLeft w:val="640"/>
      <w:marRight w:val="0"/>
      <w:marTop w:val="0"/>
      <w:marBottom w:val="0"/>
      <w:divBdr>
        <w:top w:val="none" w:sz="0" w:space="0" w:color="auto"/>
        <w:left w:val="none" w:sz="0" w:space="0" w:color="auto"/>
        <w:bottom w:val="none" w:sz="0" w:space="0" w:color="auto"/>
        <w:right w:val="none" w:sz="0" w:space="0" w:color="auto"/>
      </w:divBdr>
    </w:div>
    <w:div w:id="1525099633">
      <w:marLeft w:val="640"/>
      <w:marRight w:val="0"/>
      <w:marTop w:val="0"/>
      <w:marBottom w:val="0"/>
      <w:divBdr>
        <w:top w:val="none" w:sz="0" w:space="0" w:color="auto"/>
        <w:left w:val="none" w:sz="0" w:space="0" w:color="auto"/>
        <w:bottom w:val="none" w:sz="0" w:space="0" w:color="auto"/>
        <w:right w:val="none" w:sz="0" w:space="0" w:color="auto"/>
      </w:divBdr>
    </w:div>
    <w:div w:id="1529025893">
      <w:marLeft w:val="640"/>
      <w:marRight w:val="0"/>
      <w:marTop w:val="0"/>
      <w:marBottom w:val="0"/>
      <w:divBdr>
        <w:top w:val="none" w:sz="0" w:space="0" w:color="auto"/>
        <w:left w:val="none" w:sz="0" w:space="0" w:color="auto"/>
        <w:bottom w:val="none" w:sz="0" w:space="0" w:color="auto"/>
        <w:right w:val="none" w:sz="0" w:space="0" w:color="auto"/>
      </w:divBdr>
    </w:div>
    <w:div w:id="1566454524">
      <w:marLeft w:val="640"/>
      <w:marRight w:val="0"/>
      <w:marTop w:val="0"/>
      <w:marBottom w:val="0"/>
      <w:divBdr>
        <w:top w:val="none" w:sz="0" w:space="0" w:color="auto"/>
        <w:left w:val="none" w:sz="0" w:space="0" w:color="auto"/>
        <w:bottom w:val="none" w:sz="0" w:space="0" w:color="auto"/>
        <w:right w:val="none" w:sz="0" w:space="0" w:color="auto"/>
      </w:divBdr>
    </w:div>
    <w:div w:id="1597864981">
      <w:marLeft w:val="640"/>
      <w:marRight w:val="0"/>
      <w:marTop w:val="0"/>
      <w:marBottom w:val="0"/>
      <w:divBdr>
        <w:top w:val="none" w:sz="0" w:space="0" w:color="auto"/>
        <w:left w:val="none" w:sz="0" w:space="0" w:color="auto"/>
        <w:bottom w:val="none" w:sz="0" w:space="0" w:color="auto"/>
        <w:right w:val="none" w:sz="0" w:space="0" w:color="auto"/>
      </w:divBdr>
    </w:div>
    <w:div w:id="1619871588">
      <w:marLeft w:val="640"/>
      <w:marRight w:val="0"/>
      <w:marTop w:val="0"/>
      <w:marBottom w:val="0"/>
      <w:divBdr>
        <w:top w:val="none" w:sz="0" w:space="0" w:color="auto"/>
        <w:left w:val="none" w:sz="0" w:space="0" w:color="auto"/>
        <w:bottom w:val="none" w:sz="0" w:space="0" w:color="auto"/>
        <w:right w:val="none" w:sz="0" w:space="0" w:color="auto"/>
      </w:divBdr>
    </w:div>
    <w:div w:id="1621372996">
      <w:marLeft w:val="640"/>
      <w:marRight w:val="0"/>
      <w:marTop w:val="0"/>
      <w:marBottom w:val="0"/>
      <w:divBdr>
        <w:top w:val="none" w:sz="0" w:space="0" w:color="auto"/>
        <w:left w:val="none" w:sz="0" w:space="0" w:color="auto"/>
        <w:bottom w:val="none" w:sz="0" w:space="0" w:color="auto"/>
        <w:right w:val="none" w:sz="0" w:space="0" w:color="auto"/>
      </w:divBdr>
    </w:div>
    <w:div w:id="1656646143">
      <w:marLeft w:val="640"/>
      <w:marRight w:val="0"/>
      <w:marTop w:val="0"/>
      <w:marBottom w:val="0"/>
      <w:divBdr>
        <w:top w:val="none" w:sz="0" w:space="0" w:color="auto"/>
        <w:left w:val="none" w:sz="0" w:space="0" w:color="auto"/>
        <w:bottom w:val="none" w:sz="0" w:space="0" w:color="auto"/>
        <w:right w:val="none" w:sz="0" w:space="0" w:color="auto"/>
      </w:divBdr>
    </w:div>
    <w:div w:id="1663511858">
      <w:marLeft w:val="640"/>
      <w:marRight w:val="0"/>
      <w:marTop w:val="0"/>
      <w:marBottom w:val="0"/>
      <w:divBdr>
        <w:top w:val="none" w:sz="0" w:space="0" w:color="auto"/>
        <w:left w:val="none" w:sz="0" w:space="0" w:color="auto"/>
        <w:bottom w:val="none" w:sz="0" w:space="0" w:color="auto"/>
        <w:right w:val="none" w:sz="0" w:space="0" w:color="auto"/>
      </w:divBdr>
    </w:div>
    <w:div w:id="1677920614">
      <w:marLeft w:val="640"/>
      <w:marRight w:val="0"/>
      <w:marTop w:val="0"/>
      <w:marBottom w:val="0"/>
      <w:divBdr>
        <w:top w:val="none" w:sz="0" w:space="0" w:color="auto"/>
        <w:left w:val="none" w:sz="0" w:space="0" w:color="auto"/>
        <w:bottom w:val="none" w:sz="0" w:space="0" w:color="auto"/>
        <w:right w:val="none" w:sz="0" w:space="0" w:color="auto"/>
      </w:divBdr>
    </w:div>
    <w:div w:id="1706518364">
      <w:marLeft w:val="640"/>
      <w:marRight w:val="0"/>
      <w:marTop w:val="0"/>
      <w:marBottom w:val="0"/>
      <w:divBdr>
        <w:top w:val="none" w:sz="0" w:space="0" w:color="auto"/>
        <w:left w:val="none" w:sz="0" w:space="0" w:color="auto"/>
        <w:bottom w:val="none" w:sz="0" w:space="0" w:color="auto"/>
        <w:right w:val="none" w:sz="0" w:space="0" w:color="auto"/>
      </w:divBdr>
    </w:div>
    <w:div w:id="1745107062">
      <w:marLeft w:val="640"/>
      <w:marRight w:val="0"/>
      <w:marTop w:val="0"/>
      <w:marBottom w:val="0"/>
      <w:divBdr>
        <w:top w:val="none" w:sz="0" w:space="0" w:color="auto"/>
        <w:left w:val="none" w:sz="0" w:space="0" w:color="auto"/>
        <w:bottom w:val="none" w:sz="0" w:space="0" w:color="auto"/>
        <w:right w:val="none" w:sz="0" w:space="0" w:color="auto"/>
      </w:divBdr>
    </w:div>
    <w:div w:id="1755930852">
      <w:marLeft w:val="640"/>
      <w:marRight w:val="0"/>
      <w:marTop w:val="0"/>
      <w:marBottom w:val="0"/>
      <w:divBdr>
        <w:top w:val="none" w:sz="0" w:space="0" w:color="auto"/>
        <w:left w:val="none" w:sz="0" w:space="0" w:color="auto"/>
        <w:bottom w:val="none" w:sz="0" w:space="0" w:color="auto"/>
        <w:right w:val="none" w:sz="0" w:space="0" w:color="auto"/>
      </w:divBdr>
    </w:div>
    <w:div w:id="1757822939">
      <w:marLeft w:val="640"/>
      <w:marRight w:val="0"/>
      <w:marTop w:val="0"/>
      <w:marBottom w:val="0"/>
      <w:divBdr>
        <w:top w:val="none" w:sz="0" w:space="0" w:color="auto"/>
        <w:left w:val="none" w:sz="0" w:space="0" w:color="auto"/>
        <w:bottom w:val="none" w:sz="0" w:space="0" w:color="auto"/>
        <w:right w:val="none" w:sz="0" w:space="0" w:color="auto"/>
      </w:divBdr>
    </w:div>
    <w:div w:id="1854875867">
      <w:marLeft w:val="640"/>
      <w:marRight w:val="0"/>
      <w:marTop w:val="0"/>
      <w:marBottom w:val="0"/>
      <w:divBdr>
        <w:top w:val="none" w:sz="0" w:space="0" w:color="auto"/>
        <w:left w:val="none" w:sz="0" w:space="0" w:color="auto"/>
        <w:bottom w:val="none" w:sz="0" w:space="0" w:color="auto"/>
        <w:right w:val="none" w:sz="0" w:space="0" w:color="auto"/>
      </w:divBdr>
    </w:div>
    <w:div w:id="1870099986">
      <w:marLeft w:val="640"/>
      <w:marRight w:val="0"/>
      <w:marTop w:val="0"/>
      <w:marBottom w:val="0"/>
      <w:divBdr>
        <w:top w:val="none" w:sz="0" w:space="0" w:color="auto"/>
        <w:left w:val="none" w:sz="0" w:space="0" w:color="auto"/>
        <w:bottom w:val="none" w:sz="0" w:space="0" w:color="auto"/>
        <w:right w:val="none" w:sz="0" w:space="0" w:color="auto"/>
      </w:divBdr>
    </w:div>
    <w:div w:id="1872570964">
      <w:marLeft w:val="640"/>
      <w:marRight w:val="0"/>
      <w:marTop w:val="0"/>
      <w:marBottom w:val="0"/>
      <w:divBdr>
        <w:top w:val="none" w:sz="0" w:space="0" w:color="auto"/>
        <w:left w:val="none" w:sz="0" w:space="0" w:color="auto"/>
        <w:bottom w:val="none" w:sz="0" w:space="0" w:color="auto"/>
        <w:right w:val="none" w:sz="0" w:space="0" w:color="auto"/>
      </w:divBdr>
    </w:div>
    <w:div w:id="1916356618">
      <w:marLeft w:val="640"/>
      <w:marRight w:val="0"/>
      <w:marTop w:val="0"/>
      <w:marBottom w:val="0"/>
      <w:divBdr>
        <w:top w:val="none" w:sz="0" w:space="0" w:color="auto"/>
        <w:left w:val="none" w:sz="0" w:space="0" w:color="auto"/>
        <w:bottom w:val="none" w:sz="0" w:space="0" w:color="auto"/>
        <w:right w:val="none" w:sz="0" w:space="0" w:color="auto"/>
      </w:divBdr>
    </w:div>
    <w:div w:id="1947224560">
      <w:marLeft w:val="640"/>
      <w:marRight w:val="0"/>
      <w:marTop w:val="0"/>
      <w:marBottom w:val="0"/>
      <w:divBdr>
        <w:top w:val="none" w:sz="0" w:space="0" w:color="auto"/>
        <w:left w:val="none" w:sz="0" w:space="0" w:color="auto"/>
        <w:bottom w:val="none" w:sz="0" w:space="0" w:color="auto"/>
        <w:right w:val="none" w:sz="0" w:space="0" w:color="auto"/>
      </w:divBdr>
    </w:div>
    <w:div w:id="1950233591">
      <w:marLeft w:val="640"/>
      <w:marRight w:val="0"/>
      <w:marTop w:val="0"/>
      <w:marBottom w:val="0"/>
      <w:divBdr>
        <w:top w:val="none" w:sz="0" w:space="0" w:color="auto"/>
        <w:left w:val="none" w:sz="0" w:space="0" w:color="auto"/>
        <w:bottom w:val="none" w:sz="0" w:space="0" w:color="auto"/>
        <w:right w:val="none" w:sz="0" w:space="0" w:color="auto"/>
      </w:divBdr>
    </w:div>
    <w:div w:id="2012217725">
      <w:marLeft w:val="640"/>
      <w:marRight w:val="0"/>
      <w:marTop w:val="0"/>
      <w:marBottom w:val="0"/>
      <w:divBdr>
        <w:top w:val="none" w:sz="0" w:space="0" w:color="auto"/>
        <w:left w:val="none" w:sz="0" w:space="0" w:color="auto"/>
        <w:bottom w:val="none" w:sz="0" w:space="0" w:color="auto"/>
        <w:right w:val="none" w:sz="0" w:space="0" w:color="auto"/>
      </w:divBdr>
    </w:div>
    <w:div w:id="2084791546">
      <w:marLeft w:val="640"/>
      <w:marRight w:val="0"/>
      <w:marTop w:val="0"/>
      <w:marBottom w:val="0"/>
      <w:divBdr>
        <w:top w:val="none" w:sz="0" w:space="0" w:color="auto"/>
        <w:left w:val="none" w:sz="0" w:space="0" w:color="auto"/>
        <w:bottom w:val="none" w:sz="0" w:space="0" w:color="auto"/>
        <w:right w:val="none" w:sz="0" w:space="0" w:color="auto"/>
      </w:divBdr>
    </w:div>
    <w:div w:id="2089421743">
      <w:marLeft w:val="640"/>
      <w:marRight w:val="0"/>
      <w:marTop w:val="0"/>
      <w:marBottom w:val="0"/>
      <w:divBdr>
        <w:top w:val="none" w:sz="0" w:space="0" w:color="auto"/>
        <w:left w:val="none" w:sz="0" w:space="0" w:color="auto"/>
        <w:bottom w:val="none" w:sz="0" w:space="0" w:color="auto"/>
        <w:right w:val="none" w:sz="0" w:space="0" w:color="auto"/>
      </w:divBdr>
    </w:div>
    <w:div w:id="2125027984">
      <w:marLeft w:val="64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3E78774B6384A68ABBFDCDD2322905D"/>
        <w:category>
          <w:name w:val="Geral"/>
          <w:gallery w:val="placeholder"/>
        </w:category>
        <w:types>
          <w:type w:val="bbPlcHdr"/>
        </w:types>
        <w:behaviors>
          <w:behavior w:val="content"/>
        </w:behaviors>
        <w:guid w:val="{280EAF23-A18A-4C59-88E4-B2F4C7DFB76E}"/>
      </w:docPartPr>
      <w:docPartBody>
        <w:p w:rsidR="00D35D3A" w:rsidRDefault="00873227" w:rsidP="00873227">
          <w:pPr>
            <w:pStyle w:val="33E78774B6384A68ABBFDCDD2322905D"/>
          </w:pPr>
          <w:r w:rsidRPr="002253C0">
            <w:rPr>
              <w:rStyle w:val="TextodoEspaoReservado"/>
            </w:rPr>
            <w:t>Clique ou toque aqui para inserir o texto.</w:t>
          </w:r>
        </w:p>
      </w:docPartBody>
    </w:docPart>
    <w:docPart>
      <w:docPartPr>
        <w:name w:val="DefaultPlaceholder_-1854013440"/>
        <w:category>
          <w:name w:val="Geral"/>
          <w:gallery w:val="placeholder"/>
        </w:category>
        <w:types>
          <w:type w:val="bbPlcHdr"/>
        </w:types>
        <w:behaviors>
          <w:behavior w:val="content"/>
        </w:behaviors>
        <w:guid w:val="{9FAD6CB9-00F6-4F92-B0C0-290B2F789488}"/>
      </w:docPartPr>
      <w:docPartBody>
        <w:p w:rsidR="00D35D3A" w:rsidRDefault="00EE761F">
          <w:r w:rsidRPr="00585829">
            <w:rPr>
              <w:rStyle w:val="TextodoEspaoReservado"/>
            </w:rPr>
            <w:t>Clique ou toque aqui para inserir o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227"/>
    <w:rsid w:val="000E2B4D"/>
    <w:rsid w:val="00130F0D"/>
    <w:rsid w:val="00290D7D"/>
    <w:rsid w:val="00714432"/>
    <w:rsid w:val="00873227"/>
    <w:rsid w:val="00A11A50"/>
    <w:rsid w:val="00A50743"/>
    <w:rsid w:val="00BB36F1"/>
    <w:rsid w:val="00C64418"/>
    <w:rsid w:val="00D35D3A"/>
    <w:rsid w:val="00D4455E"/>
    <w:rsid w:val="00D51AD2"/>
    <w:rsid w:val="00E2588B"/>
    <w:rsid w:val="00EE761F"/>
    <w:rsid w:val="00F17759"/>
    <w:rsid w:val="00F70AA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EE761F"/>
    <w:rPr>
      <w:color w:val="666666"/>
    </w:rPr>
  </w:style>
  <w:style w:type="paragraph" w:customStyle="1" w:styleId="33E78774B6384A68ABBFDCDD2322905D">
    <w:name w:val="33E78774B6384A68ABBFDCDD2322905D"/>
    <w:rsid w:val="0087322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1DEA396-4A2D-4981-AAEA-C87CC75B444A}">
  <we:reference id="wa104382081" version="1.55.1.0" store="pt-BR" storeType="OMEX"/>
  <we:alternateReferences>
    <we:reference id="WA104382081" version="1.55.1.0" store="" storeType="OMEX"/>
  </we:alternateReferences>
  <we:properties>
    <we:property name="MENDELEY_BIBLIOGRAPHY_IS_DIRTY" value="false"/>
    <we:property name="MENDELEY_BIBLIOGRAPHY_LAST_MODIFIED" value="1787490414217"/>
    <we:property name="MENDELEY_CITATIONS" value="[{&quot;citationID&quot;:&quot;MENDELEY_CITATION_dea99a06-0d05-4e3e-a118-0ffdd77248eb&quot;,&quot;properties&quot;:{&quot;noteIndex&quot;:0},&quot;isEdited&quot;:false,&quot;manualOverride&quot;:{&quot;isManuallyOverridden&quot;:false,&quot;citeprocText&quot;:&quot;[1]&quot;,&quot;manualOverrideText&quot;:&quot;&quot;},&quot;citationTag&quot;:&quot;MENDELEY_CITATION_v3_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&quot;,&quot;citationItems&quot;:[{&quot;id&quot;:&quot;c0fc03ac-71a5-3c41-8dec-b39cde5545fb&quot;,&quot;itemData&quot;:{&quot;type&quot;:&quot;article-journal&quot;,&quot;id&quot;:&quot;c0fc03ac-71a5-3c41-8dec-b39cde5545fb&quot;,&quot;title&quot;:&quot;Organosilicon films deposited in low-pressure plasma from hexamethyldisiloxane — A review&quot;,&quot;author&quot;:[{&quot;family&quot;:&quot;Freitas&quot;,&quot;given&quot;:&quot;Amanda S.M.&quot;,&quot;parse-names&quot;:false,&quot;dropping-particle&quot;:&quot;&quot;,&quot;non-dropping-particle&quot;:&quot;de&quot;},{&quot;family&quot;:&quot;Maciel&quot;,&quot;given&quot;:&quot;Cristiane C.&quot;,&quot;parse-names&quot;:false,&quot;dropping-particle&quot;:&quot;&quot;,&quot;non-dropping-particle&quot;:&quot;&quot;},{&quot;family&quot;:&quot;Rodrigues&quot;,&quot;given&quot;:&quot;Jéssica S.&quot;,&quot;parse-names&quot;:false,&quot;dropping-particle&quot;:&quot;&quot;,&quot;non-dropping-particle&quot;:&quot;&quot;},{&quot;family&quot;:&quot;Ribeiro&quot;,&quot;given&quot;:&quot;Rafael P.&quot;,&quot;parse-names&quot;:false,&quot;dropping-particle&quot;:&quot;&quot;,&quot;non-dropping-particle&quot;:&quot;&quot;},{&quot;family&quot;:&quot;Delgado-Silva&quot;,&quot;given&quot;:&quot;Adriana O.&quot;,&quot;parse-names&quot;:false,&quot;dropping-particle&quot;:&quot;&quot;,&quot;non-dropping-particle&quot;:&quot;&quot;},{&quot;family&quot;:&quot;Rangel&quot;,&quot;given&quot;:&quot;Elidiane C.&quot;,&quot;parse-names&quot;:false,&quot;dropping-particle&quot;:&quot;&quot;,&quot;non-dropping-particle&quot;:&quot;&quot;}],&quot;container-title&quot;:&quot;Vacuum&quot;,&quot;container-title-short&quot;:&quot;Vacuum&quot;,&quot;accessed&quot;:{&quot;date-parts&quot;:[[2025,9,5]]},&quot;DOI&quot;:&quot;10.1016/J.VACUUM.2021.110556&quot;,&quot;ISSN&quot;:&quot;0042-207X&quot;,&quot;URL&quot;:&quot;https://www.sciencedirect.com/science/article/abs/pii/S0042207X21005054?via%3Dihub&quot;,&quot;issued&quot;:{&quot;date-parts&quot;:[[2021,12,1]]},&quot;page&quot;:&quot;110556&quot;,&quot;abstract&quot;:&quot;We present a review of low-pressure plasma-enhanced chemical vapor deposition (PECVD) with the hexamethyldisiloxane (HMDSO) precursor for production of organosilicon thin films. This topic has been the subject of numerous studies in recent years, and there is a need for a focused review. Low-pressure plasma represents a simple, cost-effective, and environmentally friendly methodology for depositing films. The use of HMDSO as a precursor is justified by the advantages of this compound as the source of high vapor pressure, the high deposition rates that may be imposed, as well as the possibilities of adjustment of the properties and of the chemical nature of the final coating. Thus, the association of PECVD in a low-pressure system with HMDSO leads to a series of favorable implications for the development of new materials and technologies. In this work, before discussing the properties and application possibilities of organosilicon films, we present the concepts involved with low-pressure plasma deposition kinetics. The strict correlation between the plasma excitation parameters (such as pressure, power, and time) with the deposition kinetics and the final film properties is discussed. After that discussion, some specific properties of organosilicon films are presented and illustrated with results reported in the literature. The films produced in the consulted works modified the surface properties of polymeric, metallic, fabric, and membrane substrates. The modifications were evaluated in terms of surface-thermodynamic, anticorrosive, optical, mechanical, and barrier properties, among others. The possible applications for the treated materials in biomedical, energy, optics, sensoring, and separation systems, among others, are presented.&quot;,&quot;publisher&quot;:&quot;Pergamon&quot;,&quot;volume&quot;:&quot;194&quot;},&quot;isTemporary&quot;:false}]},{&quot;citationID&quot;:&quot;MENDELEY_CITATION_8fd259c7-1194-4072-8b9c-5546f883ad60&quot;,&quot;properties&quot;:{&quot;noteIndex&quot;:0},&quot;isEdited&quot;:false,&quot;manualOverride&quot;:{&quot;isManuallyOverridden&quot;:false,&quot;citeprocText&quot;:&quot;[1, 2]&quot;,&quot;manualOverrideText&quot;:&quot;&quot;},&quot;citationTag&quot;:&quot;MENDELEY_CITATION_v3_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&quot;,&quot;citationItems&quot;:[{&quot;id&quot;:&quot;03817946-97f4-3930-84c1-ff98866813b8&quot;,&quot;itemData&quot;:{&quot;type&quot;:&quot;article-journal&quot;,&quot;id&quot;:&quot;03817946-97f4-3930-84c1-ff98866813b8&quot;,&quot;title&quot;:&quot;Structure of low dielectric constant to extreme low dielectric constant SiCOH films: Fourier transform infrared spectroscopy characterization&quot;,&quot;author&quot;:[{&quot;family&quot;:&quot;Grill&quot;,&quot;given&quot;:&quot;Alfred&quot;,&quot;parse-names&quot;:false,&quot;dropping-particle&quot;:&quot;&quot;,&quot;non-dropping-particle&quot;:&quot;&quot;},{&quot;family&quot;:&quot;Neumayer&quot;,&quot;given&quot;:&quot;Deborah A.&quot;,&quot;parse-names&quot;:false,&quot;dropping-particle&quot;:&quot;&quot;,&quot;non-dropping-particle&quot;:&quot;&quot;}],&quot;container-title&quot;:&quot;Journal of Applied Physics&quot;,&quot;container-title-short&quot;:&quot;J. Appl. Phys.&quot;,&quot;accessed&quot;:{&quot;date-parts&quot;:[[2023,10,8]]},&quot;DOI&quot;:&quot;10.1063/1.1618358&quot;,&quot;ISSN&quot;:&quot;0021-8979&quot;,&quot;URL&quot;:&quot;/aip/jap/article/94/10/6697/761719/Structure-of-low-dielectric-constant-to-extreme&quot;,&quot;issued&quot;:{&quot;date-parts&quot;:[[2003,11,15]]},&quot;page&quot;:&quot;6697-6707&quot;,&quot;publisher&quot;:&quot;AIP Publishing&quot;,&quot;issue&quot;:&quot;10&quot;,&quot;volume&quot;:&quot;94&quot;},&quot;isTemporary&quot;:false},{&quot;id&quot;:&quot;c0fc03ac-71a5-3c41-8dec-b39cde5545fb&quot;,&quot;itemData&quot;:{&quot;type&quot;:&quot;article-journal&quot;,&quot;id&quot;:&quot;c0fc03ac-71a5-3c41-8dec-b39cde5545fb&quot;,&quot;title&quot;:&quot;Organosilicon films deposited in low-pressure plasma from hexamethyldisiloxane — A review&quot;,&quot;author&quot;:[{&quot;family&quot;:&quot;Freitas&quot;,&quot;given&quot;:&quot;Amanda S.M.&quot;,&quot;parse-names&quot;:false,&quot;dropping-particle&quot;:&quot;&quot;,&quot;non-dropping-particle&quot;:&quot;de&quot;},{&quot;family&quot;:&quot;Maciel&quot;,&quot;given&quot;:&quot;Cristiane C.&quot;,&quot;parse-names&quot;:false,&quot;dropping-particle&quot;:&quot;&quot;,&quot;non-dropping-particle&quot;:&quot;&quot;},{&quot;family&quot;:&quot;Rodrigues&quot;,&quot;given&quot;:&quot;Jéssica S.&quot;,&quot;parse-names&quot;:false,&quot;dropping-particle&quot;:&quot;&quot;,&quot;non-dropping-particle&quot;:&quot;&quot;},{&quot;family&quot;:&quot;Ribeiro&quot;,&quot;given&quot;:&quot;Rafael P.&quot;,&quot;parse-names&quot;:false,&quot;dropping-particle&quot;:&quot;&quot;,&quot;non-dropping-particle&quot;:&quot;&quot;},{&quot;family&quot;:&quot;Delgado-Silva&quot;,&quot;given&quot;:&quot;Adriana O.&quot;,&quot;parse-names&quot;:false,&quot;dropping-particle&quot;:&quot;&quot;,&quot;non-dropping-particle&quot;:&quot;&quot;},{&quot;family&quot;:&quot;Rangel&quot;,&quot;given&quot;:&quot;Elidiane C.&quot;,&quot;parse-names&quot;:false,&quot;dropping-particle&quot;:&quot;&quot;,&quot;non-dropping-particle&quot;:&quot;&quot;}],&quot;container-title&quot;:&quot;Vacuum&quot;,&quot;container-title-short&quot;:&quot;Vacuum&quot;,&quot;accessed&quot;:{&quot;date-parts&quot;:[[2025,9,5]]},&quot;DOI&quot;:&quot;10.1016/J.VACUUM.2021.110556&quot;,&quot;ISSN&quot;:&quot;0042-207X&quot;,&quot;URL&quot;:&quot;https://www.sciencedirect.com/science/article/abs/pii/S0042207X21005054?via%3Dihub&quot;,&quot;issued&quot;:{&quot;date-parts&quot;:[[2021,12,1]]},&quot;page&quot;:&quot;110556&quot;,&quot;abstract&quot;:&quot;We present a review of low-pressure plasma-enhanced chemical vapor deposition (PECVD) with the hexamethyldisiloxane (HMDSO) precursor for production of organosilicon thin films. This topic has been the subject of numerous studies in recent years, and there is a need for a focused review. Low-pressure plasma represents a simple, cost-effective, and environmentally friendly methodology for depositing films. The use of HMDSO as a precursor is justified by the advantages of this compound as the source of high vapor pressure, the high deposition rates that may be imposed, as well as the possibilities of adjustment of the properties and of the chemical nature of the final coating. Thus, the association of PECVD in a low-pressure system with HMDSO leads to a series of favorable implications for the development of new materials and technologies. In this work, before discussing the properties and application possibilities of organosilicon films, we present the concepts involved with low-pressure plasma deposition kinetics. The strict correlation between the plasma excitation parameters (such as pressure, power, and time) with the deposition kinetics and the final film properties is discussed. After that discussion, some specific properties of organosilicon films are presented and illustrated with results reported in the literature. The films produced in the consulted works modified the surface properties of polymeric, metallic, fabric, and membrane substrates. The modifications were evaluated in terms of surface-thermodynamic, anticorrosive, optical, mechanical, and barrier properties, among others. The possible applications for the treated materials in biomedical, energy, optics, sensoring, and separation systems, among others, are presented.&quot;,&quot;publisher&quot;:&quot;Pergamon&quot;,&quot;volume&quot;:&quot;194&quot;},&quot;isTemporary&quot;:false}]},{&quot;citationID&quot;:&quot;MENDELEY_CITATION_ac17185b-35fc-442e-adce-27bb22d19921&quot;,&quot;properties&quot;:{&quot;noteIndex&quot;:0},&quot;isEdited&quot;:false,&quot;manualOverride&quot;:{&quot;isManuallyOverridden&quot;:false,&quot;citeprocText&quot;:&quot;[3]&quot;,&quot;manualOverrideText&quot;:&quot;&quot;},&quot;citationTag&quot;:&quot;MENDELEY_CITATION_v3_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&quot;,&quot;citationItems&quot;:[{&quot;id&quot;:&quot;82258035-a0a0-3c2e-8584-f4ab0586081d&quot;,&quot;itemData&quot;:{&quot;type&quot;:&quot;article-journal&quot;,&quot;id&quot;:&quot;82258035-a0a0-3c2e-8584-f4ab0586081d&quot;,&quot;title&quot;:&quot;Wettability and surface microstructure of polyamide 6 coated with SiOXCYHZ films&quot;,&quot;author&quot;:[{&quot;family&quot;:&quot;Vendemiatti&quot;,&quot;given&quot;:&quot;C.&quot;,&quot;parse-names&quot;:false,&quot;dropping-particle&quot;:&quot;&quot;,&quot;non-dropping-particle&quot;:&quot;&quot;},{&quot;family&quot;:&quot;Hosokawa&quot;,&quot;given&quot;:&quot;R.S.&quot;,&quot;parse-names&quot;:false,&quot;dropping-particle&quot;:&quot;&quot;,&quot;non-dropping-particle&quot;:&quot;&quot;},{&quot;family&quot;:&quot;Rangel&quot;,&quot;given&quot;:&quot;R.C.C.&quot;,&quot;parse-names&quot;:false,&quot;dropping-particle&quot;:&quot;&quot;,&quot;non-dropping-particle&quot;:&quot;&quot;},{&quot;family&quot;:&quot;Bortoleto&quot;,&quot;given&quot;:&quot;J.R.R.&quot;,&quot;parse-names&quot;:false,&quot;dropping-particle&quot;:&quot;&quot;,&quot;non-dropping-particle&quot;:&quot;&quot;},{&quot;family&quot;:&quot;Cruz&quot;,&quot;given&quot;:&quot;N.C.&quot;,&quot;parse-names&quot;:false,&quot;dropping-particle&quot;:&quot;&quot;,&quot;non-dropping-particle&quot;:&quot;&quot;},{&quot;family&quot;:&quot;Rangel&quot;,&quot;given&quot;:&quot;E.C.&quot;,&quot;parse-names&quot;:false,&quot;dropping-particle&quot;:&quot;&quot;,&quot;non-dropping-particle&quot;:&quot;&quot;}],&quot;container-title&quot;:&quot;Surface and Coatings Technology&quot;,&quot;container-title-short&quot;:&quot;Surf. Coat. Technol.&quot;,&quot;DOI&quot;:&quot;10.1016/j.surfcoat.2015.03.051&quot;,&quot;ISSN&quot;:&quot;02578972&quot;,&quot;URL&quot;:&quot;https://linkinghub.elsevier.com/retrieve/pii/S0257897215002893&quot;,&quot;issued&quot;:{&quot;date-parts&quot;:[[2015,8]]},&quot;page&quot;:&quot;32-40&quot;,&quot;volume&quot;:&quot;275&quot;},&quot;isTemporary&quot;:false}]},{&quot;citationID&quot;:&quot;MENDELEY_CITATION_08cb30c1-bb42-40b5-9110-f8fae602e360&quot;,&quot;properties&quot;:{&quot;noteIndex&quot;:0},&quot;isEdited&quot;:false,&quot;manualOverride&quot;:{&quot;isManuallyOverridden&quot;:false,&quot;citeprocText&quot;:&quot;[1, 2, 4–6]&quot;,&quot;manualOverrideText&quot;:&quot;&quot;},&quot;citationTag&quot;:&quot;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&quot;,&quot;citationItems&quot;:[{&quot;id&quot;:&quot;72ecefdf-3507-33eb-a14f-896a88423bd7&quot;,&quot;itemData&quot;:{&quot;type&quot;:&quot;article-journal&quot;,&quot;id&quot;:&quot;72ecefdf-3507-33eb-a14f-896a88423bd7&quot;,&quot;title&quot;:&quot;Polymerization mechanisms of hexamethyldisiloxane in low-pressure plasmas involving complex geometries&quot;,&quot;author&quot;:[{&quot;family&quot;:&quot;Navascués&quot;,&quot;given&quot;:&quot;Paula&quot;,&quot;parse-names&quot;:false,&quot;dropping-particle&quot;:&quot;&quot;,&quot;non-dropping-particle&quot;:&quot;&quot;},{&quot;family&quot;:&quot;Buchtelová&quot;,&quot;given&quot;:&quot;Martina&quot;,&quot;parse-names&quot;:false,&quot;dropping-particle&quot;:&quot;&quot;,&quot;non-dropping-particle&quot;:&quot;&quot;},{&quot;family&quot;:&quot;Zajícková&quot;,&quot;given&quot;:&quot;Lenka&quot;,&quot;parse-names&quot;:false,&quot;dropping-particle&quot;:&quot;&quot;,&quot;non-dropping-particle&quot;:&quot;&quot;},{&quot;family&quot;:&quot;Rupper&quot;,&quot;given&quot;:&quot;Patrick&quot;,&quot;parse-names&quot;:false,&quot;dropping-particle&quot;:&quot;&quot;,&quot;non-dropping-particle&quot;:&quot;&quot;},{&quot;family&quot;:&quot;Hegemann&quot;,&quot;given&quot;:&quot;Dirk&quot;,&quot;parse-names&quot;:false,&quot;dropping-particle&quot;:&quot;&quot;,&quot;non-dropping-particle&quot;:&quot;&quot;}],&quot;container-title&quot;:&quot;Applied Surface Science&quot;,&quot;container-title-short&quot;:&quot;Appl. Surf. Sci.&quot;,&quot;accessed&quot;:{&quot;date-parts&quot;:[[2025,9,5]]},&quot;DOI&quot;:&quot;10.1016/J.APSUSC.2023.158824&quot;,&quot;ISSN&quot;:&quot;0169-4332&quot;,&quot;URL&quot;:&quot;https://www.sciencedirect.com/science/article/pii/S0169433223025047?via%3Dihub&quot;,&quot;issued&quot;:{&quot;date-parts&quot;:[[2024,2,1]]},&quot;page&quot;:&quot;158824&quot;,&quot;abstract&quot;:&quot;Hexamethyldisiloxane (HMDSO) low-pressure plasmas are known for their versatility in the deposition of plasma polymer films (PPFs) with different properties and applications. Although they have been studied for decades, the reaction mechanisms of plasma polymer formation leave open questions, particularly when deposition on 3D materials with complex geometries such as cavities and undercuts is considered. In the present study, two configurations named “cavity” and “undercut” have been selected to study the influence of diffusion of film-forming species and surface reactivity in HMDSO plasmas without and with O2 admixture. A varying spatial chemical composition of the plasma polymer deposit along the penetration depth of the studied configurations indicates different sticking probabilities of the film-forming species. Furthermore, although ion-induced effects are usually only considered for direct plasma exposure, the obtained results and additional etching experiments reveal that the contribution of high-energy particles might still be considered underneath small openings. Finally, the relevance of oxidizing chemical reactions at the surface inside the configurations is clarified when O2 is added to the plasma.&quot;,&quot;publisher&quot;:&quot;North-Holland&quot;,&quot;volume&quot;:&quot;645&quot;},&quot;isTemporary&quot;:false},{&quot;id&quot;:&quot;ef99fcee-c455-3253-8c84-530029dad3e5&quot;,&quot;itemData&quot;:{&quot;type&quot;:&quot;article-journal&quot;,&quot;id&quot;:&quot;ef99fcee-c455-3253-8c84-530029dad3e5&quot;,&quot;title&quot;:&quot;From Basics to Frontiers: A Comprehensive Review of Plasma-Modified and Plasma-Synthesized Polymer Films&quot;,&quot;author&quot;:[{&quot;family&quot;:&quot;Dufour&quot;,&quot;given&quot;:&quot;Thierry&quot;,&quot;parse-names&quot;:false,&quot;dropping-particle&quot;:&quot;&quot;,&quot;non-dropping-particle&quot;:&quot;&quot;}],&quot;container-title&quot;:&quot;Polymers 2023, Vol. 15, Page 3607&quot;,&quot;accessed&quot;:{&quot;date-parts&quot;:[[2025,9,5]]},&quot;DOI&quot;:&quot;10.3390/POLYM15173607&quot;,&quot;ISSN&quot;:&quot;2073-4360&quot;,&quot;URL&quot;:&quot;https://www.mdpi.com/2073-4360/15/17/3607/htm&quot;,&quot;issued&quot;:{&quot;date-parts&quot;:[[2023,8,30]]},&quot;page&quot;:&quot;3607&quot;,&quot;abstract&quot;:&quot;This comprehensive review begins by tracing the historical development and progress of cold plasma technology as an innovative approach to polymer engineering. The study emphasizes the versatility of cold plasma derived from a variety of sources including low-pressure glow discharges (e.g., radiofrequency capacitively coupled plasmas) and atmospheric pressure plasmas (e.g., dielectric barrier devices, piezoelectric plasmas). It critically examines key operational parameters such as reduced electric field, pressure, discharge type, gas type and flow rate, substrate temperature, gap, and how these variables affect the properties of the synthesized or modified polymers. This review also discusses the application of cold plasma in polymer surface modification, underscoring how changes in surface properties (e.g., wettability, adhesion, biocompatibility) can be achieved by controlling various surface processes (etching, roughening, crosslinking, functionalization, crystallinity). A detailed examination of Plasma-Enhanced Chemical Vapor Deposition (PECVD) reveals its efficacy in producing thin polymeric films from an array of precursors. Yasuda’s models, Rapid Step-Growth Polymerization (RSGP) and Competitive Ablation Polymerization (CAP), are explained as fundamental mechanisms underpinning plasma-assisted deposition and polymerization processes. Then, the wide array of applications of cold plasma technology is explored, from the biomedical field, where it is used in creating smart drug delivery systems and biodegradable polymer implants, to its role in enhancing the performance of membrane-based filtration systems crucial for water purification, gas separation, and energy production. It investigates the potential for improving the properties of bioplastics and the exciting prospects for developing self-healing materials using this technology.&quot;,&quot;publisher&quot;:&quot;Multidisciplinary Digital Publishing Institute&quot;,&quot;issue&quot;:&quot;17&quot;,&quot;volume&quot;:&quot;15&quot;,&quot;container-title-short&quot;:&quot;&quot;},&quot;isTemporary&quot;:false},{&quot;id&quot;:&quot;f7687c9e-9aad-3425-a643-17dce7230cc2&quot;,&quot;itemData&quot;:{&quot;type&quot;:&quot;article-journal&quot;,&quot;id&quot;:&quot;f7687c9e-9aad-3425-a643-17dce7230cc2&quot;,&quot;title&quot;:&quot;A Review of Plasma Synthesis Methods for Polymer Films and Nanoparticles under Atmospheric Pressure Conditions&quot;,&quot;author&quot;:[{&quot;family&quot;:&quot;Jang&quot;,&quot;given&quot;:&quot;Hyo Jun&quot;,&quot;parse-names&quot;:false,&quot;dropping-particle&quot;:&quot;&quot;,&quot;non-dropping-particle&quot;:&quot;&quot;},{&quot;family&quot;:&quot;Jung&quot;,&quot;given&quot;:&quot;Eun Young&quot;,&quot;parse-names&quot;:false,&quot;dropping-particle&quot;:&quot;&quot;,&quot;non-dropping-particle&quot;:&quot;&quot;},{&quot;family&quot;:&quot;Parsons&quot;,&quot;given&quot;:&quot;Travis&quot;,&quot;parse-names&quot;:false,&quot;dropping-particle&quot;:&quot;&quot;,&quot;non-dropping-particle&quot;:&quot;&quot;},{&quot;family&quot;:&quot;Tae&quot;,&quot;given&quot;:&quot;Heung-Sik&quot;,&quot;parse-names&quot;:false,&quot;dropping-particle&quot;:&quot;&quot;,&quot;non-dropping-particle&quot;:&quot;&quot;},{&quot;family&quot;:&quot;Park&quot;,&quot;given&quot;:&quot;Choon-Sang&quot;,&quot;parse-names&quot;:false,&quot;dropping-particle&quot;:&quot;&quot;,&quot;non-dropping-particle&quot;:&quot;&quot;},{&quot;family&quot;:&quot;Rizzo&quot;,&quot;given&quot;:&quot;Paola&quot;,&quot;parse-names&quot;:false,&quot;dropping-particle&quot;:&quot;&quot;,&quot;non-dropping-particle&quot;:&quot;&quot;},{&quot;family&quot;:&quot;Zuorro&quot;,&quot;given&quot;:&quot;Antonio&quot;,&quot;parse-names&quot;:false,&quot;dropping-particle&quot;:&quot;&quot;,&quot;non-dropping-particle&quot;:&quot;&quot;}],&quot;container-title&quot;:&quot;Polymers &quot;,&quot;accessed&quot;:{&quot;date-parts&quot;:[[2025,9,5]]},&quot;DOI&quot;:&quot;10.3390/POLYM13142267&quot;,&quot;ISSN&quot;:&quot;2073-4360&quot;,&quot;URL&quot;:&quot;https://www.mdpi.com/2073-4360/13/14/2267/htm&quot;,&quot;issued&quot;:{&quot;date-parts&quot;:[[2021,7,10]]},&quot;page&quot;:&quot;2267&quot;,&quot;abstract&quot;:&quot;In this paper, we present an overview of recent approaches in the gas/aerosol-through-plasma (GATP) and liquid plasma methods for synthesizing polymer films and nanoparticles (NPs) using an atmospheric-pressure plasma (APP) technique. We hope to aid students and researchers starting out in the polymerization field by compiling the most commonly utilized simple plasma synthesis methods, so that they can readily select a method that best suits their needs. Although APP methods are widely employed for polymer synthesis, and there are many related papers for specific applications, reviews that provide comprehensive coverage of the variations of APP methods for polymer synthesis are rarely reported. We introduce and compile over 50 recent papers on various APP polymerization methods that allow us to discuss the existing challenges and future direction of GATP and solution plasma methods under ambient air conditions for large-area and mass nanoparticle production.&quot;,&quot;publisher&quot;:&quot;Multidisciplinary Digital Publishing Institute&quot;,&quot;issue&quot;:&quot;14&quot;,&quot;volume&quot;:&quot;13&quot;,&quot;container-title-short&quot;:&quot;&quot;},&quot;isTemporary&quot;:false},{&quot;id&quot;:&quot;03817946-97f4-3930-84c1-ff98866813b8&quot;,&quot;itemData&quot;:{&quot;type&quot;:&quot;article-journal&quot;,&quot;id&quot;:&quot;03817946-97f4-3930-84c1-ff98866813b8&quot;,&quot;title&quot;:&quot;Structure of low dielectric constant to extreme low dielectric constant SiCOH films: Fourier transform infrared spectroscopy characterization&quot;,&quot;author&quot;:[{&quot;family&quot;:&quot;Grill&quot;,&quot;given&quot;:&quot;Alfred&quot;,&quot;parse-names&quot;:false,&quot;dropping-particle&quot;:&quot;&quot;,&quot;non-dropping-particle&quot;:&quot;&quot;},{&quot;family&quot;:&quot;Neumayer&quot;,&quot;given&quot;:&quot;Deborah A.&quot;,&quot;parse-names&quot;:false,&quot;dropping-particle&quot;:&quot;&quot;,&quot;non-dropping-particle&quot;:&quot;&quot;}],&quot;container-title&quot;:&quot;Journal of Applied Physics&quot;,&quot;container-title-short&quot;:&quot;J. Appl. Phys.&quot;,&quot;accessed&quot;:{&quot;date-parts&quot;:[[2023,10,8]]},&quot;DOI&quot;:&quot;10.1063/1.1618358&quot;,&quot;ISSN&quot;:&quot;0021-8979&quot;,&quot;URL&quot;:&quot;/aip/jap/article/94/10/6697/761719/Structure-of-low-dielectric-constant-to-extreme&quot;,&quot;issued&quot;:{&quot;date-parts&quot;:[[2003,11,15]]},&quot;page&quot;:&quot;6697-6707&quot;,&quot;publisher&quot;:&quot;AIP Publishing&quot;,&quot;issue&quot;:&quot;10&quot;,&quot;volume&quot;:&quot;94&quot;},&quot;isTemporary&quot;:false},{&quot;id&quot;:&quot;c0fc03ac-71a5-3c41-8dec-b39cde5545fb&quot;,&quot;itemData&quot;:{&quot;type&quot;:&quot;article-journal&quot;,&quot;id&quot;:&quot;c0fc03ac-71a5-3c41-8dec-b39cde5545fb&quot;,&quot;title&quot;:&quot;Organosilicon films deposited in low-pressure plasma from hexamethyldisiloxane — A review&quot;,&quot;author&quot;:[{&quot;family&quot;:&quot;Freitas&quot;,&quot;given&quot;:&quot;Amanda S.M.&quot;,&quot;parse-names&quot;:false,&quot;dropping-particle&quot;:&quot;&quot;,&quot;non-dropping-particle&quot;:&quot;de&quot;},{&quot;family&quot;:&quot;Maciel&quot;,&quot;given&quot;:&quot;Cristiane C.&quot;,&quot;parse-names&quot;:false,&quot;dropping-particle&quot;:&quot;&quot;,&quot;non-dropping-particle&quot;:&quot;&quot;},{&quot;family&quot;:&quot;Rodrigues&quot;,&quot;given&quot;:&quot;Jéssica S.&quot;,&quot;parse-names&quot;:false,&quot;dropping-particle&quot;:&quot;&quot;,&quot;non-dropping-particle&quot;:&quot;&quot;},{&quot;family&quot;:&quot;Ribeiro&quot;,&quot;given&quot;:&quot;Rafael P.&quot;,&quot;parse-names&quot;:false,&quot;dropping-particle&quot;:&quot;&quot;,&quot;non-dropping-particle&quot;:&quot;&quot;},{&quot;family&quot;:&quot;Delgado-Silva&quot;,&quot;given&quot;:&quot;Adriana O.&quot;,&quot;parse-names&quot;:false,&quot;dropping-particle&quot;:&quot;&quot;,&quot;non-dropping-particle&quot;:&quot;&quot;},{&quot;family&quot;:&quot;Rangel&quot;,&quot;given&quot;:&quot;Elidiane C.&quot;,&quot;parse-names&quot;:false,&quot;dropping-particle&quot;:&quot;&quot;,&quot;non-dropping-particle&quot;:&quot;&quot;}],&quot;container-title&quot;:&quot;Vacuum&quot;,&quot;container-title-short&quot;:&quot;Vacuum&quot;,&quot;accessed&quot;:{&quot;date-parts&quot;:[[2025,9,5]]},&quot;DOI&quot;:&quot;10.1016/J.VACUUM.2021.110556&quot;,&quot;ISSN&quot;:&quot;0042-207X&quot;,&quot;URL&quot;:&quot;https://www.sciencedirect.com/science/article/abs/pii/S0042207X21005054?via%3Dihub&quot;,&quot;issued&quot;:{&quot;date-parts&quot;:[[2021,12,1]]},&quot;page&quot;:&quot;110556&quot;,&quot;abstract&quot;:&quot;We present a review of low-pressure plasma-enhanced chemical vapor deposition (PECVD) with the hexamethyldisiloxane (HMDSO) precursor for production of organosilicon thin films. This topic has been the subject of numerous studies in recent years, and there is a need for a focused review. Low-pressure plasma represents a simple, cost-effective, and environmentally friendly methodology for depositing films. The use of HMDSO as a precursor is justified by the advantages of this compound as the source of high vapor pressure, the high deposition rates that may be imposed, as well as the possibilities of adjustment of the properties and of the chemical nature of the final coating. Thus, the association of PECVD in a low-pressure system with HMDSO leads to a series of favorable implications for the development of new materials and technologies. In this work, before discussing the properties and application possibilities of organosilicon films, we present the concepts involved with low-pressure plasma deposition kinetics. The strict correlation between the plasma excitation parameters (such as pressure, power, and time) with the deposition kinetics and the final film properties is discussed. After that discussion, some specific properties of organosilicon films are presented and illustrated with results reported in the literature. The films produced in the consulted works modified the surface properties of polymeric, metallic, fabric, and membrane substrates. The modifications were evaluated in terms of surface-thermodynamic, anticorrosive, optical, mechanical, and barrier properties, among others. The possible applications for the treated materials in biomedical, energy, optics, sensoring, and separation systems, among others, are presented.&quot;,&quot;publisher&quot;:&quot;Pergamon&quot;,&quot;volume&quot;:&quot;194&quot;},&quot;isTemporary&quot;:false}]},{&quot;citationID&quot;:&quot;MENDELEY_CITATION_1805654c-bcbd-4f85-9ea6-7dd9e9fcf541&quot;,&quot;properties&quot;:{&quot;noteIndex&quot;:0},&quot;isEdited&quot;:false,&quot;manualOverride&quot;:{&quot;isManuallyOverridden&quot;:false,&quot;citeprocText&quot;:&quot;[1, 3]&quot;,&quot;manualOverrideText&quot;:&quot;&quot;},&quot;citationTag&quot;:&quot;MENDELEY_CITATION_v3_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&quot;,&quot;citationItems&quot;:[{&quot;id&quot;:&quot;82258035-a0a0-3c2e-8584-f4ab0586081d&quot;,&quot;itemData&quot;:{&quot;type&quot;:&quot;article-journal&quot;,&quot;id&quot;:&quot;82258035-a0a0-3c2e-8584-f4ab0586081d&quot;,&quot;title&quot;:&quot;Wettability and surface microstructure of polyamide 6 coated with SiOXCYHZ films&quot;,&quot;author&quot;:[{&quot;family&quot;:&quot;Vendemiatti&quot;,&quot;given&quot;:&quot;C.&quot;,&quot;parse-names&quot;:false,&quot;dropping-particle&quot;:&quot;&quot;,&quot;non-dropping-particle&quot;:&quot;&quot;},{&quot;family&quot;:&quot;Hosokawa&quot;,&quot;given&quot;:&quot;R.S.&quot;,&quot;parse-names&quot;:false,&quot;dropping-particle&quot;:&quot;&quot;,&quot;non-dropping-particle&quot;:&quot;&quot;},{&quot;family&quot;:&quot;Rangel&quot;,&quot;given&quot;:&quot;R.C.C.&quot;,&quot;parse-names&quot;:false,&quot;dropping-particle&quot;:&quot;&quot;,&quot;non-dropping-particle&quot;:&quot;&quot;},{&quot;family&quot;:&quot;Bortoleto&quot;,&quot;given&quot;:&quot;J.R.R.&quot;,&quot;parse-names&quot;:false,&quot;dropping-particle&quot;:&quot;&quot;,&quot;non-dropping-particle&quot;:&quot;&quot;},{&quot;family&quot;:&quot;Cruz&quot;,&quot;given&quot;:&quot;N.C.&quot;,&quot;parse-names&quot;:false,&quot;dropping-particle&quot;:&quot;&quot;,&quot;non-dropping-particle&quot;:&quot;&quot;},{&quot;family&quot;:&quot;Rangel&quot;,&quot;given&quot;:&quot;E.C.&quot;,&quot;parse-names&quot;:false,&quot;dropping-particle&quot;:&quot;&quot;,&quot;non-dropping-particle&quot;:&quot;&quot;}],&quot;container-title&quot;:&quot;Surface and Coatings Technology&quot;,&quot;container-title-short&quot;:&quot;Surf. Coat. Technol.&quot;,&quot;DOI&quot;:&quot;10.1016/j.surfcoat.2015.03.051&quot;,&quot;ISSN&quot;:&quot;02578972&quot;,&quot;URL&quot;:&quot;https://linkinghub.elsevier.com/retrieve/pii/S0257897215002893&quot;,&quot;issued&quot;:{&quot;date-parts&quot;:[[2015,8]]},&quot;page&quot;:&quot;32-40&quot;,&quot;volume&quot;:&quot;275&quot;},&quot;isTemporary&quot;:false},{&quot;id&quot;:&quot;c0fc03ac-71a5-3c41-8dec-b39cde5545fb&quot;,&quot;itemData&quot;:{&quot;type&quot;:&quot;article-journal&quot;,&quot;id&quot;:&quot;c0fc03ac-71a5-3c41-8dec-b39cde5545fb&quot;,&quot;title&quot;:&quot;Organosilicon films deposited in low-pressure plasma from hexamethyldisiloxane — A review&quot;,&quot;author&quot;:[{&quot;family&quot;:&quot;Freitas&quot;,&quot;given&quot;:&quot;Amanda S.M.&quot;,&quot;parse-names&quot;:false,&quot;dropping-particle&quot;:&quot;&quot;,&quot;non-dropping-particle&quot;:&quot;de&quot;},{&quot;family&quot;:&quot;Maciel&quot;,&quot;given&quot;:&quot;Cristiane C.&quot;,&quot;parse-names&quot;:false,&quot;dropping-particle&quot;:&quot;&quot;,&quot;non-dropping-particle&quot;:&quot;&quot;},{&quot;family&quot;:&quot;Rodrigues&quot;,&quot;given&quot;:&quot;Jéssica S.&quot;,&quot;parse-names&quot;:false,&quot;dropping-particle&quot;:&quot;&quot;,&quot;non-dropping-particle&quot;:&quot;&quot;},{&quot;family&quot;:&quot;Ribeiro&quot;,&quot;given&quot;:&quot;Rafael P.&quot;,&quot;parse-names&quot;:false,&quot;dropping-particle&quot;:&quot;&quot;,&quot;non-dropping-particle&quot;:&quot;&quot;},{&quot;family&quot;:&quot;Delgado-Silva&quot;,&quot;given&quot;:&quot;Adriana O.&quot;,&quot;parse-names&quot;:false,&quot;dropping-particle&quot;:&quot;&quot;,&quot;non-dropping-particle&quot;:&quot;&quot;},{&quot;family&quot;:&quot;Rangel&quot;,&quot;given&quot;:&quot;Elidiane C.&quot;,&quot;parse-names&quot;:false,&quot;dropping-particle&quot;:&quot;&quot;,&quot;non-dropping-particle&quot;:&quot;&quot;}],&quot;container-title&quot;:&quot;Vacuum&quot;,&quot;container-title-short&quot;:&quot;Vacuum&quot;,&quot;accessed&quot;:{&quot;date-parts&quot;:[[2025,9,5]]},&quot;DOI&quot;:&quot;10.1016/J.VACUUM.2021.110556&quot;,&quot;ISSN&quot;:&quot;0042-207X&quot;,&quot;URL&quot;:&quot;https://www.sciencedirect.com/science/article/abs/pii/S0042207X21005054?via%3Dihub&quot;,&quot;issued&quot;:{&quot;date-parts&quot;:[[2021,12,1]]},&quot;page&quot;:&quot;110556&quot;,&quot;abstract&quot;:&quot;We present a review of low-pressure plasma-enhanced chemical vapor deposition (PECVD) with the hexamethyldisiloxane (HMDSO) precursor for production of organosilicon thin films. This topic has been the subject of numerous studies in recent years, and there is a need for a focused review. Low-pressure plasma represents a simple, cost-effective, and environmentally friendly methodology for depositing films. The use of HMDSO as a precursor is justified by the advantages of this compound as the source of high vapor pressure, the high deposition rates that may be imposed, as well as the possibilities of adjustment of the properties and of the chemical nature of the final coating. Thus, the association of PECVD in a low-pressure system with HMDSO leads to a series of favorable implications for the development of new materials and technologies. In this work, before discussing the properties and application possibilities of organosilicon films, we present the concepts involved with low-pressure plasma deposition kinetics. The strict correlation between the plasma excitation parameters (such as pressure, power, and time) with the deposition kinetics and the final film properties is discussed. After that discussion, some specific properties of organosilicon films are presented and illustrated with results reported in the literature. The films produced in the consulted works modified the surface properties of polymeric, metallic, fabric, and membrane substrates. The modifications were evaluated in terms of surface-thermodynamic, anticorrosive, optical, mechanical, and barrier properties, among others. The possible applications for the treated materials in biomedical, energy, optics, sensoring, and separation systems, among others, are presented.&quot;,&quot;publisher&quot;:&quot;Pergamon&quot;,&quot;volume&quot;:&quot;194&quot;},&quot;isTemporary&quot;:false}]},{&quot;citationID&quot;:&quot;MENDELEY_CITATION_5cba87f6-7a08-4e88-81ab-6c4cbdcd2712&quot;,&quot;properties&quot;:{&quot;noteIndex&quot;:0},&quot;isEdited&quot;:false,&quot;manualOverride&quot;:{&quot;isManuallyOverridden&quot;:false,&quot;citeprocText&quot;:&quot;[1, 3]&quot;,&quot;manualOverrideText&quot;:&quot;&quot;},&quot;citationTag&quot;:&quot;MENDELEY_CITATION_v3_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&quot;,&quot;citationItems&quot;:[{&quot;id&quot;:&quot;82258035-a0a0-3c2e-8584-f4ab0586081d&quot;,&quot;itemData&quot;:{&quot;type&quot;:&quot;article-journal&quot;,&quot;id&quot;:&quot;82258035-a0a0-3c2e-8584-f4ab0586081d&quot;,&quot;title&quot;:&quot;Wettability and surface microstructure of polyamide 6 coated with SiOXCYHZ films&quot;,&quot;author&quot;:[{&quot;family&quot;:&quot;Vendemiatti&quot;,&quot;given&quot;:&quot;C.&quot;,&quot;parse-names&quot;:false,&quot;dropping-particle&quot;:&quot;&quot;,&quot;non-dropping-particle&quot;:&quot;&quot;},{&quot;family&quot;:&quot;Hosokawa&quot;,&quot;given&quot;:&quot;R.S.&quot;,&quot;parse-names&quot;:false,&quot;dropping-particle&quot;:&quot;&quot;,&quot;non-dropping-particle&quot;:&quot;&quot;},{&quot;family&quot;:&quot;Rangel&quot;,&quot;given&quot;:&quot;R.C.C.&quot;,&quot;parse-names&quot;:false,&quot;dropping-particle&quot;:&quot;&quot;,&quot;non-dropping-particle&quot;:&quot;&quot;},{&quot;family&quot;:&quot;Bortoleto&quot;,&quot;given&quot;:&quot;J.R.R.&quot;,&quot;parse-names&quot;:false,&quot;dropping-particle&quot;:&quot;&quot;,&quot;non-dropping-particle&quot;:&quot;&quot;},{&quot;family&quot;:&quot;Cruz&quot;,&quot;given&quot;:&quot;N.C.&quot;,&quot;parse-names&quot;:false,&quot;dropping-particle&quot;:&quot;&quot;,&quot;non-dropping-particle&quot;:&quot;&quot;},{&quot;family&quot;:&quot;Rangel&quot;,&quot;given&quot;:&quot;E.C.&quot;,&quot;parse-names&quot;:false,&quot;dropping-particle&quot;:&quot;&quot;,&quot;non-dropping-particle&quot;:&quot;&quot;}],&quot;container-title&quot;:&quot;Surface and Coatings Technology&quot;,&quot;container-title-short&quot;:&quot;Surf. Coat. Technol.&quot;,&quot;DOI&quot;:&quot;10.1016/j.surfcoat.2015.03.051&quot;,&quot;ISSN&quot;:&quot;02578972&quot;,&quot;URL&quot;:&quot;https://linkinghub.elsevier.com/retrieve/pii/S0257897215002893&quot;,&quot;issued&quot;:{&quot;date-parts&quot;:[[2015,8]]},&quot;page&quot;:&quot;32-40&quot;,&quot;volume&quot;:&quot;275&quot;},&quot;isTemporary&quot;:false},{&quot;id&quot;:&quot;c0fc03ac-71a5-3c41-8dec-b39cde5545fb&quot;,&quot;itemData&quot;:{&quot;type&quot;:&quot;article-journal&quot;,&quot;id&quot;:&quot;c0fc03ac-71a5-3c41-8dec-b39cde5545fb&quot;,&quot;title&quot;:&quot;Organosilicon films deposited in low-pressure plasma from hexamethyldisiloxane — A review&quot;,&quot;author&quot;:[{&quot;family&quot;:&quot;Freitas&quot;,&quot;given&quot;:&quot;Amanda S.M.&quot;,&quot;parse-names&quot;:false,&quot;dropping-particle&quot;:&quot;&quot;,&quot;non-dropping-particle&quot;:&quot;de&quot;},{&quot;family&quot;:&quot;Maciel&quot;,&quot;given&quot;:&quot;Cristiane C.&quot;,&quot;parse-names&quot;:false,&quot;dropping-particle&quot;:&quot;&quot;,&quot;non-dropping-particle&quot;:&quot;&quot;},{&quot;family&quot;:&quot;Rodrigues&quot;,&quot;given&quot;:&quot;Jéssica S.&quot;,&quot;parse-names&quot;:false,&quot;dropping-particle&quot;:&quot;&quot;,&quot;non-dropping-particle&quot;:&quot;&quot;},{&quot;family&quot;:&quot;Ribeiro&quot;,&quot;given&quot;:&quot;Rafael P.&quot;,&quot;parse-names&quot;:false,&quot;dropping-particle&quot;:&quot;&quot;,&quot;non-dropping-particle&quot;:&quot;&quot;},{&quot;family&quot;:&quot;Delgado-Silva&quot;,&quot;given&quot;:&quot;Adriana O.&quot;,&quot;parse-names&quot;:false,&quot;dropping-particle&quot;:&quot;&quot;,&quot;non-dropping-particle&quot;:&quot;&quot;},{&quot;family&quot;:&quot;Rangel&quot;,&quot;given&quot;:&quot;Elidiane C.&quot;,&quot;parse-names&quot;:false,&quot;dropping-particle&quot;:&quot;&quot;,&quot;non-dropping-particle&quot;:&quot;&quot;}],&quot;container-title&quot;:&quot;Vacuum&quot;,&quot;container-title-short&quot;:&quot;Vacuum&quot;,&quot;accessed&quot;:{&quot;date-parts&quot;:[[2025,9,5]]},&quot;DOI&quot;:&quot;10.1016/J.VACUUM.2021.110556&quot;,&quot;ISSN&quot;:&quot;0042-207X&quot;,&quot;URL&quot;:&quot;https://www.sciencedirect.com/science/article/abs/pii/S0042207X21005054?via%3Dihub&quot;,&quot;issued&quot;:{&quot;date-parts&quot;:[[2021,12,1]]},&quot;page&quot;:&quot;110556&quot;,&quot;abstract&quot;:&quot;We present a review of low-pressure plasma-enhanced chemical vapor deposition (PECVD) with the hexamethyldisiloxane (HMDSO) precursor for production of organosilicon thin films. This topic has been the subject of numerous studies in recent years, and there is a need for a focused review. Low-pressure plasma represents a simple, cost-effective, and environmentally friendly methodology for depositing films. The use of HMDSO as a precursor is justified by the advantages of this compound as the source of high vapor pressure, the high deposition rates that may be imposed, as well as the possibilities of adjustment of the properties and of the chemical nature of the final coating. Thus, the association of PECVD in a low-pressure system with HMDSO leads to a series of favorable implications for the development of new materials and technologies. In this work, before discussing the properties and application possibilities of organosilicon films, we present the concepts involved with low-pressure plasma deposition kinetics. The strict correlation between the plasma excitation parameters (such as pressure, power, and time) with the deposition kinetics and the final film properties is discussed. After that discussion, some specific properties of organosilicon films are presented and illustrated with results reported in the literature. The films produced in the consulted works modified the surface properties of polymeric, metallic, fabric, and membrane substrates. The modifications were evaluated in terms of surface-thermodynamic, anticorrosive, optical, mechanical, and barrier properties, among others. The possible applications for the treated materials in biomedical, energy, optics, sensoring, and separation systems, among others, are presented.&quot;,&quot;publisher&quot;:&quot;Pergamon&quot;,&quot;volume&quot;:&quot;194&quot;},&quot;isTemporary&quot;:false}]},{&quot;citationID&quot;:&quot;MENDELEY_CITATION_a5337129-80cb-41df-bb81-f0a6551ec854&quot;,&quot;properties&quot;:{&quot;noteIndex&quot;:0},&quot;isEdited&quot;:false,&quot;manualOverride&quot;:{&quot;isManuallyOverridden&quot;:false,&quot;citeprocText&quot;:&quot;[1, 3]&quot;,&quot;manualOverrideText&quot;:&quot;&quot;},&quot;citationTag&quot;:&quot;MENDELEY_CITATION_v3_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&quot;,&quot;citationItems&quot;:[{&quot;id&quot;:&quot;82258035-a0a0-3c2e-8584-f4ab0586081d&quot;,&quot;itemData&quot;:{&quot;type&quot;:&quot;article-journal&quot;,&quot;id&quot;:&quot;82258035-a0a0-3c2e-8584-f4ab0586081d&quot;,&quot;title&quot;:&quot;Wettability and surface microstructure of polyamide 6 coated with SiOXCYHZ films&quot;,&quot;author&quot;:[{&quot;family&quot;:&quot;Vendemiatti&quot;,&quot;given&quot;:&quot;C.&quot;,&quot;parse-names&quot;:false,&quot;dropping-particle&quot;:&quot;&quot;,&quot;non-dropping-particle&quot;:&quot;&quot;},{&quot;family&quot;:&quot;Hosokawa&quot;,&quot;given&quot;:&quot;R.S.&quot;,&quot;parse-names&quot;:false,&quot;dropping-particle&quot;:&quot;&quot;,&quot;non-dropping-particle&quot;:&quot;&quot;},{&quot;family&quot;:&quot;Rangel&quot;,&quot;given&quot;:&quot;R.C.C.&quot;,&quot;parse-names&quot;:false,&quot;dropping-particle&quot;:&quot;&quot;,&quot;non-dropping-particle&quot;:&quot;&quot;},{&quot;family&quot;:&quot;Bortoleto&quot;,&quot;given&quot;:&quot;J.R.R.&quot;,&quot;parse-names&quot;:false,&quot;dropping-particle&quot;:&quot;&quot;,&quot;non-dropping-particle&quot;:&quot;&quot;},{&quot;family&quot;:&quot;Cruz&quot;,&quot;given&quot;:&quot;N.C.&quot;,&quot;parse-names&quot;:false,&quot;dropping-particle&quot;:&quot;&quot;,&quot;non-dropping-particle&quot;:&quot;&quot;},{&quot;family&quot;:&quot;Rangel&quot;,&quot;given&quot;:&quot;E.C.&quot;,&quot;parse-names&quot;:false,&quot;dropping-particle&quot;:&quot;&quot;,&quot;non-dropping-particle&quot;:&quot;&quot;}],&quot;container-title&quot;:&quot;Surface and Coatings Technology&quot;,&quot;container-title-short&quot;:&quot;Surf. Coat. Technol.&quot;,&quot;DOI&quot;:&quot;10.1016/j.surfcoat.2015.03.051&quot;,&quot;ISSN&quot;:&quot;02578972&quot;,&quot;URL&quot;:&quot;https://linkinghub.elsevier.com/retrieve/pii/S0257897215002893&quot;,&quot;issued&quot;:{&quot;date-parts&quot;:[[2015,8]]},&quot;page&quot;:&quot;32-40&quot;,&quot;volume&quot;:&quot;275&quot;},&quot;isTemporary&quot;:false},{&quot;id&quot;:&quot;c0fc03ac-71a5-3c41-8dec-b39cde5545fb&quot;,&quot;itemData&quot;:{&quot;type&quot;:&quot;article-journal&quot;,&quot;id&quot;:&quot;c0fc03ac-71a5-3c41-8dec-b39cde5545fb&quot;,&quot;title&quot;:&quot;Organosilicon films deposited in low-pressure plasma from hexamethyldisiloxane — A review&quot;,&quot;author&quot;:[{&quot;family&quot;:&quot;Freitas&quot;,&quot;given&quot;:&quot;Amanda S.M.&quot;,&quot;parse-names&quot;:false,&quot;dropping-particle&quot;:&quot;&quot;,&quot;non-dropping-particle&quot;:&quot;de&quot;},{&quot;family&quot;:&quot;Maciel&quot;,&quot;given&quot;:&quot;Cristiane C.&quot;,&quot;parse-names&quot;:false,&quot;dropping-particle&quot;:&quot;&quot;,&quot;non-dropping-particle&quot;:&quot;&quot;},{&quot;family&quot;:&quot;Rodrigues&quot;,&quot;given&quot;:&quot;Jéssica S.&quot;,&quot;parse-names&quot;:false,&quot;dropping-particle&quot;:&quot;&quot;,&quot;non-dropping-particle&quot;:&quot;&quot;},{&quot;family&quot;:&quot;Ribeiro&quot;,&quot;given&quot;:&quot;Rafael P.&quot;,&quot;parse-names&quot;:false,&quot;dropping-particle&quot;:&quot;&quot;,&quot;non-dropping-particle&quot;:&quot;&quot;},{&quot;family&quot;:&quot;Delgado-Silva&quot;,&quot;given&quot;:&quot;Adriana O.&quot;,&quot;parse-names&quot;:false,&quot;dropping-particle&quot;:&quot;&quot;,&quot;non-dropping-particle&quot;:&quot;&quot;},{&quot;family&quot;:&quot;Rangel&quot;,&quot;given&quot;:&quot;Elidiane C.&quot;,&quot;parse-names&quot;:false,&quot;dropping-particle&quot;:&quot;&quot;,&quot;non-dropping-particle&quot;:&quot;&quot;}],&quot;container-title&quot;:&quot;Vacuum&quot;,&quot;container-title-short&quot;:&quot;Vacuum&quot;,&quot;accessed&quot;:{&quot;date-parts&quot;:[[2025,9,5]]},&quot;DOI&quot;:&quot;10.1016/J.VACUUM.2021.110556&quot;,&quot;ISSN&quot;:&quot;0042-207X&quot;,&quot;URL&quot;:&quot;https://www.sciencedirect.com/science/article/abs/pii/S0042207X21005054?via%3Dihub&quot;,&quot;issued&quot;:{&quot;date-parts&quot;:[[2021,12,1]]},&quot;page&quot;:&quot;110556&quot;,&quot;abstract&quot;:&quot;We present a review of low-pressure plasma-enhanced chemical vapor deposition (PECVD) with the hexamethyldisiloxane (HMDSO) precursor for production of organosilicon thin films. This topic has been the subject of numerous studies in recent years, and there is a need for a focused review. Low-pressure plasma represents a simple, cost-effective, and environmentally friendly methodology for depositing films. The use of HMDSO as a precursor is justified by the advantages of this compound as the source of high vapor pressure, the high deposition rates that may be imposed, as well as the possibilities of adjustment of the properties and of the chemical nature of the final coating. Thus, the association of PECVD in a low-pressure system with HMDSO leads to a series of favorable implications for the development of new materials and technologies. In this work, before discussing the properties and application possibilities of organosilicon films, we present the concepts involved with low-pressure plasma deposition kinetics. The strict correlation between the plasma excitation parameters (such as pressure, power, and time) with the deposition kinetics and the final film properties is discussed. After that discussion, some specific properties of organosilicon films are presented and illustrated with results reported in the literature. The films produced in the consulted works modified the surface properties of polymeric, metallic, fabric, and membrane substrates. The modifications were evaluated in terms of surface-thermodynamic, anticorrosive, optical, mechanical, and barrier properties, among others. The possible applications for the treated materials in biomedical, energy, optics, sensoring, and separation systems, among others, are presented.&quot;,&quot;publisher&quot;:&quot;Pergamon&quot;,&quot;volume&quot;:&quot;194&quot;},&quot;isTemporary&quot;:false}]},{&quot;citationID&quot;:&quot;MENDELEY_CITATION_8862dfc7-296b-4190-8b2c-f1edf2731e1b&quot;,&quot;properties&quot;:{&quot;noteIndex&quot;:0},&quot;isEdited&quot;:false,&quot;manualOverride&quot;:{&quot;isManuallyOverridden&quot;:false,&quot;citeprocText&quot;:&quot;[1, 3]&quot;,&quot;manualOverrideText&quot;:&quot;&quot;},&quot;citationTag&quot;:&quot;MENDELEY_CITATION_v3_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&quot;,&quot;citationItems&quot;:[{&quot;id&quot;:&quot;82258035-a0a0-3c2e-8584-f4ab0586081d&quot;,&quot;itemData&quot;:{&quot;type&quot;:&quot;article-journal&quot;,&quot;id&quot;:&quot;82258035-a0a0-3c2e-8584-f4ab0586081d&quot;,&quot;title&quot;:&quot;Wettability and surface microstructure of polyamide 6 coated with SiOXCYHZ films&quot;,&quot;author&quot;:[{&quot;family&quot;:&quot;Vendemiatti&quot;,&quot;given&quot;:&quot;C.&quot;,&quot;parse-names&quot;:false,&quot;dropping-particle&quot;:&quot;&quot;,&quot;non-dropping-particle&quot;:&quot;&quot;},{&quot;family&quot;:&quot;Hosokawa&quot;,&quot;given&quot;:&quot;R.S.&quot;,&quot;parse-names&quot;:false,&quot;dropping-particle&quot;:&quot;&quot;,&quot;non-dropping-particle&quot;:&quot;&quot;},{&quot;family&quot;:&quot;Rangel&quot;,&quot;given&quot;:&quot;R.C.C.&quot;,&quot;parse-names&quot;:false,&quot;dropping-particle&quot;:&quot;&quot;,&quot;non-dropping-particle&quot;:&quot;&quot;},{&quot;family&quot;:&quot;Bortoleto&quot;,&quot;given&quot;:&quot;J.R.R.&quot;,&quot;parse-names&quot;:false,&quot;dropping-particle&quot;:&quot;&quot;,&quot;non-dropping-particle&quot;:&quot;&quot;},{&quot;family&quot;:&quot;Cruz&quot;,&quot;given&quot;:&quot;N.C.&quot;,&quot;parse-names&quot;:false,&quot;dropping-particle&quot;:&quot;&quot;,&quot;non-dropping-particle&quot;:&quot;&quot;},{&quot;family&quot;:&quot;Rangel&quot;,&quot;given&quot;:&quot;E.C.&quot;,&quot;parse-names&quot;:false,&quot;dropping-particle&quot;:&quot;&quot;,&quot;non-dropping-particle&quot;:&quot;&quot;}],&quot;container-title&quot;:&quot;Surface and Coatings Technology&quot;,&quot;container-title-short&quot;:&quot;Surf. Coat. Technol.&quot;,&quot;DOI&quot;:&quot;10.1016/j.surfcoat.2015.03.051&quot;,&quot;ISSN&quot;:&quot;02578972&quot;,&quot;URL&quot;:&quot;https://linkinghub.elsevier.com/retrieve/pii/S0257897215002893&quot;,&quot;issued&quot;:{&quot;date-parts&quot;:[[2015,8]]},&quot;page&quot;:&quot;32-40&quot;,&quot;volume&quot;:&quot;275&quot;},&quot;isTemporary&quot;:false},{&quot;id&quot;:&quot;c0fc03ac-71a5-3c41-8dec-b39cde5545fb&quot;,&quot;itemData&quot;:{&quot;type&quot;:&quot;article-journal&quot;,&quot;id&quot;:&quot;c0fc03ac-71a5-3c41-8dec-b39cde5545fb&quot;,&quot;title&quot;:&quot;Organosilicon films deposited in low-pressure plasma from hexamethyldisiloxane — A review&quot;,&quot;author&quot;:[{&quot;family&quot;:&quot;Freitas&quot;,&quot;given&quot;:&quot;Amanda S.M.&quot;,&quot;parse-names&quot;:false,&quot;dropping-particle&quot;:&quot;&quot;,&quot;non-dropping-particle&quot;:&quot;de&quot;},{&quot;family&quot;:&quot;Maciel&quot;,&quot;given&quot;:&quot;Cristiane C.&quot;,&quot;parse-names&quot;:false,&quot;dropping-particle&quot;:&quot;&quot;,&quot;non-dropping-particle&quot;:&quot;&quot;},{&quot;family&quot;:&quot;Rodrigues&quot;,&quot;given&quot;:&quot;Jéssica S.&quot;,&quot;parse-names&quot;:false,&quot;dropping-particle&quot;:&quot;&quot;,&quot;non-dropping-particle&quot;:&quot;&quot;},{&quot;family&quot;:&quot;Ribeiro&quot;,&quot;given&quot;:&quot;Rafael P.&quot;,&quot;parse-names&quot;:false,&quot;dropping-particle&quot;:&quot;&quot;,&quot;non-dropping-particle&quot;:&quot;&quot;},{&quot;family&quot;:&quot;Delgado-Silva&quot;,&quot;given&quot;:&quot;Adriana O.&quot;,&quot;parse-names&quot;:false,&quot;dropping-particle&quot;:&quot;&quot;,&quot;non-dropping-particle&quot;:&quot;&quot;},{&quot;family&quot;:&quot;Rangel&quot;,&quot;given&quot;:&quot;Elidiane C.&quot;,&quot;parse-names&quot;:false,&quot;dropping-particle&quot;:&quot;&quot;,&quot;non-dropping-particle&quot;:&quot;&quot;}],&quot;container-title&quot;:&quot;Vacuum&quot;,&quot;container-title-short&quot;:&quot;Vacuum&quot;,&quot;accessed&quot;:{&quot;date-parts&quot;:[[2025,9,5]]},&quot;DOI&quot;:&quot;10.1016/J.VACUUM.2021.110556&quot;,&quot;ISSN&quot;:&quot;0042-207X&quot;,&quot;URL&quot;:&quot;https://www.sciencedirect.com/science/article/abs/pii/S0042207X21005054?via%3Dihub&quot;,&quot;issued&quot;:{&quot;date-parts&quot;:[[2021,12,1]]},&quot;page&quot;:&quot;110556&quot;,&quot;abstract&quot;:&quot;We present a review of low-pressure plasma-enhanced chemical vapor deposition (PECVD) with the hexamethyldisiloxane (HMDSO) precursor for production of organosilicon thin films. This topic has been the subject of numerous studies in recent years, and there is a need for a focused review. Low-pressure plasma represents a simple, cost-effective, and environmentally friendly methodology for depositing films. The use of HMDSO as a precursor is justified by the advantages of this compound as the source of high vapor pressure, the high deposition rates that may be imposed, as well as the possibilities of adjustment of the properties and of the chemical nature of the final coating. Thus, the association of PECVD in a low-pressure system with HMDSO leads to a series of favorable implications for the development of new materials and technologies. In this work, before discussing the properties and application possibilities of organosilicon films, we present the concepts involved with low-pressure plasma deposition kinetics. The strict correlation between the plasma excitation parameters (such as pressure, power, and time) with the deposition kinetics and the final film properties is discussed. After that discussion, some specific properties of organosilicon films are presented and illustrated with results reported in the literature. The films produced in the consulted works modified the surface properties of polymeric, metallic, fabric, and membrane substrates. The modifications were evaluated in terms of surface-thermodynamic, anticorrosive, optical, mechanical, and barrier properties, among others. The possible applications for the treated materials in biomedical, energy, optics, sensoring, and separation systems, among others, are presented.&quot;,&quot;publisher&quot;:&quot;Pergamon&quot;,&quot;volume&quot;:&quot;194&quot;},&quot;isTemporary&quot;:false}]},{&quot;citationID&quot;:&quot;MENDELEY_CITATION_eef176f0-a385-4781-8aab-45a3aab02b88&quot;,&quot;properties&quot;:{&quot;noteIndex&quot;:0},&quot;isEdited&quot;:false,&quot;manualOverride&quot;:{&quot;isManuallyOverridden&quot;:false,&quot;citeprocText&quot;:&quot;[1, 4–6]&quot;,&quot;manualOverrideText&quot;:&quot;&quot;},&quot;citationTag&quot;:&quot;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&quot;,&quot;citationItems&quot;:[{&quot;id&quot;:&quot;f7687c9e-9aad-3425-a643-17dce7230cc2&quot;,&quot;itemData&quot;:{&quot;type&quot;:&quot;article-journal&quot;,&quot;id&quot;:&quot;f7687c9e-9aad-3425-a643-17dce7230cc2&quot;,&quot;title&quot;:&quot;A Review of Plasma Synthesis Methods for Polymer Films and Nanoparticles under Atmospheric Pressure Conditions&quot;,&quot;author&quot;:[{&quot;family&quot;:&quot;Jang&quot;,&quot;given&quot;:&quot;Hyo Jun&quot;,&quot;parse-names&quot;:false,&quot;dropping-particle&quot;:&quot;&quot;,&quot;non-dropping-particle&quot;:&quot;&quot;},{&quot;family&quot;:&quot;Jung&quot;,&quot;given&quot;:&quot;Eun Young&quot;,&quot;parse-names&quot;:false,&quot;dropping-particle&quot;:&quot;&quot;,&quot;non-dropping-particle&quot;:&quot;&quot;},{&quot;family&quot;:&quot;Parsons&quot;,&quot;given&quot;:&quot;Travis&quot;,&quot;parse-names&quot;:false,&quot;dropping-particle&quot;:&quot;&quot;,&quot;non-dropping-particle&quot;:&quot;&quot;},{&quot;family&quot;:&quot;Tae&quot;,&quot;given&quot;:&quot;Heung-Sik&quot;,&quot;parse-names&quot;:false,&quot;dropping-particle&quot;:&quot;&quot;,&quot;non-dropping-particle&quot;:&quot;&quot;},{&quot;family&quot;:&quot;Park&quot;,&quot;given&quot;:&quot;Choon-Sang&quot;,&quot;parse-names&quot;:false,&quot;dropping-particle&quot;:&quot;&quot;,&quot;non-dropping-particle&quot;:&quot;&quot;},{&quot;family&quot;:&quot;Rizzo&quot;,&quot;given&quot;:&quot;Paola&quot;,&quot;parse-names&quot;:false,&quot;dropping-particle&quot;:&quot;&quot;,&quot;non-dropping-particle&quot;:&quot;&quot;},{&quot;family&quot;:&quot;Zuorro&quot;,&quot;given&quot;:&quot;Antonio&quot;,&quot;parse-names&quot;:false,&quot;dropping-particle&quot;:&quot;&quot;,&quot;non-dropping-particle&quot;:&quot;&quot;}],&quot;container-title&quot;:&quot;Polymers &quot;,&quot;accessed&quot;:{&quot;date-parts&quot;:[[2025,9,5]]},&quot;DOI&quot;:&quot;10.3390/POLYM13142267&quot;,&quot;ISSN&quot;:&quot;2073-4360&quot;,&quot;URL&quot;:&quot;https://www.mdpi.com/2073-4360/13/14/2267/htm&quot;,&quot;issued&quot;:{&quot;date-parts&quot;:[[2021,7,10]]},&quot;page&quot;:&quot;2267&quot;,&quot;abstract&quot;:&quot;In this paper, we present an overview of recent approaches in the gas/aerosol-through-plasma (GATP) and liquid plasma methods for synthesizing polymer films and nanoparticles (NPs) using an atmospheric-pressure plasma (APP) technique. We hope to aid students and researchers starting out in the polymerization field by compiling the most commonly utilized simple plasma synthesis methods, so that they can readily select a method that best suits their needs. Although APP methods are widely employed for polymer synthesis, and there are many related papers for specific applications, reviews that provide comprehensive coverage of the variations of APP methods for polymer synthesis are rarely reported. We introduce and compile over 50 recent papers on various APP polymerization methods that allow us to discuss the existing challenges and future direction of GATP and solution plasma methods under ambient air conditions for large-area and mass nanoparticle production.&quot;,&quot;publisher&quot;:&quot;Multidisciplinary Digital Publishing Institute&quot;,&quot;issue&quot;:&quot;14&quot;,&quot;volume&quot;:&quot;13&quot;,&quot;container-title-short&quot;:&quot;&quot;},&quot;isTemporary&quot;:false},{&quot;id&quot;:&quot;72ecefdf-3507-33eb-a14f-896a88423bd7&quot;,&quot;itemData&quot;:{&quot;type&quot;:&quot;article-journal&quot;,&quot;id&quot;:&quot;72ecefdf-3507-33eb-a14f-896a88423bd7&quot;,&quot;title&quot;:&quot;Polymerization mechanisms of hexamethyldisiloxane in low-pressure plasmas involving complex geometries&quot;,&quot;author&quot;:[{&quot;family&quot;:&quot;Navascués&quot;,&quot;given&quot;:&quot;Paula&quot;,&quot;parse-names&quot;:false,&quot;dropping-particle&quot;:&quot;&quot;,&quot;non-dropping-particle&quot;:&quot;&quot;},{&quot;family&quot;:&quot;Buchtelová&quot;,&quot;given&quot;:&quot;Martina&quot;,&quot;parse-names&quot;:false,&quot;dropping-particle&quot;:&quot;&quot;,&quot;non-dropping-particle&quot;:&quot;&quot;},{&quot;family&quot;:&quot;Zajícková&quot;,&quot;given&quot;:&quot;Lenka&quot;,&quot;parse-names&quot;:false,&quot;dropping-particle&quot;:&quot;&quot;,&quot;non-dropping-particle&quot;:&quot;&quot;},{&quot;family&quot;:&quot;Rupper&quot;,&quot;given&quot;:&quot;Patrick&quot;,&quot;parse-names&quot;:false,&quot;dropping-particle&quot;:&quot;&quot;,&quot;non-dropping-particle&quot;:&quot;&quot;},{&quot;family&quot;:&quot;Hegemann&quot;,&quot;given&quot;:&quot;Dirk&quot;,&quot;parse-names&quot;:false,&quot;dropping-particle&quot;:&quot;&quot;,&quot;non-dropping-particle&quot;:&quot;&quot;}],&quot;container-title&quot;:&quot;Applied Surface Science&quot;,&quot;container-title-short&quot;:&quot;Appl. Surf. Sci.&quot;,&quot;accessed&quot;:{&quot;date-parts&quot;:[[2025,9,5]]},&quot;DOI&quot;:&quot;10.1016/J.APSUSC.2023.158824&quot;,&quot;ISSN&quot;:&quot;0169-4332&quot;,&quot;URL&quot;:&quot;https://www.sciencedirect.com/science/article/pii/S0169433223025047?via%3Dihub&quot;,&quot;issued&quot;:{&quot;date-parts&quot;:[[2024,2,1]]},&quot;page&quot;:&quot;158824&quot;,&quot;abstract&quot;:&quot;Hexamethyldisiloxane (HMDSO) low-pressure plasmas are known for their versatility in the deposition of plasma polymer films (PPFs) with different properties and applications. Although they have been studied for decades, the reaction mechanisms of plasma polymer formation leave open questions, particularly when deposition on 3D materials with complex geometries such as cavities and undercuts is considered. In the present study, two configurations named “cavity” and “undercut” have been selected to study the influence of diffusion of film-forming species and surface reactivity in HMDSO plasmas without and with O2 admixture. A varying spatial chemical composition of the plasma polymer deposit along the penetration depth of the studied configurations indicates different sticking probabilities of the film-forming species. Furthermore, although ion-induced effects are usually only considered for direct plasma exposure, the obtained results and additional etching experiments reveal that the contribution of high-energy particles might still be considered underneath small openings. Finally, the relevance of oxidizing chemical reactions at the surface inside the configurations is clarified when O2 is added to the plasma.&quot;,&quot;publisher&quot;:&quot;North-Holland&quot;,&quot;volume&quot;:&quot;645&quot;},&quot;isTemporary&quot;:false},{&quot;id&quot;:&quot;ef99fcee-c455-3253-8c84-530029dad3e5&quot;,&quot;itemData&quot;:{&quot;type&quot;:&quot;article-journal&quot;,&quot;id&quot;:&quot;ef99fcee-c455-3253-8c84-530029dad3e5&quot;,&quot;title&quot;:&quot;From Basics to Frontiers: A Comprehensive Review of Plasma-Modified and Plasma-Synthesized Polymer Films&quot;,&quot;author&quot;:[{&quot;family&quot;:&quot;Dufour&quot;,&quot;given&quot;:&quot;Thierry&quot;,&quot;parse-names&quot;:false,&quot;dropping-particle&quot;:&quot;&quot;,&quot;non-dropping-particle&quot;:&quot;&quot;}],&quot;container-title&quot;:&quot;Polymers 2023, Vol. 15, Page 3607&quot;,&quot;accessed&quot;:{&quot;date-parts&quot;:[[2025,9,5]]},&quot;DOI&quot;:&quot;10.3390/POLYM15173607&quot;,&quot;ISSN&quot;:&quot;2073-4360&quot;,&quot;URL&quot;:&quot;https://www.mdpi.com/2073-4360/15/17/3607/htm&quot;,&quot;issued&quot;:{&quot;date-parts&quot;:[[2023,8,30]]},&quot;page&quot;:&quot;3607&quot;,&quot;abstract&quot;:&quot;This comprehensive review begins by tracing the historical development and progress of cold plasma technology as an innovative approach to polymer engineering. The study emphasizes the versatility of cold plasma derived from a variety of sources including low-pressure glow discharges (e.g., radiofrequency capacitively coupled plasmas) and atmospheric pressure plasmas (e.g., dielectric barrier devices, piezoelectric plasmas). It critically examines key operational parameters such as reduced electric field, pressure, discharge type, gas type and flow rate, substrate temperature, gap, and how these variables affect the properties of the synthesized or modified polymers. This review also discusses the application of cold plasma in polymer surface modification, underscoring how changes in surface properties (e.g., wettability, adhesion, biocompatibility) can be achieved by controlling various surface processes (etching, roughening, crosslinking, functionalization, crystallinity). A detailed examination of Plasma-Enhanced Chemical Vapor Deposition (PECVD) reveals its efficacy in producing thin polymeric films from an array of precursors. Yasuda’s models, Rapid Step-Growth Polymerization (RSGP) and Competitive Ablation Polymerization (CAP), are explained as fundamental mechanisms underpinning plasma-assisted deposition and polymerization processes. Then, the wide array of applications of cold plasma technology is explored, from the biomedical field, where it is used in creating smart drug delivery systems and biodegradable polymer implants, to its role in enhancing the performance of membrane-based filtration systems crucial for water purification, gas separation, and energy production. It investigates the potential for improving the properties of bioplastics and the exciting prospects for developing self-healing materials using this technology.&quot;,&quot;publisher&quot;:&quot;Multidisciplinary Digital Publishing Institute&quot;,&quot;issue&quot;:&quot;17&quot;,&quot;volume&quot;:&quot;15&quot;,&quot;container-title-short&quot;:&quot;&quot;},&quot;isTemporary&quot;:false},{&quot;id&quot;:&quot;c0fc03ac-71a5-3c41-8dec-b39cde5545fb&quot;,&quot;itemData&quot;:{&quot;type&quot;:&quot;article-journal&quot;,&quot;id&quot;:&quot;c0fc03ac-71a5-3c41-8dec-b39cde5545fb&quot;,&quot;title&quot;:&quot;Organosilicon films deposited in low-pressure plasma from hexamethyldisiloxane — A review&quot;,&quot;author&quot;:[{&quot;family&quot;:&quot;Freitas&quot;,&quot;given&quot;:&quot;Amanda S.M.&quot;,&quot;parse-names&quot;:false,&quot;dropping-particle&quot;:&quot;&quot;,&quot;non-dropping-particle&quot;:&quot;de&quot;},{&quot;family&quot;:&quot;Maciel&quot;,&quot;given&quot;:&quot;Cristiane C.&quot;,&quot;parse-names&quot;:false,&quot;dropping-particle&quot;:&quot;&quot;,&quot;non-dropping-particle&quot;:&quot;&quot;},{&quot;family&quot;:&quot;Rodrigues&quot;,&quot;given&quot;:&quot;Jéssica S.&quot;,&quot;parse-names&quot;:false,&quot;dropping-particle&quot;:&quot;&quot;,&quot;non-dropping-particle&quot;:&quot;&quot;},{&quot;family&quot;:&quot;Ribeiro&quot;,&quot;given&quot;:&quot;Rafael P.&quot;,&quot;parse-names&quot;:false,&quot;dropping-particle&quot;:&quot;&quot;,&quot;non-dropping-particle&quot;:&quot;&quot;},{&quot;family&quot;:&quot;Delgado-Silva&quot;,&quot;given&quot;:&quot;Adriana O.&quot;,&quot;parse-names&quot;:false,&quot;dropping-particle&quot;:&quot;&quot;,&quot;non-dropping-particle&quot;:&quot;&quot;},{&quot;family&quot;:&quot;Rangel&quot;,&quot;given&quot;:&quot;Elidiane C.&quot;,&quot;parse-names&quot;:false,&quot;dropping-particle&quot;:&quot;&quot;,&quot;non-dropping-particle&quot;:&quot;&quot;}],&quot;container-title&quot;:&quot;Vacuum&quot;,&quot;container-title-short&quot;:&quot;Vacuum&quot;,&quot;accessed&quot;:{&quot;date-parts&quot;:[[2025,9,5]]},&quot;DOI&quot;:&quot;10.1016/J.VACUUM.2021.110556&quot;,&quot;ISSN&quot;:&quot;0042-207X&quot;,&quot;URL&quot;:&quot;https://www.sciencedirect.com/science/article/abs/pii/S0042207X21005054?via%3Dihub&quot;,&quot;issued&quot;:{&quot;date-parts&quot;:[[2021,12,1]]},&quot;page&quot;:&quot;110556&quot;,&quot;abstract&quot;:&quot;We present a review of low-pressure plasma-enhanced chemical vapor deposition (PECVD) with the hexamethyldisiloxane (HMDSO) precursor for production of organosilicon thin films. This topic has been the subject of numerous studies in recent years, and there is a need for a focused review. Low-pressure plasma represents a simple, cost-effective, and environmentally friendly methodology for depositing films. The use of HMDSO as a precursor is justified by the advantages of this compound as the source of high vapor pressure, the high deposition rates that may be imposed, as well as the possibilities of adjustment of the properties and of the chemical nature of the final coating. Thus, the association of PECVD in a low-pressure system with HMDSO leads to a series of favorable implications for the development of new materials and technologies. In this work, before discussing the properties and application possibilities of organosilicon films, we present the concepts involved with low-pressure plasma deposition kinetics. The strict correlation between the plasma excitation parameters (such as pressure, power, and time) with the deposition kinetics and the final film properties is discussed. After that discussion, some specific properties of organosilicon films are presented and illustrated with results reported in the literature. The films produced in the consulted works modified the surface properties of polymeric, metallic, fabric, and membrane substrates. The modifications were evaluated in terms of surface-thermodynamic, anticorrosive, optical, mechanical, and barrier properties, among others. The possible applications for the treated materials in biomedical, energy, optics, sensoring, and separation systems, among others, are presented.&quot;,&quot;publisher&quot;:&quot;Pergamon&quot;,&quot;volume&quot;:&quot;194&quot;},&quot;isTemporary&quot;:false}]},{&quot;citationID&quot;:&quot;MENDELEY_CITATION_73f3ebe6-2847-493a-ba64-a78ac0a3bc01&quot;,&quot;properties&quot;:{&quot;noteIndex&quot;:0},&quot;isEdited&quot;:false,&quot;manualOverride&quot;:{&quot;isManuallyOverridden&quot;:false,&quot;citeprocText&quot;:&quot;[1, 2, 4–6]&quot;,&quot;manualOverrideText&quot;:&quot;&quot;},&quot;citationTag&quot;:&quot;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&quot;,&quot;citationItems&quot;:[{&quot;id&quot;:&quot;03817946-97f4-3930-84c1-ff98866813b8&quot;,&quot;itemData&quot;:{&quot;type&quot;:&quot;article-journal&quot;,&quot;id&quot;:&quot;03817946-97f4-3930-84c1-ff98866813b8&quot;,&quot;title&quot;:&quot;Structure of low dielectric constant to extreme low dielectric constant SiCOH films: Fourier transform infrared spectroscopy characterization&quot;,&quot;author&quot;:[{&quot;family&quot;:&quot;Grill&quot;,&quot;given&quot;:&quot;Alfred&quot;,&quot;parse-names&quot;:false,&quot;dropping-particle&quot;:&quot;&quot;,&quot;non-dropping-particle&quot;:&quot;&quot;},{&quot;family&quot;:&quot;Neumayer&quot;,&quot;given&quot;:&quot;Deborah A.&quot;,&quot;parse-names&quot;:false,&quot;dropping-particle&quot;:&quot;&quot;,&quot;non-dropping-particle&quot;:&quot;&quot;}],&quot;container-title&quot;:&quot;Journal of Applied Physics&quot;,&quot;container-title-short&quot;:&quot;J. Appl. Phys.&quot;,&quot;accessed&quot;:{&quot;date-parts&quot;:[[2023,10,8]]},&quot;DOI&quot;:&quot;10.1063/1.1618358&quot;,&quot;ISSN&quot;:&quot;0021-8979&quot;,&quot;URL&quot;:&quot;/aip/jap/article/94/10/6697/761719/Structure-of-low-dielectric-constant-to-extreme&quot;,&quot;issued&quot;:{&quot;date-parts&quot;:[[2003,11,15]]},&quot;page&quot;:&quot;6697-6707&quot;,&quot;publisher&quot;:&quot;AIP Publishing&quot;,&quot;issue&quot;:&quot;10&quot;,&quot;volume&quot;:&quot;94&quot;},&quot;isTemporary&quot;:false},{&quot;id&quot;:&quot;ef99fcee-c455-3253-8c84-530029dad3e5&quot;,&quot;itemData&quot;:{&quot;type&quot;:&quot;article-journal&quot;,&quot;id&quot;:&quot;ef99fcee-c455-3253-8c84-530029dad3e5&quot;,&quot;title&quot;:&quot;From Basics to Frontiers: A Comprehensive Review of Plasma-Modified and Plasma-Synthesized Polymer Films&quot;,&quot;author&quot;:[{&quot;family&quot;:&quot;Dufour&quot;,&quot;given&quot;:&quot;Thierry&quot;,&quot;parse-names&quot;:false,&quot;dropping-particle&quot;:&quot;&quot;,&quot;non-dropping-particle&quot;:&quot;&quot;}],&quot;container-title&quot;:&quot;Polymers 2023, Vol. 15, Page 3607&quot;,&quot;accessed&quot;:{&quot;date-parts&quot;:[[2025,9,5]]},&quot;DOI&quot;:&quot;10.3390/POLYM15173607&quot;,&quot;ISSN&quot;:&quot;2073-4360&quot;,&quot;URL&quot;:&quot;https://www.mdpi.com/2073-4360/15/17/3607/htm&quot;,&quot;issued&quot;:{&quot;date-parts&quot;:[[2023,8,30]]},&quot;page&quot;:&quot;3607&quot;,&quot;abstract&quot;:&quot;This comprehensive review begins by tracing the historical development and progress of cold plasma technology as an innovative approach to polymer engineering. The study emphasizes the versatility of cold plasma derived from a variety of sources including low-pressure glow discharges (e.g., radiofrequency capacitively coupled plasmas) and atmospheric pressure plasmas (e.g., dielectric barrier devices, piezoelectric plasmas). It critically examines key operational parameters such as reduced electric field, pressure, discharge type, gas type and flow rate, substrate temperature, gap, and how these variables affect the properties of the synthesized or modified polymers. This review also discusses the application of cold plasma in polymer surface modification, underscoring how changes in surface properties (e.g., wettability, adhesion, biocompatibility) can be achieved by controlling various surface processes (etching, roughening, crosslinking, functionalization, crystallinity). A detailed examination of Plasma-Enhanced Chemical Vapor Deposition (PECVD) reveals its efficacy in producing thin polymeric films from an array of precursors. Yasuda’s models, Rapid Step-Growth Polymerization (RSGP) and Competitive Ablation Polymerization (CAP), are explained as fundamental mechanisms underpinning plasma-assisted deposition and polymerization processes. Then, the wide array of applications of cold plasma technology is explored, from the biomedical field, where it is used in creating smart drug delivery systems and biodegradable polymer implants, to its role in enhancing the performance of membrane-based filtration systems crucial for water purification, gas separation, and energy production. It investigates the potential for improving the properties of bioplastics and the exciting prospects for developing self-healing materials using this technology.&quot;,&quot;publisher&quot;:&quot;Multidisciplinary Digital Publishing Institute&quot;,&quot;issue&quot;:&quot;17&quot;,&quot;volume&quot;:&quot;15&quot;,&quot;container-title-short&quot;:&quot;&quot;},&quot;isTemporary&quot;:false},{&quot;id&quot;:&quot;72ecefdf-3507-33eb-a14f-896a88423bd7&quot;,&quot;itemData&quot;:{&quot;type&quot;:&quot;article-journal&quot;,&quot;id&quot;:&quot;72ecefdf-3507-33eb-a14f-896a88423bd7&quot;,&quot;title&quot;:&quot;Polymerization mechanisms of hexamethyldisiloxane in low-pressure plasmas involving complex geometries&quot;,&quot;author&quot;:[{&quot;family&quot;:&quot;Navascués&quot;,&quot;given&quot;:&quot;Paula&quot;,&quot;parse-names&quot;:false,&quot;dropping-particle&quot;:&quot;&quot;,&quot;non-dropping-particle&quot;:&quot;&quot;},{&quot;family&quot;:&quot;Buchtelová&quot;,&quot;given&quot;:&quot;Martina&quot;,&quot;parse-names&quot;:false,&quot;dropping-particle&quot;:&quot;&quot;,&quot;non-dropping-particle&quot;:&quot;&quot;},{&quot;family&quot;:&quot;Zajícková&quot;,&quot;given&quot;:&quot;Lenka&quot;,&quot;parse-names&quot;:false,&quot;dropping-particle&quot;:&quot;&quot;,&quot;non-dropping-particle&quot;:&quot;&quot;},{&quot;family&quot;:&quot;Rupper&quot;,&quot;given&quot;:&quot;Patrick&quot;,&quot;parse-names&quot;:false,&quot;dropping-particle&quot;:&quot;&quot;,&quot;non-dropping-particle&quot;:&quot;&quot;},{&quot;family&quot;:&quot;Hegemann&quot;,&quot;given&quot;:&quot;Dirk&quot;,&quot;parse-names&quot;:false,&quot;dropping-particle&quot;:&quot;&quot;,&quot;non-dropping-particle&quot;:&quot;&quot;}],&quot;container-title&quot;:&quot;Applied Surface Science&quot;,&quot;container-title-short&quot;:&quot;Appl. Surf. Sci.&quot;,&quot;accessed&quot;:{&quot;date-parts&quot;:[[2025,9,5]]},&quot;DOI&quot;:&quot;10.1016/J.APSUSC.2023.158824&quot;,&quot;ISSN&quot;:&quot;0169-4332&quot;,&quot;URL&quot;:&quot;https://www.sciencedirect.com/science/article/pii/S0169433223025047?via%3Dihub&quot;,&quot;issued&quot;:{&quot;date-parts&quot;:[[2024,2,1]]},&quot;page&quot;:&quot;158824&quot;,&quot;abstract&quot;:&quot;Hexamethyldisiloxane (HMDSO) low-pressure plasmas are known for their versatility in the deposition of plasma polymer films (PPFs) with different properties and applications. Although they have been studied for decades, the reaction mechanisms of plasma polymer formation leave open questions, particularly when deposition on 3D materials with complex geometries such as cavities and undercuts is considered. In the present study, two configurations named “cavity” and “undercut” have been selected to study the influence of diffusion of film-forming species and surface reactivity in HMDSO plasmas without and with O2 admixture. A varying spatial chemical composition of the plasma polymer deposit along the penetration depth of the studied configurations indicates different sticking probabilities of the film-forming species. Furthermore, although ion-induced effects are usually only considered for direct plasma exposure, the obtained results and additional etching experiments reveal that the contribution of high-energy particles might still be considered underneath small openings. Finally, the relevance of oxidizing chemical reactions at the surface inside the configurations is clarified when O2 is added to the plasma.&quot;,&quot;publisher&quot;:&quot;North-Holland&quot;,&quot;volume&quot;:&quot;645&quot;},&quot;isTemporary&quot;:false},{&quot;id&quot;:&quot;f7687c9e-9aad-3425-a643-17dce7230cc2&quot;,&quot;itemData&quot;:{&quot;type&quot;:&quot;article-journal&quot;,&quot;id&quot;:&quot;f7687c9e-9aad-3425-a643-17dce7230cc2&quot;,&quot;title&quot;:&quot;A Review of Plasma Synthesis Methods for Polymer Films and Nanoparticles under Atmospheric Pressure Conditions&quot;,&quot;author&quot;:[{&quot;family&quot;:&quot;Jang&quot;,&quot;given&quot;:&quot;Hyo Jun&quot;,&quot;parse-names&quot;:false,&quot;dropping-particle&quot;:&quot;&quot;,&quot;non-dropping-particle&quot;:&quot;&quot;},{&quot;family&quot;:&quot;Jung&quot;,&quot;given&quot;:&quot;Eun Young&quot;,&quot;parse-names&quot;:false,&quot;dropping-particle&quot;:&quot;&quot;,&quot;non-dropping-particle&quot;:&quot;&quot;},{&quot;family&quot;:&quot;Parsons&quot;,&quot;given&quot;:&quot;Travis&quot;,&quot;parse-names&quot;:false,&quot;dropping-particle&quot;:&quot;&quot;,&quot;non-dropping-particle&quot;:&quot;&quot;},{&quot;family&quot;:&quot;Tae&quot;,&quot;given&quot;:&quot;Heung-Sik&quot;,&quot;parse-names&quot;:false,&quot;dropping-particle&quot;:&quot;&quot;,&quot;non-dropping-particle&quot;:&quot;&quot;},{&quot;family&quot;:&quot;Park&quot;,&quot;given&quot;:&quot;Choon-Sang&quot;,&quot;parse-names&quot;:false,&quot;dropping-particle&quot;:&quot;&quot;,&quot;non-dropping-particle&quot;:&quot;&quot;},{&quot;family&quot;:&quot;Rizzo&quot;,&quot;given&quot;:&quot;Paola&quot;,&quot;parse-names&quot;:false,&quot;dropping-particle&quot;:&quot;&quot;,&quot;non-dropping-particle&quot;:&quot;&quot;},{&quot;family&quot;:&quot;Zuorro&quot;,&quot;given&quot;:&quot;Antonio&quot;,&quot;parse-names&quot;:false,&quot;dropping-particle&quot;:&quot;&quot;,&quot;non-dropping-particle&quot;:&quot;&quot;}],&quot;container-title&quot;:&quot;Polymers &quot;,&quot;accessed&quot;:{&quot;date-parts&quot;:[[2025,9,5]]},&quot;DOI&quot;:&quot;10.3390/POLYM13142267&quot;,&quot;ISSN&quot;:&quot;2073-4360&quot;,&quot;URL&quot;:&quot;https://www.mdpi.com/2073-4360/13/14/2267/htm&quot;,&quot;issued&quot;:{&quot;date-parts&quot;:[[2021,7,10]]},&quot;page&quot;:&quot;2267&quot;,&quot;abstract&quot;:&quot;In this paper, we present an overview of recent approaches in the gas/aerosol-through-plasma (GATP) and liquid plasma methods for synthesizing polymer films and nanoparticles (NPs) using an atmospheric-pressure plasma (APP) technique. We hope to aid students and researchers starting out in the polymerization field by compiling the most commonly utilized simple plasma synthesis methods, so that they can readily select a method that best suits their needs. Although APP methods are widely employed for polymer synthesis, and there are many related papers for specific applications, reviews that provide comprehensive coverage of the variations of APP methods for polymer synthesis are rarely reported. We introduce and compile over 50 recent papers on various APP polymerization methods that allow us to discuss the existing challenges and future direction of GATP and solution plasma methods under ambient air conditions for large-area and mass nanoparticle production.&quot;,&quot;publisher&quot;:&quot;Multidisciplinary Digital Publishing Institute&quot;,&quot;issue&quot;:&quot;14&quot;,&quot;volume&quot;:&quot;13&quot;,&quot;container-title-short&quot;:&quot;&quot;},&quot;isTemporary&quot;:false},{&quot;id&quot;:&quot;c0fc03ac-71a5-3c41-8dec-b39cde5545fb&quot;,&quot;itemData&quot;:{&quot;type&quot;:&quot;article-journal&quot;,&quot;id&quot;:&quot;c0fc03ac-71a5-3c41-8dec-b39cde5545fb&quot;,&quot;title&quot;:&quot;Organosilicon films deposited in low-pressure plasma from hexamethyldisiloxane — A review&quot;,&quot;author&quot;:[{&quot;family&quot;:&quot;Freitas&quot;,&quot;given&quot;:&quot;Amanda S.M.&quot;,&quot;parse-names&quot;:false,&quot;dropping-particle&quot;:&quot;&quot;,&quot;non-dropping-particle&quot;:&quot;de&quot;},{&quot;family&quot;:&quot;Maciel&quot;,&quot;given&quot;:&quot;Cristiane C.&quot;,&quot;parse-names&quot;:false,&quot;dropping-particle&quot;:&quot;&quot;,&quot;non-dropping-particle&quot;:&quot;&quot;},{&quot;family&quot;:&quot;Rodrigues&quot;,&quot;given&quot;:&quot;Jéssica S.&quot;,&quot;parse-names&quot;:false,&quot;dropping-particle&quot;:&quot;&quot;,&quot;non-dropping-particle&quot;:&quot;&quot;},{&quot;family&quot;:&quot;Ribeiro&quot;,&quot;given&quot;:&quot;Rafael P.&quot;,&quot;parse-names&quot;:false,&quot;dropping-particle&quot;:&quot;&quot;,&quot;non-dropping-particle&quot;:&quot;&quot;},{&quot;family&quot;:&quot;Delgado-Silva&quot;,&quot;given&quot;:&quot;Adriana O.&quot;,&quot;parse-names&quot;:false,&quot;dropping-particle&quot;:&quot;&quot;,&quot;non-dropping-particle&quot;:&quot;&quot;},{&quot;family&quot;:&quot;Rangel&quot;,&quot;given&quot;:&quot;Elidiane C.&quot;,&quot;parse-names&quot;:false,&quot;dropping-particle&quot;:&quot;&quot;,&quot;non-dropping-particle&quot;:&quot;&quot;}],&quot;container-title&quot;:&quot;Vacuum&quot;,&quot;container-title-short&quot;:&quot;Vacuum&quot;,&quot;accessed&quot;:{&quot;date-parts&quot;:[[2025,9,5]]},&quot;DOI&quot;:&quot;10.1016/J.VACUUM.2021.110556&quot;,&quot;ISSN&quot;:&quot;0042-207X&quot;,&quot;URL&quot;:&quot;https://www.sciencedirect.com/science/article/abs/pii/S0042207X21005054?via%3Dihub&quot;,&quot;issued&quot;:{&quot;date-parts&quot;:[[2021,12,1]]},&quot;page&quot;:&quot;110556&quot;,&quot;abstract&quot;:&quot;We present a review of low-pressure plasma-enhanced chemical vapor deposition (PECVD) with the hexamethyldisiloxane (HMDSO) precursor for production of organosilicon thin films. This topic has been the subject of numerous studies in recent years, and there is a need for a focused review. Low-pressure plasma represents a simple, cost-effective, and environmentally friendly methodology for depositing films. The use of HMDSO as a precursor is justified by the advantages of this compound as the source of high vapor pressure, the high deposition rates that may be imposed, as well as the possibilities of adjustment of the properties and of the chemical nature of the final coating. Thus, the association of PECVD in a low-pressure system with HMDSO leads to a series of favorable implications for the development of new materials and technologies. In this work, before discussing the properties and application possibilities of organosilicon films, we present the concepts involved with low-pressure plasma deposition kinetics. The strict correlation between the plasma excitation parameters (such as pressure, power, and time) with the deposition kinetics and the final film properties is discussed. After that discussion, some specific properties of organosilicon films are presented and illustrated with results reported in the literature. The films produced in the consulted works modified the surface properties of polymeric, metallic, fabric, and membrane substrates. The modifications were evaluated in terms of surface-thermodynamic, anticorrosive, optical, mechanical, and barrier properties, among others. The possible applications for the treated materials in biomedical, energy, optics, sensoring, and separation systems, among others, are presented.&quot;,&quot;publisher&quot;:&quot;Pergamon&quot;,&quot;volume&quot;:&quot;194&quot;},&quot;isTemporary&quot;:false}]},{&quot;citationID&quot;:&quot;MENDELEY_CITATION_080f1a85-1537-470d-a18c-a24f98e0cb08&quot;,&quot;properties&quot;:{&quot;noteIndex&quot;:0},&quot;isEdited&quot;:false,&quot;manualOverride&quot;:{&quot;isManuallyOverridden&quot;:false,&quot;citeprocText&quot;:&quot;[1, 2]&quot;,&quot;manualOverrideText&quot;:&quot;&quot;},&quot;citationTag&quot;:&quot;MENDELEY_CITATION_v3_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&quot;,&quot;citationItems&quot;:[{&quot;id&quot;:&quot;03817946-97f4-3930-84c1-ff98866813b8&quot;,&quot;itemData&quot;:{&quot;type&quot;:&quot;article-journal&quot;,&quot;id&quot;:&quot;03817946-97f4-3930-84c1-ff98866813b8&quot;,&quot;title&quot;:&quot;Structure of low dielectric constant to extreme low dielectric constant SiCOH films: Fourier transform infrared spectroscopy characterization&quot;,&quot;author&quot;:[{&quot;family&quot;:&quot;Grill&quot;,&quot;given&quot;:&quot;Alfred&quot;,&quot;parse-names&quot;:false,&quot;dropping-particle&quot;:&quot;&quot;,&quot;non-dropping-particle&quot;:&quot;&quot;},{&quot;family&quot;:&quot;Neumayer&quot;,&quot;given&quot;:&quot;Deborah A.&quot;,&quot;parse-names&quot;:false,&quot;dropping-particle&quot;:&quot;&quot;,&quot;non-dropping-particle&quot;:&quot;&quot;}],&quot;container-title&quot;:&quot;Journal of Applied Physics&quot;,&quot;container-title-short&quot;:&quot;J. Appl. Phys.&quot;,&quot;accessed&quot;:{&quot;date-parts&quot;:[[2023,10,8]]},&quot;DOI&quot;:&quot;10.1063/1.1618358&quot;,&quot;ISSN&quot;:&quot;0021-8979&quot;,&quot;URL&quot;:&quot;/aip/jap/article/94/10/6697/761719/Structure-of-low-dielectric-constant-to-extreme&quot;,&quot;issued&quot;:{&quot;date-parts&quot;:[[2003,11,15]]},&quot;page&quot;:&quot;6697-6707&quot;,&quot;publisher&quot;:&quot;AIP Publishing&quot;,&quot;issue&quot;:&quot;10&quot;,&quot;volume&quot;:&quot;94&quot;},&quot;isTemporary&quot;:false},{&quot;id&quot;:&quot;c0fc03ac-71a5-3c41-8dec-b39cde5545fb&quot;,&quot;itemData&quot;:{&quot;type&quot;:&quot;article-journal&quot;,&quot;id&quot;:&quot;c0fc03ac-71a5-3c41-8dec-b39cde5545fb&quot;,&quot;title&quot;:&quot;Organosilicon films deposited in low-pressure plasma from hexamethyldisiloxane — A review&quot;,&quot;author&quot;:[{&quot;family&quot;:&quot;Freitas&quot;,&quot;given&quot;:&quot;Amanda S.M.&quot;,&quot;parse-names&quot;:false,&quot;dropping-particle&quot;:&quot;&quot;,&quot;non-dropping-particle&quot;:&quot;de&quot;},{&quot;family&quot;:&quot;Maciel&quot;,&quot;given&quot;:&quot;Cristiane C.&quot;,&quot;parse-names&quot;:false,&quot;dropping-particle&quot;:&quot;&quot;,&quot;non-dropping-particle&quot;:&quot;&quot;},{&quot;family&quot;:&quot;Rodrigues&quot;,&quot;given&quot;:&quot;Jéssica S.&quot;,&quot;parse-names&quot;:false,&quot;dropping-particle&quot;:&quot;&quot;,&quot;non-dropping-particle&quot;:&quot;&quot;},{&quot;family&quot;:&quot;Ribeiro&quot;,&quot;given&quot;:&quot;Rafael P.&quot;,&quot;parse-names&quot;:false,&quot;dropping-particle&quot;:&quot;&quot;,&quot;non-dropping-particle&quot;:&quot;&quot;},{&quot;family&quot;:&quot;Delgado-Silva&quot;,&quot;given&quot;:&quot;Adriana O.&quot;,&quot;parse-names&quot;:false,&quot;dropping-particle&quot;:&quot;&quot;,&quot;non-dropping-particle&quot;:&quot;&quot;},{&quot;family&quot;:&quot;Rangel&quot;,&quot;given&quot;:&quot;Elidiane C.&quot;,&quot;parse-names&quot;:false,&quot;dropping-particle&quot;:&quot;&quot;,&quot;non-dropping-particle&quot;:&quot;&quot;}],&quot;container-title&quot;:&quot;Vacuum&quot;,&quot;container-title-short&quot;:&quot;Vacuum&quot;,&quot;accessed&quot;:{&quot;date-parts&quot;:[[2025,9,5]]},&quot;DOI&quot;:&quot;10.1016/J.VACUUM.2021.110556&quot;,&quot;ISSN&quot;:&quot;0042-207X&quot;,&quot;URL&quot;:&quot;https://www.sciencedirect.com/science/article/abs/pii/S0042207X21005054?via%3Dihub&quot;,&quot;issued&quot;:{&quot;date-parts&quot;:[[2021,12,1]]},&quot;page&quot;:&quot;110556&quot;,&quot;abstract&quot;:&quot;We present a review of low-pressure plasma-enhanced chemical vapor deposition (PECVD) with the hexamethyldisiloxane (HMDSO) precursor for production of organosilicon thin films. This topic has been the subject of numerous studies in recent years, and there is a need for a focused review. Low-pressure plasma represents a simple, cost-effective, and environmentally friendly methodology for depositing films. The use of HMDSO as a precursor is justified by the advantages of this compound as the source of high vapor pressure, the high deposition rates that may be imposed, as well as the possibilities of adjustment of the properties and of the chemical nature of the final coating. Thus, the association of PECVD in a low-pressure system with HMDSO leads to a series of favorable implications for the development of new materials and technologies. In this work, before discussing the properties and application possibilities of organosilicon films, we present the concepts involved with low-pressure plasma deposition kinetics. The strict correlation between the plasma excitation parameters (such as pressure, power, and time) with the deposition kinetics and the final film properties is discussed. After that discussion, some specific properties of organosilicon films are presented and illustrated with results reported in the literature. The films produced in the consulted works modified the surface properties of polymeric, metallic, fabric, and membrane substrates. The modifications were evaluated in terms of surface-thermodynamic, anticorrosive, optical, mechanical, and barrier properties, among others. The possible applications for the treated materials in biomedical, energy, optics, sensoring, and separation systems, among others, are presented.&quot;,&quot;publisher&quot;:&quot;Pergamon&quot;,&quot;volume&quot;:&quot;194&quot;},&quot;isTemporary&quot;:false}]},{&quot;citationID&quot;:&quot;MENDELEY_CITATION_c5b77f4f-febb-48fd-96b0-969d16031f29&quot;,&quot;properties&quot;:{&quot;noteIndex&quot;:0},&quot;isEdited&quot;:false,&quot;manualOverride&quot;:{&quot;isManuallyOverridden&quot;:false,&quot;citeprocText&quot;:&quot;[1]&quot;,&quot;manualOverrideText&quot;:&quot;&quot;},&quot;citationTag&quot;:&quot;MENDELEY_CITATION_v3_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&quot;,&quot;citationItems&quot;:[{&quot;id&quot;:&quot;c0fc03ac-71a5-3c41-8dec-b39cde5545fb&quot;,&quot;itemData&quot;:{&quot;type&quot;:&quot;article-journal&quot;,&quot;id&quot;:&quot;c0fc03ac-71a5-3c41-8dec-b39cde5545fb&quot;,&quot;title&quot;:&quot;Organosilicon films deposited in low-pressure plasma from hexamethyldisiloxane — A review&quot;,&quot;author&quot;:[{&quot;family&quot;:&quot;Freitas&quot;,&quot;given&quot;:&quot;Amanda S.M.&quot;,&quot;parse-names&quot;:false,&quot;dropping-particle&quot;:&quot;&quot;,&quot;non-dropping-particle&quot;:&quot;de&quot;},{&quot;family&quot;:&quot;Maciel&quot;,&quot;given&quot;:&quot;Cristiane C.&quot;,&quot;parse-names&quot;:false,&quot;dropping-particle&quot;:&quot;&quot;,&quot;non-dropping-particle&quot;:&quot;&quot;},{&quot;family&quot;:&quot;Rodrigues&quot;,&quot;given&quot;:&quot;Jéssica S.&quot;,&quot;parse-names&quot;:false,&quot;dropping-particle&quot;:&quot;&quot;,&quot;non-dropping-particle&quot;:&quot;&quot;},{&quot;family&quot;:&quot;Ribeiro&quot;,&quot;given&quot;:&quot;Rafael P.&quot;,&quot;parse-names&quot;:false,&quot;dropping-particle&quot;:&quot;&quot;,&quot;non-dropping-particle&quot;:&quot;&quot;},{&quot;family&quot;:&quot;Delgado-Silva&quot;,&quot;given&quot;:&quot;Adriana O.&quot;,&quot;parse-names&quot;:false,&quot;dropping-particle&quot;:&quot;&quot;,&quot;non-dropping-particle&quot;:&quot;&quot;},{&quot;family&quot;:&quot;Rangel&quot;,&quot;given&quot;:&quot;Elidiane C.&quot;,&quot;parse-names&quot;:false,&quot;dropping-particle&quot;:&quot;&quot;,&quot;non-dropping-particle&quot;:&quot;&quot;}],&quot;container-title&quot;:&quot;Vacuum&quot;,&quot;container-title-short&quot;:&quot;Vacuum&quot;,&quot;accessed&quot;:{&quot;date-parts&quot;:[[2025,9,5]]},&quot;DOI&quot;:&quot;10.1016/J.VACUUM.2021.110556&quot;,&quot;ISSN&quot;:&quot;0042-207X&quot;,&quot;URL&quot;:&quot;https://www.sciencedirect.com/science/article/abs/pii/S0042207X21005054?via%3Dihub&quot;,&quot;issued&quot;:{&quot;date-parts&quot;:[[2021,12,1]]},&quot;page&quot;:&quot;110556&quot;,&quot;abstract&quot;:&quot;We present a review of low-pressure plasma-enhanced chemical vapor deposition (PECVD) with the hexamethyldisiloxane (HMDSO) precursor for production of organosilicon thin films. This topic has been the subject of numerous studies in recent years, and there is a need for a focused review. Low-pressure plasma represents a simple, cost-effective, and environmentally friendly methodology for depositing films. The use of HMDSO as a precursor is justified by the advantages of this compound as the source of high vapor pressure, the high deposition rates that may be imposed, as well as the possibilities of adjustment of the properties and of the chemical nature of the final coating. Thus, the association of PECVD in a low-pressure system with HMDSO leads to a series of favorable implications for the development of new materials and technologies. In this work, before discussing the properties and application possibilities of organosilicon films, we present the concepts involved with low-pressure plasma deposition kinetics. The strict correlation between the plasma excitation parameters (such as pressure, power, and time) with the deposition kinetics and the final film properties is discussed. After that discussion, some specific properties of organosilicon films are presented and illustrated with results reported in the literature. The films produced in the consulted works modified the surface properties of polymeric, metallic, fabric, and membrane substrates. The modifications were evaluated in terms of surface-thermodynamic, anticorrosive, optical, mechanical, and barrier properties, among others. The possible applications for the treated materials in biomedical, energy, optics, sensoring, and separation systems, among others, are presented.&quot;,&quot;publisher&quot;:&quot;Pergamon&quot;,&quot;volume&quot;:&quot;194&quot;},&quot;isTemporary&quot;:false}]},{&quot;citationID&quot;:&quot;MENDELEY_CITATION_c2495a4e-25be-4b5f-81c1-8624513f2a24&quot;,&quot;properties&quot;:{&quot;noteIndex&quot;:0},&quot;isEdited&quot;:false,&quot;manualOverride&quot;:{&quot;isManuallyOverridden&quot;:false,&quot;citeprocText&quot;:&quot;[1, 2]&quot;,&quot;manualOverrideText&quot;:&quot;&quot;},&quot;citationTag&quot;:&quot;MENDELEY_CITATION_v3_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&quot;,&quot;citationItems&quot;:[{&quot;id&quot;:&quot;03817946-97f4-3930-84c1-ff98866813b8&quot;,&quot;itemData&quot;:{&quot;type&quot;:&quot;article-journal&quot;,&quot;id&quot;:&quot;03817946-97f4-3930-84c1-ff98866813b8&quot;,&quot;title&quot;:&quot;Structure of low dielectric constant to extreme low dielectric constant SiCOH films: Fourier transform infrared spectroscopy characterization&quot;,&quot;author&quot;:[{&quot;family&quot;:&quot;Grill&quot;,&quot;given&quot;:&quot;Alfred&quot;,&quot;parse-names&quot;:false,&quot;dropping-particle&quot;:&quot;&quot;,&quot;non-dropping-particle&quot;:&quot;&quot;},{&quot;family&quot;:&quot;Neumayer&quot;,&quot;given&quot;:&quot;Deborah A.&quot;,&quot;parse-names&quot;:false,&quot;dropping-particle&quot;:&quot;&quot;,&quot;non-dropping-particle&quot;:&quot;&quot;}],&quot;container-title&quot;:&quot;Journal of Applied Physics&quot;,&quot;container-title-short&quot;:&quot;J. Appl. Phys.&quot;,&quot;accessed&quot;:{&quot;date-parts&quot;:[[2023,10,8]]},&quot;DOI&quot;:&quot;10.1063/1.1618358&quot;,&quot;ISSN&quot;:&quot;0021-8979&quot;,&quot;URL&quot;:&quot;/aip/jap/article/94/10/6697/761719/Structure-of-low-dielectric-constant-to-extreme&quot;,&quot;issued&quot;:{&quot;date-parts&quot;:[[2003,11,15]]},&quot;page&quot;:&quot;6697-6707&quot;,&quot;publisher&quot;:&quot;AIP Publishing&quot;,&quot;issue&quot;:&quot;10&quot;,&quot;volume&quot;:&quot;94&quot;},&quot;isTemporary&quot;:false},{&quot;id&quot;:&quot;c0fc03ac-71a5-3c41-8dec-b39cde5545fb&quot;,&quot;itemData&quot;:{&quot;type&quot;:&quot;article-journal&quot;,&quot;id&quot;:&quot;c0fc03ac-71a5-3c41-8dec-b39cde5545fb&quot;,&quot;title&quot;:&quot;Organosilicon films deposited in low-pressure plasma from hexamethyldisiloxane — A review&quot;,&quot;author&quot;:[{&quot;family&quot;:&quot;Freitas&quot;,&quot;given&quot;:&quot;Amanda S.M.&quot;,&quot;parse-names&quot;:false,&quot;dropping-particle&quot;:&quot;&quot;,&quot;non-dropping-particle&quot;:&quot;de&quot;},{&quot;family&quot;:&quot;Maciel&quot;,&quot;given&quot;:&quot;Cristiane C.&quot;,&quot;parse-names&quot;:false,&quot;dropping-particle&quot;:&quot;&quot;,&quot;non-dropping-particle&quot;:&quot;&quot;},{&quot;family&quot;:&quot;Rodrigues&quot;,&quot;given&quot;:&quot;Jéssica S.&quot;,&quot;parse-names&quot;:false,&quot;dropping-particle&quot;:&quot;&quot;,&quot;non-dropping-particle&quot;:&quot;&quot;},{&quot;family&quot;:&quot;Ribeiro&quot;,&quot;given&quot;:&quot;Rafael P.&quot;,&quot;parse-names&quot;:false,&quot;dropping-particle&quot;:&quot;&quot;,&quot;non-dropping-particle&quot;:&quot;&quot;},{&quot;family&quot;:&quot;Delgado-Silva&quot;,&quot;given&quot;:&quot;Adriana O.&quot;,&quot;parse-names&quot;:false,&quot;dropping-particle&quot;:&quot;&quot;,&quot;non-dropping-particle&quot;:&quot;&quot;},{&quot;family&quot;:&quot;Rangel&quot;,&quot;given&quot;:&quot;Elidiane C.&quot;,&quot;parse-names&quot;:false,&quot;dropping-particle&quot;:&quot;&quot;,&quot;non-dropping-particle&quot;:&quot;&quot;}],&quot;container-title&quot;:&quot;Vacuum&quot;,&quot;container-title-short&quot;:&quot;Vacuum&quot;,&quot;accessed&quot;:{&quot;date-parts&quot;:[[2025,9,5]]},&quot;DOI&quot;:&quot;10.1016/J.VACUUM.2021.110556&quot;,&quot;ISSN&quot;:&quot;0042-207X&quot;,&quot;URL&quot;:&quot;https://www.sciencedirect.com/science/article/abs/pii/S0042207X21005054?via%3Dihub&quot;,&quot;issued&quot;:{&quot;date-parts&quot;:[[2021,12,1]]},&quot;page&quot;:&quot;110556&quot;,&quot;abstract&quot;:&quot;We present a review of low-pressure plasma-enhanced chemical vapor deposition (PECVD) with the hexamethyldisiloxane (HMDSO) precursor for production of organosilicon thin films. This topic has been the subject of numerous studies in recent years, and there is a need for a focused review. Low-pressure plasma represents a simple, cost-effective, and environmentally friendly methodology for depositing films. The use of HMDSO as a precursor is justified by the advantages of this compound as the source of high vapor pressure, the high deposition rates that may be imposed, as well as the possibilities of adjustment of the properties and of the chemical nature of the final coating. Thus, the association of PECVD in a low-pressure system with HMDSO leads to a series of favorable implications for the development of new materials and technologies. In this work, before discussing the properties and application possibilities of organosilicon films, we present the concepts involved with low-pressure plasma deposition kinetics. The strict correlation between the plasma excitation parameters (such as pressure, power, and time) with the deposition kinetics and the final film properties is discussed. After that discussion, some specific properties of organosilicon films are presented and illustrated with results reported in the literature. The films produced in the consulted works modified the surface properties of polymeric, metallic, fabric, and membrane substrates. The modifications were evaluated in terms of surface-thermodynamic, anticorrosive, optical, mechanical, and barrier properties, among others. The possible applications for the treated materials in biomedical, energy, optics, sensoring, and separation systems, among others, are presented.&quot;,&quot;publisher&quot;:&quot;Pergamon&quot;,&quot;volume&quot;:&quot;194&quot;},&quot;isTemporary&quot;:false}]}]"/>
    <we:property name="MENDELEY_CITATIONS_LOCALE_CODE" value="&quot;en-US&quot;"/>
    <we:property name="MENDELEY_CITATIONS_STYLE" value="{&quot;id&quot;:&quot;https://www.zotero.org/styles/materials-and-structures&quot;,&quot;title&quot;:&quot;Materials and Structures&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2F92EC-A243-4BDA-97F1-D1B8E904B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693</Words>
  <Characters>3748</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Lívia Elisabeth</dc:creator>
  <cp:keywords/>
  <dc:description/>
  <cp:lastModifiedBy>Lívia Elisabeth</cp:lastModifiedBy>
  <cp:revision>3</cp:revision>
  <dcterms:created xsi:type="dcterms:W3CDTF">2026-08-24T16:35:00Z</dcterms:created>
  <dcterms:modified xsi:type="dcterms:W3CDTF">2026-08-24T16:36:00Z</dcterms:modified>
</cp:coreProperties>
</file>