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7F2" w:rsidRDefault="005307F2" w:rsidP="00D95582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Supplementary Information</w:t>
      </w:r>
    </w:p>
    <w:p w:rsidR="005307F2" w:rsidRPr="00184B19" w:rsidRDefault="005307F2" w:rsidP="00D95582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List of autosomal recessive diseases</w:t>
      </w:r>
      <w:r w:rsidRPr="00184B19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included in</w:t>
      </w:r>
      <w:r w:rsidRPr="00184B19">
        <w:rPr>
          <w:rFonts w:ascii="Times New Roman" w:hAnsi="Times New Roman"/>
          <w:b/>
          <w:sz w:val="24"/>
          <w:szCs w:val="24"/>
          <w:lang w:val="en-US"/>
        </w:rPr>
        <w:t xml:space="preserve"> the UMCG </w:t>
      </w:r>
      <w:r>
        <w:rPr>
          <w:rFonts w:ascii="Times New Roman" w:hAnsi="Times New Roman"/>
          <w:b/>
          <w:sz w:val="24"/>
          <w:szCs w:val="24"/>
          <w:lang w:val="en-US"/>
        </w:rPr>
        <w:t>gene</w:t>
      </w:r>
      <w:bookmarkStart w:id="0" w:name="_GoBack"/>
      <w:bookmarkEnd w:id="0"/>
      <w:r w:rsidRPr="00184B19">
        <w:rPr>
          <w:rFonts w:ascii="Times New Roman" w:hAnsi="Times New Roman"/>
          <w:b/>
          <w:sz w:val="24"/>
          <w:szCs w:val="24"/>
          <w:lang w:val="en-US"/>
        </w:rPr>
        <w:t xml:space="preserve"> panel</w:t>
      </w:r>
    </w:p>
    <w:tbl>
      <w:tblPr>
        <w:tblW w:w="97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A0"/>
      </w:tblPr>
      <w:tblGrid>
        <w:gridCol w:w="4077"/>
        <w:gridCol w:w="3828"/>
        <w:gridCol w:w="1842"/>
      </w:tblGrid>
      <w:tr w:rsidR="005307F2" w:rsidRPr="00184B19" w:rsidTr="00C24AAB">
        <w:trPr>
          <w:tblHeader/>
        </w:trPr>
        <w:tc>
          <w:tcPr>
            <w:tcW w:w="4077" w:type="dxa"/>
            <w:tcBorders>
              <w:top w:val="single" w:sz="8" w:space="0" w:color="000000"/>
            </w:tcBorders>
            <w:shd w:val="clear" w:color="auto" w:fill="000000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bookmarkStart w:id="1" w:name="OLE_LINK1"/>
            <w:r w:rsidRPr="00C24AA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Dis</w:t>
            </w:r>
            <w:r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ease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0000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 xml:space="preserve">Links  </w:t>
            </w:r>
          </w:p>
        </w:tc>
        <w:tc>
          <w:tcPr>
            <w:tcW w:w="1842" w:type="dxa"/>
            <w:tcBorders>
              <w:top w:val="single" w:sz="8" w:space="0" w:color="000000"/>
            </w:tcBorders>
            <w:shd w:val="clear" w:color="auto" w:fill="000000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color w:val="FFFFFF"/>
                <w:sz w:val="24"/>
                <w:szCs w:val="24"/>
              </w:rPr>
              <w:t>Gene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Andermann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http://www.omim.org/entry/218000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http://www.orpha.net/consor4.01/www/cgi-bin/OC_Exp.php?lng=EN&amp;Expert=1496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SLC12A6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Aspartylglucosaminuria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http://www.omim.org/entry/208400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http://www.orpha.net/consor/cgi-bin/OC_Exp.php?Expert=93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AGA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Ataxia Telangiectasia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http://www.omim.org/entry/208900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http://www.orpha.net/consor/cgi-bin/OC_Exp.php?Lng=GB&amp;Expert=100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ATM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Bloom Syndrome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http://www.omim.org/entry/210900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http://www.orpha.net/consor/cgi-bin/OC_Exp.php?Lng=GB&amp;Expert=125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BLM (RECQL3)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Canavan’s Disease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http://omim.org/entry/271900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http://www.orpha.net/consor/cgi-bin/OC_Exp.php?lng=EN&amp;Expert=141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ASPA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Citrullinemia type 1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http://www.omim.org/entry/215700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http://www.orpha.net/consor4.01/www/cgi-bin/OC_Exp.php?lng=EN&amp;Expert=247525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ASS1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US"/>
              </w:rPr>
              <w:t>Congenital disorder of glycosylation type 1A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http://www.omim.org/entry/212065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http://www.orpha.net/consor/cgi-bin/OC_Exp.php?Expert=79318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PMM2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Congenital Nephrotic Syndrome, Finnish Type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http://www.omim.org/entry/256300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http://www.orpha.net/consor/cgi-bin/OC_Exp.php?Expert=839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NPHS1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D-Bifunctional Protein Deficiëncy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http://www.omim.org/entry/261515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HSD17B4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Epidermolysis Bullosa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http://www.omim.org/entry/226700 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http://www.omim.org/entry/226600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en-US"/>
              </w:rPr>
              <w:t>LAMA3, LAMB3, LAMC2, COL7A1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Familial Dysautonomia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http://www.omim.org/entry/223900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http://www.orpha.net/consor/cgi-bin/OC_Exp.php?Expert=1764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IKBKAP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GM2 Gangliosidosis, mainly Tay Sachs Disease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http://www.omim.org/entry/272800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http://www.orpha.net/consor/cgi-bin/OC_Exp.php?lng=EN&amp;Expert=845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HEXA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GRACILE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http://www.omim.org/entry/603358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http://www.orpha.net/consor/cgi-bin/OC_Exp.php?Expert=53693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BCS1L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Hypophosphat</w:t>
            </w: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asemia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http://omim.org/entry/241500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http://www.orpha.net/consor/cgi-bin/OC_Exp.php?lng=EN&amp;Expert=436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ALPL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Infantile Sialic Acid Storage Disease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http://www.omim.org/entry/269920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http://www.orpha.net/consor/cgi-bin/OC_Exp.php?Expert=834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SLC17A5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Krabbe’s Disease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http://www.omim.org/entry/245200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http://www.orpha.net/consor/cgi-bin/OC_Exp.php?lng=EN&amp;Expert=487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GALC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Lipoamide Dehydrogenase Deficiëncy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http://www.omim.org/entry/246900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http://www.orpha.net/consor/cgi-bin/OC_Exp.php?Lng=GB&amp;Expert=2394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DLD</w:t>
            </w:r>
          </w:p>
        </w:tc>
      </w:tr>
      <w:tr w:rsidR="005307F2" w:rsidRPr="001E6321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Leukoencephalopathy</w:t>
            </w:r>
          </w:p>
          <w:p w:rsidR="005307F2" w:rsidRPr="00C24AAB" w:rsidRDefault="005307F2" w:rsidP="00C24AAB">
            <w:pPr>
              <w:pStyle w:val="ListParagraph"/>
              <w:spacing w:after="0" w:line="240" w:lineRule="auto"/>
              <w:ind w:left="360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with Vanishing White Matter 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http://www.omim.org/entry/603896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http://www.orpha.net//consor/cgi-bin/OC_Exp.php?Lng=GB&amp;Expert=135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en-US"/>
              </w:rPr>
              <w:t>EIF2B1, EIF2B2, EIF2B3, EIF2B4, EIF2B5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Metachromatic Leukodystrophy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http://omim.org/entry/250100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http://www.orpha.net/consor/cgi-bin/OC_Exp.php?Expert=512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ARSA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Mitochondrial Recessive Ataxia Syndrome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http://www.omim.org/entry/607459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POLG</w:t>
            </w:r>
          </w:p>
        </w:tc>
      </w:tr>
      <w:tr w:rsidR="005307F2" w:rsidRPr="00331825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Mitochondrial DNA depletion syndromes type 4A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http://www.omim.org/entry/203700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cyan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POLG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Mitochondrial DNA Depletion Syndrome type 4 B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  <w:lang w:val="fr-FR"/>
              </w:rPr>
              <w:t>http://www.omim.org/entry/613662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POLG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Mucolipidosis IV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http://omim.org/entry/252650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http://www.orpha.net/consor/cgi-bin/OC_Exp.php?lng=EN&amp;Expert=578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MCOLN1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Mucopolysaccharidosis I   (Hurler, Hurler-Scheie)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http://omim.org/entry/607014 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http://omim.org/entry/607015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http://www.orpha.net/consor/cgi-bin/OC_Exp.php?lng=EN&amp;Expert=579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IDUA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Mucopolysaccharidosis III, Sanfilippo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http://omim.org/entry/252900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http://omim.org/entry/252920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http://omim.org/entry/252930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http://omim.org/entry/252940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http://www.orpha.net/consor/cgi-bin/OC_Exp.php?lng=EN&amp;Expert=581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SGSH, NAGLU, HGSNAT, GNS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Mucopolysaccharidosis IV, Morquio Syndrome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http://omim.org/entry/253000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http://omim.org/entry/253010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http://www.orpha.net/consor/cgi-bin/OC_Exp.php?lng=EN&amp;Expert=582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GALNS, GLB1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Mucopolysaccharidosis VI, Maroteaux-Lamy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http://omim.org/entry/253200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http://www.orpha.net/consor/cgi-bin/OC_Exp.php?lng=EN&amp;Expert=583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http://www.maroteaux-lamy.com/en-gb/pages/hcp/index.aspx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ARSB</w:t>
            </w:r>
          </w:p>
        </w:tc>
      </w:tr>
      <w:tr w:rsidR="005307F2" w:rsidRPr="00331825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Mucopolysaccharidosis VII, Sly Syndrome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http://omim.org/entry/253220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http://www.orpha.net/consor/cgi-bin/OC_Exp.php?lng=EN&amp;Expert=584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es-ES"/>
              </w:rPr>
              <w:t>GUSB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Muscle Eye Brain Disease/ Muscular Dystrophy-Dystroglycanopathy (congenital with Brain and Eye Anomalies) 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http://www.omim.org/entry/253280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http://omim.org/entry/614643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http://omim.org/entry/615041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 xml:space="preserve">POMGNT1; FKRP, ISPD, TMEM5, 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Neuronal Ceroid Lipofuscinosis, Types 1,2  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http://omim.org/entry/256730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http://www.orpha.net/consor/cgi-bin/OC_Exp.php?Expert=79263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http://omim.org/entry/204500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http://www.orpha.net/consor/cgi-bin/OC_Exp.php?Expert=168491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PPT1, TPP1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1E632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Neuronal Ceroid Lipofuscinosis Type 3, Batten-Spielmeyer-Vogt’s Disease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6321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http://omim.org/entry/204200</w:t>
            </w:r>
          </w:p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6321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http://www.orpha.net/consor/cgi-bin/OC_Exp.php?Expert=79264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en-US"/>
              </w:rPr>
              <w:t>CLN3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Neuronal Ceroid Lipofuscinosis Type 5, Finnish Variant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http://www.omim.org/entry/256731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http://www.orpha.net/consor/cgi-bin/OC_Exp.php?Expert=168491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CLN5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Neuronal Ceroid Lipofuscinosis  Type 8 &amp; Progressive Epilepsy and Mental Retardation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http://omim.org/entry/610003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http://www.orpha.net/consor/cgi-bin/OC_Exp.php?Expert=1947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CLN8</w:t>
            </w:r>
          </w:p>
          <w:p w:rsidR="005307F2" w:rsidRPr="00C24AAB" w:rsidRDefault="005307F2" w:rsidP="00C24AAB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fr-FR"/>
              </w:rPr>
            </w:pP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Niemann-Pick’s Disease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http://omim.org/entry/257220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http://www.orpha.net/consor/cgi-bin/OC_Exp.php?Expert=646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http://omim.org/entry/257200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http://www.orpha.net/consor/cgi-bin/OC_Exp.php?Expert=77292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NPC1, SMPD1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Nijmegen Breakage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http://omim.org/entry/251260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bCs/>
                <w:sz w:val="20"/>
                <w:szCs w:val="20"/>
              </w:rPr>
              <w:t>http://www.orpha.net/consor/cgi-bin/OC_Exp.php?lng=EN&amp;Expert=647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NBN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Osteopetrosis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http://www.ojrd.com/content/4/1/5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http://omim.org/entry/259700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AAB">
              <w:rPr>
                <w:rFonts w:ascii="Times New Roman" w:hAnsi="Times New Roman"/>
                <w:sz w:val="20"/>
                <w:szCs w:val="20"/>
              </w:rPr>
              <w:t>http://www.orpha.net/consor4.01/www/cgi-bin/OC_Exp.php?lng=EN&amp;Expert=667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TCIRG1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Osteogenesis Imperfecta, Type VII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http://omim.org/entry/610682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http://www.orpha.net/consor/cgi-bin/OC_Exp.php?lng=EN&amp;Expert=666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CRTAP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</w:rPr>
              <w:t>Polycystic Kidney Disease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http://omim.org/entry/263200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http://www.orpha.net/consor/cgi-bin/OC_Exp.php?lng=EN&amp;Expert=731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PKHD1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Pontocerebellar Hypoplasia Type 1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http://omim.org/entry/607596</w:t>
            </w:r>
          </w:p>
          <w:p w:rsidR="005307F2" w:rsidRPr="00C24AAB" w:rsidRDefault="005307F2" w:rsidP="00C24AA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http://www.orpha.net/consor/cgi-bin/OC_Exp.php?Expert=2254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cyan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VRK1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Pontocerebellar Hypoplasia Type 2 (A,B &amp; C)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http://www.omim.org/entry/277470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http://www.omim.org/entry/612389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http://www.omim.org/entry/612390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http://www.orpha.net/consor/cgi-bin/OC_Exp.php?lng=EN&amp;Expert=2524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TSEN54, TSEN2,  </w:t>
            </w:r>
            <w:r w:rsidRPr="00C24AAB">
              <w:rPr>
                <w:rFonts w:ascii="Times New Roman" w:hAnsi="Times New Roman"/>
                <w:sz w:val="24"/>
                <w:szCs w:val="24"/>
                <w:lang w:val="es-ES"/>
              </w:rPr>
              <w:t>TSEN34</w:t>
            </w:r>
          </w:p>
        </w:tc>
      </w:tr>
      <w:tr w:rsidR="005307F2" w:rsidRPr="00184B19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Pontocerebellar Hypoplasia Type 6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http://omim.org/entry/611523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http://www.orpha.net/consor/cgi-bin/OC_Exp.php?lng=EN&amp;Expert=166073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RARS2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es-ES"/>
              </w:rPr>
              <w:t>Rhizomelic Chondrodysplasia Punctata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http://omim.org/entry/215100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http://omim.org/entry/222765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http://omim.org/entry/600121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s-ES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es-ES"/>
              </w:rPr>
              <w:t>http://www.orpha.net/consor/cgi-bin/OC_Exp.php?lng=EN&amp;Expert=177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PEX7, GNPAT, AGPS</w:t>
            </w:r>
          </w:p>
        </w:tc>
      </w:tr>
      <w:tr w:rsidR="005307F2" w:rsidRPr="00331825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Sjögren-Larsson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http://omim.org/entry/270200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fr-FR"/>
              </w:rPr>
              <w:t>http://www.orpha.net/consor/cgi-bin/OC_Exp.php?lng=EN&amp;Expert=816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fr-FR"/>
              </w:rPr>
              <w:t>ALDH3A2</w:t>
            </w:r>
          </w:p>
        </w:tc>
      </w:tr>
      <w:tr w:rsidR="005307F2" w:rsidRPr="00184B19" w:rsidTr="00C24AAB">
        <w:tc>
          <w:tcPr>
            <w:tcW w:w="4077" w:type="dxa"/>
          </w:tcPr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Spinal Musculaire Atrop</w:t>
            </w:r>
            <w:r w:rsidRPr="001E632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hy (SMA), type 0/1)</w:t>
            </w:r>
          </w:p>
        </w:tc>
        <w:tc>
          <w:tcPr>
            <w:tcW w:w="3828" w:type="dxa"/>
            <w:tcBorders>
              <w:left w:val="single" w:sz="8" w:space="0" w:color="000000"/>
              <w:right w:val="single" w:sz="8" w:space="0" w:color="000000"/>
            </w:tcBorders>
          </w:tcPr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6321">
              <w:rPr>
                <w:rFonts w:ascii="Times New Roman" w:hAnsi="Times New Roman"/>
                <w:sz w:val="20"/>
                <w:szCs w:val="20"/>
                <w:lang w:val="en-US"/>
              </w:rPr>
              <w:t>http://omim.org/entry/253300</w:t>
            </w:r>
          </w:p>
          <w:p w:rsidR="005307F2" w:rsidRPr="001E6321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6321">
              <w:rPr>
                <w:rFonts w:ascii="Times New Roman" w:hAnsi="Times New Roman"/>
                <w:sz w:val="20"/>
                <w:szCs w:val="20"/>
                <w:lang w:val="en-US"/>
              </w:rPr>
              <w:t>http://www.orpha.net/consor/cgi-bin/OC_Exp.php?lng=EN&amp;Expert=70</w:t>
            </w:r>
          </w:p>
        </w:tc>
        <w:tc>
          <w:tcPr>
            <w:tcW w:w="1842" w:type="dxa"/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SMN1</w:t>
            </w:r>
          </w:p>
        </w:tc>
      </w:tr>
      <w:tr w:rsidR="005307F2" w:rsidRPr="00331825" w:rsidTr="00C24AAB">
        <w:tc>
          <w:tcPr>
            <w:tcW w:w="4077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Smith-Lemli-Opitz Syndrome</w:t>
            </w:r>
          </w:p>
        </w:tc>
        <w:tc>
          <w:tcPr>
            <w:tcW w:w="3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de-DE"/>
              </w:rPr>
              <w:t>http://omim.org/entry/270400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de-DE"/>
              </w:rPr>
              <w:t>http://www.orpha.net/consor/cgi-bin/OC_Exp.php?Lng=GB&amp;Expert=818</w:t>
            </w:r>
          </w:p>
        </w:tc>
        <w:tc>
          <w:tcPr>
            <w:tcW w:w="1842" w:type="dxa"/>
            <w:tcBorders>
              <w:top w:val="single" w:sz="8" w:space="0" w:color="000000"/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C24AAB">
              <w:rPr>
                <w:rFonts w:ascii="Times New Roman" w:hAnsi="Times New Roman"/>
                <w:sz w:val="24"/>
                <w:szCs w:val="24"/>
                <w:lang w:val="de-DE"/>
              </w:rPr>
              <w:t>DHCR7</w:t>
            </w:r>
          </w:p>
        </w:tc>
      </w:tr>
      <w:tr w:rsidR="005307F2" w:rsidRPr="00184B19" w:rsidTr="00C24AAB">
        <w:tc>
          <w:tcPr>
            <w:tcW w:w="4077" w:type="dxa"/>
            <w:tcBorders>
              <w:bottom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</w:pPr>
            <w:r w:rsidRPr="00C24AAB">
              <w:rPr>
                <w:rFonts w:ascii="Times New Roman" w:hAnsi="Times New Roman"/>
                <w:b/>
                <w:bCs/>
                <w:sz w:val="24"/>
                <w:szCs w:val="24"/>
                <w:lang w:val="de-DE"/>
              </w:rPr>
              <w:t>Zellweger Syndrome</w:t>
            </w:r>
          </w:p>
        </w:tc>
        <w:tc>
          <w:tcPr>
            <w:tcW w:w="382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de-DE"/>
              </w:rPr>
              <w:t>http://omim.org/entry/214100</w:t>
            </w:r>
          </w:p>
          <w:p w:rsidR="005307F2" w:rsidRPr="00C24AAB" w:rsidRDefault="005307F2" w:rsidP="00C24AA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de-DE"/>
              </w:rPr>
            </w:pPr>
            <w:r w:rsidRPr="00C24AAB">
              <w:rPr>
                <w:rFonts w:ascii="Times New Roman" w:hAnsi="Times New Roman"/>
                <w:sz w:val="20"/>
                <w:szCs w:val="20"/>
                <w:lang w:val="de-DE"/>
              </w:rPr>
              <w:t>http://www.orpha.net/consor/cgi-bin/OC_Exp.php?Expert=912</w:t>
            </w:r>
          </w:p>
        </w:tc>
        <w:tc>
          <w:tcPr>
            <w:tcW w:w="1842" w:type="dxa"/>
            <w:tcBorders>
              <w:bottom w:val="single" w:sz="8" w:space="0" w:color="000000"/>
            </w:tcBorders>
          </w:tcPr>
          <w:p w:rsidR="005307F2" w:rsidRPr="00C24AAB" w:rsidRDefault="005307F2" w:rsidP="00C24AAB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C24AAB">
              <w:rPr>
                <w:rFonts w:ascii="Times New Roman" w:hAnsi="Times New Roman"/>
                <w:sz w:val="24"/>
                <w:szCs w:val="24"/>
              </w:rPr>
              <w:t>PEX1</w:t>
            </w:r>
          </w:p>
        </w:tc>
      </w:tr>
      <w:bookmarkEnd w:id="1"/>
    </w:tbl>
    <w:p w:rsidR="005307F2" w:rsidRPr="00184B19" w:rsidRDefault="005307F2" w:rsidP="00EF52BD">
      <w:pPr>
        <w:rPr>
          <w:rFonts w:ascii="Times New Roman" w:hAnsi="Times New Roman"/>
          <w:sz w:val="24"/>
          <w:szCs w:val="24"/>
        </w:rPr>
      </w:pPr>
    </w:p>
    <w:sectPr w:rsidR="005307F2" w:rsidRPr="00184B19" w:rsidSect="00F4387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02459"/>
    <w:multiLevelType w:val="hybridMultilevel"/>
    <w:tmpl w:val="8892C8AA"/>
    <w:lvl w:ilvl="0" w:tplc="0413000F">
      <w:start w:val="6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A186FC7"/>
    <w:multiLevelType w:val="hybridMultilevel"/>
    <w:tmpl w:val="F4AE5316"/>
    <w:lvl w:ilvl="0" w:tplc="E98AF7B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271DF7"/>
    <w:multiLevelType w:val="hybridMultilevel"/>
    <w:tmpl w:val="1556F148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579D2"/>
    <w:multiLevelType w:val="hybridMultilevel"/>
    <w:tmpl w:val="FC70047A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AC2B18"/>
    <w:multiLevelType w:val="hybridMultilevel"/>
    <w:tmpl w:val="FC0862FA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47917"/>
    <w:multiLevelType w:val="hybridMultilevel"/>
    <w:tmpl w:val="C046B9B0"/>
    <w:lvl w:ilvl="0" w:tplc="0413000F">
      <w:start w:val="2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0A35D9"/>
    <w:multiLevelType w:val="hybridMultilevel"/>
    <w:tmpl w:val="A38E2962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34F3A"/>
    <w:multiLevelType w:val="hybridMultilevel"/>
    <w:tmpl w:val="26CA8248"/>
    <w:lvl w:ilvl="0" w:tplc="0413000F">
      <w:start w:val="5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362319"/>
    <w:multiLevelType w:val="hybridMultilevel"/>
    <w:tmpl w:val="58EEF970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8607103"/>
    <w:multiLevelType w:val="hybridMultilevel"/>
    <w:tmpl w:val="E81C26C8"/>
    <w:lvl w:ilvl="0" w:tplc="0413000F">
      <w:start w:val="4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8EB4F47"/>
    <w:multiLevelType w:val="hybridMultilevel"/>
    <w:tmpl w:val="556CA3D8"/>
    <w:lvl w:ilvl="0" w:tplc="0413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B643691"/>
    <w:multiLevelType w:val="hybridMultilevel"/>
    <w:tmpl w:val="3CE80828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4A2804"/>
    <w:multiLevelType w:val="hybridMultilevel"/>
    <w:tmpl w:val="DC6EF234"/>
    <w:lvl w:ilvl="0" w:tplc="E98AF7B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71AA3"/>
    <w:multiLevelType w:val="hybridMultilevel"/>
    <w:tmpl w:val="9120F942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38229C"/>
    <w:multiLevelType w:val="hybridMultilevel"/>
    <w:tmpl w:val="B1F22238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DF7D3A"/>
    <w:multiLevelType w:val="hybridMultilevel"/>
    <w:tmpl w:val="09C8C290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8B42E5"/>
    <w:multiLevelType w:val="hybridMultilevel"/>
    <w:tmpl w:val="563E1A7A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F93F93"/>
    <w:multiLevelType w:val="hybridMultilevel"/>
    <w:tmpl w:val="588205EE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575141"/>
    <w:multiLevelType w:val="hybridMultilevel"/>
    <w:tmpl w:val="20E0A156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0F441E"/>
    <w:multiLevelType w:val="hybridMultilevel"/>
    <w:tmpl w:val="C5060106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89D5142"/>
    <w:multiLevelType w:val="hybridMultilevel"/>
    <w:tmpl w:val="11183792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C75FEB"/>
    <w:multiLevelType w:val="hybridMultilevel"/>
    <w:tmpl w:val="82D254A4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F82B09"/>
    <w:multiLevelType w:val="hybridMultilevel"/>
    <w:tmpl w:val="D07A7AC6"/>
    <w:lvl w:ilvl="0" w:tplc="0413000F">
      <w:start w:val="5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FAB6E9C"/>
    <w:multiLevelType w:val="hybridMultilevel"/>
    <w:tmpl w:val="18B4305A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691B7B"/>
    <w:multiLevelType w:val="hybridMultilevel"/>
    <w:tmpl w:val="E102ACCE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826D4E"/>
    <w:multiLevelType w:val="hybridMultilevel"/>
    <w:tmpl w:val="9BC684FE"/>
    <w:lvl w:ilvl="0" w:tplc="0413000F">
      <w:start w:val="6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9507E29"/>
    <w:multiLevelType w:val="multilevel"/>
    <w:tmpl w:val="603AFC3A"/>
    <w:lvl w:ilvl="0">
      <w:start w:val="41"/>
      <w:numFmt w:val="decimal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44"/>
      <w:numFmt w:val="decimal"/>
      <w:lvlText w:val="%1-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7">
    <w:nsid w:val="6977387C"/>
    <w:multiLevelType w:val="hybridMultilevel"/>
    <w:tmpl w:val="E2B03248"/>
    <w:lvl w:ilvl="0" w:tplc="0413000F">
      <w:start w:val="6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D286457"/>
    <w:multiLevelType w:val="hybridMultilevel"/>
    <w:tmpl w:val="4D4234F6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057168"/>
    <w:multiLevelType w:val="hybridMultilevel"/>
    <w:tmpl w:val="EE9448A6"/>
    <w:lvl w:ilvl="0" w:tplc="0413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F1F4393"/>
    <w:multiLevelType w:val="multilevel"/>
    <w:tmpl w:val="2DEE4BDC"/>
    <w:lvl w:ilvl="0">
      <w:start w:val="58"/>
      <w:numFmt w:val="decimal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60"/>
      <w:numFmt w:val="decimal"/>
      <w:lvlText w:val="%1-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1">
    <w:nsid w:val="73FB26AC"/>
    <w:multiLevelType w:val="hybridMultilevel"/>
    <w:tmpl w:val="B43C12EC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487994"/>
    <w:multiLevelType w:val="hybridMultilevel"/>
    <w:tmpl w:val="2F4CDA62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7F28DF"/>
    <w:multiLevelType w:val="multilevel"/>
    <w:tmpl w:val="7852609A"/>
    <w:lvl w:ilvl="0">
      <w:start w:val="62"/>
      <w:numFmt w:val="decimal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64"/>
      <w:numFmt w:val="decimal"/>
      <w:lvlText w:val="%1-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4">
    <w:nsid w:val="7A5F5B0A"/>
    <w:multiLevelType w:val="hybridMultilevel"/>
    <w:tmpl w:val="D1DEDA08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962109"/>
    <w:multiLevelType w:val="hybridMultilevel"/>
    <w:tmpl w:val="5D1A3EBA"/>
    <w:lvl w:ilvl="0" w:tplc="D882B5E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28"/>
  </w:num>
  <w:num w:numId="5">
    <w:abstractNumId w:val="32"/>
  </w:num>
  <w:num w:numId="6">
    <w:abstractNumId w:val="31"/>
  </w:num>
  <w:num w:numId="7">
    <w:abstractNumId w:val="2"/>
  </w:num>
  <w:num w:numId="8">
    <w:abstractNumId w:val="14"/>
  </w:num>
  <w:num w:numId="9">
    <w:abstractNumId w:val="19"/>
  </w:num>
  <w:num w:numId="10">
    <w:abstractNumId w:val="35"/>
  </w:num>
  <w:num w:numId="11">
    <w:abstractNumId w:val="16"/>
  </w:num>
  <w:num w:numId="12">
    <w:abstractNumId w:val="17"/>
  </w:num>
  <w:num w:numId="13">
    <w:abstractNumId w:val="23"/>
  </w:num>
  <w:num w:numId="14">
    <w:abstractNumId w:val="4"/>
  </w:num>
  <w:num w:numId="15">
    <w:abstractNumId w:val="11"/>
  </w:num>
  <w:num w:numId="16">
    <w:abstractNumId w:val="6"/>
  </w:num>
  <w:num w:numId="17">
    <w:abstractNumId w:val="21"/>
  </w:num>
  <w:num w:numId="18">
    <w:abstractNumId w:val="24"/>
  </w:num>
  <w:num w:numId="19">
    <w:abstractNumId w:val="13"/>
  </w:num>
  <w:num w:numId="20">
    <w:abstractNumId w:val="34"/>
  </w:num>
  <w:num w:numId="21">
    <w:abstractNumId w:val="3"/>
  </w:num>
  <w:num w:numId="22">
    <w:abstractNumId w:val="20"/>
  </w:num>
  <w:num w:numId="23">
    <w:abstractNumId w:val="18"/>
  </w:num>
  <w:num w:numId="24">
    <w:abstractNumId w:val="1"/>
  </w:num>
  <w:num w:numId="25">
    <w:abstractNumId w:val="29"/>
  </w:num>
  <w:num w:numId="26">
    <w:abstractNumId w:val="10"/>
  </w:num>
  <w:num w:numId="27">
    <w:abstractNumId w:val="22"/>
  </w:num>
  <w:num w:numId="28">
    <w:abstractNumId w:val="7"/>
  </w:num>
  <w:num w:numId="29">
    <w:abstractNumId w:val="0"/>
  </w:num>
  <w:num w:numId="30">
    <w:abstractNumId w:val="27"/>
  </w:num>
  <w:num w:numId="31">
    <w:abstractNumId w:val="33"/>
  </w:num>
  <w:num w:numId="32">
    <w:abstractNumId w:val="25"/>
  </w:num>
  <w:num w:numId="33">
    <w:abstractNumId w:val="30"/>
  </w:num>
  <w:num w:numId="34">
    <w:abstractNumId w:val="26"/>
  </w:num>
  <w:num w:numId="35">
    <w:abstractNumId w:val="9"/>
  </w:num>
  <w:num w:numId="36">
    <w:abstractNumId w:val="5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0D92"/>
    <w:rsid w:val="00003C8C"/>
    <w:rsid w:val="0002787A"/>
    <w:rsid w:val="000340B5"/>
    <w:rsid w:val="00044FD3"/>
    <w:rsid w:val="000D39DC"/>
    <w:rsid w:val="000D575F"/>
    <w:rsid w:val="000E1992"/>
    <w:rsid w:val="000F17BA"/>
    <w:rsid w:val="000F2D53"/>
    <w:rsid w:val="000F6000"/>
    <w:rsid w:val="00103520"/>
    <w:rsid w:val="001414F9"/>
    <w:rsid w:val="0015044F"/>
    <w:rsid w:val="00166F35"/>
    <w:rsid w:val="001703E5"/>
    <w:rsid w:val="0017585C"/>
    <w:rsid w:val="00184B19"/>
    <w:rsid w:val="001A0066"/>
    <w:rsid w:val="001D3151"/>
    <w:rsid w:val="001E3F8A"/>
    <w:rsid w:val="001E6321"/>
    <w:rsid w:val="001F303E"/>
    <w:rsid w:val="001F484F"/>
    <w:rsid w:val="00230377"/>
    <w:rsid w:val="002556AA"/>
    <w:rsid w:val="00266F61"/>
    <w:rsid w:val="00282FDD"/>
    <w:rsid w:val="002858B9"/>
    <w:rsid w:val="00296B64"/>
    <w:rsid w:val="002B4E4E"/>
    <w:rsid w:val="002B6A95"/>
    <w:rsid w:val="002D00DC"/>
    <w:rsid w:val="002D202D"/>
    <w:rsid w:val="002E0082"/>
    <w:rsid w:val="0033167E"/>
    <w:rsid w:val="00331825"/>
    <w:rsid w:val="00332EF8"/>
    <w:rsid w:val="00334813"/>
    <w:rsid w:val="00356CEC"/>
    <w:rsid w:val="0037588E"/>
    <w:rsid w:val="00391436"/>
    <w:rsid w:val="003A78CF"/>
    <w:rsid w:val="003B0DAE"/>
    <w:rsid w:val="003B38B2"/>
    <w:rsid w:val="003B4565"/>
    <w:rsid w:val="003B5DF0"/>
    <w:rsid w:val="003F298C"/>
    <w:rsid w:val="004105B7"/>
    <w:rsid w:val="00411F50"/>
    <w:rsid w:val="00423BB9"/>
    <w:rsid w:val="00426397"/>
    <w:rsid w:val="004308C0"/>
    <w:rsid w:val="00430EDF"/>
    <w:rsid w:val="00476CDE"/>
    <w:rsid w:val="00481A35"/>
    <w:rsid w:val="004867AF"/>
    <w:rsid w:val="00494394"/>
    <w:rsid w:val="00495E4A"/>
    <w:rsid w:val="004B13C9"/>
    <w:rsid w:val="004B1976"/>
    <w:rsid w:val="004C184C"/>
    <w:rsid w:val="004C59DE"/>
    <w:rsid w:val="004D1B15"/>
    <w:rsid w:val="004D5CC2"/>
    <w:rsid w:val="005307F2"/>
    <w:rsid w:val="00537DC2"/>
    <w:rsid w:val="00564498"/>
    <w:rsid w:val="00566A56"/>
    <w:rsid w:val="00567FAB"/>
    <w:rsid w:val="005711EF"/>
    <w:rsid w:val="00584298"/>
    <w:rsid w:val="005935D6"/>
    <w:rsid w:val="005947D6"/>
    <w:rsid w:val="005A3FFB"/>
    <w:rsid w:val="005C4456"/>
    <w:rsid w:val="005D1527"/>
    <w:rsid w:val="005D388C"/>
    <w:rsid w:val="005E0B0B"/>
    <w:rsid w:val="005F4A60"/>
    <w:rsid w:val="0060781E"/>
    <w:rsid w:val="00616205"/>
    <w:rsid w:val="006364BA"/>
    <w:rsid w:val="0064573C"/>
    <w:rsid w:val="00660057"/>
    <w:rsid w:val="00662545"/>
    <w:rsid w:val="00695B21"/>
    <w:rsid w:val="006A2F96"/>
    <w:rsid w:val="006B0E7A"/>
    <w:rsid w:val="006B4759"/>
    <w:rsid w:val="006B5F0B"/>
    <w:rsid w:val="006D6493"/>
    <w:rsid w:val="006F3FED"/>
    <w:rsid w:val="006F606E"/>
    <w:rsid w:val="006F6FB9"/>
    <w:rsid w:val="00702900"/>
    <w:rsid w:val="007049B2"/>
    <w:rsid w:val="007071E6"/>
    <w:rsid w:val="00715B52"/>
    <w:rsid w:val="00716F60"/>
    <w:rsid w:val="00722294"/>
    <w:rsid w:val="00756503"/>
    <w:rsid w:val="00780FA5"/>
    <w:rsid w:val="00786586"/>
    <w:rsid w:val="00786DEA"/>
    <w:rsid w:val="007A194A"/>
    <w:rsid w:val="007A5A92"/>
    <w:rsid w:val="007B4139"/>
    <w:rsid w:val="007B6291"/>
    <w:rsid w:val="007B7066"/>
    <w:rsid w:val="007E6426"/>
    <w:rsid w:val="007F5D0D"/>
    <w:rsid w:val="00811162"/>
    <w:rsid w:val="00815152"/>
    <w:rsid w:val="00825493"/>
    <w:rsid w:val="008345DE"/>
    <w:rsid w:val="008359C3"/>
    <w:rsid w:val="00861710"/>
    <w:rsid w:val="00872CB5"/>
    <w:rsid w:val="008825BB"/>
    <w:rsid w:val="0088577E"/>
    <w:rsid w:val="008A6FA0"/>
    <w:rsid w:val="008B1E5D"/>
    <w:rsid w:val="008B2C23"/>
    <w:rsid w:val="008C3ABE"/>
    <w:rsid w:val="008C42F4"/>
    <w:rsid w:val="008C6EB8"/>
    <w:rsid w:val="008D2067"/>
    <w:rsid w:val="008D4B0F"/>
    <w:rsid w:val="008F2D8F"/>
    <w:rsid w:val="008F74AA"/>
    <w:rsid w:val="00932A95"/>
    <w:rsid w:val="00934836"/>
    <w:rsid w:val="00960DF0"/>
    <w:rsid w:val="00967670"/>
    <w:rsid w:val="00982FB9"/>
    <w:rsid w:val="009903FB"/>
    <w:rsid w:val="009B1C01"/>
    <w:rsid w:val="009C518F"/>
    <w:rsid w:val="009E0D92"/>
    <w:rsid w:val="00A142FA"/>
    <w:rsid w:val="00A82C4C"/>
    <w:rsid w:val="00AB2674"/>
    <w:rsid w:val="00AB7DD9"/>
    <w:rsid w:val="00AC1EA4"/>
    <w:rsid w:val="00AC457F"/>
    <w:rsid w:val="00AC6F67"/>
    <w:rsid w:val="00AF5AF3"/>
    <w:rsid w:val="00B00B77"/>
    <w:rsid w:val="00B3327D"/>
    <w:rsid w:val="00B33AD0"/>
    <w:rsid w:val="00B36407"/>
    <w:rsid w:val="00B5101B"/>
    <w:rsid w:val="00B54B71"/>
    <w:rsid w:val="00B7213F"/>
    <w:rsid w:val="00B73F75"/>
    <w:rsid w:val="00B864E3"/>
    <w:rsid w:val="00BB2A17"/>
    <w:rsid w:val="00BE537F"/>
    <w:rsid w:val="00BE5FB8"/>
    <w:rsid w:val="00C14FB8"/>
    <w:rsid w:val="00C23A9A"/>
    <w:rsid w:val="00C24AAB"/>
    <w:rsid w:val="00C654E4"/>
    <w:rsid w:val="00C770FE"/>
    <w:rsid w:val="00C778C5"/>
    <w:rsid w:val="00CA75A5"/>
    <w:rsid w:val="00CB1075"/>
    <w:rsid w:val="00CE08C0"/>
    <w:rsid w:val="00CE1753"/>
    <w:rsid w:val="00CE6C9E"/>
    <w:rsid w:val="00CE794B"/>
    <w:rsid w:val="00CE7BC2"/>
    <w:rsid w:val="00CF647B"/>
    <w:rsid w:val="00D03E73"/>
    <w:rsid w:val="00D274D6"/>
    <w:rsid w:val="00D33FF5"/>
    <w:rsid w:val="00D448E0"/>
    <w:rsid w:val="00D451CD"/>
    <w:rsid w:val="00D53EA8"/>
    <w:rsid w:val="00D65FA3"/>
    <w:rsid w:val="00D725ED"/>
    <w:rsid w:val="00D74D6A"/>
    <w:rsid w:val="00D75122"/>
    <w:rsid w:val="00D95582"/>
    <w:rsid w:val="00DD443B"/>
    <w:rsid w:val="00DD46A6"/>
    <w:rsid w:val="00E1133C"/>
    <w:rsid w:val="00ED2D7F"/>
    <w:rsid w:val="00EE7358"/>
    <w:rsid w:val="00EF52BD"/>
    <w:rsid w:val="00EF7E62"/>
    <w:rsid w:val="00F063A6"/>
    <w:rsid w:val="00F22489"/>
    <w:rsid w:val="00F2640B"/>
    <w:rsid w:val="00F26D49"/>
    <w:rsid w:val="00F43879"/>
    <w:rsid w:val="00F84B95"/>
    <w:rsid w:val="00F93996"/>
    <w:rsid w:val="00FA01A1"/>
    <w:rsid w:val="00FA2B46"/>
    <w:rsid w:val="00FA75CE"/>
    <w:rsid w:val="00FB4CD4"/>
    <w:rsid w:val="00FC1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B0B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E0D9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4105B7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071E6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7B4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4139"/>
    <w:rPr>
      <w:rFonts w:ascii="Tahoma" w:hAnsi="Tahoma" w:cs="Tahoma"/>
      <w:sz w:val="16"/>
      <w:szCs w:val="16"/>
      <w:lang w:val="nl-NL"/>
    </w:rPr>
  </w:style>
  <w:style w:type="character" w:styleId="CommentReference">
    <w:name w:val="annotation reference"/>
    <w:basedOn w:val="DefaultParagraphFont"/>
    <w:uiPriority w:val="99"/>
    <w:semiHidden/>
    <w:rsid w:val="007B413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B41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B4139"/>
    <w:rPr>
      <w:rFonts w:cs="Times New Roman"/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B4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B4139"/>
    <w:rPr>
      <w:b/>
      <w:bCs/>
    </w:rPr>
  </w:style>
  <w:style w:type="character" w:styleId="FollowedHyperlink">
    <w:name w:val="FollowedHyperlink"/>
    <w:basedOn w:val="DefaultParagraphFont"/>
    <w:uiPriority w:val="99"/>
    <w:semiHidden/>
    <w:rsid w:val="00BE5FB8"/>
    <w:rPr>
      <w:rFonts w:cs="Times New Roman"/>
      <w:color w:val="800080"/>
      <w:u w:val="single"/>
    </w:rPr>
  </w:style>
  <w:style w:type="table" w:styleId="LightList">
    <w:name w:val="Light List"/>
    <w:basedOn w:val="TableNormal"/>
    <w:uiPriority w:val="99"/>
    <w:rsid w:val="008C6EB8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D9558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E1992"/>
    <w:rPr>
      <w:rFonts w:ascii="Times New Roman" w:hAnsi="Times New Roman" w:cs="Times New Roman"/>
      <w:sz w:val="2"/>
      <w:lang w:val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6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6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6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6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6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96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1021</Words>
  <Characters>5821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Ziekte</dc:title>
  <dc:subject/>
  <dc:creator>Seyma</dc:creator>
  <cp:keywords/>
  <dc:description/>
  <cp:lastModifiedBy>PlantingaM01</cp:lastModifiedBy>
  <cp:revision>2</cp:revision>
  <cp:lastPrinted>2015-07-08T12:58:00Z</cp:lastPrinted>
  <dcterms:created xsi:type="dcterms:W3CDTF">2016-02-16T08:50:00Z</dcterms:created>
  <dcterms:modified xsi:type="dcterms:W3CDTF">2016-02-16T08:50:00Z</dcterms:modified>
</cp:coreProperties>
</file>