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08F2EC" w14:textId="77777777" w:rsidR="00BA1CB8" w:rsidRPr="00F943B7" w:rsidRDefault="00BA1CB8" w:rsidP="00BA1CB8">
      <w:pPr>
        <w:pStyle w:val="ListParagraph"/>
        <w:spacing w:after="200" w:line="480" w:lineRule="auto"/>
        <w:ind w:left="0"/>
        <w:jc w:val="both"/>
        <w:rPr>
          <w:rFonts w:ascii="Times New Roman" w:eastAsia="Times New Roman" w:hAnsi="Times New Roman" w:cs="Times New Roman"/>
          <w:bCs/>
        </w:rPr>
      </w:pPr>
      <w:r w:rsidRPr="00F943B7">
        <w:rPr>
          <w:rFonts w:ascii="Times New Roman" w:eastAsia="Times New Roman" w:hAnsi="Times New Roman" w:cs="Times New Roman"/>
          <w:bCs/>
        </w:rPr>
        <w:t>SUPPLEMENTAL TABLE II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3870"/>
        <w:gridCol w:w="2610"/>
      </w:tblGrid>
      <w:tr w:rsidR="00BA1CB8" w:rsidRPr="00F943B7" w14:paraId="5A6AF3D7" w14:textId="77777777" w:rsidTr="00A707D4">
        <w:tc>
          <w:tcPr>
            <w:tcW w:w="2268" w:type="dxa"/>
            <w:shd w:val="clear" w:color="auto" w:fill="auto"/>
          </w:tcPr>
          <w:p w14:paraId="5A5C0A15" w14:textId="77777777" w:rsidR="00BA1CB8" w:rsidRPr="00F943B7" w:rsidRDefault="00BA1CB8" w:rsidP="00A707D4">
            <w:pPr>
              <w:spacing w:line="480" w:lineRule="auto"/>
              <w:jc w:val="center"/>
              <w:rPr>
                <w:rFonts w:ascii="Times New Roman" w:hAnsi="Times New Roman"/>
                <w:b/>
              </w:rPr>
            </w:pPr>
            <w:r w:rsidRPr="00F943B7">
              <w:rPr>
                <w:rFonts w:ascii="Times New Roman" w:hAnsi="Times New Roman"/>
                <w:b/>
              </w:rPr>
              <w:t>Antibodies</w:t>
            </w:r>
          </w:p>
        </w:tc>
        <w:tc>
          <w:tcPr>
            <w:tcW w:w="3870" w:type="dxa"/>
            <w:shd w:val="clear" w:color="auto" w:fill="auto"/>
          </w:tcPr>
          <w:p w14:paraId="17FBAE9F" w14:textId="77777777" w:rsidR="00BA1CB8" w:rsidRPr="00F943B7" w:rsidRDefault="00BA1CB8" w:rsidP="00A707D4">
            <w:pPr>
              <w:spacing w:line="480" w:lineRule="auto"/>
              <w:jc w:val="center"/>
              <w:rPr>
                <w:rFonts w:ascii="Times New Roman" w:hAnsi="Times New Roman"/>
                <w:b/>
              </w:rPr>
            </w:pPr>
            <w:r w:rsidRPr="00F943B7">
              <w:rPr>
                <w:rFonts w:ascii="Times New Roman" w:hAnsi="Times New Roman"/>
                <w:b/>
              </w:rPr>
              <w:t>Source</w:t>
            </w:r>
          </w:p>
        </w:tc>
        <w:tc>
          <w:tcPr>
            <w:tcW w:w="2610" w:type="dxa"/>
            <w:shd w:val="clear" w:color="auto" w:fill="auto"/>
          </w:tcPr>
          <w:p w14:paraId="2D66C39C" w14:textId="77777777" w:rsidR="00BA1CB8" w:rsidRPr="00F943B7" w:rsidRDefault="00BA1CB8" w:rsidP="00A707D4">
            <w:pPr>
              <w:spacing w:line="480" w:lineRule="auto"/>
              <w:jc w:val="center"/>
              <w:rPr>
                <w:rFonts w:ascii="Times New Roman" w:hAnsi="Times New Roman"/>
                <w:b/>
              </w:rPr>
            </w:pPr>
            <w:r w:rsidRPr="00F943B7">
              <w:rPr>
                <w:rFonts w:ascii="Times New Roman" w:hAnsi="Times New Roman"/>
                <w:b/>
              </w:rPr>
              <w:t>Catalog No.</w:t>
            </w:r>
          </w:p>
        </w:tc>
      </w:tr>
      <w:tr w:rsidR="00BA1CB8" w:rsidRPr="00F943B7" w14:paraId="7EDC2985" w14:textId="77777777" w:rsidTr="00A707D4">
        <w:tc>
          <w:tcPr>
            <w:tcW w:w="2268" w:type="dxa"/>
            <w:shd w:val="clear" w:color="auto" w:fill="auto"/>
          </w:tcPr>
          <w:p w14:paraId="54195379" w14:textId="77777777" w:rsidR="00BA1CB8" w:rsidRPr="00F943B7" w:rsidRDefault="00BA1CB8" w:rsidP="00A707D4">
            <w:pPr>
              <w:spacing w:line="480" w:lineRule="auto"/>
              <w:rPr>
                <w:rFonts w:ascii="Times New Roman" w:hAnsi="Times New Roman"/>
              </w:rPr>
            </w:pPr>
            <w:r w:rsidRPr="00F943B7">
              <w:rPr>
                <w:rFonts w:ascii="Times New Roman" w:hAnsi="Times New Roman"/>
              </w:rPr>
              <w:t>PPAR</w:t>
            </w:r>
            <w:r w:rsidRPr="00F943B7">
              <w:rPr>
                <w:rFonts w:ascii="Times New Roman" w:hAnsi="Times New Roman"/>
              </w:rPr>
              <w:sym w:font="Symbol" w:char="F061"/>
            </w:r>
          </w:p>
        </w:tc>
        <w:tc>
          <w:tcPr>
            <w:tcW w:w="3870" w:type="dxa"/>
            <w:shd w:val="clear" w:color="auto" w:fill="auto"/>
          </w:tcPr>
          <w:p w14:paraId="6AA43706" w14:textId="77777777" w:rsidR="00BA1CB8" w:rsidRPr="00F943B7" w:rsidRDefault="00BA1CB8" w:rsidP="00A707D4">
            <w:pPr>
              <w:spacing w:line="480" w:lineRule="auto"/>
              <w:rPr>
                <w:rFonts w:ascii="Times New Roman" w:hAnsi="Times New Roman"/>
              </w:rPr>
            </w:pPr>
            <w:r w:rsidRPr="00F943B7">
              <w:rPr>
                <w:rFonts w:ascii="Times New Roman" w:hAnsi="Times New Roman"/>
              </w:rPr>
              <w:t>Novus Biologicals, USA</w:t>
            </w:r>
          </w:p>
        </w:tc>
        <w:tc>
          <w:tcPr>
            <w:tcW w:w="2610" w:type="dxa"/>
            <w:shd w:val="clear" w:color="auto" w:fill="auto"/>
          </w:tcPr>
          <w:p w14:paraId="38DFDADD" w14:textId="77777777" w:rsidR="00BA1CB8" w:rsidRPr="00F943B7" w:rsidRDefault="00BA1CB8" w:rsidP="00A707D4">
            <w:pPr>
              <w:spacing w:line="480" w:lineRule="auto"/>
              <w:rPr>
                <w:rFonts w:ascii="Times New Roman" w:hAnsi="Times New Roman"/>
              </w:rPr>
            </w:pPr>
            <w:r w:rsidRPr="00F943B7">
              <w:rPr>
                <w:rFonts w:ascii="Times New Roman" w:hAnsi="Times New Roman"/>
              </w:rPr>
              <w:t>NB600-636</w:t>
            </w:r>
          </w:p>
        </w:tc>
      </w:tr>
      <w:tr w:rsidR="00BA1CB8" w:rsidRPr="00F943B7" w14:paraId="08CBB2BF" w14:textId="77777777" w:rsidTr="00A707D4">
        <w:trPr>
          <w:trHeight w:val="296"/>
        </w:trPr>
        <w:tc>
          <w:tcPr>
            <w:tcW w:w="2268" w:type="dxa"/>
            <w:shd w:val="clear" w:color="auto" w:fill="auto"/>
          </w:tcPr>
          <w:p w14:paraId="5F31E054" w14:textId="77777777" w:rsidR="00BA1CB8" w:rsidRPr="00F943B7" w:rsidRDefault="00BA1CB8" w:rsidP="00A707D4">
            <w:pPr>
              <w:spacing w:line="480" w:lineRule="auto"/>
              <w:rPr>
                <w:rFonts w:ascii="Times New Roman" w:hAnsi="Times New Roman"/>
              </w:rPr>
            </w:pPr>
            <w:r w:rsidRPr="00F943B7">
              <w:rPr>
                <w:rFonts w:ascii="Times New Roman" w:hAnsi="Times New Roman"/>
              </w:rPr>
              <w:t>PPAR</w:t>
            </w:r>
            <w:r w:rsidRPr="00F943B7">
              <w:rPr>
                <w:rFonts w:ascii="Times New Roman" w:hAnsi="Times New Roman"/>
              </w:rPr>
              <w:sym w:font="Symbol" w:char="F067"/>
            </w:r>
          </w:p>
        </w:tc>
        <w:tc>
          <w:tcPr>
            <w:tcW w:w="3870" w:type="dxa"/>
            <w:shd w:val="clear" w:color="auto" w:fill="auto"/>
          </w:tcPr>
          <w:p w14:paraId="1777F107" w14:textId="77777777" w:rsidR="00BA1CB8" w:rsidRPr="00F943B7" w:rsidRDefault="00BA1CB8" w:rsidP="00A707D4">
            <w:pPr>
              <w:spacing w:line="480" w:lineRule="auto"/>
              <w:rPr>
                <w:rFonts w:ascii="Times New Roman" w:hAnsi="Times New Roman"/>
              </w:rPr>
            </w:pPr>
            <w:r w:rsidRPr="00F943B7">
              <w:rPr>
                <w:rFonts w:ascii="Times New Roman" w:hAnsi="Times New Roman"/>
              </w:rPr>
              <w:t>Santa Cruz Biotechnology, Inc., USA</w:t>
            </w:r>
          </w:p>
          <w:p w14:paraId="6F664C57" w14:textId="77777777" w:rsidR="00BA1CB8" w:rsidRPr="00F943B7" w:rsidRDefault="00BA1CB8" w:rsidP="00A707D4">
            <w:pPr>
              <w:spacing w:line="480" w:lineRule="auto"/>
              <w:rPr>
                <w:rFonts w:ascii="Times New Roman" w:hAnsi="Times New Roman"/>
              </w:rPr>
            </w:pPr>
            <w:proofErr w:type="spellStart"/>
            <w:r w:rsidRPr="00F943B7">
              <w:rPr>
                <w:rFonts w:ascii="Times New Roman" w:hAnsi="Times New Roman"/>
              </w:rPr>
              <w:t>Thermofisher</w:t>
            </w:r>
            <w:proofErr w:type="spellEnd"/>
          </w:p>
        </w:tc>
        <w:tc>
          <w:tcPr>
            <w:tcW w:w="2610" w:type="dxa"/>
            <w:shd w:val="clear" w:color="auto" w:fill="auto"/>
          </w:tcPr>
          <w:p w14:paraId="428BABA7" w14:textId="77777777" w:rsidR="00BA1CB8" w:rsidRPr="00F943B7" w:rsidRDefault="00BA1CB8" w:rsidP="00A707D4">
            <w:pPr>
              <w:spacing w:line="480" w:lineRule="auto"/>
              <w:rPr>
                <w:rFonts w:ascii="Times New Roman" w:hAnsi="Times New Roman"/>
              </w:rPr>
            </w:pPr>
            <w:r w:rsidRPr="00F943B7">
              <w:rPr>
                <w:rFonts w:ascii="Times New Roman" w:hAnsi="Times New Roman"/>
              </w:rPr>
              <w:t>SC-7273</w:t>
            </w:r>
          </w:p>
          <w:p w14:paraId="0344FDDD" w14:textId="77777777" w:rsidR="00BA1CB8" w:rsidRPr="00F943B7" w:rsidRDefault="00BA1CB8" w:rsidP="00A707D4">
            <w:pPr>
              <w:spacing w:line="480" w:lineRule="auto"/>
              <w:rPr>
                <w:rFonts w:ascii="Times New Roman" w:hAnsi="Times New Roman"/>
              </w:rPr>
            </w:pPr>
            <w:r w:rsidRPr="00F943B7">
              <w:rPr>
                <w:rFonts w:ascii="Times New Roman" w:hAnsi="Times New Roman"/>
              </w:rPr>
              <w:t>MA5-14889</w:t>
            </w:r>
          </w:p>
        </w:tc>
      </w:tr>
      <w:tr w:rsidR="00BA1CB8" w:rsidRPr="00F943B7" w14:paraId="341A679F" w14:textId="77777777" w:rsidTr="00A707D4">
        <w:tc>
          <w:tcPr>
            <w:tcW w:w="2268" w:type="dxa"/>
            <w:shd w:val="clear" w:color="auto" w:fill="auto"/>
          </w:tcPr>
          <w:p w14:paraId="09950A5B" w14:textId="77777777" w:rsidR="00BA1CB8" w:rsidRPr="00F943B7" w:rsidRDefault="00BA1CB8" w:rsidP="00A707D4">
            <w:pPr>
              <w:spacing w:line="480" w:lineRule="auto"/>
              <w:rPr>
                <w:rFonts w:ascii="Times New Roman" w:hAnsi="Times New Roman"/>
              </w:rPr>
            </w:pPr>
            <w:r w:rsidRPr="00F943B7">
              <w:rPr>
                <w:rFonts w:ascii="Times New Roman" w:hAnsi="Times New Roman"/>
              </w:rPr>
              <w:t>PRDM16</w:t>
            </w:r>
          </w:p>
        </w:tc>
        <w:tc>
          <w:tcPr>
            <w:tcW w:w="3870" w:type="dxa"/>
            <w:shd w:val="clear" w:color="auto" w:fill="auto"/>
          </w:tcPr>
          <w:p w14:paraId="35BAFBAC" w14:textId="77777777" w:rsidR="00BA1CB8" w:rsidRPr="00F943B7" w:rsidRDefault="00BA1CB8" w:rsidP="00A707D4">
            <w:pPr>
              <w:spacing w:line="480" w:lineRule="auto"/>
              <w:rPr>
                <w:rFonts w:ascii="Times New Roman" w:hAnsi="Times New Roman"/>
              </w:rPr>
            </w:pPr>
            <w:r w:rsidRPr="00F943B7">
              <w:rPr>
                <w:rFonts w:ascii="Times New Roman" w:hAnsi="Times New Roman"/>
              </w:rPr>
              <w:t>Novus Biologicals, USA</w:t>
            </w:r>
          </w:p>
        </w:tc>
        <w:tc>
          <w:tcPr>
            <w:tcW w:w="2610" w:type="dxa"/>
            <w:shd w:val="clear" w:color="auto" w:fill="auto"/>
          </w:tcPr>
          <w:p w14:paraId="6155D006" w14:textId="77777777" w:rsidR="00BA1CB8" w:rsidRPr="00F943B7" w:rsidRDefault="00BA1CB8" w:rsidP="00A707D4">
            <w:pPr>
              <w:spacing w:line="480" w:lineRule="auto"/>
              <w:rPr>
                <w:rFonts w:ascii="Times New Roman" w:hAnsi="Times New Roman"/>
              </w:rPr>
            </w:pPr>
            <w:r w:rsidRPr="00F943B7">
              <w:rPr>
                <w:rFonts w:ascii="Times New Roman" w:hAnsi="Times New Roman"/>
              </w:rPr>
              <w:t>NBP1-77096</w:t>
            </w:r>
          </w:p>
        </w:tc>
      </w:tr>
      <w:tr w:rsidR="00BA1CB8" w:rsidRPr="00F943B7" w14:paraId="630AA703" w14:textId="77777777" w:rsidTr="00A707D4">
        <w:tc>
          <w:tcPr>
            <w:tcW w:w="2268" w:type="dxa"/>
            <w:shd w:val="clear" w:color="auto" w:fill="auto"/>
          </w:tcPr>
          <w:p w14:paraId="740618BF" w14:textId="77777777" w:rsidR="00BA1CB8" w:rsidRPr="00F943B7" w:rsidRDefault="00BA1CB8" w:rsidP="00A707D4">
            <w:pPr>
              <w:spacing w:line="480" w:lineRule="auto"/>
              <w:rPr>
                <w:rFonts w:ascii="Times New Roman" w:hAnsi="Times New Roman"/>
              </w:rPr>
            </w:pPr>
            <w:r w:rsidRPr="00F943B7">
              <w:rPr>
                <w:rFonts w:ascii="Times New Roman" w:hAnsi="Times New Roman"/>
              </w:rPr>
              <w:t>BMP-8b</w:t>
            </w:r>
          </w:p>
        </w:tc>
        <w:tc>
          <w:tcPr>
            <w:tcW w:w="3870" w:type="dxa"/>
            <w:shd w:val="clear" w:color="auto" w:fill="auto"/>
          </w:tcPr>
          <w:p w14:paraId="28F05D5C" w14:textId="77777777" w:rsidR="00BA1CB8" w:rsidRPr="00F943B7" w:rsidRDefault="00BA1CB8" w:rsidP="00A707D4">
            <w:pPr>
              <w:spacing w:line="480" w:lineRule="auto"/>
              <w:rPr>
                <w:rFonts w:ascii="Times New Roman" w:hAnsi="Times New Roman"/>
              </w:rPr>
            </w:pPr>
            <w:r w:rsidRPr="00F943B7">
              <w:rPr>
                <w:rFonts w:ascii="Times New Roman" w:hAnsi="Times New Roman"/>
              </w:rPr>
              <w:t>Santa Cruz Biotechnology, Inc., USA</w:t>
            </w:r>
          </w:p>
        </w:tc>
        <w:tc>
          <w:tcPr>
            <w:tcW w:w="2610" w:type="dxa"/>
            <w:shd w:val="clear" w:color="auto" w:fill="auto"/>
          </w:tcPr>
          <w:p w14:paraId="283A6392" w14:textId="77777777" w:rsidR="00BA1CB8" w:rsidRPr="00F943B7" w:rsidRDefault="00BA1CB8" w:rsidP="00A707D4">
            <w:pPr>
              <w:spacing w:line="480" w:lineRule="auto"/>
              <w:rPr>
                <w:rFonts w:ascii="Times New Roman" w:hAnsi="Times New Roman"/>
              </w:rPr>
            </w:pPr>
            <w:r w:rsidRPr="00F943B7">
              <w:rPr>
                <w:rFonts w:ascii="Times New Roman" w:hAnsi="Times New Roman"/>
              </w:rPr>
              <w:t>SC-13086</w:t>
            </w:r>
          </w:p>
        </w:tc>
      </w:tr>
      <w:tr w:rsidR="00BA1CB8" w:rsidRPr="00F943B7" w14:paraId="4D2711E2" w14:textId="77777777" w:rsidTr="00A707D4">
        <w:tc>
          <w:tcPr>
            <w:tcW w:w="2268" w:type="dxa"/>
            <w:shd w:val="clear" w:color="auto" w:fill="auto"/>
          </w:tcPr>
          <w:p w14:paraId="2AB6092A" w14:textId="77777777" w:rsidR="00BA1CB8" w:rsidRPr="00F943B7" w:rsidRDefault="00BA1CB8" w:rsidP="00A707D4">
            <w:pPr>
              <w:spacing w:line="480" w:lineRule="auto"/>
              <w:rPr>
                <w:rFonts w:ascii="Times New Roman" w:hAnsi="Times New Roman"/>
              </w:rPr>
            </w:pPr>
            <w:r w:rsidRPr="00F943B7">
              <w:rPr>
                <w:rFonts w:ascii="Times New Roman" w:hAnsi="Times New Roman"/>
              </w:rPr>
              <w:t>SIRT-1</w:t>
            </w:r>
          </w:p>
        </w:tc>
        <w:tc>
          <w:tcPr>
            <w:tcW w:w="3870" w:type="dxa"/>
            <w:shd w:val="clear" w:color="auto" w:fill="auto"/>
          </w:tcPr>
          <w:p w14:paraId="248A5964" w14:textId="77777777" w:rsidR="00BA1CB8" w:rsidRPr="00F943B7" w:rsidRDefault="00BA1CB8" w:rsidP="00A707D4">
            <w:pPr>
              <w:spacing w:line="480" w:lineRule="auto"/>
              <w:rPr>
                <w:rFonts w:ascii="Times New Roman" w:hAnsi="Times New Roman"/>
              </w:rPr>
            </w:pPr>
            <w:r w:rsidRPr="00F943B7">
              <w:rPr>
                <w:rFonts w:ascii="Times New Roman" w:hAnsi="Times New Roman"/>
              </w:rPr>
              <w:t>Santa Cruz Biotechnology, Inc., USA</w:t>
            </w:r>
          </w:p>
        </w:tc>
        <w:tc>
          <w:tcPr>
            <w:tcW w:w="2610" w:type="dxa"/>
            <w:shd w:val="clear" w:color="auto" w:fill="auto"/>
          </w:tcPr>
          <w:p w14:paraId="6A940F97" w14:textId="77777777" w:rsidR="00BA1CB8" w:rsidRPr="00F943B7" w:rsidRDefault="00BA1CB8" w:rsidP="00A707D4">
            <w:pPr>
              <w:spacing w:line="480" w:lineRule="auto"/>
              <w:rPr>
                <w:rFonts w:ascii="Times New Roman" w:hAnsi="Times New Roman"/>
              </w:rPr>
            </w:pPr>
            <w:r w:rsidRPr="00F943B7">
              <w:rPr>
                <w:rFonts w:ascii="Times New Roman" w:hAnsi="Times New Roman"/>
              </w:rPr>
              <w:t>SC-28766</w:t>
            </w:r>
          </w:p>
        </w:tc>
      </w:tr>
      <w:tr w:rsidR="00BA1CB8" w:rsidRPr="00F943B7" w14:paraId="0775523F" w14:textId="77777777" w:rsidTr="00A707D4">
        <w:tc>
          <w:tcPr>
            <w:tcW w:w="2268" w:type="dxa"/>
            <w:shd w:val="clear" w:color="auto" w:fill="auto"/>
          </w:tcPr>
          <w:p w14:paraId="6EE5F8DE" w14:textId="77777777" w:rsidR="00BA1CB8" w:rsidRPr="00F943B7" w:rsidRDefault="00BA1CB8" w:rsidP="00A707D4">
            <w:pPr>
              <w:spacing w:line="480" w:lineRule="auto"/>
              <w:rPr>
                <w:rFonts w:ascii="Times New Roman" w:hAnsi="Times New Roman"/>
              </w:rPr>
            </w:pPr>
            <w:r w:rsidRPr="00F943B7">
              <w:rPr>
                <w:rFonts w:ascii="Times New Roman" w:hAnsi="Times New Roman"/>
              </w:rPr>
              <w:t>UCP-1</w:t>
            </w:r>
          </w:p>
        </w:tc>
        <w:tc>
          <w:tcPr>
            <w:tcW w:w="3870" w:type="dxa"/>
            <w:shd w:val="clear" w:color="auto" w:fill="auto"/>
          </w:tcPr>
          <w:p w14:paraId="078960D3" w14:textId="77777777" w:rsidR="00BA1CB8" w:rsidRPr="00F943B7" w:rsidRDefault="00BA1CB8" w:rsidP="00A707D4">
            <w:pPr>
              <w:spacing w:line="480" w:lineRule="auto"/>
              <w:rPr>
                <w:rFonts w:ascii="Times New Roman" w:hAnsi="Times New Roman"/>
              </w:rPr>
            </w:pPr>
            <w:r w:rsidRPr="00F943B7">
              <w:rPr>
                <w:rFonts w:ascii="Times New Roman" w:hAnsi="Times New Roman"/>
              </w:rPr>
              <w:t>Santa Cruz Biotechnology, Inc., USA</w:t>
            </w:r>
          </w:p>
        </w:tc>
        <w:tc>
          <w:tcPr>
            <w:tcW w:w="2610" w:type="dxa"/>
            <w:shd w:val="clear" w:color="auto" w:fill="auto"/>
          </w:tcPr>
          <w:p w14:paraId="3C544203" w14:textId="77777777" w:rsidR="00BA1CB8" w:rsidRPr="00F943B7" w:rsidRDefault="00BA1CB8" w:rsidP="00A707D4">
            <w:pPr>
              <w:spacing w:line="480" w:lineRule="auto"/>
              <w:rPr>
                <w:rFonts w:ascii="Times New Roman" w:hAnsi="Times New Roman"/>
              </w:rPr>
            </w:pPr>
            <w:r w:rsidRPr="00F943B7">
              <w:rPr>
                <w:rFonts w:ascii="Times New Roman" w:hAnsi="Times New Roman"/>
              </w:rPr>
              <w:t>SC28766</w:t>
            </w:r>
          </w:p>
        </w:tc>
      </w:tr>
      <w:tr w:rsidR="00BA1CB8" w:rsidRPr="00F943B7" w14:paraId="743C01B8" w14:textId="77777777" w:rsidTr="00A707D4">
        <w:trPr>
          <w:trHeight w:val="474"/>
        </w:trPr>
        <w:tc>
          <w:tcPr>
            <w:tcW w:w="2268" w:type="dxa"/>
            <w:vMerge w:val="restart"/>
            <w:shd w:val="clear" w:color="auto" w:fill="auto"/>
          </w:tcPr>
          <w:p w14:paraId="3AE0F69B" w14:textId="77777777" w:rsidR="00BA1CB8" w:rsidRPr="00F943B7" w:rsidRDefault="00BA1CB8" w:rsidP="00A707D4">
            <w:pPr>
              <w:spacing w:line="480" w:lineRule="auto"/>
              <w:rPr>
                <w:rFonts w:ascii="Times New Roman" w:hAnsi="Times New Roman"/>
              </w:rPr>
            </w:pPr>
            <w:r w:rsidRPr="00F943B7">
              <w:rPr>
                <w:rFonts w:ascii="Times New Roman" w:hAnsi="Times New Roman"/>
              </w:rPr>
              <w:t>TRPV1</w:t>
            </w:r>
          </w:p>
        </w:tc>
        <w:tc>
          <w:tcPr>
            <w:tcW w:w="3870" w:type="dxa"/>
            <w:shd w:val="clear" w:color="auto" w:fill="auto"/>
          </w:tcPr>
          <w:p w14:paraId="6361693B" w14:textId="77777777" w:rsidR="00BA1CB8" w:rsidRPr="00F943B7" w:rsidRDefault="00BA1CB8" w:rsidP="00A707D4">
            <w:pPr>
              <w:spacing w:line="480" w:lineRule="auto"/>
              <w:rPr>
                <w:rFonts w:ascii="Times New Roman" w:hAnsi="Times New Roman"/>
              </w:rPr>
            </w:pPr>
            <w:r w:rsidRPr="00F943B7">
              <w:rPr>
                <w:rFonts w:ascii="Times New Roman" w:hAnsi="Times New Roman"/>
              </w:rPr>
              <w:t>Santa Cruz Biotechnology, Inc., USA</w:t>
            </w:r>
          </w:p>
        </w:tc>
        <w:tc>
          <w:tcPr>
            <w:tcW w:w="2610" w:type="dxa"/>
            <w:shd w:val="clear" w:color="auto" w:fill="auto"/>
          </w:tcPr>
          <w:p w14:paraId="2B0EDCDE" w14:textId="77777777" w:rsidR="00BA1CB8" w:rsidRPr="00F943B7" w:rsidRDefault="00BA1CB8" w:rsidP="00A707D4">
            <w:pPr>
              <w:spacing w:line="480" w:lineRule="auto"/>
              <w:rPr>
                <w:rFonts w:ascii="Times New Roman" w:hAnsi="Times New Roman"/>
              </w:rPr>
            </w:pPr>
            <w:r w:rsidRPr="00F943B7">
              <w:rPr>
                <w:rFonts w:ascii="Times New Roman" w:hAnsi="Times New Roman"/>
              </w:rPr>
              <w:t>SC-28759</w:t>
            </w:r>
          </w:p>
        </w:tc>
      </w:tr>
      <w:tr w:rsidR="00BA1CB8" w:rsidRPr="00F943B7" w14:paraId="5A752577" w14:textId="77777777" w:rsidTr="00A707D4">
        <w:trPr>
          <w:trHeight w:val="355"/>
        </w:trPr>
        <w:tc>
          <w:tcPr>
            <w:tcW w:w="2268" w:type="dxa"/>
            <w:vMerge/>
            <w:shd w:val="clear" w:color="auto" w:fill="auto"/>
          </w:tcPr>
          <w:p w14:paraId="3D1ADE37" w14:textId="77777777" w:rsidR="00BA1CB8" w:rsidRPr="00F943B7" w:rsidRDefault="00BA1CB8" w:rsidP="00A707D4">
            <w:pPr>
              <w:spacing w:line="480" w:lineRule="auto"/>
              <w:rPr>
                <w:rFonts w:ascii="Times New Roman" w:hAnsi="Times New Roman"/>
              </w:rPr>
            </w:pPr>
          </w:p>
        </w:tc>
        <w:tc>
          <w:tcPr>
            <w:tcW w:w="3870" w:type="dxa"/>
            <w:shd w:val="clear" w:color="auto" w:fill="auto"/>
          </w:tcPr>
          <w:p w14:paraId="4ACBACE3" w14:textId="77777777" w:rsidR="00BA1CB8" w:rsidRPr="00F943B7" w:rsidRDefault="00BA1CB8" w:rsidP="00A707D4">
            <w:pPr>
              <w:spacing w:line="480" w:lineRule="auto"/>
              <w:rPr>
                <w:rFonts w:ascii="Times New Roman" w:hAnsi="Times New Roman"/>
              </w:rPr>
            </w:pPr>
            <w:proofErr w:type="spellStart"/>
            <w:r w:rsidRPr="00F943B7">
              <w:rPr>
                <w:rFonts w:ascii="Times New Roman" w:hAnsi="Times New Roman"/>
              </w:rPr>
              <w:t>Alamone</w:t>
            </w:r>
            <w:proofErr w:type="spellEnd"/>
            <w:r w:rsidRPr="00F943B7">
              <w:rPr>
                <w:rFonts w:ascii="Times New Roman" w:hAnsi="Times New Roman"/>
              </w:rPr>
              <w:t xml:space="preserve"> Lab</w:t>
            </w:r>
          </w:p>
        </w:tc>
        <w:tc>
          <w:tcPr>
            <w:tcW w:w="2610" w:type="dxa"/>
            <w:shd w:val="clear" w:color="auto" w:fill="auto"/>
          </w:tcPr>
          <w:p w14:paraId="02B45031" w14:textId="77777777" w:rsidR="00BA1CB8" w:rsidRPr="00F943B7" w:rsidRDefault="00BA1CB8" w:rsidP="00A707D4">
            <w:pPr>
              <w:spacing w:line="480" w:lineRule="auto"/>
              <w:rPr>
                <w:rFonts w:ascii="Times New Roman" w:hAnsi="Times New Roman"/>
              </w:rPr>
            </w:pPr>
            <w:r w:rsidRPr="00F943B7">
              <w:rPr>
                <w:rFonts w:ascii="Times New Roman" w:hAnsi="Times New Roman"/>
              </w:rPr>
              <w:t>ACC-030</w:t>
            </w:r>
          </w:p>
        </w:tc>
      </w:tr>
      <w:tr w:rsidR="00BA1CB8" w:rsidRPr="00F943B7" w14:paraId="102C8B48" w14:textId="77777777" w:rsidTr="00A707D4">
        <w:tc>
          <w:tcPr>
            <w:tcW w:w="2268" w:type="dxa"/>
            <w:shd w:val="clear" w:color="auto" w:fill="auto"/>
          </w:tcPr>
          <w:p w14:paraId="5B2B32E1" w14:textId="77777777" w:rsidR="00BA1CB8" w:rsidRPr="00F943B7" w:rsidRDefault="00BA1CB8" w:rsidP="00A707D4">
            <w:pPr>
              <w:spacing w:line="480" w:lineRule="auto"/>
              <w:rPr>
                <w:rFonts w:ascii="Times New Roman" w:hAnsi="Times New Roman"/>
              </w:rPr>
            </w:pPr>
            <w:r w:rsidRPr="00F943B7">
              <w:rPr>
                <w:rFonts w:ascii="Times New Roman" w:hAnsi="Times New Roman"/>
              </w:rPr>
              <w:sym w:font="Symbol" w:char="F062"/>
            </w:r>
            <w:r w:rsidRPr="00F943B7">
              <w:rPr>
                <w:rFonts w:ascii="Times New Roman" w:hAnsi="Times New Roman"/>
              </w:rPr>
              <w:t>-actin</w:t>
            </w:r>
          </w:p>
        </w:tc>
        <w:tc>
          <w:tcPr>
            <w:tcW w:w="3870" w:type="dxa"/>
            <w:shd w:val="clear" w:color="auto" w:fill="auto"/>
          </w:tcPr>
          <w:p w14:paraId="234BBAC1" w14:textId="77777777" w:rsidR="00BA1CB8" w:rsidRPr="00F943B7" w:rsidRDefault="00BA1CB8" w:rsidP="00A707D4">
            <w:pPr>
              <w:spacing w:line="480" w:lineRule="auto"/>
              <w:rPr>
                <w:rFonts w:ascii="Times New Roman" w:hAnsi="Times New Roman"/>
              </w:rPr>
            </w:pPr>
            <w:r w:rsidRPr="00F943B7">
              <w:rPr>
                <w:rFonts w:ascii="Times New Roman" w:hAnsi="Times New Roman"/>
              </w:rPr>
              <w:t>Santa Cruz Biotechnology, Inc., USA</w:t>
            </w:r>
          </w:p>
        </w:tc>
        <w:tc>
          <w:tcPr>
            <w:tcW w:w="2610" w:type="dxa"/>
            <w:shd w:val="clear" w:color="auto" w:fill="auto"/>
          </w:tcPr>
          <w:p w14:paraId="2B484FDD" w14:textId="77777777" w:rsidR="00BA1CB8" w:rsidRPr="00F943B7" w:rsidRDefault="00BA1CB8" w:rsidP="00A707D4">
            <w:pPr>
              <w:spacing w:line="480" w:lineRule="auto"/>
              <w:rPr>
                <w:rFonts w:ascii="Times New Roman" w:hAnsi="Times New Roman"/>
              </w:rPr>
            </w:pPr>
            <w:r w:rsidRPr="00F943B7">
              <w:rPr>
                <w:rFonts w:ascii="Times New Roman" w:hAnsi="Times New Roman"/>
              </w:rPr>
              <w:t>SC47778</w:t>
            </w:r>
          </w:p>
        </w:tc>
      </w:tr>
      <w:tr w:rsidR="00BA1CB8" w:rsidRPr="00F943B7" w14:paraId="40A05800" w14:textId="77777777" w:rsidTr="00A707D4">
        <w:tc>
          <w:tcPr>
            <w:tcW w:w="2268" w:type="dxa"/>
            <w:shd w:val="clear" w:color="auto" w:fill="auto"/>
          </w:tcPr>
          <w:p w14:paraId="17E81343" w14:textId="77777777" w:rsidR="00BA1CB8" w:rsidRPr="00F943B7" w:rsidRDefault="00BA1CB8" w:rsidP="00A707D4">
            <w:pPr>
              <w:spacing w:line="480" w:lineRule="auto"/>
              <w:rPr>
                <w:rFonts w:ascii="Times New Roman" w:hAnsi="Times New Roman"/>
              </w:rPr>
            </w:pPr>
            <w:r w:rsidRPr="00F943B7">
              <w:rPr>
                <w:rFonts w:ascii="Times New Roman" w:hAnsi="Times New Roman"/>
              </w:rPr>
              <w:t>Acetylated lysine</w:t>
            </w:r>
          </w:p>
        </w:tc>
        <w:tc>
          <w:tcPr>
            <w:tcW w:w="3870" w:type="dxa"/>
            <w:shd w:val="clear" w:color="auto" w:fill="auto"/>
          </w:tcPr>
          <w:p w14:paraId="3D37BD78" w14:textId="77777777" w:rsidR="00BA1CB8" w:rsidRPr="00F943B7" w:rsidRDefault="00BA1CB8" w:rsidP="00A707D4">
            <w:pPr>
              <w:spacing w:line="480" w:lineRule="auto"/>
              <w:rPr>
                <w:rFonts w:ascii="Times New Roman" w:hAnsi="Times New Roman"/>
              </w:rPr>
            </w:pPr>
            <w:r w:rsidRPr="00F943B7">
              <w:rPr>
                <w:rFonts w:ascii="Times New Roman" w:hAnsi="Times New Roman"/>
              </w:rPr>
              <w:t>Cell Signaling Inc., USA</w:t>
            </w:r>
          </w:p>
        </w:tc>
        <w:tc>
          <w:tcPr>
            <w:tcW w:w="2610" w:type="dxa"/>
            <w:shd w:val="clear" w:color="auto" w:fill="auto"/>
          </w:tcPr>
          <w:p w14:paraId="1E6C6D0D" w14:textId="77777777" w:rsidR="00BA1CB8" w:rsidRPr="00F943B7" w:rsidRDefault="00BA1CB8" w:rsidP="00A707D4">
            <w:pPr>
              <w:spacing w:line="480" w:lineRule="auto"/>
              <w:rPr>
                <w:rFonts w:ascii="Times New Roman" w:hAnsi="Times New Roman"/>
              </w:rPr>
            </w:pPr>
            <w:r w:rsidRPr="00F943B7">
              <w:rPr>
                <w:rFonts w:ascii="Times New Roman" w:hAnsi="Times New Roman"/>
              </w:rPr>
              <w:t>9441</w:t>
            </w:r>
          </w:p>
        </w:tc>
      </w:tr>
      <w:tr w:rsidR="00BA1CB8" w:rsidRPr="00F943B7" w14:paraId="366BE379" w14:textId="77777777" w:rsidTr="00A707D4">
        <w:tc>
          <w:tcPr>
            <w:tcW w:w="2268" w:type="dxa"/>
            <w:shd w:val="clear" w:color="auto" w:fill="auto"/>
          </w:tcPr>
          <w:p w14:paraId="625CCE64" w14:textId="77777777" w:rsidR="00BA1CB8" w:rsidRPr="00F943B7" w:rsidRDefault="00BA1CB8" w:rsidP="00A707D4">
            <w:pPr>
              <w:spacing w:line="480" w:lineRule="auto"/>
              <w:rPr>
                <w:rFonts w:ascii="Times New Roman" w:hAnsi="Times New Roman"/>
              </w:rPr>
            </w:pPr>
            <w:proofErr w:type="spellStart"/>
            <w:r w:rsidRPr="00F943B7">
              <w:rPr>
                <w:rFonts w:ascii="Times New Roman" w:hAnsi="Times New Roman"/>
              </w:rPr>
              <w:t>CaMKII</w:t>
            </w:r>
            <w:proofErr w:type="spellEnd"/>
          </w:p>
        </w:tc>
        <w:tc>
          <w:tcPr>
            <w:tcW w:w="3870" w:type="dxa"/>
            <w:shd w:val="clear" w:color="auto" w:fill="auto"/>
          </w:tcPr>
          <w:p w14:paraId="1D66BCBB" w14:textId="77777777" w:rsidR="00BA1CB8" w:rsidRPr="00F943B7" w:rsidRDefault="00BA1CB8" w:rsidP="00A707D4">
            <w:pPr>
              <w:spacing w:line="480" w:lineRule="auto"/>
              <w:rPr>
                <w:rFonts w:ascii="Times New Roman" w:hAnsi="Times New Roman"/>
              </w:rPr>
            </w:pPr>
            <w:r w:rsidRPr="00F943B7">
              <w:rPr>
                <w:rFonts w:ascii="Times New Roman" w:hAnsi="Times New Roman"/>
              </w:rPr>
              <w:t>Santa Cruz Biotechnology, Inc., USA</w:t>
            </w:r>
          </w:p>
        </w:tc>
        <w:tc>
          <w:tcPr>
            <w:tcW w:w="2610" w:type="dxa"/>
            <w:shd w:val="clear" w:color="auto" w:fill="auto"/>
          </w:tcPr>
          <w:p w14:paraId="096302B7" w14:textId="77777777" w:rsidR="00BA1CB8" w:rsidRPr="00F943B7" w:rsidRDefault="00BA1CB8" w:rsidP="00A707D4">
            <w:pPr>
              <w:spacing w:line="480" w:lineRule="auto"/>
              <w:rPr>
                <w:rFonts w:ascii="Times New Roman" w:hAnsi="Times New Roman"/>
              </w:rPr>
            </w:pPr>
            <w:r w:rsidRPr="00F943B7">
              <w:rPr>
                <w:rFonts w:ascii="Times New Roman" w:hAnsi="Times New Roman"/>
              </w:rPr>
              <w:t>SC-5306</w:t>
            </w:r>
          </w:p>
        </w:tc>
      </w:tr>
      <w:tr w:rsidR="00BA1CB8" w:rsidRPr="00F943B7" w14:paraId="6DFDAA94" w14:textId="77777777" w:rsidTr="00A707D4">
        <w:trPr>
          <w:trHeight w:val="350"/>
        </w:trPr>
        <w:tc>
          <w:tcPr>
            <w:tcW w:w="2268" w:type="dxa"/>
            <w:shd w:val="clear" w:color="auto" w:fill="auto"/>
          </w:tcPr>
          <w:p w14:paraId="64026D40" w14:textId="77777777" w:rsidR="00BA1CB8" w:rsidRPr="00F943B7" w:rsidRDefault="00BA1CB8" w:rsidP="00A707D4">
            <w:pPr>
              <w:spacing w:line="480" w:lineRule="auto"/>
              <w:rPr>
                <w:rFonts w:ascii="Times New Roman" w:hAnsi="Times New Roman"/>
              </w:rPr>
            </w:pPr>
            <w:r w:rsidRPr="00F943B7">
              <w:rPr>
                <w:rFonts w:ascii="Times New Roman" w:hAnsi="Times New Roman"/>
              </w:rPr>
              <w:t>AMPK</w:t>
            </w:r>
          </w:p>
        </w:tc>
        <w:tc>
          <w:tcPr>
            <w:tcW w:w="3870" w:type="dxa"/>
            <w:shd w:val="clear" w:color="auto" w:fill="auto"/>
          </w:tcPr>
          <w:p w14:paraId="4C26175A" w14:textId="77777777" w:rsidR="00BA1CB8" w:rsidRPr="00F943B7" w:rsidRDefault="00BA1CB8" w:rsidP="00A707D4">
            <w:pPr>
              <w:spacing w:line="480" w:lineRule="auto"/>
              <w:rPr>
                <w:rFonts w:ascii="Times New Roman" w:hAnsi="Times New Roman"/>
              </w:rPr>
            </w:pPr>
            <w:r w:rsidRPr="00F943B7">
              <w:rPr>
                <w:rFonts w:ascii="Times New Roman" w:hAnsi="Times New Roman"/>
              </w:rPr>
              <w:t>Cell Signaling Inc., USA</w:t>
            </w:r>
          </w:p>
        </w:tc>
        <w:tc>
          <w:tcPr>
            <w:tcW w:w="2610" w:type="dxa"/>
            <w:shd w:val="clear" w:color="auto" w:fill="auto"/>
          </w:tcPr>
          <w:p w14:paraId="6C5AAF22" w14:textId="77777777" w:rsidR="00BA1CB8" w:rsidRPr="00F943B7" w:rsidRDefault="00BA1CB8" w:rsidP="00A707D4">
            <w:pPr>
              <w:spacing w:line="480" w:lineRule="auto"/>
              <w:rPr>
                <w:rFonts w:ascii="Times New Roman" w:hAnsi="Times New Roman"/>
              </w:rPr>
            </w:pPr>
            <w:r w:rsidRPr="00F943B7">
              <w:rPr>
                <w:rFonts w:ascii="Times New Roman" w:hAnsi="Times New Roman"/>
              </w:rPr>
              <w:t>2532S</w:t>
            </w:r>
          </w:p>
        </w:tc>
      </w:tr>
      <w:tr w:rsidR="00BA1CB8" w:rsidRPr="00F943B7" w14:paraId="23E79A21" w14:textId="77777777" w:rsidTr="00A707D4">
        <w:tc>
          <w:tcPr>
            <w:tcW w:w="2268" w:type="dxa"/>
            <w:shd w:val="clear" w:color="auto" w:fill="auto"/>
          </w:tcPr>
          <w:p w14:paraId="3785DA17" w14:textId="77777777" w:rsidR="00BA1CB8" w:rsidRPr="00F943B7" w:rsidRDefault="00BA1CB8" w:rsidP="00A707D4">
            <w:pPr>
              <w:spacing w:line="480" w:lineRule="auto"/>
              <w:rPr>
                <w:rFonts w:ascii="Times New Roman" w:hAnsi="Times New Roman"/>
              </w:rPr>
            </w:pPr>
            <w:proofErr w:type="spellStart"/>
            <w:r w:rsidRPr="00F943B7">
              <w:rPr>
                <w:rFonts w:ascii="Times New Roman" w:hAnsi="Times New Roman"/>
              </w:rPr>
              <w:t>phospho</w:t>
            </w:r>
            <w:proofErr w:type="spellEnd"/>
            <w:r w:rsidRPr="00F943B7">
              <w:rPr>
                <w:rFonts w:ascii="Times New Roman" w:hAnsi="Times New Roman"/>
              </w:rPr>
              <w:t xml:space="preserve"> </w:t>
            </w:r>
            <w:proofErr w:type="spellStart"/>
            <w:r w:rsidRPr="00F943B7">
              <w:rPr>
                <w:rFonts w:ascii="Times New Roman" w:hAnsi="Times New Roman"/>
              </w:rPr>
              <w:t>CaMKII</w:t>
            </w:r>
            <w:proofErr w:type="spellEnd"/>
            <w:r w:rsidRPr="00F943B7">
              <w:rPr>
                <w:rFonts w:ascii="Times New Roman" w:hAnsi="Times New Roman"/>
              </w:rPr>
              <w:sym w:font="Symbol" w:char="F061"/>
            </w:r>
          </w:p>
        </w:tc>
        <w:tc>
          <w:tcPr>
            <w:tcW w:w="3870" w:type="dxa"/>
            <w:shd w:val="clear" w:color="auto" w:fill="auto"/>
          </w:tcPr>
          <w:p w14:paraId="250C749B" w14:textId="77777777" w:rsidR="00BA1CB8" w:rsidRPr="00F943B7" w:rsidRDefault="00BA1CB8" w:rsidP="00A707D4">
            <w:pPr>
              <w:spacing w:line="480" w:lineRule="auto"/>
              <w:rPr>
                <w:rFonts w:ascii="Times New Roman" w:hAnsi="Times New Roman"/>
              </w:rPr>
            </w:pPr>
            <w:r w:rsidRPr="00F943B7">
              <w:rPr>
                <w:rFonts w:ascii="Times New Roman" w:hAnsi="Times New Roman"/>
              </w:rPr>
              <w:t xml:space="preserve">Santa Cruz Biotechnology, </w:t>
            </w:r>
            <w:proofErr w:type="spellStart"/>
            <w:r w:rsidRPr="00F943B7">
              <w:rPr>
                <w:rFonts w:ascii="Times New Roman" w:hAnsi="Times New Roman"/>
              </w:rPr>
              <w:t>Inc</w:t>
            </w:r>
            <w:proofErr w:type="spellEnd"/>
            <w:r w:rsidRPr="00F943B7">
              <w:rPr>
                <w:rFonts w:ascii="Times New Roman" w:hAnsi="Times New Roman"/>
              </w:rPr>
              <w:t>, USA</w:t>
            </w:r>
          </w:p>
        </w:tc>
        <w:tc>
          <w:tcPr>
            <w:tcW w:w="2610" w:type="dxa"/>
            <w:shd w:val="clear" w:color="auto" w:fill="auto"/>
          </w:tcPr>
          <w:p w14:paraId="69E22663" w14:textId="77777777" w:rsidR="00BA1CB8" w:rsidRPr="00F943B7" w:rsidRDefault="00BA1CB8" w:rsidP="00A707D4">
            <w:pPr>
              <w:spacing w:line="480" w:lineRule="auto"/>
              <w:rPr>
                <w:rFonts w:ascii="Times New Roman" w:hAnsi="Times New Roman"/>
              </w:rPr>
            </w:pPr>
            <w:r w:rsidRPr="00F943B7">
              <w:rPr>
                <w:rFonts w:ascii="Times New Roman" w:hAnsi="Times New Roman"/>
              </w:rPr>
              <w:t>SC-12886-R</w:t>
            </w:r>
          </w:p>
        </w:tc>
      </w:tr>
      <w:tr w:rsidR="00BA1CB8" w:rsidRPr="00F943B7" w14:paraId="4E2DE75B" w14:textId="77777777" w:rsidTr="00A707D4">
        <w:tc>
          <w:tcPr>
            <w:tcW w:w="2268" w:type="dxa"/>
            <w:shd w:val="clear" w:color="auto" w:fill="auto"/>
          </w:tcPr>
          <w:p w14:paraId="0710A8A0" w14:textId="77777777" w:rsidR="00BA1CB8" w:rsidRPr="00F943B7" w:rsidRDefault="00BA1CB8" w:rsidP="00A707D4">
            <w:pPr>
              <w:spacing w:line="480" w:lineRule="auto"/>
              <w:rPr>
                <w:rFonts w:ascii="Times New Roman" w:hAnsi="Times New Roman"/>
              </w:rPr>
            </w:pPr>
            <w:proofErr w:type="spellStart"/>
            <w:r w:rsidRPr="00F943B7">
              <w:rPr>
                <w:rFonts w:ascii="Times New Roman" w:hAnsi="Times New Roman"/>
              </w:rPr>
              <w:t>phospho</w:t>
            </w:r>
            <w:proofErr w:type="spellEnd"/>
            <w:r w:rsidRPr="00F943B7">
              <w:rPr>
                <w:rFonts w:ascii="Times New Roman" w:hAnsi="Times New Roman"/>
              </w:rPr>
              <w:t xml:space="preserve"> AMPK</w:t>
            </w:r>
          </w:p>
        </w:tc>
        <w:tc>
          <w:tcPr>
            <w:tcW w:w="3870" w:type="dxa"/>
            <w:shd w:val="clear" w:color="auto" w:fill="auto"/>
          </w:tcPr>
          <w:p w14:paraId="2521C44A" w14:textId="77777777" w:rsidR="00BA1CB8" w:rsidRPr="00F943B7" w:rsidRDefault="00BA1CB8" w:rsidP="00A707D4">
            <w:pPr>
              <w:spacing w:line="480" w:lineRule="auto"/>
              <w:rPr>
                <w:rFonts w:ascii="Times New Roman" w:hAnsi="Times New Roman"/>
              </w:rPr>
            </w:pPr>
            <w:r w:rsidRPr="00F943B7">
              <w:rPr>
                <w:rFonts w:ascii="Times New Roman" w:hAnsi="Times New Roman"/>
              </w:rPr>
              <w:t>Cell Signaling Technologies, USA</w:t>
            </w:r>
          </w:p>
        </w:tc>
        <w:tc>
          <w:tcPr>
            <w:tcW w:w="2610" w:type="dxa"/>
            <w:shd w:val="clear" w:color="auto" w:fill="auto"/>
          </w:tcPr>
          <w:p w14:paraId="1B740D46" w14:textId="77777777" w:rsidR="00BA1CB8" w:rsidRPr="00F943B7" w:rsidRDefault="00BA1CB8" w:rsidP="00A707D4">
            <w:pPr>
              <w:spacing w:line="480" w:lineRule="auto"/>
              <w:rPr>
                <w:rFonts w:ascii="Times New Roman" w:hAnsi="Times New Roman"/>
              </w:rPr>
            </w:pPr>
            <w:r w:rsidRPr="00F943B7">
              <w:rPr>
                <w:rFonts w:ascii="Times New Roman" w:hAnsi="Times New Roman"/>
              </w:rPr>
              <w:t>2535S</w:t>
            </w:r>
          </w:p>
        </w:tc>
      </w:tr>
      <w:tr w:rsidR="00BA1CB8" w:rsidRPr="00F943B7" w14:paraId="7C90028E" w14:textId="77777777" w:rsidTr="00A707D4">
        <w:tc>
          <w:tcPr>
            <w:tcW w:w="2268" w:type="dxa"/>
            <w:shd w:val="clear" w:color="auto" w:fill="auto"/>
          </w:tcPr>
          <w:p w14:paraId="52117F59" w14:textId="77777777" w:rsidR="00BA1CB8" w:rsidRPr="00F943B7" w:rsidRDefault="00BA1CB8" w:rsidP="00A707D4">
            <w:pPr>
              <w:spacing w:line="480" w:lineRule="auto"/>
              <w:rPr>
                <w:rFonts w:ascii="Times New Roman" w:hAnsi="Times New Roman"/>
              </w:rPr>
            </w:pPr>
            <w:proofErr w:type="spellStart"/>
            <w:r w:rsidRPr="00F943B7">
              <w:rPr>
                <w:rFonts w:ascii="Times New Roman" w:hAnsi="Times New Roman"/>
              </w:rPr>
              <w:t>phospho</w:t>
            </w:r>
            <w:proofErr w:type="spellEnd"/>
            <w:r w:rsidRPr="00F943B7">
              <w:rPr>
                <w:rFonts w:ascii="Times New Roman" w:hAnsi="Times New Roman"/>
              </w:rPr>
              <w:t xml:space="preserve"> serine</w:t>
            </w:r>
          </w:p>
        </w:tc>
        <w:tc>
          <w:tcPr>
            <w:tcW w:w="3870" w:type="dxa"/>
            <w:shd w:val="clear" w:color="auto" w:fill="auto"/>
          </w:tcPr>
          <w:p w14:paraId="044F6BC0" w14:textId="77777777" w:rsidR="00BA1CB8" w:rsidRPr="00F943B7" w:rsidRDefault="00BA1CB8" w:rsidP="00A707D4">
            <w:pPr>
              <w:spacing w:line="480" w:lineRule="auto"/>
              <w:rPr>
                <w:rFonts w:ascii="Times New Roman" w:hAnsi="Times New Roman"/>
              </w:rPr>
            </w:pPr>
            <w:r w:rsidRPr="00F943B7">
              <w:rPr>
                <w:rFonts w:ascii="Times New Roman" w:hAnsi="Times New Roman"/>
              </w:rPr>
              <w:t>Santa Cruz Biotechnology, Inc., USA</w:t>
            </w:r>
          </w:p>
        </w:tc>
        <w:tc>
          <w:tcPr>
            <w:tcW w:w="2610" w:type="dxa"/>
            <w:shd w:val="clear" w:color="auto" w:fill="auto"/>
          </w:tcPr>
          <w:p w14:paraId="75E5663C" w14:textId="77777777" w:rsidR="00BA1CB8" w:rsidRPr="00F943B7" w:rsidRDefault="00BA1CB8" w:rsidP="00A707D4">
            <w:pPr>
              <w:spacing w:line="480" w:lineRule="auto"/>
              <w:rPr>
                <w:rFonts w:ascii="Times New Roman" w:hAnsi="Times New Roman"/>
              </w:rPr>
            </w:pPr>
            <w:r w:rsidRPr="00F943B7">
              <w:rPr>
                <w:rFonts w:ascii="Times New Roman" w:hAnsi="Times New Roman"/>
              </w:rPr>
              <w:t>SC-81516</w:t>
            </w:r>
          </w:p>
        </w:tc>
      </w:tr>
      <w:tr w:rsidR="00BA1CB8" w:rsidRPr="00F943B7" w14:paraId="752AD44B" w14:textId="77777777" w:rsidTr="00A707D4">
        <w:tc>
          <w:tcPr>
            <w:tcW w:w="2268" w:type="dxa"/>
            <w:shd w:val="clear" w:color="auto" w:fill="auto"/>
          </w:tcPr>
          <w:p w14:paraId="3BBEFE0B" w14:textId="77777777" w:rsidR="00BA1CB8" w:rsidRPr="00F943B7" w:rsidRDefault="00BA1CB8" w:rsidP="00A707D4">
            <w:pPr>
              <w:spacing w:line="480" w:lineRule="auto"/>
              <w:rPr>
                <w:rFonts w:ascii="Times New Roman" w:hAnsi="Times New Roman"/>
              </w:rPr>
            </w:pPr>
            <w:proofErr w:type="spellStart"/>
            <w:r w:rsidRPr="00F943B7">
              <w:rPr>
                <w:rFonts w:ascii="Times New Roman" w:hAnsi="Times New Roman"/>
              </w:rPr>
              <w:t>phospho</w:t>
            </w:r>
            <w:proofErr w:type="spellEnd"/>
            <w:r w:rsidRPr="00F943B7">
              <w:rPr>
                <w:rFonts w:ascii="Times New Roman" w:hAnsi="Times New Roman"/>
              </w:rPr>
              <w:t xml:space="preserve"> threonine</w:t>
            </w:r>
          </w:p>
        </w:tc>
        <w:tc>
          <w:tcPr>
            <w:tcW w:w="3870" w:type="dxa"/>
            <w:shd w:val="clear" w:color="auto" w:fill="auto"/>
          </w:tcPr>
          <w:p w14:paraId="2924BA99" w14:textId="77777777" w:rsidR="00BA1CB8" w:rsidRPr="00F943B7" w:rsidRDefault="00BA1CB8" w:rsidP="00A707D4">
            <w:pPr>
              <w:spacing w:line="480" w:lineRule="auto"/>
              <w:rPr>
                <w:rFonts w:ascii="Times New Roman" w:hAnsi="Times New Roman"/>
              </w:rPr>
            </w:pPr>
            <w:r w:rsidRPr="00F943B7">
              <w:rPr>
                <w:rFonts w:ascii="Times New Roman" w:hAnsi="Times New Roman"/>
              </w:rPr>
              <w:t>Cell Signaling Technologies, USA</w:t>
            </w:r>
          </w:p>
        </w:tc>
        <w:tc>
          <w:tcPr>
            <w:tcW w:w="2610" w:type="dxa"/>
            <w:shd w:val="clear" w:color="auto" w:fill="auto"/>
          </w:tcPr>
          <w:p w14:paraId="011747D1" w14:textId="77777777" w:rsidR="00BA1CB8" w:rsidRPr="00F943B7" w:rsidRDefault="00BA1CB8" w:rsidP="00A707D4">
            <w:pPr>
              <w:spacing w:line="480" w:lineRule="auto"/>
              <w:rPr>
                <w:rFonts w:ascii="Times New Roman" w:hAnsi="Times New Roman"/>
              </w:rPr>
            </w:pPr>
            <w:r w:rsidRPr="00F943B7">
              <w:rPr>
                <w:rFonts w:ascii="Times New Roman" w:hAnsi="Times New Roman"/>
              </w:rPr>
              <w:t>9386</w:t>
            </w:r>
          </w:p>
        </w:tc>
      </w:tr>
      <w:tr w:rsidR="00BA1CB8" w:rsidRPr="001B661D" w14:paraId="19895624" w14:textId="77777777" w:rsidTr="00A707D4">
        <w:tc>
          <w:tcPr>
            <w:tcW w:w="2268" w:type="dxa"/>
            <w:shd w:val="clear" w:color="auto" w:fill="auto"/>
          </w:tcPr>
          <w:p w14:paraId="071F4A5F" w14:textId="77777777" w:rsidR="00BA1CB8" w:rsidRPr="00F943B7" w:rsidRDefault="00BA1CB8" w:rsidP="00A707D4">
            <w:pPr>
              <w:spacing w:line="480" w:lineRule="auto"/>
              <w:rPr>
                <w:rFonts w:ascii="Times New Roman" w:hAnsi="Times New Roman"/>
              </w:rPr>
            </w:pPr>
            <w:r w:rsidRPr="00F943B7">
              <w:rPr>
                <w:rFonts w:ascii="Times New Roman" w:hAnsi="Times New Roman"/>
              </w:rPr>
              <w:t>GAPDH</w:t>
            </w:r>
          </w:p>
        </w:tc>
        <w:tc>
          <w:tcPr>
            <w:tcW w:w="3870" w:type="dxa"/>
            <w:shd w:val="clear" w:color="auto" w:fill="auto"/>
          </w:tcPr>
          <w:p w14:paraId="5674C699" w14:textId="77777777" w:rsidR="00BA1CB8" w:rsidRPr="00F943B7" w:rsidRDefault="00BA1CB8" w:rsidP="00A707D4">
            <w:pPr>
              <w:spacing w:line="480" w:lineRule="auto"/>
              <w:rPr>
                <w:rFonts w:ascii="Times New Roman" w:hAnsi="Times New Roman"/>
              </w:rPr>
            </w:pPr>
            <w:r w:rsidRPr="00F943B7">
              <w:rPr>
                <w:rFonts w:ascii="Times New Roman" w:hAnsi="Times New Roman"/>
              </w:rPr>
              <w:t>Santa Cruz Biotechnology, Inc., USA</w:t>
            </w:r>
          </w:p>
        </w:tc>
        <w:tc>
          <w:tcPr>
            <w:tcW w:w="2610" w:type="dxa"/>
            <w:shd w:val="clear" w:color="auto" w:fill="auto"/>
          </w:tcPr>
          <w:p w14:paraId="58F3BC3D" w14:textId="77777777" w:rsidR="00BA1CB8" w:rsidRPr="001B661D" w:rsidRDefault="00BA1CB8" w:rsidP="00A707D4">
            <w:pPr>
              <w:spacing w:line="480" w:lineRule="auto"/>
              <w:rPr>
                <w:rFonts w:ascii="Times New Roman" w:hAnsi="Times New Roman"/>
              </w:rPr>
            </w:pPr>
            <w:r w:rsidRPr="00F943B7">
              <w:rPr>
                <w:rFonts w:ascii="Times New Roman" w:hAnsi="Times New Roman"/>
              </w:rPr>
              <w:t>SC-365062</w:t>
            </w:r>
          </w:p>
        </w:tc>
      </w:tr>
    </w:tbl>
    <w:p w14:paraId="44BA5EB9" w14:textId="77777777" w:rsidR="00D96AD7" w:rsidRDefault="00D96AD7">
      <w:bookmarkStart w:id="0" w:name="_GoBack"/>
      <w:bookmarkEnd w:id="0"/>
    </w:p>
    <w:sectPr w:rsidR="00D96AD7" w:rsidSect="00037D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MS Mincho"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9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CB8"/>
    <w:rsid w:val="00037DB5"/>
    <w:rsid w:val="00103AB0"/>
    <w:rsid w:val="00194260"/>
    <w:rsid w:val="002D0B84"/>
    <w:rsid w:val="002F58E5"/>
    <w:rsid w:val="00341998"/>
    <w:rsid w:val="00387DDD"/>
    <w:rsid w:val="003D4E25"/>
    <w:rsid w:val="004C01D4"/>
    <w:rsid w:val="006408F0"/>
    <w:rsid w:val="006A352B"/>
    <w:rsid w:val="007F3180"/>
    <w:rsid w:val="008B3ADA"/>
    <w:rsid w:val="009E0EF0"/>
    <w:rsid w:val="00A639FB"/>
    <w:rsid w:val="00A76A44"/>
    <w:rsid w:val="00AF6FE7"/>
    <w:rsid w:val="00BA1CB8"/>
    <w:rsid w:val="00D96AD7"/>
    <w:rsid w:val="00DD23AC"/>
    <w:rsid w:val="00E67F87"/>
    <w:rsid w:val="00E962C4"/>
    <w:rsid w:val="00F3431A"/>
    <w:rsid w:val="00F81460"/>
    <w:rsid w:val="00FE4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DA30E29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BA1CB8"/>
    <w:rPr>
      <w:rFonts w:ascii="Cambria" w:eastAsia="MS Mincho" w:hAnsi="Cambr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A1CB8"/>
    <w:pPr>
      <w:ind w:left="720"/>
      <w:contextualSpacing/>
    </w:pPr>
    <w:rPr>
      <w:rFonts w:asciiTheme="minorHAnsi" w:eastAsiaTheme="minorEastAsia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121</Words>
  <Characters>778</Characters>
  <Application>Microsoft Macintosh Word</Application>
  <DocSecurity>0</DocSecurity>
  <Lines>57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843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Baskaran Thyagarajan</dc:creator>
  <cp:keywords/>
  <dc:description/>
  <cp:lastModifiedBy>Baskaran Thyagarajan</cp:lastModifiedBy>
  <cp:revision>1</cp:revision>
  <dcterms:created xsi:type="dcterms:W3CDTF">2016-12-04T02:22:00Z</dcterms:created>
  <dcterms:modified xsi:type="dcterms:W3CDTF">2016-12-04T02:23:00Z</dcterms:modified>
  <cp:category/>
</cp:coreProperties>
</file>