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2710C9" w14:textId="75733DE5" w:rsidR="005004FE" w:rsidRPr="00DE7423" w:rsidRDefault="005004FE" w:rsidP="21123EEF">
      <w:pPr>
        <w:pStyle w:val="Ttulo1"/>
      </w:pPr>
      <w:r w:rsidRPr="00DE7423">
        <w:t>Supplementary Figures</w:t>
      </w:r>
    </w:p>
    <w:p w14:paraId="5B03935F" w14:textId="77777777" w:rsidR="009F1CD9" w:rsidRPr="00DE7423" w:rsidRDefault="009F1CD9" w:rsidP="009F1CD9"/>
    <w:p w14:paraId="07C7CE53" w14:textId="452CD7C0" w:rsidR="005B48D7" w:rsidRPr="00DE7423" w:rsidRDefault="00F27D52" w:rsidP="00832F1A">
      <w:r w:rsidRPr="00DE7423">
        <w:rPr>
          <w:noProof/>
        </w:rPr>
        <w:drawing>
          <wp:inline distT="0" distB="0" distL="0" distR="0" wp14:anchorId="645DA7EE" wp14:editId="7A75E2F0">
            <wp:extent cx="6188710" cy="4628515"/>
            <wp:effectExtent l="0" t="0" r="2540" b="635"/>
            <wp:docPr id="1249778251"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778251" name="Picture 1" descr="A screenshot of a graph&#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188710" cy="4628515"/>
                    </a:xfrm>
                    <a:prstGeom prst="rect">
                      <a:avLst/>
                    </a:prstGeom>
                  </pic:spPr>
                </pic:pic>
              </a:graphicData>
            </a:graphic>
          </wp:inline>
        </w:drawing>
      </w:r>
    </w:p>
    <w:p w14:paraId="577CCF59" w14:textId="5152C9C2" w:rsidR="0030268B" w:rsidRPr="00DE7423" w:rsidRDefault="00B60776" w:rsidP="00B60776">
      <w:pPr>
        <w:spacing w:line="480" w:lineRule="auto"/>
        <w:jc w:val="left"/>
        <w:rPr>
          <w:b/>
          <w:bCs/>
        </w:rPr>
      </w:pPr>
      <w:bookmarkStart w:id="0" w:name="_Hlk199136673"/>
      <w:r w:rsidRPr="00DE7423">
        <w:rPr>
          <w:b/>
          <w:iCs/>
          <w:lang w:eastAsia="es-CO"/>
        </w:rPr>
        <w:t xml:space="preserve">Figure S1. </w:t>
      </w:r>
      <w:r w:rsidRPr="00DE7423">
        <w:rPr>
          <w:bCs/>
          <w:iCs/>
          <w:lang w:eastAsia="es-CO"/>
        </w:rPr>
        <w:t>Quality assurance checks</w:t>
      </w:r>
      <w:r w:rsidRPr="00DE7423">
        <w:rPr>
          <w:b/>
          <w:iCs/>
          <w:lang w:eastAsia="es-CO"/>
        </w:rPr>
        <w:t>. A.</w:t>
      </w:r>
      <w:r w:rsidRPr="00DE7423">
        <w:rPr>
          <w:bCs/>
          <w:iCs/>
          <w:lang w:eastAsia="es-CO"/>
        </w:rPr>
        <w:t xml:space="preserve"> Uniquely mapped reads vs percentage of target bases with 20x coverage, calculated using GATK’s </w:t>
      </w:r>
      <w:proofErr w:type="spellStart"/>
      <w:r w:rsidRPr="00DE7423">
        <w:rPr>
          <w:bCs/>
          <w:iCs/>
          <w:lang w:eastAsia="es-CO"/>
        </w:rPr>
        <w:t>DepthOfCoverage</w:t>
      </w:r>
      <w:proofErr w:type="spellEnd"/>
      <w:r w:rsidRPr="00DE7423">
        <w:rPr>
          <w:bCs/>
          <w:iCs/>
          <w:lang w:eastAsia="es-CO"/>
        </w:rPr>
        <w:t xml:space="preserve"> tool. </w:t>
      </w:r>
      <w:r w:rsidRPr="00DE7423">
        <w:rPr>
          <w:b/>
          <w:iCs/>
          <w:lang w:eastAsia="es-CO"/>
        </w:rPr>
        <w:t>B.</w:t>
      </w:r>
      <w:r w:rsidRPr="00DE7423">
        <w:rPr>
          <w:bCs/>
          <w:iCs/>
          <w:lang w:eastAsia="es-CO"/>
        </w:rPr>
        <w:t xml:space="preserve"> Relatedness results by </w:t>
      </w:r>
      <w:proofErr w:type="spellStart"/>
      <w:r w:rsidRPr="00DE7423">
        <w:rPr>
          <w:bCs/>
          <w:iCs/>
          <w:lang w:eastAsia="es-CO"/>
        </w:rPr>
        <w:t>Somalier</w:t>
      </w:r>
      <w:proofErr w:type="spellEnd"/>
      <w:r w:rsidRPr="00DE7423">
        <w:rPr>
          <w:bCs/>
          <w:iCs/>
          <w:lang w:eastAsia="es-CO"/>
        </w:rPr>
        <w:t xml:space="preserve">. All sample-sample pairs are plotted and coloured based on relatedness according to pedigree. Relatedness coefficient: 1=Identical twins/clones/duplicated; 0.5=parent/child/full sibling; 0.25 grandparent/grandchild; &lt;0.20 distant relative/not related. Unrelated individuals are expected to have a homozygous concordance=0. </w:t>
      </w:r>
      <w:r w:rsidRPr="00DE7423">
        <w:rPr>
          <w:b/>
          <w:iCs/>
          <w:lang w:eastAsia="es-CO"/>
        </w:rPr>
        <w:t>C.</w:t>
      </w:r>
      <w:r w:rsidRPr="00DE7423">
        <w:rPr>
          <w:bCs/>
          <w:iCs/>
          <w:lang w:eastAsia="es-CO"/>
        </w:rPr>
        <w:t xml:space="preserve"> Reported sex vs genotype inferred sex. Points are coloured based </w:t>
      </w:r>
      <w:r w:rsidRPr="00FF1792">
        <w:rPr>
          <w:bCs/>
          <w:iCs/>
          <w:lang w:eastAsia="es-CO"/>
        </w:rPr>
        <w:t xml:space="preserve">on reported sex. </w:t>
      </w:r>
      <w:r w:rsidRPr="00FF1792">
        <w:rPr>
          <w:b/>
          <w:iCs/>
          <w:lang w:eastAsia="es-CO"/>
        </w:rPr>
        <w:t>D.</w:t>
      </w:r>
      <w:r w:rsidRPr="00FF1792">
        <w:rPr>
          <w:bCs/>
          <w:iCs/>
          <w:lang w:eastAsia="es-CO"/>
        </w:rPr>
        <w:t xml:space="preserve"> </w:t>
      </w:r>
      <w:r w:rsidR="00FF1792" w:rsidRPr="00FF1792">
        <w:rPr>
          <w:bCs/>
        </w:rPr>
        <w:t xml:space="preserve">Principal Component Analysis (PCA) of ancestry estimation by </w:t>
      </w:r>
      <w:proofErr w:type="spellStart"/>
      <w:r w:rsidR="00FF1792" w:rsidRPr="00FF1792">
        <w:rPr>
          <w:bCs/>
        </w:rPr>
        <w:t>Somalier</w:t>
      </w:r>
      <w:proofErr w:type="spellEnd"/>
      <w:r w:rsidR="00FF1792" w:rsidRPr="00FF1792">
        <w:rPr>
          <w:bCs/>
        </w:rPr>
        <w:t xml:space="preserve">. The PCA is generated using labelled samples from the 1000 Genomes project. Red squares represent our cohort (n=45) which cluster (labelled by </w:t>
      </w:r>
      <w:proofErr w:type="spellStart"/>
      <w:r w:rsidR="00FF1792" w:rsidRPr="00FF1792">
        <w:rPr>
          <w:bCs/>
        </w:rPr>
        <w:t>Somalier</w:t>
      </w:r>
      <w:proofErr w:type="spellEnd"/>
      <w:r w:rsidR="00FF1792" w:rsidRPr="00FF1792">
        <w:rPr>
          <w:bCs/>
        </w:rPr>
        <w:t>) within the Admixed American Group (AMR: Red circles). African (AFR), East Asian (EAS), European (EUR), South Asian (SAS), and Admixed American (AMR).</w:t>
      </w:r>
      <w:r w:rsidR="0030268B" w:rsidRPr="00DE7423">
        <w:rPr>
          <w:b/>
          <w:bCs/>
        </w:rPr>
        <w:br w:type="page"/>
      </w:r>
    </w:p>
    <w:p w14:paraId="1C5C1086" w14:textId="77777777" w:rsidR="0030268B" w:rsidRPr="00DE7423" w:rsidRDefault="0030268B">
      <w:pPr>
        <w:jc w:val="left"/>
        <w:rPr>
          <w:bCs/>
          <w:iCs/>
          <w:lang w:eastAsia="es-CO"/>
        </w:rPr>
      </w:pPr>
    </w:p>
    <w:p w14:paraId="201AA30B" w14:textId="6CE6C42E" w:rsidR="0030268B" w:rsidRPr="00DE7423" w:rsidRDefault="0030268B" w:rsidP="008638AA">
      <w:pPr>
        <w:pStyle w:val="Descripcin"/>
        <w:jc w:val="left"/>
        <w:rPr>
          <w:b w:val="0"/>
          <w:bCs/>
          <w:sz w:val="24"/>
          <w:szCs w:val="24"/>
        </w:rPr>
      </w:pPr>
      <w:r w:rsidRPr="00DE7423">
        <w:rPr>
          <w:b w:val="0"/>
          <w:bCs/>
          <w:noProof/>
          <w:sz w:val="24"/>
          <w:szCs w:val="24"/>
        </w:rPr>
        <w:drawing>
          <wp:inline distT="0" distB="0" distL="0" distR="0" wp14:anchorId="6C00FA91" wp14:editId="68AA05AA">
            <wp:extent cx="6188710" cy="6692265"/>
            <wp:effectExtent l="0" t="0" r="2540" b="0"/>
            <wp:docPr id="1166979063" name="Imagen 1"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979063" name="Imagen 1" descr="Diagrama&#10;&#10;El contenido generado por IA puede ser incorrecto."/>
                    <pic:cNvPicPr/>
                  </pic:nvPicPr>
                  <pic:blipFill>
                    <a:blip r:embed="rId11"/>
                    <a:stretch>
                      <a:fillRect/>
                    </a:stretch>
                  </pic:blipFill>
                  <pic:spPr>
                    <a:xfrm>
                      <a:off x="0" y="0"/>
                      <a:ext cx="6188710" cy="6692265"/>
                    </a:xfrm>
                    <a:prstGeom prst="rect">
                      <a:avLst/>
                    </a:prstGeom>
                  </pic:spPr>
                </pic:pic>
              </a:graphicData>
            </a:graphic>
          </wp:inline>
        </w:drawing>
      </w:r>
    </w:p>
    <w:p w14:paraId="7A742132" w14:textId="5D9A21A7" w:rsidR="00D84FBB" w:rsidRPr="00DE7423" w:rsidRDefault="0030268B" w:rsidP="00B60776">
      <w:pPr>
        <w:spacing w:line="480" w:lineRule="auto"/>
        <w:jc w:val="left"/>
        <w:rPr>
          <w:lang w:eastAsia="es-CO"/>
        </w:rPr>
      </w:pPr>
      <w:r w:rsidRPr="00DE7423">
        <w:rPr>
          <w:b/>
          <w:bCs/>
          <w:lang w:eastAsia="es-CO"/>
        </w:rPr>
        <w:t xml:space="preserve">Figure </w:t>
      </w:r>
      <w:r w:rsidR="005E0070" w:rsidRPr="00DE7423">
        <w:rPr>
          <w:b/>
          <w:bCs/>
          <w:lang w:eastAsia="es-CO"/>
        </w:rPr>
        <w:t>S</w:t>
      </w:r>
      <w:r w:rsidRPr="00DE7423">
        <w:rPr>
          <w:b/>
          <w:bCs/>
          <w:lang w:eastAsia="es-CO"/>
        </w:rPr>
        <w:t>2.</w:t>
      </w:r>
      <w:r w:rsidRPr="00DE7423">
        <w:rPr>
          <w:lang w:eastAsia="es-CO"/>
        </w:rPr>
        <w:t xml:space="preserve"> </w:t>
      </w:r>
      <w:bookmarkStart w:id="1" w:name="_Hlk214290173"/>
      <w:r w:rsidRPr="00DE7423">
        <w:rPr>
          <w:lang w:eastAsia="es-CO"/>
        </w:rPr>
        <w:t>Pedigrees of recruited families. ID codes for research subjects appear under each square/circle, individuals whose DNA was collected and analysed. Symbols filled in black represent affected individuals. Numbers inside of circles and squares represent the number of brothers and sisters, respectively.</w:t>
      </w:r>
      <w:bookmarkEnd w:id="1"/>
    </w:p>
    <w:p w14:paraId="1742EA0C" w14:textId="6A2B7454" w:rsidR="005B48D7" w:rsidRPr="00DE7423" w:rsidRDefault="005B48D7" w:rsidP="008638AA">
      <w:pPr>
        <w:pStyle w:val="Descripcin"/>
        <w:jc w:val="left"/>
        <w:rPr>
          <w:b w:val="0"/>
          <w:bCs/>
          <w:sz w:val="24"/>
          <w:szCs w:val="24"/>
        </w:rPr>
      </w:pPr>
      <w:r w:rsidRPr="00DE7423">
        <w:rPr>
          <w:b w:val="0"/>
          <w:bCs/>
          <w:sz w:val="24"/>
          <w:szCs w:val="24"/>
        </w:rPr>
        <w:t xml:space="preserve"> </w:t>
      </w:r>
    </w:p>
    <w:p w14:paraId="29BE6702" w14:textId="77777777" w:rsidR="00FA25AE" w:rsidRPr="00DE7423" w:rsidRDefault="00FA25AE" w:rsidP="00832F1A">
      <w:pPr>
        <w:sectPr w:rsidR="00FA25AE" w:rsidRPr="00DE7423" w:rsidSect="009F1CD9">
          <w:pgSz w:w="11906" w:h="16838"/>
          <w:pgMar w:top="709" w:right="1080" w:bottom="1440" w:left="1080" w:header="720" w:footer="720" w:gutter="0"/>
          <w:cols w:space="720"/>
          <w:docGrid w:linePitch="360"/>
        </w:sectPr>
      </w:pPr>
    </w:p>
    <w:bookmarkEnd w:id="0"/>
    <w:p w14:paraId="5E5787A5" w14:textId="5AC4AB2F" w:rsidR="008E6017" w:rsidRPr="00DE7423" w:rsidRDefault="00344186" w:rsidP="00832F1A">
      <w:pPr>
        <w:rPr>
          <w:b/>
          <w:bCs/>
          <w:sz w:val="28"/>
          <w:szCs w:val="28"/>
        </w:rPr>
      </w:pPr>
      <w:r w:rsidRPr="00DE7423">
        <w:rPr>
          <w:b/>
          <w:bCs/>
          <w:sz w:val="28"/>
          <w:szCs w:val="28"/>
        </w:rPr>
        <w:lastRenderedPageBreak/>
        <w:t>Supplementary Tables</w:t>
      </w:r>
    </w:p>
    <w:p w14:paraId="22454BFE" w14:textId="29A1665B" w:rsidR="008E6017" w:rsidRPr="00DE7423" w:rsidRDefault="002A2138" w:rsidP="00832F1A">
      <w:pPr>
        <w:pStyle w:val="Ttulo1"/>
        <w:rPr>
          <w:b w:val="0"/>
          <w:bCs w:val="0"/>
          <w:sz w:val="24"/>
          <w:szCs w:val="24"/>
          <w:lang w:val="en-US"/>
        </w:rPr>
      </w:pPr>
      <w:r w:rsidRPr="00DE7423">
        <w:rPr>
          <w:sz w:val="24"/>
          <w:szCs w:val="24"/>
          <w:lang w:val="en-US"/>
        </w:rPr>
        <w:t>Supplemental</w:t>
      </w:r>
      <w:r w:rsidR="008E6017" w:rsidRPr="00DE7423">
        <w:rPr>
          <w:sz w:val="24"/>
          <w:szCs w:val="24"/>
          <w:lang w:val="en-US"/>
        </w:rPr>
        <w:t xml:space="preserve"> Table </w:t>
      </w:r>
      <w:r w:rsidR="008638AA" w:rsidRPr="00DE7423">
        <w:rPr>
          <w:sz w:val="24"/>
          <w:szCs w:val="24"/>
          <w:lang w:val="en-US"/>
        </w:rPr>
        <w:t>S</w:t>
      </w:r>
      <w:r w:rsidR="005E0070" w:rsidRPr="00DE7423">
        <w:rPr>
          <w:sz w:val="24"/>
          <w:szCs w:val="24"/>
          <w:lang w:val="en-US"/>
        </w:rPr>
        <w:t>1</w:t>
      </w:r>
      <w:r w:rsidR="008E6017" w:rsidRPr="00DE7423">
        <w:rPr>
          <w:b w:val="0"/>
          <w:bCs w:val="0"/>
          <w:sz w:val="24"/>
          <w:szCs w:val="24"/>
          <w:lang w:val="en-US"/>
        </w:rPr>
        <w:t xml:space="preserve">. HPO terms for affected </w:t>
      </w:r>
      <w:r w:rsidR="00E13E2A" w:rsidRPr="00DE7423">
        <w:rPr>
          <w:b w:val="0"/>
          <w:bCs w:val="0"/>
          <w:sz w:val="24"/>
          <w:szCs w:val="24"/>
          <w:lang w:val="en-US"/>
        </w:rPr>
        <w:t xml:space="preserve">individuals. </w:t>
      </w:r>
    </w:p>
    <w:tbl>
      <w:tblPr>
        <w:tblStyle w:val="Tablaconcuadrcula"/>
        <w:tblW w:w="0" w:type="auto"/>
        <w:tblLook w:val="04A0" w:firstRow="1" w:lastRow="0" w:firstColumn="1" w:lastColumn="0" w:noHBand="0" w:noVBand="1"/>
      </w:tblPr>
      <w:tblGrid>
        <w:gridCol w:w="990"/>
        <w:gridCol w:w="936"/>
        <w:gridCol w:w="11765"/>
      </w:tblGrid>
      <w:tr w:rsidR="008E6017" w:rsidRPr="00DE7423" w14:paraId="299F3122" w14:textId="77777777" w:rsidTr="00FF72AD">
        <w:trPr>
          <w:cantSplit/>
          <w:tblHeader/>
        </w:trPr>
        <w:tc>
          <w:tcPr>
            <w:tcW w:w="988" w:type="dxa"/>
            <w:vAlign w:val="center"/>
          </w:tcPr>
          <w:p w14:paraId="57811D46" w14:textId="77777777" w:rsidR="008E6017" w:rsidRPr="00DE7423" w:rsidRDefault="008E6017" w:rsidP="00FF72AD">
            <w:pPr>
              <w:jc w:val="left"/>
              <w:rPr>
                <w:b/>
                <w:bCs/>
                <w:sz w:val="24"/>
                <w:szCs w:val="24"/>
                <w:lang w:val="en-US"/>
              </w:rPr>
            </w:pPr>
            <w:r w:rsidRPr="00DE7423">
              <w:rPr>
                <w:b/>
                <w:bCs/>
                <w:sz w:val="24"/>
                <w:szCs w:val="24"/>
                <w:lang w:val="en-US"/>
              </w:rPr>
              <w:t>Subject ID</w:t>
            </w:r>
          </w:p>
        </w:tc>
        <w:tc>
          <w:tcPr>
            <w:tcW w:w="850" w:type="dxa"/>
            <w:vAlign w:val="center"/>
          </w:tcPr>
          <w:p w14:paraId="0F4CE3A5" w14:textId="77777777" w:rsidR="008E6017" w:rsidRPr="00DE7423" w:rsidRDefault="008E6017" w:rsidP="00FF72AD">
            <w:pPr>
              <w:jc w:val="left"/>
              <w:rPr>
                <w:b/>
                <w:bCs/>
                <w:sz w:val="24"/>
                <w:szCs w:val="24"/>
                <w:lang w:val="en-US"/>
              </w:rPr>
            </w:pPr>
            <w:r w:rsidRPr="00DE7423">
              <w:rPr>
                <w:b/>
                <w:bCs/>
                <w:sz w:val="24"/>
                <w:szCs w:val="24"/>
                <w:lang w:val="en-US"/>
              </w:rPr>
              <w:t>Family</w:t>
            </w:r>
          </w:p>
        </w:tc>
        <w:tc>
          <w:tcPr>
            <w:tcW w:w="11765" w:type="dxa"/>
            <w:vAlign w:val="center"/>
          </w:tcPr>
          <w:p w14:paraId="13C5E2EC" w14:textId="77777777" w:rsidR="008E6017" w:rsidRPr="00DE7423" w:rsidRDefault="008E6017" w:rsidP="00832F1A">
            <w:pPr>
              <w:rPr>
                <w:b/>
                <w:bCs/>
                <w:sz w:val="24"/>
                <w:szCs w:val="24"/>
                <w:lang w:val="en-US"/>
              </w:rPr>
            </w:pPr>
            <w:r w:rsidRPr="00DE7423">
              <w:rPr>
                <w:b/>
                <w:bCs/>
                <w:sz w:val="24"/>
                <w:szCs w:val="24"/>
                <w:lang w:val="en-US"/>
              </w:rPr>
              <w:t>HPO Terms</w:t>
            </w:r>
          </w:p>
        </w:tc>
      </w:tr>
      <w:tr w:rsidR="008E6017" w:rsidRPr="00DE7423" w14:paraId="430BC5EF" w14:textId="77777777" w:rsidTr="00FF72AD">
        <w:trPr>
          <w:cantSplit/>
        </w:trPr>
        <w:tc>
          <w:tcPr>
            <w:tcW w:w="988" w:type="dxa"/>
            <w:vAlign w:val="center"/>
          </w:tcPr>
          <w:p w14:paraId="5B2C9E12" w14:textId="614A9D3C" w:rsidR="008E6017" w:rsidRPr="00DE7423" w:rsidRDefault="009C329F" w:rsidP="00FF72AD">
            <w:pPr>
              <w:jc w:val="left"/>
              <w:rPr>
                <w:sz w:val="24"/>
                <w:szCs w:val="24"/>
                <w:lang w:val="en-US"/>
              </w:rPr>
            </w:pPr>
            <w:r w:rsidRPr="00DE7423">
              <w:rPr>
                <w:sz w:val="24"/>
                <w:szCs w:val="24"/>
                <w:lang w:val="en-US"/>
              </w:rPr>
              <w:t>C4</w:t>
            </w:r>
          </w:p>
        </w:tc>
        <w:tc>
          <w:tcPr>
            <w:tcW w:w="850" w:type="dxa"/>
            <w:vAlign w:val="center"/>
          </w:tcPr>
          <w:p w14:paraId="59B905A2" w14:textId="77777777" w:rsidR="008E6017" w:rsidRPr="00DE7423" w:rsidRDefault="008E6017" w:rsidP="00FF72AD">
            <w:pPr>
              <w:jc w:val="left"/>
              <w:rPr>
                <w:sz w:val="24"/>
                <w:szCs w:val="24"/>
                <w:lang w:val="en-US"/>
              </w:rPr>
            </w:pPr>
            <w:r w:rsidRPr="00DE7423">
              <w:rPr>
                <w:sz w:val="24"/>
                <w:szCs w:val="24"/>
                <w:lang w:val="en-US"/>
              </w:rPr>
              <w:t>1</w:t>
            </w:r>
          </w:p>
        </w:tc>
        <w:tc>
          <w:tcPr>
            <w:tcW w:w="11765" w:type="dxa"/>
          </w:tcPr>
          <w:p w14:paraId="2A1A03AD" w14:textId="77777777" w:rsidR="008E6017" w:rsidRPr="00DE7423" w:rsidRDefault="008E6017" w:rsidP="00832F1A">
            <w:pPr>
              <w:rPr>
                <w:sz w:val="24"/>
                <w:szCs w:val="24"/>
                <w:lang w:val="en-US"/>
              </w:rPr>
            </w:pPr>
            <w:r w:rsidRPr="00DE7423">
              <w:rPr>
                <w:sz w:val="24"/>
                <w:szCs w:val="24"/>
                <w:lang w:val="en-US"/>
              </w:rPr>
              <w:t xml:space="preserve">Orofacial cleft (HP:0000202), Cleft palate (HP:0000175), Cleft lip (HP:0410030), Cleft upper lip (HP:0000204), Non-midline cleft lip (HP:0100335), Cleft maxillary alveolar ridge (HP:0010289), </w:t>
            </w:r>
            <w:bookmarkStart w:id="2" w:name="_Hlk194147504"/>
            <w:r w:rsidRPr="00DE7423">
              <w:rPr>
                <w:sz w:val="24"/>
                <w:szCs w:val="24"/>
                <w:lang w:val="en-US"/>
              </w:rPr>
              <w:t>Unilateral cleft lip</w:t>
            </w:r>
            <w:bookmarkEnd w:id="2"/>
            <w:r w:rsidRPr="00DE7423">
              <w:rPr>
                <w:sz w:val="24"/>
                <w:szCs w:val="24"/>
                <w:lang w:val="en-US"/>
              </w:rPr>
              <w:t xml:space="preserve"> (HP:0100333), Cleft soft palate (HP:0000185), Unilateral alveolar cleft of maxilla (HP:0410033), Cleft hard palate (HP:0410005), Median cleft palate (HP:0009099), Unilateral cleft palate (HP:0100334), Gingival cleft (HP:0030690), Complete unilateral cleft lip (HP:5201001), Complete cleft maxillary alveolar ridge (HP:5201008), Complete cleft hard palate (HP:5201003), Pulmonary arterial hypertension (HP:0002092), Pulmonary venous hypertension (HP:0030950), Patent ductus arteriosus (HP:0001643)</w:t>
            </w:r>
          </w:p>
        </w:tc>
      </w:tr>
      <w:tr w:rsidR="008E6017" w:rsidRPr="00DE7423" w14:paraId="7C0B6B69" w14:textId="77777777" w:rsidTr="00FF72AD">
        <w:trPr>
          <w:cantSplit/>
        </w:trPr>
        <w:tc>
          <w:tcPr>
            <w:tcW w:w="988" w:type="dxa"/>
            <w:vAlign w:val="center"/>
          </w:tcPr>
          <w:p w14:paraId="35B5439B" w14:textId="53F2274C" w:rsidR="008E6017" w:rsidRPr="00DE7423" w:rsidRDefault="009C329F" w:rsidP="00FF72AD">
            <w:pPr>
              <w:jc w:val="left"/>
              <w:rPr>
                <w:sz w:val="24"/>
                <w:szCs w:val="24"/>
                <w:lang w:val="en-US"/>
              </w:rPr>
            </w:pPr>
            <w:r w:rsidRPr="00DE7423">
              <w:rPr>
                <w:sz w:val="24"/>
                <w:szCs w:val="24"/>
                <w:lang w:val="en-US"/>
              </w:rPr>
              <w:t>C7</w:t>
            </w:r>
          </w:p>
        </w:tc>
        <w:tc>
          <w:tcPr>
            <w:tcW w:w="850" w:type="dxa"/>
            <w:vAlign w:val="center"/>
          </w:tcPr>
          <w:p w14:paraId="05EF6CBA" w14:textId="77777777" w:rsidR="008E6017" w:rsidRPr="00DE7423" w:rsidRDefault="008E6017" w:rsidP="00FF72AD">
            <w:pPr>
              <w:jc w:val="left"/>
              <w:rPr>
                <w:sz w:val="24"/>
                <w:szCs w:val="24"/>
                <w:lang w:val="en-US"/>
              </w:rPr>
            </w:pPr>
            <w:r w:rsidRPr="00DE7423">
              <w:rPr>
                <w:sz w:val="24"/>
                <w:szCs w:val="24"/>
                <w:lang w:val="en-US"/>
              </w:rPr>
              <w:t>2</w:t>
            </w:r>
          </w:p>
        </w:tc>
        <w:tc>
          <w:tcPr>
            <w:tcW w:w="11765" w:type="dxa"/>
          </w:tcPr>
          <w:p w14:paraId="4D2ABFC3" w14:textId="77777777" w:rsidR="008E6017" w:rsidRPr="00DE7423" w:rsidRDefault="008E6017" w:rsidP="00832F1A">
            <w:pPr>
              <w:rPr>
                <w:sz w:val="24"/>
                <w:szCs w:val="24"/>
                <w:lang w:val="en-US"/>
              </w:rPr>
            </w:pPr>
            <w:r w:rsidRPr="00DE7423">
              <w:rPr>
                <w:sz w:val="24"/>
                <w:szCs w:val="24"/>
                <w:lang w:val="en-US"/>
              </w:rPr>
              <w:t>Orofacial cleft (HP:0000202), Cleft palate (HP:0000175), Cleft lip (HP:0410030), Cleft upper lip (HP:0000204), Non-midline cleft lip (HP:0100335), Cleft maxillary alveolar ridge (HP:0010289), Unilateral cleft lip (HP:0100333), Cleft soft palate (HP:0000185), Unilateral alveolar cleft of maxilla (HP:0410033), Cleft hard palate (HP:0410005), Median cleft palate (HP:0009099), Unilateral cleft palate (HP:0100334), Gingival cleft (HP:0030690), Complete unilateral cleft lip (HP:5201001), Complete cleft maxillary alveolar ridge (HP:5201008), Complete cleft hard palate (HP:5201003), Anemia (HP:0001903)</w:t>
            </w:r>
          </w:p>
        </w:tc>
      </w:tr>
      <w:tr w:rsidR="008E6017" w:rsidRPr="00DE7423" w14:paraId="40FB8C17" w14:textId="77777777" w:rsidTr="00FF72AD">
        <w:trPr>
          <w:cantSplit/>
        </w:trPr>
        <w:tc>
          <w:tcPr>
            <w:tcW w:w="988" w:type="dxa"/>
            <w:vAlign w:val="center"/>
          </w:tcPr>
          <w:p w14:paraId="5D249799" w14:textId="18BB4514" w:rsidR="008E6017" w:rsidRPr="00DE7423" w:rsidRDefault="009C329F" w:rsidP="00FF72AD">
            <w:pPr>
              <w:jc w:val="left"/>
              <w:rPr>
                <w:sz w:val="24"/>
                <w:szCs w:val="24"/>
                <w:lang w:val="en-US"/>
              </w:rPr>
            </w:pPr>
            <w:r w:rsidRPr="00DE7423">
              <w:rPr>
                <w:sz w:val="24"/>
                <w:szCs w:val="24"/>
                <w:lang w:val="en-US"/>
              </w:rPr>
              <w:t>C9</w:t>
            </w:r>
          </w:p>
        </w:tc>
        <w:tc>
          <w:tcPr>
            <w:tcW w:w="850" w:type="dxa"/>
            <w:vAlign w:val="center"/>
          </w:tcPr>
          <w:p w14:paraId="5FD8BD8B" w14:textId="77777777" w:rsidR="008E6017" w:rsidRPr="00DE7423" w:rsidRDefault="008E6017" w:rsidP="00FF72AD">
            <w:pPr>
              <w:jc w:val="left"/>
              <w:rPr>
                <w:sz w:val="24"/>
                <w:szCs w:val="24"/>
                <w:lang w:val="en-US"/>
              </w:rPr>
            </w:pPr>
            <w:r w:rsidRPr="00DE7423">
              <w:rPr>
                <w:sz w:val="24"/>
                <w:szCs w:val="24"/>
                <w:lang w:val="en-US"/>
              </w:rPr>
              <w:t>3</w:t>
            </w:r>
          </w:p>
        </w:tc>
        <w:tc>
          <w:tcPr>
            <w:tcW w:w="11765" w:type="dxa"/>
          </w:tcPr>
          <w:p w14:paraId="18EC6C18" w14:textId="77777777" w:rsidR="008E6017" w:rsidRPr="00DE7423" w:rsidRDefault="008E6017" w:rsidP="00832F1A">
            <w:pPr>
              <w:rPr>
                <w:sz w:val="24"/>
                <w:szCs w:val="24"/>
                <w:lang w:val="en-US"/>
              </w:rPr>
            </w:pPr>
            <w:r w:rsidRPr="00DE7423">
              <w:rPr>
                <w:sz w:val="24"/>
                <w:szCs w:val="24"/>
                <w:lang w:val="en-US"/>
              </w:rPr>
              <w:t>Orofacial cleft (HP:0000202), Cleft palate (HP:0000175), Cleft lip (HP:0410030), Cleft upper lip (HP:0000204), Non-midline cleft lip (HP:0100335), Cleft maxillary alveolar ridge (HP:0010289), Unilateral cleft lip (HP:0100333), Cleft soft palate (HP:0000185), Unilateral alveolar cleft of maxilla (HP:0410033), Cleft hard palate (HP:0410005), Median cleft palate (HP:0009099), Unilateral cleft palate (HP:0100334), Gingival cleft (HP:0030690), Complete unilateral cleft lip (HP:5201001), Complete cleft maxillary alveolar ridge (HP:5201008), Complete cleft hard palate (HP:5201003)</w:t>
            </w:r>
          </w:p>
        </w:tc>
      </w:tr>
      <w:tr w:rsidR="008E6017" w:rsidRPr="00DE7423" w14:paraId="09665CB6" w14:textId="77777777" w:rsidTr="00FF72AD">
        <w:trPr>
          <w:cantSplit/>
        </w:trPr>
        <w:tc>
          <w:tcPr>
            <w:tcW w:w="988" w:type="dxa"/>
            <w:vAlign w:val="center"/>
          </w:tcPr>
          <w:p w14:paraId="0D3A311D" w14:textId="099E8B0C" w:rsidR="008E6017" w:rsidRPr="00DE7423" w:rsidRDefault="00EA3D6A" w:rsidP="00FF72AD">
            <w:pPr>
              <w:jc w:val="left"/>
              <w:rPr>
                <w:sz w:val="24"/>
                <w:szCs w:val="24"/>
                <w:lang w:val="en-US"/>
              </w:rPr>
            </w:pPr>
            <w:r w:rsidRPr="00DE7423">
              <w:rPr>
                <w:sz w:val="24"/>
                <w:szCs w:val="24"/>
                <w:lang w:val="en-US"/>
              </w:rPr>
              <w:t>C12</w:t>
            </w:r>
          </w:p>
        </w:tc>
        <w:tc>
          <w:tcPr>
            <w:tcW w:w="850" w:type="dxa"/>
            <w:vAlign w:val="center"/>
          </w:tcPr>
          <w:p w14:paraId="0C7AE873" w14:textId="77777777" w:rsidR="008E6017" w:rsidRPr="00DE7423" w:rsidRDefault="008E6017" w:rsidP="00FF72AD">
            <w:pPr>
              <w:jc w:val="left"/>
              <w:rPr>
                <w:sz w:val="24"/>
                <w:szCs w:val="24"/>
                <w:lang w:val="en-US"/>
              </w:rPr>
            </w:pPr>
            <w:r w:rsidRPr="00DE7423">
              <w:rPr>
                <w:sz w:val="24"/>
                <w:szCs w:val="24"/>
                <w:lang w:val="en-US"/>
              </w:rPr>
              <w:t>4</w:t>
            </w:r>
          </w:p>
        </w:tc>
        <w:tc>
          <w:tcPr>
            <w:tcW w:w="11765" w:type="dxa"/>
          </w:tcPr>
          <w:p w14:paraId="62343F1E" w14:textId="77777777" w:rsidR="008E6017" w:rsidRPr="00DE7423" w:rsidRDefault="008E6017" w:rsidP="00832F1A">
            <w:pPr>
              <w:rPr>
                <w:sz w:val="24"/>
                <w:szCs w:val="24"/>
                <w:lang w:val="en-US"/>
              </w:rPr>
            </w:pPr>
            <w:r w:rsidRPr="00DE7423">
              <w:rPr>
                <w:sz w:val="24"/>
                <w:szCs w:val="24"/>
                <w:lang w:val="en-US"/>
              </w:rPr>
              <w:t>Abnormal palate morphology (HP:0000174), High palate (HP:0000218), Seizure (HP:0001250), Porencephaly (ORPHA:2940 ), Periventricular leukomalacia (HP:0006970), Neurodevelopmental delay (HP:0012758), Persistent head lag (HP:0032988), Generalized hypotonia (HP:0001290)</w:t>
            </w:r>
          </w:p>
        </w:tc>
      </w:tr>
      <w:tr w:rsidR="008E6017" w:rsidRPr="00DE7423" w14:paraId="6166495B" w14:textId="77777777" w:rsidTr="00FF72AD">
        <w:trPr>
          <w:cantSplit/>
        </w:trPr>
        <w:tc>
          <w:tcPr>
            <w:tcW w:w="988" w:type="dxa"/>
            <w:vAlign w:val="center"/>
          </w:tcPr>
          <w:p w14:paraId="36FF5A6E" w14:textId="27A53C92" w:rsidR="008E6017" w:rsidRPr="00DE7423" w:rsidRDefault="00EA3D6A" w:rsidP="00FF72AD">
            <w:pPr>
              <w:jc w:val="left"/>
              <w:rPr>
                <w:sz w:val="24"/>
                <w:szCs w:val="24"/>
                <w:lang w:val="en-US"/>
              </w:rPr>
            </w:pPr>
            <w:r w:rsidRPr="00DE7423">
              <w:rPr>
                <w:sz w:val="24"/>
                <w:szCs w:val="24"/>
                <w:lang w:val="en-US"/>
              </w:rPr>
              <w:t>C13</w:t>
            </w:r>
          </w:p>
        </w:tc>
        <w:tc>
          <w:tcPr>
            <w:tcW w:w="850" w:type="dxa"/>
            <w:vAlign w:val="center"/>
          </w:tcPr>
          <w:p w14:paraId="7D3CFD28" w14:textId="77777777" w:rsidR="008E6017" w:rsidRPr="00DE7423" w:rsidRDefault="008E6017" w:rsidP="00FF72AD">
            <w:pPr>
              <w:jc w:val="left"/>
              <w:rPr>
                <w:sz w:val="24"/>
                <w:szCs w:val="24"/>
                <w:lang w:val="en-US"/>
              </w:rPr>
            </w:pPr>
            <w:r w:rsidRPr="00DE7423">
              <w:rPr>
                <w:sz w:val="24"/>
                <w:szCs w:val="24"/>
                <w:lang w:val="en-US"/>
              </w:rPr>
              <w:t>5</w:t>
            </w:r>
          </w:p>
        </w:tc>
        <w:tc>
          <w:tcPr>
            <w:tcW w:w="11765" w:type="dxa"/>
          </w:tcPr>
          <w:p w14:paraId="27C8E783" w14:textId="77777777" w:rsidR="008E6017" w:rsidRPr="00DE7423" w:rsidRDefault="008E6017" w:rsidP="00832F1A">
            <w:pPr>
              <w:rPr>
                <w:sz w:val="24"/>
                <w:szCs w:val="24"/>
                <w:lang w:val="en-US"/>
              </w:rPr>
            </w:pPr>
            <w:r w:rsidRPr="00DE7423">
              <w:rPr>
                <w:sz w:val="24"/>
                <w:szCs w:val="24"/>
                <w:lang w:val="en-US"/>
              </w:rPr>
              <w:t>Orofacial cleft (HP:0000202), Cleft palate (HP:0000175), Cleft soft palate (HP:0000185), Cleft hard palate (HP:0410005), Median cleft palate (HP:0009099), Unilateral cleft palate (HP:0100334), Complete cleft hard palate (HP:5201003), Scoliosis (HP:0002650), Lower limb asymmetry (HP:0100559), Upper limb asymmetry (HP:0100560), Abnormal facial shape (HP:0001999)</w:t>
            </w:r>
          </w:p>
        </w:tc>
      </w:tr>
      <w:tr w:rsidR="008E6017" w:rsidRPr="00DE7423" w14:paraId="211DC556" w14:textId="77777777" w:rsidTr="00FF72AD">
        <w:trPr>
          <w:cantSplit/>
        </w:trPr>
        <w:tc>
          <w:tcPr>
            <w:tcW w:w="988" w:type="dxa"/>
            <w:vAlign w:val="center"/>
          </w:tcPr>
          <w:p w14:paraId="2C190DD0" w14:textId="233C7006" w:rsidR="008E6017" w:rsidRPr="00DE7423" w:rsidRDefault="00EA3D6A" w:rsidP="00FF72AD">
            <w:pPr>
              <w:jc w:val="left"/>
              <w:rPr>
                <w:sz w:val="24"/>
                <w:szCs w:val="24"/>
                <w:lang w:val="en-US"/>
              </w:rPr>
            </w:pPr>
            <w:r w:rsidRPr="00DE7423">
              <w:rPr>
                <w:sz w:val="24"/>
                <w:szCs w:val="24"/>
                <w:lang w:val="en-US"/>
              </w:rPr>
              <w:lastRenderedPageBreak/>
              <w:t>C14</w:t>
            </w:r>
          </w:p>
        </w:tc>
        <w:tc>
          <w:tcPr>
            <w:tcW w:w="850" w:type="dxa"/>
            <w:vAlign w:val="center"/>
          </w:tcPr>
          <w:p w14:paraId="5833B1AA" w14:textId="77777777" w:rsidR="008E6017" w:rsidRPr="00DE7423" w:rsidRDefault="008E6017" w:rsidP="00FF72AD">
            <w:pPr>
              <w:jc w:val="left"/>
              <w:rPr>
                <w:sz w:val="24"/>
                <w:szCs w:val="24"/>
                <w:lang w:val="en-US"/>
              </w:rPr>
            </w:pPr>
            <w:r w:rsidRPr="00DE7423">
              <w:rPr>
                <w:sz w:val="24"/>
                <w:szCs w:val="24"/>
                <w:lang w:val="en-US"/>
              </w:rPr>
              <w:t>6</w:t>
            </w:r>
          </w:p>
        </w:tc>
        <w:tc>
          <w:tcPr>
            <w:tcW w:w="11765" w:type="dxa"/>
          </w:tcPr>
          <w:p w14:paraId="52339D13" w14:textId="77777777" w:rsidR="008E6017" w:rsidRPr="00DE7423" w:rsidRDefault="008E6017" w:rsidP="00832F1A">
            <w:pPr>
              <w:rPr>
                <w:sz w:val="24"/>
                <w:szCs w:val="24"/>
                <w:lang w:val="en-US"/>
              </w:rPr>
            </w:pPr>
            <w:r w:rsidRPr="00DE7423">
              <w:rPr>
                <w:sz w:val="24"/>
                <w:szCs w:val="24"/>
                <w:lang w:val="en-US"/>
              </w:rPr>
              <w:t xml:space="preserve">Orofacial cleft (HP:0000202), Cleft palate (HP:0000175), Cleft lip (HP:0410030), Cleft upper lip (HP:0000204), Non-midline cleft lip (HP:0100335), Cleft maxillary alveolar ridge (HP:0010289), Unilateral cleft lip (HP:0100333), Cleft soft palate (HP:0000185), Unilateral alveolar cleft of maxilla (HP:0410033), Cleft hard palate (HP:0410005), Median cleft palate (HP:0009099), Unilateral cleft palate (HP:0100334), Gingival cleft (HP:0030690), Complete unilateral cleft lip (HP:5201001), Complete cleft maxillary alveolar ridge (HP:5201008), Complete cleft hard palate (HP:5201003), </w:t>
            </w:r>
            <w:bookmarkStart w:id="3" w:name="_Hlk194168746"/>
            <w:r w:rsidRPr="00DE7423">
              <w:rPr>
                <w:sz w:val="24"/>
                <w:szCs w:val="24"/>
                <w:lang w:val="en-US"/>
              </w:rPr>
              <w:t>Seizure (HP:0001250), Neurodevelopmental delay (HP:0012758), Hydrocephalus (HP:0000238), Agenesis of corpus callosum (HP:0001274), Decreased body weight</w:t>
            </w:r>
            <w:bookmarkEnd w:id="3"/>
            <w:r w:rsidRPr="00DE7423">
              <w:rPr>
                <w:sz w:val="24"/>
                <w:szCs w:val="24"/>
                <w:lang w:val="en-US"/>
              </w:rPr>
              <w:t xml:space="preserve"> (HP:0004325)</w:t>
            </w:r>
          </w:p>
        </w:tc>
      </w:tr>
      <w:tr w:rsidR="008E6017" w:rsidRPr="00DE7423" w14:paraId="174FB60D" w14:textId="77777777" w:rsidTr="00FF72AD">
        <w:trPr>
          <w:cantSplit/>
        </w:trPr>
        <w:tc>
          <w:tcPr>
            <w:tcW w:w="988" w:type="dxa"/>
            <w:vAlign w:val="center"/>
          </w:tcPr>
          <w:p w14:paraId="0E282925" w14:textId="2DC1B5B7" w:rsidR="008E6017" w:rsidRPr="00DE7423" w:rsidRDefault="00EA3D6A" w:rsidP="00FF72AD">
            <w:pPr>
              <w:jc w:val="left"/>
              <w:rPr>
                <w:sz w:val="24"/>
                <w:szCs w:val="24"/>
                <w:lang w:val="en-US"/>
              </w:rPr>
            </w:pPr>
            <w:r w:rsidRPr="00DE7423">
              <w:rPr>
                <w:sz w:val="24"/>
                <w:szCs w:val="24"/>
                <w:lang w:val="en-US"/>
              </w:rPr>
              <w:t>C15</w:t>
            </w:r>
          </w:p>
        </w:tc>
        <w:tc>
          <w:tcPr>
            <w:tcW w:w="850" w:type="dxa"/>
            <w:vAlign w:val="center"/>
          </w:tcPr>
          <w:p w14:paraId="35BF2D0F" w14:textId="77777777" w:rsidR="008E6017" w:rsidRPr="00DE7423" w:rsidRDefault="008E6017" w:rsidP="00FF72AD">
            <w:pPr>
              <w:jc w:val="left"/>
              <w:rPr>
                <w:sz w:val="24"/>
                <w:szCs w:val="24"/>
                <w:lang w:val="en-US"/>
              </w:rPr>
            </w:pPr>
            <w:r w:rsidRPr="00DE7423">
              <w:rPr>
                <w:sz w:val="24"/>
                <w:szCs w:val="24"/>
                <w:lang w:val="en-US"/>
              </w:rPr>
              <w:t>7</w:t>
            </w:r>
          </w:p>
        </w:tc>
        <w:tc>
          <w:tcPr>
            <w:tcW w:w="11765" w:type="dxa"/>
          </w:tcPr>
          <w:p w14:paraId="02307045" w14:textId="77777777" w:rsidR="008E6017" w:rsidRPr="00DE7423" w:rsidRDefault="008E6017" w:rsidP="00832F1A">
            <w:pPr>
              <w:rPr>
                <w:sz w:val="24"/>
                <w:szCs w:val="24"/>
                <w:lang w:val="en-US"/>
              </w:rPr>
            </w:pPr>
            <w:r w:rsidRPr="00DE7423">
              <w:rPr>
                <w:sz w:val="24"/>
                <w:szCs w:val="24"/>
                <w:lang w:val="en-US"/>
              </w:rPr>
              <w:t>Orofacial cleft (HP:0000202), Cleft palate (HP:0000175), Cleft lip (HP:0410030), Cleft upper lip (HP:0000204), Non-midline cleft lip (HP:0100335), Cleft maxillary alveolar ridge (HP:0010289), Unilateral cleft lip (HP:0100333), Cleft soft palate (HP:0000185), Unilateral alveolar cleft of maxilla (HP:0410033), Cleft hard palate (HP:0410005), Median cleft palate (HP:0009099), Unilateral cleft palate (HP:0100334), Gingival cleft (HP:0030690), Complete unilateral cleft lip (HP:5201001), Complete cleft maxillary alveolar ridge (HP:5201008), Complete cleft hard palate (HP:5201003), Abnormal central motor function (HP:0011442), Kyphosis (HP:0002808), Tooth malposition (HP:0000692), Premature birth (HP:0001622), Pneumonia (HP:0002090), Global developmental delay (HP:0001263), Speech apraxia (HP:0011098), Intellectual disability (HP:0001249), Decreased body weight (HP:0004325)</w:t>
            </w:r>
          </w:p>
        </w:tc>
      </w:tr>
      <w:tr w:rsidR="008E6017" w:rsidRPr="00DE7423" w14:paraId="0C18097A" w14:textId="77777777" w:rsidTr="00FF72AD">
        <w:trPr>
          <w:cantSplit/>
        </w:trPr>
        <w:tc>
          <w:tcPr>
            <w:tcW w:w="988" w:type="dxa"/>
            <w:vAlign w:val="center"/>
          </w:tcPr>
          <w:p w14:paraId="6807BFED" w14:textId="3F0D1C14" w:rsidR="008E6017" w:rsidRPr="00DE7423" w:rsidRDefault="00A13E02" w:rsidP="00FF72AD">
            <w:pPr>
              <w:jc w:val="left"/>
              <w:rPr>
                <w:sz w:val="24"/>
                <w:szCs w:val="24"/>
                <w:lang w:val="en-US"/>
              </w:rPr>
            </w:pPr>
            <w:r w:rsidRPr="00DE7423">
              <w:rPr>
                <w:sz w:val="24"/>
                <w:szCs w:val="24"/>
                <w:lang w:val="en-US"/>
              </w:rPr>
              <w:t>C16</w:t>
            </w:r>
          </w:p>
        </w:tc>
        <w:tc>
          <w:tcPr>
            <w:tcW w:w="850" w:type="dxa"/>
            <w:vAlign w:val="center"/>
          </w:tcPr>
          <w:p w14:paraId="0C5AE894" w14:textId="77777777" w:rsidR="008E6017" w:rsidRPr="00DE7423" w:rsidRDefault="008E6017" w:rsidP="00FF72AD">
            <w:pPr>
              <w:jc w:val="left"/>
              <w:rPr>
                <w:sz w:val="24"/>
                <w:szCs w:val="24"/>
                <w:lang w:val="en-US"/>
              </w:rPr>
            </w:pPr>
            <w:r w:rsidRPr="00DE7423">
              <w:rPr>
                <w:sz w:val="24"/>
                <w:szCs w:val="24"/>
                <w:lang w:val="en-US"/>
              </w:rPr>
              <w:t>8</w:t>
            </w:r>
          </w:p>
        </w:tc>
        <w:tc>
          <w:tcPr>
            <w:tcW w:w="11765" w:type="dxa"/>
          </w:tcPr>
          <w:p w14:paraId="16992473" w14:textId="77777777" w:rsidR="008E6017" w:rsidRPr="00DE7423" w:rsidRDefault="008E6017" w:rsidP="00832F1A">
            <w:pPr>
              <w:rPr>
                <w:sz w:val="24"/>
                <w:szCs w:val="24"/>
                <w:lang w:val="en-US"/>
              </w:rPr>
            </w:pPr>
            <w:r w:rsidRPr="00DE7423">
              <w:rPr>
                <w:sz w:val="24"/>
                <w:szCs w:val="24"/>
                <w:lang w:val="en-US"/>
              </w:rPr>
              <w:t>Orofacial cleft (HP:0000202), Cleft palate (HP:0000175), Cleft lip (HP:0410030), Cleft upper lip (HP:0000204), Non-midline cleft lip (HP:0100335), Cleft maxillary alveolar ridge (HP:0010289), Cleft soft palate (HP:0000185), Cleft hard palate (HP:0410005), Median cleft palate (HP:0009099), Gingival cleft (HP:0030690), Complete cleft maxillary alveolar ridge (HP:5201008), Complete cleft hard palate (HP:5201003), Bilateral alveolar cleft of maxilla (HP:0410034), Bilateral cleft lip and palate (HP:0002744), Bilateral cleft lip (HP:0100336), Bilateral cleft palate (HP:0100337), Delayed speech and language development (HP:0000750), Abnormal oral frenulum morphology (HP:0000190), Small for gestational age (HP:0001518), Speech articulation difficulties (HP:0009088), Abnormal oral frenulum morphology (HP:0000190), Posteriorly rotated ears (HP:0000358)</w:t>
            </w:r>
          </w:p>
        </w:tc>
      </w:tr>
      <w:tr w:rsidR="008E6017" w:rsidRPr="00DE7423" w14:paraId="7003F164" w14:textId="77777777" w:rsidTr="00FF72AD">
        <w:trPr>
          <w:cantSplit/>
        </w:trPr>
        <w:tc>
          <w:tcPr>
            <w:tcW w:w="988" w:type="dxa"/>
            <w:vAlign w:val="center"/>
          </w:tcPr>
          <w:p w14:paraId="11303B8E" w14:textId="19E459C5" w:rsidR="008E6017" w:rsidRPr="00DE7423" w:rsidRDefault="00A13E02" w:rsidP="00FF72AD">
            <w:pPr>
              <w:jc w:val="left"/>
              <w:rPr>
                <w:sz w:val="24"/>
                <w:szCs w:val="24"/>
                <w:lang w:val="en-US"/>
              </w:rPr>
            </w:pPr>
            <w:r w:rsidRPr="00DE7423">
              <w:rPr>
                <w:sz w:val="24"/>
                <w:szCs w:val="24"/>
                <w:lang w:val="en-US"/>
              </w:rPr>
              <w:t>C19</w:t>
            </w:r>
          </w:p>
        </w:tc>
        <w:tc>
          <w:tcPr>
            <w:tcW w:w="850" w:type="dxa"/>
            <w:vAlign w:val="center"/>
          </w:tcPr>
          <w:p w14:paraId="02696CD7" w14:textId="77777777" w:rsidR="008E6017" w:rsidRPr="00DE7423" w:rsidRDefault="008E6017" w:rsidP="00FF72AD">
            <w:pPr>
              <w:jc w:val="left"/>
              <w:rPr>
                <w:sz w:val="24"/>
                <w:szCs w:val="24"/>
                <w:lang w:val="en-US"/>
              </w:rPr>
            </w:pPr>
            <w:r w:rsidRPr="00DE7423">
              <w:rPr>
                <w:sz w:val="24"/>
                <w:szCs w:val="24"/>
                <w:lang w:val="en-US"/>
              </w:rPr>
              <w:t>9</w:t>
            </w:r>
          </w:p>
        </w:tc>
        <w:tc>
          <w:tcPr>
            <w:tcW w:w="11765" w:type="dxa"/>
          </w:tcPr>
          <w:p w14:paraId="218114B4" w14:textId="77777777" w:rsidR="008E6017" w:rsidRPr="00DE7423" w:rsidRDefault="008E6017" w:rsidP="00832F1A">
            <w:pPr>
              <w:rPr>
                <w:sz w:val="24"/>
                <w:szCs w:val="24"/>
                <w:lang w:val="en-US"/>
              </w:rPr>
            </w:pPr>
            <w:r w:rsidRPr="00DE7423">
              <w:rPr>
                <w:sz w:val="24"/>
                <w:szCs w:val="24"/>
                <w:lang w:val="en-US"/>
              </w:rPr>
              <w:t>Orofacial cleft (HP:0000202), Cleft lip (HP:0410030), Cleft upper lip (HP:0000204), Non-midline cleft lip (HP:0100335), Unilateral cleft lip (HP:0100333), Complete unilateral cleft lip (HP:5201001), Inguinal hernia (HP:0000023), Systolic heart murmur (HP:0031664), Intrauterine growth retardation (HP:0001511), Premature birth (HP:0001622), Small for gestational age (HP:0001518), Jaundice (HP:0000952), Short stature (HP:0004322)</w:t>
            </w:r>
          </w:p>
        </w:tc>
      </w:tr>
      <w:tr w:rsidR="008E6017" w:rsidRPr="00DE7423" w14:paraId="271F57C6" w14:textId="77777777" w:rsidTr="00FF72AD">
        <w:trPr>
          <w:cantSplit/>
        </w:trPr>
        <w:tc>
          <w:tcPr>
            <w:tcW w:w="988" w:type="dxa"/>
            <w:vAlign w:val="center"/>
          </w:tcPr>
          <w:p w14:paraId="62507C6B" w14:textId="4E6CA994" w:rsidR="008E6017" w:rsidRPr="00DE7423" w:rsidRDefault="00A13E02" w:rsidP="00FF72AD">
            <w:pPr>
              <w:jc w:val="left"/>
              <w:rPr>
                <w:sz w:val="24"/>
                <w:szCs w:val="24"/>
                <w:lang w:val="en-US"/>
              </w:rPr>
            </w:pPr>
            <w:r w:rsidRPr="00DE7423">
              <w:rPr>
                <w:sz w:val="24"/>
                <w:szCs w:val="24"/>
                <w:lang w:val="en-US"/>
              </w:rPr>
              <w:t>C22</w:t>
            </w:r>
          </w:p>
        </w:tc>
        <w:tc>
          <w:tcPr>
            <w:tcW w:w="850" w:type="dxa"/>
            <w:vAlign w:val="center"/>
          </w:tcPr>
          <w:p w14:paraId="44C1EEB6" w14:textId="77777777" w:rsidR="008E6017" w:rsidRPr="00DE7423" w:rsidRDefault="008E6017" w:rsidP="00FF72AD">
            <w:pPr>
              <w:jc w:val="left"/>
              <w:rPr>
                <w:sz w:val="24"/>
                <w:szCs w:val="24"/>
                <w:lang w:val="en-US"/>
              </w:rPr>
            </w:pPr>
            <w:r w:rsidRPr="00DE7423">
              <w:rPr>
                <w:sz w:val="24"/>
                <w:szCs w:val="24"/>
                <w:lang w:val="en-US"/>
              </w:rPr>
              <w:t>10</w:t>
            </w:r>
          </w:p>
        </w:tc>
        <w:tc>
          <w:tcPr>
            <w:tcW w:w="11765" w:type="dxa"/>
          </w:tcPr>
          <w:p w14:paraId="5EEF8DCA" w14:textId="77777777" w:rsidR="008E6017" w:rsidRPr="00DE7423" w:rsidRDefault="008E6017" w:rsidP="00832F1A">
            <w:pPr>
              <w:rPr>
                <w:sz w:val="24"/>
                <w:szCs w:val="24"/>
                <w:lang w:val="en-US"/>
              </w:rPr>
            </w:pPr>
            <w:r w:rsidRPr="00DE7423">
              <w:rPr>
                <w:sz w:val="24"/>
                <w:szCs w:val="24"/>
                <w:lang w:val="en-US"/>
              </w:rPr>
              <w:t xml:space="preserve">Orofacial cleft (HP:0000202), Cleft palate (HP:0000175), Cleft lip (HP:0410030), Cleft upper lip (HP:0000204), Non-midline cleft lip (HP:0100335), Cleft maxillary alveolar ridge (HP:0010289), Unilateral cleft lip (HP:0100333), Cleft soft palate (HP:0000185), Unilateral alveolar cleft of maxilla (HP:0410033), Cleft hard palate (HP:0410005), Median cleft palate (HP:0009099), Unilateral cleft palate (HP:0100334), Gingival cleft (HP:0030690), Complete unilateral cleft lip (HP:5201001), Complete cleft maxillary alveolar ridge (HP:5201008), Complete cleft hard palate (HP:5201003), Premature birth (HP:0001622), Patent foramen </w:t>
            </w:r>
            <w:proofErr w:type="spellStart"/>
            <w:r w:rsidRPr="00DE7423">
              <w:rPr>
                <w:sz w:val="24"/>
                <w:szCs w:val="24"/>
                <w:lang w:val="en-US"/>
              </w:rPr>
              <w:t>ovale</w:t>
            </w:r>
            <w:proofErr w:type="spellEnd"/>
            <w:r w:rsidRPr="00DE7423">
              <w:rPr>
                <w:sz w:val="24"/>
                <w:szCs w:val="24"/>
                <w:lang w:val="en-US"/>
              </w:rPr>
              <w:t xml:space="preserve"> (HP:0001655), Astigmatism (HP:0000483), Delayed speech and language development (HP:0000750)</w:t>
            </w:r>
          </w:p>
        </w:tc>
      </w:tr>
      <w:tr w:rsidR="008E6017" w:rsidRPr="00DE7423" w14:paraId="014817E5" w14:textId="77777777" w:rsidTr="00FF72AD">
        <w:trPr>
          <w:cantSplit/>
        </w:trPr>
        <w:tc>
          <w:tcPr>
            <w:tcW w:w="988" w:type="dxa"/>
            <w:vAlign w:val="center"/>
          </w:tcPr>
          <w:p w14:paraId="78771527" w14:textId="45921CAA" w:rsidR="008E6017" w:rsidRPr="00DE7423" w:rsidRDefault="00017BA7" w:rsidP="00FF72AD">
            <w:pPr>
              <w:jc w:val="left"/>
              <w:rPr>
                <w:sz w:val="24"/>
                <w:szCs w:val="24"/>
                <w:lang w:val="en-US"/>
              </w:rPr>
            </w:pPr>
            <w:r w:rsidRPr="00DE7423">
              <w:rPr>
                <w:sz w:val="24"/>
                <w:szCs w:val="24"/>
                <w:lang w:val="en-US"/>
              </w:rPr>
              <w:lastRenderedPageBreak/>
              <w:t>C25</w:t>
            </w:r>
          </w:p>
        </w:tc>
        <w:tc>
          <w:tcPr>
            <w:tcW w:w="850" w:type="dxa"/>
            <w:vAlign w:val="center"/>
          </w:tcPr>
          <w:p w14:paraId="0B736B4A" w14:textId="77777777" w:rsidR="008E6017" w:rsidRPr="00DE7423" w:rsidRDefault="008E6017" w:rsidP="00FF72AD">
            <w:pPr>
              <w:jc w:val="left"/>
              <w:rPr>
                <w:sz w:val="24"/>
                <w:szCs w:val="24"/>
                <w:lang w:val="en-US"/>
              </w:rPr>
            </w:pPr>
            <w:r w:rsidRPr="00DE7423">
              <w:rPr>
                <w:sz w:val="24"/>
                <w:szCs w:val="24"/>
                <w:lang w:val="en-US"/>
              </w:rPr>
              <w:t>10</w:t>
            </w:r>
          </w:p>
        </w:tc>
        <w:tc>
          <w:tcPr>
            <w:tcW w:w="11765" w:type="dxa"/>
          </w:tcPr>
          <w:p w14:paraId="65E79B92" w14:textId="77777777" w:rsidR="008E6017" w:rsidRPr="00DE7423" w:rsidRDefault="008E6017" w:rsidP="00832F1A">
            <w:pPr>
              <w:rPr>
                <w:sz w:val="24"/>
                <w:szCs w:val="24"/>
                <w:lang w:val="en-US"/>
              </w:rPr>
            </w:pPr>
            <w:r w:rsidRPr="00DE7423">
              <w:rPr>
                <w:sz w:val="24"/>
                <w:szCs w:val="24"/>
                <w:lang w:val="en-US"/>
              </w:rPr>
              <w:t>Orofacial cleft (HP:0000202), Cleft palate (HP:0000175), Cleft lip (HP:0410030), Cleft upper lip (HP:0000204), Non-midline cleft lip (HP:0100335), Cleft maxillary alveolar ridge (HP:0010289), Unilateral cleft lip (HP:0100333), Cleft soft palate (HP:0000185), Unilateral alveolar cleft of maxilla (HP:0410033), Cleft hard palate (HP:0410005), Median cleft palate (HP:0009099), Unilateral cleft palate (HP:0100334), Gingival cleft (HP:0030690), Complete unilateral cleft lip (HP:5201001), Complete cleft maxillary alveolar ridge (HP:5201008), Complete cleft hard palate (HP:5201003), Volvulus (HP:0002580)</w:t>
            </w:r>
          </w:p>
        </w:tc>
      </w:tr>
      <w:tr w:rsidR="008E6017" w:rsidRPr="00DE7423" w14:paraId="45F3049B" w14:textId="77777777" w:rsidTr="00FF72AD">
        <w:trPr>
          <w:cantSplit/>
        </w:trPr>
        <w:tc>
          <w:tcPr>
            <w:tcW w:w="988" w:type="dxa"/>
            <w:vAlign w:val="center"/>
          </w:tcPr>
          <w:p w14:paraId="45C9563A" w14:textId="19511383" w:rsidR="008E6017" w:rsidRPr="00DE7423" w:rsidRDefault="00017BA7" w:rsidP="00FF72AD">
            <w:pPr>
              <w:jc w:val="left"/>
              <w:rPr>
                <w:sz w:val="24"/>
                <w:szCs w:val="24"/>
                <w:lang w:val="en-US"/>
              </w:rPr>
            </w:pPr>
            <w:r w:rsidRPr="00DE7423">
              <w:rPr>
                <w:sz w:val="24"/>
                <w:szCs w:val="24"/>
                <w:lang w:val="en-US"/>
              </w:rPr>
              <w:t>C26</w:t>
            </w:r>
          </w:p>
        </w:tc>
        <w:tc>
          <w:tcPr>
            <w:tcW w:w="850" w:type="dxa"/>
            <w:vAlign w:val="center"/>
          </w:tcPr>
          <w:p w14:paraId="57FDC517" w14:textId="77777777" w:rsidR="008E6017" w:rsidRPr="00DE7423" w:rsidRDefault="008E6017" w:rsidP="00FF72AD">
            <w:pPr>
              <w:jc w:val="left"/>
              <w:rPr>
                <w:sz w:val="24"/>
                <w:szCs w:val="24"/>
                <w:lang w:val="en-US"/>
              </w:rPr>
            </w:pPr>
            <w:r w:rsidRPr="00DE7423">
              <w:rPr>
                <w:sz w:val="24"/>
                <w:szCs w:val="24"/>
                <w:lang w:val="en-US"/>
              </w:rPr>
              <w:t>11</w:t>
            </w:r>
          </w:p>
        </w:tc>
        <w:tc>
          <w:tcPr>
            <w:tcW w:w="11765" w:type="dxa"/>
          </w:tcPr>
          <w:p w14:paraId="3D7ED660" w14:textId="77777777" w:rsidR="008E6017" w:rsidRPr="00DE7423" w:rsidRDefault="008E6017" w:rsidP="00832F1A">
            <w:pPr>
              <w:rPr>
                <w:sz w:val="24"/>
                <w:szCs w:val="24"/>
                <w:lang w:val="en-US"/>
              </w:rPr>
            </w:pPr>
            <w:r w:rsidRPr="00DE7423">
              <w:rPr>
                <w:sz w:val="24"/>
                <w:szCs w:val="24"/>
                <w:lang w:val="en-US"/>
              </w:rPr>
              <w:t>Orofacial cleft (HP:0000202), Cleft palate (HP:0000175), Cleft lip (HP:0410030), Cleft upper lip (HP:0000204), Non-midline cleft lip (HP:0100335), Cleft maxillary alveolar ridge (HP:0010289), Unilateral cleft lip (HP:0100333), Cleft soft palate (HP:0000185), Unilateral alveolar cleft of maxilla (HP:0410033), Cleft hard palate (HP:0410005), Median cleft palate (HP:0009099), Unilateral cleft palate (HP:0100334), Gingival cleft (HP:0030690), Complete unilateral cleft lip (HP:5201001), Complete cleft maxillary alveolar ridge (HP:5201008), Complete cleft hard palate (HP:5201003), Shawl scrotum (HP:0000049)</w:t>
            </w:r>
          </w:p>
        </w:tc>
      </w:tr>
      <w:tr w:rsidR="008E6017" w:rsidRPr="00DE7423" w14:paraId="43E1ABCF" w14:textId="77777777" w:rsidTr="00FF72AD">
        <w:trPr>
          <w:cantSplit/>
        </w:trPr>
        <w:tc>
          <w:tcPr>
            <w:tcW w:w="988" w:type="dxa"/>
            <w:vAlign w:val="center"/>
          </w:tcPr>
          <w:p w14:paraId="17047F16" w14:textId="3C15A351" w:rsidR="008E6017" w:rsidRPr="00DE7423" w:rsidRDefault="00017BA7" w:rsidP="00FF72AD">
            <w:pPr>
              <w:jc w:val="left"/>
              <w:rPr>
                <w:sz w:val="24"/>
                <w:szCs w:val="24"/>
                <w:lang w:val="en-US"/>
              </w:rPr>
            </w:pPr>
            <w:r w:rsidRPr="00DE7423">
              <w:rPr>
                <w:sz w:val="24"/>
                <w:szCs w:val="24"/>
                <w:lang w:val="en-US"/>
              </w:rPr>
              <w:t>C29</w:t>
            </w:r>
          </w:p>
        </w:tc>
        <w:tc>
          <w:tcPr>
            <w:tcW w:w="850" w:type="dxa"/>
            <w:vAlign w:val="center"/>
          </w:tcPr>
          <w:p w14:paraId="228C1B21" w14:textId="77777777" w:rsidR="008E6017" w:rsidRPr="00DE7423" w:rsidRDefault="008E6017" w:rsidP="00FF72AD">
            <w:pPr>
              <w:jc w:val="left"/>
              <w:rPr>
                <w:sz w:val="24"/>
                <w:szCs w:val="24"/>
                <w:lang w:val="en-US"/>
              </w:rPr>
            </w:pPr>
            <w:r w:rsidRPr="00DE7423">
              <w:rPr>
                <w:sz w:val="24"/>
                <w:szCs w:val="24"/>
                <w:lang w:val="en-US"/>
              </w:rPr>
              <w:t>12</w:t>
            </w:r>
          </w:p>
        </w:tc>
        <w:tc>
          <w:tcPr>
            <w:tcW w:w="11765" w:type="dxa"/>
          </w:tcPr>
          <w:p w14:paraId="73F973F0" w14:textId="77777777" w:rsidR="008E6017" w:rsidRPr="00DE7423" w:rsidRDefault="008E6017" w:rsidP="00832F1A">
            <w:pPr>
              <w:rPr>
                <w:sz w:val="24"/>
                <w:szCs w:val="24"/>
                <w:lang w:val="en-US"/>
              </w:rPr>
            </w:pPr>
            <w:r w:rsidRPr="00DE7423">
              <w:rPr>
                <w:sz w:val="24"/>
                <w:szCs w:val="24"/>
                <w:lang w:val="en-US"/>
              </w:rPr>
              <w:t>Orofacial cleft (HP:0000202), Cleft lip (HP:0410030), Cleft upper lip (HP:0000204), Non-midline cleft lip (HP:0100335), Unilateral cleft lip (HP:0100333), Complete unilateral cleft lip (HP:5201001)</w:t>
            </w:r>
          </w:p>
        </w:tc>
      </w:tr>
      <w:tr w:rsidR="008E6017" w:rsidRPr="00DE7423" w14:paraId="5536A71B" w14:textId="77777777" w:rsidTr="00FF72AD">
        <w:trPr>
          <w:cantSplit/>
        </w:trPr>
        <w:tc>
          <w:tcPr>
            <w:tcW w:w="988" w:type="dxa"/>
            <w:vAlign w:val="center"/>
          </w:tcPr>
          <w:p w14:paraId="4388F426" w14:textId="50F124D9" w:rsidR="008E6017" w:rsidRPr="00DE7423" w:rsidRDefault="006316C5" w:rsidP="00FF72AD">
            <w:pPr>
              <w:jc w:val="left"/>
              <w:rPr>
                <w:sz w:val="24"/>
                <w:szCs w:val="24"/>
                <w:lang w:val="en-US"/>
              </w:rPr>
            </w:pPr>
            <w:r w:rsidRPr="00DE7423">
              <w:rPr>
                <w:sz w:val="24"/>
                <w:szCs w:val="24"/>
                <w:lang w:val="en-US"/>
              </w:rPr>
              <w:t>C30</w:t>
            </w:r>
          </w:p>
        </w:tc>
        <w:tc>
          <w:tcPr>
            <w:tcW w:w="850" w:type="dxa"/>
            <w:vAlign w:val="center"/>
          </w:tcPr>
          <w:p w14:paraId="780B285F" w14:textId="77777777" w:rsidR="008E6017" w:rsidRPr="00DE7423" w:rsidRDefault="008E6017" w:rsidP="00FF72AD">
            <w:pPr>
              <w:jc w:val="left"/>
              <w:rPr>
                <w:sz w:val="24"/>
                <w:szCs w:val="24"/>
                <w:lang w:val="en-US"/>
              </w:rPr>
            </w:pPr>
            <w:r w:rsidRPr="00DE7423">
              <w:rPr>
                <w:sz w:val="24"/>
                <w:szCs w:val="24"/>
                <w:lang w:val="en-US"/>
              </w:rPr>
              <w:t>13</w:t>
            </w:r>
          </w:p>
        </w:tc>
        <w:tc>
          <w:tcPr>
            <w:tcW w:w="11765" w:type="dxa"/>
          </w:tcPr>
          <w:p w14:paraId="5F18CB28" w14:textId="77777777" w:rsidR="008E6017" w:rsidRPr="00DE7423" w:rsidRDefault="008E6017" w:rsidP="00832F1A">
            <w:pPr>
              <w:rPr>
                <w:sz w:val="24"/>
                <w:szCs w:val="24"/>
                <w:lang w:val="en-US"/>
              </w:rPr>
            </w:pPr>
            <w:r w:rsidRPr="00DE7423">
              <w:rPr>
                <w:sz w:val="24"/>
                <w:szCs w:val="24"/>
                <w:lang w:val="en-US"/>
              </w:rPr>
              <w:t>Orofacial cleft (HP:0000202), Cleft palate (HP:0000175), Cleft lip (HP:0410030), Cleft upper lip (HP:0000204), Non-midline cleft lip (HP:0100335), Cleft maxillary alveolar ridge (HP:0010289), Unilateral cleft lip (HP:0100333), Cleft soft palate (HP:0000185), Unilateral alveolar cleft of maxilla (HP:0410033), Cleft hard palate (HP:0410005), Median cleft palate (HP:0009099), Unilateral cleft palate (HP:0100334), Gingival cleft (HP:0030690), Complete unilateral cleft lip (HP:5201001), Complete cleft maxillary alveolar ridge (HP:5201008), Complete cleft hard palate (HP:5201003), Clinodactyly of the 5th finger (HP:0004209), Dental crowding (HP:0000678)</w:t>
            </w:r>
          </w:p>
        </w:tc>
      </w:tr>
      <w:tr w:rsidR="008E6017" w:rsidRPr="00DE7423" w14:paraId="1C1DC7BF" w14:textId="77777777" w:rsidTr="00FF72AD">
        <w:trPr>
          <w:cantSplit/>
        </w:trPr>
        <w:tc>
          <w:tcPr>
            <w:tcW w:w="988" w:type="dxa"/>
            <w:vAlign w:val="center"/>
          </w:tcPr>
          <w:p w14:paraId="2CB58E07" w14:textId="12B36780" w:rsidR="008E6017" w:rsidRPr="00DE7423" w:rsidRDefault="006316C5" w:rsidP="00FF72AD">
            <w:pPr>
              <w:jc w:val="left"/>
              <w:rPr>
                <w:sz w:val="24"/>
                <w:szCs w:val="24"/>
                <w:lang w:val="en-US"/>
              </w:rPr>
            </w:pPr>
            <w:r w:rsidRPr="00DE7423">
              <w:rPr>
                <w:sz w:val="24"/>
                <w:szCs w:val="24"/>
                <w:lang w:val="en-US"/>
              </w:rPr>
              <w:t>C31</w:t>
            </w:r>
          </w:p>
        </w:tc>
        <w:tc>
          <w:tcPr>
            <w:tcW w:w="850" w:type="dxa"/>
            <w:vAlign w:val="center"/>
          </w:tcPr>
          <w:p w14:paraId="4C166681" w14:textId="77777777" w:rsidR="008E6017" w:rsidRPr="00DE7423" w:rsidRDefault="008E6017" w:rsidP="00FF72AD">
            <w:pPr>
              <w:jc w:val="left"/>
              <w:rPr>
                <w:sz w:val="24"/>
                <w:szCs w:val="24"/>
                <w:lang w:val="en-US"/>
              </w:rPr>
            </w:pPr>
            <w:r w:rsidRPr="00DE7423">
              <w:rPr>
                <w:sz w:val="24"/>
                <w:szCs w:val="24"/>
                <w:lang w:val="en-US"/>
              </w:rPr>
              <w:t>14</w:t>
            </w:r>
          </w:p>
        </w:tc>
        <w:tc>
          <w:tcPr>
            <w:tcW w:w="11765" w:type="dxa"/>
          </w:tcPr>
          <w:p w14:paraId="1267330A" w14:textId="77777777" w:rsidR="008E6017" w:rsidRPr="00DE7423" w:rsidRDefault="008E6017" w:rsidP="00832F1A">
            <w:pPr>
              <w:rPr>
                <w:sz w:val="24"/>
                <w:szCs w:val="24"/>
                <w:lang w:val="en-US"/>
              </w:rPr>
            </w:pPr>
            <w:r w:rsidRPr="00DE7423">
              <w:rPr>
                <w:sz w:val="24"/>
                <w:szCs w:val="24"/>
                <w:lang w:val="en-US"/>
              </w:rPr>
              <w:t>Orofacial cleft (HP:0000202), Cleft palate (HP:0000175), Cleft lip (HP:0410030), Cleft upper lip (HP:0000204), Non-midline cleft lip (HP:0100335), Cleft maxillary alveolar ridge (HP:0010289), Unilateral cleft lip (HP:0100333), Cleft soft palate (HP:0000185), Unilateral alveolar cleft of maxilla (HP:0410033), Cleft hard palate (HP:0410005), Median cleft palate (HP:0009099), Unilateral cleft palate (HP:0100334), Gingival cleft (HP:0030690), Complete unilateral cleft lip (HP:5201001), Complete cleft maxillary alveolar ridge (HP:5201008), Complete cleft hard palate (HP:5201003)</w:t>
            </w:r>
          </w:p>
        </w:tc>
      </w:tr>
      <w:tr w:rsidR="008E6017" w:rsidRPr="00DE7423" w14:paraId="3253A0B7" w14:textId="77777777" w:rsidTr="00FF72AD">
        <w:trPr>
          <w:cantSplit/>
        </w:trPr>
        <w:tc>
          <w:tcPr>
            <w:tcW w:w="988" w:type="dxa"/>
            <w:vAlign w:val="center"/>
          </w:tcPr>
          <w:p w14:paraId="3D84BE4F" w14:textId="5D329761" w:rsidR="008E6017" w:rsidRPr="00DE7423" w:rsidRDefault="006316C5" w:rsidP="00FF72AD">
            <w:pPr>
              <w:jc w:val="left"/>
              <w:rPr>
                <w:sz w:val="24"/>
                <w:szCs w:val="24"/>
                <w:lang w:val="en-US"/>
              </w:rPr>
            </w:pPr>
            <w:r w:rsidRPr="00DE7423">
              <w:rPr>
                <w:sz w:val="24"/>
                <w:szCs w:val="24"/>
                <w:lang w:val="en-US"/>
              </w:rPr>
              <w:t>C32</w:t>
            </w:r>
          </w:p>
        </w:tc>
        <w:tc>
          <w:tcPr>
            <w:tcW w:w="850" w:type="dxa"/>
            <w:vAlign w:val="center"/>
          </w:tcPr>
          <w:p w14:paraId="2885A0F6" w14:textId="77777777" w:rsidR="008E6017" w:rsidRPr="00DE7423" w:rsidRDefault="008E6017" w:rsidP="00FF72AD">
            <w:pPr>
              <w:jc w:val="left"/>
              <w:rPr>
                <w:sz w:val="24"/>
                <w:szCs w:val="24"/>
                <w:lang w:val="en-US"/>
              </w:rPr>
            </w:pPr>
            <w:r w:rsidRPr="00DE7423">
              <w:rPr>
                <w:sz w:val="24"/>
                <w:szCs w:val="24"/>
                <w:lang w:val="en-US"/>
              </w:rPr>
              <w:t>14</w:t>
            </w:r>
          </w:p>
        </w:tc>
        <w:tc>
          <w:tcPr>
            <w:tcW w:w="11765" w:type="dxa"/>
          </w:tcPr>
          <w:p w14:paraId="297CC30D" w14:textId="77777777" w:rsidR="008E6017" w:rsidRPr="00DE7423" w:rsidRDefault="008E6017" w:rsidP="00832F1A">
            <w:pPr>
              <w:rPr>
                <w:sz w:val="24"/>
                <w:szCs w:val="24"/>
                <w:lang w:val="en-US"/>
              </w:rPr>
            </w:pPr>
            <w:r w:rsidRPr="00DE7423">
              <w:rPr>
                <w:sz w:val="24"/>
                <w:szCs w:val="24"/>
                <w:lang w:val="en-US"/>
              </w:rPr>
              <w:t>Orofacial cleft (HP:0000202), Cleft lip (HP:0410030), Cleft upper lip (HP:0000204), Non-midline cleft lip (HP:0100335), Unilateral cleft lip (HP:0100333), Complete unilateral cleft lip (HP:5201001)</w:t>
            </w:r>
          </w:p>
        </w:tc>
      </w:tr>
      <w:tr w:rsidR="008E6017" w:rsidRPr="00DE7423" w14:paraId="1B8BCF3E" w14:textId="77777777" w:rsidTr="00FF72AD">
        <w:trPr>
          <w:cantSplit/>
        </w:trPr>
        <w:tc>
          <w:tcPr>
            <w:tcW w:w="988" w:type="dxa"/>
            <w:vAlign w:val="center"/>
          </w:tcPr>
          <w:p w14:paraId="4D4961E6" w14:textId="35D9F542" w:rsidR="008E6017" w:rsidRPr="00DE7423" w:rsidRDefault="006316C5" w:rsidP="00FF72AD">
            <w:pPr>
              <w:jc w:val="left"/>
              <w:rPr>
                <w:sz w:val="24"/>
                <w:szCs w:val="24"/>
                <w:lang w:val="en-US"/>
              </w:rPr>
            </w:pPr>
            <w:r w:rsidRPr="00DE7423">
              <w:rPr>
                <w:sz w:val="24"/>
                <w:szCs w:val="24"/>
                <w:lang w:val="en-US"/>
              </w:rPr>
              <w:t>C34</w:t>
            </w:r>
          </w:p>
        </w:tc>
        <w:tc>
          <w:tcPr>
            <w:tcW w:w="850" w:type="dxa"/>
            <w:vAlign w:val="center"/>
          </w:tcPr>
          <w:p w14:paraId="133D9118" w14:textId="77777777" w:rsidR="008E6017" w:rsidRPr="00DE7423" w:rsidRDefault="008E6017" w:rsidP="00FF72AD">
            <w:pPr>
              <w:jc w:val="left"/>
              <w:rPr>
                <w:sz w:val="24"/>
                <w:szCs w:val="24"/>
                <w:lang w:val="en-US"/>
              </w:rPr>
            </w:pPr>
            <w:r w:rsidRPr="00DE7423">
              <w:rPr>
                <w:sz w:val="24"/>
                <w:szCs w:val="24"/>
                <w:lang w:val="en-US"/>
              </w:rPr>
              <w:t>15</w:t>
            </w:r>
          </w:p>
        </w:tc>
        <w:tc>
          <w:tcPr>
            <w:tcW w:w="11765" w:type="dxa"/>
          </w:tcPr>
          <w:p w14:paraId="3BF405B5" w14:textId="77777777" w:rsidR="008E6017" w:rsidRPr="00DE7423" w:rsidRDefault="008E6017" w:rsidP="00832F1A">
            <w:pPr>
              <w:rPr>
                <w:sz w:val="24"/>
                <w:szCs w:val="24"/>
                <w:lang w:val="en-US"/>
              </w:rPr>
            </w:pPr>
            <w:r w:rsidRPr="00DE7423">
              <w:rPr>
                <w:sz w:val="24"/>
                <w:szCs w:val="24"/>
                <w:lang w:val="en-US"/>
              </w:rPr>
              <w:t>Orofacial cleft (HP:0000202), Cleft palate (HP:0000175), Cleft lip (HP:0410030), Cleft upper lip (HP:0000204), Non-midline cleft lip (HP:0100335), Cleft maxillary alveolar ridge (HP:0010289), Unilateral cleft lip (HP:0100333), Cleft soft palate (HP:0000185), Unilateral alveolar cleft of maxilla (HP:0410033), Cleft hard palate (HP:0410005), Median cleft palate (HP:0009099), Unilateral cleft palate (HP:0100334), Gingival cleft (HP:0030690), Complete unilateral cleft lip (HP:5201001), Complete cleft maxillary alveolar ridge (HP:5201008), Complete cleft hard palate (HP:5201003), Recurrent otitis media (HP:0000403)</w:t>
            </w:r>
          </w:p>
        </w:tc>
      </w:tr>
      <w:tr w:rsidR="008E6017" w:rsidRPr="00DE7423" w14:paraId="55EC05D1" w14:textId="77777777" w:rsidTr="00FF72AD">
        <w:trPr>
          <w:cantSplit/>
        </w:trPr>
        <w:tc>
          <w:tcPr>
            <w:tcW w:w="988" w:type="dxa"/>
            <w:vAlign w:val="center"/>
          </w:tcPr>
          <w:p w14:paraId="5D9A32DF" w14:textId="1F8524AF" w:rsidR="008E6017" w:rsidRPr="00DE7423" w:rsidRDefault="006316C5" w:rsidP="00FF72AD">
            <w:pPr>
              <w:jc w:val="left"/>
              <w:rPr>
                <w:sz w:val="24"/>
                <w:szCs w:val="24"/>
                <w:lang w:val="en-US"/>
              </w:rPr>
            </w:pPr>
            <w:r w:rsidRPr="00DE7423">
              <w:rPr>
                <w:sz w:val="24"/>
                <w:szCs w:val="24"/>
                <w:lang w:val="en-US"/>
              </w:rPr>
              <w:lastRenderedPageBreak/>
              <w:t>C36</w:t>
            </w:r>
          </w:p>
        </w:tc>
        <w:tc>
          <w:tcPr>
            <w:tcW w:w="850" w:type="dxa"/>
            <w:vAlign w:val="center"/>
          </w:tcPr>
          <w:p w14:paraId="7F9E7B6F" w14:textId="77777777" w:rsidR="008E6017" w:rsidRPr="00DE7423" w:rsidRDefault="008E6017" w:rsidP="00FF72AD">
            <w:pPr>
              <w:jc w:val="left"/>
              <w:rPr>
                <w:sz w:val="24"/>
                <w:szCs w:val="24"/>
                <w:lang w:val="en-US"/>
              </w:rPr>
            </w:pPr>
            <w:r w:rsidRPr="00DE7423">
              <w:rPr>
                <w:sz w:val="24"/>
                <w:szCs w:val="24"/>
                <w:lang w:val="en-US"/>
              </w:rPr>
              <w:t>16</w:t>
            </w:r>
          </w:p>
        </w:tc>
        <w:tc>
          <w:tcPr>
            <w:tcW w:w="11765" w:type="dxa"/>
          </w:tcPr>
          <w:p w14:paraId="7DF25D23" w14:textId="77777777" w:rsidR="008E6017" w:rsidRPr="00DE7423" w:rsidRDefault="008E6017" w:rsidP="00832F1A">
            <w:pPr>
              <w:rPr>
                <w:sz w:val="24"/>
                <w:szCs w:val="24"/>
                <w:lang w:val="en-US"/>
              </w:rPr>
            </w:pPr>
            <w:r w:rsidRPr="00DE7423">
              <w:rPr>
                <w:sz w:val="24"/>
                <w:szCs w:val="24"/>
                <w:lang w:val="en-US"/>
              </w:rPr>
              <w:t>Orofacial cleft (HP:0000202), Cleft palate (HP:0000175), Cleft lip (HP:0410030), Cleft upper lip (HP:0000204), Non-midline cleft lip (HP:0100335), Cleft maxillary alveolar ridge (HP:0010289), Cleft soft palate (HP:0000185), Cleft hard palate (HP:0410005), Median cleft palate (HP:0009099), Gingival cleft (HP:0030690), Complete cleft maxillary alveolar ridge (HP:5201008), Complete cleft hard palate (HP:5201003), Bilateral alveolar cleft of maxilla (HP:0410034), Bilateral cleft lip and palate (HP:0002744), Bilateral cleft lip (HP:0100336), Bilateral cleft palate (HP:0100337)</w:t>
            </w:r>
          </w:p>
        </w:tc>
      </w:tr>
      <w:tr w:rsidR="008E6017" w:rsidRPr="00DE7423" w14:paraId="01CB1481" w14:textId="77777777" w:rsidTr="00FF72AD">
        <w:trPr>
          <w:cantSplit/>
        </w:trPr>
        <w:tc>
          <w:tcPr>
            <w:tcW w:w="988" w:type="dxa"/>
            <w:vAlign w:val="center"/>
          </w:tcPr>
          <w:p w14:paraId="5AA817BD" w14:textId="394ADFA8" w:rsidR="008E6017" w:rsidRPr="00DE7423" w:rsidRDefault="006316C5" w:rsidP="00FF72AD">
            <w:pPr>
              <w:jc w:val="left"/>
              <w:rPr>
                <w:sz w:val="24"/>
                <w:szCs w:val="24"/>
                <w:lang w:val="en-US"/>
              </w:rPr>
            </w:pPr>
            <w:r w:rsidRPr="00DE7423">
              <w:rPr>
                <w:sz w:val="24"/>
                <w:szCs w:val="24"/>
                <w:lang w:val="en-US"/>
              </w:rPr>
              <w:t>C38</w:t>
            </w:r>
          </w:p>
        </w:tc>
        <w:tc>
          <w:tcPr>
            <w:tcW w:w="850" w:type="dxa"/>
            <w:vAlign w:val="center"/>
          </w:tcPr>
          <w:p w14:paraId="7DA38E50" w14:textId="77777777" w:rsidR="008E6017" w:rsidRPr="00DE7423" w:rsidRDefault="008E6017" w:rsidP="00FF72AD">
            <w:pPr>
              <w:jc w:val="left"/>
              <w:rPr>
                <w:sz w:val="24"/>
                <w:szCs w:val="24"/>
                <w:lang w:val="en-US"/>
              </w:rPr>
            </w:pPr>
            <w:r w:rsidRPr="00DE7423">
              <w:rPr>
                <w:sz w:val="24"/>
                <w:szCs w:val="24"/>
                <w:lang w:val="en-US"/>
              </w:rPr>
              <w:t>17</w:t>
            </w:r>
          </w:p>
        </w:tc>
        <w:tc>
          <w:tcPr>
            <w:tcW w:w="11765" w:type="dxa"/>
          </w:tcPr>
          <w:p w14:paraId="06979F68" w14:textId="77777777" w:rsidR="008E6017" w:rsidRPr="00DE7423" w:rsidRDefault="008E6017" w:rsidP="00832F1A">
            <w:pPr>
              <w:rPr>
                <w:sz w:val="24"/>
                <w:szCs w:val="24"/>
                <w:lang w:val="en-US"/>
              </w:rPr>
            </w:pPr>
            <w:r w:rsidRPr="00DE7423">
              <w:rPr>
                <w:sz w:val="24"/>
                <w:szCs w:val="24"/>
                <w:lang w:val="en-US"/>
              </w:rPr>
              <w:t>Orofacial cleft (HP:0000202), Cleft palate (HP:0000175), Cleft lip (HP:0410030), Cleft upper lip (HP:0000204), Non-midline cleft lip (HP:0100335), Cleft maxillary alveolar ridge (HP:0010289), Unilateral cleft lip (HP:0100333), Cleft soft palate (HP:0000185), Unilateral alveolar cleft of maxilla (HP:0410033), Cleft hard palate (HP:0410005), Median cleft palate (HP:0009099), Unilateral cleft palate (HP:0100334), Gingival cleft (HP:0030690), Complete unilateral cleft lip (HP:5201001), Complete cleft maxillary alveolar ridge (HP:5201008), Complete cleft hard palate (HP:5201003)</w:t>
            </w:r>
          </w:p>
        </w:tc>
      </w:tr>
      <w:tr w:rsidR="008E6017" w:rsidRPr="00DE7423" w14:paraId="7ED6E18A" w14:textId="77777777" w:rsidTr="00FF72AD">
        <w:trPr>
          <w:cantSplit/>
        </w:trPr>
        <w:tc>
          <w:tcPr>
            <w:tcW w:w="988" w:type="dxa"/>
            <w:vAlign w:val="center"/>
          </w:tcPr>
          <w:p w14:paraId="66DE436C" w14:textId="7E9A1839" w:rsidR="008E6017" w:rsidRPr="00DE7423" w:rsidRDefault="006316C5" w:rsidP="00FF72AD">
            <w:pPr>
              <w:jc w:val="left"/>
              <w:rPr>
                <w:sz w:val="24"/>
                <w:szCs w:val="24"/>
                <w:lang w:val="en-US"/>
              </w:rPr>
            </w:pPr>
            <w:r w:rsidRPr="00DE7423">
              <w:rPr>
                <w:sz w:val="24"/>
                <w:szCs w:val="24"/>
                <w:lang w:val="en-US"/>
              </w:rPr>
              <w:t>C40</w:t>
            </w:r>
          </w:p>
        </w:tc>
        <w:tc>
          <w:tcPr>
            <w:tcW w:w="850" w:type="dxa"/>
            <w:vAlign w:val="center"/>
          </w:tcPr>
          <w:p w14:paraId="77CD66AB" w14:textId="77777777" w:rsidR="008E6017" w:rsidRPr="00DE7423" w:rsidRDefault="008E6017" w:rsidP="00FF72AD">
            <w:pPr>
              <w:jc w:val="left"/>
              <w:rPr>
                <w:sz w:val="24"/>
                <w:szCs w:val="24"/>
                <w:lang w:val="en-US"/>
              </w:rPr>
            </w:pPr>
            <w:r w:rsidRPr="00DE7423">
              <w:rPr>
                <w:sz w:val="24"/>
                <w:szCs w:val="24"/>
                <w:lang w:val="en-US"/>
              </w:rPr>
              <w:t>18</w:t>
            </w:r>
          </w:p>
        </w:tc>
        <w:tc>
          <w:tcPr>
            <w:tcW w:w="11765" w:type="dxa"/>
          </w:tcPr>
          <w:p w14:paraId="1DE89633" w14:textId="77777777" w:rsidR="008E6017" w:rsidRPr="00DE7423" w:rsidRDefault="008E6017" w:rsidP="00832F1A">
            <w:pPr>
              <w:rPr>
                <w:sz w:val="24"/>
                <w:szCs w:val="24"/>
                <w:lang w:val="en-US"/>
              </w:rPr>
            </w:pPr>
            <w:r w:rsidRPr="00DE7423">
              <w:rPr>
                <w:sz w:val="24"/>
                <w:szCs w:val="24"/>
                <w:lang w:val="en-US"/>
              </w:rPr>
              <w:t>Orofacial cleft (HP:0000202), Cleft palate (HP:0000175), Cleft lip (HP:0410030), Cleft upper lip (HP:0000204), Non-midline cleft lip (HP:0100335), Cleft maxillary alveolar ridge (HP:0010289), Unilateral cleft lip (HP:0100333), Cleft soft palate (HP:0000185), Unilateral alveolar cleft of maxilla (HP:0410033), Cleft hard palate (HP:0410005), Median cleft palate (HP:0009099), Unilateral cleft palate (HP:0100334), Gingival cleft (HP:0030690), Complete unilateral cleft lip (HP:5201001), Complete cleft maxillary alveolar ridge (HP:5201008), Complete cleft hard palate (HP:5201003)</w:t>
            </w:r>
          </w:p>
        </w:tc>
      </w:tr>
      <w:tr w:rsidR="008E6017" w:rsidRPr="00DE7423" w14:paraId="7334FB56" w14:textId="77777777" w:rsidTr="00FF72AD">
        <w:trPr>
          <w:cantSplit/>
        </w:trPr>
        <w:tc>
          <w:tcPr>
            <w:tcW w:w="988" w:type="dxa"/>
            <w:vAlign w:val="center"/>
          </w:tcPr>
          <w:p w14:paraId="1497621F" w14:textId="16804A1E" w:rsidR="008E6017" w:rsidRPr="00DE7423" w:rsidRDefault="006316C5" w:rsidP="00FF72AD">
            <w:pPr>
              <w:jc w:val="left"/>
              <w:rPr>
                <w:sz w:val="24"/>
                <w:szCs w:val="24"/>
                <w:lang w:val="en-US"/>
              </w:rPr>
            </w:pPr>
            <w:r w:rsidRPr="00DE7423">
              <w:rPr>
                <w:sz w:val="24"/>
                <w:szCs w:val="24"/>
                <w:lang w:val="en-US"/>
              </w:rPr>
              <w:t>C42</w:t>
            </w:r>
          </w:p>
        </w:tc>
        <w:tc>
          <w:tcPr>
            <w:tcW w:w="850" w:type="dxa"/>
            <w:vAlign w:val="center"/>
          </w:tcPr>
          <w:p w14:paraId="0E9C03D3" w14:textId="77777777" w:rsidR="008E6017" w:rsidRPr="00DE7423" w:rsidRDefault="008E6017" w:rsidP="00FF72AD">
            <w:pPr>
              <w:jc w:val="left"/>
              <w:rPr>
                <w:sz w:val="24"/>
                <w:szCs w:val="24"/>
                <w:lang w:val="en-US"/>
              </w:rPr>
            </w:pPr>
            <w:r w:rsidRPr="00DE7423">
              <w:rPr>
                <w:sz w:val="24"/>
                <w:szCs w:val="24"/>
                <w:lang w:val="en-US"/>
              </w:rPr>
              <w:t>19</w:t>
            </w:r>
          </w:p>
        </w:tc>
        <w:tc>
          <w:tcPr>
            <w:tcW w:w="11765" w:type="dxa"/>
          </w:tcPr>
          <w:p w14:paraId="124B70D9" w14:textId="77777777" w:rsidR="008E6017" w:rsidRPr="00DE7423" w:rsidRDefault="008E6017" w:rsidP="00832F1A">
            <w:pPr>
              <w:rPr>
                <w:sz w:val="24"/>
                <w:szCs w:val="24"/>
                <w:lang w:val="en-US"/>
              </w:rPr>
            </w:pPr>
            <w:r w:rsidRPr="00DE7423">
              <w:rPr>
                <w:sz w:val="24"/>
                <w:szCs w:val="24"/>
                <w:lang w:val="en-US"/>
              </w:rPr>
              <w:t xml:space="preserve">Orofacial cleft (HP:0000202), Cleft palate (HP:0000175), Cleft lip (HP:0410030), Cleft upper lip (HP:0000204), Non-midline cleft lip (HP:0100335), Cleft maxillary alveolar ridge (HP:0010289), Unilateral cleft lip (HP:0100333), Cleft soft palate (HP:0000185), Unilateral alveolar cleft of maxilla (HP:0410033), Cleft hard palate (HP:0410005), Median cleft palate (HP:0009099), Unilateral cleft palate (HP:0100334), Gingival cleft (HP:0030690), Complete unilateral cleft lip (HP:5201001), Complete cleft maxillary alveolar ridge (HP:5201008), Complete cleft hard palate (HP:5201003), </w:t>
            </w:r>
          </w:p>
        </w:tc>
      </w:tr>
      <w:tr w:rsidR="008E6017" w:rsidRPr="00DE7423" w14:paraId="24F36FEC" w14:textId="77777777" w:rsidTr="00FF72AD">
        <w:trPr>
          <w:cantSplit/>
        </w:trPr>
        <w:tc>
          <w:tcPr>
            <w:tcW w:w="988" w:type="dxa"/>
            <w:vAlign w:val="center"/>
          </w:tcPr>
          <w:p w14:paraId="529B0F85" w14:textId="69CCD232" w:rsidR="008E6017" w:rsidRPr="00DE7423" w:rsidRDefault="006316C5" w:rsidP="00FF72AD">
            <w:pPr>
              <w:jc w:val="left"/>
              <w:rPr>
                <w:sz w:val="24"/>
                <w:szCs w:val="24"/>
                <w:lang w:val="en-US"/>
              </w:rPr>
            </w:pPr>
            <w:r w:rsidRPr="00DE7423">
              <w:rPr>
                <w:sz w:val="24"/>
                <w:szCs w:val="24"/>
                <w:lang w:val="en-US"/>
              </w:rPr>
              <w:t>C44</w:t>
            </w:r>
          </w:p>
        </w:tc>
        <w:tc>
          <w:tcPr>
            <w:tcW w:w="850" w:type="dxa"/>
            <w:vAlign w:val="center"/>
          </w:tcPr>
          <w:p w14:paraId="21AF5622" w14:textId="77777777" w:rsidR="008E6017" w:rsidRPr="00DE7423" w:rsidRDefault="008E6017" w:rsidP="00FF72AD">
            <w:pPr>
              <w:jc w:val="left"/>
              <w:rPr>
                <w:sz w:val="24"/>
                <w:szCs w:val="24"/>
                <w:lang w:val="en-US"/>
              </w:rPr>
            </w:pPr>
            <w:r w:rsidRPr="00DE7423">
              <w:rPr>
                <w:sz w:val="24"/>
                <w:szCs w:val="24"/>
                <w:lang w:val="en-US"/>
              </w:rPr>
              <w:t>20</w:t>
            </w:r>
          </w:p>
        </w:tc>
        <w:tc>
          <w:tcPr>
            <w:tcW w:w="11765" w:type="dxa"/>
          </w:tcPr>
          <w:p w14:paraId="5E8810A5" w14:textId="77777777" w:rsidR="008E6017" w:rsidRPr="00DE7423" w:rsidRDefault="008E6017" w:rsidP="00832F1A">
            <w:pPr>
              <w:rPr>
                <w:sz w:val="24"/>
                <w:szCs w:val="24"/>
                <w:lang w:val="en-US"/>
              </w:rPr>
            </w:pPr>
            <w:r w:rsidRPr="00DE7423">
              <w:rPr>
                <w:sz w:val="24"/>
                <w:szCs w:val="24"/>
                <w:lang w:val="en-US"/>
              </w:rPr>
              <w:t>Orofacial cleft (HP:0000202), Cleft palate (HP:0000175), Cleft lip (HP:0410030), Cleft upper lip (HP:0000204), Non-midline cleft lip (HP:0100335), Cleft maxillary alveolar ridge (HP:0010289), Cleft soft palate (HP:0000185), Cleft hard palate (HP:0410005), Median cleft palate (HP:0009099), Gingival cleft (HP:0030690), Complete cleft maxillary alveolar ridge (HP:5201008), Complete cleft hard palate (HP:5201003), Bilateral alveolar cleft of maxilla (HP:0410034), Bilateral cleft lip and palate (HP:0002744), Bilateral cleft lip (HP:0100336), Bilateral cleft palate (HP:0100337)</w:t>
            </w:r>
          </w:p>
        </w:tc>
      </w:tr>
    </w:tbl>
    <w:p w14:paraId="26737337" w14:textId="45655DE6" w:rsidR="00001123" w:rsidRPr="00DE7423" w:rsidRDefault="00001123" w:rsidP="00832F1A">
      <w:pPr>
        <w:rPr>
          <w:lang w:val="en-US"/>
        </w:rPr>
      </w:pPr>
    </w:p>
    <w:p w14:paraId="5CD012A3" w14:textId="77777777" w:rsidR="00001123" w:rsidRPr="00DE7423" w:rsidRDefault="00001123" w:rsidP="00832F1A">
      <w:pPr>
        <w:rPr>
          <w:lang w:val="en-US"/>
        </w:rPr>
      </w:pPr>
      <w:r w:rsidRPr="00DE7423">
        <w:rPr>
          <w:lang w:val="en-US"/>
        </w:rPr>
        <w:br w:type="page"/>
      </w:r>
    </w:p>
    <w:p w14:paraId="72201AF0" w14:textId="7A17AFD6" w:rsidR="00EA7D2E" w:rsidRPr="00DE7423" w:rsidRDefault="002A2138" w:rsidP="00FA25AE">
      <w:pPr>
        <w:pStyle w:val="Ttulo1"/>
        <w:spacing w:before="0"/>
        <w:rPr>
          <w:sz w:val="24"/>
          <w:szCs w:val="24"/>
        </w:rPr>
      </w:pPr>
      <w:r w:rsidRPr="00DE7423">
        <w:rPr>
          <w:sz w:val="24"/>
          <w:szCs w:val="24"/>
        </w:rPr>
        <w:lastRenderedPageBreak/>
        <w:t>Supplemental</w:t>
      </w:r>
      <w:r w:rsidR="00EA7D2E" w:rsidRPr="00DE7423">
        <w:rPr>
          <w:sz w:val="24"/>
          <w:szCs w:val="24"/>
        </w:rPr>
        <w:t xml:space="preserve"> Table </w:t>
      </w:r>
      <w:r w:rsidR="00FF72AD" w:rsidRPr="00DE7423">
        <w:rPr>
          <w:sz w:val="24"/>
          <w:szCs w:val="24"/>
        </w:rPr>
        <w:t>S</w:t>
      </w:r>
      <w:r w:rsidR="00F45C77" w:rsidRPr="00DE7423">
        <w:rPr>
          <w:sz w:val="24"/>
          <w:szCs w:val="24"/>
        </w:rPr>
        <w:t>2</w:t>
      </w:r>
      <w:r w:rsidR="00EA7D2E" w:rsidRPr="00DE7423">
        <w:rPr>
          <w:sz w:val="24"/>
          <w:szCs w:val="24"/>
        </w:rPr>
        <w:t xml:space="preserve">. </w:t>
      </w:r>
      <w:r w:rsidR="00EA7D2E" w:rsidRPr="00DE7423">
        <w:rPr>
          <w:b w:val="0"/>
          <w:bCs w:val="0"/>
          <w:sz w:val="24"/>
          <w:szCs w:val="24"/>
        </w:rPr>
        <w:t xml:space="preserve">Clinical information </w:t>
      </w:r>
      <w:r w:rsidR="00D75B89" w:rsidRPr="00DE7423">
        <w:rPr>
          <w:b w:val="0"/>
          <w:bCs w:val="0"/>
          <w:sz w:val="24"/>
          <w:szCs w:val="24"/>
        </w:rPr>
        <w:t>of</w:t>
      </w:r>
      <w:r w:rsidR="00EA7D2E" w:rsidRPr="00DE7423">
        <w:rPr>
          <w:b w:val="0"/>
          <w:bCs w:val="0"/>
          <w:sz w:val="24"/>
          <w:szCs w:val="24"/>
        </w:rPr>
        <w:t xml:space="preserve"> each individual recruited in this study</w:t>
      </w:r>
      <w:r w:rsidR="00635853" w:rsidRPr="00DE7423">
        <w:rPr>
          <w:b w:val="0"/>
          <w:bCs w:val="0"/>
          <w:sz w:val="24"/>
          <w:szCs w:val="24"/>
        </w:rPr>
        <w:t xml:space="preserve">. </w:t>
      </w:r>
      <w:r w:rsidR="00FD2F4C" w:rsidRPr="00DE7423">
        <w:rPr>
          <w:b w:val="0"/>
          <w:bCs w:val="0"/>
          <w:sz w:val="24"/>
          <w:szCs w:val="24"/>
        </w:rPr>
        <w:t xml:space="preserve">The last two columns show other </w:t>
      </w:r>
      <w:r w:rsidR="00DE2A2C" w:rsidRPr="00DE7423">
        <w:rPr>
          <w:b w:val="0"/>
          <w:bCs w:val="0"/>
          <w:sz w:val="24"/>
          <w:szCs w:val="24"/>
        </w:rPr>
        <w:t xml:space="preserve">affected systems. </w:t>
      </w:r>
      <w:r w:rsidR="00635853" w:rsidRPr="00DE7423">
        <w:rPr>
          <w:b w:val="0"/>
          <w:bCs w:val="0"/>
          <w:sz w:val="24"/>
          <w:szCs w:val="24"/>
        </w:rPr>
        <w:t xml:space="preserve">1. CNS&amp;MA: Central Nervous System and Mental Abilities, 2. CV: Cardiovascular, 3. MS: Musculoskeletal, 4. RS: Respiratory system, 5. “Other” include: preterm birth, inguinal hernia, intrauterine growth retardation, jaundice, astigmatism and volvulus. A complete list of phenotypic terms (with HPO codes) per proband is included in Supplemental Table </w:t>
      </w:r>
      <w:r w:rsidR="00DE2A2C" w:rsidRPr="00DE7423">
        <w:rPr>
          <w:b w:val="0"/>
          <w:bCs w:val="0"/>
          <w:sz w:val="24"/>
          <w:szCs w:val="24"/>
        </w:rPr>
        <w:t>S</w:t>
      </w:r>
      <w:r w:rsidR="00635853" w:rsidRPr="00DE7423">
        <w:rPr>
          <w:b w:val="0"/>
          <w:bCs w:val="0"/>
          <w:sz w:val="24"/>
          <w:szCs w:val="24"/>
        </w:rPr>
        <w:t>1.</w:t>
      </w:r>
      <w:r w:rsidR="00DE2A2C" w:rsidRPr="00DE7423">
        <w:rPr>
          <w:b w:val="0"/>
          <w:bCs w:val="0"/>
          <w:sz w:val="24"/>
          <w:szCs w:val="24"/>
        </w:rPr>
        <w:t xml:space="preserve"> OFC: orofacial cleft, </w:t>
      </w:r>
      <w:proofErr w:type="spellStart"/>
      <w:r w:rsidR="00DE2A2C" w:rsidRPr="00DE7423">
        <w:rPr>
          <w:b w:val="0"/>
          <w:bCs w:val="0"/>
          <w:sz w:val="24"/>
          <w:szCs w:val="24"/>
        </w:rPr>
        <w:t>sOFC</w:t>
      </w:r>
      <w:proofErr w:type="spellEnd"/>
      <w:r w:rsidR="00DE2A2C" w:rsidRPr="00DE7423">
        <w:rPr>
          <w:b w:val="0"/>
          <w:bCs w:val="0"/>
          <w:sz w:val="24"/>
          <w:szCs w:val="24"/>
        </w:rPr>
        <w:t xml:space="preserve">: syndromic OFC, </w:t>
      </w:r>
      <w:proofErr w:type="spellStart"/>
      <w:r w:rsidR="00DE2A2C" w:rsidRPr="00DE7423">
        <w:rPr>
          <w:b w:val="0"/>
          <w:bCs w:val="0"/>
          <w:sz w:val="24"/>
          <w:szCs w:val="24"/>
        </w:rPr>
        <w:t>nsOFC</w:t>
      </w:r>
      <w:proofErr w:type="spellEnd"/>
      <w:r w:rsidR="00DE2A2C" w:rsidRPr="00DE7423">
        <w:rPr>
          <w:b w:val="0"/>
          <w:bCs w:val="0"/>
          <w:sz w:val="24"/>
          <w:szCs w:val="24"/>
        </w:rPr>
        <w:t xml:space="preserve">: </w:t>
      </w:r>
      <w:proofErr w:type="spellStart"/>
      <w:r w:rsidR="00DE2A2C" w:rsidRPr="00DE7423">
        <w:rPr>
          <w:b w:val="0"/>
          <w:bCs w:val="0"/>
          <w:sz w:val="24"/>
          <w:szCs w:val="24"/>
        </w:rPr>
        <w:t>nonsyndromic</w:t>
      </w:r>
      <w:proofErr w:type="spellEnd"/>
      <w:r w:rsidR="00DE2A2C" w:rsidRPr="00DE7423">
        <w:rPr>
          <w:b w:val="0"/>
          <w:bCs w:val="0"/>
          <w:sz w:val="24"/>
          <w:szCs w:val="24"/>
        </w:rPr>
        <w:t xml:space="preserve"> OFC, CPO: cleft palate only.</w:t>
      </w:r>
    </w:p>
    <w:tbl>
      <w:tblPr>
        <w:tblStyle w:val="Tablaconcuadrcula"/>
        <w:tblW w:w="14498" w:type="dxa"/>
        <w:tblLayout w:type="fixed"/>
        <w:tblLook w:val="04A0" w:firstRow="1" w:lastRow="0" w:firstColumn="1" w:lastColumn="0" w:noHBand="0" w:noVBand="1"/>
      </w:tblPr>
      <w:tblGrid>
        <w:gridCol w:w="989"/>
        <w:gridCol w:w="988"/>
        <w:gridCol w:w="824"/>
        <w:gridCol w:w="1153"/>
        <w:gridCol w:w="1154"/>
        <w:gridCol w:w="1153"/>
        <w:gridCol w:w="3940"/>
        <w:gridCol w:w="1276"/>
        <w:gridCol w:w="709"/>
        <w:gridCol w:w="709"/>
        <w:gridCol w:w="708"/>
        <w:gridCol w:w="895"/>
      </w:tblGrid>
      <w:tr w:rsidR="0052556F" w:rsidRPr="00DE7423" w14:paraId="1E13FDD0" w14:textId="77777777" w:rsidTr="002403B6">
        <w:trPr>
          <w:trHeight w:val="151"/>
          <w:tblHeader/>
        </w:trPr>
        <w:tc>
          <w:tcPr>
            <w:tcW w:w="989" w:type="dxa"/>
          </w:tcPr>
          <w:p w14:paraId="4B92BD8F" w14:textId="77C8BB3C" w:rsidR="0052556F" w:rsidRPr="00DE7423" w:rsidRDefault="0052556F" w:rsidP="0052556F">
            <w:pPr>
              <w:jc w:val="center"/>
              <w:rPr>
                <w:b/>
                <w:bCs/>
                <w:lang w:val="en-GB"/>
              </w:rPr>
            </w:pPr>
            <w:r w:rsidRPr="00DE7423">
              <w:rPr>
                <w:b/>
                <w:bCs/>
                <w:lang w:val="en-GB"/>
              </w:rPr>
              <w:t>Family ID</w:t>
            </w:r>
          </w:p>
        </w:tc>
        <w:tc>
          <w:tcPr>
            <w:tcW w:w="988" w:type="dxa"/>
          </w:tcPr>
          <w:p w14:paraId="577EEE04" w14:textId="6AC3F3D1" w:rsidR="0052556F" w:rsidRPr="00DE7423" w:rsidRDefault="0052556F" w:rsidP="0052556F">
            <w:pPr>
              <w:jc w:val="center"/>
              <w:rPr>
                <w:b/>
                <w:bCs/>
                <w:lang w:val="en-GB"/>
              </w:rPr>
            </w:pPr>
            <w:r w:rsidRPr="00DE7423">
              <w:rPr>
                <w:b/>
                <w:bCs/>
                <w:lang w:val="en-GB"/>
              </w:rPr>
              <w:t>Subject ID</w:t>
            </w:r>
          </w:p>
        </w:tc>
        <w:tc>
          <w:tcPr>
            <w:tcW w:w="824" w:type="dxa"/>
          </w:tcPr>
          <w:p w14:paraId="3B7DEBD7" w14:textId="7A6D7F0D" w:rsidR="0052556F" w:rsidRPr="00DE7423" w:rsidRDefault="0052556F" w:rsidP="0052556F">
            <w:pPr>
              <w:jc w:val="center"/>
              <w:rPr>
                <w:b/>
                <w:bCs/>
                <w:lang w:val="en-GB"/>
              </w:rPr>
            </w:pPr>
            <w:r w:rsidRPr="00DE7423">
              <w:rPr>
                <w:b/>
                <w:bCs/>
                <w:lang w:val="en-GB"/>
              </w:rPr>
              <w:t>Sex</w:t>
            </w:r>
          </w:p>
        </w:tc>
        <w:tc>
          <w:tcPr>
            <w:tcW w:w="1153" w:type="dxa"/>
          </w:tcPr>
          <w:p w14:paraId="68CD6F85" w14:textId="55B005AA" w:rsidR="0052556F" w:rsidRPr="00DE7423" w:rsidRDefault="0052556F" w:rsidP="0052556F">
            <w:pPr>
              <w:jc w:val="center"/>
              <w:rPr>
                <w:b/>
                <w:bCs/>
                <w:lang w:val="en-GB"/>
              </w:rPr>
            </w:pPr>
            <w:r w:rsidRPr="00DE7423">
              <w:rPr>
                <w:b/>
                <w:bCs/>
                <w:lang w:val="en-GB"/>
              </w:rPr>
              <w:t>Kinship</w:t>
            </w:r>
          </w:p>
        </w:tc>
        <w:tc>
          <w:tcPr>
            <w:tcW w:w="1154" w:type="dxa"/>
          </w:tcPr>
          <w:p w14:paraId="2C3C280B" w14:textId="5CD632FB" w:rsidR="0052556F" w:rsidRPr="00DE7423" w:rsidRDefault="0052556F" w:rsidP="0052556F">
            <w:pPr>
              <w:jc w:val="center"/>
              <w:rPr>
                <w:b/>
                <w:bCs/>
                <w:lang w:val="en-GB"/>
              </w:rPr>
            </w:pPr>
            <w:r w:rsidRPr="00DE7423">
              <w:rPr>
                <w:b/>
                <w:bCs/>
                <w:lang w:val="en-GB"/>
              </w:rPr>
              <w:t>Family history</w:t>
            </w:r>
          </w:p>
        </w:tc>
        <w:tc>
          <w:tcPr>
            <w:tcW w:w="1153" w:type="dxa"/>
          </w:tcPr>
          <w:p w14:paraId="1AD908F6" w14:textId="206EBA6D" w:rsidR="0052556F" w:rsidRPr="00DE7423" w:rsidRDefault="0052556F" w:rsidP="0052556F">
            <w:pPr>
              <w:jc w:val="center"/>
              <w:rPr>
                <w:b/>
                <w:bCs/>
                <w:lang w:val="en-GB"/>
              </w:rPr>
            </w:pPr>
            <w:r w:rsidRPr="00DE7423">
              <w:rPr>
                <w:b/>
                <w:bCs/>
                <w:lang w:val="en-GB"/>
              </w:rPr>
              <w:t>Type</w:t>
            </w:r>
          </w:p>
        </w:tc>
        <w:tc>
          <w:tcPr>
            <w:tcW w:w="3940" w:type="dxa"/>
          </w:tcPr>
          <w:p w14:paraId="13398C7A" w14:textId="52F2A902" w:rsidR="0052556F" w:rsidRPr="00DE7423" w:rsidRDefault="0052556F" w:rsidP="0052556F">
            <w:pPr>
              <w:jc w:val="center"/>
              <w:rPr>
                <w:b/>
                <w:bCs/>
                <w:lang w:val="en-GB"/>
              </w:rPr>
            </w:pPr>
            <w:r w:rsidRPr="00DE7423">
              <w:rPr>
                <w:b/>
                <w:bCs/>
                <w:lang w:val="en-GB"/>
              </w:rPr>
              <w:t>Cleft description</w:t>
            </w:r>
          </w:p>
        </w:tc>
        <w:tc>
          <w:tcPr>
            <w:tcW w:w="1276" w:type="dxa"/>
          </w:tcPr>
          <w:p w14:paraId="21CEE642" w14:textId="77777777" w:rsidR="0052556F" w:rsidRPr="00DE7423" w:rsidRDefault="0052556F" w:rsidP="0052556F">
            <w:pPr>
              <w:jc w:val="center"/>
              <w:rPr>
                <w:b/>
                <w:bCs/>
                <w:lang w:val="en-GB"/>
              </w:rPr>
            </w:pPr>
            <w:r w:rsidRPr="00DE7423">
              <w:rPr>
                <w:b/>
                <w:bCs/>
                <w:lang w:val="en-GB"/>
              </w:rPr>
              <w:t>CNS&amp;MA</w:t>
            </w:r>
            <w:r w:rsidRPr="00DE7423">
              <w:rPr>
                <w:b/>
                <w:bCs/>
                <w:vertAlign w:val="superscript"/>
                <w:lang w:val="en-GB"/>
              </w:rPr>
              <w:t>1</w:t>
            </w:r>
          </w:p>
        </w:tc>
        <w:tc>
          <w:tcPr>
            <w:tcW w:w="709" w:type="dxa"/>
          </w:tcPr>
          <w:p w14:paraId="196445D3" w14:textId="77777777" w:rsidR="0052556F" w:rsidRPr="00DE7423" w:rsidRDefault="0052556F" w:rsidP="0052556F">
            <w:pPr>
              <w:jc w:val="center"/>
              <w:rPr>
                <w:b/>
                <w:bCs/>
                <w:lang w:val="en-GB"/>
              </w:rPr>
            </w:pPr>
            <w:r w:rsidRPr="00DE7423">
              <w:rPr>
                <w:b/>
                <w:bCs/>
                <w:lang w:val="en-GB"/>
              </w:rPr>
              <w:t>CV</w:t>
            </w:r>
            <w:r w:rsidRPr="00DE7423">
              <w:rPr>
                <w:b/>
                <w:bCs/>
                <w:vertAlign w:val="superscript"/>
                <w:lang w:val="en-GB"/>
              </w:rPr>
              <w:t>2</w:t>
            </w:r>
          </w:p>
        </w:tc>
        <w:tc>
          <w:tcPr>
            <w:tcW w:w="709" w:type="dxa"/>
          </w:tcPr>
          <w:p w14:paraId="36D76CF2" w14:textId="77777777" w:rsidR="0052556F" w:rsidRPr="00DE7423" w:rsidRDefault="0052556F" w:rsidP="0052556F">
            <w:pPr>
              <w:jc w:val="center"/>
              <w:rPr>
                <w:b/>
                <w:bCs/>
                <w:lang w:val="en-GB"/>
              </w:rPr>
            </w:pPr>
            <w:r w:rsidRPr="00DE7423">
              <w:rPr>
                <w:b/>
                <w:bCs/>
                <w:lang w:val="en-GB"/>
              </w:rPr>
              <w:t>MS</w:t>
            </w:r>
            <w:r w:rsidRPr="00DE7423">
              <w:rPr>
                <w:b/>
                <w:bCs/>
                <w:vertAlign w:val="superscript"/>
                <w:lang w:val="en-GB"/>
              </w:rPr>
              <w:t>3</w:t>
            </w:r>
          </w:p>
        </w:tc>
        <w:tc>
          <w:tcPr>
            <w:tcW w:w="708" w:type="dxa"/>
          </w:tcPr>
          <w:p w14:paraId="017B49B9" w14:textId="77777777" w:rsidR="0052556F" w:rsidRPr="00DE7423" w:rsidRDefault="0052556F" w:rsidP="0052556F">
            <w:pPr>
              <w:jc w:val="center"/>
              <w:rPr>
                <w:b/>
                <w:bCs/>
                <w:lang w:val="en-GB"/>
              </w:rPr>
            </w:pPr>
            <w:r w:rsidRPr="00DE7423">
              <w:rPr>
                <w:b/>
                <w:bCs/>
                <w:lang w:val="en-GB"/>
              </w:rPr>
              <w:t>RS</w:t>
            </w:r>
            <w:r w:rsidRPr="00DE7423">
              <w:rPr>
                <w:b/>
                <w:bCs/>
                <w:vertAlign w:val="superscript"/>
                <w:lang w:val="en-GB"/>
              </w:rPr>
              <w:t>4</w:t>
            </w:r>
          </w:p>
        </w:tc>
        <w:tc>
          <w:tcPr>
            <w:tcW w:w="895" w:type="dxa"/>
          </w:tcPr>
          <w:p w14:paraId="71C7EE75" w14:textId="77777777" w:rsidR="0052556F" w:rsidRPr="00DE7423" w:rsidRDefault="0052556F" w:rsidP="0052556F">
            <w:pPr>
              <w:jc w:val="center"/>
              <w:rPr>
                <w:b/>
                <w:bCs/>
                <w:lang w:val="en-GB"/>
              </w:rPr>
            </w:pPr>
            <w:r w:rsidRPr="00DE7423">
              <w:rPr>
                <w:b/>
                <w:bCs/>
                <w:lang w:val="en-GB"/>
              </w:rPr>
              <w:t>Other</w:t>
            </w:r>
            <w:r w:rsidRPr="00DE7423">
              <w:rPr>
                <w:b/>
                <w:bCs/>
                <w:vertAlign w:val="superscript"/>
                <w:lang w:val="en-GB"/>
              </w:rPr>
              <w:t>5</w:t>
            </w:r>
          </w:p>
        </w:tc>
      </w:tr>
      <w:tr w:rsidR="00F81E0F" w:rsidRPr="00DE7423" w14:paraId="06AF7F82" w14:textId="77777777" w:rsidTr="002403B6">
        <w:trPr>
          <w:trHeight w:val="258"/>
        </w:trPr>
        <w:tc>
          <w:tcPr>
            <w:tcW w:w="989" w:type="dxa"/>
            <w:vMerge w:val="restart"/>
            <w:shd w:val="clear" w:color="auto" w:fill="F2F2F2" w:themeFill="background1" w:themeFillShade="F2"/>
            <w:vAlign w:val="center"/>
          </w:tcPr>
          <w:p w14:paraId="7FFCC497" w14:textId="77777777" w:rsidR="00EA7D2E" w:rsidRPr="00DE7423" w:rsidRDefault="00EA7D2E" w:rsidP="00F80D13">
            <w:pPr>
              <w:jc w:val="left"/>
              <w:rPr>
                <w:b/>
                <w:bCs/>
                <w:lang w:val="en-GB"/>
              </w:rPr>
            </w:pPr>
            <w:r w:rsidRPr="00DE7423">
              <w:rPr>
                <w:lang w:val="en-GB"/>
              </w:rPr>
              <w:t>1</w:t>
            </w:r>
          </w:p>
        </w:tc>
        <w:tc>
          <w:tcPr>
            <w:tcW w:w="988" w:type="dxa"/>
            <w:shd w:val="clear" w:color="auto" w:fill="F2F2F2" w:themeFill="background1" w:themeFillShade="F2"/>
          </w:tcPr>
          <w:p w14:paraId="1F0EBF42" w14:textId="38035C4D" w:rsidR="00EA7D2E" w:rsidRPr="00DE7423" w:rsidRDefault="00B36105" w:rsidP="00635853">
            <w:pPr>
              <w:jc w:val="center"/>
              <w:rPr>
                <w:lang w:val="en-GB"/>
              </w:rPr>
            </w:pPr>
            <w:r w:rsidRPr="00DE7423">
              <w:rPr>
                <w:lang w:val="en-GB"/>
              </w:rPr>
              <w:t>C1</w:t>
            </w:r>
          </w:p>
        </w:tc>
        <w:tc>
          <w:tcPr>
            <w:tcW w:w="824" w:type="dxa"/>
            <w:shd w:val="clear" w:color="auto" w:fill="F2F2F2" w:themeFill="background1" w:themeFillShade="F2"/>
          </w:tcPr>
          <w:p w14:paraId="13CBF7C2" w14:textId="77777777" w:rsidR="00EA7D2E" w:rsidRPr="00DE7423" w:rsidRDefault="00EA7D2E" w:rsidP="00B60776">
            <w:pPr>
              <w:rPr>
                <w:lang w:val="en-GB"/>
              </w:rPr>
            </w:pPr>
            <w:r w:rsidRPr="00DE7423">
              <w:rPr>
                <w:lang w:val="en-GB"/>
              </w:rPr>
              <w:t>M</w:t>
            </w:r>
          </w:p>
        </w:tc>
        <w:tc>
          <w:tcPr>
            <w:tcW w:w="1153" w:type="dxa"/>
            <w:shd w:val="clear" w:color="auto" w:fill="F2F2F2" w:themeFill="background1" w:themeFillShade="F2"/>
          </w:tcPr>
          <w:p w14:paraId="12EC8A79" w14:textId="77777777" w:rsidR="00EA7D2E" w:rsidRPr="00DE7423" w:rsidRDefault="00EA7D2E" w:rsidP="00B60776">
            <w:pPr>
              <w:rPr>
                <w:lang w:val="en-GB"/>
              </w:rPr>
            </w:pPr>
            <w:r w:rsidRPr="00DE7423">
              <w:rPr>
                <w:lang w:val="en-GB"/>
              </w:rPr>
              <w:t>Father</w:t>
            </w:r>
          </w:p>
        </w:tc>
        <w:tc>
          <w:tcPr>
            <w:tcW w:w="1154" w:type="dxa"/>
            <w:shd w:val="clear" w:color="auto" w:fill="F2F2F2" w:themeFill="background1" w:themeFillShade="F2"/>
          </w:tcPr>
          <w:p w14:paraId="1788F1E4" w14:textId="77777777" w:rsidR="00EA7D2E" w:rsidRPr="00DE7423" w:rsidRDefault="00EA7D2E" w:rsidP="00B60776">
            <w:pPr>
              <w:rPr>
                <w:lang w:val="en-GB"/>
              </w:rPr>
            </w:pPr>
            <w:r w:rsidRPr="00DE7423">
              <w:rPr>
                <w:lang w:val="en-GB"/>
              </w:rPr>
              <w:t>No</w:t>
            </w:r>
          </w:p>
        </w:tc>
        <w:tc>
          <w:tcPr>
            <w:tcW w:w="1153" w:type="dxa"/>
            <w:shd w:val="clear" w:color="auto" w:fill="F2F2F2" w:themeFill="background1" w:themeFillShade="F2"/>
          </w:tcPr>
          <w:p w14:paraId="7BB47890" w14:textId="77777777" w:rsidR="00EA7D2E" w:rsidRPr="00DE7423" w:rsidRDefault="00EA7D2E" w:rsidP="00B60776">
            <w:pPr>
              <w:rPr>
                <w:lang w:val="en-GB"/>
              </w:rPr>
            </w:pPr>
          </w:p>
        </w:tc>
        <w:tc>
          <w:tcPr>
            <w:tcW w:w="3940" w:type="dxa"/>
            <w:shd w:val="clear" w:color="auto" w:fill="F2F2F2" w:themeFill="background1" w:themeFillShade="F2"/>
          </w:tcPr>
          <w:p w14:paraId="55822A1E" w14:textId="77777777" w:rsidR="00EA7D2E" w:rsidRPr="00DE7423" w:rsidRDefault="00EA7D2E" w:rsidP="00B60776">
            <w:pPr>
              <w:rPr>
                <w:lang w:val="en-GB"/>
              </w:rPr>
            </w:pPr>
            <w:r w:rsidRPr="00DE7423">
              <w:rPr>
                <w:lang w:val="en-GB"/>
              </w:rPr>
              <w:t>Unaffected</w:t>
            </w:r>
          </w:p>
        </w:tc>
        <w:tc>
          <w:tcPr>
            <w:tcW w:w="1276" w:type="dxa"/>
            <w:shd w:val="clear" w:color="auto" w:fill="F2F2F2" w:themeFill="background1" w:themeFillShade="F2"/>
          </w:tcPr>
          <w:p w14:paraId="7D9699D6" w14:textId="77777777" w:rsidR="00EA7D2E" w:rsidRPr="00DE7423" w:rsidRDefault="00EA7D2E" w:rsidP="00B60776">
            <w:pPr>
              <w:jc w:val="center"/>
              <w:rPr>
                <w:lang w:val="en-GB"/>
              </w:rPr>
            </w:pPr>
          </w:p>
        </w:tc>
        <w:tc>
          <w:tcPr>
            <w:tcW w:w="709" w:type="dxa"/>
            <w:shd w:val="clear" w:color="auto" w:fill="F2F2F2" w:themeFill="background1" w:themeFillShade="F2"/>
          </w:tcPr>
          <w:p w14:paraId="159897E3" w14:textId="77777777" w:rsidR="00EA7D2E" w:rsidRPr="00DE7423" w:rsidRDefault="00EA7D2E" w:rsidP="00B60776">
            <w:pPr>
              <w:jc w:val="center"/>
              <w:rPr>
                <w:lang w:val="en-GB"/>
              </w:rPr>
            </w:pPr>
          </w:p>
        </w:tc>
        <w:tc>
          <w:tcPr>
            <w:tcW w:w="709" w:type="dxa"/>
            <w:shd w:val="clear" w:color="auto" w:fill="F2F2F2" w:themeFill="background1" w:themeFillShade="F2"/>
          </w:tcPr>
          <w:p w14:paraId="1A079DBC" w14:textId="77777777" w:rsidR="00EA7D2E" w:rsidRPr="00DE7423" w:rsidRDefault="00EA7D2E" w:rsidP="00B60776">
            <w:pPr>
              <w:jc w:val="center"/>
              <w:rPr>
                <w:lang w:val="en-GB"/>
              </w:rPr>
            </w:pPr>
          </w:p>
        </w:tc>
        <w:tc>
          <w:tcPr>
            <w:tcW w:w="708" w:type="dxa"/>
            <w:shd w:val="clear" w:color="auto" w:fill="F2F2F2" w:themeFill="background1" w:themeFillShade="F2"/>
          </w:tcPr>
          <w:p w14:paraId="313AE69A" w14:textId="77777777" w:rsidR="00EA7D2E" w:rsidRPr="00DE7423" w:rsidRDefault="00EA7D2E" w:rsidP="00B60776">
            <w:pPr>
              <w:jc w:val="center"/>
              <w:rPr>
                <w:lang w:val="en-GB"/>
              </w:rPr>
            </w:pPr>
          </w:p>
        </w:tc>
        <w:tc>
          <w:tcPr>
            <w:tcW w:w="895" w:type="dxa"/>
            <w:shd w:val="clear" w:color="auto" w:fill="F2F2F2" w:themeFill="background1" w:themeFillShade="F2"/>
          </w:tcPr>
          <w:p w14:paraId="3BAD695A" w14:textId="77777777" w:rsidR="00EA7D2E" w:rsidRPr="00DE7423" w:rsidRDefault="00EA7D2E" w:rsidP="00B60776">
            <w:pPr>
              <w:jc w:val="center"/>
              <w:rPr>
                <w:lang w:val="en-GB"/>
              </w:rPr>
            </w:pPr>
          </w:p>
        </w:tc>
      </w:tr>
      <w:tr w:rsidR="00F81E0F" w:rsidRPr="00DE7423" w14:paraId="2A758A8C" w14:textId="77777777" w:rsidTr="002403B6">
        <w:trPr>
          <w:trHeight w:val="148"/>
        </w:trPr>
        <w:tc>
          <w:tcPr>
            <w:tcW w:w="989" w:type="dxa"/>
            <w:vMerge/>
            <w:shd w:val="clear" w:color="auto" w:fill="F2F2F2" w:themeFill="background1" w:themeFillShade="F2"/>
            <w:vAlign w:val="center"/>
          </w:tcPr>
          <w:p w14:paraId="15BB6197" w14:textId="77777777" w:rsidR="00EA7D2E" w:rsidRPr="00DE7423" w:rsidRDefault="00EA7D2E" w:rsidP="00F80D13">
            <w:pPr>
              <w:jc w:val="left"/>
              <w:rPr>
                <w:b/>
                <w:bCs/>
                <w:lang w:val="en-GB"/>
              </w:rPr>
            </w:pPr>
          </w:p>
        </w:tc>
        <w:tc>
          <w:tcPr>
            <w:tcW w:w="988" w:type="dxa"/>
            <w:shd w:val="clear" w:color="auto" w:fill="F2F2F2" w:themeFill="background1" w:themeFillShade="F2"/>
          </w:tcPr>
          <w:p w14:paraId="509B9CA5" w14:textId="2A29BD2B" w:rsidR="00EA7D2E" w:rsidRPr="00DE7423" w:rsidRDefault="00B36105" w:rsidP="00635853">
            <w:pPr>
              <w:jc w:val="center"/>
              <w:rPr>
                <w:lang w:val="en-GB"/>
              </w:rPr>
            </w:pPr>
            <w:r w:rsidRPr="00DE7423">
              <w:rPr>
                <w:lang w:val="en-GB"/>
              </w:rPr>
              <w:t>C2</w:t>
            </w:r>
          </w:p>
        </w:tc>
        <w:tc>
          <w:tcPr>
            <w:tcW w:w="824" w:type="dxa"/>
            <w:shd w:val="clear" w:color="auto" w:fill="F2F2F2" w:themeFill="background1" w:themeFillShade="F2"/>
          </w:tcPr>
          <w:p w14:paraId="7CD54805" w14:textId="77777777" w:rsidR="00EA7D2E" w:rsidRPr="00DE7423" w:rsidRDefault="00EA7D2E" w:rsidP="00B60776">
            <w:pPr>
              <w:rPr>
                <w:lang w:val="en-GB"/>
              </w:rPr>
            </w:pPr>
            <w:r w:rsidRPr="00DE7423">
              <w:rPr>
                <w:lang w:val="en-GB"/>
              </w:rPr>
              <w:t>F</w:t>
            </w:r>
          </w:p>
        </w:tc>
        <w:tc>
          <w:tcPr>
            <w:tcW w:w="1153" w:type="dxa"/>
            <w:shd w:val="clear" w:color="auto" w:fill="F2F2F2" w:themeFill="background1" w:themeFillShade="F2"/>
          </w:tcPr>
          <w:p w14:paraId="1D38DF1B" w14:textId="77777777" w:rsidR="00EA7D2E" w:rsidRPr="00DE7423" w:rsidRDefault="00EA7D2E" w:rsidP="00B60776">
            <w:pPr>
              <w:rPr>
                <w:lang w:val="en-GB"/>
              </w:rPr>
            </w:pPr>
            <w:r w:rsidRPr="00DE7423">
              <w:rPr>
                <w:lang w:val="en-GB"/>
              </w:rPr>
              <w:t>Mother</w:t>
            </w:r>
          </w:p>
        </w:tc>
        <w:tc>
          <w:tcPr>
            <w:tcW w:w="1154" w:type="dxa"/>
            <w:shd w:val="clear" w:color="auto" w:fill="F2F2F2" w:themeFill="background1" w:themeFillShade="F2"/>
          </w:tcPr>
          <w:p w14:paraId="29D3C8E1" w14:textId="77777777" w:rsidR="00EA7D2E" w:rsidRPr="00DE7423" w:rsidRDefault="00EA7D2E" w:rsidP="00B60776">
            <w:pPr>
              <w:rPr>
                <w:lang w:val="en-GB"/>
              </w:rPr>
            </w:pPr>
            <w:r w:rsidRPr="00DE7423">
              <w:rPr>
                <w:lang w:val="en-GB"/>
              </w:rPr>
              <w:t>No</w:t>
            </w:r>
          </w:p>
        </w:tc>
        <w:tc>
          <w:tcPr>
            <w:tcW w:w="1153" w:type="dxa"/>
            <w:shd w:val="clear" w:color="auto" w:fill="F2F2F2" w:themeFill="background1" w:themeFillShade="F2"/>
          </w:tcPr>
          <w:p w14:paraId="3CCE30D0" w14:textId="77777777" w:rsidR="00EA7D2E" w:rsidRPr="00DE7423" w:rsidRDefault="00EA7D2E" w:rsidP="00B60776">
            <w:pPr>
              <w:rPr>
                <w:lang w:val="en-GB"/>
              </w:rPr>
            </w:pPr>
          </w:p>
        </w:tc>
        <w:tc>
          <w:tcPr>
            <w:tcW w:w="3940" w:type="dxa"/>
            <w:shd w:val="clear" w:color="auto" w:fill="F2F2F2" w:themeFill="background1" w:themeFillShade="F2"/>
          </w:tcPr>
          <w:p w14:paraId="4D336391" w14:textId="77777777" w:rsidR="00EA7D2E" w:rsidRPr="00DE7423" w:rsidRDefault="00EA7D2E" w:rsidP="00B60776">
            <w:pPr>
              <w:rPr>
                <w:lang w:val="en-GB"/>
              </w:rPr>
            </w:pPr>
            <w:r w:rsidRPr="00DE7423">
              <w:rPr>
                <w:lang w:val="en-GB"/>
              </w:rPr>
              <w:t>Unaffected</w:t>
            </w:r>
          </w:p>
        </w:tc>
        <w:tc>
          <w:tcPr>
            <w:tcW w:w="1276" w:type="dxa"/>
            <w:shd w:val="clear" w:color="auto" w:fill="F2F2F2" w:themeFill="background1" w:themeFillShade="F2"/>
          </w:tcPr>
          <w:p w14:paraId="477FA0DF" w14:textId="77777777" w:rsidR="00EA7D2E" w:rsidRPr="00DE7423" w:rsidRDefault="00EA7D2E" w:rsidP="00B60776">
            <w:pPr>
              <w:jc w:val="center"/>
              <w:rPr>
                <w:lang w:val="en-GB"/>
              </w:rPr>
            </w:pPr>
          </w:p>
        </w:tc>
        <w:tc>
          <w:tcPr>
            <w:tcW w:w="709" w:type="dxa"/>
            <w:shd w:val="clear" w:color="auto" w:fill="F2F2F2" w:themeFill="background1" w:themeFillShade="F2"/>
          </w:tcPr>
          <w:p w14:paraId="064B53C5" w14:textId="77777777" w:rsidR="00EA7D2E" w:rsidRPr="00DE7423" w:rsidRDefault="00EA7D2E" w:rsidP="00B60776">
            <w:pPr>
              <w:jc w:val="center"/>
              <w:rPr>
                <w:lang w:val="en-GB"/>
              </w:rPr>
            </w:pPr>
          </w:p>
        </w:tc>
        <w:tc>
          <w:tcPr>
            <w:tcW w:w="709" w:type="dxa"/>
            <w:shd w:val="clear" w:color="auto" w:fill="F2F2F2" w:themeFill="background1" w:themeFillShade="F2"/>
          </w:tcPr>
          <w:p w14:paraId="12D96E5B" w14:textId="77777777" w:rsidR="00EA7D2E" w:rsidRPr="00DE7423" w:rsidRDefault="00EA7D2E" w:rsidP="00B60776">
            <w:pPr>
              <w:jc w:val="center"/>
              <w:rPr>
                <w:lang w:val="en-GB"/>
              </w:rPr>
            </w:pPr>
          </w:p>
        </w:tc>
        <w:tc>
          <w:tcPr>
            <w:tcW w:w="708" w:type="dxa"/>
            <w:shd w:val="clear" w:color="auto" w:fill="F2F2F2" w:themeFill="background1" w:themeFillShade="F2"/>
          </w:tcPr>
          <w:p w14:paraId="3A6B5EF8" w14:textId="77777777" w:rsidR="00EA7D2E" w:rsidRPr="00DE7423" w:rsidRDefault="00EA7D2E" w:rsidP="00B60776">
            <w:pPr>
              <w:jc w:val="center"/>
              <w:rPr>
                <w:lang w:val="en-GB"/>
              </w:rPr>
            </w:pPr>
          </w:p>
        </w:tc>
        <w:tc>
          <w:tcPr>
            <w:tcW w:w="895" w:type="dxa"/>
            <w:shd w:val="clear" w:color="auto" w:fill="F2F2F2" w:themeFill="background1" w:themeFillShade="F2"/>
          </w:tcPr>
          <w:p w14:paraId="442715A1" w14:textId="77777777" w:rsidR="00EA7D2E" w:rsidRPr="00DE7423" w:rsidRDefault="00EA7D2E" w:rsidP="00B60776">
            <w:pPr>
              <w:jc w:val="center"/>
              <w:rPr>
                <w:lang w:val="en-GB"/>
              </w:rPr>
            </w:pPr>
          </w:p>
        </w:tc>
      </w:tr>
      <w:tr w:rsidR="00F81E0F" w:rsidRPr="00DE7423" w14:paraId="04245059" w14:textId="77777777" w:rsidTr="002403B6">
        <w:trPr>
          <w:trHeight w:val="148"/>
        </w:trPr>
        <w:tc>
          <w:tcPr>
            <w:tcW w:w="989" w:type="dxa"/>
            <w:vMerge/>
            <w:shd w:val="clear" w:color="auto" w:fill="F2F2F2" w:themeFill="background1" w:themeFillShade="F2"/>
            <w:vAlign w:val="center"/>
          </w:tcPr>
          <w:p w14:paraId="7A50D427" w14:textId="77777777" w:rsidR="00EA7D2E" w:rsidRPr="00DE7423" w:rsidRDefault="00EA7D2E" w:rsidP="00F80D13">
            <w:pPr>
              <w:jc w:val="left"/>
              <w:rPr>
                <w:b/>
                <w:bCs/>
                <w:lang w:val="en-GB"/>
              </w:rPr>
            </w:pPr>
          </w:p>
        </w:tc>
        <w:tc>
          <w:tcPr>
            <w:tcW w:w="988" w:type="dxa"/>
            <w:shd w:val="clear" w:color="auto" w:fill="F2F2F2" w:themeFill="background1" w:themeFillShade="F2"/>
          </w:tcPr>
          <w:p w14:paraId="09E7DE52" w14:textId="3B0A3621" w:rsidR="00EA7D2E" w:rsidRPr="00DE7423" w:rsidRDefault="00B36105" w:rsidP="00635853">
            <w:pPr>
              <w:jc w:val="center"/>
              <w:rPr>
                <w:lang w:val="en-GB"/>
              </w:rPr>
            </w:pPr>
            <w:r w:rsidRPr="00DE7423">
              <w:rPr>
                <w:lang w:val="en-GB"/>
              </w:rPr>
              <w:t>C3</w:t>
            </w:r>
          </w:p>
        </w:tc>
        <w:tc>
          <w:tcPr>
            <w:tcW w:w="824" w:type="dxa"/>
            <w:shd w:val="clear" w:color="auto" w:fill="F2F2F2" w:themeFill="background1" w:themeFillShade="F2"/>
          </w:tcPr>
          <w:p w14:paraId="1F48B6E6" w14:textId="77777777" w:rsidR="00EA7D2E" w:rsidRPr="00DE7423" w:rsidRDefault="00EA7D2E" w:rsidP="00B60776">
            <w:pPr>
              <w:rPr>
                <w:lang w:val="en-GB"/>
              </w:rPr>
            </w:pPr>
            <w:r w:rsidRPr="00DE7423">
              <w:rPr>
                <w:lang w:val="en-GB"/>
              </w:rPr>
              <w:t>F</w:t>
            </w:r>
          </w:p>
        </w:tc>
        <w:tc>
          <w:tcPr>
            <w:tcW w:w="1153" w:type="dxa"/>
            <w:shd w:val="clear" w:color="auto" w:fill="F2F2F2" w:themeFill="background1" w:themeFillShade="F2"/>
          </w:tcPr>
          <w:p w14:paraId="439D577E" w14:textId="77777777" w:rsidR="00EA7D2E" w:rsidRPr="00DE7423" w:rsidRDefault="00EA7D2E" w:rsidP="00B60776">
            <w:pPr>
              <w:rPr>
                <w:lang w:val="en-GB"/>
              </w:rPr>
            </w:pPr>
            <w:r w:rsidRPr="00DE7423">
              <w:rPr>
                <w:lang w:val="en-GB"/>
              </w:rPr>
              <w:t>Twin sister</w:t>
            </w:r>
          </w:p>
        </w:tc>
        <w:tc>
          <w:tcPr>
            <w:tcW w:w="1154" w:type="dxa"/>
            <w:shd w:val="clear" w:color="auto" w:fill="F2F2F2" w:themeFill="background1" w:themeFillShade="F2"/>
          </w:tcPr>
          <w:p w14:paraId="0632509F" w14:textId="77777777" w:rsidR="00EA7D2E" w:rsidRPr="00DE7423" w:rsidRDefault="00EA7D2E" w:rsidP="00B60776">
            <w:pPr>
              <w:rPr>
                <w:lang w:val="en-GB"/>
              </w:rPr>
            </w:pPr>
            <w:r w:rsidRPr="00DE7423">
              <w:rPr>
                <w:lang w:val="en-GB"/>
              </w:rPr>
              <w:t>No</w:t>
            </w:r>
          </w:p>
        </w:tc>
        <w:tc>
          <w:tcPr>
            <w:tcW w:w="1153" w:type="dxa"/>
            <w:shd w:val="clear" w:color="auto" w:fill="F2F2F2" w:themeFill="background1" w:themeFillShade="F2"/>
          </w:tcPr>
          <w:p w14:paraId="534BA10D" w14:textId="77777777" w:rsidR="00EA7D2E" w:rsidRPr="00DE7423" w:rsidRDefault="00EA7D2E" w:rsidP="00B60776">
            <w:pPr>
              <w:rPr>
                <w:lang w:val="en-GB"/>
              </w:rPr>
            </w:pPr>
          </w:p>
        </w:tc>
        <w:tc>
          <w:tcPr>
            <w:tcW w:w="3940" w:type="dxa"/>
            <w:shd w:val="clear" w:color="auto" w:fill="F2F2F2" w:themeFill="background1" w:themeFillShade="F2"/>
          </w:tcPr>
          <w:p w14:paraId="176E5FE5" w14:textId="77777777" w:rsidR="00EA7D2E" w:rsidRPr="00DE7423" w:rsidRDefault="00EA7D2E" w:rsidP="00B60776">
            <w:pPr>
              <w:rPr>
                <w:lang w:val="en-GB"/>
              </w:rPr>
            </w:pPr>
            <w:r w:rsidRPr="00DE7423">
              <w:rPr>
                <w:lang w:val="en-GB"/>
              </w:rPr>
              <w:t>Unaffected</w:t>
            </w:r>
          </w:p>
        </w:tc>
        <w:tc>
          <w:tcPr>
            <w:tcW w:w="1276" w:type="dxa"/>
            <w:shd w:val="clear" w:color="auto" w:fill="F2F2F2" w:themeFill="background1" w:themeFillShade="F2"/>
          </w:tcPr>
          <w:p w14:paraId="00618473" w14:textId="77777777" w:rsidR="00EA7D2E" w:rsidRPr="00DE7423" w:rsidRDefault="00EA7D2E" w:rsidP="00B60776">
            <w:pPr>
              <w:jc w:val="center"/>
              <w:rPr>
                <w:lang w:val="en-GB"/>
              </w:rPr>
            </w:pPr>
          </w:p>
        </w:tc>
        <w:tc>
          <w:tcPr>
            <w:tcW w:w="709" w:type="dxa"/>
            <w:shd w:val="clear" w:color="auto" w:fill="F2F2F2" w:themeFill="background1" w:themeFillShade="F2"/>
          </w:tcPr>
          <w:p w14:paraId="3822E25B" w14:textId="77777777" w:rsidR="00EA7D2E" w:rsidRPr="00DE7423" w:rsidRDefault="00EA7D2E" w:rsidP="00B60776">
            <w:pPr>
              <w:jc w:val="center"/>
              <w:rPr>
                <w:lang w:val="en-GB"/>
              </w:rPr>
            </w:pPr>
          </w:p>
        </w:tc>
        <w:tc>
          <w:tcPr>
            <w:tcW w:w="709" w:type="dxa"/>
            <w:shd w:val="clear" w:color="auto" w:fill="F2F2F2" w:themeFill="background1" w:themeFillShade="F2"/>
          </w:tcPr>
          <w:p w14:paraId="2D5287D7" w14:textId="77777777" w:rsidR="00EA7D2E" w:rsidRPr="00DE7423" w:rsidRDefault="00EA7D2E" w:rsidP="00B60776">
            <w:pPr>
              <w:jc w:val="center"/>
              <w:rPr>
                <w:lang w:val="en-GB"/>
              </w:rPr>
            </w:pPr>
          </w:p>
        </w:tc>
        <w:tc>
          <w:tcPr>
            <w:tcW w:w="708" w:type="dxa"/>
            <w:shd w:val="clear" w:color="auto" w:fill="F2F2F2" w:themeFill="background1" w:themeFillShade="F2"/>
          </w:tcPr>
          <w:p w14:paraId="52320F9B" w14:textId="77777777" w:rsidR="00EA7D2E" w:rsidRPr="00DE7423" w:rsidRDefault="00EA7D2E" w:rsidP="00B60776">
            <w:pPr>
              <w:jc w:val="center"/>
              <w:rPr>
                <w:lang w:val="en-GB"/>
              </w:rPr>
            </w:pPr>
          </w:p>
        </w:tc>
        <w:tc>
          <w:tcPr>
            <w:tcW w:w="895" w:type="dxa"/>
            <w:shd w:val="clear" w:color="auto" w:fill="F2F2F2" w:themeFill="background1" w:themeFillShade="F2"/>
          </w:tcPr>
          <w:p w14:paraId="658D989B" w14:textId="77777777" w:rsidR="00EA7D2E" w:rsidRPr="00DE7423" w:rsidRDefault="00EA7D2E" w:rsidP="00B60776">
            <w:pPr>
              <w:jc w:val="center"/>
              <w:rPr>
                <w:lang w:val="en-GB"/>
              </w:rPr>
            </w:pPr>
          </w:p>
        </w:tc>
      </w:tr>
      <w:tr w:rsidR="00F81E0F" w:rsidRPr="00DE7423" w14:paraId="000A65AD" w14:textId="77777777" w:rsidTr="002403B6">
        <w:trPr>
          <w:trHeight w:val="148"/>
        </w:trPr>
        <w:tc>
          <w:tcPr>
            <w:tcW w:w="989" w:type="dxa"/>
            <w:vMerge/>
            <w:shd w:val="clear" w:color="auto" w:fill="F2F2F2" w:themeFill="background1" w:themeFillShade="F2"/>
            <w:vAlign w:val="center"/>
          </w:tcPr>
          <w:p w14:paraId="002B183D" w14:textId="77777777" w:rsidR="00EA7D2E" w:rsidRPr="00DE7423" w:rsidRDefault="00EA7D2E" w:rsidP="00F80D13">
            <w:pPr>
              <w:jc w:val="left"/>
              <w:rPr>
                <w:b/>
                <w:bCs/>
                <w:lang w:val="en-GB"/>
              </w:rPr>
            </w:pPr>
          </w:p>
        </w:tc>
        <w:tc>
          <w:tcPr>
            <w:tcW w:w="988" w:type="dxa"/>
            <w:shd w:val="clear" w:color="auto" w:fill="F2F2F2" w:themeFill="background1" w:themeFillShade="F2"/>
          </w:tcPr>
          <w:p w14:paraId="104D8E97" w14:textId="41579654" w:rsidR="00EA7D2E" w:rsidRPr="00DE7423" w:rsidRDefault="00B36105" w:rsidP="00635853">
            <w:pPr>
              <w:jc w:val="center"/>
              <w:rPr>
                <w:lang w:val="en-GB"/>
              </w:rPr>
            </w:pPr>
            <w:r w:rsidRPr="00DE7423">
              <w:rPr>
                <w:lang w:val="en-GB"/>
              </w:rPr>
              <w:t>C4</w:t>
            </w:r>
          </w:p>
        </w:tc>
        <w:tc>
          <w:tcPr>
            <w:tcW w:w="824" w:type="dxa"/>
            <w:shd w:val="clear" w:color="auto" w:fill="F2F2F2" w:themeFill="background1" w:themeFillShade="F2"/>
          </w:tcPr>
          <w:p w14:paraId="0A63F3B4" w14:textId="77777777" w:rsidR="00EA7D2E" w:rsidRPr="00DE7423" w:rsidRDefault="00EA7D2E" w:rsidP="00B60776">
            <w:pPr>
              <w:rPr>
                <w:lang w:val="en-GB"/>
              </w:rPr>
            </w:pPr>
            <w:r w:rsidRPr="00DE7423">
              <w:rPr>
                <w:lang w:val="en-GB"/>
              </w:rPr>
              <w:t>F</w:t>
            </w:r>
          </w:p>
        </w:tc>
        <w:tc>
          <w:tcPr>
            <w:tcW w:w="1153" w:type="dxa"/>
            <w:shd w:val="clear" w:color="auto" w:fill="F2F2F2" w:themeFill="background1" w:themeFillShade="F2"/>
          </w:tcPr>
          <w:p w14:paraId="3788EEC1" w14:textId="77777777" w:rsidR="00EA7D2E" w:rsidRPr="00DE7423" w:rsidRDefault="00EA7D2E" w:rsidP="00B60776">
            <w:pPr>
              <w:rPr>
                <w:lang w:val="en-GB"/>
              </w:rPr>
            </w:pPr>
            <w:r w:rsidRPr="00DE7423">
              <w:rPr>
                <w:lang w:val="en-GB"/>
              </w:rPr>
              <w:t>Proband</w:t>
            </w:r>
          </w:p>
        </w:tc>
        <w:tc>
          <w:tcPr>
            <w:tcW w:w="1154" w:type="dxa"/>
            <w:shd w:val="clear" w:color="auto" w:fill="F2F2F2" w:themeFill="background1" w:themeFillShade="F2"/>
          </w:tcPr>
          <w:p w14:paraId="1B3C2E26" w14:textId="77777777" w:rsidR="00EA7D2E" w:rsidRPr="00DE7423" w:rsidRDefault="00EA7D2E" w:rsidP="00B60776">
            <w:pPr>
              <w:rPr>
                <w:lang w:val="en-GB"/>
              </w:rPr>
            </w:pPr>
            <w:r w:rsidRPr="00DE7423">
              <w:rPr>
                <w:lang w:val="en-GB"/>
              </w:rPr>
              <w:t>No</w:t>
            </w:r>
          </w:p>
        </w:tc>
        <w:tc>
          <w:tcPr>
            <w:tcW w:w="1153" w:type="dxa"/>
            <w:shd w:val="clear" w:color="auto" w:fill="F2F2F2" w:themeFill="background1" w:themeFillShade="F2"/>
          </w:tcPr>
          <w:p w14:paraId="6EC33128" w14:textId="77777777" w:rsidR="00EA7D2E" w:rsidRPr="00DE7423" w:rsidRDefault="00EA7D2E" w:rsidP="00B60776">
            <w:pPr>
              <w:rPr>
                <w:lang w:val="en-GB"/>
              </w:rPr>
            </w:pPr>
            <w:proofErr w:type="spellStart"/>
            <w:r w:rsidRPr="00DE7423">
              <w:rPr>
                <w:lang w:val="en-GB"/>
              </w:rPr>
              <w:t>sOFC</w:t>
            </w:r>
            <w:proofErr w:type="spellEnd"/>
          </w:p>
        </w:tc>
        <w:tc>
          <w:tcPr>
            <w:tcW w:w="3940" w:type="dxa"/>
            <w:shd w:val="clear" w:color="auto" w:fill="F2F2F2" w:themeFill="background1" w:themeFillShade="F2"/>
          </w:tcPr>
          <w:p w14:paraId="5141C510" w14:textId="77777777" w:rsidR="00EA7D2E" w:rsidRPr="00DE7423" w:rsidRDefault="00EA7D2E" w:rsidP="00B60776">
            <w:pPr>
              <w:rPr>
                <w:lang w:val="en-GB"/>
              </w:rPr>
            </w:pPr>
            <w:r w:rsidRPr="00DE7423">
              <w:rPr>
                <w:lang w:val="en-GB"/>
              </w:rPr>
              <w:t>Right cleft lip and complete cleft palate</w:t>
            </w:r>
          </w:p>
        </w:tc>
        <w:tc>
          <w:tcPr>
            <w:tcW w:w="1276" w:type="dxa"/>
            <w:shd w:val="clear" w:color="auto" w:fill="F2F2F2" w:themeFill="background1" w:themeFillShade="F2"/>
          </w:tcPr>
          <w:p w14:paraId="6331E8A0" w14:textId="77777777" w:rsidR="00EA7D2E" w:rsidRPr="00DE7423" w:rsidRDefault="00EA7D2E" w:rsidP="00B60776">
            <w:pPr>
              <w:jc w:val="center"/>
              <w:rPr>
                <w:lang w:val="en-GB"/>
              </w:rPr>
            </w:pPr>
          </w:p>
        </w:tc>
        <w:tc>
          <w:tcPr>
            <w:tcW w:w="709" w:type="dxa"/>
            <w:shd w:val="clear" w:color="auto" w:fill="F2F2F2" w:themeFill="background1" w:themeFillShade="F2"/>
          </w:tcPr>
          <w:p w14:paraId="0CB63EF6" w14:textId="77777777" w:rsidR="00EA7D2E" w:rsidRPr="00DE7423" w:rsidRDefault="00EA7D2E" w:rsidP="00B60776">
            <w:pPr>
              <w:jc w:val="center"/>
              <w:rPr>
                <w:lang w:val="en-GB"/>
              </w:rPr>
            </w:pPr>
            <w:r w:rsidRPr="00DE7423">
              <w:rPr>
                <w:lang w:val="en-GB"/>
              </w:rPr>
              <w:t>+</w:t>
            </w:r>
          </w:p>
        </w:tc>
        <w:tc>
          <w:tcPr>
            <w:tcW w:w="709" w:type="dxa"/>
            <w:shd w:val="clear" w:color="auto" w:fill="F2F2F2" w:themeFill="background1" w:themeFillShade="F2"/>
          </w:tcPr>
          <w:p w14:paraId="469A0802" w14:textId="77777777" w:rsidR="00EA7D2E" w:rsidRPr="00DE7423" w:rsidRDefault="00EA7D2E" w:rsidP="00B60776">
            <w:pPr>
              <w:jc w:val="center"/>
              <w:rPr>
                <w:lang w:val="en-GB"/>
              </w:rPr>
            </w:pPr>
          </w:p>
        </w:tc>
        <w:tc>
          <w:tcPr>
            <w:tcW w:w="708" w:type="dxa"/>
            <w:shd w:val="clear" w:color="auto" w:fill="F2F2F2" w:themeFill="background1" w:themeFillShade="F2"/>
          </w:tcPr>
          <w:p w14:paraId="1E3207C0" w14:textId="77777777" w:rsidR="00EA7D2E" w:rsidRPr="00DE7423" w:rsidRDefault="00EA7D2E" w:rsidP="00B60776">
            <w:pPr>
              <w:jc w:val="center"/>
              <w:rPr>
                <w:lang w:val="en-GB"/>
              </w:rPr>
            </w:pPr>
          </w:p>
        </w:tc>
        <w:tc>
          <w:tcPr>
            <w:tcW w:w="895" w:type="dxa"/>
            <w:shd w:val="clear" w:color="auto" w:fill="F2F2F2" w:themeFill="background1" w:themeFillShade="F2"/>
          </w:tcPr>
          <w:p w14:paraId="00600E1F" w14:textId="77777777" w:rsidR="00EA7D2E" w:rsidRPr="00DE7423" w:rsidRDefault="00EA7D2E" w:rsidP="00B60776">
            <w:pPr>
              <w:jc w:val="center"/>
              <w:rPr>
                <w:lang w:val="en-GB"/>
              </w:rPr>
            </w:pPr>
          </w:p>
        </w:tc>
      </w:tr>
      <w:tr w:rsidR="00F81E0F" w:rsidRPr="00DE7423" w14:paraId="0E75083B" w14:textId="77777777" w:rsidTr="002403B6">
        <w:trPr>
          <w:trHeight w:val="258"/>
        </w:trPr>
        <w:tc>
          <w:tcPr>
            <w:tcW w:w="989" w:type="dxa"/>
            <w:vMerge w:val="restart"/>
            <w:vAlign w:val="center"/>
          </w:tcPr>
          <w:p w14:paraId="29EB49FC" w14:textId="77777777" w:rsidR="00EA7D2E" w:rsidRPr="00DE7423" w:rsidRDefault="00EA7D2E" w:rsidP="00F80D13">
            <w:pPr>
              <w:jc w:val="left"/>
              <w:rPr>
                <w:b/>
                <w:bCs/>
                <w:lang w:val="en-GB"/>
              </w:rPr>
            </w:pPr>
            <w:r w:rsidRPr="00DE7423">
              <w:rPr>
                <w:lang w:val="en-GB"/>
              </w:rPr>
              <w:t>2</w:t>
            </w:r>
          </w:p>
        </w:tc>
        <w:tc>
          <w:tcPr>
            <w:tcW w:w="988" w:type="dxa"/>
          </w:tcPr>
          <w:p w14:paraId="428209DF" w14:textId="0CAB21A4" w:rsidR="00EA7D2E" w:rsidRPr="00DE7423" w:rsidRDefault="00B36105" w:rsidP="00635853">
            <w:pPr>
              <w:jc w:val="center"/>
              <w:rPr>
                <w:lang w:val="en-GB"/>
              </w:rPr>
            </w:pPr>
            <w:r w:rsidRPr="00DE7423">
              <w:rPr>
                <w:lang w:val="en-GB"/>
              </w:rPr>
              <w:t>C5</w:t>
            </w:r>
          </w:p>
        </w:tc>
        <w:tc>
          <w:tcPr>
            <w:tcW w:w="824" w:type="dxa"/>
          </w:tcPr>
          <w:p w14:paraId="11C19278" w14:textId="77777777" w:rsidR="00EA7D2E" w:rsidRPr="00DE7423" w:rsidRDefault="00EA7D2E" w:rsidP="00B60776">
            <w:pPr>
              <w:rPr>
                <w:lang w:val="en-GB"/>
              </w:rPr>
            </w:pPr>
            <w:r w:rsidRPr="00DE7423">
              <w:rPr>
                <w:lang w:val="en-GB"/>
              </w:rPr>
              <w:t>M</w:t>
            </w:r>
          </w:p>
        </w:tc>
        <w:tc>
          <w:tcPr>
            <w:tcW w:w="1153" w:type="dxa"/>
          </w:tcPr>
          <w:p w14:paraId="4A1CD2FF" w14:textId="77777777" w:rsidR="00EA7D2E" w:rsidRPr="00DE7423" w:rsidRDefault="00EA7D2E" w:rsidP="00B60776">
            <w:pPr>
              <w:rPr>
                <w:lang w:val="en-GB"/>
              </w:rPr>
            </w:pPr>
            <w:r w:rsidRPr="00DE7423">
              <w:rPr>
                <w:lang w:val="en-GB"/>
              </w:rPr>
              <w:t>Father</w:t>
            </w:r>
          </w:p>
        </w:tc>
        <w:tc>
          <w:tcPr>
            <w:tcW w:w="1154" w:type="dxa"/>
          </w:tcPr>
          <w:p w14:paraId="4ED74C77" w14:textId="77777777" w:rsidR="00EA7D2E" w:rsidRPr="00DE7423" w:rsidRDefault="00EA7D2E" w:rsidP="00B60776">
            <w:pPr>
              <w:rPr>
                <w:lang w:val="en-GB"/>
              </w:rPr>
            </w:pPr>
            <w:r w:rsidRPr="00DE7423">
              <w:rPr>
                <w:lang w:val="en-GB"/>
              </w:rPr>
              <w:t>Yes</w:t>
            </w:r>
          </w:p>
        </w:tc>
        <w:tc>
          <w:tcPr>
            <w:tcW w:w="1153" w:type="dxa"/>
          </w:tcPr>
          <w:p w14:paraId="349D442D" w14:textId="77777777" w:rsidR="00EA7D2E" w:rsidRPr="00DE7423" w:rsidRDefault="00EA7D2E" w:rsidP="00B60776">
            <w:pPr>
              <w:rPr>
                <w:lang w:val="en-GB"/>
              </w:rPr>
            </w:pPr>
          </w:p>
        </w:tc>
        <w:tc>
          <w:tcPr>
            <w:tcW w:w="3940" w:type="dxa"/>
          </w:tcPr>
          <w:p w14:paraId="104D4F1D" w14:textId="77777777" w:rsidR="00EA7D2E" w:rsidRPr="00DE7423" w:rsidRDefault="00EA7D2E" w:rsidP="00B60776">
            <w:pPr>
              <w:rPr>
                <w:lang w:val="en-GB"/>
              </w:rPr>
            </w:pPr>
            <w:r w:rsidRPr="00DE7423">
              <w:rPr>
                <w:lang w:val="en-GB"/>
              </w:rPr>
              <w:t>Unaffected</w:t>
            </w:r>
          </w:p>
        </w:tc>
        <w:tc>
          <w:tcPr>
            <w:tcW w:w="1276" w:type="dxa"/>
          </w:tcPr>
          <w:p w14:paraId="00E0BA12" w14:textId="77777777" w:rsidR="00EA7D2E" w:rsidRPr="00DE7423" w:rsidRDefault="00EA7D2E" w:rsidP="00B60776">
            <w:pPr>
              <w:jc w:val="center"/>
              <w:rPr>
                <w:lang w:val="en-GB"/>
              </w:rPr>
            </w:pPr>
          </w:p>
        </w:tc>
        <w:tc>
          <w:tcPr>
            <w:tcW w:w="709" w:type="dxa"/>
          </w:tcPr>
          <w:p w14:paraId="484EF04C" w14:textId="77777777" w:rsidR="00EA7D2E" w:rsidRPr="00DE7423" w:rsidRDefault="00EA7D2E" w:rsidP="00B60776">
            <w:pPr>
              <w:jc w:val="center"/>
              <w:rPr>
                <w:lang w:val="en-GB"/>
              </w:rPr>
            </w:pPr>
          </w:p>
        </w:tc>
        <w:tc>
          <w:tcPr>
            <w:tcW w:w="709" w:type="dxa"/>
          </w:tcPr>
          <w:p w14:paraId="17657073" w14:textId="77777777" w:rsidR="00EA7D2E" w:rsidRPr="00DE7423" w:rsidRDefault="00EA7D2E" w:rsidP="00B60776">
            <w:pPr>
              <w:jc w:val="center"/>
              <w:rPr>
                <w:lang w:val="en-GB"/>
              </w:rPr>
            </w:pPr>
          </w:p>
        </w:tc>
        <w:tc>
          <w:tcPr>
            <w:tcW w:w="708" w:type="dxa"/>
          </w:tcPr>
          <w:p w14:paraId="2997ACBE" w14:textId="77777777" w:rsidR="00EA7D2E" w:rsidRPr="00DE7423" w:rsidRDefault="00EA7D2E" w:rsidP="00B60776">
            <w:pPr>
              <w:jc w:val="center"/>
              <w:rPr>
                <w:lang w:val="en-GB"/>
              </w:rPr>
            </w:pPr>
          </w:p>
        </w:tc>
        <w:tc>
          <w:tcPr>
            <w:tcW w:w="895" w:type="dxa"/>
          </w:tcPr>
          <w:p w14:paraId="3ACABB02" w14:textId="77777777" w:rsidR="00EA7D2E" w:rsidRPr="00DE7423" w:rsidRDefault="00EA7D2E" w:rsidP="00B60776">
            <w:pPr>
              <w:jc w:val="center"/>
              <w:rPr>
                <w:lang w:val="en-GB"/>
              </w:rPr>
            </w:pPr>
          </w:p>
        </w:tc>
      </w:tr>
      <w:tr w:rsidR="00F81E0F" w:rsidRPr="00DE7423" w14:paraId="7FD036CC" w14:textId="77777777" w:rsidTr="002403B6">
        <w:trPr>
          <w:trHeight w:val="148"/>
        </w:trPr>
        <w:tc>
          <w:tcPr>
            <w:tcW w:w="989" w:type="dxa"/>
            <w:vMerge/>
            <w:vAlign w:val="center"/>
          </w:tcPr>
          <w:p w14:paraId="3AC9845E" w14:textId="77777777" w:rsidR="00EA7D2E" w:rsidRPr="00DE7423" w:rsidRDefault="00EA7D2E" w:rsidP="00F80D13">
            <w:pPr>
              <w:jc w:val="left"/>
              <w:rPr>
                <w:b/>
                <w:bCs/>
                <w:lang w:val="en-GB"/>
              </w:rPr>
            </w:pPr>
          </w:p>
        </w:tc>
        <w:tc>
          <w:tcPr>
            <w:tcW w:w="988" w:type="dxa"/>
          </w:tcPr>
          <w:p w14:paraId="5FE7E82F" w14:textId="69845741" w:rsidR="00EA7D2E" w:rsidRPr="00DE7423" w:rsidRDefault="00B36105" w:rsidP="00635853">
            <w:pPr>
              <w:jc w:val="center"/>
              <w:rPr>
                <w:lang w:val="en-GB"/>
              </w:rPr>
            </w:pPr>
            <w:r w:rsidRPr="00DE7423">
              <w:rPr>
                <w:lang w:val="en-GB"/>
              </w:rPr>
              <w:t>C6</w:t>
            </w:r>
          </w:p>
        </w:tc>
        <w:tc>
          <w:tcPr>
            <w:tcW w:w="824" w:type="dxa"/>
          </w:tcPr>
          <w:p w14:paraId="5EC32B57" w14:textId="77777777" w:rsidR="00EA7D2E" w:rsidRPr="00DE7423" w:rsidRDefault="00EA7D2E" w:rsidP="00B60776">
            <w:pPr>
              <w:rPr>
                <w:lang w:val="en-GB"/>
              </w:rPr>
            </w:pPr>
            <w:r w:rsidRPr="00DE7423">
              <w:rPr>
                <w:lang w:val="en-GB"/>
              </w:rPr>
              <w:t>F</w:t>
            </w:r>
          </w:p>
        </w:tc>
        <w:tc>
          <w:tcPr>
            <w:tcW w:w="1153" w:type="dxa"/>
          </w:tcPr>
          <w:p w14:paraId="00628166" w14:textId="77777777" w:rsidR="00EA7D2E" w:rsidRPr="00DE7423" w:rsidRDefault="00EA7D2E" w:rsidP="00B60776">
            <w:pPr>
              <w:rPr>
                <w:lang w:val="en-GB"/>
              </w:rPr>
            </w:pPr>
            <w:r w:rsidRPr="00DE7423">
              <w:rPr>
                <w:lang w:val="en-GB"/>
              </w:rPr>
              <w:t>Mother</w:t>
            </w:r>
          </w:p>
        </w:tc>
        <w:tc>
          <w:tcPr>
            <w:tcW w:w="1154" w:type="dxa"/>
          </w:tcPr>
          <w:p w14:paraId="5E0AE2E5" w14:textId="77777777" w:rsidR="00EA7D2E" w:rsidRPr="00DE7423" w:rsidRDefault="00EA7D2E" w:rsidP="00B60776">
            <w:pPr>
              <w:rPr>
                <w:lang w:val="en-GB"/>
              </w:rPr>
            </w:pPr>
            <w:r w:rsidRPr="00DE7423">
              <w:rPr>
                <w:lang w:val="en-GB"/>
              </w:rPr>
              <w:t>Yes</w:t>
            </w:r>
          </w:p>
        </w:tc>
        <w:tc>
          <w:tcPr>
            <w:tcW w:w="1153" w:type="dxa"/>
          </w:tcPr>
          <w:p w14:paraId="62AF57E9" w14:textId="77777777" w:rsidR="00EA7D2E" w:rsidRPr="00DE7423" w:rsidRDefault="00EA7D2E" w:rsidP="00B60776">
            <w:pPr>
              <w:rPr>
                <w:lang w:val="en-GB"/>
              </w:rPr>
            </w:pPr>
          </w:p>
        </w:tc>
        <w:tc>
          <w:tcPr>
            <w:tcW w:w="3940" w:type="dxa"/>
          </w:tcPr>
          <w:p w14:paraId="7BCC835F" w14:textId="77777777" w:rsidR="00EA7D2E" w:rsidRPr="00DE7423" w:rsidRDefault="00EA7D2E" w:rsidP="00B60776">
            <w:pPr>
              <w:rPr>
                <w:lang w:val="en-GB"/>
              </w:rPr>
            </w:pPr>
            <w:r w:rsidRPr="00DE7423">
              <w:rPr>
                <w:lang w:val="en-GB"/>
              </w:rPr>
              <w:t>Unaffected</w:t>
            </w:r>
          </w:p>
        </w:tc>
        <w:tc>
          <w:tcPr>
            <w:tcW w:w="1276" w:type="dxa"/>
          </w:tcPr>
          <w:p w14:paraId="6FD8CBC5" w14:textId="77777777" w:rsidR="00EA7D2E" w:rsidRPr="00DE7423" w:rsidRDefault="00EA7D2E" w:rsidP="00B60776">
            <w:pPr>
              <w:jc w:val="center"/>
              <w:rPr>
                <w:lang w:val="en-GB"/>
              </w:rPr>
            </w:pPr>
          </w:p>
        </w:tc>
        <w:tc>
          <w:tcPr>
            <w:tcW w:w="709" w:type="dxa"/>
          </w:tcPr>
          <w:p w14:paraId="6B0E32EF" w14:textId="77777777" w:rsidR="00EA7D2E" w:rsidRPr="00DE7423" w:rsidRDefault="00EA7D2E" w:rsidP="00B60776">
            <w:pPr>
              <w:jc w:val="center"/>
              <w:rPr>
                <w:lang w:val="en-GB"/>
              </w:rPr>
            </w:pPr>
          </w:p>
        </w:tc>
        <w:tc>
          <w:tcPr>
            <w:tcW w:w="709" w:type="dxa"/>
          </w:tcPr>
          <w:p w14:paraId="1AC4EA18" w14:textId="77777777" w:rsidR="00EA7D2E" w:rsidRPr="00DE7423" w:rsidRDefault="00EA7D2E" w:rsidP="00B60776">
            <w:pPr>
              <w:jc w:val="center"/>
              <w:rPr>
                <w:lang w:val="en-GB"/>
              </w:rPr>
            </w:pPr>
          </w:p>
        </w:tc>
        <w:tc>
          <w:tcPr>
            <w:tcW w:w="708" w:type="dxa"/>
          </w:tcPr>
          <w:p w14:paraId="0F556A85" w14:textId="77777777" w:rsidR="00EA7D2E" w:rsidRPr="00DE7423" w:rsidRDefault="00EA7D2E" w:rsidP="00B60776">
            <w:pPr>
              <w:jc w:val="center"/>
              <w:rPr>
                <w:lang w:val="en-GB"/>
              </w:rPr>
            </w:pPr>
          </w:p>
        </w:tc>
        <w:tc>
          <w:tcPr>
            <w:tcW w:w="895" w:type="dxa"/>
          </w:tcPr>
          <w:p w14:paraId="5AE434F3" w14:textId="77777777" w:rsidR="00EA7D2E" w:rsidRPr="00DE7423" w:rsidRDefault="00EA7D2E" w:rsidP="00B60776">
            <w:pPr>
              <w:jc w:val="center"/>
              <w:rPr>
                <w:lang w:val="en-GB"/>
              </w:rPr>
            </w:pPr>
          </w:p>
        </w:tc>
      </w:tr>
      <w:tr w:rsidR="00F81E0F" w:rsidRPr="00DE7423" w14:paraId="64BC193C" w14:textId="77777777" w:rsidTr="002403B6">
        <w:trPr>
          <w:trHeight w:val="148"/>
        </w:trPr>
        <w:tc>
          <w:tcPr>
            <w:tcW w:w="989" w:type="dxa"/>
            <w:vMerge/>
            <w:vAlign w:val="center"/>
          </w:tcPr>
          <w:p w14:paraId="71D33F38" w14:textId="77777777" w:rsidR="00EA7D2E" w:rsidRPr="00DE7423" w:rsidRDefault="00EA7D2E" w:rsidP="00F80D13">
            <w:pPr>
              <w:jc w:val="left"/>
              <w:rPr>
                <w:b/>
                <w:bCs/>
                <w:lang w:val="en-GB"/>
              </w:rPr>
            </w:pPr>
          </w:p>
        </w:tc>
        <w:tc>
          <w:tcPr>
            <w:tcW w:w="988" w:type="dxa"/>
          </w:tcPr>
          <w:p w14:paraId="502D4526" w14:textId="473BABA2" w:rsidR="00EA7D2E" w:rsidRPr="00DE7423" w:rsidRDefault="00B36105" w:rsidP="00635853">
            <w:pPr>
              <w:jc w:val="center"/>
              <w:rPr>
                <w:lang w:val="en-GB"/>
              </w:rPr>
            </w:pPr>
            <w:r w:rsidRPr="00DE7423">
              <w:rPr>
                <w:lang w:val="en-GB"/>
              </w:rPr>
              <w:t>C7</w:t>
            </w:r>
          </w:p>
        </w:tc>
        <w:tc>
          <w:tcPr>
            <w:tcW w:w="824" w:type="dxa"/>
          </w:tcPr>
          <w:p w14:paraId="73C29BBE" w14:textId="77777777" w:rsidR="00EA7D2E" w:rsidRPr="00DE7423" w:rsidRDefault="00EA7D2E" w:rsidP="00B60776">
            <w:pPr>
              <w:rPr>
                <w:lang w:val="en-GB"/>
              </w:rPr>
            </w:pPr>
            <w:r w:rsidRPr="00DE7423">
              <w:rPr>
                <w:lang w:val="en-GB"/>
              </w:rPr>
              <w:t>F</w:t>
            </w:r>
          </w:p>
        </w:tc>
        <w:tc>
          <w:tcPr>
            <w:tcW w:w="1153" w:type="dxa"/>
          </w:tcPr>
          <w:p w14:paraId="0BDDB92B" w14:textId="77777777" w:rsidR="00EA7D2E" w:rsidRPr="00DE7423" w:rsidRDefault="00EA7D2E" w:rsidP="00B60776">
            <w:pPr>
              <w:rPr>
                <w:lang w:val="en-GB"/>
              </w:rPr>
            </w:pPr>
            <w:r w:rsidRPr="00DE7423">
              <w:rPr>
                <w:lang w:val="en-GB"/>
              </w:rPr>
              <w:t>Proband</w:t>
            </w:r>
          </w:p>
        </w:tc>
        <w:tc>
          <w:tcPr>
            <w:tcW w:w="1154" w:type="dxa"/>
          </w:tcPr>
          <w:p w14:paraId="541564E3" w14:textId="77777777" w:rsidR="00EA7D2E" w:rsidRPr="00DE7423" w:rsidRDefault="00EA7D2E" w:rsidP="00B60776">
            <w:pPr>
              <w:rPr>
                <w:lang w:val="en-GB"/>
              </w:rPr>
            </w:pPr>
            <w:r w:rsidRPr="00DE7423">
              <w:rPr>
                <w:lang w:val="en-GB"/>
              </w:rPr>
              <w:t>Yes</w:t>
            </w:r>
          </w:p>
        </w:tc>
        <w:tc>
          <w:tcPr>
            <w:tcW w:w="1153" w:type="dxa"/>
          </w:tcPr>
          <w:p w14:paraId="53CC3021" w14:textId="77777777" w:rsidR="00EA7D2E" w:rsidRPr="00DE7423" w:rsidRDefault="00EA7D2E" w:rsidP="00B60776">
            <w:pPr>
              <w:rPr>
                <w:lang w:val="en-GB"/>
              </w:rPr>
            </w:pPr>
            <w:proofErr w:type="spellStart"/>
            <w:r w:rsidRPr="00DE7423">
              <w:rPr>
                <w:lang w:val="en-GB"/>
              </w:rPr>
              <w:t>nsOFC</w:t>
            </w:r>
            <w:proofErr w:type="spellEnd"/>
          </w:p>
        </w:tc>
        <w:tc>
          <w:tcPr>
            <w:tcW w:w="3940" w:type="dxa"/>
          </w:tcPr>
          <w:p w14:paraId="5B5F4FC2" w14:textId="77777777" w:rsidR="00EA7D2E" w:rsidRPr="00DE7423" w:rsidRDefault="00EA7D2E" w:rsidP="00B60776">
            <w:pPr>
              <w:rPr>
                <w:lang w:val="en-GB"/>
              </w:rPr>
            </w:pPr>
            <w:r w:rsidRPr="00DE7423">
              <w:rPr>
                <w:lang w:val="en-GB"/>
              </w:rPr>
              <w:t>Right cleft lip and complete cleft palate</w:t>
            </w:r>
          </w:p>
        </w:tc>
        <w:tc>
          <w:tcPr>
            <w:tcW w:w="1276" w:type="dxa"/>
          </w:tcPr>
          <w:p w14:paraId="7283A349" w14:textId="77777777" w:rsidR="00EA7D2E" w:rsidRPr="00DE7423" w:rsidRDefault="00EA7D2E" w:rsidP="00B60776">
            <w:pPr>
              <w:jc w:val="center"/>
              <w:rPr>
                <w:lang w:val="en-GB"/>
              </w:rPr>
            </w:pPr>
          </w:p>
        </w:tc>
        <w:tc>
          <w:tcPr>
            <w:tcW w:w="709" w:type="dxa"/>
          </w:tcPr>
          <w:p w14:paraId="3F1C113E" w14:textId="77777777" w:rsidR="00EA7D2E" w:rsidRPr="00DE7423" w:rsidRDefault="00EA7D2E" w:rsidP="00B60776">
            <w:pPr>
              <w:jc w:val="center"/>
              <w:rPr>
                <w:lang w:val="en-GB"/>
              </w:rPr>
            </w:pPr>
          </w:p>
        </w:tc>
        <w:tc>
          <w:tcPr>
            <w:tcW w:w="709" w:type="dxa"/>
          </w:tcPr>
          <w:p w14:paraId="32CE5CC1" w14:textId="77777777" w:rsidR="00EA7D2E" w:rsidRPr="00DE7423" w:rsidRDefault="00EA7D2E" w:rsidP="00B60776">
            <w:pPr>
              <w:jc w:val="center"/>
              <w:rPr>
                <w:lang w:val="en-GB"/>
              </w:rPr>
            </w:pPr>
          </w:p>
        </w:tc>
        <w:tc>
          <w:tcPr>
            <w:tcW w:w="708" w:type="dxa"/>
          </w:tcPr>
          <w:p w14:paraId="31C91ACD" w14:textId="77777777" w:rsidR="00EA7D2E" w:rsidRPr="00DE7423" w:rsidRDefault="00EA7D2E" w:rsidP="00B60776">
            <w:pPr>
              <w:jc w:val="center"/>
              <w:rPr>
                <w:lang w:val="en-GB"/>
              </w:rPr>
            </w:pPr>
          </w:p>
        </w:tc>
        <w:tc>
          <w:tcPr>
            <w:tcW w:w="895" w:type="dxa"/>
          </w:tcPr>
          <w:p w14:paraId="0B15F747" w14:textId="77777777" w:rsidR="00EA7D2E" w:rsidRPr="00DE7423" w:rsidRDefault="00EA7D2E" w:rsidP="00B60776">
            <w:pPr>
              <w:jc w:val="center"/>
              <w:rPr>
                <w:lang w:val="en-GB"/>
              </w:rPr>
            </w:pPr>
          </w:p>
        </w:tc>
      </w:tr>
      <w:tr w:rsidR="00F81E0F" w:rsidRPr="00DE7423" w14:paraId="05FAD3F4" w14:textId="77777777" w:rsidTr="002403B6">
        <w:trPr>
          <w:trHeight w:val="148"/>
        </w:trPr>
        <w:tc>
          <w:tcPr>
            <w:tcW w:w="989" w:type="dxa"/>
            <w:vMerge/>
            <w:vAlign w:val="center"/>
          </w:tcPr>
          <w:p w14:paraId="1F2106B7" w14:textId="77777777" w:rsidR="00EA7D2E" w:rsidRPr="00DE7423" w:rsidRDefault="00EA7D2E" w:rsidP="00F80D13">
            <w:pPr>
              <w:jc w:val="left"/>
              <w:rPr>
                <w:b/>
                <w:bCs/>
                <w:lang w:val="en-GB"/>
              </w:rPr>
            </w:pPr>
          </w:p>
        </w:tc>
        <w:tc>
          <w:tcPr>
            <w:tcW w:w="988" w:type="dxa"/>
          </w:tcPr>
          <w:p w14:paraId="510B4DE1" w14:textId="0C42668B" w:rsidR="00EA7D2E" w:rsidRPr="00DE7423" w:rsidRDefault="00B36105" w:rsidP="00635853">
            <w:pPr>
              <w:jc w:val="center"/>
              <w:rPr>
                <w:lang w:val="en-GB"/>
              </w:rPr>
            </w:pPr>
            <w:r w:rsidRPr="00DE7423">
              <w:rPr>
                <w:lang w:val="en-GB"/>
              </w:rPr>
              <w:t>C8</w:t>
            </w:r>
          </w:p>
        </w:tc>
        <w:tc>
          <w:tcPr>
            <w:tcW w:w="824" w:type="dxa"/>
          </w:tcPr>
          <w:p w14:paraId="39B7A1CE" w14:textId="77777777" w:rsidR="00EA7D2E" w:rsidRPr="00DE7423" w:rsidRDefault="00EA7D2E" w:rsidP="00B60776">
            <w:pPr>
              <w:rPr>
                <w:lang w:val="en-GB"/>
              </w:rPr>
            </w:pPr>
            <w:r w:rsidRPr="00DE7423">
              <w:rPr>
                <w:lang w:val="en-GB"/>
              </w:rPr>
              <w:t>F</w:t>
            </w:r>
          </w:p>
        </w:tc>
        <w:tc>
          <w:tcPr>
            <w:tcW w:w="1153" w:type="dxa"/>
          </w:tcPr>
          <w:p w14:paraId="54C73958" w14:textId="77777777" w:rsidR="00EA7D2E" w:rsidRPr="00DE7423" w:rsidRDefault="00EA7D2E" w:rsidP="00B60776">
            <w:pPr>
              <w:rPr>
                <w:lang w:val="en-GB"/>
              </w:rPr>
            </w:pPr>
            <w:r w:rsidRPr="00DE7423">
              <w:rPr>
                <w:lang w:val="en-GB"/>
              </w:rPr>
              <w:t>Twin sister</w:t>
            </w:r>
          </w:p>
        </w:tc>
        <w:tc>
          <w:tcPr>
            <w:tcW w:w="1154" w:type="dxa"/>
          </w:tcPr>
          <w:p w14:paraId="79EFD92E" w14:textId="77777777" w:rsidR="00EA7D2E" w:rsidRPr="00DE7423" w:rsidRDefault="00EA7D2E" w:rsidP="00B60776">
            <w:pPr>
              <w:rPr>
                <w:lang w:val="en-GB"/>
              </w:rPr>
            </w:pPr>
            <w:r w:rsidRPr="00DE7423">
              <w:rPr>
                <w:lang w:val="en-GB"/>
              </w:rPr>
              <w:t>Yes</w:t>
            </w:r>
          </w:p>
        </w:tc>
        <w:tc>
          <w:tcPr>
            <w:tcW w:w="1153" w:type="dxa"/>
          </w:tcPr>
          <w:p w14:paraId="016BAF5A" w14:textId="77777777" w:rsidR="00EA7D2E" w:rsidRPr="00DE7423" w:rsidRDefault="00EA7D2E" w:rsidP="00B60776">
            <w:pPr>
              <w:rPr>
                <w:lang w:val="en-GB"/>
              </w:rPr>
            </w:pPr>
          </w:p>
        </w:tc>
        <w:tc>
          <w:tcPr>
            <w:tcW w:w="3940" w:type="dxa"/>
          </w:tcPr>
          <w:p w14:paraId="1B32CA11" w14:textId="77777777" w:rsidR="00EA7D2E" w:rsidRPr="00DE7423" w:rsidRDefault="00EA7D2E" w:rsidP="00B60776">
            <w:pPr>
              <w:rPr>
                <w:lang w:val="en-GB"/>
              </w:rPr>
            </w:pPr>
            <w:r w:rsidRPr="00DE7423">
              <w:rPr>
                <w:lang w:val="en-GB"/>
              </w:rPr>
              <w:t>Unaffected</w:t>
            </w:r>
          </w:p>
        </w:tc>
        <w:tc>
          <w:tcPr>
            <w:tcW w:w="1276" w:type="dxa"/>
          </w:tcPr>
          <w:p w14:paraId="067EB4C3" w14:textId="77777777" w:rsidR="00EA7D2E" w:rsidRPr="00DE7423" w:rsidRDefault="00EA7D2E" w:rsidP="00B60776">
            <w:pPr>
              <w:jc w:val="center"/>
              <w:rPr>
                <w:lang w:val="en-GB"/>
              </w:rPr>
            </w:pPr>
          </w:p>
        </w:tc>
        <w:tc>
          <w:tcPr>
            <w:tcW w:w="709" w:type="dxa"/>
          </w:tcPr>
          <w:p w14:paraId="45E95FDD" w14:textId="77777777" w:rsidR="00EA7D2E" w:rsidRPr="00DE7423" w:rsidRDefault="00EA7D2E" w:rsidP="00B60776">
            <w:pPr>
              <w:jc w:val="center"/>
              <w:rPr>
                <w:lang w:val="en-GB"/>
              </w:rPr>
            </w:pPr>
          </w:p>
        </w:tc>
        <w:tc>
          <w:tcPr>
            <w:tcW w:w="709" w:type="dxa"/>
          </w:tcPr>
          <w:p w14:paraId="250F7A44" w14:textId="77777777" w:rsidR="00EA7D2E" w:rsidRPr="00DE7423" w:rsidRDefault="00EA7D2E" w:rsidP="00B60776">
            <w:pPr>
              <w:jc w:val="center"/>
              <w:rPr>
                <w:lang w:val="en-GB"/>
              </w:rPr>
            </w:pPr>
          </w:p>
        </w:tc>
        <w:tc>
          <w:tcPr>
            <w:tcW w:w="708" w:type="dxa"/>
          </w:tcPr>
          <w:p w14:paraId="5DD23DBF" w14:textId="77777777" w:rsidR="00EA7D2E" w:rsidRPr="00DE7423" w:rsidRDefault="00EA7D2E" w:rsidP="00B60776">
            <w:pPr>
              <w:jc w:val="center"/>
              <w:rPr>
                <w:lang w:val="en-GB"/>
              </w:rPr>
            </w:pPr>
          </w:p>
        </w:tc>
        <w:tc>
          <w:tcPr>
            <w:tcW w:w="895" w:type="dxa"/>
          </w:tcPr>
          <w:p w14:paraId="6597A752" w14:textId="77777777" w:rsidR="00EA7D2E" w:rsidRPr="00DE7423" w:rsidRDefault="00EA7D2E" w:rsidP="00B60776">
            <w:pPr>
              <w:jc w:val="center"/>
              <w:rPr>
                <w:lang w:val="en-GB"/>
              </w:rPr>
            </w:pPr>
          </w:p>
        </w:tc>
      </w:tr>
      <w:tr w:rsidR="00F81E0F" w:rsidRPr="00DE7423" w14:paraId="4882A476" w14:textId="77777777" w:rsidTr="002403B6">
        <w:trPr>
          <w:trHeight w:val="258"/>
        </w:trPr>
        <w:tc>
          <w:tcPr>
            <w:tcW w:w="989" w:type="dxa"/>
            <w:vMerge w:val="restart"/>
            <w:shd w:val="clear" w:color="auto" w:fill="F2F2F2" w:themeFill="background1" w:themeFillShade="F2"/>
            <w:vAlign w:val="center"/>
          </w:tcPr>
          <w:p w14:paraId="02A1DEFB" w14:textId="77777777" w:rsidR="00EA7D2E" w:rsidRPr="00DE7423" w:rsidRDefault="00EA7D2E" w:rsidP="00F80D13">
            <w:pPr>
              <w:jc w:val="left"/>
              <w:rPr>
                <w:b/>
                <w:bCs/>
                <w:lang w:val="en-GB"/>
              </w:rPr>
            </w:pPr>
            <w:r w:rsidRPr="00DE7423">
              <w:rPr>
                <w:lang w:val="en-GB"/>
              </w:rPr>
              <w:t>3</w:t>
            </w:r>
          </w:p>
        </w:tc>
        <w:tc>
          <w:tcPr>
            <w:tcW w:w="988" w:type="dxa"/>
            <w:shd w:val="clear" w:color="auto" w:fill="F2F2F2" w:themeFill="background1" w:themeFillShade="F2"/>
          </w:tcPr>
          <w:p w14:paraId="16F40486" w14:textId="55817181" w:rsidR="00EA7D2E" w:rsidRPr="00DE7423" w:rsidRDefault="00B36105" w:rsidP="00635853">
            <w:pPr>
              <w:jc w:val="center"/>
              <w:rPr>
                <w:lang w:val="en-GB"/>
              </w:rPr>
            </w:pPr>
            <w:r w:rsidRPr="00DE7423">
              <w:rPr>
                <w:lang w:val="en-GB"/>
              </w:rPr>
              <w:t>C9</w:t>
            </w:r>
          </w:p>
        </w:tc>
        <w:tc>
          <w:tcPr>
            <w:tcW w:w="824" w:type="dxa"/>
            <w:shd w:val="clear" w:color="auto" w:fill="F2F2F2" w:themeFill="background1" w:themeFillShade="F2"/>
          </w:tcPr>
          <w:p w14:paraId="2A5E4B25" w14:textId="77777777" w:rsidR="00EA7D2E" w:rsidRPr="00DE7423" w:rsidRDefault="00EA7D2E" w:rsidP="00B60776">
            <w:pPr>
              <w:rPr>
                <w:lang w:val="en-GB"/>
              </w:rPr>
            </w:pPr>
            <w:r w:rsidRPr="00DE7423">
              <w:rPr>
                <w:lang w:val="en-GB"/>
              </w:rPr>
              <w:t>F</w:t>
            </w:r>
          </w:p>
        </w:tc>
        <w:tc>
          <w:tcPr>
            <w:tcW w:w="1153" w:type="dxa"/>
            <w:shd w:val="clear" w:color="auto" w:fill="F2F2F2" w:themeFill="background1" w:themeFillShade="F2"/>
          </w:tcPr>
          <w:p w14:paraId="7E759956" w14:textId="77777777" w:rsidR="00EA7D2E" w:rsidRPr="00DE7423" w:rsidRDefault="00EA7D2E" w:rsidP="00B60776">
            <w:pPr>
              <w:rPr>
                <w:lang w:val="en-GB"/>
              </w:rPr>
            </w:pPr>
            <w:r w:rsidRPr="00DE7423">
              <w:rPr>
                <w:lang w:val="en-GB"/>
              </w:rPr>
              <w:t>Proband</w:t>
            </w:r>
          </w:p>
        </w:tc>
        <w:tc>
          <w:tcPr>
            <w:tcW w:w="1154" w:type="dxa"/>
            <w:shd w:val="clear" w:color="auto" w:fill="F2F2F2" w:themeFill="background1" w:themeFillShade="F2"/>
          </w:tcPr>
          <w:p w14:paraId="008882B7" w14:textId="77777777" w:rsidR="00EA7D2E" w:rsidRPr="00DE7423" w:rsidRDefault="00EA7D2E" w:rsidP="00B60776">
            <w:pPr>
              <w:rPr>
                <w:lang w:val="en-GB"/>
              </w:rPr>
            </w:pPr>
            <w:r w:rsidRPr="00DE7423">
              <w:rPr>
                <w:lang w:val="en-GB"/>
              </w:rPr>
              <w:t>No</w:t>
            </w:r>
          </w:p>
        </w:tc>
        <w:tc>
          <w:tcPr>
            <w:tcW w:w="1153" w:type="dxa"/>
            <w:shd w:val="clear" w:color="auto" w:fill="F2F2F2" w:themeFill="background1" w:themeFillShade="F2"/>
          </w:tcPr>
          <w:p w14:paraId="100B4D5F" w14:textId="77777777" w:rsidR="00EA7D2E" w:rsidRPr="00DE7423" w:rsidRDefault="00EA7D2E" w:rsidP="00B60776">
            <w:pPr>
              <w:rPr>
                <w:lang w:val="en-GB"/>
              </w:rPr>
            </w:pPr>
            <w:proofErr w:type="spellStart"/>
            <w:r w:rsidRPr="00DE7423">
              <w:rPr>
                <w:lang w:val="en-GB"/>
              </w:rPr>
              <w:t>nsOFC</w:t>
            </w:r>
            <w:proofErr w:type="spellEnd"/>
          </w:p>
        </w:tc>
        <w:tc>
          <w:tcPr>
            <w:tcW w:w="3940" w:type="dxa"/>
            <w:shd w:val="clear" w:color="auto" w:fill="F2F2F2" w:themeFill="background1" w:themeFillShade="F2"/>
          </w:tcPr>
          <w:p w14:paraId="1CA3F368" w14:textId="77777777" w:rsidR="00EA7D2E" w:rsidRPr="00DE7423" w:rsidRDefault="00EA7D2E" w:rsidP="00B60776">
            <w:pPr>
              <w:rPr>
                <w:lang w:val="en-GB"/>
              </w:rPr>
            </w:pPr>
            <w:r w:rsidRPr="00DE7423">
              <w:rPr>
                <w:lang w:val="en-GB"/>
              </w:rPr>
              <w:t>Right cleft lip and complete cleft palate</w:t>
            </w:r>
          </w:p>
        </w:tc>
        <w:tc>
          <w:tcPr>
            <w:tcW w:w="1276" w:type="dxa"/>
            <w:shd w:val="clear" w:color="auto" w:fill="F2F2F2" w:themeFill="background1" w:themeFillShade="F2"/>
          </w:tcPr>
          <w:p w14:paraId="58BD9D1B" w14:textId="77777777" w:rsidR="00EA7D2E" w:rsidRPr="00DE7423" w:rsidRDefault="00EA7D2E" w:rsidP="00B60776">
            <w:pPr>
              <w:jc w:val="center"/>
              <w:rPr>
                <w:lang w:val="en-GB"/>
              </w:rPr>
            </w:pPr>
          </w:p>
        </w:tc>
        <w:tc>
          <w:tcPr>
            <w:tcW w:w="709" w:type="dxa"/>
            <w:shd w:val="clear" w:color="auto" w:fill="F2F2F2" w:themeFill="background1" w:themeFillShade="F2"/>
          </w:tcPr>
          <w:p w14:paraId="7D40FF77" w14:textId="77777777" w:rsidR="00EA7D2E" w:rsidRPr="00DE7423" w:rsidRDefault="00EA7D2E" w:rsidP="00B60776">
            <w:pPr>
              <w:jc w:val="center"/>
              <w:rPr>
                <w:lang w:val="en-GB"/>
              </w:rPr>
            </w:pPr>
          </w:p>
        </w:tc>
        <w:tc>
          <w:tcPr>
            <w:tcW w:w="709" w:type="dxa"/>
            <w:shd w:val="clear" w:color="auto" w:fill="F2F2F2" w:themeFill="background1" w:themeFillShade="F2"/>
          </w:tcPr>
          <w:p w14:paraId="41957AE8" w14:textId="77777777" w:rsidR="00EA7D2E" w:rsidRPr="00DE7423" w:rsidRDefault="00EA7D2E" w:rsidP="00B60776">
            <w:pPr>
              <w:jc w:val="center"/>
              <w:rPr>
                <w:lang w:val="en-GB"/>
              </w:rPr>
            </w:pPr>
          </w:p>
        </w:tc>
        <w:tc>
          <w:tcPr>
            <w:tcW w:w="708" w:type="dxa"/>
            <w:shd w:val="clear" w:color="auto" w:fill="F2F2F2" w:themeFill="background1" w:themeFillShade="F2"/>
          </w:tcPr>
          <w:p w14:paraId="1E98E7BB" w14:textId="77777777" w:rsidR="00EA7D2E" w:rsidRPr="00DE7423" w:rsidRDefault="00EA7D2E" w:rsidP="00B60776">
            <w:pPr>
              <w:jc w:val="center"/>
              <w:rPr>
                <w:lang w:val="en-GB"/>
              </w:rPr>
            </w:pPr>
          </w:p>
        </w:tc>
        <w:tc>
          <w:tcPr>
            <w:tcW w:w="895" w:type="dxa"/>
            <w:shd w:val="clear" w:color="auto" w:fill="F2F2F2" w:themeFill="background1" w:themeFillShade="F2"/>
          </w:tcPr>
          <w:p w14:paraId="6AFEB56A" w14:textId="77777777" w:rsidR="00EA7D2E" w:rsidRPr="00DE7423" w:rsidRDefault="00EA7D2E" w:rsidP="00B60776">
            <w:pPr>
              <w:jc w:val="center"/>
              <w:rPr>
                <w:lang w:val="en-GB"/>
              </w:rPr>
            </w:pPr>
          </w:p>
        </w:tc>
      </w:tr>
      <w:tr w:rsidR="00F81E0F" w:rsidRPr="00DE7423" w14:paraId="1A89C083" w14:textId="77777777" w:rsidTr="002403B6">
        <w:trPr>
          <w:trHeight w:val="148"/>
        </w:trPr>
        <w:tc>
          <w:tcPr>
            <w:tcW w:w="989" w:type="dxa"/>
            <w:vMerge/>
            <w:shd w:val="clear" w:color="auto" w:fill="F2F2F2" w:themeFill="background1" w:themeFillShade="F2"/>
            <w:vAlign w:val="center"/>
          </w:tcPr>
          <w:p w14:paraId="56EC0D92" w14:textId="77777777" w:rsidR="00EA7D2E" w:rsidRPr="00DE7423" w:rsidRDefault="00EA7D2E" w:rsidP="00F80D13">
            <w:pPr>
              <w:jc w:val="left"/>
              <w:rPr>
                <w:b/>
                <w:bCs/>
                <w:lang w:val="en-GB"/>
              </w:rPr>
            </w:pPr>
          </w:p>
        </w:tc>
        <w:tc>
          <w:tcPr>
            <w:tcW w:w="988" w:type="dxa"/>
            <w:shd w:val="clear" w:color="auto" w:fill="F2F2F2" w:themeFill="background1" w:themeFillShade="F2"/>
          </w:tcPr>
          <w:p w14:paraId="38D1778D" w14:textId="71D4F5E0" w:rsidR="00EA7D2E" w:rsidRPr="00DE7423" w:rsidRDefault="00B36105" w:rsidP="00635853">
            <w:pPr>
              <w:jc w:val="center"/>
              <w:rPr>
                <w:lang w:val="en-GB"/>
              </w:rPr>
            </w:pPr>
            <w:r w:rsidRPr="00DE7423">
              <w:rPr>
                <w:lang w:val="en-GB"/>
              </w:rPr>
              <w:t>C10</w:t>
            </w:r>
          </w:p>
        </w:tc>
        <w:tc>
          <w:tcPr>
            <w:tcW w:w="824" w:type="dxa"/>
            <w:shd w:val="clear" w:color="auto" w:fill="F2F2F2" w:themeFill="background1" w:themeFillShade="F2"/>
          </w:tcPr>
          <w:p w14:paraId="56E42A12" w14:textId="77777777" w:rsidR="00EA7D2E" w:rsidRPr="00DE7423" w:rsidRDefault="00EA7D2E" w:rsidP="00B60776">
            <w:pPr>
              <w:rPr>
                <w:lang w:val="en-GB"/>
              </w:rPr>
            </w:pPr>
            <w:r w:rsidRPr="00DE7423">
              <w:rPr>
                <w:lang w:val="en-GB"/>
              </w:rPr>
              <w:t>F</w:t>
            </w:r>
          </w:p>
        </w:tc>
        <w:tc>
          <w:tcPr>
            <w:tcW w:w="1153" w:type="dxa"/>
            <w:shd w:val="clear" w:color="auto" w:fill="F2F2F2" w:themeFill="background1" w:themeFillShade="F2"/>
          </w:tcPr>
          <w:p w14:paraId="0A2EEA2E" w14:textId="77777777" w:rsidR="00EA7D2E" w:rsidRPr="00DE7423" w:rsidRDefault="00EA7D2E" w:rsidP="00B60776">
            <w:pPr>
              <w:rPr>
                <w:lang w:val="en-GB"/>
              </w:rPr>
            </w:pPr>
            <w:r w:rsidRPr="00DE7423">
              <w:rPr>
                <w:lang w:val="en-GB"/>
              </w:rPr>
              <w:t>Mother</w:t>
            </w:r>
          </w:p>
        </w:tc>
        <w:tc>
          <w:tcPr>
            <w:tcW w:w="1154" w:type="dxa"/>
            <w:shd w:val="clear" w:color="auto" w:fill="F2F2F2" w:themeFill="background1" w:themeFillShade="F2"/>
          </w:tcPr>
          <w:p w14:paraId="44DAA0EE" w14:textId="77777777" w:rsidR="00EA7D2E" w:rsidRPr="00DE7423" w:rsidRDefault="00EA7D2E" w:rsidP="00B60776">
            <w:pPr>
              <w:rPr>
                <w:lang w:val="en-GB"/>
              </w:rPr>
            </w:pPr>
            <w:r w:rsidRPr="00DE7423">
              <w:rPr>
                <w:lang w:val="en-GB"/>
              </w:rPr>
              <w:t>No</w:t>
            </w:r>
          </w:p>
        </w:tc>
        <w:tc>
          <w:tcPr>
            <w:tcW w:w="1153" w:type="dxa"/>
            <w:shd w:val="clear" w:color="auto" w:fill="F2F2F2" w:themeFill="background1" w:themeFillShade="F2"/>
          </w:tcPr>
          <w:p w14:paraId="125CA979" w14:textId="77777777" w:rsidR="00EA7D2E" w:rsidRPr="00DE7423" w:rsidRDefault="00EA7D2E" w:rsidP="00B60776">
            <w:pPr>
              <w:rPr>
                <w:lang w:val="en-GB"/>
              </w:rPr>
            </w:pPr>
          </w:p>
        </w:tc>
        <w:tc>
          <w:tcPr>
            <w:tcW w:w="3940" w:type="dxa"/>
            <w:shd w:val="clear" w:color="auto" w:fill="F2F2F2" w:themeFill="background1" w:themeFillShade="F2"/>
          </w:tcPr>
          <w:p w14:paraId="07DE46BA" w14:textId="77777777" w:rsidR="00EA7D2E" w:rsidRPr="00DE7423" w:rsidRDefault="00EA7D2E" w:rsidP="00B60776">
            <w:pPr>
              <w:rPr>
                <w:lang w:val="en-GB"/>
              </w:rPr>
            </w:pPr>
            <w:r w:rsidRPr="00DE7423">
              <w:rPr>
                <w:lang w:val="en-GB"/>
              </w:rPr>
              <w:t>Unaffected</w:t>
            </w:r>
          </w:p>
        </w:tc>
        <w:tc>
          <w:tcPr>
            <w:tcW w:w="1276" w:type="dxa"/>
            <w:shd w:val="clear" w:color="auto" w:fill="F2F2F2" w:themeFill="background1" w:themeFillShade="F2"/>
          </w:tcPr>
          <w:p w14:paraId="754BF0C9" w14:textId="77777777" w:rsidR="00EA7D2E" w:rsidRPr="00DE7423" w:rsidRDefault="00EA7D2E" w:rsidP="00B60776">
            <w:pPr>
              <w:jc w:val="center"/>
              <w:rPr>
                <w:lang w:val="en-GB"/>
              </w:rPr>
            </w:pPr>
          </w:p>
        </w:tc>
        <w:tc>
          <w:tcPr>
            <w:tcW w:w="709" w:type="dxa"/>
            <w:shd w:val="clear" w:color="auto" w:fill="F2F2F2" w:themeFill="background1" w:themeFillShade="F2"/>
          </w:tcPr>
          <w:p w14:paraId="7D613717" w14:textId="77777777" w:rsidR="00EA7D2E" w:rsidRPr="00DE7423" w:rsidRDefault="00EA7D2E" w:rsidP="00B60776">
            <w:pPr>
              <w:jc w:val="center"/>
              <w:rPr>
                <w:lang w:val="en-GB"/>
              </w:rPr>
            </w:pPr>
          </w:p>
        </w:tc>
        <w:tc>
          <w:tcPr>
            <w:tcW w:w="709" w:type="dxa"/>
            <w:shd w:val="clear" w:color="auto" w:fill="F2F2F2" w:themeFill="background1" w:themeFillShade="F2"/>
          </w:tcPr>
          <w:p w14:paraId="158B791A" w14:textId="77777777" w:rsidR="00EA7D2E" w:rsidRPr="00DE7423" w:rsidRDefault="00EA7D2E" w:rsidP="00B60776">
            <w:pPr>
              <w:jc w:val="center"/>
              <w:rPr>
                <w:lang w:val="en-GB"/>
              </w:rPr>
            </w:pPr>
          </w:p>
        </w:tc>
        <w:tc>
          <w:tcPr>
            <w:tcW w:w="708" w:type="dxa"/>
            <w:shd w:val="clear" w:color="auto" w:fill="F2F2F2" w:themeFill="background1" w:themeFillShade="F2"/>
          </w:tcPr>
          <w:p w14:paraId="22B184C8" w14:textId="77777777" w:rsidR="00EA7D2E" w:rsidRPr="00DE7423" w:rsidRDefault="00EA7D2E" w:rsidP="00B60776">
            <w:pPr>
              <w:jc w:val="center"/>
              <w:rPr>
                <w:lang w:val="en-GB"/>
              </w:rPr>
            </w:pPr>
          </w:p>
        </w:tc>
        <w:tc>
          <w:tcPr>
            <w:tcW w:w="895" w:type="dxa"/>
            <w:shd w:val="clear" w:color="auto" w:fill="F2F2F2" w:themeFill="background1" w:themeFillShade="F2"/>
          </w:tcPr>
          <w:p w14:paraId="0F3FB830" w14:textId="77777777" w:rsidR="00EA7D2E" w:rsidRPr="00DE7423" w:rsidRDefault="00EA7D2E" w:rsidP="00B60776">
            <w:pPr>
              <w:jc w:val="center"/>
              <w:rPr>
                <w:lang w:val="en-GB"/>
              </w:rPr>
            </w:pPr>
          </w:p>
        </w:tc>
      </w:tr>
      <w:tr w:rsidR="00F81E0F" w:rsidRPr="00DE7423" w14:paraId="101A58C4" w14:textId="77777777" w:rsidTr="002403B6">
        <w:trPr>
          <w:trHeight w:val="148"/>
        </w:trPr>
        <w:tc>
          <w:tcPr>
            <w:tcW w:w="989" w:type="dxa"/>
            <w:vMerge/>
            <w:shd w:val="clear" w:color="auto" w:fill="F2F2F2" w:themeFill="background1" w:themeFillShade="F2"/>
            <w:vAlign w:val="center"/>
          </w:tcPr>
          <w:p w14:paraId="31AB2879" w14:textId="77777777" w:rsidR="00EA7D2E" w:rsidRPr="00DE7423" w:rsidRDefault="00EA7D2E" w:rsidP="00F80D13">
            <w:pPr>
              <w:jc w:val="left"/>
              <w:rPr>
                <w:b/>
                <w:bCs/>
                <w:lang w:val="en-GB"/>
              </w:rPr>
            </w:pPr>
          </w:p>
        </w:tc>
        <w:tc>
          <w:tcPr>
            <w:tcW w:w="988" w:type="dxa"/>
            <w:shd w:val="clear" w:color="auto" w:fill="F2F2F2" w:themeFill="background1" w:themeFillShade="F2"/>
          </w:tcPr>
          <w:p w14:paraId="0E3C7D5B" w14:textId="6EF528C0" w:rsidR="00EA7D2E" w:rsidRPr="00DE7423" w:rsidRDefault="00B36105" w:rsidP="00635853">
            <w:pPr>
              <w:jc w:val="center"/>
              <w:rPr>
                <w:lang w:val="en-GB"/>
              </w:rPr>
            </w:pPr>
            <w:r w:rsidRPr="00DE7423">
              <w:rPr>
                <w:lang w:val="en-GB"/>
              </w:rPr>
              <w:t>C11</w:t>
            </w:r>
          </w:p>
        </w:tc>
        <w:tc>
          <w:tcPr>
            <w:tcW w:w="824" w:type="dxa"/>
            <w:shd w:val="clear" w:color="auto" w:fill="F2F2F2" w:themeFill="background1" w:themeFillShade="F2"/>
          </w:tcPr>
          <w:p w14:paraId="41A1C5E7" w14:textId="77777777" w:rsidR="00EA7D2E" w:rsidRPr="00DE7423" w:rsidRDefault="00EA7D2E" w:rsidP="00B60776">
            <w:pPr>
              <w:rPr>
                <w:lang w:val="en-GB"/>
              </w:rPr>
            </w:pPr>
            <w:r w:rsidRPr="00DE7423">
              <w:rPr>
                <w:lang w:val="en-GB"/>
              </w:rPr>
              <w:t>M</w:t>
            </w:r>
          </w:p>
        </w:tc>
        <w:tc>
          <w:tcPr>
            <w:tcW w:w="1153" w:type="dxa"/>
            <w:shd w:val="clear" w:color="auto" w:fill="F2F2F2" w:themeFill="background1" w:themeFillShade="F2"/>
          </w:tcPr>
          <w:p w14:paraId="76321172" w14:textId="77777777" w:rsidR="00EA7D2E" w:rsidRPr="00DE7423" w:rsidRDefault="00EA7D2E" w:rsidP="00B60776">
            <w:pPr>
              <w:rPr>
                <w:lang w:val="en-GB"/>
              </w:rPr>
            </w:pPr>
            <w:r w:rsidRPr="00DE7423">
              <w:rPr>
                <w:lang w:val="en-GB"/>
              </w:rPr>
              <w:t>Father</w:t>
            </w:r>
          </w:p>
        </w:tc>
        <w:tc>
          <w:tcPr>
            <w:tcW w:w="1154" w:type="dxa"/>
            <w:shd w:val="clear" w:color="auto" w:fill="F2F2F2" w:themeFill="background1" w:themeFillShade="F2"/>
          </w:tcPr>
          <w:p w14:paraId="79D43D25" w14:textId="77777777" w:rsidR="00EA7D2E" w:rsidRPr="00DE7423" w:rsidRDefault="00EA7D2E" w:rsidP="00B60776">
            <w:pPr>
              <w:rPr>
                <w:lang w:val="en-GB"/>
              </w:rPr>
            </w:pPr>
            <w:r w:rsidRPr="00DE7423">
              <w:rPr>
                <w:lang w:val="en-GB"/>
              </w:rPr>
              <w:t>No</w:t>
            </w:r>
          </w:p>
        </w:tc>
        <w:tc>
          <w:tcPr>
            <w:tcW w:w="1153" w:type="dxa"/>
            <w:shd w:val="clear" w:color="auto" w:fill="F2F2F2" w:themeFill="background1" w:themeFillShade="F2"/>
          </w:tcPr>
          <w:p w14:paraId="5E3AA2A9" w14:textId="77777777" w:rsidR="00EA7D2E" w:rsidRPr="00DE7423" w:rsidRDefault="00EA7D2E" w:rsidP="00B60776">
            <w:pPr>
              <w:rPr>
                <w:lang w:val="en-GB"/>
              </w:rPr>
            </w:pPr>
          </w:p>
        </w:tc>
        <w:tc>
          <w:tcPr>
            <w:tcW w:w="3940" w:type="dxa"/>
            <w:shd w:val="clear" w:color="auto" w:fill="F2F2F2" w:themeFill="background1" w:themeFillShade="F2"/>
          </w:tcPr>
          <w:p w14:paraId="0A7F0EBB" w14:textId="77777777" w:rsidR="00EA7D2E" w:rsidRPr="00DE7423" w:rsidRDefault="00EA7D2E" w:rsidP="00B60776">
            <w:pPr>
              <w:rPr>
                <w:lang w:val="en-GB"/>
              </w:rPr>
            </w:pPr>
            <w:r w:rsidRPr="00DE7423">
              <w:rPr>
                <w:lang w:val="en-GB"/>
              </w:rPr>
              <w:t>Unaffected</w:t>
            </w:r>
          </w:p>
        </w:tc>
        <w:tc>
          <w:tcPr>
            <w:tcW w:w="1276" w:type="dxa"/>
            <w:shd w:val="clear" w:color="auto" w:fill="F2F2F2" w:themeFill="background1" w:themeFillShade="F2"/>
          </w:tcPr>
          <w:p w14:paraId="4764CD89" w14:textId="77777777" w:rsidR="00EA7D2E" w:rsidRPr="00DE7423" w:rsidRDefault="00EA7D2E" w:rsidP="00B60776">
            <w:pPr>
              <w:jc w:val="center"/>
              <w:rPr>
                <w:lang w:val="en-GB"/>
              </w:rPr>
            </w:pPr>
          </w:p>
        </w:tc>
        <w:tc>
          <w:tcPr>
            <w:tcW w:w="709" w:type="dxa"/>
            <w:shd w:val="clear" w:color="auto" w:fill="F2F2F2" w:themeFill="background1" w:themeFillShade="F2"/>
          </w:tcPr>
          <w:p w14:paraId="012DE40E" w14:textId="77777777" w:rsidR="00EA7D2E" w:rsidRPr="00DE7423" w:rsidRDefault="00EA7D2E" w:rsidP="00B60776">
            <w:pPr>
              <w:jc w:val="center"/>
              <w:rPr>
                <w:lang w:val="en-GB"/>
              </w:rPr>
            </w:pPr>
          </w:p>
        </w:tc>
        <w:tc>
          <w:tcPr>
            <w:tcW w:w="709" w:type="dxa"/>
            <w:shd w:val="clear" w:color="auto" w:fill="F2F2F2" w:themeFill="background1" w:themeFillShade="F2"/>
          </w:tcPr>
          <w:p w14:paraId="5892940C" w14:textId="77777777" w:rsidR="00EA7D2E" w:rsidRPr="00DE7423" w:rsidRDefault="00EA7D2E" w:rsidP="00B60776">
            <w:pPr>
              <w:jc w:val="center"/>
              <w:rPr>
                <w:lang w:val="en-GB"/>
              </w:rPr>
            </w:pPr>
          </w:p>
        </w:tc>
        <w:tc>
          <w:tcPr>
            <w:tcW w:w="708" w:type="dxa"/>
            <w:shd w:val="clear" w:color="auto" w:fill="F2F2F2" w:themeFill="background1" w:themeFillShade="F2"/>
          </w:tcPr>
          <w:p w14:paraId="0A467B96" w14:textId="77777777" w:rsidR="00EA7D2E" w:rsidRPr="00DE7423" w:rsidRDefault="00EA7D2E" w:rsidP="00B60776">
            <w:pPr>
              <w:jc w:val="center"/>
              <w:rPr>
                <w:lang w:val="en-GB"/>
              </w:rPr>
            </w:pPr>
          </w:p>
        </w:tc>
        <w:tc>
          <w:tcPr>
            <w:tcW w:w="895" w:type="dxa"/>
            <w:shd w:val="clear" w:color="auto" w:fill="F2F2F2" w:themeFill="background1" w:themeFillShade="F2"/>
          </w:tcPr>
          <w:p w14:paraId="4CFFE5A9" w14:textId="77777777" w:rsidR="00EA7D2E" w:rsidRPr="00DE7423" w:rsidRDefault="00EA7D2E" w:rsidP="00B60776">
            <w:pPr>
              <w:jc w:val="center"/>
              <w:rPr>
                <w:lang w:val="en-GB"/>
              </w:rPr>
            </w:pPr>
          </w:p>
        </w:tc>
      </w:tr>
      <w:tr w:rsidR="00F81E0F" w:rsidRPr="00DE7423" w14:paraId="258C5526" w14:textId="77777777" w:rsidTr="002403B6">
        <w:trPr>
          <w:trHeight w:val="258"/>
        </w:trPr>
        <w:tc>
          <w:tcPr>
            <w:tcW w:w="989" w:type="dxa"/>
            <w:vAlign w:val="center"/>
          </w:tcPr>
          <w:p w14:paraId="5DCC1EE8" w14:textId="77777777" w:rsidR="00EA7D2E" w:rsidRPr="00DE7423" w:rsidRDefault="00EA7D2E" w:rsidP="00F80D13">
            <w:pPr>
              <w:jc w:val="left"/>
              <w:rPr>
                <w:b/>
                <w:bCs/>
                <w:lang w:val="en-GB"/>
              </w:rPr>
            </w:pPr>
            <w:r w:rsidRPr="00DE7423">
              <w:rPr>
                <w:lang w:val="en-GB"/>
              </w:rPr>
              <w:t>4</w:t>
            </w:r>
          </w:p>
        </w:tc>
        <w:tc>
          <w:tcPr>
            <w:tcW w:w="988" w:type="dxa"/>
          </w:tcPr>
          <w:p w14:paraId="7ACAA3F6" w14:textId="77336156" w:rsidR="00EA7D2E" w:rsidRPr="00DE7423" w:rsidRDefault="00B36105" w:rsidP="00635853">
            <w:pPr>
              <w:jc w:val="center"/>
              <w:rPr>
                <w:lang w:val="en-GB"/>
              </w:rPr>
            </w:pPr>
            <w:r w:rsidRPr="00DE7423">
              <w:rPr>
                <w:lang w:val="en-GB"/>
              </w:rPr>
              <w:t>C12</w:t>
            </w:r>
          </w:p>
        </w:tc>
        <w:tc>
          <w:tcPr>
            <w:tcW w:w="824" w:type="dxa"/>
          </w:tcPr>
          <w:p w14:paraId="4B0113F8" w14:textId="77777777" w:rsidR="00EA7D2E" w:rsidRPr="00DE7423" w:rsidRDefault="00EA7D2E" w:rsidP="00B60776">
            <w:pPr>
              <w:rPr>
                <w:lang w:val="en-GB"/>
              </w:rPr>
            </w:pPr>
            <w:r w:rsidRPr="00DE7423">
              <w:rPr>
                <w:lang w:val="en-GB"/>
              </w:rPr>
              <w:t>F</w:t>
            </w:r>
          </w:p>
        </w:tc>
        <w:tc>
          <w:tcPr>
            <w:tcW w:w="1153" w:type="dxa"/>
          </w:tcPr>
          <w:p w14:paraId="0367F7D3" w14:textId="77777777" w:rsidR="00EA7D2E" w:rsidRPr="00DE7423" w:rsidRDefault="00EA7D2E" w:rsidP="00B60776">
            <w:pPr>
              <w:rPr>
                <w:lang w:val="en-GB"/>
              </w:rPr>
            </w:pPr>
            <w:r w:rsidRPr="00DE7423">
              <w:rPr>
                <w:lang w:val="en-GB"/>
              </w:rPr>
              <w:t>Proband</w:t>
            </w:r>
          </w:p>
        </w:tc>
        <w:tc>
          <w:tcPr>
            <w:tcW w:w="1154" w:type="dxa"/>
          </w:tcPr>
          <w:p w14:paraId="469B0E40" w14:textId="77777777" w:rsidR="00EA7D2E" w:rsidRPr="00DE7423" w:rsidRDefault="00EA7D2E" w:rsidP="00B60776">
            <w:pPr>
              <w:rPr>
                <w:lang w:val="en-GB"/>
              </w:rPr>
            </w:pPr>
            <w:r w:rsidRPr="00DE7423">
              <w:rPr>
                <w:lang w:val="en-GB"/>
              </w:rPr>
              <w:t>No</w:t>
            </w:r>
          </w:p>
        </w:tc>
        <w:tc>
          <w:tcPr>
            <w:tcW w:w="1153" w:type="dxa"/>
          </w:tcPr>
          <w:p w14:paraId="457E9AB8" w14:textId="6CF4A537" w:rsidR="00EA7D2E" w:rsidRPr="00DE7423" w:rsidRDefault="00EA7D2E" w:rsidP="00B60776">
            <w:pPr>
              <w:rPr>
                <w:lang w:val="en-GB"/>
              </w:rPr>
            </w:pPr>
            <w:proofErr w:type="spellStart"/>
            <w:r w:rsidRPr="00DE7423">
              <w:rPr>
                <w:lang w:val="en-GB"/>
              </w:rPr>
              <w:t>sOFC</w:t>
            </w:r>
            <w:proofErr w:type="spellEnd"/>
          </w:p>
        </w:tc>
        <w:tc>
          <w:tcPr>
            <w:tcW w:w="3940" w:type="dxa"/>
          </w:tcPr>
          <w:p w14:paraId="25026D25" w14:textId="1D129057" w:rsidR="00EA7D2E" w:rsidRPr="00DE7423" w:rsidRDefault="00EA7D2E" w:rsidP="00B60776">
            <w:pPr>
              <w:rPr>
                <w:lang w:val="en-GB"/>
              </w:rPr>
            </w:pPr>
            <w:r w:rsidRPr="00DE7423">
              <w:rPr>
                <w:lang w:val="en-GB"/>
              </w:rPr>
              <w:t>Deep ogival palate</w:t>
            </w:r>
            <w:r w:rsidR="00F9690A" w:rsidRPr="00DE7423">
              <w:rPr>
                <w:lang w:val="en-GB"/>
              </w:rPr>
              <w:t xml:space="preserve"> (CPO)</w:t>
            </w:r>
          </w:p>
        </w:tc>
        <w:tc>
          <w:tcPr>
            <w:tcW w:w="1276" w:type="dxa"/>
          </w:tcPr>
          <w:p w14:paraId="6921F849" w14:textId="77777777" w:rsidR="00EA7D2E" w:rsidRPr="00DE7423" w:rsidRDefault="00EA7D2E" w:rsidP="00B60776">
            <w:pPr>
              <w:jc w:val="center"/>
              <w:rPr>
                <w:lang w:val="en-GB"/>
              </w:rPr>
            </w:pPr>
            <w:r w:rsidRPr="00DE7423">
              <w:rPr>
                <w:lang w:val="en-GB"/>
              </w:rPr>
              <w:t>+</w:t>
            </w:r>
          </w:p>
        </w:tc>
        <w:tc>
          <w:tcPr>
            <w:tcW w:w="709" w:type="dxa"/>
          </w:tcPr>
          <w:p w14:paraId="573EEC2C" w14:textId="77777777" w:rsidR="00EA7D2E" w:rsidRPr="00DE7423" w:rsidRDefault="00EA7D2E" w:rsidP="00B60776">
            <w:pPr>
              <w:jc w:val="center"/>
              <w:rPr>
                <w:lang w:val="en-GB"/>
              </w:rPr>
            </w:pPr>
          </w:p>
        </w:tc>
        <w:tc>
          <w:tcPr>
            <w:tcW w:w="709" w:type="dxa"/>
          </w:tcPr>
          <w:p w14:paraId="23F74427" w14:textId="77777777" w:rsidR="00EA7D2E" w:rsidRPr="00DE7423" w:rsidRDefault="00EA7D2E" w:rsidP="00B60776">
            <w:pPr>
              <w:jc w:val="center"/>
              <w:rPr>
                <w:lang w:val="en-GB"/>
              </w:rPr>
            </w:pPr>
            <w:r w:rsidRPr="00DE7423">
              <w:rPr>
                <w:lang w:val="en-GB"/>
              </w:rPr>
              <w:t>+</w:t>
            </w:r>
          </w:p>
        </w:tc>
        <w:tc>
          <w:tcPr>
            <w:tcW w:w="708" w:type="dxa"/>
          </w:tcPr>
          <w:p w14:paraId="5FFE62C9" w14:textId="77777777" w:rsidR="00EA7D2E" w:rsidRPr="00DE7423" w:rsidRDefault="00EA7D2E" w:rsidP="00B60776">
            <w:pPr>
              <w:jc w:val="center"/>
              <w:rPr>
                <w:lang w:val="en-GB"/>
              </w:rPr>
            </w:pPr>
          </w:p>
        </w:tc>
        <w:tc>
          <w:tcPr>
            <w:tcW w:w="895" w:type="dxa"/>
          </w:tcPr>
          <w:p w14:paraId="3D2091F6" w14:textId="77777777" w:rsidR="00EA7D2E" w:rsidRPr="00DE7423" w:rsidRDefault="00EA7D2E" w:rsidP="00B60776">
            <w:pPr>
              <w:jc w:val="center"/>
              <w:rPr>
                <w:lang w:val="en-GB"/>
              </w:rPr>
            </w:pPr>
          </w:p>
        </w:tc>
      </w:tr>
      <w:tr w:rsidR="00F81E0F" w:rsidRPr="00DE7423" w14:paraId="6D78D988" w14:textId="77777777" w:rsidTr="002403B6">
        <w:trPr>
          <w:trHeight w:val="258"/>
        </w:trPr>
        <w:tc>
          <w:tcPr>
            <w:tcW w:w="989" w:type="dxa"/>
            <w:shd w:val="clear" w:color="auto" w:fill="F2F2F2" w:themeFill="background1" w:themeFillShade="F2"/>
            <w:vAlign w:val="center"/>
          </w:tcPr>
          <w:p w14:paraId="13AB50EC" w14:textId="77777777" w:rsidR="00EA7D2E" w:rsidRPr="00DE7423" w:rsidRDefault="00EA7D2E" w:rsidP="00F80D13">
            <w:pPr>
              <w:jc w:val="left"/>
              <w:rPr>
                <w:b/>
                <w:bCs/>
                <w:lang w:val="en-GB"/>
              </w:rPr>
            </w:pPr>
            <w:r w:rsidRPr="00DE7423">
              <w:rPr>
                <w:lang w:val="en-GB"/>
              </w:rPr>
              <w:t>5</w:t>
            </w:r>
          </w:p>
        </w:tc>
        <w:tc>
          <w:tcPr>
            <w:tcW w:w="988" w:type="dxa"/>
            <w:shd w:val="clear" w:color="auto" w:fill="F2F2F2" w:themeFill="background1" w:themeFillShade="F2"/>
          </w:tcPr>
          <w:p w14:paraId="2E4C3777" w14:textId="03205F62" w:rsidR="00EA7D2E" w:rsidRPr="00DE7423" w:rsidRDefault="00B36105" w:rsidP="00635853">
            <w:pPr>
              <w:jc w:val="center"/>
              <w:rPr>
                <w:lang w:val="en-GB"/>
              </w:rPr>
            </w:pPr>
            <w:r w:rsidRPr="00DE7423">
              <w:rPr>
                <w:lang w:val="en-GB"/>
              </w:rPr>
              <w:t>C13</w:t>
            </w:r>
          </w:p>
        </w:tc>
        <w:tc>
          <w:tcPr>
            <w:tcW w:w="824" w:type="dxa"/>
            <w:shd w:val="clear" w:color="auto" w:fill="F2F2F2" w:themeFill="background1" w:themeFillShade="F2"/>
          </w:tcPr>
          <w:p w14:paraId="3CF89FE1" w14:textId="77777777" w:rsidR="00EA7D2E" w:rsidRPr="00DE7423" w:rsidRDefault="00EA7D2E" w:rsidP="00B60776">
            <w:pPr>
              <w:rPr>
                <w:lang w:val="en-GB"/>
              </w:rPr>
            </w:pPr>
            <w:r w:rsidRPr="00DE7423">
              <w:rPr>
                <w:lang w:val="en-GB"/>
              </w:rPr>
              <w:t>M</w:t>
            </w:r>
          </w:p>
        </w:tc>
        <w:tc>
          <w:tcPr>
            <w:tcW w:w="1153" w:type="dxa"/>
            <w:shd w:val="clear" w:color="auto" w:fill="F2F2F2" w:themeFill="background1" w:themeFillShade="F2"/>
          </w:tcPr>
          <w:p w14:paraId="291A57CD" w14:textId="77777777" w:rsidR="00EA7D2E" w:rsidRPr="00DE7423" w:rsidRDefault="00EA7D2E" w:rsidP="00B60776">
            <w:pPr>
              <w:rPr>
                <w:lang w:val="en-GB"/>
              </w:rPr>
            </w:pPr>
            <w:r w:rsidRPr="00DE7423">
              <w:rPr>
                <w:lang w:val="en-GB"/>
              </w:rPr>
              <w:t>Proband</w:t>
            </w:r>
          </w:p>
        </w:tc>
        <w:tc>
          <w:tcPr>
            <w:tcW w:w="1154" w:type="dxa"/>
            <w:shd w:val="clear" w:color="auto" w:fill="F2F2F2" w:themeFill="background1" w:themeFillShade="F2"/>
          </w:tcPr>
          <w:p w14:paraId="72A71DE0" w14:textId="77777777" w:rsidR="00EA7D2E" w:rsidRPr="00DE7423" w:rsidRDefault="00EA7D2E" w:rsidP="00B60776">
            <w:pPr>
              <w:rPr>
                <w:lang w:val="en-GB"/>
              </w:rPr>
            </w:pPr>
            <w:r w:rsidRPr="00DE7423">
              <w:rPr>
                <w:lang w:val="en-GB"/>
              </w:rPr>
              <w:t>No</w:t>
            </w:r>
          </w:p>
        </w:tc>
        <w:tc>
          <w:tcPr>
            <w:tcW w:w="1153" w:type="dxa"/>
            <w:shd w:val="clear" w:color="auto" w:fill="F2F2F2" w:themeFill="background1" w:themeFillShade="F2"/>
          </w:tcPr>
          <w:p w14:paraId="10320261" w14:textId="77777777" w:rsidR="00EA7D2E" w:rsidRPr="00DE7423" w:rsidRDefault="00EA7D2E" w:rsidP="00B60776">
            <w:pPr>
              <w:rPr>
                <w:lang w:val="en-GB"/>
              </w:rPr>
            </w:pPr>
            <w:r w:rsidRPr="00DE7423">
              <w:rPr>
                <w:lang w:val="en-GB"/>
              </w:rPr>
              <w:t>sOFC</w:t>
            </w:r>
          </w:p>
        </w:tc>
        <w:tc>
          <w:tcPr>
            <w:tcW w:w="3940" w:type="dxa"/>
            <w:shd w:val="clear" w:color="auto" w:fill="F2F2F2" w:themeFill="background1" w:themeFillShade="F2"/>
          </w:tcPr>
          <w:p w14:paraId="6991FB35" w14:textId="0D5A5648" w:rsidR="00EA7D2E" w:rsidRPr="00DE7423" w:rsidRDefault="00EA7D2E" w:rsidP="00B60776">
            <w:pPr>
              <w:rPr>
                <w:lang w:val="en-GB"/>
              </w:rPr>
            </w:pPr>
            <w:r w:rsidRPr="00DE7423">
              <w:rPr>
                <w:lang w:val="en-GB"/>
              </w:rPr>
              <w:t>Cleft palate</w:t>
            </w:r>
            <w:r w:rsidR="00F9690A" w:rsidRPr="00DE7423">
              <w:rPr>
                <w:lang w:val="en-GB"/>
              </w:rPr>
              <w:t xml:space="preserve"> (CPO)</w:t>
            </w:r>
          </w:p>
        </w:tc>
        <w:tc>
          <w:tcPr>
            <w:tcW w:w="1276" w:type="dxa"/>
            <w:shd w:val="clear" w:color="auto" w:fill="F2F2F2" w:themeFill="background1" w:themeFillShade="F2"/>
          </w:tcPr>
          <w:p w14:paraId="205F1465" w14:textId="77777777" w:rsidR="00EA7D2E" w:rsidRPr="00DE7423" w:rsidRDefault="00EA7D2E" w:rsidP="00B60776">
            <w:pPr>
              <w:jc w:val="center"/>
              <w:rPr>
                <w:lang w:val="en-GB"/>
              </w:rPr>
            </w:pPr>
          </w:p>
        </w:tc>
        <w:tc>
          <w:tcPr>
            <w:tcW w:w="709" w:type="dxa"/>
            <w:shd w:val="clear" w:color="auto" w:fill="F2F2F2" w:themeFill="background1" w:themeFillShade="F2"/>
          </w:tcPr>
          <w:p w14:paraId="7A9E2EFE" w14:textId="77777777" w:rsidR="00EA7D2E" w:rsidRPr="00DE7423" w:rsidRDefault="00EA7D2E" w:rsidP="00B60776">
            <w:pPr>
              <w:jc w:val="center"/>
              <w:rPr>
                <w:lang w:val="en-GB"/>
              </w:rPr>
            </w:pPr>
          </w:p>
        </w:tc>
        <w:tc>
          <w:tcPr>
            <w:tcW w:w="709" w:type="dxa"/>
            <w:shd w:val="clear" w:color="auto" w:fill="F2F2F2" w:themeFill="background1" w:themeFillShade="F2"/>
          </w:tcPr>
          <w:p w14:paraId="217DD158" w14:textId="77777777" w:rsidR="00EA7D2E" w:rsidRPr="00DE7423" w:rsidRDefault="00EA7D2E" w:rsidP="00B60776">
            <w:pPr>
              <w:jc w:val="center"/>
              <w:rPr>
                <w:lang w:val="en-GB"/>
              </w:rPr>
            </w:pPr>
            <w:r w:rsidRPr="00DE7423">
              <w:rPr>
                <w:lang w:val="en-GB"/>
              </w:rPr>
              <w:t>+</w:t>
            </w:r>
          </w:p>
        </w:tc>
        <w:tc>
          <w:tcPr>
            <w:tcW w:w="708" w:type="dxa"/>
            <w:shd w:val="clear" w:color="auto" w:fill="F2F2F2" w:themeFill="background1" w:themeFillShade="F2"/>
          </w:tcPr>
          <w:p w14:paraId="72D4D53D" w14:textId="77777777" w:rsidR="00EA7D2E" w:rsidRPr="00DE7423" w:rsidRDefault="00EA7D2E" w:rsidP="00B60776">
            <w:pPr>
              <w:jc w:val="center"/>
              <w:rPr>
                <w:lang w:val="en-GB"/>
              </w:rPr>
            </w:pPr>
          </w:p>
        </w:tc>
        <w:tc>
          <w:tcPr>
            <w:tcW w:w="895" w:type="dxa"/>
            <w:shd w:val="clear" w:color="auto" w:fill="F2F2F2" w:themeFill="background1" w:themeFillShade="F2"/>
          </w:tcPr>
          <w:p w14:paraId="6A056ECF" w14:textId="77777777" w:rsidR="00EA7D2E" w:rsidRPr="00DE7423" w:rsidRDefault="00EA7D2E" w:rsidP="00B60776">
            <w:pPr>
              <w:jc w:val="center"/>
              <w:rPr>
                <w:lang w:val="en-GB"/>
              </w:rPr>
            </w:pPr>
          </w:p>
        </w:tc>
      </w:tr>
      <w:tr w:rsidR="00F81E0F" w:rsidRPr="00DE7423" w14:paraId="02E6D2CF" w14:textId="77777777" w:rsidTr="002403B6">
        <w:trPr>
          <w:trHeight w:val="258"/>
        </w:trPr>
        <w:tc>
          <w:tcPr>
            <w:tcW w:w="989" w:type="dxa"/>
            <w:vAlign w:val="center"/>
          </w:tcPr>
          <w:p w14:paraId="503E2A8B" w14:textId="77777777" w:rsidR="00EA7D2E" w:rsidRPr="00DE7423" w:rsidRDefault="00EA7D2E" w:rsidP="00F80D13">
            <w:pPr>
              <w:jc w:val="left"/>
              <w:rPr>
                <w:b/>
                <w:bCs/>
                <w:lang w:val="en-GB"/>
              </w:rPr>
            </w:pPr>
            <w:r w:rsidRPr="00DE7423">
              <w:rPr>
                <w:lang w:val="en-GB"/>
              </w:rPr>
              <w:t>6</w:t>
            </w:r>
          </w:p>
        </w:tc>
        <w:tc>
          <w:tcPr>
            <w:tcW w:w="988" w:type="dxa"/>
          </w:tcPr>
          <w:p w14:paraId="7BF30550" w14:textId="127EBC29" w:rsidR="00EA7D2E" w:rsidRPr="00DE7423" w:rsidRDefault="00B36105" w:rsidP="00635853">
            <w:pPr>
              <w:jc w:val="center"/>
              <w:rPr>
                <w:lang w:val="en-GB"/>
              </w:rPr>
            </w:pPr>
            <w:r w:rsidRPr="00DE7423">
              <w:rPr>
                <w:lang w:val="en-GB"/>
              </w:rPr>
              <w:t>C14</w:t>
            </w:r>
          </w:p>
        </w:tc>
        <w:tc>
          <w:tcPr>
            <w:tcW w:w="824" w:type="dxa"/>
          </w:tcPr>
          <w:p w14:paraId="351FC0B4" w14:textId="77777777" w:rsidR="00EA7D2E" w:rsidRPr="00DE7423" w:rsidRDefault="00EA7D2E" w:rsidP="00B60776">
            <w:pPr>
              <w:rPr>
                <w:lang w:val="en-GB"/>
              </w:rPr>
            </w:pPr>
            <w:r w:rsidRPr="00DE7423">
              <w:rPr>
                <w:lang w:val="en-GB"/>
              </w:rPr>
              <w:t>M</w:t>
            </w:r>
          </w:p>
        </w:tc>
        <w:tc>
          <w:tcPr>
            <w:tcW w:w="1153" w:type="dxa"/>
          </w:tcPr>
          <w:p w14:paraId="1E308FEF" w14:textId="77777777" w:rsidR="00EA7D2E" w:rsidRPr="00DE7423" w:rsidRDefault="00EA7D2E" w:rsidP="00B60776">
            <w:pPr>
              <w:rPr>
                <w:lang w:val="en-GB"/>
              </w:rPr>
            </w:pPr>
            <w:r w:rsidRPr="00DE7423">
              <w:rPr>
                <w:lang w:val="en-GB"/>
              </w:rPr>
              <w:t>Proband</w:t>
            </w:r>
          </w:p>
        </w:tc>
        <w:tc>
          <w:tcPr>
            <w:tcW w:w="1154" w:type="dxa"/>
          </w:tcPr>
          <w:p w14:paraId="480E95CC" w14:textId="77777777" w:rsidR="00EA7D2E" w:rsidRPr="00DE7423" w:rsidRDefault="00EA7D2E" w:rsidP="00B60776">
            <w:pPr>
              <w:rPr>
                <w:lang w:val="en-GB"/>
              </w:rPr>
            </w:pPr>
            <w:r w:rsidRPr="00DE7423">
              <w:rPr>
                <w:lang w:val="en-GB"/>
              </w:rPr>
              <w:t>No</w:t>
            </w:r>
          </w:p>
        </w:tc>
        <w:tc>
          <w:tcPr>
            <w:tcW w:w="1153" w:type="dxa"/>
          </w:tcPr>
          <w:p w14:paraId="72958202" w14:textId="77777777" w:rsidR="00EA7D2E" w:rsidRPr="00DE7423" w:rsidRDefault="00EA7D2E" w:rsidP="00B60776">
            <w:pPr>
              <w:rPr>
                <w:lang w:val="en-GB"/>
              </w:rPr>
            </w:pPr>
            <w:r w:rsidRPr="00DE7423">
              <w:rPr>
                <w:lang w:val="en-GB"/>
              </w:rPr>
              <w:t>sOFC</w:t>
            </w:r>
          </w:p>
        </w:tc>
        <w:tc>
          <w:tcPr>
            <w:tcW w:w="3940" w:type="dxa"/>
          </w:tcPr>
          <w:p w14:paraId="6CA96AD4" w14:textId="77777777" w:rsidR="00EA7D2E" w:rsidRPr="00DE7423" w:rsidRDefault="00EA7D2E" w:rsidP="00B60776">
            <w:pPr>
              <w:rPr>
                <w:lang w:val="en-GB"/>
              </w:rPr>
            </w:pPr>
            <w:r w:rsidRPr="00DE7423">
              <w:rPr>
                <w:lang w:val="en-GB"/>
              </w:rPr>
              <w:t>Left cleft lip and complete cleft palate</w:t>
            </w:r>
          </w:p>
        </w:tc>
        <w:tc>
          <w:tcPr>
            <w:tcW w:w="1276" w:type="dxa"/>
          </w:tcPr>
          <w:p w14:paraId="3A743AA1" w14:textId="77777777" w:rsidR="00EA7D2E" w:rsidRPr="00DE7423" w:rsidRDefault="00EA7D2E" w:rsidP="00B60776">
            <w:pPr>
              <w:jc w:val="center"/>
              <w:rPr>
                <w:lang w:val="en-GB"/>
              </w:rPr>
            </w:pPr>
            <w:r w:rsidRPr="00DE7423">
              <w:rPr>
                <w:lang w:val="en-GB"/>
              </w:rPr>
              <w:t>+</w:t>
            </w:r>
          </w:p>
        </w:tc>
        <w:tc>
          <w:tcPr>
            <w:tcW w:w="709" w:type="dxa"/>
          </w:tcPr>
          <w:p w14:paraId="17FA16D2" w14:textId="77777777" w:rsidR="00EA7D2E" w:rsidRPr="00DE7423" w:rsidRDefault="00EA7D2E" w:rsidP="00B60776">
            <w:pPr>
              <w:jc w:val="center"/>
              <w:rPr>
                <w:lang w:val="en-GB"/>
              </w:rPr>
            </w:pPr>
          </w:p>
        </w:tc>
        <w:tc>
          <w:tcPr>
            <w:tcW w:w="709" w:type="dxa"/>
          </w:tcPr>
          <w:p w14:paraId="704A3214" w14:textId="77777777" w:rsidR="00EA7D2E" w:rsidRPr="00DE7423" w:rsidRDefault="00EA7D2E" w:rsidP="00B60776">
            <w:pPr>
              <w:jc w:val="center"/>
              <w:rPr>
                <w:lang w:val="en-GB"/>
              </w:rPr>
            </w:pPr>
            <w:r w:rsidRPr="00DE7423">
              <w:rPr>
                <w:lang w:val="en-GB"/>
              </w:rPr>
              <w:t>+</w:t>
            </w:r>
          </w:p>
        </w:tc>
        <w:tc>
          <w:tcPr>
            <w:tcW w:w="708" w:type="dxa"/>
          </w:tcPr>
          <w:p w14:paraId="69702785" w14:textId="77777777" w:rsidR="00EA7D2E" w:rsidRPr="00DE7423" w:rsidRDefault="00EA7D2E" w:rsidP="00B60776">
            <w:pPr>
              <w:jc w:val="center"/>
              <w:rPr>
                <w:lang w:val="en-GB"/>
              </w:rPr>
            </w:pPr>
          </w:p>
        </w:tc>
        <w:tc>
          <w:tcPr>
            <w:tcW w:w="895" w:type="dxa"/>
          </w:tcPr>
          <w:p w14:paraId="0EA8F5B5" w14:textId="77777777" w:rsidR="00EA7D2E" w:rsidRPr="00DE7423" w:rsidRDefault="00EA7D2E" w:rsidP="00B60776">
            <w:pPr>
              <w:jc w:val="center"/>
              <w:rPr>
                <w:lang w:val="en-GB"/>
              </w:rPr>
            </w:pPr>
          </w:p>
        </w:tc>
      </w:tr>
      <w:tr w:rsidR="00F81E0F" w:rsidRPr="00DE7423" w14:paraId="7E5E53CE" w14:textId="77777777" w:rsidTr="002403B6">
        <w:trPr>
          <w:trHeight w:val="258"/>
        </w:trPr>
        <w:tc>
          <w:tcPr>
            <w:tcW w:w="989" w:type="dxa"/>
            <w:shd w:val="clear" w:color="auto" w:fill="F2F2F2" w:themeFill="background1" w:themeFillShade="F2"/>
            <w:vAlign w:val="center"/>
          </w:tcPr>
          <w:p w14:paraId="6C320F8F" w14:textId="77777777" w:rsidR="00EA7D2E" w:rsidRPr="00DE7423" w:rsidRDefault="00EA7D2E" w:rsidP="00F80D13">
            <w:pPr>
              <w:jc w:val="left"/>
              <w:rPr>
                <w:b/>
                <w:bCs/>
                <w:lang w:val="en-GB"/>
              </w:rPr>
            </w:pPr>
            <w:r w:rsidRPr="00DE7423">
              <w:rPr>
                <w:lang w:val="en-GB"/>
              </w:rPr>
              <w:t>7</w:t>
            </w:r>
          </w:p>
        </w:tc>
        <w:tc>
          <w:tcPr>
            <w:tcW w:w="988" w:type="dxa"/>
            <w:shd w:val="clear" w:color="auto" w:fill="F2F2F2" w:themeFill="background1" w:themeFillShade="F2"/>
          </w:tcPr>
          <w:p w14:paraId="578BE247" w14:textId="5B4273F0" w:rsidR="00EA7D2E" w:rsidRPr="00DE7423" w:rsidRDefault="00B36105" w:rsidP="00635853">
            <w:pPr>
              <w:jc w:val="center"/>
              <w:rPr>
                <w:lang w:val="en-GB"/>
              </w:rPr>
            </w:pPr>
            <w:r w:rsidRPr="00DE7423">
              <w:rPr>
                <w:lang w:val="en-GB"/>
              </w:rPr>
              <w:t>C15</w:t>
            </w:r>
          </w:p>
        </w:tc>
        <w:tc>
          <w:tcPr>
            <w:tcW w:w="824" w:type="dxa"/>
            <w:shd w:val="clear" w:color="auto" w:fill="F2F2F2" w:themeFill="background1" w:themeFillShade="F2"/>
          </w:tcPr>
          <w:p w14:paraId="2C749BFB" w14:textId="77777777" w:rsidR="00EA7D2E" w:rsidRPr="00DE7423" w:rsidRDefault="00EA7D2E" w:rsidP="00B60776">
            <w:pPr>
              <w:rPr>
                <w:lang w:val="en-GB"/>
              </w:rPr>
            </w:pPr>
            <w:r w:rsidRPr="00DE7423">
              <w:rPr>
                <w:lang w:val="en-GB"/>
              </w:rPr>
              <w:t>M</w:t>
            </w:r>
          </w:p>
        </w:tc>
        <w:tc>
          <w:tcPr>
            <w:tcW w:w="1153" w:type="dxa"/>
            <w:shd w:val="clear" w:color="auto" w:fill="F2F2F2" w:themeFill="background1" w:themeFillShade="F2"/>
          </w:tcPr>
          <w:p w14:paraId="1090AC07" w14:textId="77777777" w:rsidR="00EA7D2E" w:rsidRPr="00DE7423" w:rsidRDefault="00EA7D2E" w:rsidP="00B60776">
            <w:pPr>
              <w:rPr>
                <w:lang w:val="en-GB"/>
              </w:rPr>
            </w:pPr>
            <w:r w:rsidRPr="00DE7423">
              <w:rPr>
                <w:lang w:val="en-GB"/>
              </w:rPr>
              <w:t>Proband</w:t>
            </w:r>
          </w:p>
        </w:tc>
        <w:tc>
          <w:tcPr>
            <w:tcW w:w="1154" w:type="dxa"/>
            <w:shd w:val="clear" w:color="auto" w:fill="F2F2F2" w:themeFill="background1" w:themeFillShade="F2"/>
          </w:tcPr>
          <w:p w14:paraId="192432BB" w14:textId="77777777" w:rsidR="00EA7D2E" w:rsidRPr="00DE7423" w:rsidRDefault="00EA7D2E" w:rsidP="00B60776">
            <w:pPr>
              <w:rPr>
                <w:lang w:val="en-GB"/>
              </w:rPr>
            </w:pPr>
            <w:r w:rsidRPr="00DE7423">
              <w:rPr>
                <w:lang w:val="en-GB"/>
              </w:rPr>
              <w:t>No</w:t>
            </w:r>
          </w:p>
        </w:tc>
        <w:tc>
          <w:tcPr>
            <w:tcW w:w="1153" w:type="dxa"/>
            <w:shd w:val="clear" w:color="auto" w:fill="F2F2F2" w:themeFill="background1" w:themeFillShade="F2"/>
          </w:tcPr>
          <w:p w14:paraId="1CBAED87" w14:textId="77777777" w:rsidR="00EA7D2E" w:rsidRPr="00DE7423" w:rsidRDefault="00EA7D2E" w:rsidP="00B60776">
            <w:pPr>
              <w:rPr>
                <w:lang w:val="en-GB"/>
              </w:rPr>
            </w:pPr>
            <w:r w:rsidRPr="00DE7423">
              <w:rPr>
                <w:lang w:val="en-GB"/>
              </w:rPr>
              <w:t>sOFC</w:t>
            </w:r>
          </w:p>
        </w:tc>
        <w:tc>
          <w:tcPr>
            <w:tcW w:w="3940" w:type="dxa"/>
            <w:shd w:val="clear" w:color="auto" w:fill="F2F2F2" w:themeFill="background1" w:themeFillShade="F2"/>
          </w:tcPr>
          <w:p w14:paraId="4A37135B" w14:textId="77777777" w:rsidR="00EA7D2E" w:rsidRPr="00DE7423" w:rsidRDefault="00EA7D2E" w:rsidP="00B60776">
            <w:pPr>
              <w:rPr>
                <w:lang w:val="en-GB"/>
              </w:rPr>
            </w:pPr>
            <w:r w:rsidRPr="00DE7423">
              <w:rPr>
                <w:lang w:val="en-GB"/>
              </w:rPr>
              <w:t>Left cleft lip and complete cleft palate</w:t>
            </w:r>
          </w:p>
        </w:tc>
        <w:tc>
          <w:tcPr>
            <w:tcW w:w="1276" w:type="dxa"/>
            <w:shd w:val="clear" w:color="auto" w:fill="F2F2F2" w:themeFill="background1" w:themeFillShade="F2"/>
          </w:tcPr>
          <w:p w14:paraId="3DEE768E" w14:textId="77777777" w:rsidR="00EA7D2E" w:rsidRPr="00DE7423" w:rsidRDefault="00EA7D2E" w:rsidP="00B60776">
            <w:pPr>
              <w:jc w:val="center"/>
              <w:rPr>
                <w:lang w:val="en-GB"/>
              </w:rPr>
            </w:pPr>
            <w:r w:rsidRPr="00DE7423">
              <w:rPr>
                <w:lang w:val="en-GB"/>
              </w:rPr>
              <w:t>+</w:t>
            </w:r>
          </w:p>
        </w:tc>
        <w:tc>
          <w:tcPr>
            <w:tcW w:w="709" w:type="dxa"/>
            <w:shd w:val="clear" w:color="auto" w:fill="F2F2F2" w:themeFill="background1" w:themeFillShade="F2"/>
          </w:tcPr>
          <w:p w14:paraId="00470007" w14:textId="77777777" w:rsidR="00EA7D2E" w:rsidRPr="00DE7423" w:rsidRDefault="00EA7D2E" w:rsidP="00B60776">
            <w:pPr>
              <w:jc w:val="center"/>
              <w:rPr>
                <w:lang w:val="en-GB"/>
              </w:rPr>
            </w:pPr>
          </w:p>
        </w:tc>
        <w:tc>
          <w:tcPr>
            <w:tcW w:w="709" w:type="dxa"/>
            <w:shd w:val="clear" w:color="auto" w:fill="F2F2F2" w:themeFill="background1" w:themeFillShade="F2"/>
          </w:tcPr>
          <w:p w14:paraId="3ED8C93C" w14:textId="77777777" w:rsidR="00EA7D2E" w:rsidRPr="00DE7423" w:rsidRDefault="00EA7D2E" w:rsidP="00B60776">
            <w:pPr>
              <w:jc w:val="center"/>
              <w:rPr>
                <w:lang w:val="en-GB"/>
              </w:rPr>
            </w:pPr>
            <w:r w:rsidRPr="00DE7423">
              <w:rPr>
                <w:lang w:val="en-GB"/>
              </w:rPr>
              <w:t>+</w:t>
            </w:r>
          </w:p>
        </w:tc>
        <w:tc>
          <w:tcPr>
            <w:tcW w:w="708" w:type="dxa"/>
            <w:shd w:val="clear" w:color="auto" w:fill="F2F2F2" w:themeFill="background1" w:themeFillShade="F2"/>
          </w:tcPr>
          <w:p w14:paraId="1DACE196" w14:textId="77777777" w:rsidR="00EA7D2E" w:rsidRPr="00DE7423" w:rsidRDefault="00EA7D2E" w:rsidP="00B60776">
            <w:pPr>
              <w:jc w:val="center"/>
              <w:rPr>
                <w:lang w:val="en-GB"/>
              </w:rPr>
            </w:pPr>
            <w:r w:rsidRPr="00DE7423">
              <w:rPr>
                <w:lang w:val="en-GB"/>
              </w:rPr>
              <w:t>+</w:t>
            </w:r>
          </w:p>
        </w:tc>
        <w:tc>
          <w:tcPr>
            <w:tcW w:w="895" w:type="dxa"/>
            <w:shd w:val="clear" w:color="auto" w:fill="F2F2F2" w:themeFill="background1" w:themeFillShade="F2"/>
          </w:tcPr>
          <w:p w14:paraId="0C56F0BE" w14:textId="77777777" w:rsidR="00EA7D2E" w:rsidRPr="00DE7423" w:rsidRDefault="00EA7D2E" w:rsidP="00B60776">
            <w:pPr>
              <w:jc w:val="center"/>
              <w:rPr>
                <w:lang w:val="en-GB"/>
              </w:rPr>
            </w:pPr>
            <w:r w:rsidRPr="00DE7423">
              <w:rPr>
                <w:lang w:val="en-GB"/>
              </w:rPr>
              <w:t>+</w:t>
            </w:r>
          </w:p>
        </w:tc>
      </w:tr>
      <w:tr w:rsidR="00F81E0F" w:rsidRPr="00DE7423" w14:paraId="42973C74" w14:textId="77777777" w:rsidTr="002403B6">
        <w:trPr>
          <w:trHeight w:val="517"/>
        </w:trPr>
        <w:tc>
          <w:tcPr>
            <w:tcW w:w="989" w:type="dxa"/>
            <w:vMerge w:val="restart"/>
            <w:vAlign w:val="center"/>
          </w:tcPr>
          <w:p w14:paraId="03C1FB2D" w14:textId="77777777" w:rsidR="00EA7D2E" w:rsidRPr="00DE7423" w:rsidRDefault="00EA7D2E" w:rsidP="00F80D13">
            <w:pPr>
              <w:jc w:val="left"/>
              <w:rPr>
                <w:b/>
                <w:bCs/>
                <w:lang w:val="en-GB"/>
              </w:rPr>
            </w:pPr>
            <w:r w:rsidRPr="00DE7423">
              <w:rPr>
                <w:lang w:val="en-GB"/>
              </w:rPr>
              <w:t>8</w:t>
            </w:r>
          </w:p>
        </w:tc>
        <w:tc>
          <w:tcPr>
            <w:tcW w:w="988" w:type="dxa"/>
          </w:tcPr>
          <w:p w14:paraId="43CDB235" w14:textId="0BBEB687" w:rsidR="00EA7D2E" w:rsidRPr="00DE7423" w:rsidRDefault="00B36105" w:rsidP="00635853">
            <w:pPr>
              <w:jc w:val="center"/>
              <w:rPr>
                <w:lang w:val="en-GB"/>
              </w:rPr>
            </w:pPr>
            <w:r w:rsidRPr="00DE7423">
              <w:rPr>
                <w:lang w:val="en-GB"/>
              </w:rPr>
              <w:t>C16</w:t>
            </w:r>
          </w:p>
        </w:tc>
        <w:tc>
          <w:tcPr>
            <w:tcW w:w="824" w:type="dxa"/>
          </w:tcPr>
          <w:p w14:paraId="453A7252" w14:textId="77777777" w:rsidR="00EA7D2E" w:rsidRPr="00DE7423" w:rsidRDefault="00EA7D2E" w:rsidP="00B60776">
            <w:pPr>
              <w:rPr>
                <w:lang w:val="en-GB"/>
              </w:rPr>
            </w:pPr>
            <w:r w:rsidRPr="00DE7423">
              <w:rPr>
                <w:lang w:val="en-GB"/>
              </w:rPr>
              <w:t>M</w:t>
            </w:r>
          </w:p>
        </w:tc>
        <w:tc>
          <w:tcPr>
            <w:tcW w:w="1153" w:type="dxa"/>
          </w:tcPr>
          <w:p w14:paraId="6E40902C" w14:textId="77777777" w:rsidR="00EA7D2E" w:rsidRPr="00DE7423" w:rsidRDefault="00EA7D2E" w:rsidP="00B60776">
            <w:pPr>
              <w:rPr>
                <w:lang w:val="en-GB"/>
              </w:rPr>
            </w:pPr>
            <w:r w:rsidRPr="00DE7423">
              <w:rPr>
                <w:lang w:val="en-GB"/>
              </w:rPr>
              <w:t>Proband</w:t>
            </w:r>
          </w:p>
        </w:tc>
        <w:tc>
          <w:tcPr>
            <w:tcW w:w="1154" w:type="dxa"/>
          </w:tcPr>
          <w:p w14:paraId="3DE7E6C3" w14:textId="77777777" w:rsidR="00EA7D2E" w:rsidRPr="00DE7423" w:rsidRDefault="00EA7D2E" w:rsidP="00B60776">
            <w:pPr>
              <w:rPr>
                <w:lang w:val="en-GB"/>
              </w:rPr>
            </w:pPr>
            <w:r w:rsidRPr="00DE7423">
              <w:rPr>
                <w:lang w:val="en-GB"/>
              </w:rPr>
              <w:t>Yes</w:t>
            </w:r>
          </w:p>
        </w:tc>
        <w:tc>
          <w:tcPr>
            <w:tcW w:w="1153" w:type="dxa"/>
          </w:tcPr>
          <w:p w14:paraId="048CAD92" w14:textId="77777777" w:rsidR="00EA7D2E" w:rsidRPr="00DE7423" w:rsidRDefault="00EA7D2E" w:rsidP="00B60776">
            <w:pPr>
              <w:rPr>
                <w:lang w:val="en-GB"/>
              </w:rPr>
            </w:pPr>
            <w:r w:rsidRPr="00DE7423">
              <w:rPr>
                <w:lang w:val="en-GB"/>
              </w:rPr>
              <w:t>sOFC</w:t>
            </w:r>
          </w:p>
        </w:tc>
        <w:tc>
          <w:tcPr>
            <w:tcW w:w="3940" w:type="dxa"/>
          </w:tcPr>
          <w:p w14:paraId="23EB6EA4" w14:textId="77777777" w:rsidR="00EA7D2E" w:rsidRPr="00DE7423" w:rsidRDefault="00EA7D2E" w:rsidP="00B60776">
            <w:pPr>
              <w:rPr>
                <w:lang w:val="en-GB"/>
              </w:rPr>
            </w:pPr>
            <w:r w:rsidRPr="00DE7423">
              <w:rPr>
                <w:lang w:val="en-GB"/>
              </w:rPr>
              <w:t>Bilateral cleft lip and complete cleft palate</w:t>
            </w:r>
          </w:p>
        </w:tc>
        <w:tc>
          <w:tcPr>
            <w:tcW w:w="1276" w:type="dxa"/>
          </w:tcPr>
          <w:p w14:paraId="1A0050B0" w14:textId="77777777" w:rsidR="00EA7D2E" w:rsidRPr="00DE7423" w:rsidRDefault="00EA7D2E" w:rsidP="00B60776">
            <w:pPr>
              <w:jc w:val="center"/>
              <w:rPr>
                <w:lang w:val="en-GB"/>
              </w:rPr>
            </w:pPr>
            <w:r w:rsidRPr="00DE7423">
              <w:rPr>
                <w:lang w:val="en-GB"/>
              </w:rPr>
              <w:t>+</w:t>
            </w:r>
          </w:p>
        </w:tc>
        <w:tc>
          <w:tcPr>
            <w:tcW w:w="709" w:type="dxa"/>
          </w:tcPr>
          <w:p w14:paraId="192431E1" w14:textId="77777777" w:rsidR="00EA7D2E" w:rsidRPr="00DE7423" w:rsidRDefault="00EA7D2E" w:rsidP="00B60776">
            <w:pPr>
              <w:jc w:val="center"/>
              <w:rPr>
                <w:lang w:val="en-GB"/>
              </w:rPr>
            </w:pPr>
          </w:p>
        </w:tc>
        <w:tc>
          <w:tcPr>
            <w:tcW w:w="709" w:type="dxa"/>
          </w:tcPr>
          <w:p w14:paraId="1C9A3239" w14:textId="77777777" w:rsidR="00EA7D2E" w:rsidRPr="00DE7423" w:rsidRDefault="00EA7D2E" w:rsidP="00B60776">
            <w:pPr>
              <w:jc w:val="center"/>
              <w:rPr>
                <w:lang w:val="en-GB"/>
              </w:rPr>
            </w:pPr>
            <w:r w:rsidRPr="00DE7423">
              <w:rPr>
                <w:lang w:val="en-GB"/>
              </w:rPr>
              <w:t>+</w:t>
            </w:r>
          </w:p>
        </w:tc>
        <w:tc>
          <w:tcPr>
            <w:tcW w:w="708" w:type="dxa"/>
          </w:tcPr>
          <w:p w14:paraId="628571FF" w14:textId="77777777" w:rsidR="00EA7D2E" w:rsidRPr="00DE7423" w:rsidRDefault="00EA7D2E" w:rsidP="00B60776">
            <w:pPr>
              <w:jc w:val="center"/>
              <w:rPr>
                <w:lang w:val="en-GB"/>
              </w:rPr>
            </w:pPr>
          </w:p>
        </w:tc>
        <w:tc>
          <w:tcPr>
            <w:tcW w:w="895" w:type="dxa"/>
          </w:tcPr>
          <w:p w14:paraId="347333CE" w14:textId="77777777" w:rsidR="00EA7D2E" w:rsidRPr="00DE7423" w:rsidRDefault="00EA7D2E" w:rsidP="00B60776">
            <w:pPr>
              <w:jc w:val="center"/>
              <w:rPr>
                <w:lang w:val="en-GB"/>
              </w:rPr>
            </w:pPr>
          </w:p>
        </w:tc>
      </w:tr>
      <w:tr w:rsidR="00F81E0F" w:rsidRPr="00DE7423" w14:paraId="1D4CE005" w14:textId="77777777" w:rsidTr="002403B6">
        <w:trPr>
          <w:trHeight w:val="148"/>
        </w:trPr>
        <w:tc>
          <w:tcPr>
            <w:tcW w:w="989" w:type="dxa"/>
            <w:vMerge/>
            <w:vAlign w:val="center"/>
          </w:tcPr>
          <w:p w14:paraId="3EF70715" w14:textId="77777777" w:rsidR="00EA7D2E" w:rsidRPr="00DE7423" w:rsidRDefault="00EA7D2E" w:rsidP="00F80D13">
            <w:pPr>
              <w:jc w:val="left"/>
              <w:rPr>
                <w:b/>
                <w:bCs/>
                <w:lang w:val="en-GB"/>
              </w:rPr>
            </w:pPr>
          </w:p>
        </w:tc>
        <w:tc>
          <w:tcPr>
            <w:tcW w:w="988" w:type="dxa"/>
          </w:tcPr>
          <w:p w14:paraId="25D77B69" w14:textId="7CFF216F" w:rsidR="00EA7D2E" w:rsidRPr="00DE7423" w:rsidRDefault="00B36105" w:rsidP="00635853">
            <w:pPr>
              <w:jc w:val="center"/>
              <w:rPr>
                <w:lang w:val="en-GB"/>
              </w:rPr>
            </w:pPr>
            <w:r w:rsidRPr="00DE7423">
              <w:rPr>
                <w:lang w:val="en-GB"/>
              </w:rPr>
              <w:t>C17</w:t>
            </w:r>
          </w:p>
        </w:tc>
        <w:tc>
          <w:tcPr>
            <w:tcW w:w="824" w:type="dxa"/>
          </w:tcPr>
          <w:p w14:paraId="56A62942" w14:textId="77777777" w:rsidR="00EA7D2E" w:rsidRPr="00DE7423" w:rsidRDefault="00EA7D2E" w:rsidP="00B60776">
            <w:pPr>
              <w:rPr>
                <w:lang w:val="en-GB"/>
              </w:rPr>
            </w:pPr>
            <w:r w:rsidRPr="00DE7423">
              <w:rPr>
                <w:lang w:val="en-GB"/>
              </w:rPr>
              <w:t>F</w:t>
            </w:r>
          </w:p>
        </w:tc>
        <w:tc>
          <w:tcPr>
            <w:tcW w:w="1153" w:type="dxa"/>
          </w:tcPr>
          <w:p w14:paraId="3F89B912" w14:textId="77777777" w:rsidR="00EA7D2E" w:rsidRPr="00DE7423" w:rsidRDefault="00EA7D2E" w:rsidP="00B60776">
            <w:pPr>
              <w:rPr>
                <w:lang w:val="en-GB"/>
              </w:rPr>
            </w:pPr>
            <w:r w:rsidRPr="00DE7423">
              <w:rPr>
                <w:lang w:val="en-GB"/>
              </w:rPr>
              <w:t>Sister</w:t>
            </w:r>
          </w:p>
        </w:tc>
        <w:tc>
          <w:tcPr>
            <w:tcW w:w="1154" w:type="dxa"/>
          </w:tcPr>
          <w:p w14:paraId="218DB731" w14:textId="77777777" w:rsidR="00EA7D2E" w:rsidRPr="00DE7423" w:rsidRDefault="00EA7D2E" w:rsidP="00B60776">
            <w:pPr>
              <w:rPr>
                <w:lang w:val="en-GB"/>
              </w:rPr>
            </w:pPr>
            <w:r w:rsidRPr="00DE7423">
              <w:rPr>
                <w:lang w:val="en-GB"/>
              </w:rPr>
              <w:t>Yes</w:t>
            </w:r>
          </w:p>
        </w:tc>
        <w:tc>
          <w:tcPr>
            <w:tcW w:w="1153" w:type="dxa"/>
          </w:tcPr>
          <w:p w14:paraId="54B9897F" w14:textId="77777777" w:rsidR="00EA7D2E" w:rsidRPr="00DE7423" w:rsidRDefault="00EA7D2E" w:rsidP="00B60776">
            <w:pPr>
              <w:rPr>
                <w:lang w:val="en-GB"/>
              </w:rPr>
            </w:pPr>
          </w:p>
        </w:tc>
        <w:tc>
          <w:tcPr>
            <w:tcW w:w="3940" w:type="dxa"/>
          </w:tcPr>
          <w:p w14:paraId="6CDCBDE7" w14:textId="77777777" w:rsidR="00EA7D2E" w:rsidRPr="00DE7423" w:rsidRDefault="00EA7D2E" w:rsidP="00B60776">
            <w:pPr>
              <w:rPr>
                <w:lang w:val="en-GB"/>
              </w:rPr>
            </w:pPr>
            <w:r w:rsidRPr="00DE7423">
              <w:rPr>
                <w:lang w:val="en-GB"/>
              </w:rPr>
              <w:t>Unaffected</w:t>
            </w:r>
          </w:p>
        </w:tc>
        <w:tc>
          <w:tcPr>
            <w:tcW w:w="1276" w:type="dxa"/>
          </w:tcPr>
          <w:p w14:paraId="6B6E2EEB" w14:textId="77777777" w:rsidR="00EA7D2E" w:rsidRPr="00DE7423" w:rsidRDefault="00EA7D2E" w:rsidP="00B60776">
            <w:pPr>
              <w:jc w:val="center"/>
              <w:rPr>
                <w:lang w:val="en-GB"/>
              </w:rPr>
            </w:pPr>
          </w:p>
        </w:tc>
        <w:tc>
          <w:tcPr>
            <w:tcW w:w="709" w:type="dxa"/>
          </w:tcPr>
          <w:p w14:paraId="7D0ACBB4" w14:textId="77777777" w:rsidR="00EA7D2E" w:rsidRPr="00DE7423" w:rsidRDefault="00EA7D2E" w:rsidP="00B60776">
            <w:pPr>
              <w:jc w:val="center"/>
              <w:rPr>
                <w:lang w:val="en-GB"/>
              </w:rPr>
            </w:pPr>
          </w:p>
        </w:tc>
        <w:tc>
          <w:tcPr>
            <w:tcW w:w="709" w:type="dxa"/>
          </w:tcPr>
          <w:p w14:paraId="2235AC9B" w14:textId="77777777" w:rsidR="00EA7D2E" w:rsidRPr="00DE7423" w:rsidRDefault="00EA7D2E" w:rsidP="00B60776">
            <w:pPr>
              <w:jc w:val="center"/>
              <w:rPr>
                <w:lang w:val="en-GB"/>
              </w:rPr>
            </w:pPr>
          </w:p>
        </w:tc>
        <w:tc>
          <w:tcPr>
            <w:tcW w:w="708" w:type="dxa"/>
          </w:tcPr>
          <w:p w14:paraId="002B85A9" w14:textId="77777777" w:rsidR="00EA7D2E" w:rsidRPr="00DE7423" w:rsidRDefault="00EA7D2E" w:rsidP="00B60776">
            <w:pPr>
              <w:jc w:val="center"/>
              <w:rPr>
                <w:lang w:val="en-GB"/>
              </w:rPr>
            </w:pPr>
          </w:p>
        </w:tc>
        <w:tc>
          <w:tcPr>
            <w:tcW w:w="895" w:type="dxa"/>
          </w:tcPr>
          <w:p w14:paraId="20B36596" w14:textId="77777777" w:rsidR="00EA7D2E" w:rsidRPr="00DE7423" w:rsidRDefault="00EA7D2E" w:rsidP="00B60776">
            <w:pPr>
              <w:jc w:val="center"/>
              <w:rPr>
                <w:lang w:val="en-GB"/>
              </w:rPr>
            </w:pPr>
          </w:p>
        </w:tc>
      </w:tr>
      <w:tr w:rsidR="00F81E0F" w:rsidRPr="00DE7423" w14:paraId="32D30F18" w14:textId="77777777" w:rsidTr="002403B6">
        <w:trPr>
          <w:trHeight w:val="148"/>
        </w:trPr>
        <w:tc>
          <w:tcPr>
            <w:tcW w:w="989" w:type="dxa"/>
            <w:vMerge/>
            <w:vAlign w:val="center"/>
          </w:tcPr>
          <w:p w14:paraId="293AEE58" w14:textId="77777777" w:rsidR="00EA7D2E" w:rsidRPr="00DE7423" w:rsidRDefault="00EA7D2E" w:rsidP="00F80D13">
            <w:pPr>
              <w:jc w:val="left"/>
              <w:rPr>
                <w:b/>
                <w:bCs/>
                <w:lang w:val="en-GB"/>
              </w:rPr>
            </w:pPr>
          </w:p>
        </w:tc>
        <w:tc>
          <w:tcPr>
            <w:tcW w:w="988" w:type="dxa"/>
          </w:tcPr>
          <w:p w14:paraId="54D6673B" w14:textId="6A24CF66" w:rsidR="00EA7D2E" w:rsidRPr="00DE7423" w:rsidRDefault="00B36105" w:rsidP="00635853">
            <w:pPr>
              <w:jc w:val="center"/>
              <w:rPr>
                <w:lang w:val="en-GB"/>
              </w:rPr>
            </w:pPr>
            <w:r w:rsidRPr="00DE7423">
              <w:rPr>
                <w:lang w:val="en-GB"/>
              </w:rPr>
              <w:t>C18</w:t>
            </w:r>
          </w:p>
        </w:tc>
        <w:tc>
          <w:tcPr>
            <w:tcW w:w="824" w:type="dxa"/>
          </w:tcPr>
          <w:p w14:paraId="4043244A" w14:textId="77777777" w:rsidR="00EA7D2E" w:rsidRPr="00DE7423" w:rsidRDefault="00EA7D2E" w:rsidP="00B60776">
            <w:pPr>
              <w:rPr>
                <w:lang w:val="en-GB"/>
              </w:rPr>
            </w:pPr>
            <w:r w:rsidRPr="00DE7423">
              <w:rPr>
                <w:lang w:val="en-GB"/>
              </w:rPr>
              <w:t>M</w:t>
            </w:r>
          </w:p>
        </w:tc>
        <w:tc>
          <w:tcPr>
            <w:tcW w:w="1153" w:type="dxa"/>
          </w:tcPr>
          <w:p w14:paraId="6AD40D43" w14:textId="77777777" w:rsidR="00EA7D2E" w:rsidRPr="00DE7423" w:rsidRDefault="00EA7D2E" w:rsidP="00B60776">
            <w:pPr>
              <w:rPr>
                <w:lang w:val="en-GB"/>
              </w:rPr>
            </w:pPr>
            <w:r w:rsidRPr="00DE7423">
              <w:rPr>
                <w:lang w:val="en-GB"/>
              </w:rPr>
              <w:t>Father</w:t>
            </w:r>
          </w:p>
        </w:tc>
        <w:tc>
          <w:tcPr>
            <w:tcW w:w="1154" w:type="dxa"/>
          </w:tcPr>
          <w:p w14:paraId="640DB022" w14:textId="77777777" w:rsidR="00EA7D2E" w:rsidRPr="00DE7423" w:rsidRDefault="00EA7D2E" w:rsidP="00B60776">
            <w:pPr>
              <w:rPr>
                <w:lang w:val="en-GB"/>
              </w:rPr>
            </w:pPr>
            <w:r w:rsidRPr="00DE7423">
              <w:rPr>
                <w:lang w:val="en-GB"/>
              </w:rPr>
              <w:t>Yes</w:t>
            </w:r>
          </w:p>
        </w:tc>
        <w:tc>
          <w:tcPr>
            <w:tcW w:w="1153" w:type="dxa"/>
          </w:tcPr>
          <w:p w14:paraId="7C2AFEA9" w14:textId="77777777" w:rsidR="00EA7D2E" w:rsidRPr="00DE7423" w:rsidRDefault="00EA7D2E" w:rsidP="00B60776">
            <w:pPr>
              <w:rPr>
                <w:lang w:val="en-GB"/>
              </w:rPr>
            </w:pPr>
          </w:p>
        </w:tc>
        <w:tc>
          <w:tcPr>
            <w:tcW w:w="3940" w:type="dxa"/>
          </w:tcPr>
          <w:p w14:paraId="18789255" w14:textId="77777777" w:rsidR="00EA7D2E" w:rsidRPr="00DE7423" w:rsidRDefault="00EA7D2E" w:rsidP="00B60776">
            <w:pPr>
              <w:rPr>
                <w:lang w:val="en-GB"/>
              </w:rPr>
            </w:pPr>
            <w:r w:rsidRPr="00DE7423">
              <w:rPr>
                <w:lang w:val="en-GB"/>
              </w:rPr>
              <w:t>Unaffected</w:t>
            </w:r>
          </w:p>
        </w:tc>
        <w:tc>
          <w:tcPr>
            <w:tcW w:w="1276" w:type="dxa"/>
          </w:tcPr>
          <w:p w14:paraId="649280F2" w14:textId="77777777" w:rsidR="00EA7D2E" w:rsidRPr="00DE7423" w:rsidRDefault="00EA7D2E" w:rsidP="00B60776">
            <w:pPr>
              <w:jc w:val="center"/>
              <w:rPr>
                <w:lang w:val="en-GB"/>
              </w:rPr>
            </w:pPr>
          </w:p>
        </w:tc>
        <w:tc>
          <w:tcPr>
            <w:tcW w:w="709" w:type="dxa"/>
          </w:tcPr>
          <w:p w14:paraId="6369BB59" w14:textId="77777777" w:rsidR="00EA7D2E" w:rsidRPr="00DE7423" w:rsidRDefault="00EA7D2E" w:rsidP="00B60776">
            <w:pPr>
              <w:jc w:val="center"/>
              <w:rPr>
                <w:lang w:val="en-GB"/>
              </w:rPr>
            </w:pPr>
          </w:p>
        </w:tc>
        <w:tc>
          <w:tcPr>
            <w:tcW w:w="709" w:type="dxa"/>
          </w:tcPr>
          <w:p w14:paraId="6A4533B3" w14:textId="77777777" w:rsidR="00EA7D2E" w:rsidRPr="00DE7423" w:rsidRDefault="00EA7D2E" w:rsidP="00B60776">
            <w:pPr>
              <w:jc w:val="center"/>
              <w:rPr>
                <w:lang w:val="en-GB"/>
              </w:rPr>
            </w:pPr>
          </w:p>
        </w:tc>
        <w:tc>
          <w:tcPr>
            <w:tcW w:w="708" w:type="dxa"/>
          </w:tcPr>
          <w:p w14:paraId="7BDD4938" w14:textId="77777777" w:rsidR="00EA7D2E" w:rsidRPr="00DE7423" w:rsidRDefault="00EA7D2E" w:rsidP="00B60776">
            <w:pPr>
              <w:jc w:val="center"/>
              <w:rPr>
                <w:lang w:val="en-GB"/>
              </w:rPr>
            </w:pPr>
          </w:p>
        </w:tc>
        <w:tc>
          <w:tcPr>
            <w:tcW w:w="895" w:type="dxa"/>
          </w:tcPr>
          <w:p w14:paraId="734ED876" w14:textId="77777777" w:rsidR="00EA7D2E" w:rsidRPr="00DE7423" w:rsidRDefault="00EA7D2E" w:rsidP="00B60776">
            <w:pPr>
              <w:jc w:val="center"/>
              <w:rPr>
                <w:lang w:val="en-GB"/>
              </w:rPr>
            </w:pPr>
          </w:p>
        </w:tc>
      </w:tr>
      <w:tr w:rsidR="00F81E0F" w:rsidRPr="00DE7423" w14:paraId="4CA30D6C" w14:textId="77777777" w:rsidTr="002403B6">
        <w:trPr>
          <w:trHeight w:val="258"/>
        </w:trPr>
        <w:tc>
          <w:tcPr>
            <w:tcW w:w="989" w:type="dxa"/>
            <w:vMerge w:val="restart"/>
            <w:shd w:val="clear" w:color="auto" w:fill="F2F2F2" w:themeFill="background1" w:themeFillShade="F2"/>
            <w:vAlign w:val="center"/>
          </w:tcPr>
          <w:p w14:paraId="65F6D8AB" w14:textId="77777777" w:rsidR="00EA7D2E" w:rsidRPr="00DE7423" w:rsidRDefault="00EA7D2E" w:rsidP="00F80D13">
            <w:pPr>
              <w:jc w:val="left"/>
              <w:rPr>
                <w:b/>
                <w:bCs/>
                <w:lang w:val="en-GB"/>
              </w:rPr>
            </w:pPr>
            <w:r w:rsidRPr="00DE7423">
              <w:rPr>
                <w:lang w:val="en-GB"/>
              </w:rPr>
              <w:t>9</w:t>
            </w:r>
          </w:p>
        </w:tc>
        <w:tc>
          <w:tcPr>
            <w:tcW w:w="988" w:type="dxa"/>
            <w:shd w:val="clear" w:color="auto" w:fill="F2F2F2" w:themeFill="background1" w:themeFillShade="F2"/>
          </w:tcPr>
          <w:p w14:paraId="49E306DD" w14:textId="6D3F3095" w:rsidR="00EA7D2E" w:rsidRPr="00DE7423" w:rsidRDefault="00B36105" w:rsidP="00635853">
            <w:pPr>
              <w:jc w:val="center"/>
              <w:rPr>
                <w:lang w:val="en-GB"/>
              </w:rPr>
            </w:pPr>
            <w:r w:rsidRPr="00DE7423">
              <w:rPr>
                <w:lang w:val="en-GB"/>
              </w:rPr>
              <w:t>C19</w:t>
            </w:r>
          </w:p>
        </w:tc>
        <w:tc>
          <w:tcPr>
            <w:tcW w:w="824" w:type="dxa"/>
            <w:shd w:val="clear" w:color="auto" w:fill="F2F2F2" w:themeFill="background1" w:themeFillShade="F2"/>
          </w:tcPr>
          <w:p w14:paraId="258B37F6" w14:textId="77777777" w:rsidR="00EA7D2E" w:rsidRPr="00DE7423" w:rsidRDefault="00EA7D2E" w:rsidP="00B60776">
            <w:pPr>
              <w:rPr>
                <w:lang w:val="en-GB"/>
              </w:rPr>
            </w:pPr>
            <w:r w:rsidRPr="00DE7423">
              <w:rPr>
                <w:lang w:val="en-GB"/>
              </w:rPr>
              <w:t>M</w:t>
            </w:r>
          </w:p>
        </w:tc>
        <w:tc>
          <w:tcPr>
            <w:tcW w:w="1153" w:type="dxa"/>
            <w:shd w:val="clear" w:color="auto" w:fill="F2F2F2" w:themeFill="background1" w:themeFillShade="F2"/>
          </w:tcPr>
          <w:p w14:paraId="68EE8C84" w14:textId="77777777" w:rsidR="00EA7D2E" w:rsidRPr="00DE7423" w:rsidRDefault="00EA7D2E" w:rsidP="00B60776">
            <w:pPr>
              <w:rPr>
                <w:lang w:val="en-GB"/>
              </w:rPr>
            </w:pPr>
            <w:r w:rsidRPr="00DE7423">
              <w:rPr>
                <w:lang w:val="en-GB"/>
              </w:rPr>
              <w:t>Proband</w:t>
            </w:r>
          </w:p>
        </w:tc>
        <w:tc>
          <w:tcPr>
            <w:tcW w:w="1154" w:type="dxa"/>
            <w:shd w:val="clear" w:color="auto" w:fill="F2F2F2" w:themeFill="background1" w:themeFillShade="F2"/>
          </w:tcPr>
          <w:p w14:paraId="22918DFB" w14:textId="77777777" w:rsidR="00EA7D2E" w:rsidRPr="00DE7423" w:rsidRDefault="00EA7D2E" w:rsidP="00B60776">
            <w:pPr>
              <w:rPr>
                <w:lang w:val="en-GB"/>
              </w:rPr>
            </w:pPr>
            <w:r w:rsidRPr="00DE7423">
              <w:rPr>
                <w:lang w:val="en-GB"/>
              </w:rPr>
              <w:t>No</w:t>
            </w:r>
          </w:p>
        </w:tc>
        <w:tc>
          <w:tcPr>
            <w:tcW w:w="1153" w:type="dxa"/>
            <w:shd w:val="clear" w:color="auto" w:fill="F2F2F2" w:themeFill="background1" w:themeFillShade="F2"/>
          </w:tcPr>
          <w:p w14:paraId="45008A7C" w14:textId="77777777" w:rsidR="00EA7D2E" w:rsidRPr="00DE7423" w:rsidRDefault="00EA7D2E" w:rsidP="00B60776">
            <w:pPr>
              <w:rPr>
                <w:lang w:val="en-GB"/>
              </w:rPr>
            </w:pPr>
            <w:r w:rsidRPr="00DE7423">
              <w:rPr>
                <w:lang w:val="en-GB"/>
              </w:rPr>
              <w:t>sOFC</w:t>
            </w:r>
          </w:p>
        </w:tc>
        <w:tc>
          <w:tcPr>
            <w:tcW w:w="3940" w:type="dxa"/>
            <w:shd w:val="clear" w:color="auto" w:fill="F2F2F2" w:themeFill="background1" w:themeFillShade="F2"/>
          </w:tcPr>
          <w:p w14:paraId="40CD88A5" w14:textId="77777777" w:rsidR="00EA7D2E" w:rsidRPr="00DE7423" w:rsidRDefault="00EA7D2E" w:rsidP="00B60776">
            <w:pPr>
              <w:rPr>
                <w:lang w:val="en-GB"/>
              </w:rPr>
            </w:pPr>
            <w:r w:rsidRPr="00DE7423">
              <w:rPr>
                <w:lang w:val="en-GB"/>
              </w:rPr>
              <w:t>Left cleft lip</w:t>
            </w:r>
          </w:p>
        </w:tc>
        <w:tc>
          <w:tcPr>
            <w:tcW w:w="1276" w:type="dxa"/>
            <w:shd w:val="clear" w:color="auto" w:fill="F2F2F2" w:themeFill="background1" w:themeFillShade="F2"/>
          </w:tcPr>
          <w:p w14:paraId="27FFF45D" w14:textId="77777777" w:rsidR="00EA7D2E" w:rsidRPr="00DE7423" w:rsidRDefault="00EA7D2E" w:rsidP="00B60776">
            <w:pPr>
              <w:jc w:val="center"/>
              <w:rPr>
                <w:lang w:val="en-GB"/>
              </w:rPr>
            </w:pPr>
          </w:p>
        </w:tc>
        <w:tc>
          <w:tcPr>
            <w:tcW w:w="709" w:type="dxa"/>
            <w:shd w:val="clear" w:color="auto" w:fill="F2F2F2" w:themeFill="background1" w:themeFillShade="F2"/>
          </w:tcPr>
          <w:p w14:paraId="214E6622" w14:textId="77777777" w:rsidR="00EA7D2E" w:rsidRPr="00DE7423" w:rsidRDefault="00EA7D2E" w:rsidP="00B60776">
            <w:pPr>
              <w:jc w:val="center"/>
              <w:rPr>
                <w:lang w:val="en-GB"/>
              </w:rPr>
            </w:pPr>
            <w:r w:rsidRPr="00DE7423">
              <w:rPr>
                <w:lang w:val="en-GB"/>
              </w:rPr>
              <w:t>+</w:t>
            </w:r>
          </w:p>
        </w:tc>
        <w:tc>
          <w:tcPr>
            <w:tcW w:w="709" w:type="dxa"/>
            <w:shd w:val="clear" w:color="auto" w:fill="F2F2F2" w:themeFill="background1" w:themeFillShade="F2"/>
          </w:tcPr>
          <w:p w14:paraId="57B0F1BA" w14:textId="77777777" w:rsidR="00EA7D2E" w:rsidRPr="00DE7423" w:rsidRDefault="00EA7D2E" w:rsidP="00B60776">
            <w:pPr>
              <w:jc w:val="center"/>
              <w:rPr>
                <w:lang w:val="en-GB"/>
              </w:rPr>
            </w:pPr>
            <w:r w:rsidRPr="00DE7423">
              <w:rPr>
                <w:lang w:val="en-GB"/>
              </w:rPr>
              <w:t>+</w:t>
            </w:r>
          </w:p>
        </w:tc>
        <w:tc>
          <w:tcPr>
            <w:tcW w:w="708" w:type="dxa"/>
            <w:shd w:val="clear" w:color="auto" w:fill="F2F2F2" w:themeFill="background1" w:themeFillShade="F2"/>
          </w:tcPr>
          <w:p w14:paraId="3A36626F" w14:textId="77777777" w:rsidR="00EA7D2E" w:rsidRPr="00DE7423" w:rsidRDefault="00EA7D2E" w:rsidP="00B60776">
            <w:pPr>
              <w:jc w:val="center"/>
              <w:rPr>
                <w:lang w:val="en-GB"/>
              </w:rPr>
            </w:pPr>
          </w:p>
        </w:tc>
        <w:tc>
          <w:tcPr>
            <w:tcW w:w="895" w:type="dxa"/>
            <w:shd w:val="clear" w:color="auto" w:fill="F2F2F2" w:themeFill="background1" w:themeFillShade="F2"/>
          </w:tcPr>
          <w:p w14:paraId="536B0B73" w14:textId="77777777" w:rsidR="00EA7D2E" w:rsidRPr="00DE7423" w:rsidRDefault="00EA7D2E" w:rsidP="00B60776">
            <w:pPr>
              <w:jc w:val="center"/>
              <w:rPr>
                <w:lang w:val="en-GB"/>
              </w:rPr>
            </w:pPr>
            <w:r w:rsidRPr="00DE7423">
              <w:rPr>
                <w:lang w:val="en-GB"/>
              </w:rPr>
              <w:t>+</w:t>
            </w:r>
          </w:p>
        </w:tc>
      </w:tr>
      <w:tr w:rsidR="00F81E0F" w:rsidRPr="00DE7423" w14:paraId="6EC49CAF" w14:textId="77777777" w:rsidTr="002403B6">
        <w:trPr>
          <w:trHeight w:val="148"/>
        </w:trPr>
        <w:tc>
          <w:tcPr>
            <w:tcW w:w="989" w:type="dxa"/>
            <w:vMerge/>
            <w:shd w:val="clear" w:color="auto" w:fill="F2F2F2" w:themeFill="background1" w:themeFillShade="F2"/>
            <w:vAlign w:val="center"/>
          </w:tcPr>
          <w:p w14:paraId="2646CF7D" w14:textId="77777777" w:rsidR="00EA7D2E" w:rsidRPr="00DE7423" w:rsidRDefault="00EA7D2E" w:rsidP="00F80D13">
            <w:pPr>
              <w:jc w:val="left"/>
              <w:rPr>
                <w:b/>
                <w:bCs/>
                <w:lang w:val="en-GB"/>
              </w:rPr>
            </w:pPr>
          </w:p>
        </w:tc>
        <w:tc>
          <w:tcPr>
            <w:tcW w:w="988" w:type="dxa"/>
            <w:shd w:val="clear" w:color="auto" w:fill="F2F2F2" w:themeFill="background1" w:themeFillShade="F2"/>
          </w:tcPr>
          <w:p w14:paraId="0592AD6E" w14:textId="79D5F071" w:rsidR="00EA7D2E" w:rsidRPr="00DE7423" w:rsidRDefault="00B36105" w:rsidP="00635853">
            <w:pPr>
              <w:jc w:val="center"/>
              <w:rPr>
                <w:lang w:val="en-GB"/>
              </w:rPr>
            </w:pPr>
            <w:r w:rsidRPr="00DE7423">
              <w:rPr>
                <w:lang w:val="en-GB"/>
              </w:rPr>
              <w:t>C20</w:t>
            </w:r>
          </w:p>
        </w:tc>
        <w:tc>
          <w:tcPr>
            <w:tcW w:w="824" w:type="dxa"/>
            <w:shd w:val="clear" w:color="auto" w:fill="F2F2F2" w:themeFill="background1" w:themeFillShade="F2"/>
          </w:tcPr>
          <w:p w14:paraId="6713FF38" w14:textId="77777777" w:rsidR="00EA7D2E" w:rsidRPr="00DE7423" w:rsidRDefault="00EA7D2E" w:rsidP="00B60776">
            <w:pPr>
              <w:rPr>
                <w:lang w:val="en-GB"/>
              </w:rPr>
            </w:pPr>
            <w:r w:rsidRPr="00DE7423">
              <w:rPr>
                <w:lang w:val="en-GB"/>
              </w:rPr>
              <w:t>M</w:t>
            </w:r>
          </w:p>
        </w:tc>
        <w:tc>
          <w:tcPr>
            <w:tcW w:w="1153" w:type="dxa"/>
            <w:shd w:val="clear" w:color="auto" w:fill="F2F2F2" w:themeFill="background1" w:themeFillShade="F2"/>
          </w:tcPr>
          <w:p w14:paraId="0532F245" w14:textId="77777777" w:rsidR="00EA7D2E" w:rsidRPr="00DE7423" w:rsidRDefault="00EA7D2E" w:rsidP="00B60776">
            <w:pPr>
              <w:rPr>
                <w:lang w:val="en-GB"/>
              </w:rPr>
            </w:pPr>
            <w:r w:rsidRPr="00DE7423">
              <w:rPr>
                <w:lang w:val="en-GB"/>
              </w:rPr>
              <w:t>Twin brother</w:t>
            </w:r>
          </w:p>
        </w:tc>
        <w:tc>
          <w:tcPr>
            <w:tcW w:w="1154" w:type="dxa"/>
            <w:shd w:val="clear" w:color="auto" w:fill="F2F2F2" w:themeFill="background1" w:themeFillShade="F2"/>
          </w:tcPr>
          <w:p w14:paraId="0E84FC43" w14:textId="77777777" w:rsidR="00EA7D2E" w:rsidRPr="00DE7423" w:rsidRDefault="00EA7D2E" w:rsidP="00B60776">
            <w:pPr>
              <w:rPr>
                <w:lang w:val="en-GB"/>
              </w:rPr>
            </w:pPr>
            <w:r w:rsidRPr="00DE7423">
              <w:rPr>
                <w:lang w:val="en-GB"/>
              </w:rPr>
              <w:t>No</w:t>
            </w:r>
          </w:p>
        </w:tc>
        <w:tc>
          <w:tcPr>
            <w:tcW w:w="1153" w:type="dxa"/>
            <w:shd w:val="clear" w:color="auto" w:fill="F2F2F2" w:themeFill="background1" w:themeFillShade="F2"/>
          </w:tcPr>
          <w:p w14:paraId="1ECE5CDA" w14:textId="77777777" w:rsidR="00EA7D2E" w:rsidRPr="00DE7423" w:rsidRDefault="00EA7D2E" w:rsidP="00B60776">
            <w:pPr>
              <w:rPr>
                <w:lang w:val="en-GB"/>
              </w:rPr>
            </w:pPr>
          </w:p>
        </w:tc>
        <w:tc>
          <w:tcPr>
            <w:tcW w:w="3940" w:type="dxa"/>
            <w:shd w:val="clear" w:color="auto" w:fill="F2F2F2" w:themeFill="background1" w:themeFillShade="F2"/>
          </w:tcPr>
          <w:p w14:paraId="6DCCC7BF" w14:textId="77777777" w:rsidR="00EA7D2E" w:rsidRPr="00DE7423" w:rsidRDefault="00EA7D2E" w:rsidP="00B60776">
            <w:pPr>
              <w:rPr>
                <w:lang w:val="en-GB"/>
              </w:rPr>
            </w:pPr>
            <w:r w:rsidRPr="00DE7423">
              <w:rPr>
                <w:lang w:val="en-GB"/>
              </w:rPr>
              <w:t>Unaffected</w:t>
            </w:r>
          </w:p>
        </w:tc>
        <w:tc>
          <w:tcPr>
            <w:tcW w:w="1276" w:type="dxa"/>
            <w:shd w:val="clear" w:color="auto" w:fill="F2F2F2" w:themeFill="background1" w:themeFillShade="F2"/>
          </w:tcPr>
          <w:p w14:paraId="6417DF33" w14:textId="77777777" w:rsidR="00EA7D2E" w:rsidRPr="00DE7423" w:rsidRDefault="00EA7D2E" w:rsidP="00B60776">
            <w:pPr>
              <w:jc w:val="center"/>
              <w:rPr>
                <w:lang w:val="en-GB"/>
              </w:rPr>
            </w:pPr>
          </w:p>
        </w:tc>
        <w:tc>
          <w:tcPr>
            <w:tcW w:w="709" w:type="dxa"/>
            <w:shd w:val="clear" w:color="auto" w:fill="F2F2F2" w:themeFill="background1" w:themeFillShade="F2"/>
          </w:tcPr>
          <w:p w14:paraId="02DA8844" w14:textId="77777777" w:rsidR="00EA7D2E" w:rsidRPr="00DE7423" w:rsidRDefault="00EA7D2E" w:rsidP="00B60776">
            <w:pPr>
              <w:jc w:val="center"/>
              <w:rPr>
                <w:lang w:val="en-GB"/>
              </w:rPr>
            </w:pPr>
          </w:p>
        </w:tc>
        <w:tc>
          <w:tcPr>
            <w:tcW w:w="709" w:type="dxa"/>
            <w:shd w:val="clear" w:color="auto" w:fill="F2F2F2" w:themeFill="background1" w:themeFillShade="F2"/>
          </w:tcPr>
          <w:p w14:paraId="14AA38ED" w14:textId="77777777" w:rsidR="00EA7D2E" w:rsidRPr="00DE7423" w:rsidRDefault="00EA7D2E" w:rsidP="00B60776">
            <w:pPr>
              <w:jc w:val="center"/>
              <w:rPr>
                <w:lang w:val="en-GB"/>
              </w:rPr>
            </w:pPr>
          </w:p>
        </w:tc>
        <w:tc>
          <w:tcPr>
            <w:tcW w:w="708" w:type="dxa"/>
            <w:shd w:val="clear" w:color="auto" w:fill="F2F2F2" w:themeFill="background1" w:themeFillShade="F2"/>
          </w:tcPr>
          <w:p w14:paraId="6156939F" w14:textId="77777777" w:rsidR="00EA7D2E" w:rsidRPr="00DE7423" w:rsidRDefault="00EA7D2E" w:rsidP="00B60776">
            <w:pPr>
              <w:jc w:val="center"/>
              <w:rPr>
                <w:lang w:val="en-GB"/>
              </w:rPr>
            </w:pPr>
          </w:p>
        </w:tc>
        <w:tc>
          <w:tcPr>
            <w:tcW w:w="895" w:type="dxa"/>
            <w:shd w:val="clear" w:color="auto" w:fill="F2F2F2" w:themeFill="background1" w:themeFillShade="F2"/>
          </w:tcPr>
          <w:p w14:paraId="516A1C18" w14:textId="77777777" w:rsidR="00EA7D2E" w:rsidRPr="00DE7423" w:rsidRDefault="00EA7D2E" w:rsidP="00B60776">
            <w:pPr>
              <w:jc w:val="center"/>
              <w:rPr>
                <w:lang w:val="en-GB"/>
              </w:rPr>
            </w:pPr>
          </w:p>
        </w:tc>
      </w:tr>
      <w:tr w:rsidR="00F81E0F" w:rsidRPr="00DE7423" w14:paraId="73E93245" w14:textId="77777777" w:rsidTr="002403B6">
        <w:trPr>
          <w:trHeight w:val="148"/>
        </w:trPr>
        <w:tc>
          <w:tcPr>
            <w:tcW w:w="989" w:type="dxa"/>
            <w:vMerge/>
            <w:shd w:val="clear" w:color="auto" w:fill="F2F2F2" w:themeFill="background1" w:themeFillShade="F2"/>
            <w:vAlign w:val="center"/>
          </w:tcPr>
          <w:p w14:paraId="07BBC8DC" w14:textId="77777777" w:rsidR="00EA7D2E" w:rsidRPr="00DE7423" w:rsidRDefault="00EA7D2E" w:rsidP="00F80D13">
            <w:pPr>
              <w:jc w:val="left"/>
              <w:rPr>
                <w:b/>
                <w:bCs/>
                <w:lang w:val="en-GB"/>
              </w:rPr>
            </w:pPr>
          </w:p>
        </w:tc>
        <w:tc>
          <w:tcPr>
            <w:tcW w:w="988" w:type="dxa"/>
            <w:shd w:val="clear" w:color="auto" w:fill="F2F2F2" w:themeFill="background1" w:themeFillShade="F2"/>
          </w:tcPr>
          <w:p w14:paraId="4A1546F6" w14:textId="0442B299" w:rsidR="00EA7D2E" w:rsidRPr="00DE7423" w:rsidRDefault="00B36105" w:rsidP="00635853">
            <w:pPr>
              <w:jc w:val="center"/>
              <w:rPr>
                <w:lang w:val="en-GB"/>
              </w:rPr>
            </w:pPr>
            <w:r w:rsidRPr="00DE7423">
              <w:rPr>
                <w:lang w:val="en-GB"/>
              </w:rPr>
              <w:t>C21</w:t>
            </w:r>
          </w:p>
        </w:tc>
        <w:tc>
          <w:tcPr>
            <w:tcW w:w="824" w:type="dxa"/>
            <w:shd w:val="clear" w:color="auto" w:fill="F2F2F2" w:themeFill="background1" w:themeFillShade="F2"/>
          </w:tcPr>
          <w:p w14:paraId="2D501732" w14:textId="77777777" w:rsidR="00EA7D2E" w:rsidRPr="00DE7423" w:rsidRDefault="00EA7D2E" w:rsidP="00B60776">
            <w:pPr>
              <w:rPr>
                <w:lang w:val="en-GB"/>
              </w:rPr>
            </w:pPr>
            <w:r w:rsidRPr="00DE7423">
              <w:rPr>
                <w:lang w:val="en-GB"/>
              </w:rPr>
              <w:t>F</w:t>
            </w:r>
          </w:p>
        </w:tc>
        <w:tc>
          <w:tcPr>
            <w:tcW w:w="1153" w:type="dxa"/>
            <w:shd w:val="clear" w:color="auto" w:fill="F2F2F2" w:themeFill="background1" w:themeFillShade="F2"/>
          </w:tcPr>
          <w:p w14:paraId="7496AC1B" w14:textId="77777777" w:rsidR="00EA7D2E" w:rsidRPr="00DE7423" w:rsidRDefault="00EA7D2E" w:rsidP="00B60776">
            <w:pPr>
              <w:rPr>
                <w:lang w:val="en-GB"/>
              </w:rPr>
            </w:pPr>
            <w:r w:rsidRPr="00DE7423">
              <w:rPr>
                <w:lang w:val="en-GB"/>
              </w:rPr>
              <w:t>Mother</w:t>
            </w:r>
          </w:p>
        </w:tc>
        <w:tc>
          <w:tcPr>
            <w:tcW w:w="1154" w:type="dxa"/>
            <w:shd w:val="clear" w:color="auto" w:fill="F2F2F2" w:themeFill="background1" w:themeFillShade="F2"/>
          </w:tcPr>
          <w:p w14:paraId="53558AEF" w14:textId="77777777" w:rsidR="00EA7D2E" w:rsidRPr="00DE7423" w:rsidRDefault="00EA7D2E" w:rsidP="00B60776">
            <w:pPr>
              <w:rPr>
                <w:lang w:val="en-GB"/>
              </w:rPr>
            </w:pPr>
            <w:r w:rsidRPr="00DE7423">
              <w:rPr>
                <w:lang w:val="en-GB"/>
              </w:rPr>
              <w:t>No</w:t>
            </w:r>
          </w:p>
        </w:tc>
        <w:tc>
          <w:tcPr>
            <w:tcW w:w="1153" w:type="dxa"/>
            <w:shd w:val="clear" w:color="auto" w:fill="F2F2F2" w:themeFill="background1" w:themeFillShade="F2"/>
          </w:tcPr>
          <w:p w14:paraId="13BFC7DF" w14:textId="77777777" w:rsidR="00EA7D2E" w:rsidRPr="00DE7423" w:rsidRDefault="00EA7D2E" w:rsidP="00B60776">
            <w:pPr>
              <w:rPr>
                <w:lang w:val="en-GB"/>
              </w:rPr>
            </w:pPr>
          </w:p>
        </w:tc>
        <w:tc>
          <w:tcPr>
            <w:tcW w:w="3940" w:type="dxa"/>
            <w:shd w:val="clear" w:color="auto" w:fill="F2F2F2" w:themeFill="background1" w:themeFillShade="F2"/>
          </w:tcPr>
          <w:p w14:paraId="3F636FB5" w14:textId="77777777" w:rsidR="00EA7D2E" w:rsidRPr="00DE7423" w:rsidRDefault="00EA7D2E" w:rsidP="00B60776">
            <w:pPr>
              <w:rPr>
                <w:lang w:val="en-GB"/>
              </w:rPr>
            </w:pPr>
            <w:r w:rsidRPr="00DE7423">
              <w:rPr>
                <w:lang w:val="en-GB"/>
              </w:rPr>
              <w:t>Unaffected</w:t>
            </w:r>
          </w:p>
        </w:tc>
        <w:tc>
          <w:tcPr>
            <w:tcW w:w="1276" w:type="dxa"/>
            <w:shd w:val="clear" w:color="auto" w:fill="F2F2F2" w:themeFill="background1" w:themeFillShade="F2"/>
          </w:tcPr>
          <w:p w14:paraId="64C14759" w14:textId="77777777" w:rsidR="00EA7D2E" w:rsidRPr="00DE7423" w:rsidRDefault="00EA7D2E" w:rsidP="00B60776">
            <w:pPr>
              <w:jc w:val="center"/>
              <w:rPr>
                <w:lang w:val="en-GB"/>
              </w:rPr>
            </w:pPr>
          </w:p>
        </w:tc>
        <w:tc>
          <w:tcPr>
            <w:tcW w:w="709" w:type="dxa"/>
            <w:shd w:val="clear" w:color="auto" w:fill="F2F2F2" w:themeFill="background1" w:themeFillShade="F2"/>
          </w:tcPr>
          <w:p w14:paraId="65DAFDF1" w14:textId="77777777" w:rsidR="00EA7D2E" w:rsidRPr="00DE7423" w:rsidRDefault="00EA7D2E" w:rsidP="00B60776">
            <w:pPr>
              <w:jc w:val="center"/>
              <w:rPr>
                <w:lang w:val="en-GB"/>
              </w:rPr>
            </w:pPr>
          </w:p>
        </w:tc>
        <w:tc>
          <w:tcPr>
            <w:tcW w:w="709" w:type="dxa"/>
            <w:shd w:val="clear" w:color="auto" w:fill="F2F2F2" w:themeFill="background1" w:themeFillShade="F2"/>
          </w:tcPr>
          <w:p w14:paraId="1D4CF3E0" w14:textId="77777777" w:rsidR="00EA7D2E" w:rsidRPr="00DE7423" w:rsidRDefault="00EA7D2E" w:rsidP="00B60776">
            <w:pPr>
              <w:jc w:val="center"/>
              <w:rPr>
                <w:lang w:val="en-GB"/>
              </w:rPr>
            </w:pPr>
          </w:p>
        </w:tc>
        <w:tc>
          <w:tcPr>
            <w:tcW w:w="708" w:type="dxa"/>
            <w:shd w:val="clear" w:color="auto" w:fill="F2F2F2" w:themeFill="background1" w:themeFillShade="F2"/>
          </w:tcPr>
          <w:p w14:paraId="2C348C60" w14:textId="77777777" w:rsidR="00EA7D2E" w:rsidRPr="00DE7423" w:rsidRDefault="00EA7D2E" w:rsidP="00B60776">
            <w:pPr>
              <w:jc w:val="center"/>
              <w:rPr>
                <w:lang w:val="en-GB"/>
              </w:rPr>
            </w:pPr>
          </w:p>
        </w:tc>
        <w:tc>
          <w:tcPr>
            <w:tcW w:w="895" w:type="dxa"/>
            <w:shd w:val="clear" w:color="auto" w:fill="F2F2F2" w:themeFill="background1" w:themeFillShade="F2"/>
          </w:tcPr>
          <w:p w14:paraId="76FA1AF5" w14:textId="77777777" w:rsidR="00EA7D2E" w:rsidRPr="00DE7423" w:rsidRDefault="00EA7D2E" w:rsidP="00B60776">
            <w:pPr>
              <w:jc w:val="center"/>
              <w:rPr>
                <w:lang w:val="en-GB"/>
              </w:rPr>
            </w:pPr>
          </w:p>
        </w:tc>
      </w:tr>
      <w:tr w:rsidR="00F81E0F" w:rsidRPr="00DE7423" w14:paraId="2F8BFE63" w14:textId="77777777" w:rsidTr="002403B6">
        <w:trPr>
          <w:trHeight w:val="258"/>
        </w:trPr>
        <w:tc>
          <w:tcPr>
            <w:tcW w:w="989" w:type="dxa"/>
            <w:vMerge w:val="restart"/>
            <w:vAlign w:val="center"/>
          </w:tcPr>
          <w:p w14:paraId="543A7847" w14:textId="77777777" w:rsidR="00EA7D2E" w:rsidRPr="00DE7423" w:rsidRDefault="00EA7D2E" w:rsidP="00F80D13">
            <w:pPr>
              <w:jc w:val="left"/>
              <w:rPr>
                <w:b/>
                <w:bCs/>
                <w:lang w:val="en-GB"/>
              </w:rPr>
            </w:pPr>
            <w:r w:rsidRPr="00DE7423">
              <w:rPr>
                <w:lang w:val="en-GB"/>
              </w:rPr>
              <w:t>10</w:t>
            </w:r>
          </w:p>
        </w:tc>
        <w:tc>
          <w:tcPr>
            <w:tcW w:w="988" w:type="dxa"/>
          </w:tcPr>
          <w:p w14:paraId="62251555" w14:textId="5A85F21A" w:rsidR="00EA7D2E" w:rsidRPr="00DE7423" w:rsidRDefault="00635853" w:rsidP="00635853">
            <w:pPr>
              <w:jc w:val="center"/>
              <w:rPr>
                <w:lang w:val="en-GB"/>
              </w:rPr>
            </w:pPr>
            <w:r w:rsidRPr="00DE7423">
              <w:rPr>
                <w:lang w:val="en-GB"/>
              </w:rPr>
              <w:t>C22</w:t>
            </w:r>
          </w:p>
        </w:tc>
        <w:tc>
          <w:tcPr>
            <w:tcW w:w="824" w:type="dxa"/>
          </w:tcPr>
          <w:p w14:paraId="43B03A0A" w14:textId="77777777" w:rsidR="00EA7D2E" w:rsidRPr="00DE7423" w:rsidRDefault="00EA7D2E" w:rsidP="00B60776">
            <w:pPr>
              <w:rPr>
                <w:lang w:val="en-GB"/>
              </w:rPr>
            </w:pPr>
            <w:r w:rsidRPr="00DE7423">
              <w:rPr>
                <w:lang w:val="en-GB"/>
              </w:rPr>
              <w:t>F</w:t>
            </w:r>
          </w:p>
        </w:tc>
        <w:tc>
          <w:tcPr>
            <w:tcW w:w="1153" w:type="dxa"/>
          </w:tcPr>
          <w:p w14:paraId="5AAF7B81" w14:textId="77777777" w:rsidR="00EA7D2E" w:rsidRPr="00DE7423" w:rsidRDefault="00EA7D2E" w:rsidP="00B60776">
            <w:pPr>
              <w:rPr>
                <w:lang w:val="en-GB"/>
              </w:rPr>
            </w:pPr>
            <w:r w:rsidRPr="00DE7423">
              <w:rPr>
                <w:lang w:val="en-GB"/>
              </w:rPr>
              <w:t>Proband</w:t>
            </w:r>
          </w:p>
        </w:tc>
        <w:tc>
          <w:tcPr>
            <w:tcW w:w="1154" w:type="dxa"/>
          </w:tcPr>
          <w:p w14:paraId="1921F6F5" w14:textId="77777777" w:rsidR="00EA7D2E" w:rsidRPr="00DE7423" w:rsidRDefault="00EA7D2E" w:rsidP="00B60776">
            <w:pPr>
              <w:rPr>
                <w:lang w:val="en-GB"/>
              </w:rPr>
            </w:pPr>
            <w:r w:rsidRPr="00DE7423">
              <w:rPr>
                <w:lang w:val="en-GB"/>
              </w:rPr>
              <w:t>Yes</w:t>
            </w:r>
          </w:p>
        </w:tc>
        <w:tc>
          <w:tcPr>
            <w:tcW w:w="1153" w:type="dxa"/>
          </w:tcPr>
          <w:p w14:paraId="470BC87B" w14:textId="77777777" w:rsidR="00EA7D2E" w:rsidRPr="00DE7423" w:rsidRDefault="00EA7D2E" w:rsidP="00B60776">
            <w:pPr>
              <w:rPr>
                <w:lang w:val="en-GB"/>
              </w:rPr>
            </w:pPr>
            <w:r w:rsidRPr="00DE7423">
              <w:rPr>
                <w:lang w:val="en-GB"/>
              </w:rPr>
              <w:t>sOFC</w:t>
            </w:r>
          </w:p>
        </w:tc>
        <w:tc>
          <w:tcPr>
            <w:tcW w:w="3940" w:type="dxa"/>
          </w:tcPr>
          <w:p w14:paraId="2A16E85B" w14:textId="77777777" w:rsidR="00EA7D2E" w:rsidRPr="00DE7423" w:rsidRDefault="00EA7D2E" w:rsidP="00B60776">
            <w:pPr>
              <w:rPr>
                <w:lang w:val="en-GB"/>
              </w:rPr>
            </w:pPr>
            <w:r w:rsidRPr="00DE7423">
              <w:rPr>
                <w:lang w:val="en-GB"/>
              </w:rPr>
              <w:t>Right cleft lip and complete cleft palate</w:t>
            </w:r>
          </w:p>
        </w:tc>
        <w:tc>
          <w:tcPr>
            <w:tcW w:w="1276" w:type="dxa"/>
          </w:tcPr>
          <w:p w14:paraId="4BDCC473" w14:textId="77777777" w:rsidR="00EA7D2E" w:rsidRPr="00DE7423" w:rsidRDefault="00EA7D2E" w:rsidP="00B60776">
            <w:pPr>
              <w:jc w:val="center"/>
              <w:rPr>
                <w:lang w:val="en-GB"/>
              </w:rPr>
            </w:pPr>
            <w:r w:rsidRPr="00DE7423">
              <w:rPr>
                <w:lang w:val="en-GB"/>
              </w:rPr>
              <w:t>+</w:t>
            </w:r>
          </w:p>
        </w:tc>
        <w:tc>
          <w:tcPr>
            <w:tcW w:w="709" w:type="dxa"/>
          </w:tcPr>
          <w:p w14:paraId="6F693E00" w14:textId="77777777" w:rsidR="00EA7D2E" w:rsidRPr="00DE7423" w:rsidRDefault="00EA7D2E" w:rsidP="00B60776">
            <w:pPr>
              <w:jc w:val="center"/>
              <w:rPr>
                <w:lang w:val="en-GB"/>
              </w:rPr>
            </w:pPr>
            <w:r w:rsidRPr="00DE7423">
              <w:rPr>
                <w:lang w:val="en-GB"/>
              </w:rPr>
              <w:t>+</w:t>
            </w:r>
          </w:p>
        </w:tc>
        <w:tc>
          <w:tcPr>
            <w:tcW w:w="709" w:type="dxa"/>
          </w:tcPr>
          <w:p w14:paraId="337C781E" w14:textId="77777777" w:rsidR="00EA7D2E" w:rsidRPr="00DE7423" w:rsidRDefault="00EA7D2E" w:rsidP="00B60776">
            <w:pPr>
              <w:jc w:val="center"/>
              <w:rPr>
                <w:lang w:val="en-GB"/>
              </w:rPr>
            </w:pPr>
          </w:p>
        </w:tc>
        <w:tc>
          <w:tcPr>
            <w:tcW w:w="708" w:type="dxa"/>
          </w:tcPr>
          <w:p w14:paraId="4918E2F3" w14:textId="77777777" w:rsidR="00EA7D2E" w:rsidRPr="00DE7423" w:rsidRDefault="00EA7D2E" w:rsidP="00B60776">
            <w:pPr>
              <w:jc w:val="center"/>
              <w:rPr>
                <w:lang w:val="en-GB"/>
              </w:rPr>
            </w:pPr>
          </w:p>
        </w:tc>
        <w:tc>
          <w:tcPr>
            <w:tcW w:w="895" w:type="dxa"/>
          </w:tcPr>
          <w:p w14:paraId="5AC76C20" w14:textId="77777777" w:rsidR="00EA7D2E" w:rsidRPr="00DE7423" w:rsidRDefault="00EA7D2E" w:rsidP="00B60776">
            <w:pPr>
              <w:jc w:val="center"/>
              <w:rPr>
                <w:lang w:val="en-GB"/>
              </w:rPr>
            </w:pPr>
            <w:r w:rsidRPr="00DE7423">
              <w:rPr>
                <w:lang w:val="en-GB"/>
              </w:rPr>
              <w:t>+</w:t>
            </w:r>
          </w:p>
        </w:tc>
      </w:tr>
      <w:tr w:rsidR="00F81E0F" w:rsidRPr="00DE7423" w14:paraId="1DA160EB" w14:textId="77777777" w:rsidTr="002403B6">
        <w:trPr>
          <w:trHeight w:val="148"/>
        </w:trPr>
        <w:tc>
          <w:tcPr>
            <w:tcW w:w="989" w:type="dxa"/>
            <w:vMerge/>
            <w:vAlign w:val="center"/>
          </w:tcPr>
          <w:p w14:paraId="28AAF1FC" w14:textId="77777777" w:rsidR="00EA7D2E" w:rsidRPr="00DE7423" w:rsidRDefault="00EA7D2E" w:rsidP="00F80D13">
            <w:pPr>
              <w:jc w:val="left"/>
              <w:rPr>
                <w:b/>
                <w:bCs/>
                <w:lang w:val="en-GB"/>
              </w:rPr>
            </w:pPr>
          </w:p>
        </w:tc>
        <w:tc>
          <w:tcPr>
            <w:tcW w:w="988" w:type="dxa"/>
          </w:tcPr>
          <w:p w14:paraId="4112181B" w14:textId="307203C1" w:rsidR="00EA7D2E" w:rsidRPr="00DE7423" w:rsidRDefault="00635853" w:rsidP="00635853">
            <w:pPr>
              <w:jc w:val="center"/>
              <w:rPr>
                <w:lang w:val="en-GB"/>
              </w:rPr>
            </w:pPr>
            <w:r w:rsidRPr="00DE7423">
              <w:rPr>
                <w:lang w:val="en-GB"/>
              </w:rPr>
              <w:t>C23</w:t>
            </w:r>
          </w:p>
        </w:tc>
        <w:tc>
          <w:tcPr>
            <w:tcW w:w="824" w:type="dxa"/>
          </w:tcPr>
          <w:p w14:paraId="6E338931" w14:textId="77777777" w:rsidR="00EA7D2E" w:rsidRPr="00DE7423" w:rsidRDefault="00EA7D2E" w:rsidP="00B60776">
            <w:pPr>
              <w:rPr>
                <w:lang w:val="en-GB"/>
              </w:rPr>
            </w:pPr>
            <w:r w:rsidRPr="00DE7423">
              <w:rPr>
                <w:lang w:val="en-GB"/>
              </w:rPr>
              <w:t>F</w:t>
            </w:r>
          </w:p>
        </w:tc>
        <w:tc>
          <w:tcPr>
            <w:tcW w:w="1153" w:type="dxa"/>
          </w:tcPr>
          <w:p w14:paraId="4A22FE48" w14:textId="77777777" w:rsidR="00EA7D2E" w:rsidRPr="00DE7423" w:rsidRDefault="00EA7D2E" w:rsidP="00B60776">
            <w:pPr>
              <w:rPr>
                <w:lang w:val="en-GB"/>
              </w:rPr>
            </w:pPr>
            <w:r w:rsidRPr="00DE7423">
              <w:rPr>
                <w:lang w:val="en-GB"/>
              </w:rPr>
              <w:t>Mother</w:t>
            </w:r>
          </w:p>
        </w:tc>
        <w:tc>
          <w:tcPr>
            <w:tcW w:w="1154" w:type="dxa"/>
          </w:tcPr>
          <w:p w14:paraId="3B81F622" w14:textId="77777777" w:rsidR="00EA7D2E" w:rsidRPr="00DE7423" w:rsidRDefault="00EA7D2E" w:rsidP="00B60776">
            <w:pPr>
              <w:rPr>
                <w:lang w:val="en-GB"/>
              </w:rPr>
            </w:pPr>
            <w:r w:rsidRPr="00DE7423">
              <w:rPr>
                <w:lang w:val="en-GB"/>
              </w:rPr>
              <w:t>Yes</w:t>
            </w:r>
          </w:p>
        </w:tc>
        <w:tc>
          <w:tcPr>
            <w:tcW w:w="1153" w:type="dxa"/>
          </w:tcPr>
          <w:p w14:paraId="03CC585D" w14:textId="77777777" w:rsidR="00EA7D2E" w:rsidRPr="00DE7423" w:rsidRDefault="00EA7D2E" w:rsidP="00B60776">
            <w:pPr>
              <w:rPr>
                <w:lang w:val="en-GB"/>
              </w:rPr>
            </w:pPr>
          </w:p>
        </w:tc>
        <w:tc>
          <w:tcPr>
            <w:tcW w:w="3940" w:type="dxa"/>
          </w:tcPr>
          <w:p w14:paraId="51668B60" w14:textId="77777777" w:rsidR="00EA7D2E" w:rsidRPr="00DE7423" w:rsidRDefault="00EA7D2E" w:rsidP="00B60776">
            <w:pPr>
              <w:rPr>
                <w:lang w:val="en-GB"/>
              </w:rPr>
            </w:pPr>
            <w:r w:rsidRPr="00DE7423">
              <w:rPr>
                <w:lang w:val="en-GB"/>
              </w:rPr>
              <w:t>Unaffected</w:t>
            </w:r>
          </w:p>
        </w:tc>
        <w:tc>
          <w:tcPr>
            <w:tcW w:w="1276" w:type="dxa"/>
          </w:tcPr>
          <w:p w14:paraId="65FDC66D" w14:textId="77777777" w:rsidR="00EA7D2E" w:rsidRPr="00DE7423" w:rsidRDefault="00EA7D2E" w:rsidP="00B60776">
            <w:pPr>
              <w:jc w:val="center"/>
              <w:rPr>
                <w:lang w:val="en-GB"/>
              </w:rPr>
            </w:pPr>
          </w:p>
        </w:tc>
        <w:tc>
          <w:tcPr>
            <w:tcW w:w="709" w:type="dxa"/>
          </w:tcPr>
          <w:p w14:paraId="53B23AA8" w14:textId="77777777" w:rsidR="00EA7D2E" w:rsidRPr="00DE7423" w:rsidRDefault="00EA7D2E" w:rsidP="00B60776">
            <w:pPr>
              <w:jc w:val="center"/>
              <w:rPr>
                <w:lang w:val="en-GB"/>
              </w:rPr>
            </w:pPr>
          </w:p>
        </w:tc>
        <w:tc>
          <w:tcPr>
            <w:tcW w:w="709" w:type="dxa"/>
          </w:tcPr>
          <w:p w14:paraId="778130EB" w14:textId="77777777" w:rsidR="00EA7D2E" w:rsidRPr="00DE7423" w:rsidRDefault="00EA7D2E" w:rsidP="00B60776">
            <w:pPr>
              <w:jc w:val="center"/>
              <w:rPr>
                <w:lang w:val="en-GB"/>
              </w:rPr>
            </w:pPr>
          </w:p>
        </w:tc>
        <w:tc>
          <w:tcPr>
            <w:tcW w:w="708" w:type="dxa"/>
          </w:tcPr>
          <w:p w14:paraId="323EAB2C" w14:textId="77777777" w:rsidR="00EA7D2E" w:rsidRPr="00DE7423" w:rsidRDefault="00EA7D2E" w:rsidP="00B60776">
            <w:pPr>
              <w:jc w:val="center"/>
              <w:rPr>
                <w:lang w:val="en-GB"/>
              </w:rPr>
            </w:pPr>
          </w:p>
        </w:tc>
        <w:tc>
          <w:tcPr>
            <w:tcW w:w="895" w:type="dxa"/>
          </w:tcPr>
          <w:p w14:paraId="29397DF1" w14:textId="77777777" w:rsidR="00EA7D2E" w:rsidRPr="00DE7423" w:rsidRDefault="00EA7D2E" w:rsidP="00B60776">
            <w:pPr>
              <w:jc w:val="center"/>
              <w:rPr>
                <w:lang w:val="en-GB"/>
              </w:rPr>
            </w:pPr>
          </w:p>
        </w:tc>
      </w:tr>
      <w:tr w:rsidR="00F81E0F" w:rsidRPr="00DE7423" w14:paraId="4284F795" w14:textId="77777777" w:rsidTr="002403B6">
        <w:trPr>
          <w:trHeight w:val="148"/>
        </w:trPr>
        <w:tc>
          <w:tcPr>
            <w:tcW w:w="989" w:type="dxa"/>
            <w:vMerge/>
            <w:vAlign w:val="center"/>
          </w:tcPr>
          <w:p w14:paraId="530FCD18" w14:textId="77777777" w:rsidR="00EA7D2E" w:rsidRPr="00DE7423" w:rsidRDefault="00EA7D2E" w:rsidP="00F80D13">
            <w:pPr>
              <w:jc w:val="left"/>
              <w:rPr>
                <w:b/>
                <w:bCs/>
                <w:lang w:val="en-GB"/>
              </w:rPr>
            </w:pPr>
          </w:p>
        </w:tc>
        <w:tc>
          <w:tcPr>
            <w:tcW w:w="988" w:type="dxa"/>
          </w:tcPr>
          <w:p w14:paraId="203BF4A0" w14:textId="3A88BF1B" w:rsidR="00EA7D2E" w:rsidRPr="00DE7423" w:rsidRDefault="00635853" w:rsidP="00635853">
            <w:pPr>
              <w:jc w:val="center"/>
              <w:rPr>
                <w:lang w:val="en-GB"/>
              </w:rPr>
            </w:pPr>
            <w:r w:rsidRPr="00DE7423">
              <w:rPr>
                <w:lang w:val="en-GB"/>
              </w:rPr>
              <w:t>C24</w:t>
            </w:r>
          </w:p>
        </w:tc>
        <w:tc>
          <w:tcPr>
            <w:tcW w:w="824" w:type="dxa"/>
          </w:tcPr>
          <w:p w14:paraId="37246EF9" w14:textId="77777777" w:rsidR="00EA7D2E" w:rsidRPr="00DE7423" w:rsidRDefault="00EA7D2E" w:rsidP="00B60776">
            <w:pPr>
              <w:rPr>
                <w:lang w:val="en-GB"/>
              </w:rPr>
            </w:pPr>
            <w:r w:rsidRPr="00DE7423">
              <w:rPr>
                <w:lang w:val="en-GB"/>
              </w:rPr>
              <w:t>M</w:t>
            </w:r>
          </w:p>
        </w:tc>
        <w:tc>
          <w:tcPr>
            <w:tcW w:w="1153" w:type="dxa"/>
          </w:tcPr>
          <w:p w14:paraId="0BC21FED" w14:textId="77777777" w:rsidR="00EA7D2E" w:rsidRPr="00DE7423" w:rsidRDefault="00EA7D2E" w:rsidP="00B60776">
            <w:pPr>
              <w:rPr>
                <w:lang w:val="en-GB"/>
              </w:rPr>
            </w:pPr>
            <w:r w:rsidRPr="00DE7423">
              <w:rPr>
                <w:lang w:val="en-GB"/>
              </w:rPr>
              <w:t>Twin brother</w:t>
            </w:r>
          </w:p>
        </w:tc>
        <w:tc>
          <w:tcPr>
            <w:tcW w:w="1154" w:type="dxa"/>
          </w:tcPr>
          <w:p w14:paraId="314F75EE" w14:textId="77777777" w:rsidR="00EA7D2E" w:rsidRPr="00DE7423" w:rsidRDefault="00EA7D2E" w:rsidP="00B60776">
            <w:pPr>
              <w:rPr>
                <w:lang w:val="en-GB"/>
              </w:rPr>
            </w:pPr>
            <w:r w:rsidRPr="00DE7423">
              <w:rPr>
                <w:lang w:val="en-GB"/>
              </w:rPr>
              <w:t>Yes</w:t>
            </w:r>
          </w:p>
        </w:tc>
        <w:tc>
          <w:tcPr>
            <w:tcW w:w="1153" w:type="dxa"/>
          </w:tcPr>
          <w:p w14:paraId="506BF317" w14:textId="77777777" w:rsidR="00EA7D2E" w:rsidRPr="00DE7423" w:rsidRDefault="00EA7D2E" w:rsidP="00B60776">
            <w:pPr>
              <w:rPr>
                <w:lang w:val="en-GB"/>
              </w:rPr>
            </w:pPr>
          </w:p>
        </w:tc>
        <w:tc>
          <w:tcPr>
            <w:tcW w:w="3940" w:type="dxa"/>
          </w:tcPr>
          <w:p w14:paraId="5859AC12" w14:textId="77777777" w:rsidR="00EA7D2E" w:rsidRPr="00DE7423" w:rsidRDefault="00EA7D2E" w:rsidP="00B60776">
            <w:pPr>
              <w:rPr>
                <w:lang w:val="en-GB"/>
              </w:rPr>
            </w:pPr>
            <w:r w:rsidRPr="00DE7423">
              <w:rPr>
                <w:lang w:val="en-GB"/>
              </w:rPr>
              <w:t>Unaffected</w:t>
            </w:r>
          </w:p>
        </w:tc>
        <w:tc>
          <w:tcPr>
            <w:tcW w:w="1276" w:type="dxa"/>
          </w:tcPr>
          <w:p w14:paraId="032B0BE7" w14:textId="77777777" w:rsidR="00EA7D2E" w:rsidRPr="00DE7423" w:rsidRDefault="00EA7D2E" w:rsidP="00B60776">
            <w:pPr>
              <w:jc w:val="center"/>
              <w:rPr>
                <w:lang w:val="en-GB"/>
              </w:rPr>
            </w:pPr>
          </w:p>
        </w:tc>
        <w:tc>
          <w:tcPr>
            <w:tcW w:w="709" w:type="dxa"/>
          </w:tcPr>
          <w:p w14:paraId="25745CD5" w14:textId="77777777" w:rsidR="00EA7D2E" w:rsidRPr="00DE7423" w:rsidRDefault="00EA7D2E" w:rsidP="00B60776">
            <w:pPr>
              <w:jc w:val="center"/>
              <w:rPr>
                <w:lang w:val="en-GB"/>
              </w:rPr>
            </w:pPr>
          </w:p>
        </w:tc>
        <w:tc>
          <w:tcPr>
            <w:tcW w:w="709" w:type="dxa"/>
          </w:tcPr>
          <w:p w14:paraId="7C1A2EE5" w14:textId="77777777" w:rsidR="00EA7D2E" w:rsidRPr="00DE7423" w:rsidRDefault="00EA7D2E" w:rsidP="00B60776">
            <w:pPr>
              <w:jc w:val="center"/>
              <w:rPr>
                <w:lang w:val="en-GB"/>
              </w:rPr>
            </w:pPr>
          </w:p>
        </w:tc>
        <w:tc>
          <w:tcPr>
            <w:tcW w:w="708" w:type="dxa"/>
          </w:tcPr>
          <w:p w14:paraId="1385FE08" w14:textId="77777777" w:rsidR="00EA7D2E" w:rsidRPr="00DE7423" w:rsidRDefault="00EA7D2E" w:rsidP="00B60776">
            <w:pPr>
              <w:jc w:val="center"/>
              <w:rPr>
                <w:lang w:val="en-GB"/>
              </w:rPr>
            </w:pPr>
          </w:p>
        </w:tc>
        <w:tc>
          <w:tcPr>
            <w:tcW w:w="895" w:type="dxa"/>
          </w:tcPr>
          <w:p w14:paraId="166F2FAF" w14:textId="77777777" w:rsidR="00EA7D2E" w:rsidRPr="00DE7423" w:rsidRDefault="00EA7D2E" w:rsidP="00B60776">
            <w:pPr>
              <w:jc w:val="center"/>
              <w:rPr>
                <w:lang w:val="en-GB"/>
              </w:rPr>
            </w:pPr>
          </w:p>
        </w:tc>
      </w:tr>
      <w:tr w:rsidR="00F81E0F" w:rsidRPr="00DE7423" w14:paraId="04439B09" w14:textId="77777777" w:rsidTr="002403B6">
        <w:trPr>
          <w:trHeight w:val="148"/>
        </w:trPr>
        <w:tc>
          <w:tcPr>
            <w:tcW w:w="989" w:type="dxa"/>
            <w:vMerge/>
            <w:vAlign w:val="center"/>
          </w:tcPr>
          <w:p w14:paraId="021AF303" w14:textId="77777777" w:rsidR="00EA7D2E" w:rsidRPr="00DE7423" w:rsidRDefault="00EA7D2E" w:rsidP="00F80D13">
            <w:pPr>
              <w:jc w:val="left"/>
              <w:rPr>
                <w:b/>
                <w:bCs/>
                <w:lang w:val="en-GB"/>
              </w:rPr>
            </w:pPr>
          </w:p>
        </w:tc>
        <w:tc>
          <w:tcPr>
            <w:tcW w:w="988" w:type="dxa"/>
          </w:tcPr>
          <w:p w14:paraId="5EE9726F" w14:textId="374AAD6F" w:rsidR="00EA7D2E" w:rsidRPr="00DE7423" w:rsidRDefault="00635853" w:rsidP="00635853">
            <w:pPr>
              <w:jc w:val="center"/>
              <w:rPr>
                <w:lang w:val="en-GB"/>
              </w:rPr>
            </w:pPr>
            <w:r w:rsidRPr="00DE7423">
              <w:rPr>
                <w:lang w:val="en-GB"/>
              </w:rPr>
              <w:t>C25</w:t>
            </w:r>
          </w:p>
        </w:tc>
        <w:tc>
          <w:tcPr>
            <w:tcW w:w="824" w:type="dxa"/>
          </w:tcPr>
          <w:p w14:paraId="3CD7FCF2" w14:textId="77777777" w:rsidR="00EA7D2E" w:rsidRPr="00DE7423" w:rsidRDefault="00EA7D2E" w:rsidP="00B60776">
            <w:pPr>
              <w:rPr>
                <w:lang w:val="en-GB"/>
              </w:rPr>
            </w:pPr>
            <w:r w:rsidRPr="00DE7423">
              <w:rPr>
                <w:lang w:val="en-GB"/>
              </w:rPr>
              <w:t>M</w:t>
            </w:r>
          </w:p>
        </w:tc>
        <w:tc>
          <w:tcPr>
            <w:tcW w:w="1153" w:type="dxa"/>
          </w:tcPr>
          <w:p w14:paraId="450F9A9E" w14:textId="77777777" w:rsidR="00EA7D2E" w:rsidRPr="00DE7423" w:rsidRDefault="00EA7D2E" w:rsidP="00B60776">
            <w:pPr>
              <w:rPr>
                <w:lang w:val="en-GB"/>
              </w:rPr>
            </w:pPr>
            <w:r w:rsidRPr="00DE7423">
              <w:rPr>
                <w:lang w:val="en-GB"/>
              </w:rPr>
              <w:t>Father</w:t>
            </w:r>
          </w:p>
        </w:tc>
        <w:tc>
          <w:tcPr>
            <w:tcW w:w="1154" w:type="dxa"/>
          </w:tcPr>
          <w:p w14:paraId="02AB7CEA" w14:textId="77777777" w:rsidR="00EA7D2E" w:rsidRPr="00DE7423" w:rsidRDefault="00EA7D2E" w:rsidP="00B60776">
            <w:pPr>
              <w:rPr>
                <w:lang w:val="en-GB"/>
              </w:rPr>
            </w:pPr>
            <w:r w:rsidRPr="00DE7423">
              <w:rPr>
                <w:lang w:val="en-GB"/>
              </w:rPr>
              <w:t>Yes</w:t>
            </w:r>
          </w:p>
        </w:tc>
        <w:tc>
          <w:tcPr>
            <w:tcW w:w="1153" w:type="dxa"/>
          </w:tcPr>
          <w:p w14:paraId="07E3C480" w14:textId="77777777" w:rsidR="00EA7D2E" w:rsidRPr="00DE7423" w:rsidRDefault="00EA7D2E" w:rsidP="00B60776">
            <w:pPr>
              <w:rPr>
                <w:lang w:val="en-GB"/>
              </w:rPr>
            </w:pPr>
            <w:r w:rsidRPr="00DE7423">
              <w:rPr>
                <w:lang w:val="en-GB"/>
              </w:rPr>
              <w:t>sOFC</w:t>
            </w:r>
          </w:p>
        </w:tc>
        <w:tc>
          <w:tcPr>
            <w:tcW w:w="3940" w:type="dxa"/>
          </w:tcPr>
          <w:p w14:paraId="47F60B6A" w14:textId="77777777" w:rsidR="00EA7D2E" w:rsidRPr="00DE7423" w:rsidRDefault="00EA7D2E" w:rsidP="00B60776">
            <w:pPr>
              <w:rPr>
                <w:lang w:val="en-GB"/>
              </w:rPr>
            </w:pPr>
            <w:r w:rsidRPr="00DE7423">
              <w:rPr>
                <w:lang w:val="en-GB"/>
              </w:rPr>
              <w:t>Left cleft lip and complete cleft palate</w:t>
            </w:r>
          </w:p>
        </w:tc>
        <w:tc>
          <w:tcPr>
            <w:tcW w:w="1276" w:type="dxa"/>
          </w:tcPr>
          <w:p w14:paraId="4520B2B9" w14:textId="77777777" w:rsidR="00EA7D2E" w:rsidRPr="00DE7423" w:rsidRDefault="00EA7D2E" w:rsidP="00B60776">
            <w:pPr>
              <w:jc w:val="center"/>
              <w:rPr>
                <w:lang w:val="en-GB"/>
              </w:rPr>
            </w:pPr>
          </w:p>
        </w:tc>
        <w:tc>
          <w:tcPr>
            <w:tcW w:w="709" w:type="dxa"/>
          </w:tcPr>
          <w:p w14:paraId="127529DE" w14:textId="77777777" w:rsidR="00EA7D2E" w:rsidRPr="00DE7423" w:rsidRDefault="00EA7D2E" w:rsidP="00B60776">
            <w:pPr>
              <w:jc w:val="center"/>
              <w:rPr>
                <w:lang w:val="en-GB"/>
              </w:rPr>
            </w:pPr>
          </w:p>
        </w:tc>
        <w:tc>
          <w:tcPr>
            <w:tcW w:w="709" w:type="dxa"/>
          </w:tcPr>
          <w:p w14:paraId="33D3E824" w14:textId="77777777" w:rsidR="00EA7D2E" w:rsidRPr="00DE7423" w:rsidRDefault="00EA7D2E" w:rsidP="00B60776">
            <w:pPr>
              <w:jc w:val="center"/>
              <w:rPr>
                <w:lang w:val="en-GB"/>
              </w:rPr>
            </w:pPr>
          </w:p>
        </w:tc>
        <w:tc>
          <w:tcPr>
            <w:tcW w:w="708" w:type="dxa"/>
          </w:tcPr>
          <w:p w14:paraId="637D7349" w14:textId="77777777" w:rsidR="00EA7D2E" w:rsidRPr="00DE7423" w:rsidRDefault="00EA7D2E" w:rsidP="00B60776">
            <w:pPr>
              <w:jc w:val="center"/>
              <w:rPr>
                <w:lang w:val="en-GB"/>
              </w:rPr>
            </w:pPr>
          </w:p>
        </w:tc>
        <w:tc>
          <w:tcPr>
            <w:tcW w:w="895" w:type="dxa"/>
          </w:tcPr>
          <w:p w14:paraId="5EBC98ED" w14:textId="77777777" w:rsidR="00EA7D2E" w:rsidRPr="00DE7423" w:rsidRDefault="00EA7D2E" w:rsidP="00B60776">
            <w:pPr>
              <w:jc w:val="center"/>
              <w:rPr>
                <w:lang w:val="en-GB"/>
              </w:rPr>
            </w:pPr>
            <w:r w:rsidRPr="00DE7423">
              <w:rPr>
                <w:lang w:val="en-GB"/>
              </w:rPr>
              <w:t>+</w:t>
            </w:r>
          </w:p>
        </w:tc>
      </w:tr>
      <w:tr w:rsidR="00F81E0F" w:rsidRPr="00DE7423" w14:paraId="25915F55" w14:textId="77777777" w:rsidTr="002403B6">
        <w:trPr>
          <w:trHeight w:val="258"/>
        </w:trPr>
        <w:tc>
          <w:tcPr>
            <w:tcW w:w="989" w:type="dxa"/>
            <w:vMerge w:val="restart"/>
            <w:shd w:val="clear" w:color="auto" w:fill="F2F2F2" w:themeFill="background1" w:themeFillShade="F2"/>
            <w:vAlign w:val="center"/>
          </w:tcPr>
          <w:p w14:paraId="309F6111" w14:textId="77777777" w:rsidR="00EA7D2E" w:rsidRPr="00DE7423" w:rsidRDefault="00EA7D2E" w:rsidP="00F80D13">
            <w:pPr>
              <w:jc w:val="left"/>
              <w:rPr>
                <w:b/>
                <w:bCs/>
                <w:lang w:val="en-GB"/>
              </w:rPr>
            </w:pPr>
            <w:r w:rsidRPr="00DE7423">
              <w:rPr>
                <w:lang w:val="en-GB"/>
              </w:rPr>
              <w:lastRenderedPageBreak/>
              <w:t>11</w:t>
            </w:r>
          </w:p>
        </w:tc>
        <w:tc>
          <w:tcPr>
            <w:tcW w:w="988" w:type="dxa"/>
            <w:shd w:val="clear" w:color="auto" w:fill="F2F2F2" w:themeFill="background1" w:themeFillShade="F2"/>
          </w:tcPr>
          <w:p w14:paraId="6D5B96E0" w14:textId="1A5DA2B2" w:rsidR="00EA7D2E" w:rsidRPr="00DE7423" w:rsidRDefault="00635853" w:rsidP="00635853">
            <w:pPr>
              <w:jc w:val="center"/>
              <w:rPr>
                <w:lang w:val="en-GB"/>
              </w:rPr>
            </w:pPr>
            <w:r w:rsidRPr="00DE7423">
              <w:rPr>
                <w:lang w:val="en-GB"/>
              </w:rPr>
              <w:t>C26</w:t>
            </w:r>
          </w:p>
        </w:tc>
        <w:tc>
          <w:tcPr>
            <w:tcW w:w="824" w:type="dxa"/>
            <w:shd w:val="clear" w:color="auto" w:fill="F2F2F2" w:themeFill="background1" w:themeFillShade="F2"/>
          </w:tcPr>
          <w:p w14:paraId="6DB7F713" w14:textId="77777777" w:rsidR="00EA7D2E" w:rsidRPr="00DE7423" w:rsidRDefault="00EA7D2E" w:rsidP="00B60776">
            <w:pPr>
              <w:rPr>
                <w:lang w:val="en-GB"/>
              </w:rPr>
            </w:pPr>
            <w:r w:rsidRPr="00DE7423">
              <w:rPr>
                <w:lang w:val="en-GB"/>
              </w:rPr>
              <w:t>M</w:t>
            </w:r>
          </w:p>
        </w:tc>
        <w:tc>
          <w:tcPr>
            <w:tcW w:w="1153" w:type="dxa"/>
            <w:shd w:val="clear" w:color="auto" w:fill="F2F2F2" w:themeFill="background1" w:themeFillShade="F2"/>
          </w:tcPr>
          <w:p w14:paraId="458E7CBA" w14:textId="77777777" w:rsidR="00EA7D2E" w:rsidRPr="00DE7423" w:rsidRDefault="00EA7D2E" w:rsidP="00B60776">
            <w:pPr>
              <w:rPr>
                <w:lang w:val="en-GB"/>
              </w:rPr>
            </w:pPr>
            <w:r w:rsidRPr="00DE7423">
              <w:rPr>
                <w:lang w:val="en-GB"/>
              </w:rPr>
              <w:t>Proband</w:t>
            </w:r>
          </w:p>
        </w:tc>
        <w:tc>
          <w:tcPr>
            <w:tcW w:w="1154" w:type="dxa"/>
            <w:shd w:val="clear" w:color="auto" w:fill="F2F2F2" w:themeFill="background1" w:themeFillShade="F2"/>
          </w:tcPr>
          <w:p w14:paraId="0653C9E9" w14:textId="77777777" w:rsidR="00EA7D2E" w:rsidRPr="00DE7423" w:rsidRDefault="00EA7D2E" w:rsidP="00B60776">
            <w:pPr>
              <w:rPr>
                <w:lang w:val="en-GB"/>
              </w:rPr>
            </w:pPr>
            <w:r w:rsidRPr="00DE7423">
              <w:rPr>
                <w:lang w:val="en-GB"/>
              </w:rPr>
              <w:t>Yes</w:t>
            </w:r>
          </w:p>
        </w:tc>
        <w:tc>
          <w:tcPr>
            <w:tcW w:w="1153" w:type="dxa"/>
            <w:shd w:val="clear" w:color="auto" w:fill="F2F2F2" w:themeFill="background1" w:themeFillShade="F2"/>
          </w:tcPr>
          <w:p w14:paraId="5775970E" w14:textId="77777777" w:rsidR="00EA7D2E" w:rsidRPr="00DE7423" w:rsidRDefault="00EA7D2E" w:rsidP="00B60776">
            <w:pPr>
              <w:rPr>
                <w:lang w:val="en-GB"/>
              </w:rPr>
            </w:pPr>
            <w:r w:rsidRPr="00DE7423">
              <w:rPr>
                <w:lang w:val="en-GB"/>
              </w:rPr>
              <w:t>nsOFC</w:t>
            </w:r>
          </w:p>
        </w:tc>
        <w:tc>
          <w:tcPr>
            <w:tcW w:w="3940" w:type="dxa"/>
            <w:shd w:val="clear" w:color="auto" w:fill="F2F2F2" w:themeFill="background1" w:themeFillShade="F2"/>
          </w:tcPr>
          <w:p w14:paraId="5530E2C1" w14:textId="77777777" w:rsidR="00EA7D2E" w:rsidRPr="00DE7423" w:rsidRDefault="00EA7D2E" w:rsidP="00B60776">
            <w:pPr>
              <w:rPr>
                <w:lang w:val="en-GB"/>
              </w:rPr>
            </w:pPr>
            <w:r w:rsidRPr="00DE7423">
              <w:rPr>
                <w:lang w:val="en-GB"/>
              </w:rPr>
              <w:t>Left cleft lip and complete cleft palate</w:t>
            </w:r>
          </w:p>
        </w:tc>
        <w:tc>
          <w:tcPr>
            <w:tcW w:w="1276" w:type="dxa"/>
            <w:shd w:val="clear" w:color="auto" w:fill="F2F2F2" w:themeFill="background1" w:themeFillShade="F2"/>
          </w:tcPr>
          <w:p w14:paraId="4F77EAD1" w14:textId="77777777" w:rsidR="00EA7D2E" w:rsidRPr="00DE7423" w:rsidRDefault="00EA7D2E" w:rsidP="00B60776">
            <w:pPr>
              <w:jc w:val="center"/>
              <w:rPr>
                <w:lang w:val="en-GB"/>
              </w:rPr>
            </w:pPr>
          </w:p>
        </w:tc>
        <w:tc>
          <w:tcPr>
            <w:tcW w:w="709" w:type="dxa"/>
            <w:shd w:val="clear" w:color="auto" w:fill="F2F2F2" w:themeFill="background1" w:themeFillShade="F2"/>
          </w:tcPr>
          <w:p w14:paraId="4678328F" w14:textId="77777777" w:rsidR="00EA7D2E" w:rsidRPr="00DE7423" w:rsidRDefault="00EA7D2E" w:rsidP="00B60776">
            <w:pPr>
              <w:jc w:val="center"/>
              <w:rPr>
                <w:lang w:val="en-GB"/>
              </w:rPr>
            </w:pPr>
          </w:p>
        </w:tc>
        <w:tc>
          <w:tcPr>
            <w:tcW w:w="709" w:type="dxa"/>
            <w:shd w:val="clear" w:color="auto" w:fill="F2F2F2" w:themeFill="background1" w:themeFillShade="F2"/>
          </w:tcPr>
          <w:p w14:paraId="0C38819A" w14:textId="77777777" w:rsidR="00EA7D2E" w:rsidRPr="00DE7423" w:rsidRDefault="00EA7D2E" w:rsidP="00B60776">
            <w:pPr>
              <w:jc w:val="center"/>
              <w:rPr>
                <w:lang w:val="en-GB"/>
              </w:rPr>
            </w:pPr>
          </w:p>
        </w:tc>
        <w:tc>
          <w:tcPr>
            <w:tcW w:w="708" w:type="dxa"/>
            <w:shd w:val="clear" w:color="auto" w:fill="F2F2F2" w:themeFill="background1" w:themeFillShade="F2"/>
          </w:tcPr>
          <w:p w14:paraId="6ED0A8C4" w14:textId="77777777" w:rsidR="00EA7D2E" w:rsidRPr="00DE7423" w:rsidRDefault="00EA7D2E" w:rsidP="00B60776">
            <w:pPr>
              <w:jc w:val="center"/>
              <w:rPr>
                <w:lang w:val="en-GB"/>
              </w:rPr>
            </w:pPr>
          </w:p>
        </w:tc>
        <w:tc>
          <w:tcPr>
            <w:tcW w:w="895" w:type="dxa"/>
            <w:shd w:val="clear" w:color="auto" w:fill="F2F2F2" w:themeFill="background1" w:themeFillShade="F2"/>
          </w:tcPr>
          <w:p w14:paraId="55E74D68" w14:textId="77777777" w:rsidR="00EA7D2E" w:rsidRPr="00DE7423" w:rsidRDefault="00EA7D2E" w:rsidP="00B60776">
            <w:pPr>
              <w:jc w:val="center"/>
              <w:rPr>
                <w:lang w:val="en-GB"/>
              </w:rPr>
            </w:pPr>
          </w:p>
        </w:tc>
      </w:tr>
      <w:tr w:rsidR="00F81E0F" w:rsidRPr="00DE7423" w14:paraId="3DC95686" w14:textId="77777777" w:rsidTr="002403B6">
        <w:trPr>
          <w:trHeight w:val="148"/>
        </w:trPr>
        <w:tc>
          <w:tcPr>
            <w:tcW w:w="989" w:type="dxa"/>
            <w:vMerge/>
            <w:shd w:val="clear" w:color="auto" w:fill="F2F2F2" w:themeFill="background1" w:themeFillShade="F2"/>
            <w:vAlign w:val="center"/>
          </w:tcPr>
          <w:p w14:paraId="5502FD78" w14:textId="77777777" w:rsidR="00EA7D2E" w:rsidRPr="00DE7423" w:rsidRDefault="00EA7D2E" w:rsidP="00F80D13">
            <w:pPr>
              <w:jc w:val="left"/>
              <w:rPr>
                <w:b/>
                <w:bCs/>
                <w:lang w:val="en-GB"/>
              </w:rPr>
            </w:pPr>
          </w:p>
        </w:tc>
        <w:tc>
          <w:tcPr>
            <w:tcW w:w="988" w:type="dxa"/>
            <w:shd w:val="clear" w:color="auto" w:fill="F2F2F2" w:themeFill="background1" w:themeFillShade="F2"/>
          </w:tcPr>
          <w:p w14:paraId="6EC2CA45" w14:textId="26FF3B68" w:rsidR="00EA7D2E" w:rsidRPr="00DE7423" w:rsidRDefault="00635853" w:rsidP="00635853">
            <w:pPr>
              <w:jc w:val="center"/>
              <w:rPr>
                <w:lang w:val="en-GB"/>
              </w:rPr>
            </w:pPr>
            <w:r w:rsidRPr="00DE7423">
              <w:rPr>
                <w:lang w:val="en-GB"/>
              </w:rPr>
              <w:t>C27</w:t>
            </w:r>
          </w:p>
        </w:tc>
        <w:tc>
          <w:tcPr>
            <w:tcW w:w="824" w:type="dxa"/>
            <w:shd w:val="clear" w:color="auto" w:fill="F2F2F2" w:themeFill="background1" w:themeFillShade="F2"/>
          </w:tcPr>
          <w:p w14:paraId="41D6A590" w14:textId="77777777" w:rsidR="00EA7D2E" w:rsidRPr="00DE7423" w:rsidRDefault="00EA7D2E" w:rsidP="00B60776">
            <w:pPr>
              <w:rPr>
                <w:lang w:val="en-GB"/>
              </w:rPr>
            </w:pPr>
            <w:r w:rsidRPr="00DE7423">
              <w:rPr>
                <w:lang w:val="en-GB"/>
              </w:rPr>
              <w:t>M</w:t>
            </w:r>
          </w:p>
        </w:tc>
        <w:tc>
          <w:tcPr>
            <w:tcW w:w="1153" w:type="dxa"/>
            <w:shd w:val="clear" w:color="auto" w:fill="F2F2F2" w:themeFill="background1" w:themeFillShade="F2"/>
          </w:tcPr>
          <w:p w14:paraId="629A5FC0" w14:textId="77777777" w:rsidR="00EA7D2E" w:rsidRPr="00DE7423" w:rsidRDefault="00EA7D2E" w:rsidP="00B60776">
            <w:pPr>
              <w:rPr>
                <w:lang w:val="en-GB"/>
              </w:rPr>
            </w:pPr>
            <w:r w:rsidRPr="00DE7423">
              <w:rPr>
                <w:lang w:val="en-GB"/>
              </w:rPr>
              <w:t>Father</w:t>
            </w:r>
          </w:p>
        </w:tc>
        <w:tc>
          <w:tcPr>
            <w:tcW w:w="1154" w:type="dxa"/>
            <w:shd w:val="clear" w:color="auto" w:fill="F2F2F2" w:themeFill="background1" w:themeFillShade="F2"/>
          </w:tcPr>
          <w:p w14:paraId="57582BCE" w14:textId="77777777" w:rsidR="00EA7D2E" w:rsidRPr="00DE7423" w:rsidRDefault="00EA7D2E" w:rsidP="00B60776">
            <w:pPr>
              <w:rPr>
                <w:lang w:val="en-GB"/>
              </w:rPr>
            </w:pPr>
            <w:r w:rsidRPr="00DE7423">
              <w:rPr>
                <w:lang w:val="en-GB"/>
              </w:rPr>
              <w:t>Yes</w:t>
            </w:r>
          </w:p>
        </w:tc>
        <w:tc>
          <w:tcPr>
            <w:tcW w:w="1153" w:type="dxa"/>
            <w:shd w:val="clear" w:color="auto" w:fill="F2F2F2" w:themeFill="background1" w:themeFillShade="F2"/>
          </w:tcPr>
          <w:p w14:paraId="6C955C9E" w14:textId="77777777" w:rsidR="00EA7D2E" w:rsidRPr="00DE7423" w:rsidRDefault="00EA7D2E" w:rsidP="00B60776">
            <w:pPr>
              <w:rPr>
                <w:lang w:val="en-GB"/>
              </w:rPr>
            </w:pPr>
          </w:p>
        </w:tc>
        <w:tc>
          <w:tcPr>
            <w:tcW w:w="3940" w:type="dxa"/>
            <w:shd w:val="clear" w:color="auto" w:fill="F2F2F2" w:themeFill="background1" w:themeFillShade="F2"/>
          </w:tcPr>
          <w:p w14:paraId="390F10FC" w14:textId="77777777" w:rsidR="00EA7D2E" w:rsidRPr="00DE7423" w:rsidRDefault="00EA7D2E" w:rsidP="00B60776">
            <w:pPr>
              <w:rPr>
                <w:lang w:val="en-GB"/>
              </w:rPr>
            </w:pPr>
            <w:r w:rsidRPr="00DE7423">
              <w:rPr>
                <w:lang w:val="en-GB"/>
              </w:rPr>
              <w:t>Unaffected</w:t>
            </w:r>
          </w:p>
        </w:tc>
        <w:tc>
          <w:tcPr>
            <w:tcW w:w="1276" w:type="dxa"/>
            <w:shd w:val="clear" w:color="auto" w:fill="F2F2F2" w:themeFill="background1" w:themeFillShade="F2"/>
          </w:tcPr>
          <w:p w14:paraId="120B697E" w14:textId="77777777" w:rsidR="00EA7D2E" w:rsidRPr="00DE7423" w:rsidRDefault="00EA7D2E" w:rsidP="00B60776">
            <w:pPr>
              <w:jc w:val="center"/>
              <w:rPr>
                <w:lang w:val="en-GB"/>
              </w:rPr>
            </w:pPr>
          </w:p>
        </w:tc>
        <w:tc>
          <w:tcPr>
            <w:tcW w:w="709" w:type="dxa"/>
            <w:shd w:val="clear" w:color="auto" w:fill="F2F2F2" w:themeFill="background1" w:themeFillShade="F2"/>
          </w:tcPr>
          <w:p w14:paraId="5ADAC75C" w14:textId="77777777" w:rsidR="00EA7D2E" w:rsidRPr="00DE7423" w:rsidRDefault="00EA7D2E" w:rsidP="00B60776">
            <w:pPr>
              <w:jc w:val="center"/>
              <w:rPr>
                <w:lang w:val="en-GB"/>
              </w:rPr>
            </w:pPr>
          </w:p>
        </w:tc>
        <w:tc>
          <w:tcPr>
            <w:tcW w:w="709" w:type="dxa"/>
            <w:shd w:val="clear" w:color="auto" w:fill="F2F2F2" w:themeFill="background1" w:themeFillShade="F2"/>
          </w:tcPr>
          <w:p w14:paraId="161F044B" w14:textId="77777777" w:rsidR="00EA7D2E" w:rsidRPr="00DE7423" w:rsidRDefault="00EA7D2E" w:rsidP="00B60776">
            <w:pPr>
              <w:jc w:val="center"/>
              <w:rPr>
                <w:lang w:val="en-GB"/>
              </w:rPr>
            </w:pPr>
          </w:p>
        </w:tc>
        <w:tc>
          <w:tcPr>
            <w:tcW w:w="708" w:type="dxa"/>
            <w:shd w:val="clear" w:color="auto" w:fill="F2F2F2" w:themeFill="background1" w:themeFillShade="F2"/>
          </w:tcPr>
          <w:p w14:paraId="3EF46BFE" w14:textId="77777777" w:rsidR="00EA7D2E" w:rsidRPr="00DE7423" w:rsidRDefault="00EA7D2E" w:rsidP="00B60776">
            <w:pPr>
              <w:jc w:val="center"/>
              <w:rPr>
                <w:lang w:val="en-GB"/>
              </w:rPr>
            </w:pPr>
          </w:p>
        </w:tc>
        <w:tc>
          <w:tcPr>
            <w:tcW w:w="895" w:type="dxa"/>
            <w:shd w:val="clear" w:color="auto" w:fill="F2F2F2" w:themeFill="background1" w:themeFillShade="F2"/>
          </w:tcPr>
          <w:p w14:paraId="41DFB256" w14:textId="77777777" w:rsidR="00EA7D2E" w:rsidRPr="00DE7423" w:rsidRDefault="00EA7D2E" w:rsidP="00B60776">
            <w:pPr>
              <w:jc w:val="center"/>
              <w:rPr>
                <w:lang w:val="en-GB"/>
              </w:rPr>
            </w:pPr>
          </w:p>
        </w:tc>
      </w:tr>
      <w:tr w:rsidR="00F81E0F" w:rsidRPr="00DE7423" w14:paraId="3AF03276" w14:textId="77777777" w:rsidTr="002403B6">
        <w:trPr>
          <w:trHeight w:val="148"/>
        </w:trPr>
        <w:tc>
          <w:tcPr>
            <w:tcW w:w="989" w:type="dxa"/>
            <w:vMerge/>
            <w:shd w:val="clear" w:color="auto" w:fill="F2F2F2" w:themeFill="background1" w:themeFillShade="F2"/>
            <w:vAlign w:val="center"/>
          </w:tcPr>
          <w:p w14:paraId="70091EE1" w14:textId="77777777" w:rsidR="00EA7D2E" w:rsidRPr="00DE7423" w:rsidRDefault="00EA7D2E" w:rsidP="00F80D13">
            <w:pPr>
              <w:jc w:val="left"/>
              <w:rPr>
                <w:b/>
                <w:bCs/>
                <w:lang w:val="en-GB"/>
              </w:rPr>
            </w:pPr>
          </w:p>
        </w:tc>
        <w:tc>
          <w:tcPr>
            <w:tcW w:w="988" w:type="dxa"/>
            <w:shd w:val="clear" w:color="auto" w:fill="F2F2F2" w:themeFill="background1" w:themeFillShade="F2"/>
          </w:tcPr>
          <w:p w14:paraId="28F29387" w14:textId="586FC2E8" w:rsidR="00EA7D2E" w:rsidRPr="00DE7423" w:rsidRDefault="00635853" w:rsidP="00635853">
            <w:pPr>
              <w:jc w:val="center"/>
              <w:rPr>
                <w:lang w:val="en-GB"/>
              </w:rPr>
            </w:pPr>
            <w:r w:rsidRPr="00DE7423">
              <w:rPr>
                <w:lang w:val="en-GB"/>
              </w:rPr>
              <w:t>C28</w:t>
            </w:r>
          </w:p>
        </w:tc>
        <w:tc>
          <w:tcPr>
            <w:tcW w:w="824" w:type="dxa"/>
            <w:shd w:val="clear" w:color="auto" w:fill="F2F2F2" w:themeFill="background1" w:themeFillShade="F2"/>
          </w:tcPr>
          <w:p w14:paraId="7D126A32" w14:textId="77777777" w:rsidR="00EA7D2E" w:rsidRPr="00DE7423" w:rsidRDefault="00EA7D2E" w:rsidP="00B60776">
            <w:pPr>
              <w:rPr>
                <w:lang w:val="en-GB"/>
              </w:rPr>
            </w:pPr>
            <w:r w:rsidRPr="00DE7423">
              <w:rPr>
                <w:lang w:val="en-GB"/>
              </w:rPr>
              <w:t>F</w:t>
            </w:r>
          </w:p>
        </w:tc>
        <w:tc>
          <w:tcPr>
            <w:tcW w:w="1153" w:type="dxa"/>
            <w:shd w:val="clear" w:color="auto" w:fill="F2F2F2" w:themeFill="background1" w:themeFillShade="F2"/>
          </w:tcPr>
          <w:p w14:paraId="4680FD4B" w14:textId="77777777" w:rsidR="00EA7D2E" w:rsidRPr="00DE7423" w:rsidRDefault="00EA7D2E" w:rsidP="00B60776">
            <w:pPr>
              <w:rPr>
                <w:lang w:val="en-GB"/>
              </w:rPr>
            </w:pPr>
            <w:r w:rsidRPr="00DE7423">
              <w:rPr>
                <w:lang w:val="en-GB"/>
              </w:rPr>
              <w:t>Mother</w:t>
            </w:r>
          </w:p>
        </w:tc>
        <w:tc>
          <w:tcPr>
            <w:tcW w:w="1154" w:type="dxa"/>
            <w:shd w:val="clear" w:color="auto" w:fill="F2F2F2" w:themeFill="background1" w:themeFillShade="F2"/>
          </w:tcPr>
          <w:p w14:paraId="5D820D45" w14:textId="77777777" w:rsidR="00EA7D2E" w:rsidRPr="00DE7423" w:rsidRDefault="00EA7D2E" w:rsidP="00B60776">
            <w:pPr>
              <w:rPr>
                <w:lang w:val="en-GB"/>
              </w:rPr>
            </w:pPr>
            <w:r w:rsidRPr="00DE7423">
              <w:rPr>
                <w:lang w:val="en-GB"/>
              </w:rPr>
              <w:t>Yes</w:t>
            </w:r>
          </w:p>
        </w:tc>
        <w:tc>
          <w:tcPr>
            <w:tcW w:w="1153" w:type="dxa"/>
            <w:shd w:val="clear" w:color="auto" w:fill="F2F2F2" w:themeFill="background1" w:themeFillShade="F2"/>
          </w:tcPr>
          <w:p w14:paraId="614406E7" w14:textId="77777777" w:rsidR="00EA7D2E" w:rsidRPr="00DE7423" w:rsidRDefault="00EA7D2E" w:rsidP="00B60776">
            <w:pPr>
              <w:rPr>
                <w:lang w:val="en-GB"/>
              </w:rPr>
            </w:pPr>
          </w:p>
        </w:tc>
        <w:tc>
          <w:tcPr>
            <w:tcW w:w="3940" w:type="dxa"/>
            <w:shd w:val="clear" w:color="auto" w:fill="F2F2F2" w:themeFill="background1" w:themeFillShade="F2"/>
          </w:tcPr>
          <w:p w14:paraId="09C9A8E8" w14:textId="77777777" w:rsidR="00EA7D2E" w:rsidRPr="00DE7423" w:rsidRDefault="00EA7D2E" w:rsidP="00B60776">
            <w:pPr>
              <w:rPr>
                <w:lang w:val="en-GB"/>
              </w:rPr>
            </w:pPr>
            <w:r w:rsidRPr="00DE7423">
              <w:rPr>
                <w:lang w:val="en-GB"/>
              </w:rPr>
              <w:t>Unaffected</w:t>
            </w:r>
          </w:p>
        </w:tc>
        <w:tc>
          <w:tcPr>
            <w:tcW w:w="1276" w:type="dxa"/>
            <w:shd w:val="clear" w:color="auto" w:fill="F2F2F2" w:themeFill="background1" w:themeFillShade="F2"/>
          </w:tcPr>
          <w:p w14:paraId="18618FB8" w14:textId="77777777" w:rsidR="00EA7D2E" w:rsidRPr="00DE7423" w:rsidRDefault="00EA7D2E" w:rsidP="00B60776">
            <w:pPr>
              <w:jc w:val="center"/>
              <w:rPr>
                <w:lang w:val="en-GB"/>
              </w:rPr>
            </w:pPr>
          </w:p>
        </w:tc>
        <w:tc>
          <w:tcPr>
            <w:tcW w:w="709" w:type="dxa"/>
            <w:shd w:val="clear" w:color="auto" w:fill="F2F2F2" w:themeFill="background1" w:themeFillShade="F2"/>
          </w:tcPr>
          <w:p w14:paraId="71D34B99" w14:textId="77777777" w:rsidR="00EA7D2E" w:rsidRPr="00DE7423" w:rsidRDefault="00EA7D2E" w:rsidP="00B60776">
            <w:pPr>
              <w:jc w:val="center"/>
              <w:rPr>
                <w:lang w:val="en-GB"/>
              </w:rPr>
            </w:pPr>
          </w:p>
        </w:tc>
        <w:tc>
          <w:tcPr>
            <w:tcW w:w="709" w:type="dxa"/>
            <w:shd w:val="clear" w:color="auto" w:fill="F2F2F2" w:themeFill="background1" w:themeFillShade="F2"/>
          </w:tcPr>
          <w:p w14:paraId="520830E8" w14:textId="77777777" w:rsidR="00EA7D2E" w:rsidRPr="00DE7423" w:rsidRDefault="00EA7D2E" w:rsidP="00B60776">
            <w:pPr>
              <w:jc w:val="center"/>
              <w:rPr>
                <w:lang w:val="en-GB"/>
              </w:rPr>
            </w:pPr>
          </w:p>
        </w:tc>
        <w:tc>
          <w:tcPr>
            <w:tcW w:w="708" w:type="dxa"/>
            <w:shd w:val="clear" w:color="auto" w:fill="F2F2F2" w:themeFill="background1" w:themeFillShade="F2"/>
          </w:tcPr>
          <w:p w14:paraId="1F4905BB" w14:textId="77777777" w:rsidR="00EA7D2E" w:rsidRPr="00DE7423" w:rsidRDefault="00EA7D2E" w:rsidP="00B60776">
            <w:pPr>
              <w:jc w:val="center"/>
              <w:rPr>
                <w:lang w:val="en-GB"/>
              </w:rPr>
            </w:pPr>
          </w:p>
        </w:tc>
        <w:tc>
          <w:tcPr>
            <w:tcW w:w="895" w:type="dxa"/>
            <w:shd w:val="clear" w:color="auto" w:fill="F2F2F2" w:themeFill="background1" w:themeFillShade="F2"/>
          </w:tcPr>
          <w:p w14:paraId="4F6D9B6B" w14:textId="77777777" w:rsidR="00EA7D2E" w:rsidRPr="00DE7423" w:rsidRDefault="00EA7D2E" w:rsidP="00B60776">
            <w:pPr>
              <w:jc w:val="center"/>
              <w:rPr>
                <w:lang w:val="en-GB"/>
              </w:rPr>
            </w:pPr>
          </w:p>
        </w:tc>
      </w:tr>
      <w:tr w:rsidR="00F81E0F" w:rsidRPr="00DE7423" w14:paraId="793BCD69" w14:textId="77777777" w:rsidTr="002403B6">
        <w:trPr>
          <w:trHeight w:val="258"/>
        </w:trPr>
        <w:tc>
          <w:tcPr>
            <w:tcW w:w="989" w:type="dxa"/>
            <w:vAlign w:val="center"/>
          </w:tcPr>
          <w:p w14:paraId="2BCCA37F" w14:textId="77777777" w:rsidR="00EA7D2E" w:rsidRPr="00DE7423" w:rsidRDefault="00EA7D2E" w:rsidP="00F80D13">
            <w:pPr>
              <w:jc w:val="left"/>
              <w:rPr>
                <w:b/>
                <w:bCs/>
                <w:lang w:val="en-GB"/>
              </w:rPr>
            </w:pPr>
            <w:r w:rsidRPr="00DE7423">
              <w:rPr>
                <w:lang w:val="en-GB"/>
              </w:rPr>
              <w:t>12</w:t>
            </w:r>
          </w:p>
        </w:tc>
        <w:tc>
          <w:tcPr>
            <w:tcW w:w="988" w:type="dxa"/>
          </w:tcPr>
          <w:p w14:paraId="64A915AD" w14:textId="027FC433" w:rsidR="00EA7D2E" w:rsidRPr="00DE7423" w:rsidRDefault="00635853" w:rsidP="00635853">
            <w:pPr>
              <w:jc w:val="center"/>
              <w:rPr>
                <w:lang w:val="en-GB"/>
              </w:rPr>
            </w:pPr>
            <w:r w:rsidRPr="00DE7423">
              <w:rPr>
                <w:lang w:val="en-GB"/>
              </w:rPr>
              <w:t>C29</w:t>
            </w:r>
          </w:p>
        </w:tc>
        <w:tc>
          <w:tcPr>
            <w:tcW w:w="824" w:type="dxa"/>
          </w:tcPr>
          <w:p w14:paraId="45B1862F" w14:textId="77777777" w:rsidR="00EA7D2E" w:rsidRPr="00DE7423" w:rsidRDefault="00EA7D2E" w:rsidP="00B60776">
            <w:pPr>
              <w:rPr>
                <w:lang w:val="en-GB"/>
              </w:rPr>
            </w:pPr>
            <w:r w:rsidRPr="00DE7423">
              <w:rPr>
                <w:lang w:val="en-GB"/>
              </w:rPr>
              <w:t>F</w:t>
            </w:r>
          </w:p>
        </w:tc>
        <w:tc>
          <w:tcPr>
            <w:tcW w:w="1153" w:type="dxa"/>
          </w:tcPr>
          <w:p w14:paraId="467587F9" w14:textId="77777777" w:rsidR="00EA7D2E" w:rsidRPr="00DE7423" w:rsidRDefault="00EA7D2E" w:rsidP="00B60776">
            <w:pPr>
              <w:rPr>
                <w:lang w:val="en-GB"/>
              </w:rPr>
            </w:pPr>
            <w:r w:rsidRPr="00DE7423">
              <w:rPr>
                <w:lang w:val="en-GB"/>
              </w:rPr>
              <w:t>Proband</w:t>
            </w:r>
          </w:p>
        </w:tc>
        <w:tc>
          <w:tcPr>
            <w:tcW w:w="1154" w:type="dxa"/>
          </w:tcPr>
          <w:p w14:paraId="25EE3F90" w14:textId="77777777" w:rsidR="00EA7D2E" w:rsidRPr="00DE7423" w:rsidRDefault="00EA7D2E" w:rsidP="00B60776">
            <w:pPr>
              <w:rPr>
                <w:lang w:val="en-GB"/>
              </w:rPr>
            </w:pPr>
            <w:r w:rsidRPr="00DE7423">
              <w:rPr>
                <w:lang w:val="en-GB"/>
              </w:rPr>
              <w:t>No</w:t>
            </w:r>
          </w:p>
        </w:tc>
        <w:tc>
          <w:tcPr>
            <w:tcW w:w="1153" w:type="dxa"/>
          </w:tcPr>
          <w:p w14:paraId="40094490" w14:textId="77777777" w:rsidR="00EA7D2E" w:rsidRPr="00DE7423" w:rsidRDefault="00EA7D2E" w:rsidP="00B60776">
            <w:pPr>
              <w:rPr>
                <w:lang w:val="en-GB"/>
              </w:rPr>
            </w:pPr>
            <w:r w:rsidRPr="00DE7423">
              <w:rPr>
                <w:lang w:val="en-GB"/>
              </w:rPr>
              <w:t>nsOFC</w:t>
            </w:r>
          </w:p>
        </w:tc>
        <w:tc>
          <w:tcPr>
            <w:tcW w:w="3940" w:type="dxa"/>
          </w:tcPr>
          <w:p w14:paraId="3E982C91" w14:textId="77777777" w:rsidR="00EA7D2E" w:rsidRPr="00DE7423" w:rsidRDefault="00EA7D2E" w:rsidP="00B60776">
            <w:pPr>
              <w:rPr>
                <w:lang w:val="en-GB"/>
              </w:rPr>
            </w:pPr>
            <w:r w:rsidRPr="00DE7423">
              <w:rPr>
                <w:lang w:val="en-GB"/>
              </w:rPr>
              <w:t>Left cleft lip</w:t>
            </w:r>
          </w:p>
        </w:tc>
        <w:tc>
          <w:tcPr>
            <w:tcW w:w="1276" w:type="dxa"/>
          </w:tcPr>
          <w:p w14:paraId="6EF291DC" w14:textId="77777777" w:rsidR="00EA7D2E" w:rsidRPr="00DE7423" w:rsidRDefault="00EA7D2E" w:rsidP="00B60776">
            <w:pPr>
              <w:jc w:val="center"/>
              <w:rPr>
                <w:lang w:val="en-GB"/>
              </w:rPr>
            </w:pPr>
          </w:p>
        </w:tc>
        <w:tc>
          <w:tcPr>
            <w:tcW w:w="709" w:type="dxa"/>
          </w:tcPr>
          <w:p w14:paraId="6AD2A74B" w14:textId="77777777" w:rsidR="00EA7D2E" w:rsidRPr="00DE7423" w:rsidRDefault="00EA7D2E" w:rsidP="00B60776">
            <w:pPr>
              <w:jc w:val="center"/>
              <w:rPr>
                <w:lang w:val="en-GB"/>
              </w:rPr>
            </w:pPr>
          </w:p>
        </w:tc>
        <w:tc>
          <w:tcPr>
            <w:tcW w:w="709" w:type="dxa"/>
          </w:tcPr>
          <w:p w14:paraId="2E68EA8C" w14:textId="77777777" w:rsidR="00EA7D2E" w:rsidRPr="00DE7423" w:rsidRDefault="00EA7D2E" w:rsidP="00B60776">
            <w:pPr>
              <w:jc w:val="center"/>
              <w:rPr>
                <w:lang w:val="en-GB"/>
              </w:rPr>
            </w:pPr>
          </w:p>
        </w:tc>
        <w:tc>
          <w:tcPr>
            <w:tcW w:w="708" w:type="dxa"/>
          </w:tcPr>
          <w:p w14:paraId="09FAD1E8" w14:textId="77777777" w:rsidR="00EA7D2E" w:rsidRPr="00DE7423" w:rsidRDefault="00EA7D2E" w:rsidP="00B60776">
            <w:pPr>
              <w:jc w:val="center"/>
              <w:rPr>
                <w:lang w:val="en-GB"/>
              </w:rPr>
            </w:pPr>
          </w:p>
        </w:tc>
        <w:tc>
          <w:tcPr>
            <w:tcW w:w="895" w:type="dxa"/>
          </w:tcPr>
          <w:p w14:paraId="76536AF9" w14:textId="77777777" w:rsidR="00EA7D2E" w:rsidRPr="00DE7423" w:rsidRDefault="00EA7D2E" w:rsidP="00B60776">
            <w:pPr>
              <w:jc w:val="center"/>
              <w:rPr>
                <w:lang w:val="en-GB"/>
              </w:rPr>
            </w:pPr>
          </w:p>
        </w:tc>
      </w:tr>
      <w:tr w:rsidR="00F81E0F" w:rsidRPr="00DE7423" w14:paraId="7774FCEE" w14:textId="77777777" w:rsidTr="002403B6">
        <w:trPr>
          <w:trHeight w:val="258"/>
        </w:trPr>
        <w:tc>
          <w:tcPr>
            <w:tcW w:w="989" w:type="dxa"/>
            <w:shd w:val="clear" w:color="auto" w:fill="F2F2F2" w:themeFill="background1" w:themeFillShade="F2"/>
            <w:vAlign w:val="center"/>
          </w:tcPr>
          <w:p w14:paraId="06443833" w14:textId="77777777" w:rsidR="00EA7D2E" w:rsidRPr="00DE7423" w:rsidRDefault="00EA7D2E" w:rsidP="00F80D13">
            <w:pPr>
              <w:jc w:val="left"/>
              <w:rPr>
                <w:b/>
                <w:bCs/>
                <w:lang w:val="en-GB"/>
              </w:rPr>
            </w:pPr>
            <w:r w:rsidRPr="00DE7423">
              <w:rPr>
                <w:lang w:val="en-GB"/>
              </w:rPr>
              <w:t>13</w:t>
            </w:r>
          </w:p>
        </w:tc>
        <w:tc>
          <w:tcPr>
            <w:tcW w:w="988" w:type="dxa"/>
            <w:shd w:val="clear" w:color="auto" w:fill="F2F2F2" w:themeFill="background1" w:themeFillShade="F2"/>
          </w:tcPr>
          <w:p w14:paraId="022CA42B" w14:textId="155FCC78" w:rsidR="00EA7D2E" w:rsidRPr="00DE7423" w:rsidRDefault="00635853" w:rsidP="00635853">
            <w:pPr>
              <w:jc w:val="center"/>
              <w:rPr>
                <w:lang w:val="en-GB"/>
              </w:rPr>
            </w:pPr>
            <w:r w:rsidRPr="00DE7423">
              <w:rPr>
                <w:lang w:val="en-GB"/>
              </w:rPr>
              <w:t>C30</w:t>
            </w:r>
          </w:p>
        </w:tc>
        <w:tc>
          <w:tcPr>
            <w:tcW w:w="824" w:type="dxa"/>
            <w:shd w:val="clear" w:color="auto" w:fill="F2F2F2" w:themeFill="background1" w:themeFillShade="F2"/>
          </w:tcPr>
          <w:p w14:paraId="05A2BC79" w14:textId="77777777" w:rsidR="00EA7D2E" w:rsidRPr="00DE7423" w:rsidRDefault="00EA7D2E" w:rsidP="00B60776">
            <w:pPr>
              <w:rPr>
                <w:lang w:val="en-GB"/>
              </w:rPr>
            </w:pPr>
            <w:r w:rsidRPr="00DE7423">
              <w:rPr>
                <w:lang w:val="en-GB"/>
              </w:rPr>
              <w:t>F</w:t>
            </w:r>
          </w:p>
        </w:tc>
        <w:tc>
          <w:tcPr>
            <w:tcW w:w="1153" w:type="dxa"/>
            <w:shd w:val="clear" w:color="auto" w:fill="F2F2F2" w:themeFill="background1" w:themeFillShade="F2"/>
          </w:tcPr>
          <w:p w14:paraId="4F251FF0" w14:textId="77777777" w:rsidR="00EA7D2E" w:rsidRPr="00DE7423" w:rsidRDefault="00EA7D2E" w:rsidP="00B60776">
            <w:pPr>
              <w:rPr>
                <w:lang w:val="en-GB"/>
              </w:rPr>
            </w:pPr>
            <w:r w:rsidRPr="00DE7423">
              <w:rPr>
                <w:lang w:val="en-GB"/>
              </w:rPr>
              <w:t>Proband</w:t>
            </w:r>
          </w:p>
        </w:tc>
        <w:tc>
          <w:tcPr>
            <w:tcW w:w="1154" w:type="dxa"/>
            <w:shd w:val="clear" w:color="auto" w:fill="F2F2F2" w:themeFill="background1" w:themeFillShade="F2"/>
          </w:tcPr>
          <w:p w14:paraId="5E470A93" w14:textId="77777777" w:rsidR="00EA7D2E" w:rsidRPr="00DE7423" w:rsidRDefault="00EA7D2E" w:rsidP="00B60776">
            <w:pPr>
              <w:rPr>
                <w:lang w:val="en-GB"/>
              </w:rPr>
            </w:pPr>
            <w:r w:rsidRPr="00DE7423">
              <w:rPr>
                <w:lang w:val="en-GB"/>
              </w:rPr>
              <w:t>Yes</w:t>
            </w:r>
          </w:p>
        </w:tc>
        <w:tc>
          <w:tcPr>
            <w:tcW w:w="1153" w:type="dxa"/>
            <w:shd w:val="clear" w:color="auto" w:fill="F2F2F2" w:themeFill="background1" w:themeFillShade="F2"/>
          </w:tcPr>
          <w:p w14:paraId="666D967F" w14:textId="77777777" w:rsidR="00EA7D2E" w:rsidRPr="00DE7423" w:rsidRDefault="00EA7D2E" w:rsidP="00B60776">
            <w:pPr>
              <w:rPr>
                <w:lang w:val="en-GB"/>
              </w:rPr>
            </w:pPr>
            <w:r w:rsidRPr="00DE7423">
              <w:rPr>
                <w:lang w:val="en-GB"/>
              </w:rPr>
              <w:t>sOFC</w:t>
            </w:r>
          </w:p>
        </w:tc>
        <w:tc>
          <w:tcPr>
            <w:tcW w:w="3940" w:type="dxa"/>
            <w:shd w:val="clear" w:color="auto" w:fill="F2F2F2" w:themeFill="background1" w:themeFillShade="F2"/>
          </w:tcPr>
          <w:p w14:paraId="153371F6" w14:textId="77777777" w:rsidR="00EA7D2E" w:rsidRPr="00DE7423" w:rsidRDefault="00EA7D2E" w:rsidP="00B60776">
            <w:pPr>
              <w:rPr>
                <w:lang w:val="en-GB"/>
              </w:rPr>
            </w:pPr>
            <w:r w:rsidRPr="00DE7423">
              <w:rPr>
                <w:lang w:val="en-GB"/>
              </w:rPr>
              <w:t>Right cleft lip and complete cleft palate</w:t>
            </w:r>
          </w:p>
        </w:tc>
        <w:tc>
          <w:tcPr>
            <w:tcW w:w="1276" w:type="dxa"/>
            <w:shd w:val="clear" w:color="auto" w:fill="F2F2F2" w:themeFill="background1" w:themeFillShade="F2"/>
          </w:tcPr>
          <w:p w14:paraId="71A7AC74" w14:textId="77777777" w:rsidR="00EA7D2E" w:rsidRPr="00DE7423" w:rsidRDefault="00EA7D2E" w:rsidP="00B60776">
            <w:pPr>
              <w:jc w:val="center"/>
              <w:rPr>
                <w:lang w:val="en-GB"/>
              </w:rPr>
            </w:pPr>
          </w:p>
        </w:tc>
        <w:tc>
          <w:tcPr>
            <w:tcW w:w="709" w:type="dxa"/>
            <w:shd w:val="clear" w:color="auto" w:fill="F2F2F2" w:themeFill="background1" w:themeFillShade="F2"/>
          </w:tcPr>
          <w:p w14:paraId="488FBFEC" w14:textId="77777777" w:rsidR="00EA7D2E" w:rsidRPr="00DE7423" w:rsidRDefault="00EA7D2E" w:rsidP="00B60776">
            <w:pPr>
              <w:jc w:val="center"/>
              <w:rPr>
                <w:lang w:val="en-GB"/>
              </w:rPr>
            </w:pPr>
          </w:p>
        </w:tc>
        <w:tc>
          <w:tcPr>
            <w:tcW w:w="709" w:type="dxa"/>
            <w:shd w:val="clear" w:color="auto" w:fill="F2F2F2" w:themeFill="background1" w:themeFillShade="F2"/>
          </w:tcPr>
          <w:p w14:paraId="4DC29C39" w14:textId="77777777" w:rsidR="00EA7D2E" w:rsidRPr="00DE7423" w:rsidRDefault="00EA7D2E" w:rsidP="00B60776">
            <w:pPr>
              <w:jc w:val="center"/>
              <w:rPr>
                <w:lang w:val="en-GB"/>
              </w:rPr>
            </w:pPr>
            <w:r w:rsidRPr="00DE7423">
              <w:rPr>
                <w:lang w:val="en-GB"/>
              </w:rPr>
              <w:t>+</w:t>
            </w:r>
          </w:p>
        </w:tc>
        <w:tc>
          <w:tcPr>
            <w:tcW w:w="708" w:type="dxa"/>
            <w:shd w:val="clear" w:color="auto" w:fill="F2F2F2" w:themeFill="background1" w:themeFillShade="F2"/>
          </w:tcPr>
          <w:p w14:paraId="3DF0083B" w14:textId="77777777" w:rsidR="00EA7D2E" w:rsidRPr="00DE7423" w:rsidRDefault="00EA7D2E" w:rsidP="00B60776">
            <w:pPr>
              <w:jc w:val="center"/>
              <w:rPr>
                <w:lang w:val="en-GB"/>
              </w:rPr>
            </w:pPr>
          </w:p>
        </w:tc>
        <w:tc>
          <w:tcPr>
            <w:tcW w:w="895" w:type="dxa"/>
            <w:shd w:val="clear" w:color="auto" w:fill="F2F2F2" w:themeFill="background1" w:themeFillShade="F2"/>
          </w:tcPr>
          <w:p w14:paraId="3C788AE3" w14:textId="77777777" w:rsidR="00EA7D2E" w:rsidRPr="00DE7423" w:rsidRDefault="00EA7D2E" w:rsidP="00B60776">
            <w:pPr>
              <w:jc w:val="center"/>
              <w:rPr>
                <w:lang w:val="en-GB"/>
              </w:rPr>
            </w:pPr>
          </w:p>
        </w:tc>
      </w:tr>
      <w:tr w:rsidR="00F81E0F" w:rsidRPr="00DE7423" w14:paraId="1F42ABAB" w14:textId="77777777" w:rsidTr="002403B6">
        <w:trPr>
          <w:trHeight w:val="258"/>
        </w:trPr>
        <w:tc>
          <w:tcPr>
            <w:tcW w:w="989" w:type="dxa"/>
            <w:vMerge w:val="restart"/>
            <w:vAlign w:val="center"/>
          </w:tcPr>
          <w:p w14:paraId="5E1827D3" w14:textId="77777777" w:rsidR="00EA7D2E" w:rsidRPr="00DE7423" w:rsidRDefault="00EA7D2E" w:rsidP="00F80D13">
            <w:pPr>
              <w:jc w:val="left"/>
              <w:rPr>
                <w:b/>
                <w:bCs/>
                <w:lang w:val="en-GB"/>
              </w:rPr>
            </w:pPr>
            <w:r w:rsidRPr="00DE7423">
              <w:rPr>
                <w:lang w:val="en-GB"/>
              </w:rPr>
              <w:t>14</w:t>
            </w:r>
          </w:p>
        </w:tc>
        <w:tc>
          <w:tcPr>
            <w:tcW w:w="988" w:type="dxa"/>
          </w:tcPr>
          <w:p w14:paraId="5FBCC31C" w14:textId="3519EF6D" w:rsidR="00EA7D2E" w:rsidRPr="00DE7423" w:rsidRDefault="00635853" w:rsidP="00635853">
            <w:pPr>
              <w:jc w:val="center"/>
              <w:rPr>
                <w:lang w:val="en-GB"/>
              </w:rPr>
            </w:pPr>
            <w:r w:rsidRPr="00DE7423">
              <w:rPr>
                <w:lang w:val="en-GB"/>
              </w:rPr>
              <w:t>C31</w:t>
            </w:r>
          </w:p>
        </w:tc>
        <w:tc>
          <w:tcPr>
            <w:tcW w:w="824" w:type="dxa"/>
          </w:tcPr>
          <w:p w14:paraId="6795F3DE" w14:textId="77777777" w:rsidR="00EA7D2E" w:rsidRPr="00DE7423" w:rsidRDefault="00EA7D2E" w:rsidP="00B60776">
            <w:pPr>
              <w:rPr>
                <w:lang w:val="en-GB"/>
              </w:rPr>
            </w:pPr>
            <w:r w:rsidRPr="00DE7423">
              <w:rPr>
                <w:lang w:val="en-GB"/>
              </w:rPr>
              <w:t>F</w:t>
            </w:r>
          </w:p>
        </w:tc>
        <w:tc>
          <w:tcPr>
            <w:tcW w:w="1153" w:type="dxa"/>
          </w:tcPr>
          <w:p w14:paraId="7EB97EA9" w14:textId="77777777" w:rsidR="00EA7D2E" w:rsidRPr="00DE7423" w:rsidRDefault="00EA7D2E" w:rsidP="00B60776">
            <w:pPr>
              <w:rPr>
                <w:lang w:val="en-GB"/>
              </w:rPr>
            </w:pPr>
            <w:r w:rsidRPr="00DE7423">
              <w:rPr>
                <w:lang w:val="en-GB"/>
              </w:rPr>
              <w:t>Proband</w:t>
            </w:r>
          </w:p>
        </w:tc>
        <w:tc>
          <w:tcPr>
            <w:tcW w:w="1154" w:type="dxa"/>
          </w:tcPr>
          <w:p w14:paraId="2D3D12A1" w14:textId="77777777" w:rsidR="00EA7D2E" w:rsidRPr="00DE7423" w:rsidRDefault="00EA7D2E" w:rsidP="00B60776">
            <w:pPr>
              <w:rPr>
                <w:lang w:val="en-GB"/>
              </w:rPr>
            </w:pPr>
            <w:r w:rsidRPr="00DE7423">
              <w:rPr>
                <w:lang w:val="en-GB"/>
              </w:rPr>
              <w:t>No</w:t>
            </w:r>
          </w:p>
        </w:tc>
        <w:tc>
          <w:tcPr>
            <w:tcW w:w="1153" w:type="dxa"/>
          </w:tcPr>
          <w:p w14:paraId="1B00806F" w14:textId="77777777" w:rsidR="00EA7D2E" w:rsidRPr="00DE7423" w:rsidRDefault="00EA7D2E" w:rsidP="00B60776">
            <w:pPr>
              <w:rPr>
                <w:lang w:val="en-GB"/>
              </w:rPr>
            </w:pPr>
            <w:r w:rsidRPr="00DE7423">
              <w:rPr>
                <w:lang w:val="en-GB"/>
              </w:rPr>
              <w:t>nsOFC</w:t>
            </w:r>
          </w:p>
        </w:tc>
        <w:tc>
          <w:tcPr>
            <w:tcW w:w="3940" w:type="dxa"/>
          </w:tcPr>
          <w:p w14:paraId="7D4BE2E9" w14:textId="77777777" w:rsidR="00EA7D2E" w:rsidRPr="00DE7423" w:rsidRDefault="00EA7D2E" w:rsidP="00B60776">
            <w:pPr>
              <w:rPr>
                <w:lang w:val="en-GB"/>
              </w:rPr>
            </w:pPr>
            <w:r w:rsidRPr="00DE7423">
              <w:rPr>
                <w:lang w:val="en-GB"/>
              </w:rPr>
              <w:t>Right cleft lip and complete cleft palate</w:t>
            </w:r>
          </w:p>
        </w:tc>
        <w:tc>
          <w:tcPr>
            <w:tcW w:w="1276" w:type="dxa"/>
          </w:tcPr>
          <w:p w14:paraId="634CF483" w14:textId="77777777" w:rsidR="00EA7D2E" w:rsidRPr="00DE7423" w:rsidRDefault="00EA7D2E" w:rsidP="00B60776">
            <w:pPr>
              <w:jc w:val="center"/>
              <w:rPr>
                <w:lang w:val="en-GB"/>
              </w:rPr>
            </w:pPr>
          </w:p>
        </w:tc>
        <w:tc>
          <w:tcPr>
            <w:tcW w:w="709" w:type="dxa"/>
          </w:tcPr>
          <w:p w14:paraId="1A4D26C6" w14:textId="77777777" w:rsidR="00EA7D2E" w:rsidRPr="00DE7423" w:rsidRDefault="00EA7D2E" w:rsidP="00B60776">
            <w:pPr>
              <w:jc w:val="center"/>
              <w:rPr>
                <w:lang w:val="en-GB"/>
              </w:rPr>
            </w:pPr>
          </w:p>
        </w:tc>
        <w:tc>
          <w:tcPr>
            <w:tcW w:w="709" w:type="dxa"/>
          </w:tcPr>
          <w:p w14:paraId="1CD543F6" w14:textId="77777777" w:rsidR="00EA7D2E" w:rsidRPr="00DE7423" w:rsidRDefault="00EA7D2E" w:rsidP="00B60776">
            <w:pPr>
              <w:jc w:val="center"/>
              <w:rPr>
                <w:lang w:val="en-GB"/>
              </w:rPr>
            </w:pPr>
          </w:p>
        </w:tc>
        <w:tc>
          <w:tcPr>
            <w:tcW w:w="708" w:type="dxa"/>
          </w:tcPr>
          <w:p w14:paraId="3C9CF987" w14:textId="77777777" w:rsidR="00EA7D2E" w:rsidRPr="00DE7423" w:rsidRDefault="00EA7D2E" w:rsidP="00B60776">
            <w:pPr>
              <w:jc w:val="center"/>
              <w:rPr>
                <w:lang w:val="en-GB"/>
              </w:rPr>
            </w:pPr>
          </w:p>
        </w:tc>
        <w:tc>
          <w:tcPr>
            <w:tcW w:w="895" w:type="dxa"/>
          </w:tcPr>
          <w:p w14:paraId="6D1D7C9E" w14:textId="77777777" w:rsidR="00EA7D2E" w:rsidRPr="00DE7423" w:rsidRDefault="00EA7D2E" w:rsidP="00B60776">
            <w:pPr>
              <w:jc w:val="center"/>
              <w:rPr>
                <w:lang w:val="en-GB"/>
              </w:rPr>
            </w:pPr>
          </w:p>
        </w:tc>
      </w:tr>
      <w:tr w:rsidR="00F81E0F" w:rsidRPr="00DE7423" w14:paraId="6B3AD254" w14:textId="77777777" w:rsidTr="002403B6">
        <w:trPr>
          <w:trHeight w:val="148"/>
        </w:trPr>
        <w:tc>
          <w:tcPr>
            <w:tcW w:w="989" w:type="dxa"/>
            <w:vMerge/>
            <w:vAlign w:val="center"/>
          </w:tcPr>
          <w:p w14:paraId="5BC072BF" w14:textId="77777777" w:rsidR="00EA7D2E" w:rsidRPr="00DE7423" w:rsidRDefault="00EA7D2E" w:rsidP="00F80D13">
            <w:pPr>
              <w:jc w:val="left"/>
              <w:rPr>
                <w:b/>
                <w:bCs/>
                <w:lang w:val="en-GB"/>
              </w:rPr>
            </w:pPr>
          </w:p>
        </w:tc>
        <w:tc>
          <w:tcPr>
            <w:tcW w:w="988" w:type="dxa"/>
          </w:tcPr>
          <w:p w14:paraId="00FEE900" w14:textId="78510520" w:rsidR="00EA7D2E" w:rsidRPr="00DE7423" w:rsidRDefault="00635853" w:rsidP="00635853">
            <w:pPr>
              <w:jc w:val="center"/>
              <w:rPr>
                <w:lang w:val="en-GB"/>
              </w:rPr>
            </w:pPr>
            <w:r w:rsidRPr="00DE7423">
              <w:rPr>
                <w:lang w:val="en-GB"/>
              </w:rPr>
              <w:t>C32</w:t>
            </w:r>
          </w:p>
        </w:tc>
        <w:tc>
          <w:tcPr>
            <w:tcW w:w="824" w:type="dxa"/>
          </w:tcPr>
          <w:p w14:paraId="4E3D4FC9" w14:textId="77777777" w:rsidR="00EA7D2E" w:rsidRPr="00DE7423" w:rsidRDefault="00EA7D2E" w:rsidP="00B60776">
            <w:pPr>
              <w:rPr>
                <w:lang w:val="en-GB"/>
              </w:rPr>
            </w:pPr>
            <w:r w:rsidRPr="00DE7423">
              <w:rPr>
                <w:lang w:val="en-GB"/>
              </w:rPr>
              <w:t>F</w:t>
            </w:r>
          </w:p>
        </w:tc>
        <w:tc>
          <w:tcPr>
            <w:tcW w:w="1153" w:type="dxa"/>
          </w:tcPr>
          <w:p w14:paraId="212AA0FF" w14:textId="77777777" w:rsidR="00EA7D2E" w:rsidRPr="00DE7423" w:rsidRDefault="00EA7D2E" w:rsidP="00B60776">
            <w:pPr>
              <w:rPr>
                <w:lang w:val="en-GB"/>
              </w:rPr>
            </w:pPr>
            <w:r w:rsidRPr="00DE7423">
              <w:rPr>
                <w:lang w:val="en-GB"/>
              </w:rPr>
              <w:t>Proband</w:t>
            </w:r>
          </w:p>
        </w:tc>
        <w:tc>
          <w:tcPr>
            <w:tcW w:w="1154" w:type="dxa"/>
          </w:tcPr>
          <w:p w14:paraId="7B6F26CF" w14:textId="77777777" w:rsidR="00EA7D2E" w:rsidRPr="00DE7423" w:rsidRDefault="00EA7D2E" w:rsidP="00B60776">
            <w:pPr>
              <w:rPr>
                <w:lang w:val="en-GB"/>
              </w:rPr>
            </w:pPr>
            <w:r w:rsidRPr="00DE7423">
              <w:rPr>
                <w:lang w:val="en-GB"/>
              </w:rPr>
              <w:t>No</w:t>
            </w:r>
          </w:p>
        </w:tc>
        <w:tc>
          <w:tcPr>
            <w:tcW w:w="1153" w:type="dxa"/>
          </w:tcPr>
          <w:p w14:paraId="7230BAAC" w14:textId="77777777" w:rsidR="00EA7D2E" w:rsidRPr="00DE7423" w:rsidRDefault="00EA7D2E" w:rsidP="00B60776">
            <w:pPr>
              <w:rPr>
                <w:lang w:val="en-GB"/>
              </w:rPr>
            </w:pPr>
            <w:r w:rsidRPr="00DE7423">
              <w:rPr>
                <w:lang w:val="en-GB"/>
              </w:rPr>
              <w:t>nsOFC</w:t>
            </w:r>
          </w:p>
        </w:tc>
        <w:tc>
          <w:tcPr>
            <w:tcW w:w="3940" w:type="dxa"/>
          </w:tcPr>
          <w:p w14:paraId="527652D7" w14:textId="77777777" w:rsidR="00EA7D2E" w:rsidRPr="00DE7423" w:rsidRDefault="00EA7D2E" w:rsidP="00B60776">
            <w:pPr>
              <w:rPr>
                <w:lang w:val="en-GB"/>
              </w:rPr>
            </w:pPr>
            <w:r w:rsidRPr="00DE7423">
              <w:rPr>
                <w:lang w:val="en-GB"/>
              </w:rPr>
              <w:t>Left cleft lip w/o alveolar cleft</w:t>
            </w:r>
          </w:p>
        </w:tc>
        <w:tc>
          <w:tcPr>
            <w:tcW w:w="1276" w:type="dxa"/>
          </w:tcPr>
          <w:p w14:paraId="2054F3C6" w14:textId="77777777" w:rsidR="00EA7D2E" w:rsidRPr="00DE7423" w:rsidRDefault="00EA7D2E" w:rsidP="00B60776">
            <w:pPr>
              <w:jc w:val="center"/>
              <w:rPr>
                <w:lang w:val="en-GB"/>
              </w:rPr>
            </w:pPr>
          </w:p>
        </w:tc>
        <w:tc>
          <w:tcPr>
            <w:tcW w:w="709" w:type="dxa"/>
          </w:tcPr>
          <w:p w14:paraId="7618BB75" w14:textId="77777777" w:rsidR="00EA7D2E" w:rsidRPr="00DE7423" w:rsidRDefault="00EA7D2E" w:rsidP="00B60776">
            <w:pPr>
              <w:jc w:val="center"/>
              <w:rPr>
                <w:lang w:val="en-GB"/>
              </w:rPr>
            </w:pPr>
          </w:p>
        </w:tc>
        <w:tc>
          <w:tcPr>
            <w:tcW w:w="709" w:type="dxa"/>
          </w:tcPr>
          <w:p w14:paraId="2DDC711D" w14:textId="77777777" w:rsidR="00EA7D2E" w:rsidRPr="00DE7423" w:rsidRDefault="00EA7D2E" w:rsidP="00B60776">
            <w:pPr>
              <w:jc w:val="center"/>
              <w:rPr>
                <w:lang w:val="en-GB"/>
              </w:rPr>
            </w:pPr>
          </w:p>
        </w:tc>
        <w:tc>
          <w:tcPr>
            <w:tcW w:w="708" w:type="dxa"/>
          </w:tcPr>
          <w:p w14:paraId="7CEC37E1" w14:textId="77777777" w:rsidR="00EA7D2E" w:rsidRPr="00DE7423" w:rsidRDefault="00EA7D2E" w:rsidP="00B60776">
            <w:pPr>
              <w:jc w:val="center"/>
              <w:rPr>
                <w:lang w:val="en-GB"/>
              </w:rPr>
            </w:pPr>
          </w:p>
        </w:tc>
        <w:tc>
          <w:tcPr>
            <w:tcW w:w="895" w:type="dxa"/>
          </w:tcPr>
          <w:p w14:paraId="0D28A47C" w14:textId="77777777" w:rsidR="00EA7D2E" w:rsidRPr="00DE7423" w:rsidRDefault="00EA7D2E" w:rsidP="00B60776">
            <w:pPr>
              <w:jc w:val="center"/>
              <w:rPr>
                <w:lang w:val="en-GB"/>
              </w:rPr>
            </w:pPr>
          </w:p>
        </w:tc>
      </w:tr>
      <w:tr w:rsidR="00F81E0F" w:rsidRPr="00DE7423" w14:paraId="40CF4D4D" w14:textId="77777777" w:rsidTr="002403B6">
        <w:trPr>
          <w:trHeight w:val="148"/>
        </w:trPr>
        <w:tc>
          <w:tcPr>
            <w:tcW w:w="989" w:type="dxa"/>
            <w:vMerge/>
            <w:vAlign w:val="center"/>
          </w:tcPr>
          <w:p w14:paraId="4AA3E3F1" w14:textId="77777777" w:rsidR="00EA7D2E" w:rsidRPr="00DE7423" w:rsidRDefault="00EA7D2E" w:rsidP="00F80D13">
            <w:pPr>
              <w:jc w:val="left"/>
              <w:rPr>
                <w:b/>
                <w:bCs/>
                <w:lang w:val="en-GB"/>
              </w:rPr>
            </w:pPr>
          </w:p>
        </w:tc>
        <w:tc>
          <w:tcPr>
            <w:tcW w:w="988" w:type="dxa"/>
          </w:tcPr>
          <w:p w14:paraId="0C6C5F1C" w14:textId="1E297994" w:rsidR="00EA7D2E" w:rsidRPr="00DE7423" w:rsidRDefault="00635853" w:rsidP="00635853">
            <w:pPr>
              <w:jc w:val="center"/>
              <w:rPr>
                <w:lang w:val="en-GB"/>
              </w:rPr>
            </w:pPr>
            <w:r w:rsidRPr="00DE7423">
              <w:rPr>
                <w:lang w:val="en-GB"/>
              </w:rPr>
              <w:t>C33</w:t>
            </w:r>
          </w:p>
        </w:tc>
        <w:tc>
          <w:tcPr>
            <w:tcW w:w="824" w:type="dxa"/>
          </w:tcPr>
          <w:p w14:paraId="34895E62" w14:textId="77777777" w:rsidR="00EA7D2E" w:rsidRPr="00DE7423" w:rsidRDefault="00EA7D2E" w:rsidP="00B60776">
            <w:pPr>
              <w:rPr>
                <w:lang w:val="en-GB"/>
              </w:rPr>
            </w:pPr>
            <w:r w:rsidRPr="00DE7423">
              <w:rPr>
                <w:lang w:val="en-GB"/>
              </w:rPr>
              <w:t>F</w:t>
            </w:r>
          </w:p>
        </w:tc>
        <w:tc>
          <w:tcPr>
            <w:tcW w:w="1153" w:type="dxa"/>
          </w:tcPr>
          <w:p w14:paraId="14F6ABB2" w14:textId="77777777" w:rsidR="00EA7D2E" w:rsidRPr="00DE7423" w:rsidRDefault="00EA7D2E" w:rsidP="00B60776">
            <w:pPr>
              <w:rPr>
                <w:lang w:val="en-GB"/>
              </w:rPr>
            </w:pPr>
            <w:r w:rsidRPr="00DE7423">
              <w:rPr>
                <w:lang w:val="en-GB"/>
              </w:rPr>
              <w:t>Mother</w:t>
            </w:r>
          </w:p>
        </w:tc>
        <w:tc>
          <w:tcPr>
            <w:tcW w:w="1154" w:type="dxa"/>
          </w:tcPr>
          <w:p w14:paraId="56259A30" w14:textId="77777777" w:rsidR="00EA7D2E" w:rsidRPr="00DE7423" w:rsidRDefault="00EA7D2E" w:rsidP="00B60776">
            <w:pPr>
              <w:rPr>
                <w:lang w:val="en-GB"/>
              </w:rPr>
            </w:pPr>
            <w:r w:rsidRPr="00DE7423">
              <w:rPr>
                <w:lang w:val="en-GB"/>
              </w:rPr>
              <w:t>No</w:t>
            </w:r>
          </w:p>
        </w:tc>
        <w:tc>
          <w:tcPr>
            <w:tcW w:w="1153" w:type="dxa"/>
          </w:tcPr>
          <w:p w14:paraId="7B990B0F" w14:textId="77777777" w:rsidR="00EA7D2E" w:rsidRPr="00DE7423" w:rsidRDefault="00EA7D2E" w:rsidP="00B60776">
            <w:pPr>
              <w:rPr>
                <w:lang w:val="en-GB"/>
              </w:rPr>
            </w:pPr>
          </w:p>
        </w:tc>
        <w:tc>
          <w:tcPr>
            <w:tcW w:w="3940" w:type="dxa"/>
          </w:tcPr>
          <w:p w14:paraId="394A46AB" w14:textId="77777777" w:rsidR="00EA7D2E" w:rsidRPr="00DE7423" w:rsidRDefault="00EA7D2E" w:rsidP="00B60776">
            <w:pPr>
              <w:rPr>
                <w:lang w:val="en-GB"/>
              </w:rPr>
            </w:pPr>
            <w:r w:rsidRPr="00DE7423">
              <w:rPr>
                <w:lang w:val="en-GB"/>
              </w:rPr>
              <w:t>Unaffected</w:t>
            </w:r>
          </w:p>
        </w:tc>
        <w:tc>
          <w:tcPr>
            <w:tcW w:w="1276" w:type="dxa"/>
          </w:tcPr>
          <w:p w14:paraId="7185F0A6" w14:textId="77777777" w:rsidR="00EA7D2E" w:rsidRPr="00DE7423" w:rsidRDefault="00EA7D2E" w:rsidP="00B60776">
            <w:pPr>
              <w:jc w:val="center"/>
              <w:rPr>
                <w:lang w:val="en-GB"/>
              </w:rPr>
            </w:pPr>
          </w:p>
        </w:tc>
        <w:tc>
          <w:tcPr>
            <w:tcW w:w="709" w:type="dxa"/>
          </w:tcPr>
          <w:p w14:paraId="3A6E0B0A" w14:textId="77777777" w:rsidR="00EA7D2E" w:rsidRPr="00DE7423" w:rsidRDefault="00EA7D2E" w:rsidP="00B60776">
            <w:pPr>
              <w:jc w:val="center"/>
              <w:rPr>
                <w:lang w:val="en-GB"/>
              </w:rPr>
            </w:pPr>
          </w:p>
        </w:tc>
        <w:tc>
          <w:tcPr>
            <w:tcW w:w="709" w:type="dxa"/>
          </w:tcPr>
          <w:p w14:paraId="2AAA467E" w14:textId="77777777" w:rsidR="00EA7D2E" w:rsidRPr="00DE7423" w:rsidRDefault="00EA7D2E" w:rsidP="00B60776">
            <w:pPr>
              <w:jc w:val="center"/>
              <w:rPr>
                <w:lang w:val="en-GB"/>
              </w:rPr>
            </w:pPr>
          </w:p>
        </w:tc>
        <w:tc>
          <w:tcPr>
            <w:tcW w:w="708" w:type="dxa"/>
          </w:tcPr>
          <w:p w14:paraId="615F0AAA" w14:textId="77777777" w:rsidR="00EA7D2E" w:rsidRPr="00DE7423" w:rsidRDefault="00EA7D2E" w:rsidP="00B60776">
            <w:pPr>
              <w:jc w:val="center"/>
              <w:rPr>
                <w:lang w:val="en-GB"/>
              </w:rPr>
            </w:pPr>
          </w:p>
        </w:tc>
        <w:tc>
          <w:tcPr>
            <w:tcW w:w="895" w:type="dxa"/>
          </w:tcPr>
          <w:p w14:paraId="1629131F" w14:textId="77777777" w:rsidR="00EA7D2E" w:rsidRPr="00DE7423" w:rsidRDefault="00EA7D2E" w:rsidP="00B60776">
            <w:pPr>
              <w:jc w:val="center"/>
              <w:rPr>
                <w:lang w:val="en-GB"/>
              </w:rPr>
            </w:pPr>
          </w:p>
        </w:tc>
      </w:tr>
      <w:tr w:rsidR="00F81E0F" w:rsidRPr="00DE7423" w14:paraId="6D9261F5" w14:textId="77777777" w:rsidTr="002403B6">
        <w:trPr>
          <w:trHeight w:val="258"/>
        </w:trPr>
        <w:tc>
          <w:tcPr>
            <w:tcW w:w="989" w:type="dxa"/>
            <w:vMerge w:val="restart"/>
            <w:shd w:val="clear" w:color="auto" w:fill="F2F2F2" w:themeFill="background1" w:themeFillShade="F2"/>
            <w:vAlign w:val="center"/>
          </w:tcPr>
          <w:p w14:paraId="6BD54FEC" w14:textId="77777777" w:rsidR="00EA7D2E" w:rsidRPr="00DE7423" w:rsidRDefault="00EA7D2E" w:rsidP="00F80D13">
            <w:pPr>
              <w:jc w:val="left"/>
              <w:rPr>
                <w:b/>
                <w:bCs/>
                <w:lang w:val="en-GB"/>
              </w:rPr>
            </w:pPr>
            <w:r w:rsidRPr="00DE7423">
              <w:rPr>
                <w:lang w:val="en-GB"/>
              </w:rPr>
              <w:t>15</w:t>
            </w:r>
          </w:p>
        </w:tc>
        <w:tc>
          <w:tcPr>
            <w:tcW w:w="988" w:type="dxa"/>
            <w:shd w:val="clear" w:color="auto" w:fill="F2F2F2" w:themeFill="background1" w:themeFillShade="F2"/>
          </w:tcPr>
          <w:p w14:paraId="7167FF7A" w14:textId="735EAC67" w:rsidR="00EA7D2E" w:rsidRPr="00DE7423" w:rsidRDefault="00635853" w:rsidP="00635853">
            <w:pPr>
              <w:jc w:val="center"/>
              <w:rPr>
                <w:lang w:val="en-GB"/>
              </w:rPr>
            </w:pPr>
            <w:r w:rsidRPr="00DE7423">
              <w:rPr>
                <w:lang w:val="en-GB"/>
              </w:rPr>
              <w:t>C34</w:t>
            </w:r>
          </w:p>
        </w:tc>
        <w:tc>
          <w:tcPr>
            <w:tcW w:w="824" w:type="dxa"/>
            <w:shd w:val="clear" w:color="auto" w:fill="F2F2F2" w:themeFill="background1" w:themeFillShade="F2"/>
          </w:tcPr>
          <w:p w14:paraId="3DC0D725" w14:textId="77777777" w:rsidR="00EA7D2E" w:rsidRPr="00DE7423" w:rsidRDefault="00EA7D2E" w:rsidP="00B60776">
            <w:pPr>
              <w:rPr>
                <w:lang w:val="en-GB"/>
              </w:rPr>
            </w:pPr>
            <w:r w:rsidRPr="00DE7423">
              <w:rPr>
                <w:lang w:val="en-GB"/>
              </w:rPr>
              <w:t>F</w:t>
            </w:r>
          </w:p>
        </w:tc>
        <w:tc>
          <w:tcPr>
            <w:tcW w:w="1153" w:type="dxa"/>
            <w:shd w:val="clear" w:color="auto" w:fill="F2F2F2" w:themeFill="background1" w:themeFillShade="F2"/>
          </w:tcPr>
          <w:p w14:paraId="2A0A689B" w14:textId="77777777" w:rsidR="00EA7D2E" w:rsidRPr="00DE7423" w:rsidRDefault="00EA7D2E" w:rsidP="00B60776">
            <w:pPr>
              <w:rPr>
                <w:lang w:val="en-GB"/>
              </w:rPr>
            </w:pPr>
            <w:r w:rsidRPr="00DE7423">
              <w:rPr>
                <w:lang w:val="en-GB"/>
              </w:rPr>
              <w:t>Proband</w:t>
            </w:r>
          </w:p>
        </w:tc>
        <w:tc>
          <w:tcPr>
            <w:tcW w:w="1154" w:type="dxa"/>
            <w:shd w:val="clear" w:color="auto" w:fill="F2F2F2" w:themeFill="background1" w:themeFillShade="F2"/>
          </w:tcPr>
          <w:p w14:paraId="6C5BC4B1" w14:textId="77777777" w:rsidR="00EA7D2E" w:rsidRPr="00DE7423" w:rsidRDefault="00EA7D2E" w:rsidP="00B60776">
            <w:pPr>
              <w:rPr>
                <w:lang w:val="en-GB"/>
              </w:rPr>
            </w:pPr>
            <w:r w:rsidRPr="00DE7423">
              <w:rPr>
                <w:lang w:val="en-GB"/>
              </w:rPr>
              <w:t>No</w:t>
            </w:r>
          </w:p>
        </w:tc>
        <w:tc>
          <w:tcPr>
            <w:tcW w:w="1153" w:type="dxa"/>
            <w:shd w:val="clear" w:color="auto" w:fill="F2F2F2" w:themeFill="background1" w:themeFillShade="F2"/>
          </w:tcPr>
          <w:p w14:paraId="1795B7F5" w14:textId="77777777" w:rsidR="00EA7D2E" w:rsidRPr="00DE7423" w:rsidRDefault="00EA7D2E" w:rsidP="00B60776">
            <w:pPr>
              <w:rPr>
                <w:lang w:val="en-GB"/>
              </w:rPr>
            </w:pPr>
            <w:r w:rsidRPr="00DE7423">
              <w:rPr>
                <w:lang w:val="en-GB"/>
              </w:rPr>
              <w:t>nsOFC</w:t>
            </w:r>
          </w:p>
        </w:tc>
        <w:tc>
          <w:tcPr>
            <w:tcW w:w="3940" w:type="dxa"/>
            <w:shd w:val="clear" w:color="auto" w:fill="F2F2F2" w:themeFill="background1" w:themeFillShade="F2"/>
          </w:tcPr>
          <w:p w14:paraId="65BEFD01" w14:textId="77777777" w:rsidR="00EA7D2E" w:rsidRPr="00DE7423" w:rsidRDefault="00EA7D2E" w:rsidP="00B60776">
            <w:pPr>
              <w:rPr>
                <w:lang w:val="en-GB"/>
              </w:rPr>
            </w:pPr>
            <w:r w:rsidRPr="00DE7423">
              <w:rPr>
                <w:lang w:val="en-GB"/>
              </w:rPr>
              <w:t>Right cleft lip and complete cleft palate</w:t>
            </w:r>
          </w:p>
        </w:tc>
        <w:tc>
          <w:tcPr>
            <w:tcW w:w="1276" w:type="dxa"/>
            <w:shd w:val="clear" w:color="auto" w:fill="F2F2F2" w:themeFill="background1" w:themeFillShade="F2"/>
          </w:tcPr>
          <w:p w14:paraId="6AFD08BF" w14:textId="77777777" w:rsidR="00EA7D2E" w:rsidRPr="00DE7423" w:rsidRDefault="00EA7D2E" w:rsidP="00B60776">
            <w:pPr>
              <w:jc w:val="center"/>
              <w:rPr>
                <w:lang w:val="en-GB"/>
              </w:rPr>
            </w:pPr>
          </w:p>
        </w:tc>
        <w:tc>
          <w:tcPr>
            <w:tcW w:w="709" w:type="dxa"/>
            <w:shd w:val="clear" w:color="auto" w:fill="F2F2F2" w:themeFill="background1" w:themeFillShade="F2"/>
          </w:tcPr>
          <w:p w14:paraId="08456B1F" w14:textId="77777777" w:rsidR="00EA7D2E" w:rsidRPr="00DE7423" w:rsidRDefault="00EA7D2E" w:rsidP="00B60776">
            <w:pPr>
              <w:jc w:val="center"/>
              <w:rPr>
                <w:lang w:val="en-GB"/>
              </w:rPr>
            </w:pPr>
          </w:p>
        </w:tc>
        <w:tc>
          <w:tcPr>
            <w:tcW w:w="709" w:type="dxa"/>
            <w:shd w:val="clear" w:color="auto" w:fill="F2F2F2" w:themeFill="background1" w:themeFillShade="F2"/>
          </w:tcPr>
          <w:p w14:paraId="6A2B2EBE" w14:textId="77777777" w:rsidR="00EA7D2E" w:rsidRPr="00DE7423" w:rsidRDefault="00EA7D2E" w:rsidP="00B60776">
            <w:pPr>
              <w:jc w:val="center"/>
              <w:rPr>
                <w:lang w:val="en-GB"/>
              </w:rPr>
            </w:pPr>
          </w:p>
        </w:tc>
        <w:tc>
          <w:tcPr>
            <w:tcW w:w="708" w:type="dxa"/>
            <w:shd w:val="clear" w:color="auto" w:fill="F2F2F2" w:themeFill="background1" w:themeFillShade="F2"/>
          </w:tcPr>
          <w:p w14:paraId="15AD2EDB" w14:textId="77777777" w:rsidR="00EA7D2E" w:rsidRPr="00DE7423" w:rsidRDefault="00EA7D2E" w:rsidP="00B60776">
            <w:pPr>
              <w:jc w:val="center"/>
              <w:rPr>
                <w:lang w:val="en-GB"/>
              </w:rPr>
            </w:pPr>
          </w:p>
        </w:tc>
        <w:tc>
          <w:tcPr>
            <w:tcW w:w="895" w:type="dxa"/>
            <w:shd w:val="clear" w:color="auto" w:fill="F2F2F2" w:themeFill="background1" w:themeFillShade="F2"/>
          </w:tcPr>
          <w:p w14:paraId="2FEB3664" w14:textId="77777777" w:rsidR="00EA7D2E" w:rsidRPr="00DE7423" w:rsidRDefault="00EA7D2E" w:rsidP="00B60776">
            <w:pPr>
              <w:jc w:val="center"/>
              <w:rPr>
                <w:lang w:val="en-GB"/>
              </w:rPr>
            </w:pPr>
          </w:p>
        </w:tc>
      </w:tr>
      <w:tr w:rsidR="00F81E0F" w:rsidRPr="00DE7423" w14:paraId="0A4D1AB1" w14:textId="77777777" w:rsidTr="002403B6">
        <w:trPr>
          <w:trHeight w:val="148"/>
        </w:trPr>
        <w:tc>
          <w:tcPr>
            <w:tcW w:w="989" w:type="dxa"/>
            <w:vMerge/>
            <w:shd w:val="clear" w:color="auto" w:fill="F2F2F2" w:themeFill="background1" w:themeFillShade="F2"/>
            <w:vAlign w:val="center"/>
          </w:tcPr>
          <w:p w14:paraId="23C4E6B9" w14:textId="77777777" w:rsidR="00EA7D2E" w:rsidRPr="00DE7423" w:rsidRDefault="00EA7D2E" w:rsidP="00F80D13">
            <w:pPr>
              <w:jc w:val="left"/>
              <w:rPr>
                <w:b/>
                <w:bCs/>
                <w:lang w:val="en-GB"/>
              </w:rPr>
            </w:pPr>
          </w:p>
        </w:tc>
        <w:tc>
          <w:tcPr>
            <w:tcW w:w="988" w:type="dxa"/>
            <w:shd w:val="clear" w:color="auto" w:fill="F2F2F2" w:themeFill="background1" w:themeFillShade="F2"/>
          </w:tcPr>
          <w:p w14:paraId="53D3FE47" w14:textId="7D76B09F" w:rsidR="00EA7D2E" w:rsidRPr="00DE7423" w:rsidRDefault="00635853" w:rsidP="00635853">
            <w:pPr>
              <w:jc w:val="center"/>
              <w:rPr>
                <w:lang w:val="en-GB"/>
              </w:rPr>
            </w:pPr>
            <w:r w:rsidRPr="00DE7423">
              <w:rPr>
                <w:lang w:val="en-GB"/>
              </w:rPr>
              <w:t>C35</w:t>
            </w:r>
          </w:p>
        </w:tc>
        <w:tc>
          <w:tcPr>
            <w:tcW w:w="824" w:type="dxa"/>
            <w:shd w:val="clear" w:color="auto" w:fill="F2F2F2" w:themeFill="background1" w:themeFillShade="F2"/>
          </w:tcPr>
          <w:p w14:paraId="06CED70B" w14:textId="77777777" w:rsidR="00EA7D2E" w:rsidRPr="00DE7423" w:rsidRDefault="00EA7D2E" w:rsidP="00B60776">
            <w:pPr>
              <w:rPr>
                <w:lang w:val="en-GB"/>
              </w:rPr>
            </w:pPr>
            <w:r w:rsidRPr="00DE7423">
              <w:rPr>
                <w:lang w:val="en-GB"/>
              </w:rPr>
              <w:t>F</w:t>
            </w:r>
          </w:p>
        </w:tc>
        <w:tc>
          <w:tcPr>
            <w:tcW w:w="1153" w:type="dxa"/>
            <w:shd w:val="clear" w:color="auto" w:fill="F2F2F2" w:themeFill="background1" w:themeFillShade="F2"/>
          </w:tcPr>
          <w:p w14:paraId="481C6E07" w14:textId="77777777" w:rsidR="00EA7D2E" w:rsidRPr="00DE7423" w:rsidRDefault="00EA7D2E" w:rsidP="00B60776">
            <w:pPr>
              <w:rPr>
                <w:lang w:val="en-GB"/>
              </w:rPr>
            </w:pPr>
            <w:r w:rsidRPr="00DE7423">
              <w:rPr>
                <w:lang w:val="en-GB"/>
              </w:rPr>
              <w:t>Mother</w:t>
            </w:r>
          </w:p>
        </w:tc>
        <w:tc>
          <w:tcPr>
            <w:tcW w:w="1154" w:type="dxa"/>
            <w:shd w:val="clear" w:color="auto" w:fill="F2F2F2" w:themeFill="background1" w:themeFillShade="F2"/>
          </w:tcPr>
          <w:p w14:paraId="05B5E2C1" w14:textId="77777777" w:rsidR="00EA7D2E" w:rsidRPr="00DE7423" w:rsidRDefault="00EA7D2E" w:rsidP="00B60776">
            <w:pPr>
              <w:rPr>
                <w:lang w:val="en-GB"/>
              </w:rPr>
            </w:pPr>
            <w:r w:rsidRPr="00DE7423">
              <w:rPr>
                <w:lang w:val="en-GB"/>
              </w:rPr>
              <w:t>No</w:t>
            </w:r>
          </w:p>
        </w:tc>
        <w:tc>
          <w:tcPr>
            <w:tcW w:w="1153" w:type="dxa"/>
            <w:shd w:val="clear" w:color="auto" w:fill="F2F2F2" w:themeFill="background1" w:themeFillShade="F2"/>
          </w:tcPr>
          <w:p w14:paraId="2DC8C248" w14:textId="77777777" w:rsidR="00EA7D2E" w:rsidRPr="00DE7423" w:rsidRDefault="00EA7D2E" w:rsidP="00B60776">
            <w:pPr>
              <w:rPr>
                <w:lang w:val="en-GB"/>
              </w:rPr>
            </w:pPr>
          </w:p>
        </w:tc>
        <w:tc>
          <w:tcPr>
            <w:tcW w:w="3940" w:type="dxa"/>
            <w:shd w:val="clear" w:color="auto" w:fill="F2F2F2" w:themeFill="background1" w:themeFillShade="F2"/>
          </w:tcPr>
          <w:p w14:paraId="09D21887" w14:textId="77777777" w:rsidR="00EA7D2E" w:rsidRPr="00DE7423" w:rsidRDefault="00EA7D2E" w:rsidP="00B60776">
            <w:pPr>
              <w:rPr>
                <w:lang w:val="en-GB"/>
              </w:rPr>
            </w:pPr>
            <w:r w:rsidRPr="00DE7423">
              <w:rPr>
                <w:lang w:val="en-GB"/>
              </w:rPr>
              <w:t>Unaffected</w:t>
            </w:r>
          </w:p>
        </w:tc>
        <w:tc>
          <w:tcPr>
            <w:tcW w:w="1276" w:type="dxa"/>
            <w:shd w:val="clear" w:color="auto" w:fill="F2F2F2" w:themeFill="background1" w:themeFillShade="F2"/>
          </w:tcPr>
          <w:p w14:paraId="5C03BABF" w14:textId="77777777" w:rsidR="00EA7D2E" w:rsidRPr="00DE7423" w:rsidRDefault="00EA7D2E" w:rsidP="00B60776">
            <w:pPr>
              <w:jc w:val="center"/>
              <w:rPr>
                <w:lang w:val="en-GB"/>
              </w:rPr>
            </w:pPr>
          </w:p>
        </w:tc>
        <w:tc>
          <w:tcPr>
            <w:tcW w:w="709" w:type="dxa"/>
            <w:shd w:val="clear" w:color="auto" w:fill="F2F2F2" w:themeFill="background1" w:themeFillShade="F2"/>
          </w:tcPr>
          <w:p w14:paraId="16202B13" w14:textId="77777777" w:rsidR="00EA7D2E" w:rsidRPr="00DE7423" w:rsidRDefault="00EA7D2E" w:rsidP="00B60776">
            <w:pPr>
              <w:jc w:val="center"/>
              <w:rPr>
                <w:lang w:val="en-GB"/>
              </w:rPr>
            </w:pPr>
          </w:p>
        </w:tc>
        <w:tc>
          <w:tcPr>
            <w:tcW w:w="709" w:type="dxa"/>
            <w:shd w:val="clear" w:color="auto" w:fill="F2F2F2" w:themeFill="background1" w:themeFillShade="F2"/>
          </w:tcPr>
          <w:p w14:paraId="6B212AC7" w14:textId="77777777" w:rsidR="00EA7D2E" w:rsidRPr="00DE7423" w:rsidRDefault="00EA7D2E" w:rsidP="00B60776">
            <w:pPr>
              <w:jc w:val="center"/>
              <w:rPr>
                <w:lang w:val="en-GB"/>
              </w:rPr>
            </w:pPr>
          </w:p>
        </w:tc>
        <w:tc>
          <w:tcPr>
            <w:tcW w:w="708" w:type="dxa"/>
            <w:shd w:val="clear" w:color="auto" w:fill="F2F2F2" w:themeFill="background1" w:themeFillShade="F2"/>
          </w:tcPr>
          <w:p w14:paraId="7272FAF1" w14:textId="77777777" w:rsidR="00EA7D2E" w:rsidRPr="00DE7423" w:rsidRDefault="00EA7D2E" w:rsidP="00B60776">
            <w:pPr>
              <w:jc w:val="center"/>
              <w:rPr>
                <w:lang w:val="en-GB"/>
              </w:rPr>
            </w:pPr>
          </w:p>
        </w:tc>
        <w:tc>
          <w:tcPr>
            <w:tcW w:w="895" w:type="dxa"/>
            <w:shd w:val="clear" w:color="auto" w:fill="F2F2F2" w:themeFill="background1" w:themeFillShade="F2"/>
          </w:tcPr>
          <w:p w14:paraId="4011EA0F" w14:textId="77777777" w:rsidR="00EA7D2E" w:rsidRPr="00DE7423" w:rsidRDefault="00EA7D2E" w:rsidP="00B60776">
            <w:pPr>
              <w:jc w:val="center"/>
              <w:rPr>
                <w:lang w:val="en-GB"/>
              </w:rPr>
            </w:pPr>
          </w:p>
        </w:tc>
      </w:tr>
      <w:tr w:rsidR="00F81E0F" w:rsidRPr="00DE7423" w14:paraId="608A0038" w14:textId="77777777" w:rsidTr="002403B6">
        <w:trPr>
          <w:trHeight w:val="517"/>
        </w:trPr>
        <w:tc>
          <w:tcPr>
            <w:tcW w:w="989" w:type="dxa"/>
            <w:vMerge w:val="restart"/>
            <w:vAlign w:val="center"/>
          </w:tcPr>
          <w:p w14:paraId="4B05B897" w14:textId="77777777" w:rsidR="00EA7D2E" w:rsidRPr="00DE7423" w:rsidRDefault="00EA7D2E" w:rsidP="00F80D13">
            <w:pPr>
              <w:jc w:val="left"/>
              <w:rPr>
                <w:b/>
                <w:bCs/>
                <w:lang w:val="en-GB"/>
              </w:rPr>
            </w:pPr>
            <w:r w:rsidRPr="00DE7423">
              <w:rPr>
                <w:lang w:val="en-GB"/>
              </w:rPr>
              <w:t>16</w:t>
            </w:r>
          </w:p>
        </w:tc>
        <w:tc>
          <w:tcPr>
            <w:tcW w:w="988" w:type="dxa"/>
          </w:tcPr>
          <w:p w14:paraId="35874CDA" w14:textId="57F4A94E" w:rsidR="00EA7D2E" w:rsidRPr="00DE7423" w:rsidRDefault="00635853" w:rsidP="00635853">
            <w:pPr>
              <w:jc w:val="center"/>
              <w:rPr>
                <w:lang w:val="en-GB"/>
              </w:rPr>
            </w:pPr>
            <w:r w:rsidRPr="00DE7423">
              <w:rPr>
                <w:lang w:val="en-GB"/>
              </w:rPr>
              <w:t>C36</w:t>
            </w:r>
          </w:p>
        </w:tc>
        <w:tc>
          <w:tcPr>
            <w:tcW w:w="824" w:type="dxa"/>
          </w:tcPr>
          <w:p w14:paraId="229C126D" w14:textId="77777777" w:rsidR="00EA7D2E" w:rsidRPr="00DE7423" w:rsidRDefault="00EA7D2E" w:rsidP="00B60776">
            <w:pPr>
              <w:rPr>
                <w:lang w:val="en-GB"/>
              </w:rPr>
            </w:pPr>
            <w:r w:rsidRPr="00DE7423">
              <w:rPr>
                <w:lang w:val="en-GB"/>
              </w:rPr>
              <w:t>F</w:t>
            </w:r>
          </w:p>
        </w:tc>
        <w:tc>
          <w:tcPr>
            <w:tcW w:w="1153" w:type="dxa"/>
          </w:tcPr>
          <w:p w14:paraId="587BA129" w14:textId="77777777" w:rsidR="00EA7D2E" w:rsidRPr="00DE7423" w:rsidRDefault="00EA7D2E" w:rsidP="00B60776">
            <w:pPr>
              <w:rPr>
                <w:lang w:val="en-GB"/>
              </w:rPr>
            </w:pPr>
            <w:r w:rsidRPr="00DE7423">
              <w:rPr>
                <w:lang w:val="en-GB"/>
              </w:rPr>
              <w:t>Proband</w:t>
            </w:r>
          </w:p>
        </w:tc>
        <w:tc>
          <w:tcPr>
            <w:tcW w:w="1154" w:type="dxa"/>
          </w:tcPr>
          <w:p w14:paraId="19E27943" w14:textId="77777777" w:rsidR="00EA7D2E" w:rsidRPr="00DE7423" w:rsidRDefault="00EA7D2E" w:rsidP="00B60776">
            <w:pPr>
              <w:rPr>
                <w:lang w:val="en-GB"/>
              </w:rPr>
            </w:pPr>
            <w:r w:rsidRPr="00DE7423">
              <w:rPr>
                <w:lang w:val="en-GB"/>
              </w:rPr>
              <w:t>No</w:t>
            </w:r>
          </w:p>
        </w:tc>
        <w:tc>
          <w:tcPr>
            <w:tcW w:w="1153" w:type="dxa"/>
          </w:tcPr>
          <w:p w14:paraId="2052D13D" w14:textId="77777777" w:rsidR="00EA7D2E" w:rsidRPr="00DE7423" w:rsidRDefault="00EA7D2E" w:rsidP="00B60776">
            <w:pPr>
              <w:rPr>
                <w:lang w:val="en-GB"/>
              </w:rPr>
            </w:pPr>
            <w:r w:rsidRPr="00DE7423">
              <w:rPr>
                <w:lang w:val="en-GB"/>
              </w:rPr>
              <w:t>nsOFC</w:t>
            </w:r>
          </w:p>
        </w:tc>
        <w:tc>
          <w:tcPr>
            <w:tcW w:w="3940" w:type="dxa"/>
          </w:tcPr>
          <w:p w14:paraId="2431D918" w14:textId="77777777" w:rsidR="00EA7D2E" w:rsidRPr="00DE7423" w:rsidRDefault="00EA7D2E" w:rsidP="00B60776">
            <w:pPr>
              <w:rPr>
                <w:lang w:val="en-GB"/>
              </w:rPr>
            </w:pPr>
            <w:r w:rsidRPr="00DE7423">
              <w:rPr>
                <w:lang w:val="en-GB"/>
              </w:rPr>
              <w:t>Bilateral cleft lip and complete cleft palate</w:t>
            </w:r>
          </w:p>
        </w:tc>
        <w:tc>
          <w:tcPr>
            <w:tcW w:w="1276" w:type="dxa"/>
          </w:tcPr>
          <w:p w14:paraId="27622F95" w14:textId="77777777" w:rsidR="00EA7D2E" w:rsidRPr="00DE7423" w:rsidRDefault="00EA7D2E" w:rsidP="00B60776">
            <w:pPr>
              <w:jc w:val="center"/>
              <w:rPr>
                <w:lang w:val="en-GB"/>
              </w:rPr>
            </w:pPr>
          </w:p>
        </w:tc>
        <w:tc>
          <w:tcPr>
            <w:tcW w:w="709" w:type="dxa"/>
          </w:tcPr>
          <w:p w14:paraId="7CC83400" w14:textId="77777777" w:rsidR="00EA7D2E" w:rsidRPr="00DE7423" w:rsidRDefault="00EA7D2E" w:rsidP="00B60776">
            <w:pPr>
              <w:jc w:val="center"/>
              <w:rPr>
                <w:lang w:val="en-GB"/>
              </w:rPr>
            </w:pPr>
          </w:p>
        </w:tc>
        <w:tc>
          <w:tcPr>
            <w:tcW w:w="709" w:type="dxa"/>
          </w:tcPr>
          <w:p w14:paraId="277FF224" w14:textId="77777777" w:rsidR="00EA7D2E" w:rsidRPr="00DE7423" w:rsidRDefault="00EA7D2E" w:rsidP="00B60776">
            <w:pPr>
              <w:jc w:val="center"/>
              <w:rPr>
                <w:lang w:val="en-GB"/>
              </w:rPr>
            </w:pPr>
          </w:p>
        </w:tc>
        <w:tc>
          <w:tcPr>
            <w:tcW w:w="708" w:type="dxa"/>
          </w:tcPr>
          <w:p w14:paraId="72791894" w14:textId="77777777" w:rsidR="00EA7D2E" w:rsidRPr="00DE7423" w:rsidRDefault="00EA7D2E" w:rsidP="00B60776">
            <w:pPr>
              <w:jc w:val="center"/>
              <w:rPr>
                <w:lang w:val="en-GB"/>
              </w:rPr>
            </w:pPr>
          </w:p>
        </w:tc>
        <w:tc>
          <w:tcPr>
            <w:tcW w:w="895" w:type="dxa"/>
          </w:tcPr>
          <w:p w14:paraId="2AB0ED3D" w14:textId="77777777" w:rsidR="00EA7D2E" w:rsidRPr="00DE7423" w:rsidRDefault="00EA7D2E" w:rsidP="00B60776">
            <w:pPr>
              <w:jc w:val="center"/>
              <w:rPr>
                <w:lang w:val="en-GB"/>
              </w:rPr>
            </w:pPr>
          </w:p>
        </w:tc>
      </w:tr>
      <w:tr w:rsidR="00F81E0F" w:rsidRPr="00DE7423" w14:paraId="656F88FD" w14:textId="77777777" w:rsidTr="002403B6">
        <w:trPr>
          <w:trHeight w:val="148"/>
        </w:trPr>
        <w:tc>
          <w:tcPr>
            <w:tcW w:w="989" w:type="dxa"/>
            <w:vMerge/>
            <w:vAlign w:val="center"/>
          </w:tcPr>
          <w:p w14:paraId="293753FD" w14:textId="77777777" w:rsidR="00EA7D2E" w:rsidRPr="00DE7423" w:rsidRDefault="00EA7D2E" w:rsidP="00F80D13">
            <w:pPr>
              <w:jc w:val="left"/>
              <w:rPr>
                <w:b/>
                <w:bCs/>
                <w:lang w:val="en-GB"/>
              </w:rPr>
            </w:pPr>
          </w:p>
        </w:tc>
        <w:tc>
          <w:tcPr>
            <w:tcW w:w="988" w:type="dxa"/>
          </w:tcPr>
          <w:p w14:paraId="4A9DDD1D" w14:textId="62C2CA4F" w:rsidR="00EA7D2E" w:rsidRPr="00DE7423" w:rsidRDefault="00635853" w:rsidP="00635853">
            <w:pPr>
              <w:jc w:val="center"/>
              <w:rPr>
                <w:lang w:val="en-GB"/>
              </w:rPr>
            </w:pPr>
            <w:r w:rsidRPr="00DE7423">
              <w:rPr>
                <w:lang w:val="en-GB"/>
              </w:rPr>
              <w:t>C37</w:t>
            </w:r>
          </w:p>
        </w:tc>
        <w:tc>
          <w:tcPr>
            <w:tcW w:w="824" w:type="dxa"/>
          </w:tcPr>
          <w:p w14:paraId="253870F6" w14:textId="77777777" w:rsidR="00EA7D2E" w:rsidRPr="00DE7423" w:rsidRDefault="00EA7D2E" w:rsidP="00B60776">
            <w:pPr>
              <w:rPr>
                <w:lang w:val="en-GB"/>
              </w:rPr>
            </w:pPr>
            <w:r w:rsidRPr="00DE7423">
              <w:rPr>
                <w:lang w:val="en-GB"/>
              </w:rPr>
              <w:t>M</w:t>
            </w:r>
          </w:p>
        </w:tc>
        <w:tc>
          <w:tcPr>
            <w:tcW w:w="1153" w:type="dxa"/>
          </w:tcPr>
          <w:p w14:paraId="01525587" w14:textId="77777777" w:rsidR="00EA7D2E" w:rsidRPr="00DE7423" w:rsidRDefault="00EA7D2E" w:rsidP="00B60776">
            <w:pPr>
              <w:rPr>
                <w:lang w:val="en-GB"/>
              </w:rPr>
            </w:pPr>
            <w:r w:rsidRPr="00DE7423">
              <w:rPr>
                <w:lang w:val="en-GB"/>
              </w:rPr>
              <w:t>Father</w:t>
            </w:r>
          </w:p>
        </w:tc>
        <w:tc>
          <w:tcPr>
            <w:tcW w:w="1154" w:type="dxa"/>
          </w:tcPr>
          <w:p w14:paraId="4EA7CC72" w14:textId="77777777" w:rsidR="00EA7D2E" w:rsidRPr="00DE7423" w:rsidRDefault="00EA7D2E" w:rsidP="00B60776">
            <w:pPr>
              <w:rPr>
                <w:lang w:val="en-GB"/>
              </w:rPr>
            </w:pPr>
            <w:r w:rsidRPr="00DE7423">
              <w:rPr>
                <w:lang w:val="en-GB"/>
              </w:rPr>
              <w:t>No</w:t>
            </w:r>
          </w:p>
        </w:tc>
        <w:tc>
          <w:tcPr>
            <w:tcW w:w="1153" w:type="dxa"/>
          </w:tcPr>
          <w:p w14:paraId="165B184B" w14:textId="77777777" w:rsidR="00EA7D2E" w:rsidRPr="00DE7423" w:rsidRDefault="00EA7D2E" w:rsidP="00B60776">
            <w:pPr>
              <w:rPr>
                <w:lang w:val="en-GB"/>
              </w:rPr>
            </w:pPr>
          </w:p>
        </w:tc>
        <w:tc>
          <w:tcPr>
            <w:tcW w:w="3940" w:type="dxa"/>
          </w:tcPr>
          <w:p w14:paraId="3FBFC33F" w14:textId="77777777" w:rsidR="00EA7D2E" w:rsidRPr="00DE7423" w:rsidRDefault="00EA7D2E" w:rsidP="00B60776">
            <w:pPr>
              <w:rPr>
                <w:lang w:val="en-GB"/>
              </w:rPr>
            </w:pPr>
            <w:r w:rsidRPr="00DE7423">
              <w:rPr>
                <w:lang w:val="en-GB"/>
              </w:rPr>
              <w:t>Unaffected</w:t>
            </w:r>
          </w:p>
        </w:tc>
        <w:tc>
          <w:tcPr>
            <w:tcW w:w="1276" w:type="dxa"/>
          </w:tcPr>
          <w:p w14:paraId="3AB22519" w14:textId="77777777" w:rsidR="00EA7D2E" w:rsidRPr="00DE7423" w:rsidRDefault="00EA7D2E" w:rsidP="00B60776">
            <w:pPr>
              <w:jc w:val="center"/>
              <w:rPr>
                <w:lang w:val="en-GB"/>
              </w:rPr>
            </w:pPr>
          </w:p>
        </w:tc>
        <w:tc>
          <w:tcPr>
            <w:tcW w:w="709" w:type="dxa"/>
          </w:tcPr>
          <w:p w14:paraId="5F46086C" w14:textId="77777777" w:rsidR="00EA7D2E" w:rsidRPr="00DE7423" w:rsidRDefault="00EA7D2E" w:rsidP="00B60776">
            <w:pPr>
              <w:jc w:val="center"/>
              <w:rPr>
                <w:lang w:val="en-GB"/>
              </w:rPr>
            </w:pPr>
          </w:p>
        </w:tc>
        <w:tc>
          <w:tcPr>
            <w:tcW w:w="709" w:type="dxa"/>
          </w:tcPr>
          <w:p w14:paraId="1CBDF6FF" w14:textId="77777777" w:rsidR="00EA7D2E" w:rsidRPr="00DE7423" w:rsidRDefault="00EA7D2E" w:rsidP="00B60776">
            <w:pPr>
              <w:jc w:val="center"/>
              <w:rPr>
                <w:lang w:val="en-GB"/>
              </w:rPr>
            </w:pPr>
          </w:p>
        </w:tc>
        <w:tc>
          <w:tcPr>
            <w:tcW w:w="708" w:type="dxa"/>
          </w:tcPr>
          <w:p w14:paraId="3EB94D5C" w14:textId="77777777" w:rsidR="00EA7D2E" w:rsidRPr="00DE7423" w:rsidRDefault="00EA7D2E" w:rsidP="00B60776">
            <w:pPr>
              <w:jc w:val="center"/>
              <w:rPr>
                <w:lang w:val="en-GB"/>
              </w:rPr>
            </w:pPr>
          </w:p>
        </w:tc>
        <w:tc>
          <w:tcPr>
            <w:tcW w:w="895" w:type="dxa"/>
          </w:tcPr>
          <w:p w14:paraId="65D98927" w14:textId="77777777" w:rsidR="00EA7D2E" w:rsidRPr="00DE7423" w:rsidRDefault="00EA7D2E" w:rsidP="00B60776">
            <w:pPr>
              <w:jc w:val="center"/>
              <w:rPr>
                <w:lang w:val="en-GB"/>
              </w:rPr>
            </w:pPr>
          </w:p>
        </w:tc>
      </w:tr>
      <w:tr w:rsidR="00F81E0F" w:rsidRPr="00DE7423" w14:paraId="460F66FB" w14:textId="77777777" w:rsidTr="002403B6">
        <w:trPr>
          <w:trHeight w:val="258"/>
        </w:trPr>
        <w:tc>
          <w:tcPr>
            <w:tcW w:w="989" w:type="dxa"/>
            <w:vMerge w:val="restart"/>
            <w:shd w:val="clear" w:color="auto" w:fill="F2F2F2" w:themeFill="background1" w:themeFillShade="F2"/>
            <w:vAlign w:val="center"/>
          </w:tcPr>
          <w:p w14:paraId="02E73A5D" w14:textId="77777777" w:rsidR="00EA7D2E" w:rsidRPr="00DE7423" w:rsidRDefault="00EA7D2E" w:rsidP="00F80D13">
            <w:pPr>
              <w:jc w:val="left"/>
              <w:rPr>
                <w:b/>
                <w:bCs/>
                <w:lang w:val="en-GB"/>
              </w:rPr>
            </w:pPr>
            <w:r w:rsidRPr="00DE7423">
              <w:rPr>
                <w:lang w:val="en-GB"/>
              </w:rPr>
              <w:t>17</w:t>
            </w:r>
          </w:p>
        </w:tc>
        <w:tc>
          <w:tcPr>
            <w:tcW w:w="988" w:type="dxa"/>
            <w:shd w:val="clear" w:color="auto" w:fill="F2F2F2" w:themeFill="background1" w:themeFillShade="F2"/>
          </w:tcPr>
          <w:p w14:paraId="7BB6BD33" w14:textId="292C72AA" w:rsidR="00EA7D2E" w:rsidRPr="00DE7423" w:rsidRDefault="00635853" w:rsidP="00635853">
            <w:pPr>
              <w:jc w:val="center"/>
              <w:rPr>
                <w:lang w:val="en-GB"/>
              </w:rPr>
            </w:pPr>
            <w:r w:rsidRPr="00DE7423">
              <w:rPr>
                <w:lang w:val="en-GB"/>
              </w:rPr>
              <w:t>C38</w:t>
            </w:r>
          </w:p>
        </w:tc>
        <w:tc>
          <w:tcPr>
            <w:tcW w:w="824" w:type="dxa"/>
            <w:shd w:val="clear" w:color="auto" w:fill="F2F2F2" w:themeFill="background1" w:themeFillShade="F2"/>
          </w:tcPr>
          <w:p w14:paraId="2C854F4F" w14:textId="77777777" w:rsidR="00EA7D2E" w:rsidRPr="00DE7423" w:rsidRDefault="00EA7D2E" w:rsidP="00B60776">
            <w:pPr>
              <w:rPr>
                <w:lang w:val="en-GB"/>
              </w:rPr>
            </w:pPr>
            <w:r w:rsidRPr="00DE7423">
              <w:rPr>
                <w:lang w:val="en-GB"/>
              </w:rPr>
              <w:t>M</w:t>
            </w:r>
          </w:p>
        </w:tc>
        <w:tc>
          <w:tcPr>
            <w:tcW w:w="1153" w:type="dxa"/>
            <w:shd w:val="clear" w:color="auto" w:fill="F2F2F2" w:themeFill="background1" w:themeFillShade="F2"/>
          </w:tcPr>
          <w:p w14:paraId="114044F8" w14:textId="77777777" w:rsidR="00EA7D2E" w:rsidRPr="00DE7423" w:rsidRDefault="00EA7D2E" w:rsidP="00B60776">
            <w:pPr>
              <w:rPr>
                <w:lang w:val="en-GB"/>
              </w:rPr>
            </w:pPr>
            <w:r w:rsidRPr="00DE7423">
              <w:rPr>
                <w:lang w:val="en-GB"/>
              </w:rPr>
              <w:t>Proband</w:t>
            </w:r>
          </w:p>
        </w:tc>
        <w:tc>
          <w:tcPr>
            <w:tcW w:w="1154" w:type="dxa"/>
            <w:shd w:val="clear" w:color="auto" w:fill="F2F2F2" w:themeFill="background1" w:themeFillShade="F2"/>
          </w:tcPr>
          <w:p w14:paraId="69A2AB91" w14:textId="77777777" w:rsidR="00EA7D2E" w:rsidRPr="00DE7423" w:rsidRDefault="00EA7D2E" w:rsidP="00B60776">
            <w:pPr>
              <w:rPr>
                <w:lang w:val="en-GB"/>
              </w:rPr>
            </w:pPr>
            <w:r w:rsidRPr="00DE7423">
              <w:rPr>
                <w:lang w:val="en-GB"/>
              </w:rPr>
              <w:t>No</w:t>
            </w:r>
          </w:p>
        </w:tc>
        <w:tc>
          <w:tcPr>
            <w:tcW w:w="1153" w:type="dxa"/>
            <w:shd w:val="clear" w:color="auto" w:fill="F2F2F2" w:themeFill="background1" w:themeFillShade="F2"/>
          </w:tcPr>
          <w:p w14:paraId="209CD2D6" w14:textId="77777777" w:rsidR="00EA7D2E" w:rsidRPr="00DE7423" w:rsidRDefault="00EA7D2E" w:rsidP="00B60776">
            <w:pPr>
              <w:rPr>
                <w:lang w:val="en-GB"/>
              </w:rPr>
            </w:pPr>
            <w:r w:rsidRPr="00DE7423">
              <w:rPr>
                <w:lang w:val="en-GB"/>
              </w:rPr>
              <w:t>nsOFC</w:t>
            </w:r>
          </w:p>
        </w:tc>
        <w:tc>
          <w:tcPr>
            <w:tcW w:w="3940" w:type="dxa"/>
            <w:shd w:val="clear" w:color="auto" w:fill="F2F2F2" w:themeFill="background1" w:themeFillShade="F2"/>
          </w:tcPr>
          <w:p w14:paraId="3B512A91" w14:textId="77777777" w:rsidR="00EA7D2E" w:rsidRPr="00DE7423" w:rsidRDefault="00EA7D2E" w:rsidP="00B60776">
            <w:pPr>
              <w:rPr>
                <w:lang w:val="en-GB"/>
              </w:rPr>
            </w:pPr>
            <w:r w:rsidRPr="00DE7423">
              <w:rPr>
                <w:lang w:val="en-GB"/>
              </w:rPr>
              <w:t>Left cleft lip and complete cleft palate</w:t>
            </w:r>
          </w:p>
        </w:tc>
        <w:tc>
          <w:tcPr>
            <w:tcW w:w="1276" w:type="dxa"/>
            <w:shd w:val="clear" w:color="auto" w:fill="F2F2F2" w:themeFill="background1" w:themeFillShade="F2"/>
          </w:tcPr>
          <w:p w14:paraId="33DAD9D0" w14:textId="77777777" w:rsidR="00EA7D2E" w:rsidRPr="00DE7423" w:rsidRDefault="00EA7D2E" w:rsidP="00B60776">
            <w:pPr>
              <w:jc w:val="center"/>
              <w:rPr>
                <w:lang w:val="en-GB"/>
              </w:rPr>
            </w:pPr>
          </w:p>
        </w:tc>
        <w:tc>
          <w:tcPr>
            <w:tcW w:w="709" w:type="dxa"/>
            <w:shd w:val="clear" w:color="auto" w:fill="F2F2F2" w:themeFill="background1" w:themeFillShade="F2"/>
          </w:tcPr>
          <w:p w14:paraId="6DE2D1EF" w14:textId="77777777" w:rsidR="00EA7D2E" w:rsidRPr="00DE7423" w:rsidRDefault="00EA7D2E" w:rsidP="00B60776">
            <w:pPr>
              <w:jc w:val="center"/>
              <w:rPr>
                <w:lang w:val="en-GB"/>
              </w:rPr>
            </w:pPr>
          </w:p>
        </w:tc>
        <w:tc>
          <w:tcPr>
            <w:tcW w:w="709" w:type="dxa"/>
            <w:shd w:val="clear" w:color="auto" w:fill="F2F2F2" w:themeFill="background1" w:themeFillShade="F2"/>
          </w:tcPr>
          <w:p w14:paraId="319CA1B4" w14:textId="77777777" w:rsidR="00EA7D2E" w:rsidRPr="00DE7423" w:rsidRDefault="00EA7D2E" w:rsidP="00B60776">
            <w:pPr>
              <w:jc w:val="center"/>
              <w:rPr>
                <w:lang w:val="en-GB"/>
              </w:rPr>
            </w:pPr>
          </w:p>
        </w:tc>
        <w:tc>
          <w:tcPr>
            <w:tcW w:w="708" w:type="dxa"/>
            <w:shd w:val="clear" w:color="auto" w:fill="F2F2F2" w:themeFill="background1" w:themeFillShade="F2"/>
          </w:tcPr>
          <w:p w14:paraId="60F4552C" w14:textId="77777777" w:rsidR="00EA7D2E" w:rsidRPr="00DE7423" w:rsidRDefault="00EA7D2E" w:rsidP="00B60776">
            <w:pPr>
              <w:jc w:val="center"/>
              <w:rPr>
                <w:lang w:val="en-GB"/>
              </w:rPr>
            </w:pPr>
          </w:p>
        </w:tc>
        <w:tc>
          <w:tcPr>
            <w:tcW w:w="895" w:type="dxa"/>
            <w:shd w:val="clear" w:color="auto" w:fill="F2F2F2" w:themeFill="background1" w:themeFillShade="F2"/>
          </w:tcPr>
          <w:p w14:paraId="18747093" w14:textId="77777777" w:rsidR="00EA7D2E" w:rsidRPr="00DE7423" w:rsidRDefault="00EA7D2E" w:rsidP="00B60776">
            <w:pPr>
              <w:jc w:val="center"/>
              <w:rPr>
                <w:lang w:val="en-GB"/>
              </w:rPr>
            </w:pPr>
          </w:p>
        </w:tc>
      </w:tr>
      <w:tr w:rsidR="00F81E0F" w:rsidRPr="00DE7423" w14:paraId="64BB5D1D" w14:textId="77777777" w:rsidTr="002403B6">
        <w:trPr>
          <w:trHeight w:val="148"/>
        </w:trPr>
        <w:tc>
          <w:tcPr>
            <w:tcW w:w="989" w:type="dxa"/>
            <w:vMerge/>
            <w:shd w:val="clear" w:color="auto" w:fill="F2F2F2" w:themeFill="background1" w:themeFillShade="F2"/>
            <w:vAlign w:val="center"/>
          </w:tcPr>
          <w:p w14:paraId="57EE9222" w14:textId="77777777" w:rsidR="00EA7D2E" w:rsidRPr="00DE7423" w:rsidRDefault="00EA7D2E" w:rsidP="00F80D13">
            <w:pPr>
              <w:jc w:val="left"/>
              <w:rPr>
                <w:b/>
                <w:bCs/>
                <w:lang w:val="en-GB"/>
              </w:rPr>
            </w:pPr>
          </w:p>
        </w:tc>
        <w:tc>
          <w:tcPr>
            <w:tcW w:w="988" w:type="dxa"/>
            <w:shd w:val="clear" w:color="auto" w:fill="F2F2F2" w:themeFill="background1" w:themeFillShade="F2"/>
          </w:tcPr>
          <w:p w14:paraId="76691237" w14:textId="64016D0D" w:rsidR="00EA7D2E" w:rsidRPr="00DE7423" w:rsidRDefault="00635853" w:rsidP="00635853">
            <w:pPr>
              <w:jc w:val="center"/>
              <w:rPr>
                <w:lang w:val="en-GB"/>
              </w:rPr>
            </w:pPr>
            <w:r w:rsidRPr="00DE7423">
              <w:rPr>
                <w:lang w:val="en-GB"/>
              </w:rPr>
              <w:t>C39</w:t>
            </w:r>
          </w:p>
        </w:tc>
        <w:tc>
          <w:tcPr>
            <w:tcW w:w="824" w:type="dxa"/>
            <w:shd w:val="clear" w:color="auto" w:fill="F2F2F2" w:themeFill="background1" w:themeFillShade="F2"/>
          </w:tcPr>
          <w:p w14:paraId="37ECCF74" w14:textId="77777777" w:rsidR="00EA7D2E" w:rsidRPr="00DE7423" w:rsidRDefault="00EA7D2E" w:rsidP="00B60776">
            <w:pPr>
              <w:rPr>
                <w:lang w:val="en-GB"/>
              </w:rPr>
            </w:pPr>
            <w:r w:rsidRPr="00DE7423">
              <w:rPr>
                <w:lang w:val="en-GB"/>
              </w:rPr>
              <w:t>F</w:t>
            </w:r>
          </w:p>
        </w:tc>
        <w:tc>
          <w:tcPr>
            <w:tcW w:w="1153" w:type="dxa"/>
            <w:shd w:val="clear" w:color="auto" w:fill="F2F2F2" w:themeFill="background1" w:themeFillShade="F2"/>
          </w:tcPr>
          <w:p w14:paraId="12DF5834" w14:textId="77777777" w:rsidR="00EA7D2E" w:rsidRPr="00DE7423" w:rsidRDefault="00EA7D2E" w:rsidP="00B60776">
            <w:pPr>
              <w:rPr>
                <w:lang w:val="en-GB"/>
              </w:rPr>
            </w:pPr>
            <w:r w:rsidRPr="00DE7423">
              <w:rPr>
                <w:lang w:val="en-GB"/>
              </w:rPr>
              <w:t>Mother</w:t>
            </w:r>
          </w:p>
        </w:tc>
        <w:tc>
          <w:tcPr>
            <w:tcW w:w="1154" w:type="dxa"/>
            <w:shd w:val="clear" w:color="auto" w:fill="F2F2F2" w:themeFill="background1" w:themeFillShade="F2"/>
          </w:tcPr>
          <w:p w14:paraId="1D478C2C" w14:textId="77777777" w:rsidR="00EA7D2E" w:rsidRPr="00DE7423" w:rsidRDefault="00EA7D2E" w:rsidP="00B60776">
            <w:pPr>
              <w:rPr>
                <w:lang w:val="en-GB"/>
              </w:rPr>
            </w:pPr>
            <w:r w:rsidRPr="00DE7423">
              <w:rPr>
                <w:lang w:val="en-GB"/>
              </w:rPr>
              <w:t>No</w:t>
            </w:r>
          </w:p>
        </w:tc>
        <w:tc>
          <w:tcPr>
            <w:tcW w:w="1153" w:type="dxa"/>
            <w:shd w:val="clear" w:color="auto" w:fill="F2F2F2" w:themeFill="background1" w:themeFillShade="F2"/>
          </w:tcPr>
          <w:p w14:paraId="5CD9402F" w14:textId="77777777" w:rsidR="00EA7D2E" w:rsidRPr="00DE7423" w:rsidRDefault="00EA7D2E" w:rsidP="00B60776">
            <w:pPr>
              <w:rPr>
                <w:lang w:val="en-GB"/>
              </w:rPr>
            </w:pPr>
          </w:p>
        </w:tc>
        <w:tc>
          <w:tcPr>
            <w:tcW w:w="3940" w:type="dxa"/>
            <w:shd w:val="clear" w:color="auto" w:fill="F2F2F2" w:themeFill="background1" w:themeFillShade="F2"/>
          </w:tcPr>
          <w:p w14:paraId="158040DD" w14:textId="77777777" w:rsidR="00EA7D2E" w:rsidRPr="00DE7423" w:rsidRDefault="00EA7D2E" w:rsidP="00B60776">
            <w:pPr>
              <w:rPr>
                <w:lang w:val="en-GB"/>
              </w:rPr>
            </w:pPr>
            <w:r w:rsidRPr="00DE7423">
              <w:rPr>
                <w:lang w:val="en-GB"/>
              </w:rPr>
              <w:t>Unaffected</w:t>
            </w:r>
          </w:p>
        </w:tc>
        <w:tc>
          <w:tcPr>
            <w:tcW w:w="1276" w:type="dxa"/>
            <w:shd w:val="clear" w:color="auto" w:fill="F2F2F2" w:themeFill="background1" w:themeFillShade="F2"/>
          </w:tcPr>
          <w:p w14:paraId="74452670" w14:textId="77777777" w:rsidR="00EA7D2E" w:rsidRPr="00DE7423" w:rsidRDefault="00EA7D2E" w:rsidP="00B60776">
            <w:pPr>
              <w:jc w:val="center"/>
              <w:rPr>
                <w:lang w:val="en-GB"/>
              </w:rPr>
            </w:pPr>
          </w:p>
        </w:tc>
        <w:tc>
          <w:tcPr>
            <w:tcW w:w="709" w:type="dxa"/>
            <w:shd w:val="clear" w:color="auto" w:fill="F2F2F2" w:themeFill="background1" w:themeFillShade="F2"/>
          </w:tcPr>
          <w:p w14:paraId="1BE093D2" w14:textId="77777777" w:rsidR="00EA7D2E" w:rsidRPr="00DE7423" w:rsidRDefault="00EA7D2E" w:rsidP="00B60776">
            <w:pPr>
              <w:jc w:val="center"/>
              <w:rPr>
                <w:lang w:val="en-GB"/>
              </w:rPr>
            </w:pPr>
          </w:p>
        </w:tc>
        <w:tc>
          <w:tcPr>
            <w:tcW w:w="709" w:type="dxa"/>
            <w:shd w:val="clear" w:color="auto" w:fill="F2F2F2" w:themeFill="background1" w:themeFillShade="F2"/>
          </w:tcPr>
          <w:p w14:paraId="11939FF5" w14:textId="77777777" w:rsidR="00EA7D2E" w:rsidRPr="00DE7423" w:rsidRDefault="00EA7D2E" w:rsidP="00B60776">
            <w:pPr>
              <w:jc w:val="center"/>
              <w:rPr>
                <w:lang w:val="en-GB"/>
              </w:rPr>
            </w:pPr>
          </w:p>
        </w:tc>
        <w:tc>
          <w:tcPr>
            <w:tcW w:w="708" w:type="dxa"/>
            <w:shd w:val="clear" w:color="auto" w:fill="F2F2F2" w:themeFill="background1" w:themeFillShade="F2"/>
          </w:tcPr>
          <w:p w14:paraId="676C241D" w14:textId="77777777" w:rsidR="00EA7D2E" w:rsidRPr="00DE7423" w:rsidRDefault="00EA7D2E" w:rsidP="00B60776">
            <w:pPr>
              <w:jc w:val="center"/>
              <w:rPr>
                <w:lang w:val="en-GB"/>
              </w:rPr>
            </w:pPr>
          </w:p>
        </w:tc>
        <w:tc>
          <w:tcPr>
            <w:tcW w:w="895" w:type="dxa"/>
            <w:shd w:val="clear" w:color="auto" w:fill="F2F2F2" w:themeFill="background1" w:themeFillShade="F2"/>
          </w:tcPr>
          <w:p w14:paraId="3AB24986" w14:textId="77777777" w:rsidR="00EA7D2E" w:rsidRPr="00DE7423" w:rsidRDefault="00EA7D2E" w:rsidP="00B60776">
            <w:pPr>
              <w:jc w:val="center"/>
              <w:rPr>
                <w:lang w:val="en-GB"/>
              </w:rPr>
            </w:pPr>
          </w:p>
        </w:tc>
      </w:tr>
      <w:tr w:rsidR="00F81E0F" w:rsidRPr="00DE7423" w14:paraId="617C99FB" w14:textId="77777777" w:rsidTr="002403B6">
        <w:trPr>
          <w:trHeight w:val="258"/>
        </w:trPr>
        <w:tc>
          <w:tcPr>
            <w:tcW w:w="989" w:type="dxa"/>
            <w:vMerge w:val="restart"/>
            <w:vAlign w:val="center"/>
          </w:tcPr>
          <w:p w14:paraId="02F00DA9" w14:textId="77777777" w:rsidR="00EA7D2E" w:rsidRPr="00DE7423" w:rsidRDefault="00EA7D2E" w:rsidP="00F80D13">
            <w:pPr>
              <w:jc w:val="left"/>
              <w:rPr>
                <w:b/>
                <w:bCs/>
                <w:lang w:val="en-GB"/>
              </w:rPr>
            </w:pPr>
            <w:r w:rsidRPr="00DE7423">
              <w:rPr>
                <w:lang w:val="en-GB"/>
              </w:rPr>
              <w:t>18</w:t>
            </w:r>
          </w:p>
        </w:tc>
        <w:tc>
          <w:tcPr>
            <w:tcW w:w="988" w:type="dxa"/>
          </w:tcPr>
          <w:p w14:paraId="4E48C3FE" w14:textId="412DE435" w:rsidR="00EA7D2E" w:rsidRPr="00DE7423" w:rsidRDefault="00635853" w:rsidP="00635853">
            <w:pPr>
              <w:jc w:val="center"/>
              <w:rPr>
                <w:lang w:val="en-GB"/>
              </w:rPr>
            </w:pPr>
            <w:r w:rsidRPr="00DE7423">
              <w:rPr>
                <w:lang w:val="en-GB"/>
              </w:rPr>
              <w:t>C49</w:t>
            </w:r>
          </w:p>
        </w:tc>
        <w:tc>
          <w:tcPr>
            <w:tcW w:w="824" w:type="dxa"/>
          </w:tcPr>
          <w:p w14:paraId="5893B892" w14:textId="77777777" w:rsidR="00EA7D2E" w:rsidRPr="00DE7423" w:rsidRDefault="00EA7D2E" w:rsidP="00B60776">
            <w:pPr>
              <w:rPr>
                <w:lang w:val="en-GB"/>
              </w:rPr>
            </w:pPr>
            <w:r w:rsidRPr="00DE7423">
              <w:rPr>
                <w:lang w:val="en-GB"/>
              </w:rPr>
              <w:t>M</w:t>
            </w:r>
          </w:p>
        </w:tc>
        <w:tc>
          <w:tcPr>
            <w:tcW w:w="1153" w:type="dxa"/>
          </w:tcPr>
          <w:p w14:paraId="361CACF4" w14:textId="77777777" w:rsidR="00EA7D2E" w:rsidRPr="00DE7423" w:rsidRDefault="00EA7D2E" w:rsidP="00B60776">
            <w:pPr>
              <w:rPr>
                <w:lang w:val="en-GB"/>
              </w:rPr>
            </w:pPr>
            <w:r w:rsidRPr="00DE7423">
              <w:rPr>
                <w:lang w:val="en-GB"/>
              </w:rPr>
              <w:t>Proband</w:t>
            </w:r>
          </w:p>
        </w:tc>
        <w:tc>
          <w:tcPr>
            <w:tcW w:w="1154" w:type="dxa"/>
          </w:tcPr>
          <w:p w14:paraId="0523E669" w14:textId="77777777" w:rsidR="00EA7D2E" w:rsidRPr="00DE7423" w:rsidRDefault="00EA7D2E" w:rsidP="00B60776">
            <w:pPr>
              <w:rPr>
                <w:lang w:val="en-GB"/>
              </w:rPr>
            </w:pPr>
            <w:r w:rsidRPr="00DE7423">
              <w:rPr>
                <w:lang w:val="en-GB"/>
              </w:rPr>
              <w:t>No</w:t>
            </w:r>
          </w:p>
        </w:tc>
        <w:tc>
          <w:tcPr>
            <w:tcW w:w="1153" w:type="dxa"/>
          </w:tcPr>
          <w:p w14:paraId="4D4AEE7C" w14:textId="77777777" w:rsidR="00EA7D2E" w:rsidRPr="00DE7423" w:rsidRDefault="00EA7D2E" w:rsidP="00B60776">
            <w:pPr>
              <w:rPr>
                <w:lang w:val="en-GB"/>
              </w:rPr>
            </w:pPr>
            <w:r w:rsidRPr="00DE7423">
              <w:rPr>
                <w:lang w:val="en-GB"/>
              </w:rPr>
              <w:t>nsOFC</w:t>
            </w:r>
          </w:p>
        </w:tc>
        <w:tc>
          <w:tcPr>
            <w:tcW w:w="3940" w:type="dxa"/>
          </w:tcPr>
          <w:p w14:paraId="4EABE88F" w14:textId="77777777" w:rsidR="00EA7D2E" w:rsidRPr="00DE7423" w:rsidRDefault="00EA7D2E" w:rsidP="00B60776">
            <w:pPr>
              <w:rPr>
                <w:lang w:val="en-GB"/>
              </w:rPr>
            </w:pPr>
            <w:r w:rsidRPr="00DE7423">
              <w:rPr>
                <w:lang w:val="en-GB"/>
              </w:rPr>
              <w:t>Right cleft lip and complete cleft palate</w:t>
            </w:r>
          </w:p>
        </w:tc>
        <w:tc>
          <w:tcPr>
            <w:tcW w:w="1276" w:type="dxa"/>
          </w:tcPr>
          <w:p w14:paraId="340583CD" w14:textId="77777777" w:rsidR="00EA7D2E" w:rsidRPr="00DE7423" w:rsidRDefault="00EA7D2E" w:rsidP="00B60776">
            <w:pPr>
              <w:jc w:val="center"/>
              <w:rPr>
                <w:lang w:val="en-GB"/>
              </w:rPr>
            </w:pPr>
          </w:p>
        </w:tc>
        <w:tc>
          <w:tcPr>
            <w:tcW w:w="709" w:type="dxa"/>
          </w:tcPr>
          <w:p w14:paraId="529E1EBF" w14:textId="77777777" w:rsidR="00EA7D2E" w:rsidRPr="00DE7423" w:rsidRDefault="00EA7D2E" w:rsidP="00B60776">
            <w:pPr>
              <w:jc w:val="center"/>
              <w:rPr>
                <w:lang w:val="en-GB"/>
              </w:rPr>
            </w:pPr>
          </w:p>
        </w:tc>
        <w:tc>
          <w:tcPr>
            <w:tcW w:w="709" w:type="dxa"/>
          </w:tcPr>
          <w:p w14:paraId="170E65F9" w14:textId="77777777" w:rsidR="00EA7D2E" w:rsidRPr="00DE7423" w:rsidRDefault="00EA7D2E" w:rsidP="00B60776">
            <w:pPr>
              <w:jc w:val="center"/>
              <w:rPr>
                <w:lang w:val="en-GB"/>
              </w:rPr>
            </w:pPr>
          </w:p>
        </w:tc>
        <w:tc>
          <w:tcPr>
            <w:tcW w:w="708" w:type="dxa"/>
          </w:tcPr>
          <w:p w14:paraId="1E6ABA1B" w14:textId="77777777" w:rsidR="00EA7D2E" w:rsidRPr="00DE7423" w:rsidRDefault="00EA7D2E" w:rsidP="00B60776">
            <w:pPr>
              <w:jc w:val="center"/>
              <w:rPr>
                <w:lang w:val="en-GB"/>
              </w:rPr>
            </w:pPr>
          </w:p>
        </w:tc>
        <w:tc>
          <w:tcPr>
            <w:tcW w:w="895" w:type="dxa"/>
          </w:tcPr>
          <w:p w14:paraId="7F725D92" w14:textId="77777777" w:rsidR="00EA7D2E" w:rsidRPr="00DE7423" w:rsidRDefault="00EA7D2E" w:rsidP="00B60776">
            <w:pPr>
              <w:jc w:val="center"/>
              <w:rPr>
                <w:lang w:val="en-GB"/>
              </w:rPr>
            </w:pPr>
          </w:p>
        </w:tc>
      </w:tr>
      <w:tr w:rsidR="00F81E0F" w:rsidRPr="00DE7423" w14:paraId="2ED667E2" w14:textId="77777777" w:rsidTr="002403B6">
        <w:trPr>
          <w:trHeight w:val="148"/>
        </w:trPr>
        <w:tc>
          <w:tcPr>
            <w:tcW w:w="989" w:type="dxa"/>
            <w:vMerge/>
            <w:vAlign w:val="center"/>
          </w:tcPr>
          <w:p w14:paraId="042C1A6A" w14:textId="77777777" w:rsidR="00EA7D2E" w:rsidRPr="00DE7423" w:rsidRDefault="00EA7D2E" w:rsidP="00F80D13">
            <w:pPr>
              <w:jc w:val="left"/>
              <w:rPr>
                <w:b/>
                <w:bCs/>
                <w:lang w:val="en-GB"/>
              </w:rPr>
            </w:pPr>
          </w:p>
        </w:tc>
        <w:tc>
          <w:tcPr>
            <w:tcW w:w="988" w:type="dxa"/>
          </w:tcPr>
          <w:p w14:paraId="2AFDFB06" w14:textId="34FAB801" w:rsidR="00EA7D2E" w:rsidRPr="00DE7423" w:rsidRDefault="00635853" w:rsidP="00635853">
            <w:pPr>
              <w:jc w:val="center"/>
              <w:rPr>
                <w:lang w:val="en-GB"/>
              </w:rPr>
            </w:pPr>
            <w:r w:rsidRPr="00DE7423">
              <w:rPr>
                <w:lang w:val="en-GB"/>
              </w:rPr>
              <w:t>C41</w:t>
            </w:r>
          </w:p>
        </w:tc>
        <w:tc>
          <w:tcPr>
            <w:tcW w:w="824" w:type="dxa"/>
          </w:tcPr>
          <w:p w14:paraId="6C93D697" w14:textId="77777777" w:rsidR="00EA7D2E" w:rsidRPr="00DE7423" w:rsidRDefault="00EA7D2E" w:rsidP="00B60776">
            <w:pPr>
              <w:rPr>
                <w:lang w:val="en-GB"/>
              </w:rPr>
            </w:pPr>
            <w:r w:rsidRPr="00DE7423">
              <w:rPr>
                <w:lang w:val="en-GB"/>
              </w:rPr>
              <w:t>F</w:t>
            </w:r>
          </w:p>
        </w:tc>
        <w:tc>
          <w:tcPr>
            <w:tcW w:w="1153" w:type="dxa"/>
          </w:tcPr>
          <w:p w14:paraId="7E9C4EA5" w14:textId="77777777" w:rsidR="00EA7D2E" w:rsidRPr="00DE7423" w:rsidRDefault="00EA7D2E" w:rsidP="00B60776">
            <w:pPr>
              <w:rPr>
                <w:lang w:val="en-GB"/>
              </w:rPr>
            </w:pPr>
            <w:r w:rsidRPr="00DE7423">
              <w:rPr>
                <w:lang w:val="en-GB"/>
              </w:rPr>
              <w:t>Grandmother</w:t>
            </w:r>
          </w:p>
        </w:tc>
        <w:tc>
          <w:tcPr>
            <w:tcW w:w="1154" w:type="dxa"/>
          </w:tcPr>
          <w:p w14:paraId="4D821071" w14:textId="77777777" w:rsidR="00EA7D2E" w:rsidRPr="00DE7423" w:rsidRDefault="00EA7D2E" w:rsidP="00B60776">
            <w:pPr>
              <w:rPr>
                <w:lang w:val="en-GB"/>
              </w:rPr>
            </w:pPr>
            <w:r w:rsidRPr="00DE7423">
              <w:rPr>
                <w:lang w:val="en-GB"/>
              </w:rPr>
              <w:t>No</w:t>
            </w:r>
          </w:p>
        </w:tc>
        <w:tc>
          <w:tcPr>
            <w:tcW w:w="1153" w:type="dxa"/>
          </w:tcPr>
          <w:p w14:paraId="11BDACAD" w14:textId="77777777" w:rsidR="00EA7D2E" w:rsidRPr="00DE7423" w:rsidRDefault="00EA7D2E" w:rsidP="00B60776">
            <w:pPr>
              <w:rPr>
                <w:lang w:val="en-GB"/>
              </w:rPr>
            </w:pPr>
          </w:p>
        </w:tc>
        <w:tc>
          <w:tcPr>
            <w:tcW w:w="3940" w:type="dxa"/>
          </w:tcPr>
          <w:p w14:paraId="3496125C" w14:textId="77777777" w:rsidR="00EA7D2E" w:rsidRPr="00DE7423" w:rsidRDefault="00EA7D2E" w:rsidP="00B60776">
            <w:pPr>
              <w:rPr>
                <w:lang w:val="en-GB"/>
              </w:rPr>
            </w:pPr>
            <w:r w:rsidRPr="00DE7423">
              <w:rPr>
                <w:lang w:val="en-GB"/>
              </w:rPr>
              <w:t>Unaffected</w:t>
            </w:r>
          </w:p>
        </w:tc>
        <w:tc>
          <w:tcPr>
            <w:tcW w:w="1276" w:type="dxa"/>
          </w:tcPr>
          <w:p w14:paraId="7C4B1F05" w14:textId="77777777" w:rsidR="00EA7D2E" w:rsidRPr="00DE7423" w:rsidRDefault="00EA7D2E" w:rsidP="00B60776">
            <w:pPr>
              <w:jc w:val="center"/>
              <w:rPr>
                <w:lang w:val="en-GB"/>
              </w:rPr>
            </w:pPr>
          </w:p>
        </w:tc>
        <w:tc>
          <w:tcPr>
            <w:tcW w:w="709" w:type="dxa"/>
          </w:tcPr>
          <w:p w14:paraId="68F20D95" w14:textId="77777777" w:rsidR="00EA7D2E" w:rsidRPr="00DE7423" w:rsidRDefault="00EA7D2E" w:rsidP="00B60776">
            <w:pPr>
              <w:jc w:val="center"/>
              <w:rPr>
                <w:lang w:val="en-GB"/>
              </w:rPr>
            </w:pPr>
          </w:p>
        </w:tc>
        <w:tc>
          <w:tcPr>
            <w:tcW w:w="709" w:type="dxa"/>
          </w:tcPr>
          <w:p w14:paraId="28FFF641" w14:textId="77777777" w:rsidR="00EA7D2E" w:rsidRPr="00DE7423" w:rsidRDefault="00EA7D2E" w:rsidP="00B60776">
            <w:pPr>
              <w:jc w:val="center"/>
              <w:rPr>
                <w:lang w:val="en-GB"/>
              </w:rPr>
            </w:pPr>
          </w:p>
        </w:tc>
        <w:tc>
          <w:tcPr>
            <w:tcW w:w="708" w:type="dxa"/>
          </w:tcPr>
          <w:p w14:paraId="7E96EF61" w14:textId="77777777" w:rsidR="00EA7D2E" w:rsidRPr="00DE7423" w:rsidRDefault="00EA7D2E" w:rsidP="00B60776">
            <w:pPr>
              <w:jc w:val="center"/>
              <w:rPr>
                <w:lang w:val="en-GB"/>
              </w:rPr>
            </w:pPr>
          </w:p>
        </w:tc>
        <w:tc>
          <w:tcPr>
            <w:tcW w:w="895" w:type="dxa"/>
          </w:tcPr>
          <w:p w14:paraId="7F6A5F49" w14:textId="77777777" w:rsidR="00EA7D2E" w:rsidRPr="00DE7423" w:rsidRDefault="00EA7D2E" w:rsidP="00B60776">
            <w:pPr>
              <w:jc w:val="center"/>
              <w:rPr>
                <w:lang w:val="en-GB"/>
              </w:rPr>
            </w:pPr>
          </w:p>
        </w:tc>
      </w:tr>
      <w:tr w:rsidR="00F81E0F" w:rsidRPr="00DE7423" w14:paraId="60ADDC48" w14:textId="77777777" w:rsidTr="002403B6">
        <w:trPr>
          <w:trHeight w:val="258"/>
        </w:trPr>
        <w:tc>
          <w:tcPr>
            <w:tcW w:w="989" w:type="dxa"/>
            <w:vMerge w:val="restart"/>
            <w:shd w:val="clear" w:color="auto" w:fill="F2F2F2" w:themeFill="background1" w:themeFillShade="F2"/>
            <w:vAlign w:val="center"/>
          </w:tcPr>
          <w:p w14:paraId="725C2662" w14:textId="77777777" w:rsidR="00EA7D2E" w:rsidRPr="00DE7423" w:rsidRDefault="00EA7D2E" w:rsidP="00F80D13">
            <w:pPr>
              <w:jc w:val="left"/>
              <w:rPr>
                <w:b/>
                <w:bCs/>
                <w:lang w:val="en-GB"/>
              </w:rPr>
            </w:pPr>
            <w:r w:rsidRPr="00DE7423">
              <w:rPr>
                <w:lang w:val="en-GB"/>
              </w:rPr>
              <w:t>19</w:t>
            </w:r>
          </w:p>
        </w:tc>
        <w:tc>
          <w:tcPr>
            <w:tcW w:w="988" w:type="dxa"/>
            <w:shd w:val="clear" w:color="auto" w:fill="F2F2F2" w:themeFill="background1" w:themeFillShade="F2"/>
          </w:tcPr>
          <w:p w14:paraId="54398346" w14:textId="28F27B0E" w:rsidR="00EA7D2E" w:rsidRPr="00DE7423" w:rsidRDefault="00635853" w:rsidP="00635853">
            <w:pPr>
              <w:jc w:val="center"/>
              <w:rPr>
                <w:lang w:val="en-GB"/>
              </w:rPr>
            </w:pPr>
            <w:r w:rsidRPr="00DE7423">
              <w:rPr>
                <w:lang w:val="en-GB"/>
              </w:rPr>
              <w:t>C42</w:t>
            </w:r>
          </w:p>
        </w:tc>
        <w:tc>
          <w:tcPr>
            <w:tcW w:w="824" w:type="dxa"/>
            <w:shd w:val="clear" w:color="auto" w:fill="F2F2F2" w:themeFill="background1" w:themeFillShade="F2"/>
          </w:tcPr>
          <w:p w14:paraId="3D6DF011" w14:textId="77777777" w:rsidR="00EA7D2E" w:rsidRPr="00DE7423" w:rsidRDefault="00EA7D2E" w:rsidP="00B60776">
            <w:pPr>
              <w:rPr>
                <w:lang w:val="en-GB"/>
              </w:rPr>
            </w:pPr>
            <w:r w:rsidRPr="00DE7423">
              <w:rPr>
                <w:lang w:val="en-GB"/>
              </w:rPr>
              <w:t>F</w:t>
            </w:r>
          </w:p>
        </w:tc>
        <w:tc>
          <w:tcPr>
            <w:tcW w:w="1153" w:type="dxa"/>
            <w:shd w:val="clear" w:color="auto" w:fill="F2F2F2" w:themeFill="background1" w:themeFillShade="F2"/>
          </w:tcPr>
          <w:p w14:paraId="3D9F9BA3" w14:textId="77777777" w:rsidR="00EA7D2E" w:rsidRPr="00DE7423" w:rsidRDefault="00EA7D2E" w:rsidP="00B60776">
            <w:pPr>
              <w:rPr>
                <w:lang w:val="en-GB"/>
              </w:rPr>
            </w:pPr>
            <w:r w:rsidRPr="00DE7423">
              <w:rPr>
                <w:lang w:val="en-GB"/>
              </w:rPr>
              <w:t>Proband</w:t>
            </w:r>
          </w:p>
        </w:tc>
        <w:tc>
          <w:tcPr>
            <w:tcW w:w="1154" w:type="dxa"/>
            <w:shd w:val="clear" w:color="auto" w:fill="F2F2F2" w:themeFill="background1" w:themeFillShade="F2"/>
          </w:tcPr>
          <w:p w14:paraId="2F227F6D" w14:textId="77777777" w:rsidR="00EA7D2E" w:rsidRPr="00DE7423" w:rsidRDefault="00EA7D2E" w:rsidP="00B60776">
            <w:pPr>
              <w:rPr>
                <w:lang w:val="en-GB"/>
              </w:rPr>
            </w:pPr>
            <w:r w:rsidRPr="00DE7423">
              <w:rPr>
                <w:lang w:val="en-GB"/>
              </w:rPr>
              <w:t>Yes</w:t>
            </w:r>
          </w:p>
        </w:tc>
        <w:tc>
          <w:tcPr>
            <w:tcW w:w="1153" w:type="dxa"/>
            <w:shd w:val="clear" w:color="auto" w:fill="F2F2F2" w:themeFill="background1" w:themeFillShade="F2"/>
          </w:tcPr>
          <w:p w14:paraId="597F4FD0" w14:textId="77777777" w:rsidR="00EA7D2E" w:rsidRPr="00DE7423" w:rsidRDefault="00EA7D2E" w:rsidP="00B60776">
            <w:pPr>
              <w:rPr>
                <w:lang w:val="en-GB"/>
              </w:rPr>
            </w:pPr>
            <w:r w:rsidRPr="00DE7423">
              <w:rPr>
                <w:lang w:val="en-GB"/>
              </w:rPr>
              <w:t>nsOFC</w:t>
            </w:r>
          </w:p>
        </w:tc>
        <w:tc>
          <w:tcPr>
            <w:tcW w:w="3940" w:type="dxa"/>
            <w:shd w:val="clear" w:color="auto" w:fill="F2F2F2" w:themeFill="background1" w:themeFillShade="F2"/>
          </w:tcPr>
          <w:p w14:paraId="0425C8E4" w14:textId="77777777" w:rsidR="00EA7D2E" w:rsidRPr="00DE7423" w:rsidRDefault="00EA7D2E" w:rsidP="00B60776">
            <w:pPr>
              <w:rPr>
                <w:lang w:val="en-GB"/>
              </w:rPr>
            </w:pPr>
            <w:r w:rsidRPr="00DE7423">
              <w:rPr>
                <w:lang w:val="en-GB"/>
              </w:rPr>
              <w:t>Left cleft lip and complete cleft palate</w:t>
            </w:r>
          </w:p>
        </w:tc>
        <w:tc>
          <w:tcPr>
            <w:tcW w:w="1276" w:type="dxa"/>
            <w:shd w:val="clear" w:color="auto" w:fill="F2F2F2" w:themeFill="background1" w:themeFillShade="F2"/>
          </w:tcPr>
          <w:p w14:paraId="38987CA4" w14:textId="77777777" w:rsidR="00EA7D2E" w:rsidRPr="00DE7423" w:rsidRDefault="00EA7D2E" w:rsidP="00B60776">
            <w:pPr>
              <w:jc w:val="center"/>
              <w:rPr>
                <w:lang w:val="en-GB"/>
              </w:rPr>
            </w:pPr>
          </w:p>
        </w:tc>
        <w:tc>
          <w:tcPr>
            <w:tcW w:w="709" w:type="dxa"/>
            <w:shd w:val="clear" w:color="auto" w:fill="F2F2F2" w:themeFill="background1" w:themeFillShade="F2"/>
          </w:tcPr>
          <w:p w14:paraId="4CF260B1" w14:textId="77777777" w:rsidR="00EA7D2E" w:rsidRPr="00DE7423" w:rsidRDefault="00EA7D2E" w:rsidP="00B60776">
            <w:pPr>
              <w:jc w:val="center"/>
              <w:rPr>
                <w:lang w:val="en-GB"/>
              </w:rPr>
            </w:pPr>
          </w:p>
        </w:tc>
        <w:tc>
          <w:tcPr>
            <w:tcW w:w="709" w:type="dxa"/>
            <w:shd w:val="clear" w:color="auto" w:fill="F2F2F2" w:themeFill="background1" w:themeFillShade="F2"/>
          </w:tcPr>
          <w:p w14:paraId="09743A39" w14:textId="77777777" w:rsidR="00EA7D2E" w:rsidRPr="00DE7423" w:rsidRDefault="00EA7D2E" w:rsidP="00B60776">
            <w:pPr>
              <w:jc w:val="center"/>
              <w:rPr>
                <w:lang w:val="en-GB"/>
              </w:rPr>
            </w:pPr>
          </w:p>
        </w:tc>
        <w:tc>
          <w:tcPr>
            <w:tcW w:w="708" w:type="dxa"/>
            <w:shd w:val="clear" w:color="auto" w:fill="F2F2F2" w:themeFill="background1" w:themeFillShade="F2"/>
          </w:tcPr>
          <w:p w14:paraId="4AEA60F7" w14:textId="77777777" w:rsidR="00EA7D2E" w:rsidRPr="00DE7423" w:rsidRDefault="00EA7D2E" w:rsidP="00B60776">
            <w:pPr>
              <w:jc w:val="center"/>
              <w:rPr>
                <w:lang w:val="en-GB"/>
              </w:rPr>
            </w:pPr>
          </w:p>
        </w:tc>
        <w:tc>
          <w:tcPr>
            <w:tcW w:w="895" w:type="dxa"/>
            <w:shd w:val="clear" w:color="auto" w:fill="F2F2F2" w:themeFill="background1" w:themeFillShade="F2"/>
          </w:tcPr>
          <w:p w14:paraId="1C96CFC8" w14:textId="77777777" w:rsidR="00EA7D2E" w:rsidRPr="00DE7423" w:rsidRDefault="00EA7D2E" w:rsidP="00B60776">
            <w:pPr>
              <w:jc w:val="center"/>
              <w:rPr>
                <w:lang w:val="en-GB"/>
              </w:rPr>
            </w:pPr>
          </w:p>
        </w:tc>
      </w:tr>
      <w:tr w:rsidR="00F81E0F" w:rsidRPr="00DE7423" w14:paraId="1F2BAB38" w14:textId="77777777" w:rsidTr="002403B6">
        <w:trPr>
          <w:trHeight w:val="148"/>
        </w:trPr>
        <w:tc>
          <w:tcPr>
            <w:tcW w:w="989" w:type="dxa"/>
            <w:vMerge/>
            <w:shd w:val="clear" w:color="auto" w:fill="F2F2F2" w:themeFill="background1" w:themeFillShade="F2"/>
            <w:vAlign w:val="center"/>
          </w:tcPr>
          <w:p w14:paraId="08E8B1F1" w14:textId="77777777" w:rsidR="00EA7D2E" w:rsidRPr="00DE7423" w:rsidRDefault="00EA7D2E" w:rsidP="00F80D13">
            <w:pPr>
              <w:jc w:val="left"/>
              <w:rPr>
                <w:b/>
                <w:bCs/>
                <w:lang w:val="en-GB"/>
              </w:rPr>
            </w:pPr>
          </w:p>
        </w:tc>
        <w:tc>
          <w:tcPr>
            <w:tcW w:w="988" w:type="dxa"/>
            <w:shd w:val="clear" w:color="auto" w:fill="F2F2F2" w:themeFill="background1" w:themeFillShade="F2"/>
          </w:tcPr>
          <w:p w14:paraId="61FF20B9" w14:textId="372B0ADB" w:rsidR="00EA7D2E" w:rsidRPr="00DE7423" w:rsidRDefault="00635853" w:rsidP="00635853">
            <w:pPr>
              <w:jc w:val="center"/>
              <w:rPr>
                <w:lang w:val="en-GB"/>
              </w:rPr>
            </w:pPr>
            <w:r w:rsidRPr="00DE7423">
              <w:rPr>
                <w:lang w:val="en-GB"/>
              </w:rPr>
              <w:t>C43</w:t>
            </w:r>
          </w:p>
        </w:tc>
        <w:tc>
          <w:tcPr>
            <w:tcW w:w="824" w:type="dxa"/>
            <w:shd w:val="clear" w:color="auto" w:fill="F2F2F2" w:themeFill="background1" w:themeFillShade="F2"/>
          </w:tcPr>
          <w:p w14:paraId="13973F90" w14:textId="77777777" w:rsidR="00EA7D2E" w:rsidRPr="00DE7423" w:rsidRDefault="00EA7D2E" w:rsidP="00B60776">
            <w:pPr>
              <w:rPr>
                <w:lang w:val="en-GB"/>
              </w:rPr>
            </w:pPr>
            <w:r w:rsidRPr="00DE7423">
              <w:rPr>
                <w:lang w:val="en-GB"/>
              </w:rPr>
              <w:t>F</w:t>
            </w:r>
          </w:p>
        </w:tc>
        <w:tc>
          <w:tcPr>
            <w:tcW w:w="1153" w:type="dxa"/>
            <w:shd w:val="clear" w:color="auto" w:fill="F2F2F2" w:themeFill="background1" w:themeFillShade="F2"/>
          </w:tcPr>
          <w:p w14:paraId="2C6E2F6F" w14:textId="77777777" w:rsidR="00EA7D2E" w:rsidRPr="00DE7423" w:rsidRDefault="00EA7D2E" w:rsidP="00B60776">
            <w:pPr>
              <w:rPr>
                <w:lang w:val="en-GB"/>
              </w:rPr>
            </w:pPr>
            <w:r w:rsidRPr="00DE7423">
              <w:rPr>
                <w:lang w:val="en-GB"/>
              </w:rPr>
              <w:t>Mother</w:t>
            </w:r>
          </w:p>
        </w:tc>
        <w:tc>
          <w:tcPr>
            <w:tcW w:w="1154" w:type="dxa"/>
            <w:shd w:val="clear" w:color="auto" w:fill="F2F2F2" w:themeFill="background1" w:themeFillShade="F2"/>
          </w:tcPr>
          <w:p w14:paraId="1A1E910A" w14:textId="77777777" w:rsidR="00EA7D2E" w:rsidRPr="00DE7423" w:rsidRDefault="00EA7D2E" w:rsidP="00B60776">
            <w:pPr>
              <w:rPr>
                <w:lang w:val="en-GB"/>
              </w:rPr>
            </w:pPr>
            <w:r w:rsidRPr="00DE7423">
              <w:rPr>
                <w:lang w:val="en-GB"/>
              </w:rPr>
              <w:t>No</w:t>
            </w:r>
          </w:p>
        </w:tc>
        <w:tc>
          <w:tcPr>
            <w:tcW w:w="1153" w:type="dxa"/>
            <w:shd w:val="clear" w:color="auto" w:fill="F2F2F2" w:themeFill="background1" w:themeFillShade="F2"/>
          </w:tcPr>
          <w:p w14:paraId="21AEECB3" w14:textId="77777777" w:rsidR="00EA7D2E" w:rsidRPr="00DE7423" w:rsidRDefault="00EA7D2E" w:rsidP="00B60776">
            <w:pPr>
              <w:rPr>
                <w:lang w:val="en-GB"/>
              </w:rPr>
            </w:pPr>
          </w:p>
        </w:tc>
        <w:tc>
          <w:tcPr>
            <w:tcW w:w="3940" w:type="dxa"/>
            <w:shd w:val="clear" w:color="auto" w:fill="F2F2F2" w:themeFill="background1" w:themeFillShade="F2"/>
          </w:tcPr>
          <w:p w14:paraId="4EBB4E1E" w14:textId="77777777" w:rsidR="00EA7D2E" w:rsidRPr="00DE7423" w:rsidRDefault="00EA7D2E" w:rsidP="00B60776">
            <w:pPr>
              <w:rPr>
                <w:lang w:val="en-GB"/>
              </w:rPr>
            </w:pPr>
            <w:r w:rsidRPr="00DE7423">
              <w:rPr>
                <w:lang w:val="en-GB"/>
              </w:rPr>
              <w:t>Unaffected</w:t>
            </w:r>
          </w:p>
        </w:tc>
        <w:tc>
          <w:tcPr>
            <w:tcW w:w="1276" w:type="dxa"/>
            <w:shd w:val="clear" w:color="auto" w:fill="F2F2F2" w:themeFill="background1" w:themeFillShade="F2"/>
          </w:tcPr>
          <w:p w14:paraId="02B0AC7E" w14:textId="77777777" w:rsidR="00EA7D2E" w:rsidRPr="00DE7423" w:rsidRDefault="00EA7D2E" w:rsidP="00B60776">
            <w:pPr>
              <w:jc w:val="center"/>
              <w:rPr>
                <w:lang w:val="en-GB"/>
              </w:rPr>
            </w:pPr>
          </w:p>
        </w:tc>
        <w:tc>
          <w:tcPr>
            <w:tcW w:w="709" w:type="dxa"/>
            <w:shd w:val="clear" w:color="auto" w:fill="F2F2F2" w:themeFill="background1" w:themeFillShade="F2"/>
          </w:tcPr>
          <w:p w14:paraId="4ED61E36" w14:textId="77777777" w:rsidR="00EA7D2E" w:rsidRPr="00DE7423" w:rsidRDefault="00EA7D2E" w:rsidP="00B60776">
            <w:pPr>
              <w:jc w:val="center"/>
              <w:rPr>
                <w:lang w:val="en-GB"/>
              </w:rPr>
            </w:pPr>
          </w:p>
        </w:tc>
        <w:tc>
          <w:tcPr>
            <w:tcW w:w="709" w:type="dxa"/>
            <w:shd w:val="clear" w:color="auto" w:fill="F2F2F2" w:themeFill="background1" w:themeFillShade="F2"/>
          </w:tcPr>
          <w:p w14:paraId="0751DF8E" w14:textId="77777777" w:rsidR="00EA7D2E" w:rsidRPr="00DE7423" w:rsidRDefault="00EA7D2E" w:rsidP="00B60776">
            <w:pPr>
              <w:jc w:val="center"/>
              <w:rPr>
                <w:lang w:val="en-GB"/>
              </w:rPr>
            </w:pPr>
          </w:p>
        </w:tc>
        <w:tc>
          <w:tcPr>
            <w:tcW w:w="708" w:type="dxa"/>
            <w:shd w:val="clear" w:color="auto" w:fill="F2F2F2" w:themeFill="background1" w:themeFillShade="F2"/>
          </w:tcPr>
          <w:p w14:paraId="6AF9FE36" w14:textId="77777777" w:rsidR="00EA7D2E" w:rsidRPr="00DE7423" w:rsidRDefault="00EA7D2E" w:rsidP="00B60776">
            <w:pPr>
              <w:jc w:val="center"/>
              <w:rPr>
                <w:lang w:val="en-GB"/>
              </w:rPr>
            </w:pPr>
          </w:p>
        </w:tc>
        <w:tc>
          <w:tcPr>
            <w:tcW w:w="895" w:type="dxa"/>
            <w:shd w:val="clear" w:color="auto" w:fill="F2F2F2" w:themeFill="background1" w:themeFillShade="F2"/>
          </w:tcPr>
          <w:p w14:paraId="139A3D3B" w14:textId="77777777" w:rsidR="00EA7D2E" w:rsidRPr="00DE7423" w:rsidRDefault="00EA7D2E" w:rsidP="00B60776">
            <w:pPr>
              <w:jc w:val="center"/>
              <w:rPr>
                <w:lang w:val="en-GB"/>
              </w:rPr>
            </w:pPr>
          </w:p>
        </w:tc>
      </w:tr>
      <w:tr w:rsidR="00F81E0F" w:rsidRPr="00DE7423" w14:paraId="2804656E" w14:textId="77777777" w:rsidTr="002403B6">
        <w:trPr>
          <w:trHeight w:val="530"/>
        </w:trPr>
        <w:tc>
          <w:tcPr>
            <w:tcW w:w="989" w:type="dxa"/>
            <w:vMerge w:val="restart"/>
            <w:vAlign w:val="center"/>
          </w:tcPr>
          <w:p w14:paraId="69545251" w14:textId="77777777" w:rsidR="00EA7D2E" w:rsidRPr="00DE7423" w:rsidRDefault="00EA7D2E" w:rsidP="00F80D13">
            <w:pPr>
              <w:jc w:val="left"/>
              <w:rPr>
                <w:b/>
                <w:bCs/>
                <w:lang w:val="en-GB"/>
              </w:rPr>
            </w:pPr>
            <w:r w:rsidRPr="00DE7423">
              <w:rPr>
                <w:lang w:val="en-GB"/>
              </w:rPr>
              <w:t>20</w:t>
            </w:r>
          </w:p>
        </w:tc>
        <w:tc>
          <w:tcPr>
            <w:tcW w:w="988" w:type="dxa"/>
          </w:tcPr>
          <w:p w14:paraId="62E6D87F" w14:textId="19815B52" w:rsidR="00EA7D2E" w:rsidRPr="00DE7423" w:rsidRDefault="00635853" w:rsidP="00635853">
            <w:pPr>
              <w:jc w:val="center"/>
              <w:rPr>
                <w:lang w:val="en-GB"/>
              </w:rPr>
            </w:pPr>
            <w:r w:rsidRPr="00DE7423">
              <w:rPr>
                <w:lang w:val="en-GB"/>
              </w:rPr>
              <w:t>C44</w:t>
            </w:r>
          </w:p>
        </w:tc>
        <w:tc>
          <w:tcPr>
            <w:tcW w:w="824" w:type="dxa"/>
          </w:tcPr>
          <w:p w14:paraId="4D0C6FA1" w14:textId="77777777" w:rsidR="00EA7D2E" w:rsidRPr="00DE7423" w:rsidRDefault="00EA7D2E" w:rsidP="00B60776">
            <w:pPr>
              <w:rPr>
                <w:lang w:val="en-GB"/>
              </w:rPr>
            </w:pPr>
            <w:r w:rsidRPr="00DE7423">
              <w:rPr>
                <w:lang w:val="en-GB"/>
              </w:rPr>
              <w:t>F</w:t>
            </w:r>
          </w:p>
        </w:tc>
        <w:tc>
          <w:tcPr>
            <w:tcW w:w="1153" w:type="dxa"/>
          </w:tcPr>
          <w:p w14:paraId="7123581D" w14:textId="77777777" w:rsidR="00EA7D2E" w:rsidRPr="00DE7423" w:rsidRDefault="00EA7D2E" w:rsidP="00B60776">
            <w:pPr>
              <w:rPr>
                <w:lang w:val="en-GB"/>
              </w:rPr>
            </w:pPr>
            <w:r w:rsidRPr="00DE7423">
              <w:rPr>
                <w:lang w:val="en-GB"/>
              </w:rPr>
              <w:t>Proband</w:t>
            </w:r>
          </w:p>
        </w:tc>
        <w:tc>
          <w:tcPr>
            <w:tcW w:w="1154" w:type="dxa"/>
          </w:tcPr>
          <w:p w14:paraId="73F84E90" w14:textId="77777777" w:rsidR="00EA7D2E" w:rsidRPr="00DE7423" w:rsidRDefault="00EA7D2E" w:rsidP="00B60776">
            <w:pPr>
              <w:rPr>
                <w:lang w:val="en-GB"/>
              </w:rPr>
            </w:pPr>
            <w:r w:rsidRPr="00DE7423">
              <w:rPr>
                <w:lang w:val="en-GB"/>
              </w:rPr>
              <w:t>No</w:t>
            </w:r>
          </w:p>
        </w:tc>
        <w:tc>
          <w:tcPr>
            <w:tcW w:w="1153" w:type="dxa"/>
          </w:tcPr>
          <w:p w14:paraId="17EAD83C" w14:textId="77777777" w:rsidR="00EA7D2E" w:rsidRPr="00DE7423" w:rsidRDefault="00EA7D2E" w:rsidP="00B60776">
            <w:pPr>
              <w:rPr>
                <w:lang w:val="en-GB"/>
              </w:rPr>
            </w:pPr>
            <w:r w:rsidRPr="00DE7423">
              <w:rPr>
                <w:lang w:val="en-GB"/>
              </w:rPr>
              <w:t>nsOFC</w:t>
            </w:r>
          </w:p>
        </w:tc>
        <w:tc>
          <w:tcPr>
            <w:tcW w:w="3940" w:type="dxa"/>
          </w:tcPr>
          <w:p w14:paraId="27763B42" w14:textId="77777777" w:rsidR="00EA7D2E" w:rsidRPr="00DE7423" w:rsidRDefault="00EA7D2E" w:rsidP="00B60776">
            <w:pPr>
              <w:rPr>
                <w:lang w:val="en-GB"/>
              </w:rPr>
            </w:pPr>
            <w:r w:rsidRPr="00DE7423">
              <w:rPr>
                <w:lang w:val="en-GB"/>
              </w:rPr>
              <w:t>Bilateral cleft lip and complete cleft palate</w:t>
            </w:r>
          </w:p>
        </w:tc>
        <w:tc>
          <w:tcPr>
            <w:tcW w:w="1276" w:type="dxa"/>
          </w:tcPr>
          <w:p w14:paraId="7DCC150F" w14:textId="77777777" w:rsidR="00EA7D2E" w:rsidRPr="00DE7423" w:rsidRDefault="00EA7D2E" w:rsidP="00B60776">
            <w:pPr>
              <w:jc w:val="center"/>
              <w:rPr>
                <w:lang w:val="en-GB"/>
              </w:rPr>
            </w:pPr>
          </w:p>
        </w:tc>
        <w:tc>
          <w:tcPr>
            <w:tcW w:w="709" w:type="dxa"/>
          </w:tcPr>
          <w:p w14:paraId="1950E899" w14:textId="77777777" w:rsidR="00EA7D2E" w:rsidRPr="00DE7423" w:rsidRDefault="00EA7D2E" w:rsidP="00B60776">
            <w:pPr>
              <w:jc w:val="center"/>
              <w:rPr>
                <w:lang w:val="en-GB"/>
              </w:rPr>
            </w:pPr>
          </w:p>
        </w:tc>
        <w:tc>
          <w:tcPr>
            <w:tcW w:w="709" w:type="dxa"/>
          </w:tcPr>
          <w:p w14:paraId="4FF7EAB5" w14:textId="77777777" w:rsidR="00EA7D2E" w:rsidRPr="00DE7423" w:rsidRDefault="00EA7D2E" w:rsidP="00B60776">
            <w:pPr>
              <w:jc w:val="center"/>
              <w:rPr>
                <w:lang w:val="en-GB"/>
              </w:rPr>
            </w:pPr>
          </w:p>
        </w:tc>
        <w:tc>
          <w:tcPr>
            <w:tcW w:w="708" w:type="dxa"/>
          </w:tcPr>
          <w:p w14:paraId="74F3F346" w14:textId="77777777" w:rsidR="00EA7D2E" w:rsidRPr="00DE7423" w:rsidRDefault="00EA7D2E" w:rsidP="00B60776">
            <w:pPr>
              <w:jc w:val="center"/>
              <w:rPr>
                <w:lang w:val="en-GB"/>
              </w:rPr>
            </w:pPr>
          </w:p>
        </w:tc>
        <w:tc>
          <w:tcPr>
            <w:tcW w:w="895" w:type="dxa"/>
          </w:tcPr>
          <w:p w14:paraId="4DC8B63F" w14:textId="77777777" w:rsidR="00EA7D2E" w:rsidRPr="00DE7423" w:rsidRDefault="00EA7D2E" w:rsidP="00B60776">
            <w:pPr>
              <w:jc w:val="center"/>
              <w:rPr>
                <w:lang w:val="en-GB"/>
              </w:rPr>
            </w:pPr>
          </w:p>
        </w:tc>
      </w:tr>
      <w:tr w:rsidR="00F81E0F" w:rsidRPr="00DE7423" w14:paraId="7C89B999" w14:textId="77777777" w:rsidTr="002403B6">
        <w:trPr>
          <w:trHeight w:val="148"/>
        </w:trPr>
        <w:tc>
          <w:tcPr>
            <w:tcW w:w="989" w:type="dxa"/>
            <w:vMerge/>
          </w:tcPr>
          <w:p w14:paraId="4BB3FEEF" w14:textId="77777777" w:rsidR="00EA7D2E" w:rsidRPr="00DE7423" w:rsidRDefault="00EA7D2E" w:rsidP="00B60776">
            <w:pPr>
              <w:jc w:val="center"/>
              <w:rPr>
                <w:b/>
                <w:bCs/>
                <w:lang w:val="en-GB"/>
              </w:rPr>
            </w:pPr>
          </w:p>
        </w:tc>
        <w:tc>
          <w:tcPr>
            <w:tcW w:w="988" w:type="dxa"/>
          </w:tcPr>
          <w:p w14:paraId="5347E5B9" w14:textId="2797B605" w:rsidR="00EA7D2E" w:rsidRPr="00DE7423" w:rsidRDefault="00635853" w:rsidP="00635853">
            <w:pPr>
              <w:jc w:val="center"/>
              <w:rPr>
                <w:lang w:val="en-GB"/>
              </w:rPr>
            </w:pPr>
            <w:r w:rsidRPr="00DE7423">
              <w:rPr>
                <w:lang w:val="en-GB"/>
              </w:rPr>
              <w:t>C45</w:t>
            </w:r>
          </w:p>
        </w:tc>
        <w:tc>
          <w:tcPr>
            <w:tcW w:w="824" w:type="dxa"/>
          </w:tcPr>
          <w:p w14:paraId="0844CE51" w14:textId="77777777" w:rsidR="00EA7D2E" w:rsidRPr="00DE7423" w:rsidRDefault="00EA7D2E" w:rsidP="00B60776">
            <w:pPr>
              <w:rPr>
                <w:lang w:val="en-GB"/>
              </w:rPr>
            </w:pPr>
            <w:r w:rsidRPr="00DE7423">
              <w:rPr>
                <w:lang w:val="en-GB"/>
              </w:rPr>
              <w:t>F</w:t>
            </w:r>
          </w:p>
        </w:tc>
        <w:tc>
          <w:tcPr>
            <w:tcW w:w="1153" w:type="dxa"/>
          </w:tcPr>
          <w:p w14:paraId="52ABA050" w14:textId="77777777" w:rsidR="00EA7D2E" w:rsidRPr="00DE7423" w:rsidRDefault="00EA7D2E" w:rsidP="00B60776">
            <w:pPr>
              <w:rPr>
                <w:lang w:val="en-GB"/>
              </w:rPr>
            </w:pPr>
            <w:r w:rsidRPr="00DE7423">
              <w:rPr>
                <w:lang w:val="en-GB"/>
              </w:rPr>
              <w:t>Mother</w:t>
            </w:r>
          </w:p>
        </w:tc>
        <w:tc>
          <w:tcPr>
            <w:tcW w:w="1154" w:type="dxa"/>
          </w:tcPr>
          <w:p w14:paraId="1D320152" w14:textId="77777777" w:rsidR="00EA7D2E" w:rsidRPr="00DE7423" w:rsidRDefault="00EA7D2E" w:rsidP="00B60776">
            <w:pPr>
              <w:rPr>
                <w:lang w:val="en-GB"/>
              </w:rPr>
            </w:pPr>
            <w:r w:rsidRPr="00DE7423">
              <w:rPr>
                <w:lang w:val="en-GB"/>
              </w:rPr>
              <w:t>No</w:t>
            </w:r>
          </w:p>
        </w:tc>
        <w:tc>
          <w:tcPr>
            <w:tcW w:w="1153" w:type="dxa"/>
          </w:tcPr>
          <w:p w14:paraId="22695B9E" w14:textId="77777777" w:rsidR="00EA7D2E" w:rsidRPr="00DE7423" w:rsidRDefault="00EA7D2E" w:rsidP="00B60776">
            <w:pPr>
              <w:rPr>
                <w:lang w:val="en-GB"/>
              </w:rPr>
            </w:pPr>
          </w:p>
        </w:tc>
        <w:tc>
          <w:tcPr>
            <w:tcW w:w="3940" w:type="dxa"/>
          </w:tcPr>
          <w:p w14:paraId="3EEC720C" w14:textId="77777777" w:rsidR="00EA7D2E" w:rsidRPr="00DE7423" w:rsidRDefault="00EA7D2E" w:rsidP="00B60776">
            <w:pPr>
              <w:rPr>
                <w:lang w:val="en-GB"/>
              </w:rPr>
            </w:pPr>
            <w:r w:rsidRPr="00DE7423">
              <w:rPr>
                <w:lang w:val="en-GB"/>
              </w:rPr>
              <w:t>Unaffected</w:t>
            </w:r>
          </w:p>
        </w:tc>
        <w:tc>
          <w:tcPr>
            <w:tcW w:w="1276" w:type="dxa"/>
          </w:tcPr>
          <w:p w14:paraId="0FE0124D" w14:textId="77777777" w:rsidR="00EA7D2E" w:rsidRPr="00DE7423" w:rsidRDefault="00EA7D2E" w:rsidP="00B60776">
            <w:pPr>
              <w:jc w:val="center"/>
              <w:rPr>
                <w:lang w:val="en-GB"/>
              </w:rPr>
            </w:pPr>
          </w:p>
        </w:tc>
        <w:tc>
          <w:tcPr>
            <w:tcW w:w="709" w:type="dxa"/>
          </w:tcPr>
          <w:p w14:paraId="222AC295" w14:textId="77777777" w:rsidR="00EA7D2E" w:rsidRPr="00DE7423" w:rsidRDefault="00EA7D2E" w:rsidP="00B60776">
            <w:pPr>
              <w:jc w:val="center"/>
              <w:rPr>
                <w:lang w:val="en-GB"/>
              </w:rPr>
            </w:pPr>
          </w:p>
        </w:tc>
        <w:tc>
          <w:tcPr>
            <w:tcW w:w="709" w:type="dxa"/>
          </w:tcPr>
          <w:p w14:paraId="5D7780DB" w14:textId="77777777" w:rsidR="00EA7D2E" w:rsidRPr="00DE7423" w:rsidRDefault="00EA7D2E" w:rsidP="00B60776">
            <w:pPr>
              <w:jc w:val="center"/>
              <w:rPr>
                <w:lang w:val="en-GB"/>
              </w:rPr>
            </w:pPr>
          </w:p>
        </w:tc>
        <w:tc>
          <w:tcPr>
            <w:tcW w:w="708" w:type="dxa"/>
          </w:tcPr>
          <w:p w14:paraId="4C972A46" w14:textId="77777777" w:rsidR="00EA7D2E" w:rsidRPr="00DE7423" w:rsidRDefault="00EA7D2E" w:rsidP="00B60776">
            <w:pPr>
              <w:jc w:val="center"/>
              <w:rPr>
                <w:lang w:val="en-GB"/>
              </w:rPr>
            </w:pPr>
          </w:p>
        </w:tc>
        <w:tc>
          <w:tcPr>
            <w:tcW w:w="895" w:type="dxa"/>
          </w:tcPr>
          <w:p w14:paraId="5E3D9BAA" w14:textId="77777777" w:rsidR="00EA7D2E" w:rsidRPr="00DE7423" w:rsidRDefault="00EA7D2E" w:rsidP="00B60776">
            <w:pPr>
              <w:jc w:val="center"/>
              <w:rPr>
                <w:lang w:val="en-GB"/>
              </w:rPr>
            </w:pPr>
          </w:p>
        </w:tc>
      </w:tr>
    </w:tbl>
    <w:p w14:paraId="4AA2118D" w14:textId="4103857B" w:rsidR="00EA7D2E" w:rsidRPr="00DE7423" w:rsidRDefault="00EA7D2E" w:rsidP="00EA7D2E">
      <w:pPr>
        <w:spacing w:after="0" w:line="240" w:lineRule="auto"/>
        <w:ind w:right="2754"/>
        <w:rPr>
          <w:sz w:val="16"/>
          <w:szCs w:val="16"/>
        </w:rPr>
      </w:pPr>
      <w:r w:rsidRPr="00DE7423">
        <w:rPr>
          <w:sz w:val="16"/>
          <w:szCs w:val="16"/>
        </w:rPr>
        <w:br w:type="page"/>
      </w:r>
    </w:p>
    <w:p w14:paraId="0B1806A5" w14:textId="77777777" w:rsidR="00FA25AE" w:rsidRPr="00DE7423" w:rsidRDefault="00FA25AE" w:rsidP="00FA25AE">
      <w:pPr>
        <w:spacing w:before="120" w:line="480" w:lineRule="auto"/>
      </w:pPr>
    </w:p>
    <w:p w14:paraId="08CB6296" w14:textId="25F10255" w:rsidR="00F45C77" w:rsidRPr="00DE7423" w:rsidRDefault="002A2138" w:rsidP="00F45C77">
      <w:pPr>
        <w:pStyle w:val="Ttulo1"/>
        <w:rPr>
          <w:b w:val="0"/>
          <w:bCs w:val="0"/>
          <w:sz w:val="24"/>
          <w:szCs w:val="24"/>
          <w:lang w:val="en-US"/>
        </w:rPr>
      </w:pPr>
      <w:r w:rsidRPr="00DE7423">
        <w:rPr>
          <w:sz w:val="24"/>
          <w:szCs w:val="24"/>
          <w:lang w:val="en-US"/>
        </w:rPr>
        <w:t>Supplemental</w:t>
      </w:r>
      <w:r w:rsidR="00F45C77" w:rsidRPr="00DE7423">
        <w:rPr>
          <w:sz w:val="24"/>
          <w:szCs w:val="24"/>
          <w:lang w:val="en-US"/>
        </w:rPr>
        <w:t xml:space="preserve"> Table </w:t>
      </w:r>
      <w:r w:rsidR="008A6F82" w:rsidRPr="00DE7423">
        <w:rPr>
          <w:sz w:val="24"/>
          <w:szCs w:val="24"/>
          <w:lang w:val="en-US"/>
        </w:rPr>
        <w:t>S</w:t>
      </w:r>
      <w:r w:rsidR="00F45C77" w:rsidRPr="00DE7423">
        <w:rPr>
          <w:sz w:val="24"/>
          <w:szCs w:val="24"/>
          <w:lang w:val="en-US"/>
        </w:rPr>
        <w:t xml:space="preserve">3. </w:t>
      </w:r>
      <w:r w:rsidR="00F45C77" w:rsidRPr="00DE7423">
        <w:rPr>
          <w:b w:val="0"/>
          <w:bCs w:val="0"/>
          <w:sz w:val="24"/>
          <w:szCs w:val="24"/>
          <w:lang w:val="en-US"/>
        </w:rPr>
        <w:t>ACMG classification of candidate variants</w:t>
      </w:r>
    </w:p>
    <w:tbl>
      <w:tblPr>
        <w:tblStyle w:val="Tablaconcuadrcula"/>
        <w:tblW w:w="0" w:type="auto"/>
        <w:tblLayout w:type="fixed"/>
        <w:tblCellMar>
          <w:left w:w="28" w:type="dxa"/>
          <w:right w:w="28" w:type="dxa"/>
        </w:tblCellMar>
        <w:tblLook w:val="04A0" w:firstRow="1" w:lastRow="0" w:firstColumn="1" w:lastColumn="0" w:noHBand="0" w:noVBand="1"/>
      </w:tblPr>
      <w:tblGrid>
        <w:gridCol w:w="4815"/>
        <w:gridCol w:w="1417"/>
        <w:gridCol w:w="2268"/>
        <w:gridCol w:w="3402"/>
        <w:gridCol w:w="1985"/>
      </w:tblGrid>
      <w:tr w:rsidR="00F45C77" w:rsidRPr="00DE7423" w14:paraId="6593029A" w14:textId="77777777" w:rsidTr="00FA25AE">
        <w:tc>
          <w:tcPr>
            <w:tcW w:w="4815" w:type="dxa"/>
            <w:vAlign w:val="center"/>
          </w:tcPr>
          <w:p w14:paraId="7D91D022" w14:textId="77777777" w:rsidR="00F45C77" w:rsidRPr="00DE7423" w:rsidRDefault="00F45C77" w:rsidP="00A9714C">
            <w:pPr>
              <w:jc w:val="center"/>
              <w:rPr>
                <w:b/>
                <w:bCs/>
                <w:sz w:val="24"/>
                <w:szCs w:val="24"/>
                <w:lang w:val="en-US"/>
              </w:rPr>
            </w:pPr>
            <w:r w:rsidRPr="00DE7423">
              <w:rPr>
                <w:b/>
                <w:bCs/>
                <w:sz w:val="24"/>
                <w:szCs w:val="24"/>
                <w:lang w:val="en-US"/>
              </w:rPr>
              <w:t>Variant</w:t>
            </w:r>
          </w:p>
        </w:tc>
        <w:tc>
          <w:tcPr>
            <w:tcW w:w="1417" w:type="dxa"/>
            <w:vAlign w:val="center"/>
          </w:tcPr>
          <w:p w14:paraId="5DEA98AB" w14:textId="77777777" w:rsidR="00F45C77" w:rsidRPr="00DE7423" w:rsidRDefault="00F45C77" w:rsidP="00A9714C">
            <w:pPr>
              <w:jc w:val="center"/>
              <w:rPr>
                <w:b/>
                <w:bCs/>
                <w:sz w:val="24"/>
                <w:szCs w:val="24"/>
                <w:lang w:val="en-US"/>
              </w:rPr>
            </w:pPr>
            <w:r w:rsidRPr="00DE7423">
              <w:rPr>
                <w:b/>
                <w:bCs/>
                <w:sz w:val="24"/>
                <w:szCs w:val="24"/>
                <w:lang w:val="en-US"/>
              </w:rPr>
              <w:t>Symbol</w:t>
            </w:r>
          </w:p>
        </w:tc>
        <w:tc>
          <w:tcPr>
            <w:tcW w:w="2268" w:type="dxa"/>
            <w:vAlign w:val="center"/>
          </w:tcPr>
          <w:p w14:paraId="0BEFBCC1" w14:textId="77777777" w:rsidR="00F45C77" w:rsidRPr="00DE7423" w:rsidRDefault="00F45C77" w:rsidP="00FA25AE">
            <w:pPr>
              <w:jc w:val="center"/>
              <w:rPr>
                <w:b/>
                <w:bCs/>
                <w:sz w:val="24"/>
                <w:szCs w:val="24"/>
                <w:lang w:val="en-US"/>
              </w:rPr>
            </w:pPr>
            <w:r w:rsidRPr="00DE7423">
              <w:rPr>
                <w:b/>
                <w:bCs/>
                <w:sz w:val="24"/>
                <w:szCs w:val="24"/>
                <w:lang w:val="en-US"/>
              </w:rPr>
              <w:t>Existing variation</w:t>
            </w:r>
          </w:p>
        </w:tc>
        <w:tc>
          <w:tcPr>
            <w:tcW w:w="3402" w:type="dxa"/>
            <w:vAlign w:val="center"/>
          </w:tcPr>
          <w:p w14:paraId="0728E96B" w14:textId="77777777" w:rsidR="00F45C77" w:rsidRPr="00DE7423" w:rsidRDefault="00F45C77" w:rsidP="00A9714C">
            <w:pPr>
              <w:jc w:val="center"/>
              <w:rPr>
                <w:b/>
                <w:bCs/>
                <w:sz w:val="24"/>
                <w:szCs w:val="24"/>
                <w:lang w:val="en-US"/>
              </w:rPr>
            </w:pPr>
            <w:r w:rsidRPr="00DE7423">
              <w:rPr>
                <w:b/>
                <w:bCs/>
                <w:sz w:val="24"/>
                <w:szCs w:val="24"/>
                <w:lang w:val="en-US"/>
              </w:rPr>
              <w:t>HGMC criteria</w:t>
            </w:r>
          </w:p>
        </w:tc>
        <w:tc>
          <w:tcPr>
            <w:tcW w:w="1985" w:type="dxa"/>
            <w:vAlign w:val="center"/>
          </w:tcPr>
          <w:p w14:paraId="478F7547" w14:textId="77777777" w:rsidR="00F45C77" w:rsidRPr="00DE7423" w:rsidRDefault="00F45C77" w:rsidP="00A9714C">
            <w:pPr>
              <w:jc w:val="center"/>
              <w:rPr>
                <w:b/>
                <w:bCs/>
                <w:sz w:val="24"/>
                <w:szCs w:val="24"/>
                <w:lang w:val="en-US"/>
              </w:rPr>
            </w:pPr>
            <w:r w:rsidRPr="00DE7423">
              <w:rPr>
                <w:b/>
                <w:bCs/>
                <w:sz w:val="24"/>
                <w:szCs w:val="24"/>
                <w:lang w:val="en-US"/>
              </w:rPr>
              <w:t>HGMD Class</w:t>
            </w:r>
          </w:p>
        </w:tc>
      </w:tr>
      <w:tr w:rsidR="00F45C77" w:rsidRPr="00DE7423" w14:paraId="05E32B99" w14:textId="77777777" w:rsidTr="00FA25AE">
        <w:tc>
          <w:tcPr>
            <w:tcW w:w="4815" w:type="dxa"/>
          </w:tcPr>
          <w:p w14:paraId="53D7B7AB" w14:textId="77777777" w:rsidR="00F45C77" w:rsidRPr="00DE7423" w:rsidRDefault="00F45C77" w:rsidP="00A9714C">
            <w:pPr>
              <w:jc w:val="left"/>
              <w:rPr>
                <w:sz w:val="24"/>
                <w:szCs w:val="24"/>
                <w:lang w:val="en-US"/>
              </w:rPr>
            </w:pPr>
            <w:r w:rsidRPr="00DE7423">
              <w:rPr>
                <w:sz w:val="24"/>
                <w:szCs w:val="24"/>
                <w:lang w:val="en-US"/>
              </w:rPr>
              <w:t>NM_001267550.2:c.15796C&gt;T p.(Arg5266*)</w:t>
            </w:r>
          </w:p>
        </w:tc>
        <w:tc>
          <w:tcPr>
            <w:tcW w:w="1417" w:type="dxa"/>
          </w:tcPr>
          <w:p w14:paraId="15AE0047" w14:textId="77777777" w:rsidR="00F45C77" w:rsidRPr="00DE7423" w:rsidRDefault="00F45C77" w:rsidP="00A9714C">
            <w:pPr>
              <w:jc w:val="left"/>
              <w:rPr>
                <w:sz w:val="24"/>
                <w:szCs w:val="24"/>
                <w:lang w:val="en-US"/>
              </w:rPr>
            </w:pPr>
            <w:r w:rsidRPr="00DE7423">
              <w:rPr>
                <w:sz w:val="24"/>
                <w:szCs w:val="24"/>
                <w:lang w:val="en-US"/>
              </w:rPr>
              <w:t>TTN</w:t>
            </w:r>
          </w:p>
        </w:tc>
        <w:tc>
          <w:tcPr>
            <w:tcW w:w="2268" w:type="dxa"/>
          </w:tcPr>
          <w:p w14:paraId="4F4D5F83" w14:textId="77777777" w:rsidR="00F45C77" w:rsidRPr="00DE7423" w:rsidRDefault="00F45C77" w:rsidP="00A9714C">
            <w:pPr>
              <w:jc w:val="left"/>
              <w:rPr>
                <w:sz w:val="24"/>
                <w:szCs w:val="24"/>
                <w:lang w:val="en-US"/>
              </w:rPr>
            </w:pPr>
            <w:r w:rsidRPr="00DE7423">
              <w:rPr>
                <w:sz w:val="24"/>
                <w:szCs w:val="24"/>
                <w:lang w:val="en-US"/>
              </w:rPr>
              <w:t>rs372277017</w:t>
            </w:r>
          </w:p>
          <w:p w14:paraId="6655F583" w14:textId="77777777" w:rsidR="00F45C77" w:rsidRPr="00DE7423" w:rsidRDefault="00F45C77" w:rsidP="00A9714C">
            <w:pPr>
              <w:jc w:val="left"/>
              <w:rPr>
                <w:sz w:val="24"/>
                <w:szCs w:val="24"/>
                <w:lang w:val="en-US"/>
              </w:rPr>
            </w:pPr>
            <w:r w:rsidRPr="00DE7423">
              <w:rPr>
                <w:sz w:val="24"/>
                <w:szCs w:val="24"/>
                <w:lang w:val="en-US"/>
              </w:rPr>
              <w:t>COSV100633043</w:t>
            </w:r>
          </w:p>
          <w:p w14:paraId="0AB88307" w14:textId="77777777" w:rsidR="00F45C77" w:rsidRPr="00DE7423" w:rsidRDefault="00F45C77" w:rsidP="00A9714C">
            <w:pPr>
              <w:jc w:val="left"/>
              <w:rPr>
                <w:sz w:val="24"/>
                <w:szCs w:val="24"/>
                <w:lang w:val="en-US"/>
              </w:rPr>
            </w:pPr>
            <w:r w:rsidRPr="00DE7423">
              <w:rPr>
                <w:sz w:val="24"/>
                <w:szCs w:val="24"/>
                <w:lang w:val="en-US"/>
              </w:rPr>
              <w:t>ClinVar ID:</w:t>
            </w:r>
            <w:r w:rsidRPr="00DE7423">
              <w:rPr>
                <w:sz w:val="24"/>
                <w:szCs w:val="24"/>
              </w:rPr>
              <w:t xml:space="preserve"> </w:t>
            </w:r>
            <w:r w:rsidRPr="00DE7423">
              <w:rPr>
                <w:sz w:val="24"/>
                <w:szCs w:val="24"/>
                <w:lang w:val="en-US"/>
              </w:rPr>
              <w:t>130662</w:t>
            </w:r>
          </w:p>
        </w:tc>
        <w:tc>
          <w:tcPr>
            <w:tcW w:w="3402" w:type="dxa"/>
          </w:tcPr>
          <w:p w14:paraId="63874E40" w14:textId="77777777" w:rsidR="00F45C77" w:rsidRPr="00DE7423" w:rsidRDefault="00F45C77" w:rsidP="00A9714C">
            <w:pPr>
              <w:jc w:val="left"/>
              <w:rPr>
                <w:sz w:val="24"/>
                <w:szCs w:val="24"/>
                <w:lang w:val="en-US"/>
              </w:rPr>
            </w:pPr>
            <w:bookmarkStart w:id="4" w:name="_Hlk208253803"/>
            <w:r w:rsidRPr="00DE7423">
              <w:rPr>
                <w:sz w:val="24"/>
                <w:szCs w:val="24"/>
                <w:lang w:val="en-US"/>
              </w:rPr>
              <w:t>PVS1, PS2, PM2_supporting</w:t>
            </w:r>
            <w:bookmarkEnd w:id="4"/>
          </w:p>
        </w:tc>
        <w:tc>
          <w:tcPr>
            <w:tcW w:w="1985" w:type="dxa"/>
          </w:tcPr>
          <w:p w14:paraId="58D1DB9E" w14:textId="77777777" w:rsidR="00F45C77" w:rsidRPr="00DE7423" w:rsidRDefault="00F45C77" w:rsidP="00A9714C">
            <w:pPr>
              <w:jc w:val="left"/>
              <w:rPr>
                <w:sz w:val="24"/>
                <w:szCs w:val="24"/>
                <w:lang w:val="en-US"/>
              </w:rPr>
            </w:pPr>
            <w:r w:rsidRPr="00DE7423">
              <w:rPr>
                <w:sz w:val="24"/>
                <w:szCs w:val="24"/>
                <w:lang w:val="en-US"/>
              </w:rPr>
              <w:t>P</w:t>
            </w:r>
          </w:p>
        </w:tc>
      </w:tr>
      <w:tr w:rsidR="00F45C77" w:rsidRPr="00DE7423" w14:paraId="6AA3053B" w14:textId="77777777" w:rsidTr="00FA25AE">
        <w:tc>
          <w:tcPr>
            <w:tcW w:w="4815" w:type="dxa"/>
          </w:tcPr>
          <w:p w14:paraId="770C2EF9" w14:textId="77777777" w:rsidR="00F45C77" w:rsidRPr="00DE7423" w:rsidRDefault="00F45C77" w:rsidP="00A9714C">
            <w:pPr>
              <w:jc w:val="left"/>
              <w:rPr>
                <w:sz w:val="24"/>
                <w:szCs w:val="24"/>
                <w:lang w:val="en-US"/>
              </w:rPr>
            </w:pPr>
            <w:r w:rsidRPr="00DE7423">
              <w:rPr>
                <w:sz w:val="24"/>
                <w:szCs w:val="24"/>
                <w:lang w:val="en-US"/>
              </w:rPr>
              <w:t>NM_004465.2:c.355G&gt;A p.(Gly119Arg)</w:t>
            </w:r>
          </w:p>
        </w:tc>
        <w:tc>
          <w:tcPr>
            <w:tcW w:w="1417" w:type="dxa"/>
          </w:tcPr>
          <w:p w14:paraId="2972EE9C" w14:textId="77777777" w:rsidR="00F45C77" w:rsidRPr="00DE7423" w:rsidRDefault="00F45C77" w:rsidP="00A9714C">
            <w:pPr>
              <w:jc w:val="left"/>
              <w:rPr>
                <w:sz w:val="24"/>
                <w:szCs w:val="24"/>
                <w:lang w:val="en-US"/>
              </w:rPr>
            </w:pPr>
            <w:r w:rsidRPr="00DE7423">
              <w:rPr>
                <w:sz w:val="24"/>
                <w:szCs w:val="24"/>
                <w:lang w:val="en-US"/>
              </w:rPr>
              <w:t>FGF10</w:t>
            </w:r>
          </w:p>
        </w:tc>
        <w:tc>
          <w:tcPr>
            <w:tcW w:w="2268" w:type="dxa"/>
          </w:tcPr>
          <w:p w14:paraId="39389CBB" w14:textId="77777777" w:rsidR="00F45C77" w:rsidRPr="00DE7423" w:rsidRDefault="00F45C77" w:rsidP="00A9714C">
            <w:pPr>
              <w:jc w:val="left"/>
              <w:rPr>
                <w:sz w:val="24"/>
                <w:szCs w:val="24"/>
                <w:lang w:val="en-US"/>
              </w:rPr>
            </w:pPr>
            <w:r w:rsidRPr="00DE7423">
              <w:rPr>
                <w:sz w:val="24"/>
                <w:szCs w:val="24"/>
                <w:lang w:val="en-US"/>
              </w:rPr>
              <w:t>rs1740186895</w:t>
            </w:r>
          </w:p>
          <w:p w14:paraId="4BE18567" w14:textId="77777777" w:rsidR="00F45C77" w:rsidRPr="00DE7423" w:rsidRDefault="00F45C77" w:rsidP="00A9714C">
            <w:pPr>
              <w:jc w:val="left"/>
              <w:rPr>
                <w:sz w:val="24"/>
                <w:szCs w:val="24"/>
                <w:lang w:val="en-US"/>
              </w:rPr>
            </w:pPr>
            <w:r w:rsidRPr="00DE7423">
              <w:rPr>
                <w:sz w:val="24"/>
                <w:szCs w:val="24"/>
                <w:lang w:val="en-US"/>
              </w:rPr>
              <w:t>COSV99240410</w:t>
            </w:r>
          </w:p>
        </w:tc>
        <w:tc>
          <w:tcPr>
            <w:tcW w:w="3402" w:type="dxa"/>
          </w:tcPr>
          <w:p w14:paraId="25C7A799" w14:textId="77777777" w:rsidR="00F45C77" w:rsidRPr="00DE7423" w:rsidRDefault="00F45C77" w:rsidP="00A9714C">
            <w:pPr>
              <w:jc w:val="left"/>
              <w:rPr>
                <w:sz w:val="24"/>
                <w:szCs w:val="24"/>
                <w:lang w:val="en-US"/>
              </w:rPr>
            </w:pPr>
            <w:bookmarkStart w:id="5" w:name="_Hlk208253765"/>
            <w:r w:rsidRPr="00DE7423">
              <w:rPr>
                <w:sz w:val="24"/>
                <w:szCs w:val="24"/>
                <w:lang w:val="en-US"/>
              </w:rPr>
              <w:t>PS2, PM2_supporting, PP3</w:t>
            </w:r>
            <w:bookmarkEnd w:id="5"/>
          </w:p>
        </w:tc>
        <w:tc>
          <w:tcPr>
            <w:tcW w:w="1985" w:type="dxa"/>
          </w:tcPr>
          <w:p w14:paraId="777550A0" w14:textId="77777777" w:rsidR="00F45C77" w:rsidRPr="00DE7423" w:rsidRDefault="00F45C77" w:rsidP="00A9714C">
            <w:pPr>
              <w:jc w:val="left"/>
              <w:rPr>
                <w:sz w:val="24"/>
                <w:szCs w:val="24"/>
                <w:lang w:val="en-US"/>
              </w:rPr>
            </w:pPr>
            <w:r w:rsidRPr="00DE7423">
              <w:rPr>
                <w:sz w:val="24"/>
                <w:szCs w:val="24"/>
                <w:lang w:val="en-US"/>
              </w:rPr>
              <w:t>LP</w:t>
            </w:r>
          </w:p>
        </w:tc>
      </w:tr>
      <w:tr w:rsidR="00F45C77" w:rsidRPr="00DE7423" w14:paraId="60F0ECBE" w14:textId="77777777" w:rsidTr="00FA25AE">
        <w:tc>
          <w:tcPr>
            <w:tcW w:w="4815" w:type="dxa"/>
          </w:tcPr>
          <w:p w14:paraId="0B0C930F" w14:textId="77777777" w:rsidR="00F45C77" w:rsidRPr="00DE7423" w:rsidRDefault="00F45C77" w:rsidP="00A9714C">
            <w:pPr>
              <w:jc w:val="left"/>
              <w:rPr>
                <w:sz w:val="24"/>
                <w:szCs w:val="24"/>
                <w:lang w:val="pt-PT"/>
              </w:rPr>
            </w:pPr>
            <w:r w:rsidRPr="00DE7423">
              <w:rPr>
                <w:sz w:val="24"/>
                <w:szCs w:val="24"/>
                <w:lang w:val="pt-PT"/>
              </w:rPr>
              <w:t>NM_001170535.3:c.968G&gt;T p.(Ser323Ile)</w:t>
            </w:r>
          </w:p>
        </w:tc>
        <w:tc>
          <w:tcPr>
            <w:tcW w:w="1417" w:type="dxa"/>
          </w:tcPr>
          <w:p w14:paraId="7C726C21" w14:textId="77777777" w:rsidR="00F45C77" w:rsidRPr="00DE7423" w:rsidRDefault="00F45C77" w:rsidP="00A9714C">
            <w:pPr>
              <w:jc w:val="left"/>
              <w:rPr>
                <w:sz w:val="24"/>
                <w:szCs w:val="24"/>
                <w:lang w:val="en-US"/>
              </w:rPr>
            </w:pPr>
            <w:r w:rsidRPr="00DE7423">
              <w:rPr>
                <w:sz w:val="24"/>
                <w:szCs w:val="24"/>
                <w:lang w:val="en-US"/>
              </w:rPr>
              <w:t>ATAD3A</w:t>
            </w:r>
          </w:p>
        </w:tc>
        <w:tc>
          <w:tcPr>
            <w:tcW w:w="2268" w:type="dxa"/>
          </w:tcPr>
          <w:p w14:paraId="4CAB2B58" w14:textId="77777777" w:rsidR="00F45C77" w:rsidRPr="00DE7423" w:rsidRDefault="00F45C77" w:rsidP="00A9714C">
            <w:pPr>
              <w:jc w:val="left"/>
              <w:rPr>
                <w:sz w:val="24"/>
                <w:szCs w:val="24"/>
                <w:lang w:val="en-US"/>
              </w:rPr>
            </w:pPr>
            <w:r w:rsidRPr="00DE7423">
              <w:rPr>
                <w:sz w:val="24"/>
                <w:szCs w:val="24"/>
                <w:lang w:val="en-US"/>
              </w:rPr>
              <w:t>-</w:t>
            </w:r>
          </w:p>
        </w:tc>
        <w:tc>
          <w:tcPr>
            <w:tcW w:w="3402" w:type="dxa"/>
          </w:tcPr>
          <w:p w14:paraId="5DAAA476" w14:textId="77777777" w:rsidR="00F45C77" w:rsidRPr="00DE7423" w:rsidRDefault="00F45C77" w:rsidP="00A9714C">
            <w:pPr>
              <w:jc w:val="left"/>
              <w:rPr>
                <w:sz w:val="24"/>
                <w:szCs w:val="24"/>
                <w:lang w:val="en-US"/>
              </w:rPr>
            </w:pPr>
            <w:r w:rsidRPr="00DE7423">
              <w:rPr>
                <w:sz w:val="24"/>
                <w:szCs w:val="24"/>
                <w:lang w:val="en-US"/>
              </w:rPr>
              <w:t>PM2_supporting, BP4</w:t>
            </w:r>
          </w:p>
        </w:tc>
        <w:tc>
          <w:tcPr>
            <w:tcW w:w="1985" w:type="dxa"/>
          </w:tcPr>
          <w:p w14:paraId="7674265E" w14:textId="77777777" w:rsidR="00F45C77" w:rsidRPr="00DE7423" w:rsidRDefault="00F45C77" w:rsidP="00A9714C">
            <w:pPr>
              <w:jc w:val="left"/>
              <w:rPr>
                <w:sz w:val="24"/>
                <w:szCs w:val="24"/>
                <w:lang w:val="en-US"/>
              </w:rPr>
            </w:pPr>
            <w:r w:rsidRPr="00DE7423">
              <w:rPr>
                <w:sz w:val="24"/>
                <w:szCs w:val="24"/>
                <w:lang w:val="en-US"/>
              </w:rPr>
              <w:t>VUS</w:t>
            </w:r>
          </w:p>
        </w:tc>
      </w:tr>
      <w:tr w:rsidR="00F45C77" w:rsidRPr="00DE7423" w14:paraId="591EC93D" w14:textId="77777777" w:rsidTr="00FA25AE">
        <w:tc>
          <w:tcPr>
            <w:tcW w:w="4815" w:type="dxa"/>
          </w:tcPr>
          <w:p w14:paraId="15B713F6" w14:textId="77777777" w:rsidR="00F45C77" w:rsidRPr="00DE7423" w:rsidRDefault="00F45C77" w:rsidP="00A9714C">
            <w:pPr>
              <w:jc w:val="left"/>
              <w:rPr>
                <w:sz w:val="24"/>
                <w:szCs w:val="24"/>
                <w:lang w:val="en-US"/>
              </w:rPr>
            </w:pPr>
            <w:r w:rsidRPr="00DE7423">
              <w:rPr>
                <w:sz w:val="24"/>
                <w:szCs w:val="24"/>
                <w:lang w:val="en-US"/>
              </w:rPr>
              <w:t>NM_006734.4:c.5312A&gt;G p.(Glu1771Gly)</w:t>
            </w:r>
          </w:p>
        </w:tc>
        <w:tc>
          <w:tcPr>
            <w:tcW w:w="1417" w:type="dxa"/>
          </w:tcPr>
          <w:p w14:paraId="2B857D2A" w14:textId="77777777" w:rsidR="00F45C77" w:rsidRPr="00DE7423" w:rsidRDefault="00F45C77" w:rsidP="00A9714C">
            <w:pPr>
              <w:jc w:val="left"/>
              <w:rPr>
                <w:sz w:val="24"/>
                <w:szCs w:val="24"/>
                <w:lang w:val="en-US"/>
              </w:rPr>
            </w:pPr>
            <w:r w:rsidRPr="00DE7423">
              <w:rPr>
                <w:sz w:val="24"/>
                <w:szCs w:val="24"/>
                <w:lang w:val="en-US"/>
              </w:rPr>
              <w:t>HIVEP2</w:t>
            </w:r>
          </w:p>
        </w:tc>
        <w:tc>
          <w:tcPr>
            <w:tcW w:w="2268" w:type="dxa"/>
          </w:tcPr>
          <w:p w14:paraId="3B1F81F6" w14:textId="77777777" w:rsidR="00F45C77" w:rsidRPr="00DE7423" w:rsidRDefault="00F45C77" w:rsidP="00A9714C">
            <w:pPr>
              <w:jc w:val="left"/>
              <w:rPr>
                <w:sz w:val="24"/>
                <w:szCs w:val="24"/>
                <w:lang w:val="en-US"/>
              </w:rPr>
            </w:pPr>
            <w:r w:rsidRPr="00DE7423">
              <w:rPr>
                <w:sz w:val="24"/>
                <w:szCs w:val="24"/>
                <w:lang w:val="en-US"/>
              </w:rPr>
              <w:t>rs763685280</w:t>
            </w:r>
          </w:p>
        </w:tc>
        <w:tc>
          <w:tcPr>
            <w:tcW w:w="3402" w:type="dxa"/>
          </w:tcPr>
          <w:p w14:paraId="42C97BB4" w14:textId="77777777" w:rsidR="00F45C77" w:rsidRPr="00DE7423" w:rsidRDefault="00F45C77" w:rsidP="00A9714C">
            <w:pPr>
              <w:jc w:val="left"/>
              <w:rPr>
                <w:sz w:val="24"/>
                <w:szCs w:val="24"/>
                <w:lang w:val="en-US"/>
              </w:rPr>
            </w:pPr>
            <w:r w:rsidRPr="00DE7423">
              <w:rPr>
                <w:sz w:val="24"/>
                <w:szCs w:val="24"/>
                <w:lang w:val="en-US"/>
              </w:rPr>
              <w:t>PM2_supporting, BP1</w:t>
            </w:r>
          </w:p>
        </w:tc>
        <w:tc>
          <w:tcPr>
            <w:tcW w:w="1985" w:type="dxa"/>
          </w:tcPr>
          <w:p w14:paraId="469B9137" w14:textId="77777777" w:rsidR="00F45C77" w:rsidRPr="00DE7423" w:rsidRDefault="00F45C77" w:rsidP="00A9714C">
            <w:pPr>
              <w:jc w:val="left"/>
              <w:rPr>
                <w:sz w:val="24"/>
                <w:szCs w:val="24"/>
                <w:lang w:val="en-US"/>
              </w:rPr>
            </w:pPr>
            <w:r w:rsidRPr="00DE7423">
              <w:rPr>
                <w:sz w:val="24"/>
                <w:szCs w:val="24"/>
                <w:lang w:val="en-US"/>
              </w:rPr>
              <w:t>VUS</w:t>
            </w:r>
          </w:p>
        </w:tc>
      </w:tr>
      <w:tr w:rsidR="00F45C77" w:rsidRPr="00DE7423" w14:paraId="56A6E9AE" w14:textId="77777777" w:rsidTr="00FA25AE">
        <w:tc>
          <w:tcPr>
            <w:tcW w:w="4815" w:type="dxa"/>
          </w:tcPr>
          <w:p w14:paraId="0D1B1656" w14:textId="77777777" w:rsidR="00F45C77" w:rsidRPr="00DE7423" w:rsidRDefault="00F45C77" w:rsidP="00A9714C">
            <w:pPr>
              <w:jc w:val="left"/>
              <w:rPr>
                <w:sz w:val="24"/>
                <w:szCs w:val="24"/>
                <w:lang w:val="en-US"/>
              </w:rPr>
            </w:pPr>
            <w:r w:rsidRPr="00DE7423">
              <w:rPr>
                <w:sz w:val="24"/>
                <w:szCs w:val="24"/>
                <w:lang w:val="en-US"/>
              </w:rPr>
              <w:t>NM_182641.4:c.658G&gt;A p.(Glu220Lys)</w:t>
            </w:r>
          </w:p>
        </w:tc>
        <w:tc>
          <w:tcPr>
            <w:tcW w:w="1417" w:type="dxa"/>
          </w:tcPr>
          <w:p w14:paraId="6334874E" w14:textId="77777777" w:rsidR="00F45C77" w:rsidRPr="00DE7423" w:rsidRDefault="00F45C77" w:rsidP="00A9714C">
            <w:pPr>
              <w:jc w:val="left"/>
              <w:rPr>
                <w:sz w:val="24"/>
                <w:szCs w:val="24"/>
                <w:lang w:val="en-US"/>
              </w:rPr>
            </w:pPr>
            <w:r w:rsidRPr="00DE7423">
              <w:rPr>
                <w:sz w:val="24"/>
                <w:szCs w:val="24"/>
                <w:lang w:val="en-US"/>
              </w:rPr>
              <w:t>BPTF</w:t>
            </w:r>
          </w:p>
        </w:tc>
        <w:tc>
          <w:tcPr>
            <w:tcW w:w="2268" w:type="dxa"/>
          </w:tcPr>
          <w:p w14:paraId="71379FAA" w14:textId="77777777" w:rsidR="00F45C77" w:rsidRPr="00DE7423" w:rsidRDefault="00F45C77" w:rsidP="00A9714C">
            <w:pPr>
              <w:jc w:val="left"/>
              <w:rPr>
                <w:sz w:val="24"/>
                <w:szCs w:val="24"/>
                <w:lang w:val="en-US"/>
              </w:rPr>
            </w:pPr>
            <w:r w:rsidRPr="00DE7423">
              <w:rPr>
                <w:sz w:val="24"/>
                <w:szCs w:val="24"/>
                <w:lang w:val="en-US"/>
              </w:rPr>
              <w:t>-</w:t>
            </w:r>
          </w:p>
        </w:tc>
        <w:tc>
          <w:tcPr>
            <w:tcW w:w="3402" w:type="dxa"/>
          </w:tcPr>
          <w:p w14:paraId="7DF51EE9" w14:textId="77777777" w:rsidR="00F45C77" w:rsidRPr="00DE7423" w:rsidRDefault="00F45C77" w:rsidP="00A9714C">
            <w:pPr>
              <w:jc w:val="left"/>
              <w:rPr>
                <w:sz w:val="24"/>
                <w:szCs w:val="24"/>
                <w:lang w:val="en-US"/>
              </w:rPr>
            </w:pPr>
            <w:r w:rsidRPr="00DE7423">
              <w:rPr>
                <w:sz w:val="24"/>
                <w:szCs w:val="24"/>
                <w:lang w:val="en-US"/>
              </w:rPr>
              <w:t>PM2_supporting, PP3, BP1</w:t>
            </w:r>
          </w:p>
        </w:tc>
        <w:tc>
          <w:tcPr>
            <w:tcW w:w="1985" w:type="dxa"/>
          </w:tcPr>
          <w:p w14:paraId="3FAFCF0D" w14:textId="77777777" w:rsidR="00F45C77" w:rsidRPr="00DE7423" w:rsidRDefault="00F45C77" w:rsidP="00A9714C">
            <w:pPr>
              <w:jc w:val="left"/>
              <w:rPr>
                <w:sz w:val="24"/>
                <w:szCs w:val="24"/>
                <w:lang w:val="en-US"/>
              </w:rPr>
            </w:pPr>
            <w:r w:rsidRPr="00DE7423">
              <w:rPr>
                <w:sz w:val="24"/>
                <w:szCs w:val="24"/>
                <w:lang w:val="en-US"/>
              </w:rPr>
              <w:t>VUS</w:t>
            </w:r>
          </w:p>
        </w:tc>
      </w:tr>
      <w:tr w:rsidR="00F45C77" w:rsidRPr="00DE7423" w14:paraId="389F56AC" w14:textId="77777777" w:rsidTr="00FA25AE">
        <w:tc>
          <w:tcPr>
            <w:tcW w:w="4815" w:type="dxa"/>
          </w:tcPr>
          <w:p w14:paraId="5C5FAEBF" w14:textId="77777777" w:rsidR="00F45C77" w:rsidRPr="00DE7423" w:rsidRDefault="00F45C77" w:rsidP="00A9714C">
            <w:pPr>
              <w:jc w:val="left"/>
              <w:rPr>
                <w:sz w:val="24"/>
                <w:szCs w:val="24"/>
                <w:lang w:val="en-US"/>
              </w:rPr>
            </w:pPr>
            <w:r w:rsidRPr="00DE7423">
              <w:rPr>
                <w:sz w:val="24"/>
                <w:szCs w:val="24"/>
                <w:lang w:val="en-US"/>
              </w:rPr>
              <w:t>NM_000381.4:c.1354G&gt;A p.(Gly452Ser)</w:t>
            </w:r>
          </w:p>
        </w:tc>
        <w:tc>
          <w:tcPr>
            <w:tcW w:w="1417" w:type="dxa"/>
          </w:tcPr>
          <w:p w14:paraId="5DBFBCDC" w14:textId="77777777" w:rsidR="00F45C77" w:rsidRPr="00DE7423" w:rsidRDefault="00F45C77" w:rsidP="00A9714C">
            <w:pPr>
              <w:jc w:val="left"/>
              <w:rPr>
                <w:sz w:val="24"/>
                <w:szCs w:val="24"/>
                <w:lang w:val="en-US"/>
              </w:rPr>
            </w:pPr>
            <w:r w:rsidRPr="00DE7423">
              <w:rPr>
                <w:sz w:val="24"/>
                <w:szCs w:val="24"/>
                <w:lang w:val="en-US"/>
              </w:rPr>
              <w:t>MID1</w:t>
            </w:r>
          </w:p>
        </w:tc>
        <w:tc>
          <w:tcPr>
            <w:tcW w:w="2268" w:type="dxa"/>
          </w:tcPr>
          <w:p w14:paraId="1FBD3E35" w14:textId="77777777" w:rsidR="00F45C77" w:rsidRPr="00DE7423" w:rsidRDefault="00F45C77" w:rsidP="00A9714C">
            <w:pPr>
              <w:jc w:val="left"/>
              <w:rPr>
                <w:sz w:val="24"/>
                <w:szCs w:val="24"/>
                <w:lang w:val="en-US"/>
              </w:rPr>
            </w:pPr>
            <w:r w:rsidRPr="00DE7423">
              <w:rPr>
                <w:sz w:val="24"/>
                <w:szCs w:val="24"/>
                <w:lang w:val="en-US"/>
              </w:rPr>
              <w:t>rs1556004404</w:t>
            </w:r>
          </w:p>
          <w:p w14:paraId="3A083B84" w14:textId="77777777" w:rsidR="00F45C77" w:rsidRPr="00DE7423" w:rsidRDefault="00F45C77" w:rsidP="00A9714C">
            <w:pPr>
              <w:jc w:val="left"/>
              <w:rPr>
                <w:sz w:val="24"/>
                <w:szCs w:val="24"/>
                <w:lang w:val="en-US"/>
              </w:rPr>
            </w:pPr>
            <w:r w:rsidRPr="00DE7423">
              <w:rPr>
                <w:sz w:val="24"/>
                <w:szCs w:val="24"/>
                <w:lang w:val="en-US"/>
              </w:rPr>
              <w:t>ClinVar ID: 546092</w:t>
            </w:r>
          </w:p>
        </w:tc>
        <w:tc>
          <w:tcPr>
            <w:tcW w:w="3402" w:type="dxa"/>
          </w:tcPr>
          <w:p w14:paraId="68DFFCA2" w14:textId="77777777" w:rsidR="00F45C77" w:rsidRPr="00DE7423" w:rsidRDefault="00F45C77" w:rsidP="00A9714C">
            <w:pPr>
              <w:jc w:val="left"/>
              <w:rPr>
                <w:sz w:val="24"/>
                <w:szCs w:val="24"/>
                <w:lang w:val="en-US"/>
              </w:rPr>
            </w:pPr>
            <w:r w:rsidRPr="00DE7423">
              <w:rPr>
                <w:sz w:val="24"/>
                <w:szCs w:val="24"/>
                <w:lang w:val="en-US"/>
              </w:rPr>
              <w:t>PM2_supporting, PP1, BP1</w:t>
            </w:r>
          </w:p>
        </w:tc>
        <w:tc>
          <w:tcPr>
            <w:tcW w:w="1985" w:type="dxa"/>
          </w:tcPr>
          <w:p w14:paraId="73EBD034" w14:textId="77777777" w:rsidR="00F45C77" w:rsidRPr="00DE7423" w:rsidRDefault="00F45C77" w:rsidP="00A9714C">
            <w:pPr>
              <w:jc w:val="left"/>
              <w:rPr>
                <w:sz w:val="24"/>
                <w:szCs w:val="24"/>
                <w:lang w:val="en-US"/>
              </w:rPr>
            </w:pPr>
            <w:r w:rsidRPr="00DE7423">
              <w:rPr>
                <w:sz w:val="24"/>
                <w:szCs w:val="24"/>
                <w:lang w:val="en-US"/>
              </w:rPr>
              <w:t>VUS</w:t>
            </w:r>
          </w:p>
        </w:tc>
      </w:tr>
      <w:tr w:rsidR="00F45C77" w:rsidRPr="00DE7423" w14:paraId="7BAF2FD0" w14:textId="77777777" w:rsidTr="00FA25AE">
        <w:tc>
          <w:tcPr>
            <w:tcW w:w="4815" w:type="dxa"/>
          </w:tcPr>
          <w:p w14:paraId="53CCE105" w14:textId="77777777" w:rsidR="00F45C77" w:rsidRPr="00DE7423" w:rsidRDefault="00F45C77" w:rsidP="00A9714C">
            <w:pPr>
              <w:jc w:val="left"/>
              <w:rPr>
                <w:sz w:val="24"/>
                <w:szCs w:val="24"/>
                <w:lang w:val="en-US"/>
              </w:rPr>
            </w:pPr>
            <w:r w:rsidRPr="00DE7423">
              <w:rPr>
                <w:sz w:val="24"/>
                <w:szCs w:val="24"/>
                <w:lang w:val="en-US"/>
              </w:rPr>
              <w:t>NM_001110556.2:c.5069C&gt;T p.(Thr1690Met)</w:t>
            </w:r>
          </w:p>
        </w:tc>
        <w:tc>
          <w:tcPr>
            <w:tcW w:w="1417" w:type="dxa"/>
          </w:tcPr>
          <w:p w14:paraId="75E1632A" w14:textId="77777777" w:rsidR="00F45C77" w:rsidRPr="00DE7423" w:rsidRDefault="00F45C77" w:rsidP="00A9714C">
            <w:pPr>
              <w:jc w:val="left"/>
              <w:rPr>
                <w:sz w:val="24"/>
                <w:szCs w:val="24"/>
                <w:lang w:val="en-US"/>
              </w:rPr>
            </w:pPr>
            <w:r w:rsidRPr="00DE7423">
              <w:rPr>
                <w:sz w:val="24"/>
                <w:szCs w:val="24"/>
                <w:lang w:val="en-US"/>
              </w:rPr>
              <w:t>FLNA</w:t>
            </w:r>
          </w:p>
        </w:tc>
        <w:tc>
          <w:tcPr>
            <w:tcW w:w="2268" w:type="dxa"/>
          </w:tcPr>
          <w:p w14:paraId="62A6471B" w14:textId="77777777" w:rsidR="00F45C77" w:rsidRPr="00DE7423" w:rsidRDefault="00F45C77" w:rsidP="00A9714C">
            <w:pPr>
              <w:jc w:val="left"/>
              <w:rPr>
                <w:sz w:val="24"/>
                <w:szCs w:val="24"/>
                <w:lang w:val="en-US"/>
              </w:rPr>
            </w:pPr>
            <w:r w:rsidRPr="00DE7423">
              <w:rPr>
                <w:sz w:val="24"/>
                <w:szCs w:val="24"/>
                <w:lang w:val="en-US"/>
              </w:rPr>
              <w:t>rs782352193</w:t>
            </w:r>
          </w:p>
          <w:p w14:paraId="2002B299" w14:textId="77777777" w:rsidR="00F45C77" w:rsidRPr="00DE7423" w:rsidRDefault="00F45C77" w:rsidP="00A9714C">
            <w:pPr>
              <w:jc w:val="left"/>
              <w:rPr>
                <w:sz w:val="24"/>
                <w:szCs w:val="24"/>
                <w:lang w:val="en-US"/>
              </w:rPr>
            </w:pPr>
            <w:r w:rsidRPr="00DE7423">
              <w:rPr>
                <w:sz w:val="24"/>
                <w:szCs w:val="24"/>
                <w:lang w:val="en-US"/>
              </w:rPr>
              <w:t>COSV61036621</w:t>
            </w:r>
          </w:p>
          <w:p w14:paraId="228A5E9E" w14:textId="77777777" w:rsidR="00F45C77" w:rsidRPr="00DE7423" w:rsidRDefault="00F45C77" w:rsidP="00A9714C">
            <w:pPr>
              <w:jc w:val="left"/>
              <w:rPr>
                <w:sz w:val="24"/>
                <w:szCs w:val="24"/>
                <w:lang w:val="en-US"/>
              </w:rPr>
            </w:pPr>
            <w:r w:rsidRPr="00DE7423">
              <w:rPr>
                <w:sz w:val="24"/>
                <w:szCs w:val="24"/>
                <w:lang w:val="en-US"/>
              </w:rPr>
              <w:t>ClinVar ID: 591330</w:t>
            </w:r>
          </w:p>
        </w:tc>
        <w:tc>
          <w:tcPr>
            <w:tcW w:w="3402" w:type="dxa"/>
          </w:tcPr>
          <w:p w14:paraId="315C8E5E" w14:textId="77777777" w:rsidR="00F45C77" w:rsidRPr="00DE7423" w:rsidRDefault="00F45C77" w:rsidP="00A9714C">
            <w:pPr>
              <w:jc w:val="left"/>
              <w:rPr>
                <w:sz w:val="24"/>
                <w:szCs w:val="24"/>
                <w:lang w:val="en-US"/>
              </w:rPr>
            </w:pPr>
            <w:r w:rsidRPr="00DE7423">
              <w:rPr>
                <w:sz w:val="24"/>
                <w:szCs w:val="24"/>
                <w:lang w:val="en-US"/>
              </w:rPr>
              <w:t>PM2_supporting</w:t>
            </w:r>
          </w:p>
        </w:tc>
        <w:tc>
          <w:tcPr>
            <w:tcW w:w="1985" w:type="dxa"/>
          </w:tcPr>
          <w:p w14:paraId="46CE841D" w14:textId="77777777" w:rsidR="00F45C77" w:rsidRPr="00DE7423" w:rsidRDefault="00F45C77" w:rsidP="00A9714C">
            <w:pPr>
              <w:jc w:val="left"/>
              <w:rPr>
                <w:sz w:val="24"/>
                <w:szCs w:val="24"/>
                <w:lang w:val="en-US"/>
              </w:rPr>
            </w:pPr>
            <w:r w:rsidRPr="00DE7423">
              <w:rPr>
                <w:sz w:val="24"/>
                <w:szCs w:val="24"/>
                <w:lang w:val="en-US"/>
              </w:rPr>
              <w:t>VUS</w:t>
            </w:r>
          </w:p>
        </w:tc>
      </w:tr>
      <w:tr w:rsidR="00F45C77" w:rsidRPr="00DE7423" w14:paraId="0DDD0F98" w14:textId="77777777" w:rsidTr="00FA25AE">
        <w:tc>
          <w:tcPr>
            <w:tcW w:w="4815" w:type="dxa"/>
          </w:tcPr>
          <w:p w14:paraId="0ACA3241" w14:textId="77777777" w:rsidR="00F45C77" w:rsidRPr="00DE7423" w:rsidRDefault="00F45C77" w:rsidP="00A9714C">
            <w:pPr>
              <w:jc w:val="left"/>
              <w:rPr>
                <w:sz w:val="24"/>
                <w:szCs w:val="24"/>
                <w:lang w:val="es-ES"/>
              </w:rPr>
            </w:pPr>
            <w:r w:rsidRPr="00DE7423">
              <w:rPr>
                <w:sz w:val="24"/>
                <w:szCs w:val="24"/>
                <w:lang w:val="es-ES"/>
              </w:rPr>
              <w:t>NM_002633.3:c.734C&gt;T p.(Ala245Val)</w:t>
            </w:r>
          </w:p>
        </w:tc>
        <w:tc>
          <w:tcPr>
            <w:tcW w:w="1417" w:type="dxa"/>
          </w:tcPr>
          <w:p w14:paraId="09F6AC7A" w14:textId="77777777" w:rsidR="00F45C77" w:rsidRPr="00DE7423" w:rsidRDefault="00F45C77" w:rsidP="00A9714C">
            <w:pPr>
              <w:jc w:val="left"/>
              <w:rPr>
                <w:sz w:val="24"/>
                <w:szCs w:val="24"/>
                <w:lang w:val="en-US"/>
              </w:rPr>
            </w:pPr>
            <w:r w:rsidRPr="00DE7423">
              <w:rPr>
                <w:sz w:val="24"/>
                <w:szCs w:val="24"/>
                <w:lang w:val="en-US"/>
              </w:rPr>
              <w:t>PGM1</w:t>
            </w:r>
          </w:p>
        </w:tc>
        <w:tc>
          <w:tcPr>
            <w:tcW w:w="2268" w:type="dxa"/>
          </w:tcPr>
          <w:p w14:paraId="57437506" w14:textId="77777777" w:rsidR="00F45C77" w:rsidRPr="00DE7423" w:rsidRDefault="00F45C77" w:rsidP="00A9714C">
            <w:pPr>
              <w:jc w:val="left"/>
              <w:rPr>
                <w:sz w:val="24"/>
                <w:szCs w:val="24"/>
                <w:lang w:val="en-US"/>
              </w:rPr>
            </w:pPr>
            <w:r w:rsidRPr="00DE7423">
              <w:rPr>
                <w:sz w:val="24"/>
                <w:szCs w:val="24"/>
                <w:lang w:val="en-US"/>
              </w:rPr>
              <w:t>rs929270819</w:t>
            </w:r>
          </w:p>
          <w:p w14:paraId="51ED4391" w14:textId="77777777" w:rsidR="00F45C77" w:rsidRPr="00DE7423" w:rsidRDefault="00F45C77" w:rsidP="00A9714C">
            <w:pPr>
              <w:jc w:val="left"/>
              <w:rPr>
                <w:sz w:val="24"/>
                <w:szCs w:val="24"/>
                <w:lang w:val="en-US"/>
              </w:rPr>
            </w:pPr>
            <w:r w:rsidRPr="00DE7423">
              <w:rPr>
                <w:sz w:val="24"/>
                <w:szCs w:val="24"/>
                <w:lang w:val="en-US"/>
              </w:rPr>
              <w:t>ClinVar ID: 1302539</w:t>
            </w:r>
          </w:p>
        </w:tc>
        <w:tc>
          <w:tcPr>
            <w:tcW w:w="3402" w:type="dxa"/>
          </w:tcPr>
          <w:p w14:paraId="1645EA18" w14:textId="77777777" w:rsidR="00F45C77" w:rsidRPr="00DE7423" w:rsidRDefault="00F45C77" w:rsidP="00A9714C">
            <w:pPr>
              <w:jc w:val="left"/>
              <w:rPr>
                <w:sz w:val="24"/>
                <w:szCs w:val="24"/>
                <w:lang w:val="en-US"/>
              </w:rPr>
            </w:pPr>
            <w:r w:rsidRPr="00DE7423">
              <w:rPr>
                <w:sz w:val="24"/>
                <w:szCs w:val="24"/>
                <w:lang w:val="en-US"/>
              </w:rPr>
              <w:t>PM2_supporting</w:t>
            </w:r>
          </w:p>
        </w:tc>
        <w:tc>
          <w:tcPr>
            <w:tcW w:w="1985" w:type="dxa"/>
          </w:tcPr>
          <w:p w14:paraId="13325B16" w14:textId="77777777" w:rsidR="00F45C77" w:rsidRPr="00DE7423" w:rsidRDefault="00F45C77" w:rsidP="00A9714C">
            <w:pPr>
              <w:jc w:val="left"/>
              <w:rPr>
                <w:sz w:val="24"/>
                <w:szCs w:val="24"/>
                <w:lang w:val="en-US"/>
              </w:rPr>
            </w:pPr>
            <w:r w:rsidRPr="00DE7423">
              <w:rPr>
                <w:sz w:val="24"/>
                <w:szCs w:val="24"/>
                <w:lang w:val="en-US"/>
              </w:rPr>
              <w:t>VUS</w:t>
            </w:r>
          </w:p>
        </w:tc>
      </w:tr>
      <w:tr w:rsidR="00F45C77" w:rsidRPr="00DE7423" w14:paraId="7CBA3447" w14:textId="77777777" w:rsidTr="00FA25AE">
        <w:tc>
          <w:tcPr>
            <w:tcW w:w="4815" w:type="dxa"/>
          </w:tcPr>
          <w:p w14:paraId="74AC0153" w14:textId="77777777" w:rsidR="00F45C77" w:rsidRPr="00DE7423" w:rsidRDefault="00F45C77" w:rsidP="00A9714C">
            <w:pPr>
              <w:jc w:val="left"/>
              <w:rPr>
                <w:sz w:val="24"/>
                <w:szCs w:val="24"/>
                <w:lang w:val="en-US"/>
              </w:rPr>
            </w:pPr>
            <w:r w:rsidRPr="00DE7423">
              <w:rPr>
                <w:sz w:val="24"/>
                <w:szCs w:val="24"/>
                <w:lang w:val="en-US"/>
              </w:rPr>
              <w:t>NM_001287491.2:c.946C&gt;T p.(Pro316Ser)</w:t>
            </w:r>
          </w:p>
        </w:tc>
        <w:tc>
          <w:tcPr>
            <w:tcW w:w="1417" w:type="dxa"/>
          </w:tcPr>
          <w:p w14:paraId="05BBB575" w14:textId="77777777" w:rsidR="00F45C77" w:rsidRPr="00DE7423" w:rsidRDefault="00F45C77" w:rsidP="00A9714C">
            <w:pPr>
              <w:jc w:val="left"/>
              <w:rPr>
                <w:sz w:val="24"/>
                <w:szCs w:val="24"/>
                <w:lang w:val="en-US"/>
              </w:rPr>
            </w:pPr>
            <w:r w:rsidRPr="00DE7423">
              <w:rPr>
                <w:sz w:val="24"/>
                <w:szCs w:val="24"/>
                <w:lang w:val="en-US"/>
              </w:rPr>
              <w:t>TET3</w:t>
            </w:r>
          </w:p>
        </w:tc>
        <w:tc>
          <w:tcPr>
            <w:tcW w:w="2268" w:type="dxa"/>
          </w:tcPr>
          <w:p w14:paraId="0D2CF6FD" w14:textId="77777777" w:rsidR="00F45C77" w:rsidRPr="00DE7423" w:rsidRDefault="00F45C77" w:rsidP="00A9714C">
            <w:pPr>
              <w:jc w:val="left"/>
              <w:rPr>
                <w:sz w:val="24"/>
                <w:szCs w:val="24"/>
                <w:lang w:val="en-US"/>
              </w:rPr>
            </w:pPr>
            <w:r w:rsidRPr="00DE7423">
              <w:rPr>
                <w:sz w:val="24"/>
                <w:szCs w:val="24"/>
                <w:lang w:val="en-US"/>
              </w:rPr>
              <w:t>-</w:t>
            </w:r>
          </w:p>
        </w:tc>
        <w:tc>
          <w:tcPr>
            <w:tcW w:w="3402" w:type="dxa"/>
          </w:tcPr>
          <w:p w14:paraId="110C0534" w14:textId="77777777" w:rsidR="00F45C77" w:rsidRPr="00DE7423" w:rsidRDefault="00F45C77" w:rsidP="00A9714C">
            <w:pPr>
              <w:jc w:val="left"/>
              <w:rPr>
                <w:sz w:val="24"/>
                <w:szCs w:val="24"/>
                <w:lang w:val="en-US"/>
              </w:rPr>
            </w:pPr>
            <w:r w:rsidRPr="00DE7423">
              <w:rPr>
                <w:sz w:val="24"/>
                <w:szCs w:val="24"/>
                <w:lang w:val="en-US"/>
              </w:rPr>
              <w:t>PM2_supporting, BP4</w:t>
            </w:r>
          </w:p>
        </w:tc>
        <w:tc>
          <w:tcPr>
            <w:tcW w:w="1985" w:type="dxa"/>
          </w:tcPr>
          <w:p w14:paraId="153065B3" w14:textId="77777777" w:rsidR="00F45C77" w:rsidRPr="00DE7423" w:rsidRDefault="00F45C77" w:rsidP="00A9714C">
            <w:pPr>
              <w:jc w:val="left"/>
              <w:rPr>
                <w:sz w:val="24"/>
                <w:szCs w:val="24"/>
                <w:lang w:val="en-US"/>
              </w:rPr>
            </w:pPr>
            <w:r w:rsidRPr="00DE7423">
              <w:rPr>
                <w:sz w:val="24"/>
                <w:szCs w:val="24"/>
                <w:lang w:val="en-US"/>
              </w:rPr>
              <w:t>VUS</w:t>
            </w:r>
          </w:p>
        </w:tc>
      </w:tr>
      <w:tr w:rsidR="00F45C77" w:rsidRPr="00DE7423" w14:paraId="2347B485" w14:textId="77777777" w:rsidTr="00FA25AE">
        <w:tc>
          <w:tcPr>
            <w:tcW w:w="4815" w:type="dxa"/>
          </w:tcPr>
          <w:p w14:paraId="0E748719" w14:textId="77777777" w:rsidR="00F45C77" w:rsidRPr="00DE7423" w:rsidRDefault="00F45C77" w:rsidP="00A9714C">
            <w:pPr>
              <w:jc w:val="left"/>
              <w:rPr>
                <w:sz w:val="24"/>
                <w:szCs w:val="24"/>
                <w:lang w:val="en-US"/>
              </w:rPr>
            </w:pPr>
            <w:r w:rsidRPr="00DE7423">
              <w:rPr>
                <w:sz w:val="24"/>
                <w:szCs w:val="24"/>
                <w:lang w:val="en-US"/>
              </w:rPr>
              <w:t>NM_024721.5:c.6677A&gt;C p.(Lys2226Thr)</w:t>
            </w:r>
          </w:p>
        </w:tc>
        <w:tc>
          <w:tcPr>
            <w:tcW w:w="1417" w:type="dxa"/>
          </w:tcPr>
          <w:p w14:paraId="276F94F0" w14:textId="77777777" w:rsidR="00F45C77" w:rsidRPr="00DE7423" w:rsidRDefault="00F45C77" w:rsidP="00A9714C">
            <w:pPr>
              <w:jc w:val="left"/>
              <w:rPr>
                <w:sz w:val="24"/>
                <w:szCs w:val="24"/>
                <w:lang w:val="en-US"/>
              </w:rPr>
            </w:pPr>
            <w:r w:rsidRPr="00DE7423">
              <w:rPr>
                <w:sz w:val="24"/>
                <w:szCs w:val="24"/>
                <w:lang w:val="en-US"/>
              </w:rPr>
              <w:t>ZFHX4</w:t>
            </w:r>
          </w:p>
        </w:tc>
        <w:tc>
          <w:tcPr>
            <w:tcW w:w="2268" w:type="dxa"/>
          </w:tcPr>
          <w:p w14:paraId="7EB18045" w14:textId="77777777" w:rsidR="00F45C77" w:rsidRPr="00DE7423" w:rsidRDefault="00F45C77" w:rsidP="00A9714C">
            <w:pPr>
              <w:jc w:val="left"/>
              <w:rPr>
                <w:sz w:val="24"/>
                <w:szCs w:val="24"/>
                <w:lang w:val="en-US"/>
              </w:rPr>
            </w:pPr>
            <w:r w:rsidRPr="00DE7423">
              <w:rPr>
                <w:sz w:val="24"/>
                <w:szCs w:val="24"/>
                <w:lang w:val="en-US"/>
              </w:rPr>
              <w:t>-</w:t>
            </w:r>
          </w:p>
        </w:tc>
        <w:tc>
          <w:tcPr>
            <w:tcW w:w="3402" w:type="dxa"/>
          </w:tcPr>
          <w:p w14:paraId="7A92C309" w14:textId="77777777" w:rsidR="00F45C77" w:rsidRPr="00DE7423" w:rsidRDefault="00F45C77" w:rsidP="00A9714C">
            <w:pPr>
              <w:jc w:val="left"/>
              <w:rPr>
                <w:sz w:val="24"/>
                <w:szCs w:val="24"/>
                <w:lang w:val="en-US"/>
              </w:rPr>
            </w:pPr>
            <w:r w:rsidRPr="00DE7423">
              <w:rPr>
                <w:sz w:val="24"/>
                <w:szCs w:val="24"/>
                <w:lang w:val="en-US"/>
              </w:rPr>
              <w:t>PM2_supporting, PP3, BP1</w:t>
            </w:r>
          </w:p>
        </w:tc>
        <w:tc>
          <w:tcPr>
            <w:tcW w:w="1985" w:type="dxa"/>
          </w:tcPr>
          <w:p w14:paraId="6B5126BB" w14:textId="77777777" w:rsidR="00F45C77" w:rsidRPr="00DE7423" w:rsidRDefault="00F45C77" w:rsidP="00A9714C">
            <w:pPr>
              <w:jc w:val="left"/>
              <w:rPr>
                <w:sz w:val="24"/>
                <w:szCs w:val="24"/>
                <w:lang w:val="en-US"/>
              </w:rPr>
            </w:pPr>
            <w:r w:rsidRPr="00DE7423">
              <w:rPr>
                <w:sz w:val="24"/>
                <w:szCs w:val="24"/>
                <w:lang w:val="en-US"/>
              </w:rPr>
              <w:t>VUS</w:t>
            </w:r>
          </w:p>
        </w:tc>
      </w:tr>
      <w:tr w:rsidR="00F45C77" w:rsidRPr="00DE7423" w14:paraId="550913E1" w14:textId="77777777" w:rsidTr="00FA25AE">
        <w:tc>
          <w:tcPr>
            <w:tcW w:w="4815" w:type="dxa"/>
          </w:tcPr>
          <w:p w14:paraId="10E50B0A" w14:textId="77777777" w:rsidR="00F45C77" w:rsidRPr="00DE7423" w:rsidRDefault="00F45C77" w:rsidP="00A9714C">
            <w:pPr>
              <w:jc w:val="left"/>
              <w:rPr>
                <w:sz w:val="24"/>
                <w:szCs w:val="24"/>
                <w:lang w:val="pt-PT"/>
              </w:rPr>
            </w:pPr>
            <w:r w:rsidRPr="00DE7423">
              <w:rPr>
                <w:sz w:val="24"/>
                <w:szCs w:val="24"/>
                <w:lang w:val="pt-PT"/>
              </w:rPr>
              <w:t>NM_018677.4:c.1487T&gt;C p.(Val496Ala)</w:t>
            </w:r>
          </w:p>
        </w:tc>
        <w:tc>
          <w:tcPr>
            <w:tcW w:w="1417" w:type="dxa"/>
          </w:tcPr>
          <w:p w14:paraId="3DE5455E" w14:textId="77777777" w:rsidR="00F45C77" w:rsidRPr="00DE7423" w:rsidRDefault="00F45C77" w:rsidP="00A9714C">
            <w:pPr>
              <w:jc w:val="left"/>
              <w:rPr>
                <w:sz w:val="24"/>
                <w:szCs w:val="24"/>
                <w:lang w:val="en-US"/>
              </w:rPr>
            </w:pPr>
            <w:r w:rsidRPr="00DE7423">
              <w:rPr>
                <w:sz w:val="24"/>
                <w:szCs w:val="24"/>
                <w:lang w:val="en-US"/>
              </w:rPr>
              <w:t>ACSS2</w:t>
            </w:r>
          </w:p>
        </w:tc>
        <w:tc>
          <w:tcPr>
            <w:tcW w:w="2268" w:type="dxa"/>
          </w:tcPr>
          <w:p w14:paraId="1FA2EC9C" w14:textId="77777777" w:rsidR="00F45C77" w:rsidRPr="00DE7423" w:rsidRDefault="00F45C77" w:rsidP="00A9714C">
            <w:pPr>
              <w:jc w:val="left"/>
              <w:rPr>
                <w:sz w:val="24"/>
                <w:szCs w:val="24"/>
                <w:lang w:val="en-US"/>
              </w:rPr>
            </w:pPr>
            <w:r w:rsidRPr="00DE7423">
              <w:rPr>
                <w:sz w:val="24"/>
                <w:szCs w:val="24"/>
                <w:lang w:val="en-US"/>
              </w:rPr>
              <w:t>rs59088485</w:t>
            </w:r>
          </w:p>
          <w:p w14:paraId="485BDEC2" w14:textId="77777777" w:rsidR="00F45C77" w:rsidRPr="00DE7423" w:rsidRDefault="00F45C77" w:rsidP="00A9714C">
            <w:pPr>
              <w:jc w:val="left"/>
              <w:rPr>
                <w:sz w:val="24"/>
                <w:szCs w:val="24"/>
                <w:lang w:val="en-US"/>
              </w:rPr>
            </w:pPr>
            <w:r w:rsidRPr="00DE7423">
              <w:rPr>
                <w:sz w:val="24"/>
                <w:szCs w:val="24"/>
                <w:lang w:val="en-US"/>
              </w:rPr>
              <w:t>ClinVar ID: 617833</w:t>
            </w:r>
          </w:p>
        </w:tc>
        <w:tc>
          <w:tcPr>
            <w:tcW w:w="3402" w:type="dxa"/>
          </w:tcPr>
          <w:p w14:paraId="077D9A43" w14:textId="77777777" w:rsidR="00F45C77" w:rsidRPr="00DE7423" w:rsidRDefault="00F45C77" w:rsidP="00A9714C">
            <w:pPr>
              <w:jc w:val="left"/>
              <w:rPr>
                <w:sz w:val="24"/>
                <w:szCs w:val="24"/>
                <w:lang w:val="en-US"/>
              </w:rPr>
            </w:pPr>
            <w:bookmarkStart w:id="6" w:name="_Hlk212911820"/>
            <w:r w:rsidRPr="00DE7423">
              <w:rPr>
                <w:sz w:val="24"/>
                <w:szCs w:val="24"/>
                <w:lang w:val="en-US"/>
              </w:rPr>
              <w:t>PS4, PP1, PP3, BS2</w:t>
            </w:r>
            <w:bookmarkEnd w:id="6"/>
          </w:p>
        </w:tc>
        <w:tc>
          <w:tcPr>
            <w:tcW w:w="1985" w:type="dxa"/>
          </w:tcPr>
          <w:p w14:paraId="7893B163" w14:textId="77777777" w:rsidR="00F45C77" w:rsidRPr="00DE7423" w:rsidRDefault="00F45C77" w:rsidP="00A9714C">
            <w:pPr>
              <w:jc w:val="left"/>
              <w:rPr>
                <w:sz w:val="24"/>
                <w:szCs w:val="24"/>
                <w:lang w:val="en-US"/>
              </w:rPr>
            </w:pPr>
            <w:r w:rsidRPr="00DE7423">
              <w:rPr>
                <w:sz w:val="24"/>
                <w:szCs w:val="24"/>
                <w:lang w:val="en-US"/>
              </w:rPr>
              <w:t>VUS</w:t>
            </w:r>
          </w:p>
        </w:tc>
      </w:tr>
      <w:tr w:rsidR="00F45C77" w:rsidRPr="00DE7423" w14:paraId="237E8AEB" w14:textId="77777777" w:rsidTr="00FA25AE">
        <w:tc>
          <w:tcPr>
            <w:tcW w:w="4815" w:type="dxa"/>
          </w:tcPr>
          <w:p w14:paraId="584C94C0" w14:textId="77777777" w:rsidR="00F45C77" w:rsidRPr="00DE7423" w:rsidRDefault="00F45C77" w:rsidP="00A9714C">
            <w:pPr>
              <w:jc w:val="left"/>
              <w:rPr>
                <w:sz w:val="24"/>
                <w:szCs w:val="24"/>
                <w:lang w:val="en-US"/>
              </w:rPr>
            </w:pPr>
            <w:r w:rsidRPr="00DE7423">
              <w:rPr>
                <w:sz w:val="24"/>
                <w:szCs w:val="24"/>
                <w:lang w:val="en-US"/>
              </w:rPr>
              <w:t>NM_000138.5:c.1125G&gt;T p.(Glu375Asp)</w:t>
            </w:r>
          </w:p>
        </w:tc>
        <w:tc>
          <w:tcPr>
            <w:tcW w:w="1417" w:type="dxa"/>
          </w:tcPr>
          <w:p w14:paraId="0CF366D0" w14:textId="77777777" w:rsidR="00F45C77" w:rsidRPr="00DE7423" w:rsidRDefault="00F45C77" w:rsidP="00A9714C">
            <w:pPr>
              <w:jc w:val="left"/>
              <w:rPr>
                <w:sz w:val="24"/>
                <w:szCs w:val="24"/>
                <w:lang w:val="en-US"/>
              </w:rPr>
            </w:pPr>
            <w:r w:rsidRPr="00DE7423">
              <w:rPr>
                <w:sz w:val="24"/>
                <w:szCs w:val="24"/>
                <w:lang w:val="en-US"/>
              </w:rPr>
              <w:t>FBN1</w:t>
            </w:r>
          </w:p>
        </w:tc>
        <w:tc>
          <w:tcPr>
            <w:tcW w:w="2268" w:type="dxa"/>
          </w:tcPr>
          <w:p w14:paraId="70BC03F7" w14:textId="77777777" w:rsidR="00F45C77" w:rsidRPr="00DE7423" w:rsidRDefault="00F45C77" w:rsidP="00A9714C">
            <w:pPr>
              <w:jc w:val="left"/>
              <w:rPr>
                <w:sz w:val="24"/>
                <w:szCs w:val="24"/>
                <w:lang w:val="en-US"/>
              </w:rPr>
            </w:pPr>
            <w:r w:rsidRPr="00DE7423">
              <w:rPr>
                <w:sz w:val="24"/>
                <w:szCs w:val="24"/>
                <w:lang w:val="en-US"/>
              </w:rPr>
              <w:t>rs2043845159</w:t>
            </w:r>
          </w:p>
        </w:tc>
        <w:tc>
          <w:tcPr>
            <w:tcW w:w="3402" w:type="dxa"/>
          </w:tcPr>
          <w:p w14:paraId="77F102BA" w14:textId="77777777" w:rsidR="00F45C77" w:rsidRPr="00DE7423" w:rsidRDefault="00F45C77" w:rsidP="00A9714C">
            <w:pPr>
              <w:jc w:val="left"/>
              <w:rPr>
                <w:sz w:val="24"/>
                <w:szCs w:val="24"/>
                <w:lang w:val="en-US"/>
              </w:rPr>
            </w:pPr>
            <w:r w:rsidRPr="00DE7423">
              <w:rPr>
                <w:sz w:val="24"/>
                <w:szCs w:val="24"/>
                <w:lang w:val="en-US"/>
              </w:rPr>
              <w:t>PM2_supporting, PP2</w:t>
            </w:r>
          </w:p>
        </w:tc>
        <w:tc>
          <w:tcPr>
            <w:tcW w:w="1985" w:type="dxa"/>
          </w:tcPr>
          <w:p w14:paraId="74029E44" w14:textId="77777777" w:rsidR="00F45C77" w:rsidRPr="00DE7423" w:rsidRDefault="00F45C77" w:rsidP="00A9714C">
            <w:pPr>
              <w:jc w:val="left"/>
              <w:rPr>
                <w:sz w:val="24"/>
                <w:szCs w:val="24"/>
                <w:lang w:val="en-US"/>
              </w:rPr>
            </w:pPr>
            <w:r w:rsidRPr="00DE7423">
              <w:rPr>
                <w:sz w:val="24"/>
                <w:szCs w:val="24"/>
                <w:lang w:val="en-US"/>
              </w:rPr>
              <w:t>VUS</w:t>
            </w:r>
          </w:p>
        </w:tc>
      </w:tr>
      <w:tr w:rsidR="00F45C77" w:rsidRPr="00DE7423" w14:paraId="1FC26F2C" w14:textId="77777777" w:rsidTr="00FA25AE">
        <w:tc>
          <w:tcPr>
            <w:tcW w:w="4815" w:type="dxa"/>
          </w:tcPr>
          <w:p w14:paraId="48A428B8" w14:textId="77777777" w:rsidR="00F45C77" w:rsidRPr="00DE7423" w:rsidRDefault="00F45C77" w:rsidP="00A9714C">
            <w:pPr>
              <w:jc w:val="left"/>
              <w:rPr>
                <w:sz w:val="24"/>
                <w:szCs w:val="24"/>
                <w:lang w:val="en-US"/>
              </w:rPr>
            </w:pPr>
            <w:r w:rsidRPr="00DE7423">
              <w:rPr>
                <w:sz w:val="24"/>
                <w:szCs w:val="24"/>
                <w:lang w:val="en-US"/>
              </w:rPr>
              <w:t>NM_138927.4:c.78-4_78del p.?</w:t>
            </w:r>
          </w:p>
        </w:tc>
        <w:tc>
          <w:tcPr>
            <w:tcW w:w="1417" w:type="dxa"/>
          </w:tcPr>
          <w:p w14:paraId="5CBB0265" w14:textId="77777777" w:rsidR="00F45C77" w:rsidRPr="00DE7423" w:rsidRDefault="00F45C77" w:rsidP="00A9714C">
            <w:pPr>
              <w:jc w:val="left"/>
              <w:rPr>
                <w:sz w:val="24"/>
                <w:szCs w:val="24"/>
                <w:lang w:val="en-US"/>
              </w:rPr>
            </w:pPr>
            <w:r w:rsidRPr="00DE7423">
              <w:rPr>
                <w:sz w:val="24"/>
                <w:szCs w:val="24"/>
                <w:lang w:val="en-US"/>
              </w:rPr>
              <w:t>SON</w:t>
            </w:r>
          </w:p>
        </w:tc>
        <w:tc>
          <w:tcPr>
            <w:tcW w:w="2268" w:type="dxa"/>
          </w:tcPr>
          <w:p w14:paraId="0D57B795" w14:textId="77777777" w:rsidR="00F45C77" w:rsidRPr="00DE7423" w:rsidRDefault="00F45C77" w:rsidP="00A9714C">
            <w:pPr>
              <w:jc w:val="left"/>
              <w:rPr>
                <w:sz w:val="24"/>
                <w:szCs w:val="24"/>
                <w:lang w:val="en-US"/>
              </w:rPr>
            </w:pPr>
            <w:r w:rsidRPr="00DE7423">
              <w:rPr>
                <w:sz w:val="24"/>
                <w:szCs w:val="24"/>
                <w:lang w:val="en-US"/>
              </w:rPr>
              <w:t>-</w:t>
            </w:r>
          </w:p>
        </w:tc>
        <w:tc>
          <w:tcPr>
            <w:tcW w:w="3402" w:type="dxa"/>
          </w:tcPr>
          <w:p w14:paraId="792A8F44" w14:textId="77777777" w:rsidR="00F45C77" w:rsidRPr="00DE7423" w:rsidRDefault="00F45C77" w:rsidP="00A9714C">
            <w:pPr>
              <w:jc w:val="left"/>
              <w:rPr>
                <w:sz w:val="24"/>
                <w:szCs w:val="24"/>
                <w:lang w:val="en-US"/>
              </w:rPr>
            </w:pPr>
            <w:r w:rsidRPr="00DE7423">
              <w:rPr>
                <w:sz w:val="24"/>
                <w:szCs w:val="24"/>
                <w:lang w:val="en-US"/>
              </w:rPr>
              <w:t>PVS1, PM2_supporting</w:t>
            </w:r>
          </w:p>
        </w:tc>
        <w:tc>
          <w:tcPr>
            <w:tcW w:w="1985" w:type="dxa"/>
          </w:tcPr>
          <w:p w14:paraId="70C7101F" w14:textId="77777777" w:rsidR="00F45C77" w:rsidRPr="00DE7423" w:rsidRDefault="00F45C77" w:rsidP="00A9714C">
            <w:pPr>
              <w:jc w:val="left"/>
              <w:rPr>
                <w:sz w:val="24"/>
                <w:szCs w:val="24"/>
                <w:lang w:val="en-US"/>
              </w:rPr>
            </w:pPr>
            <w:r w:rsidRPr="00DE7423">
              <w:rPr>
                <w:sz w:val="24"/>
                <w:szCs w:val="24"/>
                <w:lang w:val="en-US"/>
              </w:rPr>
              <w:t>LP</w:t>
            </w:r>
          </w:p>
        </w:tc>
      </w:tr>
      <w:tr w:rsidR="00F45C77" w:rsidRPr="00DE7423" w14:paraId="24E3E504" w14:textId="77777777" w:rsidTr="00FA25AE">
        <w:tc>
          <w:tcPr>
            <w:tcW w:w="4815" w:type="dxa"/>
          </w:tcPr>
          <w:p w14:paraId="012FB2D8" w14:textId="77777777" w:rsidR="00F45C77" w:rsidRPr="00DE7423" w:rsidRDefault="00F45C77" w:rsidP="00A9714C">
            <w:pPr>
              <w:jc w:val="left"/>
              <w:rPr>
                <w:sz w:val="24"/>
                <w:szCs w:val="24"/>
                <w:lang w:val="en-US"/>
              </w:rPr>
            </w:pPr>
            <w:r w:rsidRPr="00DE7423">
              <w:rPr>
                <w:sz w:val="24"/>
                <w:szCs w:val="24"/>
                <w:lang w:val="en-US"/>
              </w:rPr>
              <w:t>NM_001329630.2:c.617T&gt;C p.(Leu206Pro)</w:t>
            </w:r>
          </w:p>
        </w:tc>
        <w:tc>
          <w:tcPr>
            <w:tcW w:w="1417" w:type="dxa"/>
          </w:tcPr>
          <w:p w14:paraId="1DECC35D" w14:textId="77777777" w:rsidR="00F45C77" w:rsidRPr="00DE7423" w:rsidRDefault="00F45C77" w:rsidP="00A9714C">
            <w:pPr>
              <w:jc w:val="left"/>
              <w:rPr>
                <w:sz w:val="24"/>
                <w:szCs w:val="24"/>
                <w:lang w:val="en-US"/>
              </w:rPr>
            </w:pPr>
            <w:r w:rsidRPr="00DE7423">
              <w:rPr>
                <w:sz w:val="24"/>
                <w:szCs w:val="24"/>
                <w:lang w:val="en-US"/>
              </w:rPr>
              <w:t>PLEKHA7</w:t>
            </w:r>
          </w:p>
        </w:tc>
        <w:tc>
          <w:tcPr>
            <w:tcW w:w="2268" w:type="dxa"/>
          </w:tcPr>
          <w:p w14:paraId="1F0F97C9" w14:textId="77777777" w:rsidR="00F45C77" w:rsidRPr="00DE7423" w:rsidRDefault="00F45C77" w:rsidP="00A9714C">
            <w:pPr>
              <w:jc w:val="left"/>
              <w:rPr>
                <w:sz w:val="24"/>
                <w:szCs w:val="24"/>
                <w:lang w:val="en-US"/>
              </w:rPr>
            </w:pPr>
            <w:r w:rsidRPr="00DE7423">
              <w:rPr>
                <w:sz w:val="24"/>
                <w:szCs w:val="24"/>
                <w:lang w:val="en-US"/>
              </w:rPr>
              <w:t>rs776711368</w:t>
            </w:r>
          </w:p>
        </w:tc>
        <w:tc>
          <w:tcPr>
            <w:tcW w:w="3402" w:type="dxa"/>
          </w:tcPr>
          <w:p w14:paraId="343EC68F" w14:textId="77777777" w:rsidR="00F45C77" w:rsidRPr="00DE7423" w:rsidRDefault="00F45C77" w:rsidP="00A9714C">
            <w:pPr>
              <w:jc w:val="left"/>
              <w:rPr>
                <w:sz w:val="24"/>
                <w:szCs w:val="24"/>
                <w:lang w:val="en-US"/>
              </w:rPr>
            </w:pPr>
            <w:r w:rsidRPr="00DE7423">
              <w:rPr>
                <w:sz w:val="24"/>
                <w:szCs w:val="24"/>
                <w:lang w:val="en-US"/>
              </w:rPr>
              <w:t>PM2_supporting, PP3</w:t>
            </w:r>
          </w:p>
        </w:tc>
        <w:tc>
          <w:tcPr>
            <w:tcW w:w="1985" w:type="dxa"/>
          </w:tcPr>
          <w:p w14:paraId="6754378C" w14:textId="77777777" w:rsidR="00F45C77" w:rsidRPr="00DE7423" w:rsidRDefault="00F45C77" w:rsidP="00A9714C">
            <w:pPr>
              <w:jc w:val="left"/>
              <w:rPr>
                <w:sz w:val="24"/>
                <w:szCs w:val="24"/>
                <w:lang w:val="en-US"/>
              </w:rPr>
            </w:pPr>
            <w:r w:rsidRPr="00DE7423">
              <w:rPr>
                <w:sz w:val="24"/>
                <w:szCs w:val="24"/>
                <w:lang w:val="en-US"/>
              </w:rPr>
              <w:t>VUS</w:t>
            </w:r>
          </w:p>
        </w:tc>
      </w:tr>
      <w:tr w:rsidR="00F45C77" w:rsidRPr="00DE7423" w14:paraId="6BBBFEFF" w14:textId="77777777" w:rsidTr="00FA25AE">
        <w:tc>
          <w:tcPr>
            <w:tcW w:w="4815" w:type="dxa"/>
          </w:tcPr>
          <w:p w14:paraId="55D5A2DE" w14:textId="77777777" w:rsidR="00F45C77" w:rsidRPr="00DE7423" w:rsidRDefault="00F45C77" w:rsidP="00A9714C">
            <w:pPr>
              <w:jc w:val="left"/>
              <w:rPr>
                <w:sz w:val="24"/>
                <w:szCs w:val="24"/>
                <w:lang w:val="en-US"/>
              </w:rPr>
            </w:pPr>
            <w:r w:rsidRPr="00DE7423">
              <w:rPr>
                <w:sz w:val="24"/>
                <w:szCs w:val="24"/>
                <w:lang w:val="en-US"/>
              </w:rPr>
              <w:t>NM_001256470.2:c.352C&gt;T p.(Pro118Ser)</w:t>
            </w:r>
          </w:p>
        </w:tc>
        <w:tc>
          <w:tcPr>
            <w:tcW w:w="1417" w:type="dxa"/>
          </w:tcPr>
          <w:p w14:paraId="7FD6055F" w14:textId="77777777" w:rsidR="00F45C77" w:rsidRPr="00DE7423" w:rsidRDefault="00F45C77" w:rsidP="00A9714C">
            <w:pPr>
              <w:jc w:val="left"/>
              <w:rPr>
                <w:sz w:val="24"/>
                <w:szCs w:val="24"/>
                <w:lang w:val="en-US"/>
              </w:rPr>
            </w:pPr>
            <w:r w:rsidRPr="00DE7423">
              <w:rPr>
                <w:sz w:val="24"/>
                <w:szCs w:val="24"/>
                <w:lang w:val="en-US"/>
              </w:rPr>
              <w:t>PLEKHA5</w:t>
            </w:r>
          </w:p>
        </w:tc>
        <w:tc>
          <w:tcPr>
            <w:tcW w:w="2268" w:type="dxa"/>
          </w:tcPr>
          <w:p w14:paraId="50990ED6" w14:textId="77777777" w:rsidR="00F45C77" w:rsidRPr="00DE7423" w:rsidRDefault="00F45C77" w:rsidP="00A9714C">
            <w:pPr>
              <w:jc w:val="left"/>
              <w:rPr>
                <w:sz w:val="24"/>
                <w:szCs w:val="24"/>
                <w:lang w:val="en-US"/>
              </w:rPr>
            </w:pPr>
            <w:r w:rsidRPr="00DE7423">
              <w:rPr>
                <w:sz w:val="24"/>
                <w:szCs w:val="24"/>
                <w:lang w:val="en-US"/>
              </w:rPr>
              <w:t>rs911407536</w:t>
            </w:r>
          </w:p>
        </w:tc>
        <w:tc>
          <w:tcPr>
            <w:tcW w:w="3402" w:type="dxa"/>
          </w:tcPr>
          <w:p w14:paraId="1ADB155D" w14:textId="77777777" w:rsidR="00F45C77" w:rsidRPr="00DE7423" w:rsidRDefault="00F45C77" w:rsidP="00A9714C">
            <w:pPr>
              <w:jc w:val="left"/>
              <w:rPr>
                <w:sz w:val="24"/>
                <w:szCs w:val="24"/>
                <w:lang w:val="en-US"/>
              </w:rPr>
            </w:pPr>
            <w:r w:rsidRPr="00DE7423">
              <w:rPr>
                <w:sz w:val="24"/>
                <w:szCs w:val="24"/>
                <w:lang w:val="en-US"/>
              </w:rPr>
              <w:t>PM2_supporting, BP4</w:t>
            </w:r>
          </w:p>
        </w:tc>
        <w:tc>
          <w:tcPr>
            <w:tcW w:w="1985" w:type="dxa"/>
          </w:tcPr>
          <w:p w14:paraId="61CF60A8" w14:textId="77777777" w:rsidR="00F45C77" w:rsidRPr="00DE7423" w:rsidRDefault="00F45C77" w:rsidP="00A9714C">
            <w:pPr>
              <w:jc w:val="left"/>
              <w:rPr>
                <w:sz w:val="24"/>
                <w:szCs w:val="24"/>
                <w:lang w:val="en-US"/>
              </w:rPr>
            </w:pPr>
            <w:r w:rsidRPr="00DE7423">
              <w:rPr>
                <w:sz w:val="24"/>
                <w:szCs w:val="24"/>
                <w:lang w:val="en-US"/>
              </w:rPr>
              <w:t>VUS</w:t>
            </w:r>
          </w:p>
        </w:tc>
      </w:tr>
    </w:tbl>
    <w:p w14:paraId="2632610B" w14:textId="77777777" w:rsidR="00F45C77" w:rsidRPr="00DE7423" w:rsidRDefault="00F45C77" w:rsidP="00F45C77">
      <w:pPr>
        <w:rPr>
          <w:lang w:val="en-US"/>
        </w:rPr>
      </w:pPr>
    </w:p>
    <w:p w14:paraId="75C1A5C1" w14:textId="77777777" w:rsidR="00F45C77" w:rsidRPr="00DE7423" w:rsidRDefault="00F45C77" w:rsidP="00F45C77">
      <w:pPr>
        <w:rPr>
          <w:lang w:val="en-US"/>
        </w:rPr>
        <w:sectPr w:rsidR="00F45C77" w:rsidRPr="00DE7423" w:rsidSect="00F45C77">
          <w:pgSz w:w="16838" w:h="11906" w:orient="landscape"/>
          <w:pgMar w:top="851" w:right="1440" w:bottom="851" w:left="1440" w:header="720" w:footer="720" w:gutter="0"/>
          <w:cols w:space="720"/>
          <w:docGrid w:linePitch="360"/>
        </w:sectPr>
      </w:pPr>
    </w:p>
    <w:p w14:paraId="33C3A755" w14:textId="723C44C0" w:rsidR="00FA25AE" w:rsidRPr="00DE7423" w:rsidRDefault="002A2138" w:rsidP="00FA25AE">
      <w:pPr>
        <w:pStyle w:val="Ttulo1"/>
        <w:rPr>
          <w:b w:val="0"/>
          <w:bCs w:val="0"/>
          <w:sz w:val="24"/>
          <w:szCs w:val="24"/>
        </w:rPr>
      </w:pPr>
      <w:r w:rsidRPr="00DE7423">
        <w:rPr>
          <w:sz w:val="24"/>
          <w:szCs w:val="24"/>
        </w:rPr>
        <w:lastRenderedPageBreak/>
        <w:t>Supplemental</w:t>
      </w:r>
      <w:r w:rsidR="00FA25AE" w:rsidRPr="00DE7423">
        <w:rPr>
          <w:sz w:val="24"/>
          <w:szCs w:val="24"/>
        </w:rPr>
        <w:t xml:space="preserve"> Table </w:t>
      </w:r>
      <w:r w:rsidR="008A6F82" w:rsidRPr="00DE7423">
        <w:rPr>
          <w:sz w:val="24"/>
          <w:szCs w:val="24"/>
        </w:rPr>
        <w:t>S</w:t>
      </w:r>
      <w:r w:rsidR="00FA25AE" w:rsidRPr="00DE7423">
        <w:rPr>
          <w:sz w:val="24"/>
          <w:szCs w:val="24"/>
        </w:rPr>
        <w:t xml:space="preserve">4. </w:t>
      </w:r>
      <w:r w:rsidR="00FA25AE" w:rsidRPr="00DE7423">
        <w:rPr>
          <w:b w:val="0"/>
          <w:bCs w:val="0"/>
          <w:sz w:val="24"/>
          <w:szCs w:val="24"/>
        </w:rPr>
        <w:t>Clinical information available for variants filtered in our cohort</w:t>
      </w:r>
    </w:p>
    <w:tbl>
      <w:tblPr>
        <w:tblStyle w:val="Tablaconcuadrcula"/>
        <w:tblW w:w="13746" w:type="dxa"/>
        <w:tblLayout w:type="fixed"/>
        <w:tblCellMar>
          <w:left w:w="28" w:type="dxa"/>
          <w:right w:w="28" w:type="dxa"/>
        </w:tblCellMar>
        <w:tblLook w:val="04A0" w:firstRow="1" w:lastRow="0" w:firstColumn="1" w:lastColumn="0" w:noHBand="0" w:noVBand="1"/>
      </w:tblPr>
      <w:tblGrid>
        <w:gridCol w:w="1129"/>
        <w:gridCol w:w="709"/>
        <w:gridCol w:w="3544"/>
        <w:gridCol w:w="3827"/>
        <w:gridCol w:w="4537"/>
      </w:tblGrid>
      <w:tr w:rsidR="00FA25AE" w:rsidRPr="00DE7423" w14:paraId="0AF4E826" w14:textId="77777777" w:rsidTr="008A6F82">
        <w:tc>
          <w:tcPr>
            <w:tcW w:w="1129" w:type="dxa"/>
            <w:vAlign w:val="center"/>
          </w:tcPr>
          <w:p w14:paraId="73F734FA" w14:textId="77777777" w:rsidR="00FA25AE" w:rsidRPr="00DE7423" w:rsidRDefault="00FA25AE" w:rsidP="00BD518A">
            <w:pPr>
              <w:jc w:val="center"/>
              <w:rPr>
                <w:b/>
                <w:bCs/>
                <w:lang w:val="en-GB"/>
              </w:rPr>
            </w:pPr>
            <w:r w:rsidRPr="00DE7423">
              <w:rPr>
                <w:b/>
                <w:bCs/>
                <w:lang w:val="en-GB"/>
              </w:rPr>
              <w:t>Sample ID / Family ID</w:t>
            </w:r>
          </w:p>
        </w:tc>
        <w:tc>
          <w:tcPr>
            <w:tcW w:w="709" w:type="dxa"/>
            <w:vAlign w:val="center"/>
          </w:tcPr>
          <w:p w14:paraId="6DB85780" w14:textId="77777777" w:rsidR="00FA25AE" w:rsidRPr="00DE7423" w:rsidRDefault="00FA25AE" w:rsidP="00BD518A">
            <w:pPr>
              <w:jc w:val="center"/>
              <w:rPr>
                <w:b/>
                <w:bCs/>
                <w:lang w:val="en-GB"/>
              </w:rPr>
            </w:pPr>
            <w:r w:rsidRPr="00DE7423">
              <w:rPr>
                <w:b/>
                <w:bCs/>
                <w:lang w:val="en-GB"/>
              </w:rPr>
              <w:t>Type of OFC</w:t>
            </w:r>
          </w:p>
        </w:tc>
        <w:tc>
          <w:tcPr>
            <w:tcW w:w="3544" w:type="dxa"/>
            <w:vAlign w:val="center"/>
          </w:tcPr>
          <w:p w14:paraId="5401ACEE" w14:textId="77777777" w:rsidR="00FA25AE" w:rsidRPr="00DE7423" w:rsidRDefault="00FA25AE" w:rsidP="00BD518A">
            <w:pPr>
              <w:jc w:val="center"/>
              <w:rPr>
                <w:b/>
                <w:bCs/>
                <w:lang w:val="en-GB"/>
              </w:rPr>
            </w:pPr>
            <w:r w:rsidRPr="00DE7423">
              <w:rPr>
                <w:b/>
                <w:bCs/>
                <w:lang w:val="en-GB"/>
              </w:rPr>
              <w:t>Variant</w:t>
            </w:r>
          </w:p>
        </w:tc>
        <w:tc>
          <w:tcPr>
            <w:tcW w:w="3827" w:type="dxa"/>
            <w:vAlign w:val="center"/>
          </w:tcPr>
          <w:p w14:paraId="5F5401CC" w14:textId="77777777" w:rsidR="00FA25AE" w:rsidRPr="00DE7423" w:rsidRDefault="00FA25AE" w:rsidP="00BD518A">
            <w:pPr>
              <w:jc w:val="center"/>
              <w:rPr>
                <w:b/>
                <w:bCs/>
                <w:lang w:val="en-GB"/>
              </w:rPr>
            </w:pPr>
            <w:r w:rsidRPr="00DE7423">
              <w:rPr>
                <w:b/>
                <w:bCs/>
                <w:lang w:val="en-GB"/>
              </w:rPr>
              <w:t>Variant-specific publications</w:t>
            </w:r>
          </w:p>
        </w:tc>
        <w:tc>
          <w:tcPr>
            <w:tcW w:w="4537" w:type="dxa"/>
            <w:vAlign w:val="center"/>
          </w:tcPr>
          <w:p w14:paraId="34D5D90F" w14:textId="77777777" w:rsidR="00FA25AE" w:rsidRPr="00DE7423" w:rsidRDefault="00FA25AE" w:rsidP="00BD518A">
            <w:pPr>
              <w:jc w:val="center"/>
              <w:rPr>
                <w:b/>
                <w:bCs/>
                <w:lang w:val="en-GB"/>
              </w:rPr>
            </w:pPr>
            <w:r w:rsidRPr="00DE7423">
              <w:rPr>
                <w:b/>
                <w:bCs/>
                <w:lang w:val="en-GB"/>
              </w:rPr>
              <w:t>ClinVar Reports</w:t>
            </w:r>
          </w:p>
        </w:tc>
      </w:tr>
      <w:tr w:rsidR="00FA25AE" w:rsidRPr="00DE7423" w14:paraId="502C0326" w14:textId="77777777" w:rsidTr="008A6F82">
        <w:tc>
          <w:tcPr>
            <w:tcW w:w="1129" w:type="dxa"/>
          </w:tcPr>
          <w:p w14:paraId="707AA928" w14:textId="6F5A6EE4" w:rsidR="00FA25AE" w:rsidRPr="00DE7423" w:rsidRDefault="002403B6" w:rsidP="00B60776">
            <w:pPr>
              <w:rPr>
                <w:lang w:val="en-GB"/>
              </w:rPr>
            </w:pPr>
            <w:r w:rsidRPr="00DE7423">
              <w:rPr>
                <w:lang w:val="en-GB"/>
              </w:rPr>
              <w:t>C4</w:t>
            </w:r>
            <w:r w:rsidR="00FA25AE" w:rsidRPr="00DE7423">
              <w:rPr>
                <w:lang w:val="en-GB"/>
              </w:rPr>
              <w:t xml:space="preserve"> / 1</w:t>
            </w:r>
          </w:p>
        </w:tc>
        <w:tc>
          <w:tcPr>
            <w:tcW w:w="709" w:type="dxa"/>
          </w:tcPr>
          <w:p w14:paraId="2CB85BF1" w14:textId="77777777" w:rsidR="00FA25AE" w:rsidRPr="00DE7423" w:rsidRDefault="00FA25AE" w:rsidP="00B60776">
            <w:pPr>
              <w:rPr>
                <w:lang w:val="en-GB"/>
              </w:rPr>
            </w:pPr>
            <w:proofErr w:type="spellStart"/>
            <w:r w:rsidRPr="00DE7423">
              <w:rPr>
                <w:lang w:val="en-GB"/>
              </w:rPr>
              <w:t>sOFC</w:t>
            </w:r>
            <w:proofErr w:type="spellEnd"/>
          </w:p>
        </w:tc>
        <w:tc>
          <w:tcPr>
            <w:tcW w:w="3544" w:type="dxa"/>
          </w:tcPr>
          <w:p w14:paraId="37AC027F" w14:textId="6FCE7E9B" w:rsidR="00567516" w:rsidRPr="00DE7423" w:rsidRDefault="00FA25AE" w:rsidP="00567516">
            <w:pPr>
              <w:rPr>
                <w:lang w:val="en-GB"/>
              </w:rPr>
            </w:pPr>
            <w:r w:rsidRPr="00DE7423">
              <w:rPr>
                <w:lang w:val="en-GB"/>
              </w:rPr>
              <w:t>NM_001267550.2(TTN):c.15796C&gt;T p.(Arg5266*)</w:t>
            </w:r>
          </w:p>
        </w:tc>
        <w:tc>
          <w:tcPr>
            <w:tcW w:w="3827" w:type="dxa"/>
          </w:tcPr>
          <w:p w14:paraId="5CE882B9" w14:textId="77777777" w:rsidR="00FA25AE" w:rsidRPr="00DE7423" w:rsidRDefault="00FA25AE" w:rsidP="00B60776">
            <w:pPr>
              <w:rPr>
                <w:lang w:val="en-GB"/>
              </w:rPr>
            </w:pPr>
            <w:r w:rsidRPr="00DE7423">
              <w:rPr>
                <w:lang w:val="en-GB"/>
              </w:rPr>
              <w:t>PMID 25589632: mentioned in the supplemental material Table S8. TTN truncating variants in publicly available control populations</w:t>
            </w:r>
          </w:p>
        </w:tc>
        <w:tc>
          <w:tcPr>
            <w:tcW w:w="4537" w:type="dxa"/>
          </w:tcPr>
          <w:p w14:paraId="5EEBE313" w14:textId="77777777" w:rsidR="00FA25AE" w:rsidRPr="00DE7423" w:rsidRDefault="00FA25AE" w:rsidP="00B60776">
            <w:pPr>
              <w:rPr>
                <w:lang w:val="en-GB"/>
              </w:rPr>
            </w:pPr>
            <w:r w:rsidRPr="00DE7423">
              <w:rPr>
                <w:lang w:val="en-GB"/>
              </w:rPr>
              <w:t>RCV000118735.6:Genetic Services Laboratory, University of Chicago: Tibial muscular dystrophy, tardive, Pathogenic</w:t>
            </w:r>
          </w:p>
          <w:p w14:paraId="1A733103" w14:textId="77777777" w:rsidR="00FA25AE" w:rsidRPr="00DE7423" w:rsidRDefault="00FA25AE" w:rsidP="00B60776">
            <w:pPr>
              <w:rPr>
                <w:lang w:val="en-GB"/>
              </w:rPr>
            </w:pPr>
            <w:r w:rsidRPr="00DE7423">
              <w:rPr>
                <w:lang w:val="en-GB"/>
              </w:rPr>
              <w:t xml:space="preserve">RCV000807735.8: </w:t>
            </w:r>
            <w:proofErr w:type="spellStart"/>
            <w:r w:rsidRPr="00DE7423">
              <w:rPr>
                <w:lang w:val="en-GB"/>
              </w:rPr>
              <w:t>Labcorp</w:t>
            </w:r>
            <w:proofErr w:type="spellEnd"/>
            <w:r w:rsidRPr="00DE7423">
              <w:rPr>
                <w:lang w:val="en-GB"/>
              </w:rPr>
              <w:t xml:space="preserve"> Genetics: Dilated cardiomyopathy 1G- Autosomal recessive limb-girdle muscular dystrophy type 2J, VUS</w:t>
            </w:r>
          </w:p>
        </w:tc>
      </w:tr>
      <w:tr w:rsidR="00FA25AE" w:rsidRPr="00DE7423" w14:paraId="4D37A17A" w14:textId="77777777" w:rsidTr="008A6F82">
        <w:tc>
          <w:tcPr>
            <w:tcW w:w="1129" w:type="dxa"/>
          </w:tcPr>
          <w:p w14:paraId="4381B873" w14:textId="49060380" w:rsidR="00FA25AE" w:rsidRPr="00DE7423" w:rsidRDefault="002403B6" w:rsidP="00B60776">
            <w:pPr>
              <w:rPr>
                <w:lang w:val="en-GB"/>
              </w:rPr>
            </w:pPr>
            <w:r w:rsidRPr="00DE7423">
              <w:rPr>
                <w:lang w:val="en-GB"/>
              </w:rPr>
              <w:t>C16</w:t>
            </w:r>
            <w:r w:rsidR="00FA25AE" w:rsidRPr="00DE7423">
              <w:rPr>
                <w:lang w:val="en-GB"/>
              </w:rPr>
              <w:t xml:space="preserve"> / 8</w:t>
            </w:r>
          </w:p>
        </w:tc>
        <w:tc>
          <w:tcPr>
            <w:tcW w:w="709" w:type="dxa"/>
          </w:tcPr>
          <w:p w14:paraId="628DDFFA" w14:textId="77777777" w:rsidR="00FA25AE" w:rsidRPr="00DE7423" w:rsidRDefault="00FA25AE" w:rsidP="00B60776">
            <w:pPr>
              <w:rPr>
                <w:lang w:val="en-GB"/>
              </w:rPr>
            </w:pPr>
            <w:proofErr w:type="spellStart"/>
            <w:r w:rsidRPr="00DE7423">
              <w:rPr>
                <w:lang w:val="en-GB"/>
              </w:rPr>
              <w:t>sOFC</w:t>
            </w:r>
            <w:proofErr w:type="spellEnd"/>
          </w:p>
        </w:tc>
        <w:tc>
          <w:tcPr>
            <w:tcW w:w="3544" w:type="dxa"/>
          </w:tcPr>
          <w:p w14:paraId="77D66F9B" w14:textId="7E83632E" w:rsidR="00567516" w:rsidRPr="00DE7423" w:rsidRDefault="00FA25AE" w:rsidP="00567516">
            <w:pPr>
              <w:rPr>
                <w:lang w:val="en-GB"/>
              </w:rPr>
            </w:pPr>
            <w:r w:rsidRPr="00DE7423">
              <w:rPr>
                <w:lang w:val="en-GB"/>
              </w:rPr>
              <w:t>NM_000381.4(MID1):c.1354G&gt;A p.(Gly452Ser)</w:t>
            </w:r>
          </w:p>
        </w:tc>
        <w:tc>
          <w:tcPr>
            <w:tcW w:w="3827" w:type="dxa"/>
          </w:tcPr>
          <w:p w14:paraId="78847BD3" w14:textId="77777777" w:rsidR="00FA25AE" w:rsidRPr="00DE7423" w:rsidRDefault="00FA25AE" w:rsidP="00B60776">
            <w:pPr>
              <w:rPr>
                <w:lang w:val="en-GB"/>
              </w:rPr>
            </w:pPr>
            <w:r w:rsidRPr="00DE7423">
              <w:rPr>
                <w:lang w:val="en-GB"/>
              </w:rPr>
              <w:t>PMID:18360914 (Opitz Syndrome), PMID:15121778 (Opitz syndrome)</w:t>
            </w:r>
          </w:p>
        </w:tc>
        <w:tc>
          <w:tcPr>
            <w:tcW w:w="4537" w:type="dxa"/>
          </w:tcPr>
          <w:p w14:paraId="0D8F4ADC" w14:textId="77777777" w:rsidR="00FA25AE" w:rsidRPr="00DE7423" w:rsidRDefault="00FA25AE" w:rsidP="00B60776">
            <w:pPr>
              <w:rPr>
                <w:lang w:val="en-GB"/>
              </w:rPr>
            </w:pPr>
            <w:r w:rsidRPr="00DE7423">
              <w:rPr>
                <w:lang w:val="en-GB"/>
              </w:rPr>
              <w:t xml:space="preserve">RCV000657884.3: </w:t>
            </w:r>
            <w:proofErr w:type="spellStart"/>
            <w:r w:rsidRPr="00DE7423">
              <w:rPr>
                <w:lang w:val="en-GB"/>
              </w:rPr>
              <w:t>GeneDx</w:t>
            </w:r>
            <w:proofErr w:type="spellEnd"/>
            <w:r w:rsidRPr="00DE7423">
              <w:rPr>
                <w:lang w:val="en-GB"/>
              </w:rPr>
              <w:t>, does not provide any condition: Pathogenic</w:t>
            </w:r>
          </w:p>
        </w:tc>
      </w:tr>
      <w:tr w:rsidR="00FA25AE" w:rsidRPr="00DE7423" w14:paraId="2C7848BA" w14:textId="77777777" w:rsidTr="008A6F82">
        <w:tc>
          <w:tcPr>
            <w:tcW w:w="1129" w:type="dxa"/>
          </w:tcPr>
          <w:p w14:paraId="6A3AB111" w14:textId="1D3DFF32" w:rsidR="00FA25AE" w:rsidRPr="00DE7423" w:rsidRDefault="002403B6" w:rsidP="00B60776">
            <w:pPr>
              <w:rPr>
                <w:lang w:val="en-GB"/>
              </w:rPr>
            </w:pPr>
            <w:r w:rsidRPr="00DE7423">
              <w:rPr>
                <w:lang w:val="en-GB"/>
              </w:rPr>
              <w:t>C22</w:t>
            </w:r>
            <w:r w:rsidR="00FA25AE" w:rsidRPr="00DE7423">
              <w:rPr>
                <w:lang w:val="en-GB"/>
              </w:rPr>
              <w:t xml:space="preserve"> / 10</w:t>
            </w:r>
          </w:p>
        </w:tc>
        <w:tc>
          <w:tcPr>
            <w:tcW w:w="709" w:type="dxa"/>
          </w:tcPr>
          <w:p w14:paraId="68A7BAA8" w14:textId="77777777" w:rsidR="00FA25AE" w:rsidRPr="00DE7423" w:rsidRDefault="00FA25AE" w:rsidP="00B60776">
            <w:pPr>
              <w:rPr>
                <w:lang w:val="en-GB"/>
              </w:rPr>
            </w:pPr>
            <w:r w:rsidRPr="00DE7423">
              <w:rPr>
                <w:lang w:val="en-GB"/>
              </w:rPr>
              <w:t>nsOFC</w:t>
            </w:r>
          </w:p>
        </w:tc>
        <w:tc>
          <w:tcPr>
            <w:tcW w:w="3544" w:type="dxa"/>
          </w:tcPr>
          <w:p w14:paraId="05B0A4F0" w14:textId="009D2A55" w:rsidR="00567516" w:rsidRPr="00DE7423" w:rsidRDefault="00FA25AE" w:rsidP="00567516">
            <w:pPr>
              <w:rPr>
                <w:lang w:val="en-GB"/>
              </w:rPr>
            </w:pPr>
            <w:r w:rsidRPr="00DE7423">
              <w:rPr>
                <w:lang w:val="en-GB"/>
              </w:rPr>
              <w:t>NM_001110556.2(FLNA):c.5069C&gt;T p.(Thr1690Met)</w:t>
            </w:r>
          </w:p>
        </w:tc>
        <w:tc>
          <w:tcPr>
            <w:tcW w:w="3827" w:type="dxa"/>
          </w:tcPr>
          <w:p w14:paraId="64B43FDC" w14:textId="77777777" w:rsidR="00FA25AE" w:rsidRPr="00DE7423" w:rsidRDefault="00FA25AE" w:rsidP="00B60776">
            <w:pPr>
              <w:rPr>
                <w:lang w:val="en-GB"/>
              </w:rPr>
            </w:pPr>
            <w:r w:rsidRPr="00DE7423">
              <w:t>No</w:t>
            </w:r>
          </w:p>
        </w:tc>
        <w:tc>
          <w:tcPr>
            <w:tcW w:w="4537" w:type="dxa"/>
          </w:tcPr>
          <w:p w14:paraId="7202CF5C" w14:textId="77777777" w:rsidR="00FA25AE" w:rsidRPr="00DE7423" w:rsidRDefault="00FA25AE" w:rsidP="00B60776">
            <w:pPr>
              <w:rPr>
                <w:lang w:val="en-GB"/>
              </w:rPr>
            </w:pPr>
            <w:r w:rsidRPr="00DE7423">
              <w:rPr>
                <w:lang w:val="en-GB"/>
              </w:rPr>
              <w:t xml:space="preserve">RCV000722508.2: New York Genome </w:t>
            </w:r>
            <w:proofErr w:type="spellStart"/>
            <w:r w:rsidRPr="00DE7423">
              <w:rPr>
                <w:lang w:val="en-GB"/>
              </w:rPr>
              <w:t>Center</w:t>
            </w:r>
            <w:proofErr w:type="spellEnd"/>
            <w:r w:rsidRPr="00DE7423">
              <w:rPr>
                <w:lang w:val="en-GB"/>
              </w:rPr>
              <w:t>, Generalized-onset seizure, VUS</w:t>
            </w:r>
          </w:p>
          <w:p w14:paraId="70D9E099" w14:textId="77777777" w:rsidR="00FA25AE" w:rsidRPr="00DE7423" w:rsidRDefault="00FA25AE" w:rsidP="00B60776">
            <w:pPr>
              <w:rPr>
                <w:lang w:val="en-GB"/>
              </w:rPr>
            </w:pPr>
            <w:r w:rsidRPr="00DE7423">
              <w:rPr>
                <w:lang w:val="en-GB"/>
              </w:rPr>
              <w:t>Gharavi Laboratory, Columbia University, no condition provided, VUS</w:t>
            </w:r>
          </w:p>
          <w:p w14:paraId="718A483D" w14:textId="77777777" w:rsidR="00FA25AE" w:rsidRPr="00DE7423" w:rsidRDefault="00FA25AE" w:rsidP="00B60776">
            <w:pPr>
              <w:rPr>
                <w:lang w:val="en-GB"/>
              </w:rPr>
            </w:pPr>
            <w:r w:rsidRPr="00DE7423">
              <w:rPr>
                <w:lang w:val="en-GB"/>
              </w:rPr>
              <w:t xml:space="preserve">RCV001862119.6: </w:t>
            </w:r>
            <w:proofErr w:type="spellStart"/>
            <w:r w:rsidRPr="00DE7423">
              <w:rPr>
                <w:lang w:val="en-GB"/>
              </w:rPr>
              <w:t>Labcorp</w:t>
            </w:r>
            <w:proofErr w:type="spellEnd"/>
            <w:r w:rsidRPr="00DE7423">
              <w:rPr>
                <w:lang w:val="en-GB"/>
              </w:rPr>
              <w:t xml:space="preserve"> Genetics, Oto-palato-digital syndrome, type II, Heterotopia, periventricular, X-linked dominant, </w:t>
            </w:r>
            <w:proofErr w:type="spellStart"/>
            <w:r w:rsidRPr="00DE7423">
              <w:rPr>
                <w:lang w:val="en-GB"/>
              </w:rPr>
              <w:t>Frontometaphyseal</w:t>
            </w:r>
            <w:proofErr w:type="spellEnd"/>
            <w:r w:rsidRPr="00DE7423">
              <w:rPr>
                <w:lang w:val="en-GB"/>
              </w:rPr>
              <w:t xml:space="preserve"> dysplasia</w:t>
            </w:r>
          </w:p>
          <w:p w14:paraId="61023356" w14:textId="77777777" w:rsidR="00FA25AE" w:rsidRPr="00DE7423" w:rsidRDefault="00FA25AE" w:rsidP="00B60776">
            <w:pPr>
              <w:rPr>
                <w:lang w:val="en-GB"/>
              </w:rPr>
            </w:pPr>
            <w:r w:rsidRPr="00DE7423">
              <w:rPr>
                <w:lang w:val="en-GB"/>
              </w:rPr>
              <w:t>Melnick-Needles syndrome, Benign</w:t>
            </w:r>
          </w:p>
        </w:tc>
      </w:tr>
      <w:tr w:rsidR="00FA25AE" w:rsidRPr="00DE7423" w14:paraId="38BA7F95" w14:textId="77777777" w:rsidTr="008A6F82">
        <w:tc>
          <w:tcPr>
            <w:tcW w:w="1129" w:type="dxa"/>
          </w:tcPr>
          <w:p w14:paraId="1D8AE349" w14:textId="410B3A9E" w:rsidR="00FA25AE" w:rsidRPr="00DE7423" w:rsidRDefault="002403B6" w:rsidP="00B60776">
            <w:pPr>
              <w:rPr>
                <w:lang w:val="en-GB"/>
              </w:rPr>
            </w:pPr>
            <w:r w:rsidRPr="00DE7423">
              <w:rPr>
                <w:lang w:val="en-GB"/>
              </w:rPr>
              <w:t>C29</w:t>
            </w:r>
            <w:r w:rsidR="00FA25AE" w:rsidRPr="00DE7423">
              <w:rPr>
                <w:lang w:val="en-GB"/>
              </w:rPr>
              <w:t xml:space="preserve"> / 12</w:t>
            </w:r>
          </w:p>
        </w:tc>
        <w:tc>
          <w:tcPr>
            <w:tcW w:w="709" w:type="dxa"/>
          </w:tcPr>
          <w:p w14:paraId="743E2795" w14:textId="77777777" w:rsidR="00FA25AE" w:rsidRPr="00DE7423" w:rsidRDefault="00FA25AE" w:rsidP="00B60776">
            <w:pPr>
              <w:rPr>
                <w:lang w:val="es-ES"/>
              </w:rPr>
            </w:pPr>
            <w:r w:rsidRPr="00DE7423">
              <w:rPr>
                <w:lang w:val="es-ES"/>
              </w:rPr>
              <w:t>nsOFC</w:t>
            </w:r>
          </w:p>
        </w:tc>
        <w:tc>
          <w:tcPr>
            <w:tcW w:w="3544" w:type="dxa"/>
          </w:tcPr>
          <w:p w14:paraId="0F816496" w14:textId="695F6727" w:rsidR="00567516" w:rsidRPr="00DE7423" w:rsidRDefault="00FA25AE" w:rsidP="00567516">
            <w:pPr>
              <w:rPr>
                <w:lang w:val="pt-PT"/>
              </w:rPr>
            </w:pPr>
            <w:r w:rsidRPr="00DE7423">
              <w:rPr>
                <w:lang w:val="pt-PT"/>
              </w:rPr>
              <w:t>NM_002633.3(PGM1):c.734C&gt;T p.(Ala245Val)</w:t>
            </w:r>
          </w:p>
        </w:tc>
        <w:tc>
          <w:tcPr>
            <w:tcW w:w="3827" w:type="dxa"/>
          </w:tcPr>
          <w:p w14:paraId="71FC7FDE" w14:textId="77777777" w:rsidR="00FA25AE" w:rsidRPr="00DE7423" w:rsidRDefault="00FA25AE" w:rsidP="00B60776">
            <w:pPr>
              <w:rPr>
                <w:lang w:val="en-GB"/>
              </w:rPr>
            </w:pPr>
            <w:r w:rsidRPr="00DE7423">
              <w:rPr>
                <w:lang w:val="en-GB"/>
              </w:rPr>
              <w:t>No</w:t>
            </w:r>
          </w:p>
        </w:tc>
        <w:tc>
          <w:tcPr>
            <w:tcW w:w="4537" w:type="dxa"/>
          </w:tcPr>
          <w:p w14:paraId="7EC25C62" w14:textId="77777777" w:rsidR="00FA25AE" w:rsidRPr="00DE7423" w:rsidRDefault="00FA25AE" w:rsidP="00B60776">
            <w:pPr>
              <w:rPr>
                <w:lang w:val="en-GB"/>
              </w:rPr>
            </w:pPr>
            <w:r w:rsidRPr="00DE7423">
              <w:rPr>
                <w:lang w:val="en-GB"/>
              </w:rPr>
              <w:t xml:space="preserve">RCV002032757.5: </w:t>
            </w:r>
            <w:proofErr w:type="spellStart"/>
            <w:r w:rsidRPr="00DE7423">
              <w:rPr>
                <w:lang w:val="en-GB"/>
              </w:rPr>
              <w:t>Labcorp</w:t>
            </w:r>
            <w:proofErr w:type="spellEnd"/>
            <w:r w:rsidRPr="00DE7423">
              <w:rPr>
                <w:lang w:val="en-GB"/>
              </w:rPr>
              <w:t xml:space="preserve"> Genetics, PGM1-congenital disorder of glycosylation, VUS</w:t>
            </w:r>
          </w:p>
          <w:p w14:paraId="015F1BCF" w14:textId="77777777" w:rsidR="00FA25AE" w:rsidRPr="00DE7423" w:rsidRDefault="00FA25AE" w:rsidP="00B60776">
            <w:pPr>
              <w:rPr>
                <w:lang w:val="en-GB"/>
              </w:rPr>
            </w:pPr>
            <w:r w:rsidRPr="00DE7423">
              <w:rPr>
                <w:lang w:val="en-GB"/>
              </w:rPr>
              <w:t xml:space="preserve">RCV001754428.5: Mayo Clinic Laboratories, </w:t>
            </w:r>
            <w:proofErr w:type="gramStart"/>
            <w:r w:rsidRPr="00DE7423">
              <w:rPr>
                <w:lang w:val="en-GB"/>
              </w:rPr>
              <w:t>No</w:t>
            </w:r>
            <w:proofErr w:type="gramEnd"/>
            <w:r w:rsidRPr="00DE7423">
              <w:rPr>
                <w:lang w:val="en-GB"/>
              </w:rPr>
              <w:t xml:space="preserve"> condition provided, VUS</w:t>
            </w:r>
          </w:p>
        </w:tc>
      </w:tr>
      <w:tr w:rsidR="00FA25AE" w:rsidRPr="002403B6" w14:paraId="371CBABD" w14:textId="77777777" w:rsidTr="008A6F82">
        <w:tc>
          <w:tcPr>
            <w:tcW w:w="1129" w:type="dxa"/>
          </w:tcPr>
          <w:p w14:paraId="65BD577C" w14:textId="44629AA0" w:rsidR="00FA25AE" w:rsidRPr="00DE7423" w:rsidRDefault="002403B6" w:rsidP="00B60776">
            <w:pPr>
              <w:rPr>
                <w:lang w:val="en-GB"/>
              </w:rPr>
            </w:pPr>
            <w:r w:rsidRPr="00DE7423">
              <w:rPr>
                <w:lang w:val="en-GB"/>
              </w:rPr>
              <w:t>C31</w:t>
            </w:r>
            <w:r w:rsidR="00FA25AE" w:rsidRPr="00DE7423">
              <w:rPr>
                <w:lang w:val="en-GB"/>
              </w:rPr>
              <w:t xml:space="preserve"> / 14</w:t>
            </w:r>
          </w:p>
        </w:tc>
        <w:tc>
          <w:tcPr>
            <w:tcW w:w="709" w:type="dxa"/>
          </w:tcPr>
          <w:p w14:paraId="2BD22BFB" w14:textId="77777777" w:rsidR="00FA25AE" w:rsidRPr="00DE7423" w:rsidRDefault="00FA25AE" w:rsidP="00B60776">
            <w:pPr>
              <w:rPr>
                <w:lang w:val="en-GB"/>
              </w:rPr>
            </w:pPr>
            <w:r w:rsidRPr="00DE7423">
              <w:rPr>
                <w:lang w:val="en-GB"/>
              </w:rPr>
              <w:t>nsOFC</w:t>
            </w:r>
          </w:p>
        </w:tc>
        <w:tc>
          <w:tcPr>
            <w:tcW w:w="3544" w:type="dxa"/>
          </w:tcPr>
          <w:p w14:paraId="38EE004B" w14:textId="220496A4" w:rsidR="00567516" w:rsidRPr="00DE7423" w:rsidRDefault="00FA25AE" w:rsidP="00B60776">
            <w:pPr>
              <w:rPr>
                <w:lang w:val="pt-PT"/>
              </w:rPr>
            </w:pPr>
            <w:r w:rsidRPr="00DE7423">
              <w:rPr>
                <w:lang w:val="pt-PT"/>
              </w:rPr>
              <w:t>NM_018677.4(ACSS2):c.1487T&gt;C p.(Val496Ala)</w:t>
            </w:r>
          </w:p>
        </w:tc>
        <w:tc>
          <w:tcPr>
            <w:tcW w:w="3827" w:type="dxa"/>
          </w:tcPr>
          <w:p w14:paraId="1D8E1B5C" w14:textId="77777777" w:rsidR="00FA25AE" w:rsidRPr="00DE7423" w:rsidRDefault="00FA25AE" w:rsidP="00B60776">
            <w:pPr>
              <w:rPr>
                <w:lang w:val="en-GB"/>
              </w:rPr>
            </w:pPr>
            <w:r w:rsidRPr="00DE7423">
              <w:rPr>
                <w:lang w:val="en-GB"/>
              </w:rPr>
              <w:t>PMID:28543373 (Cleft lip and palate), PMID:27229527 (Nonsyndromic cleft lip and palate)</w:t>
            </w:r>
          </w:p>
        </w:tc>
        <w:tc>
          <w:tcPr>
            <w:tcW w:w="4537" w:type="dxa"/>
          </w:tcPr>
          <w:p w14:paraId="6FBC514A" w14:textId="77777777" w:rsidR="00FA25AE" w:rsidRPr="00DE7423" w:rsidRDefault="00FA25AE" w:rsidP="00B60776">
            <w:pPr>
              <w:rPr>
                <w:lang w:val="en-GB"/>
              </w:rPr>
            </w:pPr>
            <w:r w:rsidRPr="00DE7423">
              <w:rPr>
                <w:lang w:val="en-GB"/>
              </w:rPr>
              <w:t xml:space="preserve">RCV000755123.1: </w:t>
            </w:r>
            <w:proofErr w:type="spellStart"/>
            <w:r w:rsidRPr="00DE7423">
              <w:rPr>
                <w:lang w:val="en-GB"/>
              </w:rPr>
              <w:t>Center</w:t>
            </w:r>
            <w:proofErr w:type="spellEnd"/>
            <w:r w:rsidRPr="00DE7423">
              <w:rPr>
                <w:lang w:val="en-GB"/>
              </w:rPr>
              <w:t xml:space="preserve"> for Mendelian Genomics, University of Washington, Nonsyndromic cleft lip palate, Pathogenic (Same variant present in 3 different families)</w:t>
            </w:r>
          </w:p>
          <w:p w14:paraId="26877EEB" w14:textId="77777777" w:rsidR="00FA25AE" w:rsidRPr="002403B6" w:rsidRDefault="00FA25AE" w:rsidP="00B60776">
            <w:pPr>
              <w:rPr>
                <w:lang w:val="en-GB"/>
              </w:rPr>
            </w:pPr>
            <w:r w:rsidRPr="00DE7423">
              <w:rPr>
                <w:lang w:val="en-GB"/>
              </w:rPr>
              <w:t>RCV004555874.1: Clinical Genomics Laboratory, Washington University in St. Louis, no condition provided, VUS</w:t>
            </w:r>
          </w:p>
        </w:tc>
      </w:tr>
    </w:tbl>
    <w:p w14:paraId="1D3E3B51" w14:textId="77777777" w:rsidR="00EA7D2E" w:rsidRPr="00EA7D2E" w:rsidRDefault="00EA7D2E" w:rsidP="00832F1A"/>
    <w:sectPr w:rsidR="00EA7D2E" w:rsidRPr="00EA7D2E" w:rsidSect="00482F8D">
      <w:pgSz w:w="16838" w:h="11906"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5C0DF0" w14:textId="77777777" w:rsidR="00421561" w:rsidRDefault="00421561" w:rsidP="007D6466">
      <w:pPr>
        <w:spacing w:after="0" w:line="240" w:lineRule="auto"/>
      </w:pPr>
      <w:r>
        <w:separator/>
      </w:r>
    </w:p>
  </w:endnote>
  <w:endnote w:type="continuationSeparator" w:id="0">
    <w:p w14:paraId="35597223" w14:textId="77777777" w:rsidR="00421561" w:rsidRDefault="00421561" w:rsidP="007D64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CF1A4D" w14:textId="77777777" w:rsidR="00421561" w:rsidRDefault="00421561" w:rsidP="007D6466">
      <w:pPr>
        <w:spacing w:after="0" w:line="240" w:lineRule="auto"/>
      </w:pPr>
      <w:r>
        <w:separator/>
      </w:r>
    </w:p>
  </w:footnote>
  <w:footnote w:type="continuationSeparator" w:id="0">
    <w:p w14:paraId="3CD21ADF" w14:textId="77777777" w:rsidR="00421561" w:rsidRDefault="00421561" w:rsidP="007D646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82"/>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6C63CD8"/>
    <w:rsid w:val="00001123"/>
    <w:rsid w:val="00001C9F"/>
    <w:rsid w:val="00011E06"/>
    <w:rsid w:val="00013098"/>
    <w:rsid w:val="00017BA7"/>
    <w:rsid w:val="00031C3F"/>
    <w:rsid w:val="00040F70"/>
    <w:rsid w:val="00043676"/>
    <w:rsid w:val="00076C8A"/>
    <w:rsid w:val="000C3AFB"/>
    <w:rsid w:val="00117B99"/>
    <w:rsid w:val="001252F1"/>
    <w:rsid w:val="00143114"/>
    <w:rsid w:val="001B362E"/>
    <w:rsid w:val="001B446B"/>
    <w:rsid w:val="001C6544"/>
    <w:rsid w:val="00200648"/>
    <w:rsid w:val="00206E2E"/>
    <w:rsid w:val="00207347"/>
    <w:rsid w:val="00222462"/>
    <w:rsid w:val="00230D7C"/>
    <w:rsid w:val="00237027"/>
    <w:rsid w:val="002403B6"/>
    <w:rsid w:val="00240827"/>
    <w:rsid w:val="002421AD"/>
    <w:rsid w:val="002445CB"/>
    <w:rsid w:val="00256272"/>
    <w:rsid w:val="00262F11"/>
    <w:rsid w:val="00280F7E"/>
    <w:rsid w:val="0029139F"/>
    <w:rsid w:val="002A2138"/>
    <w:rsid w:val="002C44DA"/>
    <w:rsid w:val="002F3B95"/>
    <w:rsid w:val="0030268B"/>
    <w:rsid w:val="00327C76"/>
    <w:rsid w:val="00331CEB"/>
    <w:rsid w:val="00344186"/>
    <w:rsid w:val="00347F3E"/>
    <w:rsid w:val="00354BA6"/>
    <w:rsid w:val="003652A0"/>
    <w:rsid w:val="00366662"/>
    <w:rsid w:val="00394DA7"/>
    <w:rsid w:val="003C55C9"/>
    <w:rsid w:val="003D08B1"/>
    <w:rsid w:val="003D32DC"/>
    <w:rsid w:val="003E7465"/>
    <w:rsid w:val="003F43B8"/>
    <w:rsid w:val="00421561"/>
    <w:rsid w:val="00442412"/>
    <w:rsid w:val="00446891"/>
    <w:rsid w:val="00457C2D"/>
    <w:rsid w:val="00482F8D"/>
    <w:rsid w:val="004A0D39"/>
    <w:rsid w:val="004A1397"/>
    <w:rsid w:val="004B413E"/>
    <w:rsid w:val="004D1C1D"/>
    <w:rsid w:val="005004FE"/>
    <w:rsid w:val="00503D97"/>
    <w:rsid w:val="005159E0"/>
    <w:rsid w:val="0052556F"/>
    <w:rsid w:val="005441CA"/>
    <w:rsid w:val="0055569D"/>
    <w:rsid w:val="005643F3"/>
    <w:rsid w:val="00567516"/>
    <w:rsid w:val="00594103"/>
    <w:rsid w:val="005958F2"/>
    <w:rsid w:val="005A54C9"/>
    <w:rsid w:val="005B48D7"/>
    <w:rsid w:val="005C14D4"/>
    <w:rsid w:val="005D3935"/>
    <w:rsid w:val="005E0070"/>
    <w:rsid w:val="005F4AB7"/>
    <w:rsid w:val="00620AEE"/>
    <w:rsid w:val="00626195"/>
    <w:rsid w:val="006316C5"/>
    <w:rsid w:val="00635853"/>
    <w:rsid w:val="006501AA"/>
    <w:rsid w:val="0065671C"/>
    <w:rsid w:val="00666C9B"/>
    <w:rsid w:val="00673FC7"/>
    <w:rsid w:val="006822A7"/>
    <w:rsid w:val="00683880"/>
    <w:rsid w:val="00684439"/>
    <w:rsid w:val="006F4901"/>
    <w:rsid w:val="00765BF7"/>
    <w:rsid w:val="007755F1"/>
    <w:rsid w:val="007D6466"/>
    <w:rsid w:val="00801FC9"/>
    <w:rsid w:val="00817878"/>
    <w:rsid w:val="008303F6"/>
    <w:rsid w:val="00832F1A"/>
    <w:rsid w:val="00843CBF"/>
    <w:rsid w:val="00846420"/>
    <w:rsid w:val="00847E80"/>
    <w:rsid w:val="008638AA"/>
    <w:rsid w:val="00873AB9"/>
    <w:rsid w:val="00896BAD"/>
    <w:rsid w:val="008A1167"/>
    <w:rsid w:val="008A1AD2"/>
    <w:rsid w:val="008A6F82"/>
    <w:rsid w:val="008B4EF1"/>
    <w:rsid w:val="008C4C92"/>
    <w:rsid w:val="008E4C76"/>
    <w:rsid w:val="008E6017"/>
    <w:rsid w:val="00923695"/>
    <w:rsid w:val="009339AD"/>
    <w:rsid w:val="00981717"/>
    <w:rsid w:val="009934FD"/>
    <w:rsid w:val="009A7B69"/>
    <w:rsid w:val="009B30BA"/>
    <w:rsid w:val="009B31C8"/>
    <w:rsid w:val="009B39E2"/>
    <w:rsid w:val="009C329F"/>
    <w:rsid w:val="009F1CD9"/>
    <w:rsid w:val="00A01734"/>
    <w:rsid w:val="00A024E2"/>
    <w:rsid w:val="00A068C3"/>
    <w:rsid w:val="00A10A1A"/>
    <w:rsid w:val="00A13E02"/>
    <w:rsid w:val="00A87B84"/>
    <w:rsid w:val="00A91645"/>
    <w:rsid w:val="00A9714C"/>
    <w:rsid w:val="00AB60EF"/>
    <w:rsid w:val="00AC7C81"/>
    <w:rsid w:val="00AD6B8F"/>
    <w:rsid w:val="00AE711A"/>
    <w:rsid w:val="00AF13D9"/>
    <w:rsid w:val="00AF1518"/>
    <w:rsid w:val="00B009D5"/>
    <w:rsid w:val="00B15552"/>
    <w:rsid w:val="00B16438"/>
    <w:rsid w:val="00B36105"/>
    <w:rsid w:val="00B43966"/>
    <w:rsid w:val="00B60776"/>
    <w:rsid w:val="00B737C0"/>
    <w:rsid w:val="00B836D0"/>
    <w:rsid w:val="00B97D27"/>
    <w:rsid w:val="00BA668C"/>
    <w:rsid w:val="00BB5BFC"/>
    <w:rsid w:val="00BC43BF"/>
    <w:rsid w:val="00BD518A"/>
    <w:rsid w:val="00BD7EE3"/>
    <w:rsid w:val="00BF69F6"/>
    <w:rsid w:val="00BF76F4"/>
    <w:rsid w:val="00C20186"/>
    <w:rsid w:val="00C64E03"/>
    <w:rsid w:val="00C827E7"/>
    <w:rsid w:val="00C91C2B"/>
    <w:rsid w:val="00CB29FD"/>
    <w:rsid w:val="00CC1518"/>
    <w:rsid w:val="00CE2327"/>
    <w:rsid w:val="00D02900"/>
    <w:rsid w:val="00D03CAF"/>
    <w:rsid w:val="00D10842"/>
    <w:rsid w:val="00D157F2"/>
    <w:rsid w:val="00D25A6F"/>
    <w:rsid w:val="00D4227C"/>
    <w:rsid w:val="00D43002"/>
    <w:rsid w:val="00D53BE7"/>
    <w:rsid w:val="00D75B89"/>
    <w:rsid w:val="00D84FBB"/>
    <w:rsid w:val="00DC00DD"/>
    <w:rsid w:val="00DC15A2"/>
    <w:rsid w:val="00DC42E3"/>
    <w:rsid w:val="00DD18D7"/>
    <w:rsid w:val="00DD57AB"/>
    <w:rsid w:val="00DE2A2C"/>
    <w:rsid w:val="00DE7423"/>
    <w:rsid w:val="00E0333A"/>
    <w:rsid w:val="00E13E2A"/>
    <w:rsid w:val="00E22EAB"/>
    <w:rsid w:val="00E40FE6"/>
    <w:rsid w:val="00E77A93"/>
    <w:rsid w:val="00EA3D6A"/>
    <w:rsid w:val="00EA7D2E"/>
    <w:rsid w:val="00EC4200"/>
    <w:rsid w:val="00EC6E5B"/>
    <w:rsid w:val="00F14F0F"/>
    <w:rsid w:val="00F17CCE"/>
    <w:rsid w:val="00F27D52"/>
    <w:rsid w:val="00F3571A"/>
    <w:rsid w:val="00F45B33"/>
    <w:rsid w:val="00F45C77"/>
    <w:rsid w:val="00F646FF"/>
    <w:rsid w:val="00F80D13"/>
    <w:rsid w:val="00F81E0F"/>
    <w:rsid w:val="00F847C6"/>
    <w:rsid w:val="00F9414E"/>
    <w:rsid w:val="00F9690A"/>
    <w:rsid w:val="00F97722"/>
    <w:rsid w:val="00FA25AE"/>
    <w:rsid w:val="00FB1143"/>
    <w:rsid w:val="00FD0221"/>
    <w:rsid w:val="00FD2F4C"/>
    <w:rsid w:val="00FE1A08"/>
    <w:rsid w:val="00FE2875"/>
    <w:rsid w:val="00FF1792"/>
    <w:rsid w:val="00FF72AD"/>
    <w:rsid w:val="043E21C2"/>
    <w:rsid w:val="058C429B"/>
    <w:rsid w:val="15B563D0"/>
    <w:rsid w:val="1AAC1FCC"/>
    <w:rsid w:val="1CB3A235"/>
    <w:rsid w:val="21123EEF"/>
    <w:rsid w:val="2C4F648A"/>
    <w:rsid w:val="3052B01A"/>
    <w:rsid w:val="32728E14"/>
    <w:rsid w:val="32BF2462"/>
    <w:rsid w:val="3CFD72CC"/>
    <w:rsid w:val="57E59391"/>
    <w:rsid w:val="76C63C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C63CD8"/>
  <w15:chartTrackingRefBased/>
  <w15:docId w15:val="{21287DB0-EAAD-4124-AC05-05BD9460B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2F1A"/>
    <w:pPr>
      <w:jc w:val="both"/>
    </w:pPr>
    <w:rPr>
      <w:rFonts w:ascii="Times New Roman" w:hAnsi="Times New Roman" w:cs="Times New Roman"/>
    </w:rPr>
  </w:style>
  <w:style w:type="paragraph" w:styleId="Ttulo1">
    <w:name w:val="heading 1"/>
    <w:basedOn w:val="Normal"/>
    <w:next w:val="Normal"/>
    <w:link w:val="Ttulo1Car"/>
    <w:uiPriority w:val="9"/>
    <w:qFormat/>
    <w:rsid w:val="00832F1A"/>
    <w:pPr>
      <w:keepNext/>
      <w:keepLines/>
      <w:spacing w:before="360" w:after="80"/>
      <w:outlineLvl w:val="0"/>
    </w:pPr>
    <w:rPr>
      <w:rFonts w:eastAsiaTheme="majorEastAsia"/>
      <w:b/>
      <w:bCs/>
      <w:sz w:val="28"/>
      <w:szCs w:val="28"/>
    </w:rPr>
  </w:style>
  <w:style w:type="paragraph" w:styleId="Ttulo2">
    <w:name w:val="heading 2"/>
    <w:basedOn w:val="Normal"/>
    <w:next w:val="Normal"/>
    <w:link w:val="Ttulo2Car"/>
    <w:uiPriority w:val="9"/>
    <w:unhideWhenUsed/>
    <w:qFormat/>
    <w:rsid w:val="00832F1A"/>
    <w:pPr>
      <w:keepNext/>
      <w:keepLines/>
      <w:spacing w:before="160" w:after="80"/>
      <w:outlineLvl w:val="1"/>
    </w:pPr>
    <w:rPr>
      <w:rFonts w:eastAsiaTheme="majorEastAsia"/>
      <w:b/>
      <w:bCs/>
    </w:rPr>
  </w:style>
  <w:style w:type="paragraph" w:styleId="Ttulo3">
    <w:name w:val="heading 3"/>
    <w:basedOn w:val="Normal"/>
    <w:next w:val="Normal"/>
    <w:link w:val="Ttulo3Car"/>
    <w:uiPriority w:val="9"/>
    <w:unhideWhenUsed/>
    <w:qFormat/>
    <w:rsid w:val="00327C76"/>
    <w:pPr>
      <w:keepNext/>
      <w:keepLines/>
      <w:spacing w:before="160" w:after="80"/>
      <w:outlineLvl w:val="2"/>
    </w:pPr>
    <w:rPr>
      <w:rFonts w:eastAsiaTheme="majorEastAsia" w:cstheme="majorBidi"/>
      <w:u w:val="single"/>
    </w:rPr>
  </w:style>
  <w:style w:type="paragraph" w:styleId="Ttulo4">
    <w:name w:val="heading 4"/>
    <w:basedOn w:val="Normal"/>
    <w:next w:val="Normal"/>
    <w:link w:val="Ttulo4Car"/>
    <w:uiPriority w:val="9"/>
    <w:unhideWhenUsed/>
    <w:qFormat/>
    <w:rsid w:val="00327C76"/>
    <w:pPr>
      <w:keepNext/>
      <w:keepLines/>
      <w:spacing w:before="80" w:after="40"/>
      <w:outlineLvl w:val="3"/>
    </w:pPr>
    <w:rPr>
      <w:rFonts w:eastAsiaTheme="majorEastAsia" w:cstheme="majorBidi"/>
      <w:i/>
      <w:iCs/>
    </w:rPr>
  </w:style>
  <w:style w:type="paragraph" w:styleId="Ttulo5">
    <w:name w:val="heading 5"/>
    <w:basedOn w:val="Normal"/>
    <w:next w:val="Normal"/>
    <w:link w:val="Ttulo5Car"/>
    <w:uiPriority w:val="9"/>
    <w:unhideWhenUsed/>
    <w:qFormat/>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unhideWhenUsed/>
    <w:qFormat/>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unhideWhenUsed/>
    <w:qFormat/>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32F1A"/>
    <w:rPr>
      <w:rFonts w:ascii="Times New Roman" w:eastAsiaTheme="majorEastAsia" w:hAnsi="Times New Roman" w:cs="Times New Roman"/>
      <w:b/>
      <w:bCs/>
      <w:sz w:val="28"/>
      <w:szCs w:val="28"/>
    </w:rPr>
  </w:style>
  <w:style w:type="character" w:customStyle="1" w:styleId="Ttulo2Car">
    <w:name w:val="Título 2 Car"/>
    <w:basedOn w:val="Fuentedeprrafopredeter"/>
    <w:link w:val="Ttulo2"/>
    <w:uiPriority w:val="9"/>
    <w:rsid w:val="00832F1A"/>
    <w:rPr>
      <w:rFonts w:ascii="Times New Roman" w:eastAsiaTheme="majorEastAsia" w:hAnsi="Times New Roman" w:cs="Times New Roman"/>
      <w:b/>
      <w:bCs/>
    </w:rPr>
  </w:style>
  <w:style w:type="character" w:customStyle="1" w:styleId="Ttulo3Car">
    <w:name w:val="Título 3 Car"/>
    <w:basedOn w:val="Fuentedeprrafopredeter"/>
    <w:link w:val="Ttulo3"/>
    <w:uiPriority w:val="9"/>
    <w:rsid w:val="00327C76"/>
    <w:rPr>
      <w:rFonts w:ascii="Times New Roman" w:eastAsiaTheme="majorEastAsia" w:hAnsi="Times New Roman" w:cstheme="majorBidi"/>
      <w:u w:val="single"/>
    </w:rPr>
  </w:style>
  <w:style w:type="character" w:customStyle="1" w:styleId="Ttulo4Car">
    <w:name w:val="Título 4 Car"/>
    <w:basedOn w:val="Fuentedeprrafopredeter"/>
    <w:link w:val="Ttulo4"/>
    <w:uiPriority w:val="9"/>
    <w:rsid w:val="00327C76"/>
    <w:rPr>
      <w:rFonts w:ascii="Times New Roman" w:eastAsiaTheme="majorEastAsia" w:hAnsi="Times New Roman" w:cstheme="majorBidi"/>
      <w:i/>
      <w:iCs/>
    </w:rPr>
  </w:style>
  <w:style w:type="character" w:customStyle="1" w:styleId="Ttulo5Car">
    <w:name w:val="Título 5 Car"/>
    <w:basedOn w:val="Fuentedeprrafopredeter"/>
    <w:link w:val="Ttulo5"/>
    <w:uiPriority w:val="9"/>
    <w:rPr>
      <w:rFonts w:eastAsiaTheme="majorEastAsia" w:cstheme="majorBidi"/>
      <w:color w:val="0F4761" w:themeColor="accent1" w:themeShade="BF"/>
    </w:rPr>
  </w:style>
  <w:style w:type="character" w:customStyle="1" w:styleId="Ttulo6Car">
    <w:name w:val="Título 6 Car"/>
    <w:basedOn w:val="Fuentedeprrafopredeter"/>
    <w:link w:val="Ttulo6"/>
    <w:uiPriority w:val="9"/>
    <w:rPr>
      <w:rFonts w:eastAsiaTheme="majorEastAsia" w:cstheme="majorBidi"/>
      <w:i/>
      <w:iCs/>
      <w:color w:val="595959" w:themeColor="text1" w:themeTint="A6"/>
    </w:rPr>
  </w:style>
  <w:style w:type="character" w:customStyle="1" w:styleId="Ttulo7Car">
    <w:name w:val="Título 7 Car"/>
    <w:basedOn w:val="Fuentedeprrafopredeter"/>
    <w:link w:val="Ttulo7"/>
    <w:uiPriority w:val="9"/>
    <w:rPr>
      <w:rFonts w:eastAsiaTheme="majorEastAsia" w:cstheme="majorBidi"/>
      <w:color w:val="595959" w:themeColor="text1" w:themeTint="A6"/>
    </w:rPr>
  </w:style>
  <w:style w:type="character" w:customStyle="1" w:styleId="Ttulo8Car">
    <w:name w:val="Título 8 Car"/>
    <w:basedOn w:val="Fuentedeprrafopredeter"/>
    <w:link w:val="Ttulo8"/>
    <w:uiPriority w:val="9"/>
    <w:rPr>
      <w:rFonts w:eastAsiaTheme="majorEastAsia" w:cstheme="majorBidi"/>
      <w:i/>
      <w:iCs/>
      <w:color w:val="272727" w:themeColor="text1" w:themeTint="D8"/>
    </w:rPr>
  </w:style>
  <w:style w:type="character" w:customStyle="1" w:styleId="Ttulo9Car">
    <w:name w:val="Título 9 Car"/>
    <w:basedOn w:val="Fuentedeprrafopredeter"/>
    <w:link w:val="Ttulo9"/>
    <w:uiPriority w:val="9"/>
    <w:rPr>
      <w:rFonts w:eastAsiaTheme="majorEastAsia" w:cstheme="majorBidi"/>
      <w:color w:val="272727" w:themeColor="text1" w:themeTint="D8"/>
    </w:rPr>
  </w:style>
  <w:style w:type="character" w:customStyle="1" w:styleId="TtuloCar">
    <w:name w:val="Título Car"/>
    <w:basedOn w:val="Fuentedeprrafopredeter"/>
    <w:link w:val="Ttulo"/>
    <w:uiPriority w:val="10"/>
    <w:rPr>
      <w:rFonts w:asciiTheme="majorHAnsi" w:eastAsiaTheme="majorEastAsia" w:hAnsiTheme="majorHAnsi" w:cstheme="majorBidi"/>
      <w:spacing w:val="-10"/>
      <w:kern w:val="28"/>
      <w:sz w:val="56"/>
      <w:szCs w:val="56"/>
    </w:rPr>
  </w:style>
  <w:style w:type="paragraph" w:styleId="Ttulo">
    <w:name w:val="Title"/>
    <w:basedOn w:val="Normal"/>
    <w:next w:val="Normal"/>
    <w:link w:val="TtuloC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tuloCar">
    <w:name w:val="Subtítulo Car"/>
    <w:basedOn w:val="Fuentedeprrafopredeter"/>
    <w:link w:val="Subttulo"/>
    <w:uiPriority w:val="11"/>
    <w:rPr>
      <w:rFonts w:eastAsiaTheme="majorEastAsia" w:cstheme="majorBidi"/>
      <w:color w:val="595959" w:themeColor="text1" w:themeTint="A6"/>
      <w:spacing w:val="15"/>
      <w:sz w:val="28"/>
      <w:szCs w:val="28"/>
    </w:rPr>
  </w:style>
  <w:style w:type="paragraph" w:styleId="Subttulo">
    <w:name w:val="Subtitle"/>
    <w:basedOn w:val="Normal"/>
    <w:next w:val="Normal"/>
    <w:link w:val="SubttuloCar"/>
    <w:uiPriority w:val="11"/>
    <w:qFormat/>
    <w:pPr>
      <w:numPr>
        <w:ilvl w:val="1"/>
      </w:numPr>
    </w:pPr>
    <w:rPr>
      <w:rFonts w:eastAsiaTheme="majorEastAsia" w:cstheme="majorBidi"/>
      <w:color w:val="595959" w:themeColor="text1" w:themeTint="A6"/>
      <w:spacing w:val="15"/>
      <w:sz w:val="28"/>
      <w:szCs w:val="28"/>
    </w:rPr>
  </w:style>
  <w:style w:type="character" w:styleId="nfasisintenso">
    <w:name w:val="Intense Emphasis"/>
    <w:basedOn w:val="Fuentedeprrafopredeter"/>
    <w:uiPriority w:val="21"/>
    <w:qFormat/>
    <w:rPr>
      <w:i/>
      <w:iCs/>
      <w:color w:val="0F4761" w:themeColor="accent1" w:themeShade="BF"/>
    </w:rPr>
  </w:style>
  <w:style w:type="character" w:customStyle="1" w:styleId="CitaCar">
    <w:name w:val="Cita Car"/>
    <w:basedOn w:val="Fuentedeprrafopredeter"/>
    <w:link w:val="Cita"/>
    <w:uiPriority w:val="29"/>
    <w:rPr>
      <w:i/>
      <w:iCs/>
      <w:color w:val="404040" w:themeColor="text1" w:themeTint="BF"/>
    </w:rPr>
  </w:style>
  <w:style w:type="paragraph" w:styleId="Cita">
    <w:name w:val="Quote"/>
    <w:basedOn w:val="Normal"/>
    <w:next w:val="Normal"/>
    <w:link w:val="CitaCar"/>
    <w:uiPriority w:val="29"/>
    <w:qFormat/>
    <w:pPr>
      <w:spacing w:before="160"/>
      <w:jc w:val="center"/>
    </w:pPr>
    <w:rPr>
      <w:i/>
      <w:iCs/>
      <w:color w:val="404040" w:themeColor="text1" w:themeTint="BF"/>
    </w:rPr>
  </w:style>
  <w:style w:type="character" w:customStyle="1" w:styleId="CitadestacadaCar">
    <w:name w:val="Cita destacada Car"/>
    <w:basedOn w:val="Fuentedeprrafopredeter"/>
    <w:link w:val="Citadestacada"/>
    <w:uiPriority w:val="30"/>
    <w:rPr>
      <w:i/>
      <w:iCs/>
      <w:color w:val="0F4761" w:themeColor="accent1" w:themeShade="BF"/>
    </w:rPr>
  </w:style>
  <w:style w:type="paragraph" w:styleId="Citadestacada">
    <w:name w:val="Intense Quote"/>
    <w:basedOn w:val="Normal"/>
    <w:next w:val="Normal"/>
    <w:link w:val="CitadestacadaC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Referenciaintensa">
    <w:name w:val="Intense Reference"/>
    <w:basedOn w:val="Fuentedeprrafopredeter"/>
    <w:uiPriority w:val="32"/>
    <w:qFormat/>
    <w:rPr>
      <w:b/>
      <w:bCs/>
      <w:smallCaps/>
      <w:color w:val="0F4761" w:themeColor="accent1" w:themeShade="BF"/>
      <w:spacing w:val="5"/>
    </w:rPr>
  </w:style>
  <w:style w:type="paragraph" w:styleId="Descripcin">
    <w:name w:val="caption"/>
    <w:basedOn w:val="Normal"/>
    <w:next w:val="Normal"/>
    <w:uiPriority w:val="35"/>
    <w:unhideWhenUsed/>
    <w:qFormat/>
    <w:rsid w:val="005B48D7"/>
    <w:pPr>
      <w:spacing w:before="100" w:beforeAutospacing="1" w:after="240" w:line="240" w:lineRule="auto"/>
    </w:pPr>
    <w:rPr>
      <w:b/>
      <w:iCs/>
      <w:sz w:val="22"/>
      <w:szCs w:val="22"/>
      <w:lang w:eastAsia="es-CO"/>
    </w:rPr>
  </w:style>
  <w:style w:type="table" w:styleId="Tablaconcuadrcula">
    <w:name w:val="Table Grid"/>
    <w:basedOn w:val="Tablanormal"/>
    <w:uiPriority w:val="39"/>
    <w:rsid w:val="008E6017"/>
    <w:pPr>
      <w:spacing w:after="0" w:line="240" w:lineRule="auto"/>
    </w:pPr>
    <w:rPr>
      <w:rFonts w:eastAsiaTheme="minorHAnsi"/>
      <w:kern w:val="2"/>
      <w:sz w:val="22"/>
      <w:szCs w:val="22"/>
      <w:lang w:val="es-MX"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9B39E2"/>
    <w:rPr>
      <w:sz w:val="16"/>
      <w:szCs w:val="16"/>
    </w:rPr>
  </w:style>
  <w:style w:type="paragraph" w:styleId="Textocomentario">
    <w:name w:val="annotation text"/>
    <w:basedOn w:val="Normal"/>
    <w:link w:val="TextocomentarioCar"/>
    <w:uiPriority w:val="99"/>
    <w:unhideWhenUsed/>
    <w:rsid w:val="009B39E2"/>
    <w:pPr>
      <w:spacing w:line="240" w:lineRule="auto"/>
    </w:pPr>
    <w:rPr>
      <w:sz w:val="20"/>
      <w:szCs w:val="20"/>
    </w:rPr>
  </w:style>
  <w:style w:type="character" w:customStyle="1" w:styleId="TextocomentarioCar">
    <w:name w:val="Texto comentario Car"/>
    <w:basedOn w:val="Fuentedeprrafopredeter"/>
    <w:link w:val="Textocomentario"/>
    <w:uiPriority w:val="99"/>
    <w:rsid w:val="009B39E2"/>
    <w:rPr>
      <w:sz w:val="20"/>
      <w:szCs w:val="20"/>
    </w:rPr>
  </w:style>
  <w:style w:type="paragraph" w:styleId="Asuntodelcomentario">
    <w:name w:val="annotation subject"/>
    <w:basedOn w:val="Textocomentario"/>
    <w:next w:val="Textocomentario"/>
    <w:link w:val="AsuntodelcomentarioCar"/>
    <w:uiPriority w:val="99"/>
    <w:semiHidden/>
    <w:unhideWhenUsed/>
    <w:rsid w:val="009B39E2"/>
    <w:rPr>
      <w:b/>
      <w:bCs/>
    </w:rPr>
  </w:style>
  <w:style w:type="character" w:customStyle="1" w:styleId="AsuntodelcomentarioCar">
    <w:name w:val="Asunto del comentario Car"/>
    <w:basedOn w:val="TextocomentarioCar"/>
    <w:link w:val="Asuntodelcomentario"/>
    <w:uiPriority w:val="99"/>
    <w:semiHidden/>
    <w:rsid w:val="009B39E2"/>
    <w:rPr>
      <w:b/>
      <w:bCs/>
      <w:sz w:val="20"/>
      <w:szCs w:val="20"/>
    </w:rPr>
  </w:style>
  <w:style w:type="character" w:styleId="Hipervnculo">
    <w:name w:val="Hyperlink"/>
    <w:basedOn w:val="Fuentedeprrafopredeter"/>
    <w:uiPriority w:val="99"/>
    <w:unhideWhenUsed/>
    <w:rsid w:val="00832F1A"/>
    <w:rPr>
      <w:color w:val="0000FF"/>
      <w:u w:val="single"/>
    </w:rPr>
  </w:style>
  <w:style w:type="character" w:styleId="Textodelmarcadordeposicin">
    <w:name w:val="Placeholder Text"/>
    <w:basedOn w:val="Fuentedeprrafopredeter"/>
    <w:uiPriority w:val="99"/>
    <w:semiHidden/>
    <w:rsid w:val="00280F7E"/>
    <w:rPr>
      <w:color w:val="666666"/>
    </w:rPr>
  </w:style>
  <w:style w:type="character" w:styleId="Hipervnculovisitado">
    <w:name w:val="FollowedHyperlink"/>
    <w:basedOn w:val="Fuentedeprrafopredeter"/>
    <w:uiPriority w:val="99"/>
    <w:semiHidden/>
    <w:unhideWhenUsed/>
    <w:rsid w:val="00A91645"/>
    <w:rPr>
      <w:color w:val="96607D" w:themeColor="followedHyperlink"/>
      <w:u w:val="single"/>
    </w:rPr>
  </w:style>
  <w:style w:type="paragraph" w:styleId="Revisin">
    <w:name w:val="Revision"/>
    <w:hidden/>
    <w:uiPriority w:val="99"/>
    <w:semiHidden/>
    <w:rsid w:val="00C91C2B"/>
    <w:pPr>
      <w:spacing w:after="0" w:line="240" w:lineRule="auto"/>
    </w:pPr>
    <w:rPr>
      <w:rFonts w:ascii="Times New Roman" w:hAnsi="Times New Roman" w:cs="Times New Roman"/>
    </w:rPr>
  </w:style>
  <w:style w:type="table" w:styleId="Tabladecuadrcula2">
    <w:name w:val="Grid Table 2"/>
    <w:basedOn w:val="Tablanormal"/>
    <w:uiPriority w:val="47"/>
    <w:rsid w:val="00EA7D2E"/>
    <w:pPr>
      <w:spacing w:after="0" w:line="240" w:lineRule="auto"/>
    </w:pPr>
    <w:rPr>
      <w:sz w:val="22"/>
      <w:szCs w:val="22"/>
      <w:lang w:val="es-CO" w:eastAsia="es-CO"/>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Encabezado">
    <w:name w:val="header"/>
    <w:basedOn w:val="Normal"/>
    <w:link w:val="EncabezadoCar"/>
    <w:uiPriority w:val="99"/>
    <w:unhideWhenUsed/>
    <w:rsid w:val="007D6466"/>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7D6466"/>
    <w:rPr>
      <w:rFonts w:ascii="Times New Roman" w:hAnsi="Times New Roman" w:cs="Times New Roman"/>
    </w:rPr>
  </w:style>
  <w:style w:type="paragraph" w:styleId="Piedepgina">
    <w:name w:val="footer"/>
    <w:basedOn w:val="Normal"/>
    <w:link w:val="PiedepginaCar"/>
    <w:uiPriority w:val="99"/>
    <w:unhideWhenUsed/>
    <w:rsid w:val="007D6466"/>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7D6466"/>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8448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4DD5F1A-5E31-4CB2-BFA7-38C318A4FBB1}">
  <we:reference id="f78a3046-9e99-4300-aa2b-5814002b01a2" version="1.55.1.0" store="EXCatalog" storeType="EXCatalog"/>
  <we:alternateReferences>
    <we:reference id="WA104382081" version="1.55.1.0" store="en-GB" storeType="OMEX"/>
  </we:alternateReferences>
  <we:properties>
    <we:property name="MENDELEY_CITATIONS" value="[{&quot;citationID&quot;:&quot;MENDELEY_CITATION_01b24c58-d778-48e4-92c7-93d7a551e7d8&quot;,&quot;properties&quot;:{&quot;noteIndex&quot;:0},&quot;isEdited&quot;:false,&quot;manualOverride&quot;:{&quot;isManuallyOverridden&quot;:false,&quot;citeprocText&quot;:&quot;(Jolfayi et al., 2024)&quot;,&quot;manualOverrideText&quot;:&quot;&quot;},&quot;citationTag&quot;:&quot;MENDELEY_CITATION_v3_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&quot;,&quot;citationItems&quot;:[{&quot;id&quot;:&quot;a7798d3e-38ed-3214-989e-8f14dfaa237b&quot;,&quot;itemData&quot;:{&quot;type&quot;:&quot;article-journal&quot;,&quot;id&quot;:&quot;a7798d3e-38ed-3214-989e-8f14dfaa237b&quot;,&quot;title&quot;:&quot;Exploring TTN variants as genetic insights into cardiomyopathy pathogenesis and potential emerging clues to molecular mechanisms in cardiomyopathies&quot;,&quot;author&quot;:[{&quot;family&quot;:&quot;Jolfayi&quot;,&quot;given&quot;:&quot;Amir Ghaffari&quot;,&quot;parse-names&quot;:false,&quot;dropping-particle&quot;:&quot;&quot;,&quot;non-dropping-particle&quot;:&quot;&quot;},{&quot;family&quot;:&quot;Kohansal&quot;,&quot;given&quot;:&quot;Erfan&quot;,&quot;parse-names&quot;:false,&quot;dropping-particle&quot;:&quot;&quot;,&quot;non-dropping-particle&quot;:&quot;&quot;},{&quot;family&quot;:&quot;Ghasemi&quot;,&quot;given&quot;:&quot;Serwa&quot;,&quot;parse-names&quot;:false,&quot;dropping-particle&quot;:&quot;&quot;,&quot;non-dropping-particle&quot;:&quot;&quot;},{&quot;family&quot;:&quot;Naderi&quot;,&quot;given&quot;:&quot;Niloofar&quot;,&quot;parse-names&quot;:false,&quot;dropping-particle&quot;:&quot;&quot;,&quot;non-dropping-particle&quot;:&quot;&quot;},{&quot;family&quot;:&quot;Hesami&quot;,&quot;given&quot;:&quot;Mahshid&quot;,&quot;parse-names&quot;:false,&quot;dropping-particle&quot;:&quot;&quot;,&quot;non-dropping-particle&quot;:&quot;&quot;},{&quot;family&quot;:&quot;MozafaryBazargany&quot;,&quot;given&quot;:&quot;Mohammad Hossein&quot;,&quot;parse-names&quot;:false,&quot;dropping-particle&quot;:&quot;&quot;,&quot;non-dropping-particle&quot;:&quot;&quot;},{&quot;family&quot;:&quot;Moghadam&quot;,&quot;given&quot;:&quot;Maryam Hosseini&quot;,&quot;parse-names&quot;:false,&quot;dropping-particle&quot;:&quot;&quot;,&quot;non-dropping-particle&quot;:&quot;&quot;},{&quot;family&quot;:&quot;Fazelifar&quot;,&quot;given&quot;:&quot;Amir Farjam&quot;,&quot;parse-names&quot;:false,&quot;dropping-particle&quot;:&quot;&quot;,&quot;non-dropping-particle&quot;:&quot;&quot;},{&quot;family&quot;:&quot;Maleki&quot;,&quot;given&quot;:&quot;Majid&quot;,&quot;parse-names&quot;:false,&quot;dropping-particle&quot;:&quot;&quot;,&quot;non-dropping-particle&quot;:&quot;&quot;},{&quot;family&quot;:&quot;Kalayinia&quot;,&quot;given&quot;:&quot;Samira&quot;,&quot;parse-names&quot;:false,&quot;dropping-particle&quot;:&quot;&quot;,&quot;non-dropping-particle&quot;:&quot;&quot;}],&quot;container-title&quot;:&quot;Scientific Reports&quot;,&quot;accessed&quot;:{&quot;date-parts&quot;:[[2024,12,11]]},&quot;DOI&quot;:&quot;10.1038/S41598-024-56154-7&quot;,&quot;ISSN&quot;:&quot;20452322&quot;,&quot;PMID&quot;:&quot;38438525&quot;,&quot;URL&quot;:&quot;https://pmc.ncbi.nlm.nih.gov/articles/PMC10912352/&quot;,&quot;issued&quot;:{&quot;date-parts&quot;:[[2024,12,1]]},&quot;page&quot;:&quot;5313&quot;,&quot;abstract&quot;:&quot;The giant protein titin (TTN) is a sarcomeric protein that forms the myofibrillar backbone for the components of the contractile machinery which plays a crucial role in muscle disorders and cardiomyopathies. Diagnosing TTN pathogenic variants has important implications for patient management and genetic counseling. Genetic testing for TTN variants can help identify individuals at risk for developing cardiomyopathies, allowing for early intervention and personalized treatment strategies. Furthermore, identifying TTN variants can inform prognosis and guide therapeutic decisions. Deciphering the intricate genotype–phenotype correlations between TTN variants and their pathologic traits in cardiomyopathies is imperative for gene-based diagnosis, risk assessment, and personalized clinical management. With the increasing use of next-generation sequencing (NGS), a high number of variants in the TTN gene have been detected in patients with cardiomyopathies. However, not all TTN variants detected in cardiomyopathy cohorts can be assumed to be disease-causing. The interpretation of TTN variants remains challenging due to high background population variation. This narrative review aimed to comprehensively summarize current evidence on TTN variants identified in published cardiomyopathy studies and determine which specific variants are likely pathogenic contributors to cardiomyopathy development.&quot;,&quot;publisher&quot;:&quot;Nature Research&quot;,&quot;issue&quot;:&quot;1&quot;,&quot;volume&quot;:&quot;14&quot;,&quot;container-title-short&quot;:&quot;Sci Rep&quot;},&quot;isTemporary&quot;:false}]},{&quot;citationID&quot;:&quot;MENDELEY_CITATION_d1ea2f92-090a-4420-8599-6b8ae15c25a5&quot;,&quot;properties&quot;:{&quot;noteIndex&quot;:0},&quot;isEdited&quot;:false,&quot;manualOverride&quot;:{&quot;isManuallyOverridden&quot;:false,&quot;citeprocText&quot;:&quot;(Jolfayi et al., 2024)&quot;,&quot;manualOverrideText&quot;:&quot;&quot;},&quot;citationTag&quot;:&quot;MENDELEY_CITATION_v3_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&quot;,&quot;citationItems&quot;:[{&quot;id&quot;:&quot;a7798d3e-38ed-3214-989e-8f14dfaa237b&quot;,&quot;itemData&quot;:{&quot;type&quot;:&quot;article-journal&quot;,&quot;id&quot;:&quot;a7798d3e-38ed-3214-989e-8f14dfaa237b&quot;,&quot;title&quot;:&quot;Exploring TTN variants as genetic insights into cardiomyopathy pathogenesis and potential emerging clues to molecular mechanisms in cardiomyopathies&quot;,&quot;author&quot;:[{&quot;family&quot;:&quot;Jolfayi&quot;,&quot;given&quot;:&quot;Amir Ghaffari&quot;,&quot;parse-names&quot;:false,&quot;dropping-particle&quot;:&quot;&quot;,&quot;non-dropping-particle&quot;:&quot;&quot;},{&quot;family&quot;:&quot;Kohansal&quot;,&quot;given&quot;:&quot;Erfan&quot;,&quot;parse-names&quot;:false,&quot;dropping-particle&quot;:&quot;&quot;,&quot;non-dropping-particle&quot;:&quot;&quot;},{&quot;family&quot;:&quot;Ghasemi&quot;,&quot;given&quot;:&quot;Serwa&quot;,&quot;parse-names&quot;:false,&quot;dropping-particle&quot;:&quot;&quot;,&quot;non-dropping-particle&quot;:&quot;&quot;},{&quot;family&quot;:&quot;Naderi&quot;,&quot;given&quot;:&quot;Niloofar&quot;,&quot;parse-names&quot;:false,&quot;dropping-particle&quot;:&quot;&quot;,&quot;non-dropping-particle&quot;:&quot;&quot;},{&quot;family&quot;:&quot;Hesami&quot;,&quot;given&quot;:&quot;Mahshid&quot;,&quot;parse-names&quot;:false,&quot;dropping-particle&quot;:&quot;&quot;,&quot;non-dropping-particle&quot;:&quot;&quot;},{&quot;family&quot;:&quot;MozafaryBazargany&quot;,&quot;given&quot;:&quot;Mohammad Hossein&quot;,&quot;parse-names&quot;:false,&quot;dropping-particle&quot;:&quot;&quot;,&quot;non-dropping-particle&quot;:&quot;&quot;},{&quot;family&quot;:&quot;Moghadam&quot;,&quot;given&quot;:&quot;Maryam Hosseini&quot;,&quot;parse-names&quot;:false,&quot;dropping-particle&quot;:&quot;&quot;,&quot;non-dropping-particle&quot;:&quot;&quot;},{&quot;family&quot;:&quot;Fazelifar&quot;,&quot;given&quot;:&quot;Amir Farjam&quot;,&quot;parse-names&quot;:false,&quot;dropping-particle&quot;:&quot;&quot;,&quot;non-dropping-particle&quot;:&quot;&quot;},{&quot;family&quot;:&quot;Maleki&quot;,&quot;given&quot;:&quot;Majid&quot;,&quot;parse-names&quot;:false,&quot;dropping-particle&quot;:&quot;&quot;,&quot;non-dropping-particle&quot;:&quot;&quot;},{&quot;family&quot;:&quot;Kalayinia&quot;,&quot;given&quot;:&quot;Samira&quot;,&quot;parse-names&quot;:false,&quot;dropping-particle&quot;:&quot;&quot;,&quot;non-dropping-particle&quot;:&quot;&quot;}],&quot;container-title&quot;:&quot;Scientific Reports&quot;,&quot;accessed&quot;:{&quot;date-parts&quot;:[[2024,12,11]]},&quot;DOI&quot;:&quot;10.1038/S41598-024-56154-7&quot;,&quot;ISSN&quot;:&quot;20452322&quot;,&quot;PMID&quot;:&quot;38438525&quot;,&quot;URL&quot;:&quot;https://pmc.ncbi.nlm.nih.gov/articles/PMC10912352/&quot;,&quot;issued&quot;:{&quot;date-parts&quot;:[[2024,12,1]]},&quot;page&quot;:&quot;5313&quot;,&quot;abstract&quot;:&quot;The giant protein titin (TTN) is a sarcomeric protein that forms the myofibrillar backbone for the components of the contractile machinery which plays a crucial role in muscle disorders and cardiomyopathies. Diagnosing TTN pathogenic variants has important implications for patient management and genetic counseling. Genetic testing for TTN variants can help identify individuals at risk for developing cardiomyopathies, allowing for early intervention and personalized treatment strategies. Furthermore, identifying TTN variants can inform prognosis and guide therapeutic decisions. Deciphering the intricate genotype–phenotype correlations between TTN variants and their pathologic traits in cardiomyopathies is imperative for gene-based diagnosis, risk assessment, and personalized clinical management. With the increasing use of next-generation sequencing (NGS), a high number of variants in the TTN gene have been detected in patients with cardiomyopathies. However, not all TTN variants detected in cardiomyopathy cohorts can be assumed to be disease-causing. The interpretation of TTN variants remains challenging due to high background population variation. This narrative review aimed to comprehensively summarize current evidence on TTN variants identified in published cardiomyopathy studies and determine which specific variants are likely pathogenic contributors to cardiomyopathy development.&quot;,&quot;publisher&quot;:&quot;Nature Research&quot;,&quot;issue&quot;:&quot;1&quot;,&quot;volume&quot;:&quot;14&quot;,&quot;container-title-short&quot;:&quot;Sci Rep&quot;},&quot;isTemporary&quot;:false}]},{&quot;citationID&quot;:&quot;MENDELEY_CITATION_7754d9f1-a951-4a84-a4e6-fb0c31a7e61c&quot;,&quot;properties&quot;:{&quot;noteIndex&quot;:0},&quot;isEdited&quot;:false,&quot;manualOverride&quot;:{&quot;isManuallyOverridden&quot;:false,&quot;citeprocText&quot;:&quot;(Jolfayi et al., 2024)&quot;,&quot;manualOverrideText&quot;:&quot;&quot;},&quot;citationTag&quot;:&quot;MENDELEY_CITATION_v3_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&quot;,&quot;citationItems&quot;:[{&quot;id&quot;:&quot;a7798d3e-38ed-3214-989e-8f14dfaa237b&quot;,&quot;itemData&quot;:{&quot;type&quot;:&quot;article-journal&quot;,&quot;id&quot;:&quot;a7798d3e-38ed-3214-989e-8f14dfaa237b&quot;,&quot;title&quot;:&quot;Exploring TTN variants as genetic insights into cardiomyopathy pathogenesis and potential emerging clues to molecular mechanisms in cardiomyopathies&quot;,&quot;author&quot;:[{&quot;family&quot;:&quot;Jolfayi&quot;,&quot;given&quot;:&quot;Amir Ghaffari&quot;,&quot;parse-names&quot;:false,&quot;dropping-particle&quot;:&quot;&quot;,&quot;non-dropping-particle&quot;:&quot;&quot;},{&quot;family&quot;:&quot;Kohansal&quot;,&quot;given&quot;:&quot;Erfan&quot;,&quot;parse-names&quot;:false,&quot;dropping-particle&quot;:&quot;&quot;,&quot;non-dropping-particle&quot;:&quot;&quot;},{&quot;family&quot;:&quot;Ghasemi&quot;,&quot;given&quot;:&quot;Serwa&quot;,&quot;parse-names&quot;:false,&quot;dropping-particle&quot;:&quot;&quot;,&quot;non-dropping-particle&quot;:&quot;&quot;},{&quot;family&quot;:&quot;Naderi&quot;,&quot;given&quot;:&quot;Niloofar&quot;,&quot;parse-names&quot;:false,&quot;dropping-particle&quot;:&quot;&quot;,&quot;non-dropping-particle&quot;:&quot;&quot;},{&quot;family&quot;:&quot;Hesami&quot;,&quot;given&quot;:&quot;Mahshid&quot;,&quot;parse-names&quot;:false,&quot;dropping-particle&quot;:&quot;&quot;,&quot;non-dropping-particle&quot;:&quot;&quot;},{&quot;family&quot;:&quot;MozafaryBazargany&quot;,&quot;given&quot;:&quot;Mohammad Hossein&quot;,&quot;parse-names&quot;:false,&quot;dropping-particle&quot;:&quot;&quot;,&quot;non-dropping-particle&quot;:&quot;&quot;},{&quot;family&quot;:&quot;Moghadam&quot;,&quot;given&quot;:&quot;Maryam Hosseini&quot;,&quot;parse-names&quot;:false,&quot;dropping-particle&quot;:&quot;&quot;,&quot;non-dropping-particle&quot;:&quot;&quot;},{&quot;family&quot;:&quot;Fazelifar&quot;,&quot;given&quot;:&quot;Amir Farjam&quot;,&quot;parse-names&quot;:false,&quot;dropping-particle&quot;:&quot;&quot;,&quot;non-dropping-particle&quot;:&quot;&quot;},{&quot;family&quot;:&quot;Maleki&quot;,&quot;given&quot;:&quot;Majid&quot;,&quot;parse-names&quot;:false,&quot;dropping-particle&quot;:&quot;&quot;,&quot;non-dropping-particle&quot;:&quot;&quot;},{&quot;family&quot;:&quot;Kalayinia&quot;,&quot;given&quot;:&quot;Samira&quot;,&quot;parse-names&quot;:false,&quot;dropping-particle&quot;:&quot;&quot;,&quot;non-dropping-particle&quot;:&quot;&quot;}],&quot;container-title&quot;:&quot;Scientific Reports&quot;,&quot;accessed&quot;:{&quot;date-parts&quot;:[[2024,12,11]]},&quot;DOI&quot;:&quot;10.1038/S41598-024-56154-7&quot;,&quot;ISSN&quot;:&quot;20452322&quot;,&quot;PMID&quot;:&quot;38438525&quot;,&quot;URL&quot;:&quot;https://pmc.ncbi.nlm.nih.gov/articles/PMC10912352/&quot;,&quot;issued&quot;:{&quot;date-parts&quot;:[[2024,12,1]]},&quot;page&quot;:&quot;5313&quot;,&quot;abstract&quot;:&quot;The giant protein titin (TTN) is a sarcomeric protein that forms the myofibrillar backbone for the components of the contractile machinery which plays a crucial role in muscle disorders and cardiomyopathies. Diagnosing TTN pathogenic variants has important implications for patient management and genetic counseling. Genetic testing for TTN variants can help identify individuals at risk for developing cardiomyopathies, allowing for early intervention and personalized treatment strategies. Furthermore, identifying TTN variants can inform prognosis and guide therapeutic decisions. Deciphering the intricate genotype–phenotype correlations between TTN variants and their pathologic traits in cardiomyopathies is imperative for gene-based diagnosis, risk assessment, and personalized clinical management. With the increasing use of next-generation sequencing (NGS), a high number of variants in the TTN gene have been detected in patients with cardiomyopathies. However, not all TTN variants detected in cardiomyopathy cohorts can be assumed to be disease-causing. The interpretation of TTN variants remains challenging due to high background population variation. This narrative review aimed to comprehensively summarize current evidence on TTN variants identified in published cardiomyopathy studies and determine which specific variants are likely pathogenic contributors to cardiomyopathy development.&quot;,&quot;publisher&quot;:&quot;Nature Research&quot;,&quot;issue&quot;:&quot;1&quot;,&quot;volume&quot;:&quot;14&quot;,&quot;container-title-short&quot;:&quot;Sci Rep&quot;},&quot;isTemporary&quot;:false}]},{&quot;citationID&quot;:&quot;MENDELEY_CITATION_b5d04061-a058-44bc-bd8b-72ffcd8ae57e&quot;,&quot;properties&quot;:{&quot;noteIndex&quot;:0},&quot;isEdited&quot;:false,&quot;manualOverride&quot;:{&quot;isManuallyOverridden&quot;:false,&quot;citeprocText&quot;:&quot;(Miller et al., 2023)&quot;,&quot;manualOverrideText&quot;:&quot;&quot;},&quot;citationTag&quot;:&quot;MENDELEY_CITATION_v3_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&quot;,&quot;citationItems&quot;:[{&quot;id&quot;:&quot;34c63f4e-ae5c-3cb2-aad7-6eebde239fe4&quot;,&quot;itemData&quot;:{&quot;type&quot;:&quot;article-journal&quot;,&quot;id&quot;:&quot;34c63f4e-ae5c-3cb2-aad7-6eebde239fe4&quot;,&quot;title&quot;:&quot;ACMG SF v3.2 list for reporting of secondary findings in clinical exome and genome sequencing: A policy statement of the American College of Medical Genetics and Genomics (ACMG)&quot;,&quot;author&quot;:[{&quot;family&quot;:&quot;Miller&quot;,&quot;given&quot;:&quot;David T.&quot;,&quot;parse-names&quot;:false,&quot;dropping-particle&quot;:&quot;&quot;,&quot;non-dropping-particle&quot;:&quot;&quot;},{&quot;family&quot;:&quot;Lee&quot;,&quot;given&quot;:&quot;Kristy&quot;,&quot;parse-names&quot;:false,&quot;dropping-particle&quot;:&quot;&quot;,&quot;non-dropping-particle&quot;:&quot;&quot;},{&quot;family&quot;:&quot;Abul-Husn&quot;,&quot;given&quot;:&quot;Noura S.&quot;,&quot;parse-names&quot;:false,&quot;dropping-particle&quot;:&quot;&quot;,&quot;non-dropping-particle&quot;:&quot;&quot;},{&quot;family&quot;:&quot;Amendola&quot;,&quot;given&quot;:&quot;Laura M.&quot;,&quot;parse-names&quot;:false,&quot;dropping-particle&quot;:&quot;&quot;,&quot;non-dropping-particle&quot;:&quot;&quot;},{&quot;family&quot;:&quot;Brothers&quot;,&quot;given&quot;:&quot;Kyle&quot;,&quot;parse-names&quot;:false,&quot;dropping-particle&quot;:&quot;&quot;,&quot;non-dropping-particle&quot;:&quot;&quot;},{&quot;family&quot;:&quot;Chung&quot;,&quot;given&quot;:&quot;Wendy K.&quot;,&quot;parse-names&quot;:false,&quot;dropping-particle&quot;:&quot;&quot;,&quot;non-dropping-particle&quot;:&quot;&quot;},{&quot;family&quot;:&quot;Gollob&quot;,&quot;given&quot;:&quot;Michael H.&quot;,&quot;parse-names&quot;:false,&quot;dropping-particle&quot;:&quot;&quot;,&quot;non-dropping-particle&quot;:&quot;&quot;},{&quot;family&quot;:&quot;Gordon&quot;,&quot;given&quot;:&quot;Adam S.&quot;,&quot;parse-names&quot;:false,&quot;dropping-particle&quot;:&quot;&quot;,&quot;non-dropping-particle&quot;:&quot;&quot;},{&quot;family&quot;:&quot;Harrison&quot;,&quot;given&quot;:&quot;Steven M.&quot;,&quot;parse-names&quot;:false,&quot;dropping-particle&quot;:&quot;&quot;,&quot;non-dropping-particle&quot;:&quot;&quot;},{&quot;family&quot;:&quot;Hershberger&quot;,&quot;given&quot;:&quot;Ray E.&quot;,&quot;parse-names&quot;:false,&quot;dropping-particle&quot;:&quot;&quot;,&quot;non-dropping-particle&quot;:&quot;&quot;},{&quot;family&quot;:&quot;Klein&quot;,&quot;given&quot;:&quot;Teri E.&quot;,&quot;parse-names&quot;:false,&quot;dropping-particle&quot;:&quot;&quot;,&quot;non-dropping-particle&quot;:&quot;&quot;},{&quot;family&quot;:&quot;Richards&quot;,&quot;given&quot;:&quot;C. Sue&quot;,&quot;parse-names&quot;:false,&quot;dropping-particle&quot;:&quot;&quot;,&quot;non-dropping-particle&quot;:&quot;&quot;},{&quot;family&quot;:&quot;Stewart&quot;,&quot;given&quot;:&quot;Douglas R.&quot;,&quot;parse-names&quot;:false,&quot;dropping-particle&quot;:&quot;&quot;,&quot;non-dropping-particle&quot;:&quot;&quot;},{&quot;family&quot;:&quot;Martin&quot;,&quot;given&quot;:&quot;Christa Lese&quot;,&quot;parse-names&quot;:false,&quot;dropping-particle&quot;:&quot;&quot;,&quot;non-dropping-particle&quot;:&quot;&quot;}],&quot;container-title&quot;:&quot;Genetics in medicine : official journal of the American College of Medical Genetics&quot;,&quot;accessed&quot;:{&quot;date-parts&quot;:[[2024,12,9]]},&quot;DOI&quot;:&quot;10.1016/J.GIM.2023.100866&quot;,&quot;ISSN&quot;:&quot;1530-0366&quot;,&quot;PMID&quot;:&quot;37347242&quot;,&quot;URL&quot;:&quot;https://pubmed.ncbi.nlm.nih.gov/37347242/&quot;,&quot;issued&quot;:{&quot;date-parts&quot;:[[2023,8,1]]},&quot;publisher&quot;:&quot;Genet Med&quot;,&quot;issue&quot;:&quot;8&quot;,&quot;volume&quot;:&quot;25&quot;,&quot;container-title-short&quot;:&quot;Genet Med&quot;},&quot;isTemporary&quot;:false}]},{&quot;citationID&quot;:&quot;MENDELEY_CITATION_ac808d63-865b-4a37-b251-734b46e0fcb0&quot;,&quot;properties&quot;:{&quot;noteIndex&quot;:0,&quot;mode&quot;:&quot;composite&quot;},&quot;isEdited&quot;:false,&quot;manualOverride&quot;:{&quot;isManuallyOverridden&quot;:false,&quot;citeprocText&quot;:&quot;Li et al. (2019)&quot;,&quot;manualOverrideText&quot;:&quot;&quot;},&quot;citationTag&quot;:&quot;MENDELEY_CITATION_v3_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&quot;,&quot;citationItems&quot;:[{&quot;displayAs&quot;:&quot;composite&quot;,&quot;label&quot;:&quot;page&quot;,&quot;id&quot;:&quot;bfdb213d-7237-3d37-a4cd-a1f24e0b9d3d&quot;,&quot;itemData&quot;:{&quot;type&quot;:&quot;article-journal&quot;,&quot;id&quot;:&quot;bfdb213d-7237-3d37-a4cd-a1f24e0b9d3d&quot;,&quot;title&quot;:&quot;Exploring the interaction between FGF Genes and T-box genes among chinese nonsyndromic cleft lip with or without cleft palate case-parent trios&quot;,&quot;author&quot;:[{&quot;family&quot;:&quot;Li&quot;,&quot;given&quot;:&quot;Wenyong&quot;,&quot;parse-names&quot;:false,&quot;dropping-particle&quot;:&quot;&quot;,&quot;non-dropping-particle&quot;:&quot;&quot;},{&quot;family&quot;:&quot;Wang&quot;,&quot;given&quot;:&quot;Mengying&quot;,&quot;parse-names&quot;:false,&quot;dropping-particle&quot;:&quot;&quot;,&quot;non-dropping-particle&quot;:&quot;&quot;},{&quot;family&quot;:&quot;Zhou&quot;,&quot;given&quot;:&quot;Ren&quot;,&quot;parse-names&quot;:false,&quot;dropping-particle&quot;:&quot;&quot;,&quot;non-dropping-particle&quot;:&quot;&quot;},{&quot;family&quot;:&quot;Wang&quot;,&quot;given&quot;:&quot;Siyue&quot;,&quot;parse-names&quot;:false,&quot;dropping-particle&quot;:&quot;&quot;,&quot;non-dropping-particle&quot;:&quot;&quot;},{&quot;family&quot;:&quot;Zheng&quot;,&quot;given&quot;:&quot;Hongchen&quot;,&quot;parse-names&quot;:false,&quot;dropping-particle&quot;:&quot;&quot;,&quot;non-dropping-particle&quot;:&quot;&quot;},{&quot;family&quot;:&quot;Liu&quot;,&quot;given&quot;:&quot;Dongjing&quot;,&quot;parse-names&quot;:false,&quot;dropping-particle&quot;:&quot;&quot;,&quot;non-dropping-particle&quot;:&quot;&quot;},{&quot;family&quot;:&quot;Zhou&quot;,&quot;given&quot;:&quot;Zhibo&quot;,&quot;parse-names&quot;:false,&quot;dropping-particle&quot;:&quot;&quot;,&quot;non-dropping-particle&quot;:&quot;&quot;},{&quot;family&quot;:&quot;Zhu&quot;,&quot;given&quot;:&quot;Hongping&quot;,&quot;parse-names&quot;:false,&quot;dropping-particle&quot;:&quot;&quot;,&quot;non-dropping-particle&quot;:&quot;&quot;},{&quot;family&quot;:&quot;Wu&quot;,&quot;given&quot;:&quot;Tao&quot;,&quot;parse-names&quot;:false,&quot;dropping-particle&quot;:&quot;&quot;,&quot;non-dropping-particle&quot;:&quot;&quot;},{&quot;family&quot;:&quot;Beaty&quot;,&quot;given&quot;:&quot;Terri H.&quot;,&quot;parse-names&quot;:false,&quot;dropping-particle&quot;:&quot;&quot;,&quot;non-dropping-particle&quot;:&quot;&quot;}],&quot;container-title&quot;:&quot;Environmental and molecular mutagenesis&quot;,&quot;accessed&quot;:{&quot;date-parts&quot;:[[2024,12,11]]},&quot;DOI&quot;:&quot;10.1002/EM.22286&quot;,&quot;ISSN&quot;:&quot;1098-2280&quot;,&quot;PMID&quot;:&quot;30848863&quot;,&quot;URL&quot;:&quot;https://pubmed.ncbi.nlm.nih.gov/30848863/&quot;,&quot;issued&quot;:{&quot;date-parts&quot;:[[2019]]},&quot;page&quot;:&quot;602-606&quot;,&quot;abstract&quot;:&quot;Nonsyndromic cleft lip with or without cleft palate (NSCL/P) is a common birth defect. Genetic variants causing syndromic orofacial clefts can also contribute to the etiology of NSCL/P. The purpose of the present study was to explore gene–gene (G × G) interaction using common single nucleotide polymorphic (SNP) markers in fibroblast growth factor (FGF) family and its receptors and T-box genes, which were associated with syndromic orofacial clefts. Our study was conducted in 806 Chinese NSCL/P case-parent trios drawn from an international consortium. A total of 252 SNPs in FGF8, FGF10, FGFR1, FGFR2, and TBX5 passed the quality control criteria and were included in the analysis. The interactions between SNPs in different genes were assessed using Cordell's method, which fitted a conditional logistic regression model. The analysis was performed using the R-package trio (Version 3.8.0). Bonferroni correction was used to adjust for multiple comparisons, and the overall significance threshold was set as P = 1.98 × 10−4 (0.05/252). Conditional logistic regression revealed the most significant interaction between rs2330542 in FGF10 and rs1946295 in TBX5, which remained significant (P = 9.63 × 10−6) after Bonferroni correction. The relative risk of allele C in rs2330542 (FGF10) was 1.02 (95%CI 0.81–1.28), while the relative risk was 1.42 (95%CI 1.03–1.97) when the exposure was a combination of allele C in rs2330542 and allele A in rs1946295 (TBX5). Our findings confirmed the importance of considering G × G interaction when exploring the genetic risk factors of NSCL/P. Further investigations are warranted to validate the potential interaction and reveal the biological function of FGF10/FGFR2/TBX5. Environ. Mol. Mutagen. 2019. © 2019 Wiley Periodicals, Inc.&quot;,&quot;publisher&quot;:&quot;Environ Mol Mutagen&quot;,&quot;issue&quot;:&quot;7&quot;,&quot;volume&quot;:&quot;60&quot;,&quot;container-title-short&quot;:&quot;Environ Mol Mutagen&quot;},&quot;isTemporary&quot;:false,&quot;suppress-author&quot;:false,&quot;composite&quot;:true,&quot;author-only&quot;:false}]},{&quot;citationID&quot;:&quot;MENDELEY_CITATION_83c81de2-61bc-4afc-940f-baf270453558&quot;,&quot;properties&quot;:{&quot;noteIndex&quot;:0,&quot;mode&quot;:&quot;composite&quot;},&quot;isEdited&quot;:false,&quot;manualOverride&quot;:{&quot;isManuallyOverridden&quot;:false,&quot;citeprocText&quot;:&quot;Kumari et al. (2022)&quot;,&quot;manualOverrideText&quot;:&quot;&quot;},&quot;citationTag&quot;:&quot;MENDELEY_CITATION_v3_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&quot;,&quot;citationItems&quot;:[{&quot;displayAs&quot;:&quot;composite&quot;,&quot;label&quot;:&quot;page&quot;,&quot;id&quot;:&quot;ef66c0fa-ca24-35f9-b268-3857a7a3e37b&quot;,&quot;itemData&quot;:{&quot;type&quot;:&quot;article-journal&quot;,&quot;id&quot;:&quot;ef66c0fa-ca24-35f9-b268-3857a7a3e37b&quot;,&quot;title&quot;:&quot;Correlation of the SNP’s of fgfr1 and fgf10 with non-syndromic cleft lip with or without cleft palate in Indian population by DNA sequencing method&quot;,&quot;author&quot;:[{&quot;family&quot;:&quot;Kumari&quot;,&quot;given&quot;:&quot;Dr. Sapna&quot;,&quot;parse-names&quot;:false,&quot;dropping-particle&quot;:&quot;&quot;,&quot;non-dropping-particle&quot;:&quot;&quot;},{&quot;family&quot;:&quot;CS&quot;,&quot;given&quot;:&quot;Dr. Prashanth&quot;,&quot;parse-names&quot;:false,&quot;dropping-particle&quot;:&quot;&quot;,&quot;non-dropping-particle&quot;:&quot;&quot;},{&quot;family&quot;:&quot;BC&quot;,&quot;given&quot;:&quot;Dr. Amarnath&quot;,&quot;parse-names&quot;:false,&quot;dropping-particle&quot;:&quot;&quot;,&quot;non-dropping-particle&quot;:&quot;&quot;},{&quot;family&quot;:&quot;RM&quot;,&quot;given&quot;:&quot;Dr. Dharma&quot;,&quot;parse-names&quot;:false,&quot;dropping-particle&quot;:&quot;&quot;,&quot;non-dropping-particle&quot;:&quot;&quot;},{&quot;family&quot;:&quot;Shetty&quot;,&quot;given&quot;:&quot;Dr. Akshai&quot;,&quot;parse-names&quot;:false,&quot;dropping-particle&quot;:&quot;&quot;,&quot;non-dropping-particle&quot;:&quot;&quot;},{&quot;family&quot;:&quot;Hegde&quot;,&quot;given&quot;:&quot;Dr. Manjunath&quot;,&quot;parse-names&quot;:false,&quot;dropping-particle&quot;:&quot;&quot;,&quot;non-dropping-particle&quot;:&quot;&quot;}],&quot;container-title&quot;:&quot;International Journal of Applied Dental Sciences&quot;,&quot;DOI&quot;:&quot;10.22271/oral.2022.v8.i2i.1565&quot;,&quot;ISSN&quot;:&quot;23947489&quot;,&quot;issued&quot;:{&quot;date-parts&quot;:[[2022,4,1]]},&quot;page&quot;:&quot;613-620&quot;,&quot;issue&quot;:&quot;2&quot;,&quot;volume&quot;:&quot;8&quot;,&quot;container-title-short&quot;:&quot;&quot;},&quot;isTemporary&quot;:false,&quot;suppress-author&quot;:false,&quot;composite&quot;:true,&quot;author-only&quot;:false}]},{&quot;citationID&quot;:&quot;MENDELEY_CITATION_feb1d469-7888-467d-a463-a34df79b900b&quot;,&quot;properties&quot;:{&quot;noteIndex&quot;:0},&quot;isEdited&quot;:false,&quot;manualOverride&quot;:{&quot;isManuallyOverridden&quot;:false,&quot;citeprocText&quot;:&quot;(Perea-Cabrera et al., 2023)&quot;,&quot;manualOverrideText&quot;:&quot;&quot;},&quot;citationTag&quot;:&quot;MENDELEY_CITATION_v3_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&quot;,&quot;citationItems&quot;:[{&quot;id&quot;:&quot;1786e60b-f7dc-3cef-bd75-0cc18f0b2a17&quot;,&quot;itemData&quot;:{&quot;type&quot;:&quot;article-journal&quot;,&quot;id&quot;:&quot;1786e60b-f7dc-3cef-bd75-0cc18f0b2a17&quot;,&quot;title&quot;:&quot;Opitz GBBB syndrome with total anomalous pulmonary venous connection: A new MID1 gene variant&quot;,&quot;author&quot;:[{&quot;family&quot;:&quot;Perea-Cabrera&quot;,&quot;given&quot;:&quot;Maryangel&quot;,&quot;parse-names&quot;:false,&quot;dropping-particle&quot;:&quot;&quot;,&quot;non-dropping-particle&quot;:&quot;&quot;},{&quot;family&quot;:&quot;Granados-Riveron&quot;,&quot;given&quot;:&quot;Javier T.&quot;,&quot;parse-names&quot;:false,&quot;dropping-particle&quot;:&quot;&quot;,&quot;non-dropping-particle&quot;:&quot;&quot;},{&quot;family&quot;:&quot;Segura-Stanford&quot;,&quot;given&quot;:&quot;Begoña&quot;,&quot;parse-names&quot;:false,&quot;dropping-particle&quot;:&quot;&quot;,&quot;non-dropping-particle&quot;:&quot;&quot;},{&quot;family&quot;:&quot;Moreno-Vargas&quot;,&quot;given&quot;:&quot;Liliana M.&quot;,&quot;parse-names&quot;:false,&quot;dropping-particle&quot;:&quot;&quot;,&quot;non-dropping-particle&quot;:&quot;&quot;},{&quot;family&quot;:&quot;Prada-Gracia&quot;,&quot;given&quot;:&quot;Diego&quot;,&quot;parse-names&quot;:false,&quot;dropping-particle&quot;:&quot;&quot;,&quot;non-dropping-particle&quot;:&quot;&quot;},{&quot;family&quot;:&quot;Moran-Espinosa&quot;,&quot;given&quot;:&quot;Mari C.&quot;,&quot;parse-names&quot;:false,&quot;dropping-particle&quot;:&quot;&quot;,&quot;non-dropping-particle&quot;:&quot;&quot;},{&quot;family&quot;:&quot;Erdmenger&quot;,&quot;given&quot;:&quot;Julio&quot;,&quot;parse-names&quot;:false,&quot;dropping-particle&quot;:&quot;&quot;,&quot;non-dropping-particle&quot;:&quot;&quot;},{&quot;family&quot;:&quot;Diaz-Garcia&quot;,&quot;given&quot;:&quot;Hector&quot;,&quot;parse-names&quot;:false,&quot;dropping-particle&quot;:&quot;&quot;,&quot;non-dropping-particle&quot;:&quot;&quot;},{&quot;family&quot;:&quot;Sánchez-Urbina&quot;,&quot;given&quot;:&quot;Rocío&quot;,&quot;parse-names&quot;:false,&quot;dropping-particle&quot;:&quot;&quot;,&quot;non-dropping-particle&quot;:&quot;&quot;}],&quot;container-title&quot;:&quot;Molecular genetics &amp; genomic medicine&quot;,&quot;accessed&quot;:{&quot;date-parts&quot;:[[2024,12,11]]},&quot;DOI&quot;:&quot;10.1002/MGG3.2234&quot;,&quot;ISSN&quot;:&quot;2324-9269&quot;,&quot;PMID&quot;:&quot;37498300&quot;,&quot;URL&quot;:&quot;https://pubmed.ncbi.nlm.nih.gov/37498300/&quot;,&quot;issued&quot;:{&quot;date-parts&quot;:[[2023,9,1]]},&quot;abstract&quot;:&quot;Background: Opitz GBBB syndrome (GBBB) is an X-linked disease characterized by midline defects, including congenital heart defects. We present our diagnostic approach to the identification of GBBB in a consanguineous family in which two males siblings were concordant for a total anomalous connection of pulmonary veins and minor facial dysmorphias. Methods: Targeted exome sequencing analysis of a 380-gene panel associated with cardiovascular disease was performed on the propositus. Interpretative analysis of the exome results was conducted, and 3D models of the protein changes were generated. Results: We identified a NM_000381.4:c.608G&gt;A;p.(Arg203Gln) change in MID1, affecting the conformation of the B-box 2 domain of the protein, with a zinc finger structure and associated protein interactions. This clinical phenotype is consistent with GBBB; however, the type of congenital heart disease observed in this case has not been previously reported. Conclusion: A new likely pathogenic variant on MID1 c.608G&gt;A was found to be associated with Opitz GBBB syndrome.&quot;,&quot;publisher&quot;:&quot;Mol Genet Genomic Med&quot;,&quot;issue&quot;:&quot;9&quot;,&quot;volume&quot;:&quot;11&quot;,&quot;container-title-short&quot;:&quot;Mol Genet Genomic Med&quot;},&quot;isTemporary&quot;:false}]},{&quot;citationID&quot;:&quot;MENDELEY_CITATION_884d2f30-dd6b-4ddd-980d-8194c4166374&quot;,&quot;properties&quot;:{&quot;noteIndex&quot;:0,&quot;mode&quot;:&quot;composite&quot;},&quot;isEdited&quot;:false,&quot;manualOverride&quot;:{&quot;isManuallyOverridden&quot;:false,&quot;citeprocText&quot;:&quot;Pinson et al. (2004)&quot;,&quot;manualOverrideText&quot;:&quot;&quot;},&quot;citationTag&quot;:&quot;MENDELEY_CITATION_v3_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&quot;,&quot;citationItems&quot;:[{&quot;displayAs&quot;:&quot;composite&quot;,&quot;label&quot;:&quot;page&quot;,&quot;id&quot;:&quot;5aad8087-65ef-3973-a436-326a9d54bfca&quot;,&quot;itemData&quot;:{&quot;type&quot;:&quot;article-journal&quot;,&quot;id&quot;:&quot;5aad8087-65ef-3973-a436-326a9d54bfca&quot;,&quot;title&quot;:&quot;Embryonic expression of the human MID1 gene and its mutations in Opitz syndrome&quot;,&quot;author&quot;:[{&quot;family&quot;:&quot;Pinson&quot;,&quot;given&quot;:&quot;L.&quot;,&quot;parse-names&quot;:false,&quot;dropping-particle&quot;:&quot;&quot;,&quot;non-dropping-particle&quot;:&quot;&quot;},{&quot;family&quot;:&quot;Augé&quot;,&quot;given&quot;:&quot;J.&quot;,&quot;parse-names&quot;:false,&quot;dropping-particle&quot;:&quot;&quot;,&quot;non-dropping-particle&quot;:&quot;&quot;},{&quot;family&quot;:&quot;Audollent&quot;,&quot;given&quot;:&quot;S.&quot;,&quot;parse-names&quot;:false,&quot;dropping-particle&quot;:&quot;&quot;,&quot;non-dropping-particle&quot;:&quot;&quot;},{&quot;family&quot;:&quot;Mattéi&quot;,&quot;given&quot;:&quot;G.&quot;,&quot;parse-names&quot;:false,&quot;dropping-particle&quot;:&quot;&quot;,&quot;non-dropping-particle&quot;:&quot;&quot;},{&quot;family&quot;:&quot;Etchevers&quot;,&quot;given&quot;:&quot;H.&quot;,&quot;parse-names&quot;:false,&quot;dropping-particle&quot;:&quot;&quot;,&quot;non-dropping-particle&quot;:&quot;&quot;},{&quot;family&quot;:&quot;Gigarel&quot;,&quot;given&quot;:&quot;N.&quot;,&quot;parse-names&quot;:false,&quot;dropping-particle&quot;:&quot;&quot;,&quot;non-dropping-particle&quot;:&quot;&quot;},{&quot;family&quot;:&quot;Razavi&quot;,&quot;given&quot;:&quot;F.&quot;,&quot;parse-names&quot;:false,&quot;dropping-particle&quot;:&quot;&quot;,&quot;non-dropping-particle&quot;:&quot;&quot;},{&quot;family&quot;:&quot;Lacombe&quot;,&quot;given&quot;:&quot;D.&quot;,&quot;parse-names&quot;:false,&quot;dropping-particle&quot;:&quot;&quot;,&quot;non-dropping-particle&quot;:&quot;&quot;},{&quot;family&quot;:&quot;Odent&quot;,&quot;given&quot;:&quot;S.&quot;,&quot;parse-names&quot;:false,&quot;dropping-particle&quot;:&quot;&quot;,&quot;non-dropping-particle&quot;:&quot;&quot;},{&quot;family&quot;:&quot;Merrer&quot;,&quot;given&quot;:&quot;M.&quot;,&quot;parse-names&quot;:false,&quot;dropping-particle&quot;:&quot;&quot;,&quot;non-dropping-particle&quot;:&quot;Le&quot;},{&quot;family&quot;:&quot;Amiel&quot;,&quot;given&quot;:&quot;J.&quot;,&quot;parse-names&quot;:false,&quot;dropping-particle&quot;:&quot;&quot;,&quot;non-dropping-particle&quot;:&quot;&quot;},{&quot;family&quot;:&quot;Munnich&quot;,&quot;given&quot;:&quot;A.&quot;,&quot;parse-names&quot;:false,&quot;dropping-particle&quot;:&quot;&quot;,&quot;non-dropping-particle&quot;:&quot;&quot;},{&quot;family&quot;:&quot;Meroni&quot;,&quot;given&quot;:&quot;G.&quot;,&quot;parse-names&quot;:false,&quot;dropping-particle&quot;:&quot;&quot;,&quot;non-dropping-particle&quot;:&quot;&quot;},{&quot;family&quot;:&quot;Lyonnet&quot;,&quot;given&quot;:&quot;S.&quot;,&quot;parse-names&quot;:false,&quot;dropping-particle&quot;:&quot;&quot;,&quot;non-dropping-particle&quot;:&quot;&quot;},{&quot;family&quot;:&quot;Vekemans&quot;,&quot;given&quot;:&quot;M.&quot;,&quot;parse-names&quot;:false,&quot;dropping-particle&quot;:&quot;&quot;,&quot;non-dropping-particle&quot;:&quot;&quot;},{&quot;family&quot;:&quot;Attié-Bitach&quot;,&quot;given&quot;:&quot;T.&quot;,&quot;parse-names&quot;:false,&quot;dropping-particle&quot;:&quot;&quot;,&quot;non-dropping-particle&quot;:&quot;&quot;}],&quot;container-title&quot;:&quot;Journal of medical genetics&quot;,&quot;accessed&quot;:{&quot;date-parts&quot;:[[2024,12,11]]},&quot;DOI&quot;:&quot;10.1136/JMG.2003.014829&quot;,&quot;ISSN&quot;:&quot;1468-6244&quot;,&quot;PMID&quot;:&quot;15121778&quot;,&quot;URL&quot;:&quot;https://pubmed.ncbi.nlm.nih.gov/15121778/&quot;,&quot;issued&quot;:{&quot;date-parts&quot;:[[2004]]},&quot;page&quot;:&quot;381-386&quot;,&quot;publisher&quot;:&quot;J Med Genet&quot;,&quot;issue&quot;:&quot;5&quot;,&quot;volume&quot;:&quot;41&quot;,&quot;container-title-short&quot;:&quot;J Med Genet&quot;},&quot;isTemporary&quot;:false,&quot;suppress-author&quot;:false,&quot;composite&quot;:true,&quot;author-only&quot;:false}]},{&quot;citationID&quot;:&quot;MENDELEY_CITATION_a733fa62-8cbb-4daf-94d1-3a5a5866e689&quot;,&quot;properties&quot;:{&quot;noteIndex&quot;:0},&quot;isEdited&quot;:false,&quot;manualOverride&quot;:{&quot;isManuallyOverridden&quot;:false,&quot;citeprocText&quot;:&quot;(Dodhia et al., 2017)&quot;,&quot;manualOverrideText&quot;:&quot;&quot;},&quot;citationTag&quot;:&quot;MENDELEY_CITATION_v3_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&quot;,&quot;citationItems&quot;:[{&quot;id&quot;:&quot;250520a3-9351-382c-b143-3c5c36679be5&quot;,&quot;itemData&quot;:{&quot;type&quot;:&quot;article-journal&quot;,&quot;id&quot;:&quot;250520a3-9351-382c-b143-3c5c36679be5&quot;,&quot;title&quot;:&quot;ACSS2 gene variant associated with cleft lip and palate in two independent Hispanic populations&quot;,&quot;author&quot;:[{&quot;family&quot;:&quot;Dodhia&quot;,&quot;given&quot;:&quot;Sonam&quot;,&quot;parse-names&quot;:false,&quot;dropping-particle&quot;:&quot;&quot;,&quot;non-dropping-particle&quot;:&quot;&quot;},{&quot;family&quot;:&quot;Celis&quot;,&quot;given&quot;:&quot;Katrina&quot;,&quot;parse-names&quot;:false,&quot;dropping-particle&quot;:&quot;&quot;,&quot;non-dropping-particle&quot;:&quot;&quot;},{&quot;family&quot;:&quot;Aylward&quot;,&quot;given&quot;:&quot;Alana&quot;,&quot;parse-names&quot;:false,&quot;dropping-particle&quot;:&quot;&quot;,&quot;non-dropping-particle&quot;:&quot;&quot;},{&quot;family&quot;:&quot;Cai&quot;,&quot;given&quot;:&quot;Yi&quot;,&quot;parse-names&quot;:false,&quot;dropping-particle&quot;:&quot;&quot;,&quot;non-dropping-particle&quot;:&quot;&quot;},{&quot;family&quot;:&quot;Fontana&quot;,&quot;given&quot;:&quot;Maria E.&quot;,&quot;parse-names&quot;:false,&quot;dropping-particle&quot;:&quot;&quot;,&quot;non-dropping-particle&quot;:&quot;&quot;},{&quot;family&quot;:&quot;Trespalacios&quot;,&quot;given&quot;:&quot;Alberto&quot;,&quot;parse-names&quot;:false,&quot;dropping-particle&quot;:&quot;&quot;,&quot;non-dropping-particle&quot;:&quot;&quot;},{&quot;family&quot;:&quot;Hoffman&quot;,&quot;given&quot;:&quot;David C.&quot;,&quot;parse-names&quot;:false,&quot;dropping-particle&quot;:&quot;&quot;,&quot;non-dropping-particle&quot;:&quot;&quot;},{&quot;family&quot;:&quot;Alfonso&quot;,&quot;given&quot;:&quot;Henry Ostos&quot;,&quot;parse-names&quot;:false,&quot;dropping-particle&quot;:&quot;&quot;,&quot;non-dropping-particle&quot;:&quot;&quot;},{&quot;family&quot;:&quot;Eisig&quot;,&quot;given&quot;:&quot;Sidney B.&quot;,&quot;parse-names&quot;:false,&quot;dropping-particle&quot;:&quot;&quot;,&quot;non-dropping-particle&quot;:&quot;&quot;},{&quot;family&quot;:&quot;Su&quot;,&quot;given&quot;:&quot;Gloria H.&quot;,&quot;parse-names&quot;:false,&quot;dropping-particle&quot;:&quot;&quot;,&quot;non-dropping-particle&quot;:&quot;&quot;},{&quot;family&quot;:&quot;Chung&quot;,&quot;given&quot;:&quot;Wendy K.&quot;,&quot;parse-names&quot;:false,&quot;dropping-particle&quot;:&quot;&quot;,&quot;non-dropping-particle&quot;:&quot;&quot;},{&quot;family&quot;:&quot;Haddad&quot;,&quot;given&quot;:&quot;Joseph&quot;,&quot;parse-names&quot;:false,&quot;dropping-particle&quot;:&quot;&quot;,&quot;non-dropping-particle&quot;:&quot;&quot;}],&quot;container-title&quot;:&quot;The Laryngoscope&quot;,&quot;container-title-short&quot;:&quot;Laryngoscope&quot;,&quot;accessed&quot;:{&quot;date-parts&quot;:[[2024,12,15]]},&quot;DOI&quot;:&quot;10.1002/LARY.26637&quot;,&quot;ISSN&quot;:&quot;1531-4995&quot;,&quot;PMID&quot;:&quot;28543373&quot;,&quot;URL&quot;:&quot;https://pubmed.ncbi.nlm.nih.gov/28543373/&quot;,&quot;issued&quot;:{&quot;date-parts&quot;:[[2017,10,1]]},&quot;page&quot;:&quot;E336-E339&quot;,&quot;abstract&quot;:&quot;Objectives/Hypothesis: A candidate variant (p.Val496Ala) of the ACSS2 gene (T &gt; C missense, rs59088485 variant at chr20: bp37 33509608) was previously found to consistently segregate with nonsyndromic cleft lip and/or palate (NSCLP) in three Honduran families. Objectives of this study were 1) to investigate the frequency of this ACSS2 variant in Honduran unrelated NSCLP patients and unrelated unaffected controls and 2) to investigate the frequency of this variant in Colombian unrelated affected NSCLP patients and unrelated unaffected controls. Study Design: Case–control studies. Methods: Sanger sequencing of 99 unrelated Honduran NSCLP patients and 215 unrelated unaffected controls for the p.Val496Ala ACSS2 variant was used to determine the carrier frequency in NSCLP patients and controls. Sanger sequencing of 230 unrelated Colombian NSCLP patients and 146 unrelated unaffected controls for the p.Val496Ala ACSS2 variant was used to determine the carrier frequency in NSCLP patients and controls. Results: In the Honduran population, the odds ratio of having NSCLP among carriers of the p.Val496Ala ACSS2 variant was 4.0 (P =.03), with a carrier frequency of seven of 99 (7.1%) in unrelated affected and four of 215 (1.9%) in unrelated unaffected individuals. In the Colombian population, the odds ratio of having NSCLP among carriers of the p.Val496Ala ACSS2 variant was 2.6 (P =.04), with a carrier frequency of 23 of 230 (10.0%) in unrelated affected and six of 146 (4.1%) in unrelated unaffected individuals. Conclusions: These findings support the role of ACSS2 in NSCLP in two independent Hispanic populations from Honduras and Colombia. Level of Evidence: NA Laryngoscope, 127:E336–E339, 2017.&quot;,&quot;publisher&quot;:&quot;Laryngoscope&quot;,&quot;issue&quot;:&quot;10&quot;,&quot;volume&quot;:&quot;127&quot;},&quot;isTemporary&quot;:false}]},{&quot;citationID&quot;:&quot;MENDELEY_CITATION_3f7f8f45-b79c-4104-80c0-56e69bdaa7f3&quot;,&quot;properties&quot;:{&quot;noteIndex&quot;:0},&quot;isEdited&quot;:false,&quot;manualOverride&quot;:{&quot;isManuallyOverridden&quot;:false,&quot;citeprocText&quot;:&quot;(Aylward et al., 2016)&quot;,&quot;manualOverrideText&quot;:&quot;&quot;},&quot;citationTag&quot;:&quot;MENDELEY_CITATION_v3_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&quot;,&quot;citationItems&quot;:[{&quot;id&quot;:&quot;2c890b41-8d6a-3698-a2b6-9cb1814ed8af&quot;,&quot;itemData&quot;:{&quot;type&quot;:&quot;article-journal&quot;,&quot;id&quot;:&quot;2c890b41-8d6a-3698-a2b6-9cb1814ed8af&quot;,&quot;title&quot;:&quot;Using Whole Exome Sequencing to Identify Candidate Genes With Rare Variants In Nonsyndromic Cleft Lip and Palate&quot;,&quot;author&quot;:[{&quot;family&quot;:&quot;Aylward&quot;,&quot;given&quot;:&quot;Alana&quot;,&quot;parse-names&quot;:false,&quot;dropping-particle&quot;:&quot;&quot;,&quot;non-dropping-particle&quot;:&quot;&quot;},{&quot;family&quot;:&quot;Cai&quot;,&quot;given&quot;:&quot;Yi&quot;,&quot;parse-names&quot;:false,&quot;dropping-particle&quot;:&quot;&quot;,&quot;non-dropping-particle&quot;:&quot;&quot;},{&quot;family&quot;:&quot;Lee&quot;,&quot;given&quot;:&quot;Andrew&quot;,&quot;parse-names&quot;:false,&quot;dropping-particle&quot;:&quot;&quot;,&quot;non-dropping-particle&quot;:&quot;&quot;},{&quot;family&quot;:&quot;Blue&quot;,&quot;given&quot;:&quot;Elizabeth&quot;,&quot;parse-names&quot;:false,&quot;dropping-particle&quot;:&quot;&quot;,&quot;non-dropping-particle&quot;:&quot;&quot;},{&quot;family&quot;:&quot;Rabinowitz&quot;,&quot;given&quot;:&quot;Daniel&quot;,&quot;parse-names&quot;:false,&quot;dropping-particle&quot;:&quot;&quot;,&quot;non-dropping-particle&quot;:&quot;&quot;},{&quot;family&quot;:&quot;Haddad&quot;,&quot;given&quot;:&quot;Joseph&quot;,&quot;parse-names&quot;:false,&quot;dropping-particle&quot;:&quot;&quot;,&quot;non-dropping-particle&quot;:&quot;&quot;}],&quot;container-title&quot;:&quot;Genetic epidemiology&quot;,&quot;container-title-short&quot;:&quot;Genet Epidemiol&quot;,&quot;accessed&quot;:{&quot;date-parts&quot;:[[2024,12,15]]},&quot;DOI&quot;:&quot;10.1002/GEPI.21972&quot;,&quot;ISSN&quot;:&quot;1098-2272&quot;,&quot;PMID&quot;:&quot;27229527&quot;,&quot;URL&quot;:&quot;https://pubmed.ncbi.nlm.nih.gov/27229527/&quot;,&quot;issued&quot;:{&quot;date-parts&quot;:[[2016,7,1]]},&quot;page&quot;:&quot;432-441&quot;,&quot;abstract&quot;:&quot;Studies suggest that nonsyndromic cleft lip and palate (NSCLP) is polygenic with variable penetrance, presenting a challenge in identifying all causal genetic variants. Despite relatively high prevalence of NSCLP among Amerindian populations, no large whole exome sequencing (WES) studies have been completed in this population. Our goal was to identify candidate genes with rare genetic variants for NSCLP in a Honduran population using WES. WES was performed on two to four members of 27 multiplex Honduran families. Genetic variants with a minor allele frequency &gt; 1% in reference databases were removed. Heterozygous variants consistent with dominant disease with incomplete penetrance were ascertained, and variants with predicted functional consequence were prioritized for analysis. Pedigree-specific P-values were calculated as the probability of all affected members in the pedigree being carriers, given that at least one is a carrier. Preliminary results identified 3,727 heterozygous rare variants; 1,282 were predicted to be functionally consequential. Twenty-three genes had variants of interest in ≥3 families, where some genes had different variants in each family, giving a total of 50 variants. Variant validation via Sanger sequencing of the families and unrelated unaffected controls excluded variants that were sequencing errors or common variants not in databases, leaving four genes with candidate variants in ≥3 families. Of these, candidate variants in two genes consistently segregate with NSCLP as a dominant variant with incomplete penetrance: ACSS2 and PHYH. Rare variants found at the same gene in all affected individuals in several families are likely to be directly related to NSCLP.&quot;,&quot;publisher&quot;:&quot;Genet Epidemiol&quot;,&quot;issue&quot;:&quot;5&quot;,&quot;volume&quot;:&quot;40&quot;},&quot;isTemporary&quot;:false}]},{&quot;citationID&quot;:&quot;MENDELEY_CITATION_4b48c43b-923d-4fff-9eb5-f384fda1d88d&quot;,&quot;properties&quot;:{&quot;noteIndex&quot;:0},&quot;isEdited&quot;:false,&quot;manualOverride&quot;:{&quot;isManuallyOverridden&quot;:false,&quot;citeprocText&quot;:&quot;(Cox et al., 2018)&quot;,&quot;manualOverrideText&quot;:&quot;&quot;},&quot;citationTag&quot;:&quot;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&quot;,&quot;citationItems&quot;:[{&quot;id&quot;:&quot;79ccf266-2036-3d26-a579-aac3a801dde7&quot;,&quot;itemData&quot;:{&quot;type&quot;:&quot;article-journal&quot;,&quot;id&quot;:&quot;79ccf266-2036-3d26-a579-aac3a801dde7&quot;,&quot;title&quot;:&quot;Mutations in the Epithelial Cadherin-p120-Catenin Complex Cause Mendelian Non-Syndromic Cleft Lip with or without Cleft Palate&quot;,&quot;author&quot;:[{&quot;family&quot;:&quot;Cox&quot;,&quot;given&quot;:&quot;Liza L.&quot;,&quot;parse-names&quot;:false,&quot;dropping-particle&quot;:&quot;&quot;,&quot;non-dropping-particle&quot;:&quot;&quot;},{&quot;family&quot;:&quot;Cox&quot;,&quot;given&quot;:&quot;Timothy C.&quot;,&quot;parse-names&quot;:false,&quot;dropping-particle&quot;:&quot;&quot;,&quot;non-dropping-particle&quot;:&quot;&quot;},{&quot;family&quot;:&quot;Moreno Uribe&quot;,&quot;given&quot;:&quot;Lina M.&quot;,&quot;parse-names&quot;:false,&quot;dropping-particle&quot;:&quot;&quot;,&quot;non-dropping-particle&quot;:&quot;&quot;},{&quot;family&quot;:&quot;Zhu&quot;,&quot;given&quot;:&quot;Ying&quot;,&quot;parse-names&quot;:false,&quot;dropping-particle&quot;:&quot;&quot;,&quot;non-dropping-particle&quot;:&quot;&quot;},{&quot;family&quot;:&quot;Richter&quot;,&quot;given&quot;:&quot;Chika T.&quot;,&quot;parse-names&quot;:false,&quot;dropping-particle&quot;:&quot;&quot;,&quot;non-dropping-particle&quot;:&quot;&quot;},{&quot;family&quot;:&quot;Nidey&quot;,&quot;given&quot;:&quot;Nichole&quot;,&quot;parse-names&quot;:false,&quot;dropping-particle&quot;:&quot;&quot;,&quot;non-dropping-particle&quot;:&quot;&quot;},{&quot;family&quot;:&quot;Standley&quot;,&quot;given&quot;:&quot;Jennifer M.&quot;,&quot;parse-names&quot;:false,&quot;dropping-particle&quot;:&quot;&quot;,&quot;non-dropping-particle&quot;:&quot;&quot;},{&quot;family&quot;:&quot;Deng&quot;,&quot;given&quot;:&quot;Mei&quot;,&quot;parse-names&quot;:false,&quot;dropping-particle&quot;:&quot;&quot;,&quot;non-dropping-particle&quot;:&quot;&quot;},{&quot;family&quot;:&quot;Blue&quot;,&quot;given&quot;:&quot;Elizabeth&quot;,&quot;parse-names&quot;:false,&quot;dropping-particle&quot;:&quot;&quot;,&quot;non-dropping-particle&quot;:&quot;&quot;},{&quot;family&quot;:&quot;Chong&quot;,&quot;given&quot;:&quot;Jessica X.&quot;,&quot;parse-names&quot;:false,&quot;dropping-particle&quot;:&quot;&quot;,&quot;non-dropping-particle&quot;:&quot;&quot;},{&quot;family&quot;:&quot;Yang&quot;,&quot;given&quot;:&quot;Yueqin&quot;,&quot;parse-names&quot;:false,&quot;dropping-particle&quot;:&quot;&quot;,&quot;non-dropping-particle&quot;:&quot;&quot;},{&quot;family&quot;:&quot;Carstens&quot;,&quot;given&quot;:&quot;Russ P.&quot;,&quot;parse-names&quot;:false,&quot;dropping-particle&quot;:&quot;&quot;,&quot;non-dropping-particle&quot;:&quot;&quot;},{&quot;family&quot;:&quot;Anand&quot;,&quot;given&quot;:&quot;Deepti&quot;,&quot;parse-names&quot;:false,&quot;dropping-particle&quot;:&quot;&quot;,&quot;non-dropping-particle&quot;:&quot;&quot;},{&quot;family&quot;:&quot;Lachke&quot;,&quot;given&quot;:&quot;Salil A.&quot;,&quot;parse-names&quot;:false,&quot;dropping-particle&quot;:&quot;&quot;,&quot;non-dropping-particle&quot;:&quot;&quot;},{&quot;family&quot;:&quot;Smith&quot;,&quot;given&quot;:&quot;Joshua D.&quot;,&quot;parse-names&quot;:false,&quot;dropping-particle&quot;:&quot;&quot;,&quot;non-dropping-particle&quot;:&quot;&quot;},{&quot;family&quot;:&quot;Dorschner&quot;,&quot;given&quot;:&quot;Michael O.&quot;,&quot;parse-names&quot;:false,&quot;dropping-particle&quot;:&quot;&quot;,&quot;non-dropping-particle&quot;:&quot;&quot;},{&quot;family&quot;:&quot;Bedell&quot;,&quot;given&quot;:&quot;Bruce&quot;,&quot;parse-names&quot;:false,&quot;dropping-particle&quot;:&quot;&quot;,&quot;non-dropping-particle&quot;:&quot;&quot;},{&quot;family&quot;:&quot;Kirk&quot;,&quot;given&quot;:&quot;Edwin&quot;,&quot;parse-names&quot;:false,&quot;dropping-particle&quot;:&quot;&quot;,&quot;non-dropping-particle&quot;:&quot;&quot;},{&quot;family&quot;:&quot;Hing&quot;,&quot;given&quot;:&quot;Anne&quot;,&quot;parse-names&quot;:false,&quot;dropping-particle&quot;:&quot;V.&quot;,&quot;non-dropping-particle&quot;:&quot;&quot;},{&quot;family&quot;:&quot;Venselaar&quot;,&quot;given&quot;:&quot;Hanka&quot;,&quot;parse-names&quot;:false,&quot;dropping-particle&quot;:&quot;&quot;,&quot;non-dropping-particle&quot;:&quot;&quot;},{&quot;family&quot;:&quot;Valencia-Ramirez&quot;,&quot;given&quot;:&quot;Luz C.&quot;,&quot;parse-names&quot;:false,&quot;dropping-particle&quot;:&quot;&quot;,&quot;non-dropping-particle&quot;:&quot;&quot;},{&quot;family&quot;:&quot;Bamshad&quot;,&quot;given&quot;:&quot;Michael J.&quot;,&quot;parse-names&quot;:false,&quot;dropping-particle&quot;:&quot;&quot;,&quot;non-dropping-particle&quot;:&quot;&quot;},{&quot;family&quot;:&quot;Glass&quot;,&quot;given&quot;:&quot;Ian A.&quot;,&quot;parse-names&quot;:false,&quot;dropping-particle&quot;:&quot;&quot;,&quot;non-dropping-particle&quot;:&quot;&quot;},{&quot;family&quot;:&quot;Cooper&quot;,&quot;given&quot;:&quot;Jonathan A.&quot;,&quot;parse-names&quot;:false,&quot;dropping-particle&quot;:&quot;&quot;,&quot;non-dropping-particle&quot;:&quot;&quot;},{&quot;family&quot;:&quot;Haan&quot;,&quot;given&quot;:&quot;Eric&quot;,&quot;parse-names&quot;:false,&quot;dropping-particle&quot;:&quot;&quot;,&quot;non-dropping-particle&quot;:&quot;&quot;},{&quot;family&quot;:&quot;Nickerson&quot;,&quot;given&quot;:&quot;Deborah A.&quot;,&quot;parse-names&quot;:false,&quot;dropping-particle&quot;:&quot;&quot;,&quot;non-dropping-particle&quot;:&quot;&quot;},{&quot;family&quot;:&quot;Bokhoven&quot;,&quot;given&quot;:&quot;Hans&quot;,&quot;parse-names&quot;:false,&quot;dropping-particle&quot;:&quot;&quot;,&quot;non-dropping-particle&quot;:&quot;van&quot;},{&quot;family&quot;:&quot;Zhou&quot;,&quot;given&quot;:&quot;Huiqing&quot;,&quot;parse-names&quot;:false,&quot;dropping-particle&quot;:&quot;&quot;,&quot;non-dropping-particle&quot;:&quot;&quot;},{&quot;family&quot;:&quot;Krahn&quot;,&quot;given&quot;:&quot;Katy N.&quot;,&quot;parse-names&quot;:false,&quot;dropping-particle&quot;:&quot;&quot;,&quot;non-dropping-particle&quot;:&quot;&quot;},{&quot;family&quot;:&quot;Buckley&quot;,&quot;given&quot;:&quot;Michael F.&quot;,&quot;parse-names&quot;:false,&quot;dropping-particle&quot;:&quot;&quot;,&quot;non-dropping-particle&quot;:&quot;&quot;},{&quot;family&quot;:&quot;Murray&quot;,&quot;given&quot;:&quot;Jeffrey C.&quot;,&quot;parse-names&quot;:false,&quot;dropping-particle&quot;:&quot;&quot;,&quot;non-dropping-particle&quot;:&quot;&quot;},{&quot;family&quot;:&quot;Lidral&quot;,&quot;given&quot;:&quot;Andrew C.&quot;,&quot;parse-names&quot;:false,&quot;dropping-particle&quot;:&quot;&quot;,&quot;non-dropping-particle&quot;:&quot;&quot;},{&quot;family&quot;:&quot;Roscioli&quot;,&quot;given&quot;:&quot;Tony&quot;,&quot;parse-names&quot;:false,&quot;dropping-particle&quot;:&quot;&quot;,&quot;non-dropping-particle&quot;:&quot;&quot;}],&quot;container-title&quot;:&quot;American Journal of Human Genetics&quot;,&quot;container-title-short&quot;:&quot;Am J Hum Genet&quot;,&quot;accessed&quot;:{&quot;date-parts&quot;:[[2024,12,15]]},&quot;DOI&quot;:&quot;10.1016/J.AJHG.2018.04.009&quot;,&quot;ISSN&quot;:&quot;15376605&quot;,&quot;PMID&quot;:&quot;29805042&quot;,&quot;URL&quot;:&quot;https://pmc.ncbi.nlm.nih.gov/articles/PMC5992119/&quot;,&quot;issued&quot;:{&quot;date-parts&quot;:[[2018,6,7]]},&quot;page&quot;:&quot;1143&quot;,&quot;abstract&quot;:&quot;Non-syndromic cleft lip with or without cleft palate (NS-CL/P) is one of the most common human birth defects and is generally considered a complex trait. Despite numerous loci identified by genome-wide association studies, the effect sizes of common variants are relatively small, with much of the presumed genetic contribution remaining elusive. We report exome-sequencing results in 209 people from 72 multi-affected families with pedigree structures consistent with autosomal-dominant inheritance and variable penetrance. Herein, pathogenic variants are described in four genes encoding components of the p120-catenin complex (CTNND1, PLEKHA7, PLEKHA5) and an epithelial splicing regulator (ESRP2), in addition to the known CL/P-associated gene, CDH1, which encodes E-cadherin. The findings were also validated in a second cohort of 497 people with NS-CL/P, comprising small families and singletons with pathogenic variants in these genes identified in 14% of multi-affected families and 2% of the replication cohort of smaller families. Enriched expression of each gene/protein in human and mouse embryonic oro-palatal epithelia, demonstration of functional impact of CTNND1 and ESRP2 variants, and recapitulation of the CL/P spectrum in Ctnnd1 knockout mice support a causative role in CL/P pathogenesis. These data show that primary defects in regulators of epithelial cell adhesion are the most significant contributors to NS-CL/P identified to date and that inherited and de novo single gene variants explain a substantial proportion of NS-CL/P.&quot;,&quot;publisher&quot;:&quot;Cell Press&quot;,&quot;issue&quot;:&quot;6&quot;,&quot;volume&quot;:&quot;102&quot;},&quot;isTemporary&quot;:false}]},{&quot;citationID&quot;:&quot;MENDELEY_CITATION_91dc3f2c-26d4-45b4-892d-9ad26fd613a3&quot;,&quot;properties&quot;:{&quot;noteIndex&quot;:0},&quot;isEdited&quot;:false,&quot;manualOverride&quot;:{&quot;isManuallyOverridden&quot;:false,&quot;citeprocText&quot;:&quot;(Cox et al., 2018)&quot;,&quot;manualOverrideText&quot;:&quot;&quot;},&quot;citationTag&quot;:&quot;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&quot;,&quot;citationItems&quot;:[{&quot;id&quot;:&quot;79ccf266-2036-3d26-a579-aac3a801dde7&quot;,&quot;itemData&quot;:{&quot;type&quot;:&quot;article-journal&quot;,&quot;id&quot;:&quot;79ccf266-2036-3d26-a579-aac3a801dde7&quot;,&quot;title&quot;:&quot;Mutations in the Epithelial Cadherin-p120-Catenin Complex Cause Mendelian Non-Syndromic Cleft Lip with or without Cleft Palate&quot;,&quot;author&quot;:[{&quot;family&quot;:&quot;Cox&quot;,&quot;given&quot;:&quot;Liza L.&quot;,&quot;parse-names&quot;:false,&quot;dropping-particle&quot;:&quot;&quot;,&quot;non-dropping-particle&quot;:&quot;&quot;},{&quot;family&quot;:&quot;Cox&quot;,&quot;given&quot;:&quot;Timothy C.&quot;,&quot;parse-names&quot;:false,&quot;dropping-particle&quot;:&quot;&quot;,&quot;non-dropping-particle&quot;:&quot;&quot;},{&quot;family&quot;:&quot;Moreno Uribe&quot;,&quot;given&quot;:&quot;Lina M.&quot;,&quot;parse-names&quot;:false,&quot;dropping-particle&quot;:&quot;&quot;,&quot;non-dropping-particle&quot;:&quot;&quot;},{&quot;family&quot;:&quot;Zhu&quot;,&quot;given&quot;:&quot;Ying&quot;,&quot;parse-names&quot;:false,&quot;dropping-particle&quot;:&quot;&quot;,&quot;non-dropping-particle&quot;:&quot;&quot;},{&quot;family&quot;:&quot;Richter&quot;,&quot;given&quot;:&quot;Chika T.&quot;,&quot;parse-names&quot;:false,&quot;dropping-particle&quot;:&quot;&quot;,&quot;non-dropping-particle&quot;:&quot;&quot;},{&quot;family&quot;:&quot;Nidey&quot;,&quot;given&quot;:&quot;Nichole&quot;,&quot;parse-names&quot;:false,&quot;dropping-particle&quot;:&quot;&quot;,&quot;non-dropping-particle&quot;:&quot;&quot;},{&quot;family&quot;:&quot;Standley&quot;,&quot;given&quot;:&quot;Jennifer M.&quot;,&quot;parse-names&quot;:false,&quot;dropping-particle&quot;:&quot;&quot;,&quot;non-dropping-particle&quot;:&quot;&quot;},{&quot;family&quot;:&quot;Deng&quot;,&quot;given&quot;:&quot;Mei&quot;,&quot;parse-names&quot;:false,&quot;dropping-particle&quot;:&quot;&quot;,&quot;non-dropping-particle&quot;:&quot;&quot;},{&quot;family&quot;:&quot;Blue&quot;,&quot;given&quot;:&quot;Elizabeth&quot;,&quot;parse-names&quot;:false,&quot;dropping-particle&quot;:&quot;&quot;,&quot;non-dropping-particle&quot;:&quot;&quot;},{&quot;family&quot;:&quot;Chong&quot;,&quot;given&quot;:&quot;Jessica X.&quot;,&quot;parse-names&quot;:false,&quot;dropping-particle&quot;:&quot;&quot;,&quot;non-dropping-particle&quot;:&quot;&quot;},{&quot;family&quot;:&quot;Yang&quot;,&quot;given&quot;:&quot;Yueqin&quot;,&quot;parse-names&quot;:false,&quot;dropping-particle&quot;:&quot;&quot;,&quot;non-dropping-particle&quot;:&quot;&quot;},{&quot;family&quot;:&quot;Carstens&quot;,&quot;given&quot;:&quot;Russ P.&quot;,&quot;parse-names&quot;:false,&quot;dropping-particle&quot;:&quot;&quot;,&quot;non-dropping-particle&quot;:&quot;&quot;},{&quot;family&quot;:&quot;Anand&quot;,&quot;given&quot;:&quot;Deepti&quot;,&quot;parse-names&quot;:false,&quot;dropping-particle&quot;:&quot;&quot;,&quot;non-dropping-particle&quot;:&quot;&quot;},{&quot;family&quot;:&quot;Lachke&quot;,&quot;given&quot;:&quot;Salil A.&quot;,&quot;parse-names&quot;:false,&quot;dropping-particle&quot;:&quot;&quot;,&quot;non-dropping-particle&quot;:&quot;&quot;},{&quot;family&quot;:&quot;Smith&quot;,&quot;given&quot;:&quot;Joshua D.&quot;,&quot;parse-names&quot;:false,&quot;dropping-particle&quot;:&quot;&quot;,&quot;non-dropping-particle&quot;:&quot;&quot;},{&quot;family&quot;:&quot;Dorschner&quot;,&quot;given&quot;:&quot;Michael O.&quot;,&quot;parse-names&quot;:false,&quot;dropping-particle&quot;:&quot;&quot;,&quot;non-dropping-particle&quot;:&quot;&quot;},{&quot;family&quot;:&quot;Bedell&quot;,&quot;given&quot;:&quot;Bruce&quot;,&quot;parse-names&quot;:false,&quot;dropping-particle&quot;:&quot;&quot;,&quot;non-dropping-particle&quot;:&quot;&quot;},{&quot;family&quot;:&quot;Kirk&quot;,&quot;given&quot;:&quot;Edwin&quot;,&quot;parse-names&quot;:false,&quot;dropping-particle&quot;:&quot;&quot;,&quot;non-dropping-particle&quot;:&quot;&quot;},{&quot;family&quot;:&quot;Hing&quot;,&quot;given&quot;:&quot;Anne&quot;,&quot;parse-names&quot;:false,&quot;dropping-particle&quot;:&quot;V.&quot;,&quot;non-dropping-particle&quot;:&quot;&quot;},{&quot;family&quot;:&quot;Venselaar&quot;,&quot;given&quot;:&quot;Hanka&quot;,&quot;parse-names&quot;:false,&quot;dropping-particle&quot;:&quot;&quot;,&quot;non-dropping-particle&quot;:&quot;&quot;},{&quot;family&quot;:&quot;Valencia-Ramirez&quot;,&quot;given&quot;:&quot;Luz C.&quot;,&quot;parse-names&quot;:false,&quot;dropping-particle&quot;:&quot;&quot;,&quot;non-dropping-particle&quot;:&quot;&quot;},{&quot;family&quot;:&quot;Bamshad&quot;,&quot;given&quot;:&quot;Michael J.&quot;,&quot;parse-names&quot;:false,&quot;dropping-particle&quot;:&quot;&quot;,&quot;non-dropping-particle&quot;:&quot;&quot;},{&quot;family&quot;:&quot;Glass&quot;,&quot;given&quot;:&quot;Ian A.&quot;,&quot;parse-names&quot;:false,&quot;dropping-particle&quot;:&quot;&quot;,&quot;non-dropping-particle&quot;:&quot;&quot;},{&quot;family&quot;:&quot;Cooper&quot;,&quot;given&quot;:&quot;Jonathan A.&quot;,&quot;parse-names&quot;:false,&quot;dropping-particle&quot;:&quot;&quot;,&quot;non-dropping-particle&quot;:&quot;&quot;},{&quot;family&quot;:&quot;Haan&quot;,&quot;given&quot;:&quot;Eric&quot;,&quot;parse-names&quot;:false,&quot;dropping-particle&quot;:&quot;&quot;,&quot;non-dropping-particle&quot;:&quot;&quot;},{&quot;family&quot;:&quot;Nickerson&quot;,&quot;given&quot;:&quot;Deborah A.&quot;,&quot;parse-names&quot;:false,&quot;dropping-particle&quot;:&quot;&quot;,&quot;non-dropping-particle&quot;:&quot;&quot;},{&quot;family&quot;:&quot;Bokhoven&quot;,&quot;given&quot;:&quot;Hans&quot;,&quot;parse-names&quot;:false,&quot;dropping-particle&quot;:&quot;&quot;,&quot;non-dropping-particle&quot;:&quot;van&quot;},{&quot;family&quot;:&quot;Zhou&quot;,&quot;given&quot;:&quot;Huiqing&quot;,&quot;parse-names&quot;:false,&quot;dropping-particle&quot;:&quot;&quot;,&quot;non-dropping-particle&quot;:&quot;&quot;},{&quot;family&quot;:&quot;Krahn&quot;,&quot;given&quot;:&quot;Katy N.&quot;,&quot;parse-names&quot;:false,&quot;dropping-particle&quot;:&quot;&quot;,&quot;non-dropping-particle&quot;:&quot;&quot;},{&quot;family&quot;:&quot;Buckley&quot;,&quot;given&quot;:&quot;Michael F.&quot;,&quot;parse-names&quot;:false,&quot;dropping-particle&quot;:&quot;&quot;,&quot;non-dropping-particle&quot;:&quot;&quot;},{&quot;family&quot;:&quot;Murray&quot;,&quot;given&quot;:&quot;Jeffrey C.&quot;,&quot;parse-names&quot;:false,&quot;dropping-particle&quot;:&quot;&quot;,&quot;non-dropping-particle&quot;:&quot;&quot;},{&quot;family&quot;:&quot;Lidral&quot;,&quot;given&quot;:&quot;Andrew C.&quot;,&quot;parse-names&quot;:false,&quot;dropping-particle&quot;:&quot;&quot;,&quot;non-dropping-particle&quot;:&quot;&quot;},{&quot;family&quot;:&quot;Roscioli&quot;,&quot;given&quot;:&quot;Tony&quot;,&quot;parse-names&quot;:false,&quot;dropping-particle&quot;:&quot;&quot;,&quot;non-dropping-particle&quot;:&quot;&quot;}],&quot;container-title&quot;:&quot;American Journal of Human Genetics&quot;,&quot;container-title-short&quot;:&quot;Am J Hum Genet&quot;,&quot;accessed&quot;:{&quot;date-parts&quot;:[[2024,12,15]]},&quot;DOI&quot;:&quot;10.1016/J.AJHG.2018.04.009&quot;,&quot;ISSN&quot;:&quot;15376605&quot;,&quot;PMID&quot;:&quot;29805042&quot;,&quot;URL&quot;:&quot;https://pmc.ncbi.nlm.nih.gov/articles/PMC5992119/&quot;,&quot;issued&quot;:{&quot;date-parts&quot;:[[2018,6,7]]},&quot;page&quot;:&quot;1143&quot;,&quot;abstract&quot;:&quot;Non-syndromic cleft lip with or without cleft palate (NS-CL/P) is one of the most common human birth defects and is generally considered a complex trait. Despite numerous loci identified by genome-wide association studies, the effect sizes of common variants are relatively small, with much of the presumed genetic contribution remaining elusive. We report exome-sequencing results in 209 people from 72 multi-affected families with pedigree structures consistent with autosomal-dominant inheritance and variable penetrance. Herein, pathogenic variants are described in four genes encoding components of the p120-catenin complex (CTNND1, PLEKHA7, PLEKHA5) and an epithelial splicing regulator (ESRP2), in addition to the known CL/P-associated gene, CDH1, which encodes E-cadherin. The findings were also validated in a second cohort of 497 people with NS-CL/P, comprising small families and singletons with pathogenic variants in these genes identified in 14% of multi-affected families and 2% of the replication cohort of smaller families. Enriched expression of each gene/protein in human and mouse embryonic oro-palatal epithelia, demonstration of functional impact of CTNND1 and ESRP2 variants, and recapitulation of the CL/P spectrum in Ctnnd1 knockout mice support a causative role in CL/P pathogenesis. These data show that primary defects in regulators of epithelial cell adhesion are the most significant contributors to NS-CL/P identified to date and that inherited and de novo single gene variants explain a substantial proportion of NS-CL/P.&quot;,&quot;publisher&quot;:&quot;Cell Press&quot;,&quot;issue&quot;:&quot;6&quot;,&quot;volume&quot;:&quot;102&quot;},&quot;isTemporary&quot;:fals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3a4dbad-714a-4893-a3bf-395f1b3feb5c">
      <Terms xmlns="http://schemas.microsoft.com/office/infopath/2007/PartnerControls"/>
    </lcf76f155ced4ddcb4097134ff3c332f>
    <TaxCatchAll xmlns="a7370937-77b2-44e7-bd50-341b4921678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708FB8FE47B144BB646C97CCF4FBC76" ma:contentTypeVersion="11" ma:contentTypeDescription="Create a new document." ma:contentTypeScope="" ma:versionID="6a010785ecfb3cbb0d24635a3c09435f">
  <xsd:schema xmlns:xsd="http://www.w3.org/2001/XMLSchema" xmlns:xs="http://www.w3.org/2001/XMLSchema" xmlns:p="http://schemas.microsoft.com/office/2006/metadata/properties" xmlns:ns2="23a4dbad-714a-4893-a3bf-395f1b3feb5c" xmlns:ns3="a7370937-77b2-44e7-bd50-341b4921678f" targetNamespace="http://schemas.microsoft.com/office/2006/metadata/properties" ma:root="true" ma:fieldsID="4ccf681e2a1640e3ec5107d0066b3777" ns2:_="" ns3:_="">
    <xsd:import namespace="23a4dbad-714a-4893-a3bf-395f1b3feb5c"/>
    <xsd:import namespace="a7370937-77b2-44e7-bd50-341b4921678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a4dbad-714a-4893-a3bf-395f1b3feb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cbf2f534-9c3d-494b-83fb-768e807180cb"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7370937-77b2-44e7-bd50-341b4921678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f97a4a8-57ab-408a-822f-7c46fef5193c}" ma:internalName="TaxCatchAll" ma:showField="CatchAllData" ma:web="a7370937-77b2-44e7-bd50-341b4921678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9BF22F-5F30-4259-B123-588906742158}">
  <ds:schemaRefs>
    <ds:schemaRef ds:uri="http://schemas.microsoft.com/office/2006/metadata/properties"/>
    <ds:schemaRef ds:uri="http://schemas.microsoft.com/office/infopath/2007/PartnerControls"/>
    <ds:schemaRef ds:uri="23a4dbad-714a-4893-a3bf-395f1b3feb5c"/>
    <ds:schemaRef ds:uri="a7370937-77b2-44e7-bd50-341b4921678f"/>
  </ds:schemaRefs>
</ds:datastoreItem>
</file>

<file path=customXml/itemProps2.xml><?xml version="1.0" encoding="utf-8"?>
<ds:datastoreItem xmlns:ds="http://schemas.openxmlformats.org/officeDocument/2006/customXml" ds:itemID="{A6FB68E1-D35B-4DC9-889F-33A48A3F5B7D}">
  <ds:schemaRefs>
    <ds:schemaRef ds:uri="http://schemas.microsoft.com/sharepoint/v3/contenttype/forms"/>
  </ds:schemaRefs>
</ds:datastoreItem>
</file>

<file path=customXml/itemProps3.xml><?xml version="1.0" encoding="utf-8"?>
<ds:datastoreItem xmlns:ds="http://schemas.openxmlformats.org/officeDocument/2006/customXml" ds:itemID="{3DBB7B91-14DB-460F-A595-F81A761C79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a4dbad-714a-4893-a3bf-395f1b3feb5c"/>
    <ds:schemaRef ds:uri="a7370937-77b2-44e7-bd50-341b49216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BEC3A81-589A-49DE-981A-67DB7C821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2510</Words>
  <Characters>17527</Characters>
  <Application>Microsoft Office Word</Application>
  <DocSecurity>0</DocSecurity>
  <Lines>918</Lines>
  <Paragraphs>500</Paragraphs>
  <ScaleCrop>false</ScaleCrop>
  <Company/>
  <LinksUpToDate>false</LinksUpToDate>
  <CharactersWithSpaces>19538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Carolina Jaramillo Oquendo</dc:creator>
  <cp:keywords/>
  <dc:description/>
  <cp:lastModifiedBy>Alejandro Silva Espinosa</cp:lastModifiedBy>
  <cp:revision>77</cp:revision>
  <dcterms:created xsi:type="dcterms:W3CDTF">2024-11-19T07:26:00Z</dcterms:created>
  <dcterms:modified xsi:type="dcterms:W3CDTF">2026-02-14T16:01:00Z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0x010100A708FB8FE47B144BB646C97CCF4FBC76</vt:lpwstr>
  </property>
  <property fmtid="{D5CDD505-2E9C-101B-9397-08002B2CF9AE}" pid="3" name="MediaServiceImageTags">
    <vt:lpwstr/>
  </property>
</Properties>
</file>