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DA" w:rsidRPr="00C868B8" w:rsidRDefault="005C43DA" w:rsidP="00577BA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S1. Variants filtering process.</w:t>
      </w:r>
    </w:p>
    <w:p w:rsidR="005C43DA" w:rsidRPr="00C868B8" w:rsidRDefault="005C43DA" w:rsidP="00577BA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7BAB" w:rsidRPr="00C868B8" w:rsidRDefault="00577BAB" w:rsidP="00577BAB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 w:rsidR="0076782F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 S</w:t>
      </w:r>
      <w:r w:rsidR="005C43DA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C868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Ipo13</w:t>
      </w: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 during development of the mouse retina. </w:t>
      </w:r>
      <w:r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Ipo13 </w:t>
      </w:r>
      <w:r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expressed as early as stage E13.5 and expression increases during postnatal development of the mouse retina. The expression pattern is similar to those of previously identified genes </w:t>
      </w:r>
      <w:r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Abca3</w:t>
      </w:r>
      <w:r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Mab21l2</w:t>
      </w:r>
      <w:r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7BAB" w:rsidRPr="00C868B8" w:rsidRDefault="00577BAB" w:rsidP="00577BAB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7BAB" w:rsidRPr="00C868B8" w:rsidRDefault="0076782F" w:rsidP="00577BAB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5C43DA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77BAB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Knocking down </w:t>
      </w:r>
      <w:r w:rsidR="00577BAB" w:rsidRPr="00C868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ipo13</w:t>
      </w:r>
      <w:r w:rsidR="00577BAB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leads to cataract in zebrafish. </w:t>
      </w:r>
      <w:r w:rsidR="00577BAB"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Lateral view of 3dpf control MO (A) and </w:t>
      </w:r>
      <w:r w:rsidR="00577BAB"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ipo13</w:t>
      </w:r>
      <w:r w:rsidR="00577BAB"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>-MO (B-D) injected larvae. The portion of cataract exhibiting larvae is 8/59.</w:t>
      </w:r>
    </w:p>
    <w:p w:rsidR="00577BAB" w:rsidRPr="00C868B8" w:rsidRDefault="00577BAB" w:rsidP="00577BA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7BAB" w:rsidRPr="00C868B8" w:rsidRDefault="0076782F" w:rsidP="00577BAB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5C43DA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577BAB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Phenotypic percentage and OKR testing of </w:t>
      </w:r>
      <w:r w:rsidR="00577BAB" w:rsidRPr="00C868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Ipo13</w:t>
      </w:r>
      <w:r w:rsidR="00577BAB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-deificent morphants. </w:t>
      </w:r>
      <w:r w:rsidR="00577BAB"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Histogram shows the eye and body defects induced by injecting embryo with 5.0 ng of </w:t>
      </w:r>
      <w:r w:rsidR="00577BAB"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ipo13</w:t>
      </w:r>
      <w:r w:rsidR="00577BAB"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MO. (B) Optokinetic response in </w:t>
      </w:r>
      <w:r w:rsidR="00577BAB"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ipo13</w:t>
      </w:r>
      <w:r w:rsidR="00577BAB"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-deficient zebrafish morphants. Larvae injected with </w:t>
      </w:r>
      <w:r w:rsidR="00577BAB" w:rsidRPr="00C86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ipo13</w:t>
      </w:r>
      <w:r w:rsidR="00577BAB" w:rsidRPr="00C868B8">
        <w:rPr>
          <w:rFonts w:ascii="Times New Roman" w:hAnsi="Times New Roman" w:cs="Times New Roman"/>
          <w:color w:val="000000" w:themeColor="text1"/>
          <w:sz w:val="24"/>
          <w:szCs w:val="24"/>
        </w:rPr>
        <w:t>-MO at 5.0 ng show significant decrease in eye movement.</w:t>
      </w:r>
    </w:p>
    <w:p w:rsidR="00577BAB" w:rsidRPr="00C868B8" w:rsidRDefault="00577BAB" w:rsidP="00577BA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277C" w:rsidRPr="00C868B8" w:rsidRDefault="00577BAB" w:rsidP="0076782F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="0076782F"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</w:t>
      </w:r>
      <w:r w:rsidRPr="00C86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Data analyses of whole-exome sequencing.</w:t>
      </w:r>
    </w:p>
    <w:sectPr w:rsidR="009B277C" w:rsidRPr="00C868B8" w:rsidSect="008F4DFC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53D" w:rsidRDefault="00C4253D" w:rsidP="00577BAB">
      <w:r>
        <w:separator/>
      </w:r>
    </w:p>
  </w:endnote>
  <w:endnote w:type="continuationSeparator" w:id="0">
    <w:p w:rsidR="00C4253D" w:rsidRDefault="00C4253D" w:rsidP="0057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890879"/>
    </w:sdtPr>
    <w:sdtEndPr/>
    <w:sdtContent>
      <w:p w:rsidR="005C6A27" w:rsidRDefault="003C00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48E" w:rsidRPr="0084448E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5C6A27" w:rsidRDefault="00C425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53D" w:rsidRDefault="00C4253D" w:rsidP="00577BAB">
      <w:r>
        <w:separator/>
      </w:r>
    </w:p>
  </w:footnote>
  <w:footnote w:type="continuationSeparator" w:id="0">
    <w:p w:rsidR="00C4253D" w:rsidRDefault="00C4253D" w:rsidP="00577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A7"/>
    <w:rsid w:val="003C0085"/>
    <w:rsid w:val="00577BAB"/>
    <w:rsid w:val="005C43DA"/>
    <w:rsid w:val="0076782F"/>
    <w:rsid w:val="007F5E91"/>
    <w:rsid w:val="00807D6D"/>
    <w:rsid w:val="0084448E"/>
    <w:rsid w:val="008F4DFC"/>
    <w:rsid w:val="0093015A"/>
    <w:rsid w:val="0099530D"/>
    <w:rsid w:val="009A5014"/>
    <w:rsid w:val="009B277C"/>
    <w:rsid w:val="009E4499"/>
    <w:rsid w:val="00C4253D"/>
    <w:rsid w:val="00C434A7"/>
    <w:rsid w:val="00C868B8"/>
    <w:rsid w:val="00F5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3"/>
    <w:uiPriority w:val="99"/>
    <w:rsid w:val="00577B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77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4"/>
    <w:uiPriority w:val="99"/>
    <w:qFormat/>
    <w:rsid w:val="00577BAB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577BAB"/>
  </w:style>
  <w:style w:type="paragraph" w:styleId="a6">
    <w:name w:val="Balloon Text"/>
    <w:basedOn w:val="a"/>
    <w:link w:val="Char1"/>
    <w:uiPriority w:val="99"/>
    <w:semiHidden/>
    <w:unhideWhenUsed/>
    <w:rsid w:val="009A5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A501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3"/>
    <w:uiPriority w:val="99"/>
    <w:rsid w:val="00577B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77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4"/>
    <w:uiPriority w:val="99"/>
    <w:qFormat/>
    <w:rsid w:val="00577BAB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577BAB"/>
  </w:style>
  <w:style w:type="paragraph" w:styleId="a6">
    <w:name w:val="Balloon Text"/>
    <w:basedOn w:val="a"/>
    <w:link w:val="Char1"/>
    <w:uiPriority w:val="99"/>
    <w:semiHidden/>
    <w:unhideWhenUsed/>
    <w:rsid w:val="009A5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A50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方潇</dc:creator>
  <cp:lastModifiedBy>ksbmb3</cp:lastModifiedBy>
  <cp:revision>2</cp:revision>
  <dcterms:created xsi:type="dcterms:W3CDTF">2018-03-14T04:39:00Z</dcterms:created>
  <dcterms:modified xsi:type="dcterms:W3CDTF">2018-03-14T04:39:00Z</dcterms:modified>
</cp:coreProperties>
</file>