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A79B41" w14:textId="52A12E7D" w:rsidR="008415AD" w:rsidRPr="00351D5B" w:rsidRDefault="00BE2212" w:rsidP="00492F19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0C814496" wp14:editId="1E8E12E7">
            <wp:extent cx="5943298" cy="501904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298" cy="501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F31FC" w14:textId="24E20768" w:rsidR="00C92EBB" w:rsidRPr="00351D5B" w:rsidRDefault="008415AD" w:rsidP="004D1B91">
      <w:pPr>
        <w:pStyle w:val="a7"/>
        <w:ind w:firstLineChars="0" w:firstLine="0"/>
        <w:jc w:val="both"/>
        <w:rPr>
          <w:rFonts w:ascii="Times New Roman" w:hAnsi="Times New Roman"/>
          <w:sz w:val="24"/>
        </w:rPr>
      </w:pPr>
      <w:r w:rsidRPr="00351D5B">
        <w:rPr>
          <w:rFonts w:ascii="Times New Roman" w:hAnsi="Times New Roman" w:hint="eastAsia"/>
          <w:b/>
          <w:sz w:val="24"/>
        </w:rPr>
        <w:t>F</w:t>
      </w:r>
      <w:r w:rsidRPr="00351D5B">
        <w:rPr>
          <w:rFonts w:ascii="Times New Roman" w:hAnsi="Times New Roman"/>
          <w:b/>
          <w:sz w:val="24"/>
        </w:rPr>
        <w:t>ig</w:t>
      </w:r>
      <w:r w:rsidR="00314BE2">
        <w:rPr>
          <w:rFonts w:ascii="Times New Roman" w:hAnsi="Times New Roman" w:hint="eastAsia"/>
          <w:b/>
          <w:sz w:val="24"/>
        </w:rPr>
        <w:t>.</w:t>
      </w:r>
      <w:r w:rsidRPr="00351D5B">
        <w:rPr>
          <w:rFonts w:ascii="Times New Roman" w:hAnsi="Times New Roman"/>
          <w:b/>
          <w:sz w:val="24"/>
        </w:rPr>
        <w:t xml:space="preserve"> </w:t>
      </w:r>
      <w:r w:rsidR="007C1497">
        <w:rPr>
          <w:rFonts w:ascii="Times New Roman" w:hAnsi="Times New Roman"/>
          <w:b/>
          <w:sz w:val="24"/>
        </w:rPr>
        <w:t>s</w:t>
      </w:r>
      <w:proofErr w:type="gramStart"/>
      <w:r w:rsidRPr="00351D5B">
        <w:rPr>
          <w:rFonts w:ascii="Times New Roman" w:hAnsi="Times New Roman" w:hint="eastAsia"/>
          <w:b/>
          <w:sz w:val="24"/>
        </w:rPr>
        <w:t>1</w:t>
      </w:r>
      <w:r w:rsidR="007F51CE" w:rsidRPr="00351D5B">
        <w:rPr>
          <w:rFonts w:ascii="Times New Roman" w:hAnsi="Times New Roman"/>
          <w:b/>
          <w:sz w:val="24"/>
        </w:rPr>
        <w:t xml:space="preserve">  </w:t>
      </w:r>
      <w:r w:rsidRPr="00351D5B">
        <w:rPr>
          <w:rFonts w:ascii="Times New Roman" w:hAnsi="Times New Roman"/>
          <w:b/>
          <w:sz w:val="24"/>
        </w:rPr>
        <w:t>Shh</w:t>
      </w:r>
      <w:proofErr w:type="gramEnd"/>
      <w:r w:rsidRPr="00351D5B">
        <w:rPr>
          <w:rFonts w:ascii="Times New Roman" w:hAnsi="Times New Roman"/>
          <w:b/>
          <w:sz w:val="24"/>
        </w:rPr>
        <w:t xml:space="preserve"> signaling </w:t>
      </w:r>
      <w:r w:rsidRPr="00351D5B">
        <w:rPr>
          <w:rFonts w:ascii="Times New Roman" w:hAnsi="Times New Roman" w:hint="eastAsia"/>
          <w:b/>
          <w:sz w:val="24"/>
        </w:rPr>
        <w:t>does not affect trophoblast</w:t>
      </w:r>
      <w:r w:rsidRPr="00351D5B">
        <w:rPr>
          <w:rFonts w:ascii="Times New Roman" w:hAnsi="Times New Roman"/>
          <w:b/>
          <w:sz w:val="24"/>
        </w:rPr>
        <w:t xml:space="preserve"> </w:t>
      </w:r>
      <w:r w:rsidRPr="00351D5B">
        <w:rPr>
          <w:rFonts w:ascii="Times New Roman" w:hAnsi="Times New Roman" w:hint="eastAsia"/>
          <w:b/>
          <w:sz w:val="24"/>
        </w:rPr>
        <w:t>viability</w:t>
      </w:r>
      <w:r w:rsidRPr="00351D5B">
        <w:rPr>
          <w:rFonts w:ascii="Times New Roman" w:hAnsi="Times New Roman"/>
          <w:b/>
          <w:sz w:val="24"/>
        </w:rPr>
        <w:t xml:space="preserve">. </w:t>
      </w:r>
      <w:proofErr w:type="spellStart"/>
      <w:r w:rsidR="00573783">
        <w:rPr>
          <w:rFonts w:ascii="Times New Roman" w:hAnsi="Times New Roman"/>
          <w:b/>
          <w:bCs/>
          <w:sz w:val="24"/>
        </w:rPr>
        <w:t>a</w:t>
      </w:r>
      <w:proofErr w:type="spellEnd"/>
      <w:r w:rsidRPr="00351D5B">
        <w:rPr>
          <w:rFonts w:ascii="Times New Roman" w:hAnsi="Times New Roman"/>
          <w:sz w:val="24"/>
        </w:rPr>
        <w:t xml:space="preserve"> </w:t>
      </w:r>
      <w:r w:rsidRPr="00351D5B">
        <w:rPr>
          <w:rFonts w:ascii="Times New Roman" w:hAnsi="Times New Roman" w:hint="eastAsia"/>
          <w:sz w:val="24"/>
        </w:rPr>
        <w:t>After</w:t>
      </w:r>
      <w:r w:rsidRPr="00351D5B">
        <w:rPr>
          <w:rFonts w:ascii="Times New Roman" w:hAnsi="Times New Roman"/>
          <w:sz w:val="24"/>
        </w:rPr>
        <w:t xml:space="preserve"> treatment of 5 μM cyclopamine (Cyc) or 0.5 μg/ml recombinant human Shh (</w:t>
      </w:r>
      <w:proofErr w:type="spellStart"/>
      <w:r w:rsidRPr="00351D5B">
        <w:rPr>
          <w:rFonts w:ascii="Times New Roman" w:hAnsi="Times New Roman" w:hint="eastAsia"/>
          <w:sz w:val="24"/>
        </w:rPr>
        <w:t>rShh</w:t>
      </w:r>
      <w:proofErr w:type="spellEnd"/>
      <w:r w:rsidRPr="00351D5B">
        <w:rPr>
          <w:rFonts w:ascii="Times New Roman" w:hAnsi="Times New Roman" w:hint="eastAsia"/>
          <w:sz w:val="24"/>
        </w:rPr>
        <w:t>)</w:t>
      </w:r>
      <w:r w:rsidRPr="00351D5B">
        <w:rPr>
          <w:rFonts w:ascii="Times New Roman" w:hAnsi="Times New Roman"/>
          <w:sz w:val="24"/>
        </w:rPr>
        <w:t xml:space="preserve"> in </w:t>
      </w:r>
      <w:r w:rsidRPr="00351D5B">
        <w:rPr>
          <w:rFonts w:ascii="Times New Roman" w:hAnsi="Times New Roman" w:hint="eastAsia"/>
          <w:sz w:val="24"/>
        </w:rPr>
        <w:t>JAR</w:t>
      </w:r>
      <w:r w:rsidRPr="00351D5B">
        <w:rPr>
          <w:rFonts w:ascii="Times New Roman" w:hAnsi="Times New Roman"/>
          <w:sz w:val="24"/>
        </w:rPr>
        <w:t xml:space="preserve"> cells, apoptosis was analyzed by </w:t>
      </w:r>
      <w:r w:rsidRPr="00351D5B">
        <w:rPr>
          <w:rFonts w:ascii="Times New Roman" w:hAnsi="Times New Roman" w:hint="eastAsia"/>
          <w:sz w:val="24"/>
        </w:rPr>
        <w:t>f</w:t>
      </w:r>
      <w:r w:rsidRPr="00351D5B">
        <w:rPr>
          <w:rFonts w:ascii="Times New Roman" w:hAnsi="Times New Roman"/>
          <w:sz w:val="24"/>
        </w:rPr>
        <w:t>low cytometry</w:t>
      </w:r>
      <w:r w:rsidRPr="00351D5B">
        <w:rPr>
          <w:rFonts w:ascii="Times New Roman" w:hAnsi="Times New Roman" w:hint="eastAsia"/>
          <w:sz w:val="24"/>
        </w:rPr>
        <w:t>.</w:t>
      </w:r>
      <w:r w:rsidRPr="00351D5B">
        <w:rPr>
          <w:rFonts w:ascii="Times New Roman" w:hAnsi="Times New Roman"/>
          <w:sz w:val="24"/>
        </w:rPr>
        <w:t xml:space="preserve"> </w:t>
      </w:r>
      <w:r w:rsidR="00573783">
        <w:rPr>
          <w:rFonts w:ascii="Times New Roman" w:hAnsi="Times New Roman"/>
          <w:b/>
          <w:bCs/>
          <w:sz w:val="24"/>
        </w:rPr>
        <w:t>b</w:t>
      </w:r>
      <w:r w:rsidRPr="00351D5B">
        <w:rPr>
          <w:rFonts w:ascii="Times New Roman" w:hAnsi="Times New Roman"/>
          <w:sz w:val="24"/>
        </w:rPr>
        <w:t xml:space="preserve"> Quantitative apoptosis from </w:t>
      </w:r>
      <w:r w:rsidR="00573783">
        <w:rPr>
          <w:rFonts w:ascii="Times New Roman" w:hAnsi="Times New Roman"/>
          <w:b/>
          <w:bCs/>
          <w:sz w:val="24"/>
        </w:rPr>
        <w:t>a</w:t>
      </w:r>
      <w:r w:rsidRPr="00351D5B">
        <w:rPr>
          <w:rFonts w:ascii="Times New Roman" w:hAnsi="Times New Roman"/>
          <w:sz w:val="24"/>
        </w:rPr>
        <w:t xml:space="preserve">. </w:t>
      </w:r>
      <w:r w:rsidR="00573783">
        <w:rPr>
          <w:rFonts w:ascii="Times New Roman" w:hAnsi="Times New Roman"/>
          <w:b/>
          <w:bCs/>
          <w:sz w:val="24"/>
        </w:rPr>
        <w:t>c</w:t>
      </w:r>
      <w:r w:rsidRPr="00351D5B">
        <w:rPr>
          <w:rFonts w:ascii="Times New Roman" w:hAnsi="Times New Roman"/>
          <w:sz w:val="24"/>
        </w:rPr>
        <w:t xml:space="preserve"> </w:t>
      </w:r>
      <w:r w:rsidRPr="00351D5B">
        <w:rPr>
          <w:rFonts w:ascii="Times New Roman" w:hAnsi="Times New Roman" w:hint="eastAsia"/>
          <w:sz w:val="24"/>
        </w:rPr>
        <w:t xml:space="preserve">JAR cells were treated with </w:t>
      </w:r>
      <w:r w:rsidRPr="00351D5B">
        <w:rPr>
          <w:rFonts w:ascii="Times New Roman" w:hAnsi="Times New Roman"/>
          <w:sz w:val="24"/>
        </w:rPr>
        <w:t xml:space="preserve">Cyc or 0.5 μg/ml </w:t>
      </w:r>
      <w:proofErr w:type="spellStart"/>
      <w:r w:rsidRPr="00351D5B">
        <w:rPr>
          <w:rFonts w:ascii="Times New Roman" w:hAnsi="Times New Roman" w:hint="eastAsia"/>
          <w:sz w:val="24"/>
        </w:rPr>
        <w:t>rShh</w:t>
      </w:r>
      <w:proofErr w:type="spellEnd"/>
      <w:r w:rsidRPr="00351D5B">
        <w:rPr>
          <w:rFonts w:ascii="Times New Roman" w:hAnsi="Times New Roman" w:hint="eastAsia"/>
          <w:sz w:val="24"/>
        </w:rPr>
        <w:t xml:space="preserve"> for 24 h, and the cell viability was determined by the CCK-8 assay at 1,2,3,</w:t>
      </w:r>
      <w:proofErr w:type="gramStart"/>
      <w:r w:rsidRPr="00351D5B">
        <w:rPr>
          <w:rFonts w:ascii="Times New Roman" w:hAnsi="Times New Roman" w:hint="eastAsia"/>
          <w:sz w:val="24"/>
        </w:rPr>
        <w:t>4</w:t>
      </w:r>
      <w:proofErr w:type="gramEnd"/>
      <w:r w:rsidRPr="00351D5B">
        <w:rPr>
          <w:rFonts w:ascii="Times New Roman" w:hAnsi="Times New Roman" w:hint="eastAsia"/>
          <w:sz w:val="24"/>
        </w:rPr>
        <w:t xml:space="preserve"> and 5 days.</w:t>
      </w:r>
    </w:p>
    <w:p w14:paraId="5A5D5721" w14:textId="5E514B53" w:rsidR="004F3E28" w:rsidRPr="00351D5B" w:rsidRDefault="004F3E28">
      <w:pPr>
        <w:spacing w:after="0" w:line="240" w:lineRule="auto"/>
        <w:rPr>
          <w:rFonts w:ascii="Times New Roman" w:hAnsi="Times New Roman"/>
          <w:sz w:val="24"/>
        </w:rPr>
      </w:pPr>
    </w:p>
    <w:sectPr w:rsidR="004F3E28" w:rsidRPr="00351D5B" w:rsidSect="000B52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02DCEA" w14:textId="77777777" w:rsidR="00561C76" w:rsidRDefault="00561C76" w:rsidP="005D5681">
      <w:pPr>
        <w:spacing w:after="0" w:line="240" w:lineRule="auto"/>
      </w:pPr>
      <w:r>
        <w:separator/>
      </w:r>
    </w:p>
  </w:endnote>
  <w:endnote w:type="continuationSeparator" w:id="0">
    <w:p w14:paraId="7688C2A7" w14:textId="77777777" w:rsidR="00561C76" w:rsidRDefault="00561C76" w:rsidP="005D5681">
      <w:pPr>
        <w:spacing w:after="0" w:line="240" w:lineRule="auto"/>
      </w:pPr>
      <w:r>
        <w:continuationSeparator/>
      </w:r>
    </w:p>
  </w:endnote>
  <w:endnote w:type="continuationNotice" w:id="1">
    <w:p w14:paraId="646E31E5" w14:textId="77777777" w:rsidR="00561C76" w:rsidRDefault="00561C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954B72" w14:textId="77777777" w:rsidR="00561C76" w:rsidRDefault="00561C76" w:rsidP="005D5681">
      <w:pPr>
        <w:spacing w:after="0" w:line="240" w:lineRule="auto"/>
      </w:pPr>
      <w:r>
        <w:separator/>
      </w:r>
    </w:p>
  </w:footnote>
  <w:footnote w:type="continuationSeparator" w:id="0">
    <w:p w14:paraId="6D86C4A7" w14:textId="77777777" w:rsidR="00561C76" w:rsidRDefault="00561C76" w:rsidP="005D5681">
      <w:pPr>
        <w:spacing w:after="0" w:line="240" w:lineRule="auto"/>
      </w:pPr>
      <w:r>
        <w:continuationSeparator/>
      </w:r>
    </w:p>
  </w:footnote>
  <w:footnote w:type="continuationNotice" w:id="1">
    <w:p w14:paraId="543E6797" w14:textId="77777777" w:rsidR="00561C76" w:rsidRDefault="00561C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9C507A"/>
    <w:multiLevelType w:val="hybridMultilevel"/>
    <w:tmpl w:val="62C498DE"/>
    <w:lvl w:ilvl="0" w:tplc="72C2EF04">
      <w:start w:val="1"/>
      <w:numFmt w:val="decimal"/>
      <w:lvlText w:val="8.%1"/>
      <w:lvlJc w:val="left"/>
      <w:pPr>
        <w:ind w:left="4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F1F3197"/>
    <w:multiLevelType w:val="multilevel"/>
    <w:tmpl w:val="06040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A366AE"/>
    <w:multiLevelType w:val="hybridMultilevel"/>
    <w:tmpl w:val="263C4778"/>
    <w:lvl w:ilvl="0" w:tplc="43C8C05A">
      <w:start w:val="1"/>
      <w:numFmt w:val="decimal"/>
      <w:lvlText w:val="2.%1"/>
      <w:lvlJc w:val="left"/>
      <w:pPr>
        <w:ind w:left="4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00" w:hanging="420"/>
      </w:pPr>
    </w:lvl>
    <w:lvl w:ilvl="2" w:tplc="0409001B" w:tentative="1">
      <w:start w:val="1"/>
      <w:numFmt w:val="lowerRoman"/>
      <w:lvlText w:val="%3."/>
      <w:lvlJc w:val="right"/>
      <w:pPr>
        <w:ind w:left="1320" w:hanging="420"/>
      </w:pPr>
    </w:lvl>
    <w:lvl w:ilvl="3" w:tplc="0409000F" w:tentative="1">
      <w:start w:val="1"/>
      <w:numFmt w:val="decimal"/>
      <w:lvlText w:val="%4."/>
      <w:lvlJc w:val="left"/>
      <w:pPr>
        <w:ind w:left="1740" w:hanging="420"/>
      </w:pPr>
    </w:lvl>
    <w:lvl w:ilvl="4" w:tplc="04090019" w:tentative="1">
      <w:start w:val="1"/>
      <w:numFmt w:val="lowerLetter"/>
      <w:lvlText w:val="%5)"/>
      <w:lvlJc w:val="left"/>
      <w:pPr>
        <w:ind w:left="2160" w:hanging="420"/>
      </w:pPr>
    </w:lvl>
    <w:lvl w:ilvl="5" w:tplc="0409001B" w:tentative="1">
      <w:start w:val="1"/>
      <w:numFmt w:val="lowerRoman"/>
      <w:lvlText w:val="%6."/>
      <w:lvlJc w:val="right"/>
      <w:pPr>
        <w:ind w:left="2580" w:hanging="420"/>
      </w:pPr>
    </w:lvl>
    <w:lvl w:ilvl="6" w:tplc="0409000F" w:tentative="1">
      <w:start w:val="1"/>
      <w:numFmt w:val="decimal"/>
      <w:lvlText w:val="%7."/>
      <w:lvlJc w:val="left"/>
      <w:pPr>
        <w:ind w:left="3000" w:hanging="420"/>
      </w:pPr>
    </w:lvl>
    <w:lvl w:ilvl="7" w:tplc="04090019" w:tentative="1">
      <w:start w:val="1"/>
      <w:numFmt w:val="lowerLetter"/>
      <w:lvlText w:val="%8)"/>
      <w:lvlJc w:val="left"/>
      <w:pPr>
        <w:ind w:left="3420" w:hanging="420"/>
      </w:pPr>
    </w:lvl>
    <w:lvl w:ilvl="8" w:tplc="0409001B" w:tentative="1">
      <w:start w:val="1"/>
      <w:numFmt w:val="lowerRoman"/>
      <w:lvlText w:val="%9."/>
      <w:lvlJc w:val="right"/>
      <w:pPr>
        <w:ind w:left="3840" w:hanging="420"/>
      </w:pPr>
    </w:lvl>
  </w:abstractNum>
  <w:abstractNum w:abstractNumId="3" w15:restartNumberingAfterBreak="0">
    <w:nsid w:val="27D02234"/>
    <w:multiLevelType w:val="hybridMultilevel"/>
    <w:tmpl w:val="79A2D782"/>
    <w:lvl w:ilvl="0" w:tplc="050CEB08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D2563E1"/>
    <w:multiLevelType w:val="hybridMultilevel"/>
    <w:tmpl w:val="1432286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9891C2B"/>
    <w:multiLevelType w:val="hybridMultilevel"/>
    <w:tmpl w:val="EC32B9D2"/>
    <w:lvl w:ilvl="0" w:tplc="3AA404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FF4ED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4EF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EE56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7E45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DACA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A4C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908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8CED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D8C15D8"/>
    <w:multiLevelType w:val="hybridMultilevel"/>
    <w:tmpl w:val="B0F2D75E"/>
    <w:lvl w:ilvl="0" w:tplc="B9569B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2C3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2898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E045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19E3D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C44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C2A7B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B62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86E9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0NzeyMDM2NzI3MDVS0lEKTi0uzszPAykwNaoFAEVTHHs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ancer Letter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xz9rvrp5stp29erf95ve5f7rxfx9wz5p999&quot;&gt;My EndNote Library&lt;record-ids&gt;&lt;item&gt;3611&lt;/item&gt;&lt;item&gt;3612&lt;/item&gt;&lt;item&gt;3613&lt;/item&gt;&lt;item&gt;3616&lt;/item&gt;&lt;item&gt;3617&lt;/item&gt;&lt;item&gt;3620&lt;/item&gt;&lt;item&gt;3621&lt;/item&gt;&lt;item&gt;3622&lt;/item&gt;&lt;item&gt;3623&lt;/item&gt;&lt;item&gt;3624&lt;/item&gt;&lt;item&gt;3626&lt;/item&gt;&lt;item&gt;3627&lt;/item&gt;&lt;item&gt;3628&lt;/item&gt;&lt;item&gt;3629&lt;/item&gt;&lt;item&gt;3630&lt;/item&gt;&lt;item&gt;3631&lt;/item&gt;&lt;item&gt;3632&lt;/item&gt;&lt;item&gt;3635&lt;/item&gt;&lt;item&gt;3638&lt;/item&gt;&lt;item&gt;3640&lt;/item&gt;&lt;item&gt;3641&lt;/item&gt;&lt;item&gt;3642&lt;/item&gt;&lt;item&gt;3643&lt;/item&gt;&lt;item&gt;3644&lt;/item&gt;&lt;item&gt;3645&lt;/item&gt;&lt;item&gt;3646&lt;/item&gt;&lt;item&gt;3647&lt;/item&gt;&lt;item&gt;3648&lt;/item&gt;&lt;item&gt;3650&lt;/item&gt;&lt;item&gt;3651&lt;/item&gt;&lt;item&gt;3652&lt;/item&gt;&lt;item&gt;3653&lt;/item&gt;&lt;item&gt;3654&lt;/item&gt;&lt;item&gt;3704&lt;/item&gt;&lt;item&gt;3705&lt;/item&gt;&lt;item&gt;3706&lt;/item&gt;&lt;item&gt;3707&lt;/item&gt;&lt;item&gt;3708&lt;/item&gt;&lt;item&gt;3709&lt;/item&gt;&lt;item&gt;3710&lt;/item&gt;&lt;item&gt;3711&lt;/item&gt;&lt;item&gt;3712&lt;/item&gt;&lt;item&gt;3713&lt;/item&gt;&lt;item&gt;3714&lt;/item&gt;&lt;item&gt;3715&lt;/item&gt;&lt;item&gt;3716&lt;/item&gt;&lt;item&gt;3717&lt;/item&gt;&lt;item&gt;3718&lt;/item&gt;&lt;item&gt;3719&lt;/item&gt;&lt;item&gt;3720&lt;/item&gt;&lt;item&gt;3721&lt;/item&gt;&lt;item&gt;3722&lt;/item&gt;&lt;item&gt;3723&lt;/item&gt;&lt;item&gt;3724&lt;/item&gt;&lt;item&gt;3725&lt;/item&gt;&lt;item&gt;3726&lt;/item&gt;&lt;item&gt;3728&lt;/item&gt;&lt;item&gt;3810&lt;/item&gt;&lt;/record-ids&gt;&lt;/item&gt;&lt;/Libraries&gt;"/>
  </w:docVars>
  <w:rsids>
    <w:rsidRoot w:val="002035BE"/>
    <w:rsid w:val="000002FF"/>
    <w:rsid w:val="00000B39"/>
    <w:rsid w:val="00003529"/>
    <w:rsid w:val="00004F20"/>
    <w:rsid w:val="0001164F"/>
    <w:rsid w:val="00014282"/>
    <w:rsid w:val="00014F49"/>
    <w:rsid w:val="00015CB7"/>
    <w:rsid w:val="00016BC1"/>
    <w:rsid w:val="00017875"/>
    <w:rsid w:val="000205EA"/>
    <w:rsid w:val="00020A98"/>
    <w:rsid w:val="00021674"/>
    <w:rsid w:val="0002214E"/>
    <w:rsid w:val="00023CA7"/>
    <w:rsid w:val="00026CE6"/>
    <w:rsid w:val="00026F95"/>
    <w:rsid w:val="00030042"/>
    <w:rsid w:val="000305F5"/>
    <w:rsid w:val="00031408"/>
    <w:rsid w:val="00031D6C"/>
    <w:rsid w:val="000329B0"/>
    <w:rsid w:val="00032A35"/>
    <w:rsid w:val="00032E9D"/>
    <w:rsid w:val="0003564A"/>
    <w:rsid w:val="000366FD"/>
    <w:rsid w:val="00040656"/>
    <w:rsid w:val="00040BEB"/>
    <w:rsid w:val="00040EC5"/>
    <w:rsid w:val="0004262D"/>
    <w:rsid w:val="00044B10"/>
    <w:rsid w:val="00046311"/>
    <w:rsid w:val="00050CA8"/>
    <w:rsid w:val="00053955"/>
    <w:rsid w:val="00054753"/>
    <w:rsid w:val="00054C96"/>
    <w:rsid w:val="00055FF6"/>
    <w:rsid w:val="00056247"/>
    <w:rsid w:val="00056796"/>
    <w:rsid w:val="00056DA5"/>
    <w:rsid w:val="000601E4"/>
    <w:rsid w:val="00060241"/>
    <w:rsid w:val="00060861"/>
    <w:rsid w:val="00060A4B"/>
    <w:rsid w:val="00061E41"/>
    <w:rsid w:val="00061EF3"/>
    <w:rsid w:val="0006674F"/>
    <w:rsid w:val="00066F69"/>
    <w:rsid w:val="000679CA"/>
    <w:rsid w:val="0007172F"/>
    <w:rsid w:val="000773D0"/>
    <w:rsid w:val="000810FF"/>
    <w:rsid w:val="00084229"/>
    <w:rsid w:val="00085B11"/>
    <w:rsid w:val="00086394"/>
    <w:rsid w:val="00086787"/>
    <w:rsid w:val="00091399"/>
    <w:rsid w:val="00094CD0"/>
    <w:rsid w:val="00094E2E"/>
    <w:rsid w:val="00095A5A"/>
    <w:rsid w:val="00097B3D"/>
    <w:rsid w:val="000A260C"/>
    <w:rsid w:val="000A34CE"/>
    <w:rsid w:val="000A3833"/>
    <w:rsid w:val="000A7996"/>
    <w:rsid w:val="000B4357"/>
    <w:rsid w:val="000B52E2"/>
    <w:rsid w:val="000B5F91"/>
    <w:rsid w:val="000C27CA"/>
    <w:rsid w:val="000C2F4B"/>
    <w:rsid w:val="000C458C"/>
    <w:rsid w:val="000C54CC"/>
    <w:rsid w:val="000C6D25"/>
    <w:rsid w:val="000C74A6"/>
    <w:rsid w:val="000D03B7"/>
    <w:rsid w:val="000D3DC1"/>
    <w:rsid w:val="000D450B"/>
    <w:rsid w:val="000D75F4"/>
    <w:rsid w:val="000E0216"/>
    <w:rsid w:val="000E05D9"/>
    <w:rsid w:val="000E4BDA"/>
    <w:rsid w:val="000E4E3B"/>
    <w:rsid w:val="000E60F1"/>
    <w:rsid w:val="000E6FE4"/>
    <w:rsid w:val="000E7308"/>
    <w:rsid w:val="000F09A1"/>
    <w:rsid w:val="000F3FC3"/>
    <w:rsid w:val="000F671F"/>
    <w:rsid w:val="000F77B7"/>
    <w:rsid w:val="000F798D"/>
    <w:rsid w:val="0010046B"/>
    <w:rsid w:val="00100AB9"/>
    <w:rsid w:val="0010461A"/>
    <w:rsid w:val="00104792"/>
    <w:rsid w:val="001048F2"/>
    <w:rsid w:val="001053FD"/>
    <w:rsid w:val="00106330"/>
    <w:rsid w:val="00111399"/>
    <w:rsid w:val="001133E2"/>
    <w:rsid w:val="001134DE"/>
    <w:rsid w:val="00113548"/>
    <w:rsid w:val="001136C5"/>
    <w:rsid w:val="00120B48"/>
    <w:rsid w:val="00122913"/>
    <w:rsid w:val="001248A9"/>
    <w:rsid w:val="00126B3C"/>
    <w:rsid w:val="00126CC0"/>
    <w:rsid w:val="00131C0E"/>
    <w:rsid w:val="001327C0"/>
    <w:rsid w:val="0013345B"/>
    <w:rsid w:val="001340EC"/>
    <w:rsid w:val="00134C47"/>
    <w:rsid w:val="001351B9"/>
    <w:rsid w:val="0013720D"/>
    <w:rsid w:val="001431CA"/>
    <w:rsid w:val="001442BE"/>
    <w:rsid w:val="001442D1"/>
    <w:rsid w:val="00145E69"/>
    <w:rsid w:val="001465D9"/>
    <w:rsid w:val="00146B95"/>
    <w:rsid w:val="00147006"/>
    <w:rsid w:val="001475F4"/>
    <w:rsid w:val="0015311F"/>
    <w:rsid w:val="00153DAB"/>
    <w:rsid w:val="00156E2F"/>
    <w:rsid w:val="001624E2"/>
    <w:rsid w:val="00162686"/>
    <w:rsid w:val="00164115"/>
    <w:rsid w:val="001655D8"/>
    <w:rsid w:val="00166394"/>
    <w:rsid w:val="001706BF"/>
    <w:rsid w:val="00170AC4"/>
    <w:rsid w:val="00172283"/>
    <w:rsid w:val="001732F7"/>
    <w:rsid w:val="00176404"/>
    <w:rsid w:val="00176858"/>
    <w:rsid w:val="00177A00"/>
    <w:rsid w:val="00177A0E"/>
    <w:rsid w:val="00180C97"/>
    <w:rsid w:val="0018329E"/>
    <w:rsid w:val="00190752"/>
    <w:rsid w:val="0019225A"/>
    <w:rsid w:val="00192EC1"/>
    <w:rsid w:val="00193596"/>
    <w:rsid w:val="001937A2"/>
    <w:rsid w:val="00193E54"/>
    <w:rsid w:val="00194269"/>
    <w:rsid w:val="0019427F"/>
    <w:rsid w:val="00194835"/>
    <w:rsid w:val="001954EE"/>
    <w:rsid w:val="00195BF9"/>
    <w:rsid w:val="00196FF5"/>
    <w:rsid w:val="001976DD"/>
    <w:rsid w:val="001A55AC"/>
    <w:rsid w:val="001A68A8"/>
    <w:rsid w:val="001B0109"/>
    <w:rsid w:val="001B1435"/>
    <w:rsid w:val="001B6884"/>
    <w:rsid w:val="001B6D83"/>
    <w:rsid w:val="001C0DD6"/>
    <w:rsid w:val="001C127D"/>
    <w:rsid w:val="001C1B94"/>
    <w:rsid w:val="001C3AE0"/>
    <w:rsid w:val="001C722F"/>
    <w:rsid w:val="001C759B"/>
    <w:rsid w:val="001D151E"/>
    <w:rsid w:val="001D1FB2"/>
    <w:rsid w:val="001D2AD8"/>
    <w:rsid w:val="001D3700"/>
    <w:rsid w:val="001D496D"/>
    <w:rsid w:val="001D5B9E"/>
    <w:rsid w:val="001D6AD5"/>
    <w:rsid w:val="001D75E9"/>
    <w:rsid w:val="001E1291"/>
    <w:rsid w:val="001E1896"/>
    <w:rsid w:val="001E1B12"/>
    <w:rsid w:val="001E1DEC"/>
    <w:rsid w:val="001E270D"/>
    <w:rsid w:val="001E56DD"/>
    <w:rsid w:val="001E74AD"/>
    <w:rsid w:val="001F19F7"/>
    <w:rsid w:val="001F2D05"/>
    <w:rsid w:val="001F4396"/>
    <w:rsid w:val="001F4482"/>
    <w:rsid w:val="00201699"/>
    <w:rsid w:val="002035BE"/>
    <w:rsid w:val="002039C0"/>
    <w:rsid w:val="002043D0"/>
    <w:rsid w:val="00205FDE"/>
    <w:rsid w:val="002063E2"/>
    <w:rsid w:val="00213FF7"/>
    <w:rsid w:val="00214B2E"/>
    <w:rsid w:val="00220179"/>
    <w:rsid w:val="00220E2C"/>
    <w:rsid w:val="002216BF"/>
    <w:rsid w:val="00221D49"/>
    <w:rsid w:val="00223FC1"/>
    <w:rsid w:val="0022511D"/>
    <w:rsid w:val="00226BA8"/>
    <w:rsid w:val="00227734"/>
    <w:rsid w:val="00231F4C"/>
    <w:rsid w:val="002335D4"/>
    <w:rsid w:val="002365AB"/>
    <w:rsid w:val="00237BDA"/>
    <w:rsid w:val="0024151A"/>
    <w:rsid w:val="00241CCC"/>
    <w:rsid w:val="0024217F"/>
    <w:rsid w:val="00246792"/>
    <w:rsid w:val="002515C6"/>
    <w:rsid w:val="00251692"/>
    <w:rsid w:val="0025345E"/>
    <w:rsid w:val="0025410D"/>
    <w:rsid w:val="002560BC"/>
    <w:rsid w:val="002603FE"/>
    <w:rsid w:val="00260915"/>
    <w:rsid w:val="00261A0F"/>
    <w:rsid w:val="00261CAB"/>
    <w:rsid w:val="00263EBE"/>
    <w:rsid w:val="00264A88"/>
    <w:rsid w:val="00266C1C"/>
    <w:rsid w:val="00267A0C"/>
    <w:rsid w:val="002716D2"/>
    <w:rsid w:val="0027288A"/>
    <w:rsid w:val="002742D3"/>
    <w:rsid w:val="00274F2E"/>
    <w:rsid w:val="00275C07"/>
    <w:rsid w:val="0027638F"/>
    <w:rsid w:val="00276BF9"/>
    <w:rsid w:val="002779B9"/>
    <w:rsid w:val="00280A19"/>
    <w:rsid w:val="00284FCD"/>
    <w:rsid w:val="00286D2C"/>
    <w:rsid w:val="002874B1"/>
    <w:rsid w:val="0029164D"/>
    <w:rsid w:val="00292191"/>
    <w:rsid w:val="00293030"/>
    <w:rsid w:val="00293674"/>
    <w:rsid w:val="0029631D"/>
    <w:rsid w:val="00296B6C"/>
    <w:rsid w:val="00297B08"/>
    <w:rsid w:val="00297D65"/>
    <w:rsid w:val="002A07E4"/>
    <w:rsid w:val="002A0DEB"/>
    <w:rsid w:val="002A2E5D"/>
    <w:rsid w:val="002A2F0F"/>
    <w:rsid w:val="002A396E"/>
    <w:rsid w:val="002A3B99"/>
    <w:rsid w:val="002A4726"/>
    <w:rsid w:val="002A6CFC"/>
    <w:rsid w:val="002B082C"/>
    <w:rsid w:val="002B29CB"/>
    <w:rsid w:val="002B631F"/>
    <w:rsid w:val="002B766A"/>
    <w:rsid w:val="002C0E09"/>
    <w:rsid w:val="002C18CE"/>
    <w:rsid w:val="002C2861"/>
    <w:rsid w:val="002C4807"/>
    <w:rsid w:val="002C53D4"/>
    <w:rsid w:val="002D00F0"/>
    <w:rsid w:val="002D079C"/>
    <w:rsid w:val="002D2109"/>
    <w:rsid w:val="002D3B65"/>
    <w:rsid w:val="002D4F63"/>
    <w:rsid w:val="002D562F"/>
    <w:rsid w:val="002D7290"/>
    <w:rsid w:val="002D7DE7"/>
    <w:rsid w:val="002E03FD"/>
    <w:rsid w:val="002E09E5"/>
    <w:rsid w:val="002E0DBB"/>
    <w:rsid w:val="002E1762"/>
    <w:rsid w:val="002E236D"/>
    <w:rsid w:val="002E28D9"/>
    <w:rsid w:val="002E5CA0"/>
    <w:rsid w:val="002E6146"/>
    <w:rsid w:val="002E6E16"/>
    <w:rsid w:val="002F1B57"/>
    <w:rsid w:val="002F1FC4"/>
    <w:rsid w:val="002F243B"/>
    <w:rsid w:val="002F41A5"/>
    <w:rsid w:val="002F7B30"/>
    <w:rsid w:val="00300DB1"/>
    <w:rsid w:val="00300FCB"/>
    <w:rsid w:val="00303B7F"/>
    <w:rsid w:val="003046E7"/>
    <w:rsid w:val="00304E2A"/>
    <w:rsid w:val="00306506"/>
    <w:rsid w:val="00311925"/>
    <w:rsid w:val="00314BE2"/>
    <w:rsid w:val="00314DE2"/>
    <w:rsid w:val="0031508B"/>
    <w:rsid w:val="00317595"/>
    <w:rsid w:val="00317651"/>
    <w:rsid w:val="003208A5"/>
    <w:rsid w:val="00322FAF"/>
    <w:rsid w:val="003243A9"/>
    <w:rsid w:val="00326C0E"/>
    <w:rsid w:val="0033030F"/>
    <w:rsid w:val="00337259"/>
    <w:rsid w:val="00337E7B"/>
    <w:rsid w:val="00340594"/>
    <w:rsid w:val="00340A7D"/>
    <w:rsid w:val="003432B6"/>
    <w:rsid w:val="003441FC"/>
    <w:rsid w:val="0034541C"/>
    <w:rsid w:val="00347652"/>
    <w:rsid w:val="00351D5B"/>
    <w:rsid w:val="00353BC4"/>
    <w:rsid w:val="00356D6A"/>
    <w:rsid w:val="003573F4"/>
    <w:rsid w:val="003611CA"/>
    <w:rsid w:val="00361DE6"/>
    <w:rsid w:val="003650CD"/>
    <w:rsid w:val="003709F0"/>
    <w:rsid w:val="00374E51"/>
    <w:rsid w:val="00375931"/>
    <w:rsid w:val="00376662"/>
    <w:rsid w:val="00381E3E"/>
    <w:rsid w:val="003843A2"/>
    <w:rsid w:val="00384521"/>
    <w:rsid w:val="00384EB8"/>
    <w:rsid w:val="0038708C"/>
    <w:rsid w:val="0038710F"/>
    <w:rsid w:val="003902A6"/>
    <w:rsid w:val="00390776"/>
    <w:rsid w:val="00391BC1"/>
    <w:rsid w:val="003927D1"/>
    <w:rsid w:val="00395318"/>
    <w:rsid w:val="003A05DE"/>
    <w:rsid w:val="003A44C4"/>
    <w:rsid w:val="003A532E"/>
    <w:rsid w:val="003A5557"/>
    <w:rsid w:val="003A5D7C"/>
    <w:rsid w:val="003A6CDA"/>
    <w:rsid w:val="003B0FB2"/>
    <w:rsid w:val="003B1CBD"/>
    <w:rsid w:val="003B6A15"/>
    <w:rsid w:val="003C0550"/>
    <w:rsid w:val="003C0DCE"/>
    <w:rsid w:val="003C3F94"/>
    <w:rsid w:val="003C5111"/>
    <w:rsid w:val="003C5643"/>
    <w:rsid w:val="003D1368"/>
    <w:rsid w:val="003D322C"/>
    <w:rsid w:val="003D365D"/>
    <w:rsid w:val="003D4C57"/>
    <w:rsid w:val="003E1AAA"/>
    <w:rsid w:val="003E3769"/>
    <w:rsid w:val="003E3BC1"/>
    <w:rsid w:val="003E5FCA"/>
    <w:rsid w:val="003E6615"/>
    <w:rsid w:val="003F0A84"/>
    <w:rsid w:val="003F4972"/>
    <w:rsid w:val="0040279B"/>
    <w:rsid w:val="00402A68"/>
    <w:rsid w:val="00404A94"/>
    <w:rsid w:val="00405012"/>
    <w:rsid w:val="00411545"/>
    <w:rsid w:val="004116A4"/>
    <w:rsid w:val="00411F22"/>
    <w:rsid w:val="00412D54"/>
    <w:rsid w:val="0041515A"/>
    <w:rsid w:val="00415E8A"/>
    <w:rsid w:val="004171FC"/>
    <w:rsid w:val="00420E84"/>
    <w:rsid w:val="004218D0"/>
    <w:rsid w:val="00423ACF"/>
    <w:rsid w:val="00423AEF"/>
    <w:rsid w:val="00423FC7"/>
    <w:rsid w:val="00424014"/>
    <w:rsid w:val="00425847"/>
    <w:rsid w:val="00425A39"/>
    <w:rsid w:val="00427BBC"/>
    <w:rsid w:val="00430075"/>
    <w:rsid w:val="0043293A"/>
    <w:rsid w:val="00433CF9"/>
    <w:rsid w:val="0043413C"/>
    <w:rsid w:val="004403A0"/>
    <w:rsid w:val="00440FC7"/>
    <w:rsid w:val="00441272"/>
    <w:rsid w:val="00441594"/>
    <w:rsid w:val="00451100"/>
    <w:rsid w:val="00451BB0"/>
    <w:rsid w:val="00454885"/>
    <w:rsid w:val="00454BB4"/>
    <w:rsid w:val="00455329"/>
    <w:rsid w:val="00460B1E"/>
    <w:rsid w:val="00461363"/>
    <w:rsid w:val="004651AF"/>
    <w:rsid w:val="004664B3"/>
    <w:rsid w:val="004720A5"/>
    <w:rsid w:val="00473BFB"/>
    <w:rsid w:val="0047420E"/>
    <w:rsid w:val="00475D8A"/>
    <w:rsid w:val="00475DAB"/>
    <w:rsid w:val="004761C5"/>
    <w:rsid w:val="00482D63"/>
    <w:rsid w:val="00483FC3"/>
    <w:rsid w:val="00484A50"/>
    <w:rsid w:val="004858EF"/>
    <w:rsid w:val="00486F6C"/>
    <w:rsid w:val="00487251"/>
    <w:rsid w:val="00490C30"/>
    <w:rsid w:val="00492771"/>
    <w:rsid w:val="00492F19"/>
    <w:rsid w:val="0049504E"/>
    <w:rsid w:val="00496951"/>
    <w:rsid w:val="00496AD0"/>
    <w:rsid w:val="004A037E"/>
    <w:rsid w:val="004A2AAB"/>
    <w:rsid w:val="004A7A9F"/>
    <w:rsid w:val="004A7AB9"/>
    <w:rsid w:val="004A7DC4"/>
    <w:rsid w:val="004A7EFE"/>
    <w:rsid w:val="004B1530"/>
    <w:rsid w:val="004B4724"/>
    <w:rsid w:val="004B4FF2"/>
    <w:rsid w:val="004C590A"/>
    <w:rsid w:val="004C5B97"/>
    <w:rsid w:val="004C66DE"/>
    <w:rsid w:val="004C674F"/>
    <w:rsid w:val="004C7D4C"/>
    <w:rsid w:val="004D02EF"/>
    <w:rsid w:val="004D1B91"/>
    <w:rsid w:val="004D4F01"/>
    <w:rsid w:val="004D4F32"/>
    <w:rsid w:val="004D5B96"/>
    <w:rsid w:val="004E1415"/>
    <w:rsid w:val="004E3EDD"/>
    <w:rsid w:val="004E4524"/>
    <w:rsid w:val="004E5FEC"/>
    <w:rsid w:val="004E61FD"/>
    <w:rsid w:val="004E7F36"/>
    <w:rsid w:val="004F14AC"/>
    <w:rsid w:val="004F1F82"/>
    <w:rsid w:val="004F1FB2"/>
    <w:rsid w:val="004F3128"/>
    <w:rsid w:val="004F32BE"/>
    <w:rsid w:val="004F33E1"/>
    <w:rsid w:val="004F3E28"/>
    <w:rsid w:val="004F60C2"/>
    <w:rsid w:val="004F7457"/>
    <w:rsid w:val="004F7E39"/>
    <w:rsid w:val="00500638"/>
    <w:rsid w:val="0050104B"/>
    <w:rsid w:val="005025D9"/>
    <w:rsid w:val="00502B0D"/>
    <w:rsid w:val="00503425"/>
    <w:rsid w:val="00506953"/>
    <w:rsid w:val="0051002C"/>
    <w:rsid w:val="00510ABB"/>
    <w:rsid w:val="005113FE"/>
    <w:rsid w:val="00511765"/>
    <w:rsid w:val="005144AC"/>
    <w:rsid w:val="00516E98"/>
    <w:rsid w:val="005208F7"/>
    <w:rsid w:val="00520DCF"/>
    <w:rsid w:val="00521206"/>
    <w:rsid w:val="00522160"/>
    <w:rsid w:val="00524C09"/>
    <w:rsid w:val="0053203D"/>
    <w:rsid w:val="00536D4A"/>
    <w:rsid w:val="005375C4"/>
    <w:rsid w:val="00537F5B"/>
    <w:rsid w:val="00540054"/>
    <w:rsid w:val="005405B1"/>
    <w:rsid w:val="005429CD"/>
    <w:rsid w:val="005432A7"/>
    <w:rsid w:val="005444D5"/>
    <w:rsid w:val="00544A9D"/>
    <w:rsid w:val="00546CCA"/>
    <w:rsid w:val="00550B8B"/>
    <w:rsid w:val="00551DE9"/>
    <w:rsid w:val="00552709"/>
    <w:rsid w:val="00552BBF"/>
    <w:rsid w:val="0055494F"/>
    <w:rsid w:val="005562C0"/>
    <w:rsid w:val="0055722B"/>
    <w:rsid w:val="00560117"/>
    <w:rsid w:val="005605FC"/>
    <w:rsid w:val="00560C8A"/>
    <w:rsid w:val="00561C76"/>
    <w:rsid w:val="005621F8"/>
    <w:rsid w:val="00562754"/>
    <w:rsid w:val="00564295"/>
    <w:rsid w:val="00564D6C"/>
    <w:rsid w:val="005671F6"/>
    <w:rsid w:val="005676BF"/>
    <w:rsid w:val="0057140C"/>
    <w:rsid w:val="0057197F"/>
    <w:rsid w:val="00572A9A"/>
    <w:rsid w:val="00573783"/>
    <w:rsid w:val="005744B6"/>
    <w:rsid w:val="005747AC"/>
    <w:rsid w:val="005749A7"/>
    <w:rsid w:val="0057699C"/>
    <w:rsid w:val="00576ECE"/>
    <w:rsid w:val="0057787B"/>
    <w:rsid w:val="00582FF2"/>
    <w:rsid w:val="00583AC4"/>
    <w:rsid w:val="00587A4A"/>
    <w:rsid w:val="00587BF6"/>
    <w:rsid w:val="00590AFA"/>
    <w:rsid w:val="00594893"/>
    <w:rsid w:val="005949F9"/>
    <w:rsid w:val="00596C10"/>
    <w:rsid w:val="00596E8B"/>
    <w:rsid w:val="005A0C22"/>
    <w:rsid w:val="005A0F13"/>
    <w:rsid w:val="005A1C06"/>
    <w:rsid w:val="005A3070"/>
    <w:rsid w:val="005A4476"/>
    <w:rsid w:val="005A668C"/>
    <w:rsid w:val="005B0893"/>
    <w:rsid w:val="005B18BB"/>
    <w:rsid w:val="005B482A"/>
    <w:rsid w:val="005B4FF2"/>
    <w:rsid w:val="005B5BF1"/>
    <w:rsid w:val="005B5D25"/>
    <w:rsid w:val="005B712B"/>
    <w:rsid w:val="005B7505"/>
    <w:rsid w:val="005C06CE"/>
    <w:rsid w:val="005C0AB7"/>
    <w:rsid w:val="005C5231"/>
    <w:rsid w:val="005C5D18"/>
    <w:rsid w:val="005C60D2"/>
    <w:rsid w:val="005C7B6B"/>
    <w:rsid w:val="005D2766"/>
    <w:rsid w:val="005D5681"/>
    <w:rsid w:val="005D5E1B"/>
    <w:rsid w:val="005D6587"/>
    <w:rsid w:val="005D71F2"/>
    <w:rsid w:val="005D721F"/>
    <w:rsid w:val="005E1199"/>
    <w:rsid w:val="005E2B0D"/>
    <w:rsid w:val="005E3D8F"/>
    <w:rsid w:val="005E3E2F"/>
    <w:rsid w:val="005E457A"/>
    <w:rsid w:val="005E7B70"/>
    <w:rsid w:val="005F15BD"/>
    <w:rsid w:val="00600A04"/>
    <w:rsid w:val="0060192E"/>
    <w:rsid w:val="00602CA0"/>
    <w:rsid w:val="0060388B"/>
    <w:rsid w:val="006042EF"/>
    <w:rsid w:val="00606961"/>
    <w:rsid w:val="00607705"/>
    <w:rsid w:val="00607F2B"/>
    <w:rsid w:val="006100A8"/>
    <w:rsid w:val="00612DE8"/>
    <w:rsid w:val="006138AD"/>
    <w:rsid w:val="006140E5"/>
    <w:rsid w:val="00614800"/>
    <w:rsid w:val="0061598A"/>
    <w:rsid w:val="00616768"/>
    <w:rsid w:val="0061702C"/>
    <w:rsid w:val="006215F6"/>
    <w:rsid w:val="00623961"/>
    <w:rsid w:val="00625191"/>
    <w:rsid w:val="00625A4D"/>
    <w:rsid w:val="00626EA9"/>
    <w:rsid w:val="00627E54"/>
    <w:rsid w:val="00631ACB"/>
    <w:rsid w:val="00631CFA"/>
    <w:rsid w:val="00635168"/>
    <w:rsid w:val="006355F1"/>
    <w:rsid w:val="0063612A"/>
    <w:rsid w:val="006375EF"/>
    <w:rsid w:val="006425CF"/>
    <w:rsid w:val="006426C4"/>
    <w:rsid w:val="00644276"/>
    <w:rsid w:val="00645A2A"/>
    <w:rsid w:val="00645E5C"/>
    <w:rsid w:val="006513DD"/>
    <w:rsid w:val="00651E01"/>
    <w:rsid w:val="00651E35"/>
    <w:rsid w:val="00654CCE"/>
    <w:rsid w:val="00654F09"/>
    <w:rsid w:val="006569F3"/>
    <w:rsid w:val="00656C63"/>
    <w:rsid w:val="00660DAB"/>
    <w:rsid w:val="00661A18"/>
    <w:rsid w:val="00662D86"/>
    <w:rsid w:val="006634EA"/>
    <w:rsid w:val="0066399F"/>
    <w:rsid w:val="006660E4"/>
    <w:rsid w:val="00667629"/>
    <w:rsid w:val="006716F1"/>
    <w:rsid w:val="006724C7"/>
    <w:rsid w:val="00675468"/>
    <w:rsid w:val="0067681C"/>
    <w:rsid w:val="00682C46"/>
    <w:rsid w:val="0068352A"/>
    <w:rsid w:val="00683842"/>
    <w:rsid w:val="006839A4"/>
    <w:rsid w:val="00684185"/>
    <w:rsid w:val="00684346"/>
    <w:rsid w:val="0068494E"/>
    <w:rsid w:val="00684FC9"/>
    <w:rsid w:val="00685810"/>
    <w:rsid w:val="0068732B"/>
    <w:rsid w:val="0069076E"/>
    <w:rsid w:val="0069079D"/>
    <w:rsid w:val="00695285"/>
    <w:rsid w:val="006964FA"/>
    <w:rsid w:val="006968CF"/>
    <w:rsid w:val="00697589"/>
    <w:rsid w:val="006A1DE4"/>
    <w:rsid w:val="006A3C44"/>
    <w:rsid w:val="006A49E3"/>
    <w:rsid w:val="006A7E7B"/>
    <w:rsid w:val="006B16C5"/>
    <w:rsid w:val="006B1995"/>
    <w:rsid w:val="006B29DC"/>
    <w:rsid w:val="006B2CFE"/>
    <w:rsid w:val="006B703A"/>
    <w:rsid w:val="006C077C"/>
    <w:rsid w:val="006C19ED"/>
    <w:rsid w:val="006C20D7"/>
    <w:rsid w:val="006C6A64"/>
    <w:rsid w:val="006C72D5"/>
    <w:rsid w:val="006D1CCB"/>
    <w:rsid w:val="006D4081"/>
    <w:rsid w:val="006D4623"/>
    <w:rsid w:val="006D4DF0"/>
    <w:rsid w:val="006E2D78"/>
    <w:rsid w:val="006E73EC"/>
    <w:rsid w:val="006F0921"/>
    <w:rsid w:val="006F2B09"/>
    <w:rsid w:val="006F2C0A"/>
    <w:rsid w:val="006F66F7"/>
    <w:rsid w:val="006F7558"/>
    <w:rsid w:val="00700987"/>
    <w:rsid w:val="00705432"/>
    <w:rsid w:val="0070664E"/>
    <w:rsid w:val="00710965"/>
    <w:rsid w:val="0071113E"/>
    <w:rsid w:val="00712755"/>
    <w:rsid w:val="0071478A"/>
    <w:rsid w:val="00715A8D"/>
    <w:rsid w:val="0071787A"/>
    <w:rsid w:val="0072088F"/>
    <w:rsid w:val="007221F5"/>
    <w:rsid w:val="00724199"/>
    <w:rsid w:val="00724F7A"/>
    <w:rsid w:val="007268E8"/>
    <w:rsid w:val="00730761"/>
    <w:rsid w:val="00732DA8"/>
    <w:rsid w:val="00733B4F"/>
    <w:rsid w:val="00736553"/>
    <w:rsid w:val="007366F1"/>
    <w:rsid w:val="00740B22"/>
    <w:rsid w:val="0074172E"/>
    <w:rsid w:val="0074538B"/>
    <w:rsid w:val="00746A08"/>
    <w:rsid w:val="00746AB6"/>
    <w:rsid w:val="00747CC8"/>
    <w:rsid w:val="00752EEC"/>
    <w:rsid w:val="00753569"/>
    <w:rsid w:val="0075466F"/>
    <w:rsid w:val="00754ACF"/>
    <w:rsid w:val="00755272"/>
    <w:rsid w:val="007560BC"/>
    <w:rsid w:val="007625E4"/>
    <w:rsid w:val="007628FA"/>
    <w:rsid w:val="00766933"/>
    <w:rsid w:val="00770832"/>
    <w:rsid w:val="007714ED"/>
    <w:rsid w:val="007734E3"/>
    <w:rsid w:val="007751EA"/>
    <w:rsid w:val="0077687B"/>
    <w:rsid w:val="00780A5C"/>
    <w:rsid w:val="007819FD"/>
    <w:rsid w:val="007841C4"/>
    <w:rsid w:val="00784885"/>
    <w:rsid w:val="00790193"/>
    <w:rsid w:val="00791E70"/>
    <w:rsid w:val="0079287E"/>
    <w:rsid w:val="00795A9D"/>
    <w:rsid w:val="007A2223"/>
    <w:rsid w:val="007A3956"/>
    <w:rsid w:val="007A5023"/>
    <w:rsid w:val="007A5179"/>
    <w:rsid w:val="007A6C8D"/>
    <w:rsid w:val="007B033E"/>
    <w:rsid w:val="007B1E75"/>
    <w:rsid w:val="007B37DD"/>
    <w:rsid w:val="007B4CAC"/>
    <w:rsid w:val="007B4D4F"/>
    <w:rsid w:val="007B7A46"/>
    <w:rsid w:val="007C0514"/>
    <w:rsid w:val="007C1003"/>
    <w:rsid w:val="007C1497"/>
    <w:rsid w:val="007C2CBC"/>
    <w:rsid w:val="007C5222"/>
    <w:rsid w:val="007C5825"/>
    <w:rsid w:val="007D04A9"/>
    <w:rsid w:val="007D0F6A"/>
    <w:rsid w:val="007D3F16"/>
    <w:rsid w:val="007D4954"/>
    <w:rsid w:val="007D6E91"/>
    <w:rsid w:val="007D709F"/>
    <w:rsid w:val="007D79F4"/>
    <w:rsid w:val="007E05BC"/>
    <w:rsid w:val="007E2026"/>
    <w:rsid w:val="007E2306"/>
    <w:rsid w:val="007E39F6"/>
    <w:rsid w:val="007E4B4C"/>
    <w:rsid w:val="007E5A8F"/>
    <w:rsid w:val="007F10D6"/>
    <w:rsid w:val="007F3276"/>
    <w:rsid w:val="007F495B"/>
    <w:rsid w:val="007F51CE"/>
    <w:rsid w:val="007F53D6"/>
    <w:rsid w:val="007F65FD"/>
    <w:rsid w:val="00802470"/>
    <w:rsid w:val="00802739"/>
    <w:rsid w:val="00803AD0"/>
    <w:rsid w:val="00805057"/>
    <w:rsid w:val="0081114A"/>
    <w:rsid w:val="00812F3E"/>
    <w:rsid w:val="0081416F"/>
    <w:rsid w:val="00815084"/>
    <w:rsid w:val="00817320"/>
    <w:rsid w:val="00817736"/>
    <w:rsid w:val="00821A5B"/>
    <w:rsid w:val="00822261"/>
    <w:rsid w:val="0082382F"/>
    <w:rsid w:val="00825151"/>
    <w:rsid w:val="00827890"/>
    <w:rsid w:val="00831C63"/>
    <w:rsid w:val="0083339C"/>
    <w:rsid w:val="00836DE8"/>
    <w:rsid w:val="00837D34"/>
    <w:rsid w:val="00840A96"/>
    <w:rsid w:val="008415AD"/>
    <w:rsid w:val="00842CAF"/>
    <w:rsid w:val="008451A3"/>
    <w:rsid w:val="00853E31"/>
    <w:rsid w:val="0085535C"/>
    <w:rsid w:val="00856BCD"/>
    <w:rsid w:val="0085719E"/>
    <w:rsid w:val="0085744E"/>
    <w:rsid w:val="008601F8"/>
    <w:rsid w:val="00860FEB"/>
    <w:rsid w:val="0086711C"/>
    <w:rsid w:val="00867436"/>
    <w:rsid w:val="00870078"/>
    <w:rsid w:val="00870850"/>
    <w:rsid w:val="00871DB1"/>
    <w:rsid w:val="00873099"/>
    <w:rsid w:val="0087457B"/>
    <w:rsid w:val="0087462B"/>
    <w:rsid w:val="00874EC8"/>
    <w:rsid w:val="0087653A"/>
    <w:rsid w:val="00876DE0"/>
    <w:rsid w:val="00876F84"/>
    <w:rsid w:val="008827A1"/>
    <w:rsid w:val="0088395A"/>
    <w:rsid w:val="008876D8"/>
    <w:rsid w:val="008919CC"/>
    <w:rsid w:val="00892167"/>
    <w:rsid w:val="00892E99"/>
    <w:rsid w:val="00893964"/>
    <w:rsid w:val="008961CF"/>
    <w:rsid w:val="00896BC6"/>
    <w:rsid w:val="00896C08"/>
    <w:rsid w:val="00897E23"/>
    <w:rsid w:val="008A0321"/>
    <w:rsid w:val="008A2112"/>
    <w:rsid w:val="008A377C"/>
    <w:rsid w:val="008B0EAC"/>
    <w:rsid w:val="008B35C7"/>
    <w:rsid w:val="008B4589"/>
    <w:rsid w:val="008C1A43"/>
    <w:rsid w:val="008C1AE8"/>
    <w:rsid w:val="008C1F13"/>
    <w:rsid w:val="008C749D"/>
    <w:rsid w:val="008C7CA1"/>
    <w:rsid w:val="008D0768"/>
    <w:rsid w:val="008D0830"/>
    <w:rsid w:val="008D282A"/>
    <w:rsid w:val="008D3F95"/>
    <w:rsid w:val="008D7247"/>
    <w:rsid w:val="008E59CA"/>
    <w:rsid w:val="008E7561"/>
    <w:rsid w:val="008E7B62"/>
    <w:rsid w:val="008F0550"/>
    <w:rsid w:val="008F068C"/>
    <w:rsid w:val="008F0B38"/>
    <w:rsid w:val="008F1941"/>
    <w:rsid w:val="008F3C63"/>
    <w:rsid w:val="008F4481"/>
    <w:rsid w:val="008F4C98"/>
    <w:rsid w:val="008F5778"/>
    <w:rsid w:val="008F6A18"/>
    <w:rsid w:val="00900B8F"/>
    <w:rsid w:val="00901D61"/>
    <w:rsid w:val="0090304A"/>
    <w:rsid w:val="00911068"/>
    <w:rsid w:val="00912B41"/>
    <w:rsid w:val="00913EE9"/>
    <w:rsid w:val="009140FC"/>
    <w:rsid w:val="00914A10"/>
    <w:rsid w:val="00917502"/>
    <w:rsid w:val="009176CD"/>
    <w:rsid w:val="0092240E"/>
    <w:rsid w:val="009258C1"/>
    <w:rsid w:val="00925BEF"/>
    <w:rsid w:val="0092636B"/>
    <w:rsid w:val="009267F8"/>
    <w:rsid w:val="00930AC3"/>
    <w:rsid w:val="0093110E"/>
    <w:rsid w:val="00931785"/>
    <w:rsid w:val="009318BC"/>
    <w:rsid w:val="00931AA6"/>
    <w:rsid w:val="00932E9A"/>
    <w:rsid w:val="009343CF"/>
    <w:rsid w:val="00935293"/>
    <w:rsid w:val="009358BC"/>
    <w:rsid w:val="009437BC"/>
    <w:rsid w:val="00945A0F"/>
    <w:rsid w:val="00947AD1"/>
    <w:rsid w:val="0095119D"/>
    <w:rsid w:val="00951229"/>
    <w:rsid w:val="00951409"/>
    <w:rsid w:val="00952F19"/>
    <w:rsid w:val="00954CAB"/>
    <w:rsid w:val="00960B3E"/>
    <w:rsid w:val="00960F26"/>
    <w:rsid w:val="00964AE5"/>
    <w:rsid w:val="009655D1"/>
    <w:rsid w:val="009700EC"/>
    <w:rsid w:val="009704DF"/>
    <w:rsid w:val="009746FB"/>
    <w:rsid w:val="00976457"/>
    <w:rsid w:val="009775E1"/>
    <w:rsid w:val="009802C2"/>
    <w:rsid w:val="009810D4"/>
    <w:rsid w:val="0098280B"/>
    <w:rsid w:val="00982904"/>
    <w:rsid w:val="009849D6"/>
    <w:rsid w:val="0098685D"/>
    <w:rsid w:val="00986868"/>
    <w:rsid w:val="00986CB6"/>
    <w:rsid w:val="00990CA2"/>
    <w:rsid w:val="00990F56"/>
    <w:rsid w:val="009916ED"/>
    <w:rsid w:val="00992831"/>
    <w:rsid w:val="0099469E"/>
    <w:rsid w:val="00994B9C"/>
    <w:rsid w:val="00996B91"/>
    <w:rsid w:val="0099783F"/>
    <w:rsid w:val="009A0CF2"/>
    <w:rsid w:val="009A4D42"/>
    <w:rsid w:val="009A5775"/>
    <w:rsid w:val="009A5873"/>
    <w:rsid w:val="009A5AA8"/>
    <w:rsid w:val="009A6A83"/>
    <w:rsid w:val="009B28C2"/>
    <w:rsid w:val="009B3153"/>
    <w:rsid w:val="009B6C29"/>
    <w:rsid w:val="009C271D"/>
    <w:rsid w:val="009C3447"/>
    <w:rsid w:val="009C443C"/>
    <w:rsid w:val="009C5E11"/>
    <w:rsid w:val="009C5F14"/>
    <w:rsid w:val="009C74BB"/>
    <w:rsid w:val="009D07E2"/>
    <w:rsid w:val="009D09A4"/>
    <w:rsid w:val="009D0EAB"/>
    <w:rsid w:val="009D1F63"/>
    <w:rsid w:val="009D32E5"/>
    <w:rsid w:val="009D44A9"/>
    <w:rsid w:val="009D580B"/>
    <w:rsid w:val="009D7805"/>
    <w:rsid w:val="009D7DBE"/>
    <w:rsid w:val="009E3D33"/>
    <w:rsid w:val="009E47B7"/>
    <w:rsid w:val="009E6CC0"/>
    <w:rsid w:val="009F56F5"/>
    <w:rsid w:val="00A000C4"/>
    <w:rsid w:val="00A01022"/>
    <w:rsid w:val="00A021F2"/>
    <w:rsid w:val="00A06D82"/>
    <w:rsid w:val="00A070E9"/>
    <w:rsid w:val="00A074F6"/>
    <w:rsid w:val="00A10578"/>
    <w:rsid w:val="00A12878"/>
    <w:rsid w:val="00A140E4"/>
    <w:rsid w:val="00A2068F"/>
    <w:rsid w:val="00A20AD8"/>
    <w:rsid w:val="00A24088"/>
    <w:rsid w:val="00A27864"/>
    <w:rsid w:val="00A318CC"/>
    <w:rsid w:val="00A32A2E"/>
    <w:rsid w:val="00A33738"/>
    <w:rsid w:val="00A33F88"/>
    <w:rsid w:val="00A34144"/>
    <w:rsid w:val="00A3692D"/>
    <w:rsid w:val="00A378FD"/>
    <w:rsid w:val="00A40EFD"/>
    <w:rsid w:val="00A41C7D"/>
    <w:rsid w:val="00A42E1F"/>
    <w:rsid w:val="00A42EEA"/>
    <w:rsid w:val="00A43158"/>
    <w:rsid w:val="00A441F8"/>
    <w:rsid w:val="00A44D2A"/>
    <w:rsid w:val="00A45107"/>
    <w:rsid w:val="00A45270"/>
    <w:rsid w:val="00A461E5"/>
    <w:rsid w:val="00A463A5"/>
    <w:rsid w:val="00A47406"/>
    <w:rsid w:val="00A52019"/>
    <w:rsid w:val="00A5299A"/>
    <w:rsid w:val="00A55007"/>
    <w:rsid w:val="00A56B7A"/>
    <w:rsid w:val="00A57A85"/>
    <w:rsid w:val="00A628A4"/>
    <w:rsid w:val="00A633CA"/>
    <w:rsid w:val="00A63B04"/>
    <w:rsid w:val="00A651F5"/>
    <w:rsid w:val="00A6675A"/>
    <w:rsid w:val="00A708E5"/>
    <w:rsid w:val="00A72402"/>
    <w:rsid w:val="00A74E22"/>
    <w:rsid w:val="00A74E36"/>
    <w:rsid w:val="00A7621B"/>
    <w:rsid w:val="00A77C30"/>
    <w:rsid w:val="00A80576"/>
    <w:rsid w:val="00A815BF"/>
    <w:rsid w:val="00A81A24"/>
    <w:rsid w:val="00A8406F"/>
    <w:rsid w:val="00A84F2E"/>
    <w:rsid w:val="00A857BF"/>
    <w:rsid w:val="00A85A33"/>
    <w:rsid w:val="00A86D58"/>
    <w:rsid w:val="00A915AC"/>
    <w:rsid w:val="00A91D1D"/>
    <w:rsid w:val="00A93FCE"/>
    <w:rsid w:val="00A946E3"/>
    <w:rsid w:val="00A95958"/>
    <w:rsid w:val="00A97ED0"/>
    <w:rsid w:val="00AA0893"/>
    <w:rsid w:val="00AA11A2"/>
    <w:rsid w:val="00AA3C8D"/>
    <w:rsid w:val="00AA55A7"/>
    <w:rsid w:val="00AA6945"/>
    <w:rsid w:val="00AB2303"/>
    <w:rsid w:val="00AB70D1"/>
    <w:rsid w:val="00AC2E26"/>
    <w:rsid w:val="00AC3423"/>
    <w:rsid w:val="00AC6799"/>
    <w:rsid w:val="00AD0118"/>
    <w:rsid w:val="00AD089A"/>
    <w:rsid w:val="00AD36E1"/>
    <w:rsid w:val="00AD4449"/>
    <w:rsid w:val="00AD7599"/>
    <w:rsid w:val="00AE0EEC"/>
    <w:rsid w:val="00AE1E77"/>
    <w:rsid w:val="00AE3572"/>
    <w:rsid w:val="00AE7DCA"/>
    <w:rsid w:val="00AF1F36"/>
    <w:rsid w:val="00AF2344"/>
    <w:rsid w:val="00AF2D4A"/>
    <w:rsid w:val="00AF462D"/>
    <w:rsid w:val="00AF46ED"/>
    <w:rsid w:val="00AF5DDA"/>
    <w:rsid w:val="00B014D4"/>
    <w:rsid w:val="00B020B9"/>
    <w:rsid w:val="00B04198"/>
    <w:rsid w:val="00B06477"/>
    <w:rsid w:val="00B07B8D"/>
    <w:rsid w:val="00B10E1F"/>
    <w:rsid w:val="00B12B0C"/>
    <w:rsid w:val="00B138A8"/>
    <w:rsid w:val="00B13C14"/>
    <w:rsid w:val="00B13D2D"/>
    <w:rsid w:val="00B14D24"/>
    <w:rsid w:val="00B154E3"/>
    <w:rsid w:val="00B15A11"/>
    <w:rsid w:val="00B160E7"/>
    <w:rsid w:val="00B16CD8"/>
    <w:rsid w:val="00B17368"/>
    <w:rsid w:val="00B2009D"/>
    <w:rsid w:val="00B225BA"/>
    <w:rsid w:val="00B2402B"/>
    <w:rsid w:val="00B24504"/>
    <w:rsid w:val="00B27F8B"/>
    <w:rsid w:val="00B30D69"/>
    <w:rsid w:val="00B32B6B"/>
    <w:rsid w:val="00B351E4"/>
    <w:rsid w:val="00B36136"/>
    <w:rsid w:val="00B41F77"/>
    <w:rsid w:val="00B4742E"/>
    <w:rsid w:val="00B519BC"/>
    <w:rsid w:val="00B54BF7"/>
    <w:rsid w:val="00B63793"/>
    <w:rsid w:val="00B6769B"/>
    <w:rsid w:val="00B70B09"/>
    <w:rsid w:val="00B7229A"/>
    <w:rsid w:val="00B741C4"/>
    <w:rsid w:val="00B77FB8"/>
    <w:rsid w:val="00B80C5D"/>
    <w:rsid w:val="00B80D1E"/>
    <w:rsid w:val="00B8102D"/>
    <w:rsid w:val="00B820CF"/>
    <w:rsid w:val="00B822E6"/>
    <w:rsid w:val="00B8366B"/>
    <w:rsid w:val="00B83AAD"/>
    <w:rsid w:val="00B862CF"/>
    <w:rsid w:val="00B8786F"/>
    <w:rsid w:val="00B9029D"/>
    <w:rsid w:val="00B90A4D"/>
    <w:rsid w:val="00B917F3"/>
    <w:rsid w:val="00B92892"/>
    <w:rsid w:val="00B92F51"/>
    <w:rsid w:val="00B94E21"/>
    <w:rsid w:val="00B97488"/>
    <w:rsid w:val="00BA3519"/>
    <w:rsid w:val="00BA4609"/>
    <w:rsid w:val="00BA4DCF"/>
    <w:rsid w:val="00BA58CD"/>
    <w:rsid w:val="00BA627C"/>
    <w:rsid w:val="00BA71AF"/>
    <w:rsid w:val="00BA7403"/>
    <w:rsid w:val="00BA790C"/>
    <w:rsid w:val="00BA7C74"/>
    <w:rsid w:val="00BB0555"/>
    <w:rsid w:val="00BB20A6"/>
    <w:rsid w:val="00BB225D"/>
    <w:rsid w:val="00BB7187"/>
    <w:rsid w:val="00BB733B"/>
    <w:rsid w:val="00BB767D"/>
    <w:rsid w:val="00BC0C03"/>
    <w:rsid w:val="00BC4237"/>
    <w:rsid w:val="00BC4EC8"/>
    <w:rsid w:val="00BC62C5"/>
    <w:rsid w:val="00BC6B98"/>
    <w:rsid w:val="00BC707D"/>
    <w:rsid w:val="00BD2009"/>
    <w:rsid w:val="00BD6377"/>
    <w:rsid w:val="00BE05EF"/>
    <w:rsid w:val="00BE0A05"/>
    <w:rsid w:val="00BE17BA"/>
    <w:rsid w:val="00BE2212"/>
    <w:rsid w:val="00BE3980"/>
    <w:rsid w:val="00BE39F5"/>
    <w:rsid w:val="00BE3E4F"/>
    <w:rsid w:val="00BE51F2"/>
    <w:rsid w:val="00BE7775"/>
    <w:rsid w:val="00BF0992"/>
    <w:rsid w:val="00BF0D3A"/>
    <w:rsid w:val="00BF30AB"/>
    <w:rsid w:val="00BF7FAD"/>
    <w:rsid w:val="00C02D4F"/>
    <w:rsid w:val="00C02E0F"/>
    <w:rsid w:val="00C02F53"/>
    <w:rsid w:val="00C032A3"/>
    <w:rsid w:val="00C041B4"/>
    <w:rsid w:val="00C1096B"/>
    <w:rsid w:val="00C10BFD"/>
    <w:rsid w:val="00C13B6B"/>
    <w:rsid w:val="00C146F6"/>
    <w:rsid w:val="00C1487B"/>
    <w:rsid w:val="00C16FAF"/>
    <w:rsid w:val="00C20167"/>
    <w:rsid w:val="00C21ABB"/>
    <w:rsid w:val="00C2263B"/>
    <w:rsid w:val="00C24146"/>
    <w:rsid w:val="00C24AED"/>
    <w:rsid w:val="00C27F53"/>
    <w:rsid w:val="00C30DB4"/>
    <w:rsid w:val="00C30F18"/>
    <w:rsid w:val="00C31006"/>
    <w:rsid w:val="00C312F3"/>
    <w:rsid w:val="00C32C20"/>
    <w:rsid w:val="00C354B3"/>
    <w:rsid w:val="00C354DD"/>
    <w:rsid w:val="00C3573D"/>
    <w:rsid w:val="00C35836"/>
    <w:rsid w:val="00C35867"/>
    <w:rsid w:val="00C35DB9"/>
    <w:rsid w:val="00C35E93"/>
    <w:rsid w:val="00C36C60"/>
    <w:rsid w:val="00C414BA"/>
    <w:rsid w:val="00C41EF0"/>
    <w:rsid w:val="00C4387E"/>
    <w:rsid w:val="00C45005"/>
    <w:rsid w:val="00C4682B"/>
    <w:rsid w:val="00C46D04"/>
    <w:rsid w:val="00C47EF9"/>
    <w:rsid w:val="00C50BF6"/>
    <w:rsid w:val="00C52753"/>
    <w:rsid w:val="00C558E0"/>
    <w:rsid w:val="00C6284C"/>
    <w:rsid w:val="00C764EA"/>
    <w:rsid w:val="00C76610"/>
    <w:rsid w:val="00C77D20"/>
    <w:rsid w:val="00C80324"/>
    <w:rsid w:val="00C8043E"/>
    <w:rsid w:val="00C81810"/>
    <w:rsid w:val="00C81ED4"/>
    <w:rsid w:val="00C825A6"/>
    <w:rsid w:val="00C87417"/>
    <w:rsid w:val="00C87539"/>
    <w:rsid w:val="00C905DD"/>
    <w:rsid w:val="00C90B15"/>
    <w:rsid w:val="00C92667"/>
    <w:rsid w:val="00C92EBB"/>
    <w:rsid w:val="00C93F63"/>
    <w:rsid w:val="00C94776"/>
    <w:rsid w:val="00C97CBA"/>
    <w:rsid w:val="00CA094A"/>
    <w:rsid w:val="00CA1BB0"/>
    <w:rsid w:val="00CA2E12"/>
    <w:rsid w:val="00CA5EB4"/>
    <w:rsid w:val="00CA5EC8"/>
    <w:rsid w:val="00CA6A77"/>
    <w:rsid w:val="00CB018B"/>
    <w:rsid w:val="00CB2A83"/>
    <w:rsid w:val="00CB61EE"/>
    <w:rsid w:val="00CB73EC"/>
    <w:rsid w:val="00CC3979"/>
    <w:rsid w:val="00CC4039"/>
    <w:rsid w:val="00CC7E40"/>
    <w:rsid w:val="00CD3CF7"/>
    <w:rsid w:val="00CD44B1"/>
    <w:rsid w:val="00CD5A1D"/>
    <w:rsid w:val="00CD6495"/>
    <w:rsid w:val="00CD65C7"/>
    <w:rsid w:val="00CD7701"/>
    <w:rsid w:val="00CE0919"/>
    <w:rsid w:val="00CE1CAC"/>
    <w:rsid w:val="00CE1CD3"/>
    <w:rsid w:val="00CE1FA0"/>
    <w:rsid w:val="00CE2021"/>
    <w:rsid w:val="00CE221C"/>
    <w:rsid w:val="00CE7143"/>
    <w:rsid w:val="00CF10F0"/>
    <w:rsid w:val="00CF6F1A"/>
    <w:rsid w:val="00CF740E"/>
    <w:rsid w:val="00D000C4"/>
    <w:rsid w:val="00D0124B"/>
    <w:rsid w:val="00D014BA"/>
    <w:rsid w:val="00D021D3"/>
    <w:rsid w:val="00D04751"/>
    <w:rsid w:val="00D064E3"/>
    <w:rsid w:val="00D1057A"/>
    <w:rsid w:val="00D107BF"/>
    <w:rsid w:val="00D11DFE"/>
    <w:rsid w:val="00D12939"/>
    <w:rsid w:val="00D136B2"/>
    <w:rsid w:val="00D17B86"/>
    <w:rsid w:val="00D20496"/>
    <w:rsid w:val="00D2086A"/>
    <w:rsid w:val="00D20F2B"/>
    <w:rsid w:val="00D21295"/>
    <w:rsid w:val="00D218A7"/>
    <w:rsid w:val="00D26560"/>
    <w:rsid w:val="00D26752"/>
    <w:rsid w:val="00D279AB"/>
    <w:rsid w:val="00D27BCD"/>
    <w:rsid w:val="00D27BD7"/>
    <w:rsid w:val="00D27E1D"/>
    <w:rsid w:val="00D27E9C"/>
    <w:rsid w:val="00D336E4"/>
    <w:rsid w:val="00D34F35"/>
    <w:rsid w:val="00D40F69"/>
    <w:rsid w:val="00D4524B"/>
    <w:rsid w:val="00D4634A"/>
    <w:rsid w:val="00D46888"/>
    <w:rsid w:val="00D469CC"/>
    <w:rsid w:val="00D50DA3"/>
    <w:rsid w:val="00D517CA"/>
    <w:rsid w:val="00D51DC2"/>
    <w:rsid w:val="00D52AEB"/>
    <w:rsid w:val="00D5300E"/>
    <w:rsid w:val="00D543D2"/>
    <w:rsid w:val="00D565A4"/>
    <w:rsid w:val="00D61289"/>
    <w:rsid w:val="00D61988"/>
    <w:rsid w:val="00D625BD"/>
    <w:rsid w:val="00D65E30"/>
    <w:rsid w:val="00D7293B"/>
    <w:rsid w:val="00D73369"/>
    <w:rsid w:val="00D74AF0"/>
    <w:rsid w:val="00D754DA"/>
    <w:rsid w:val="00D75FB7"/>
    <w:rsid w:val="00D7648F"/>
    <w:rsid w:val="00D76C86"/>
    <w:rsid w:val="00D77133"/>
    <w:rsid w:val="00D779D4"/>
    <w:rsid w:val="00D80A65"/>
    <w:rsid w:val="00D82F3C"/>
    <w:rsid w:val="00D83118"/>
    <w:rsid w:val="00D835D3"/>
    <w:rsid w:val="00D84138"/>
    <w:rsid w:val="00D853B2"/>
    <w:rsid w:val="00D919FD"/>
    <w:rsid w:val="00D92B7B"/>
    <w:rsid w:val="00D94334"/>
    <w:rsid w:val="00D9500D"/>
    <w:rsid w:val="00DA1B16"/>
    <w:rsid w:val="00DA44EB"/>
    <w:rsid w:val="00DB076C"/>
    <w:rsid w:val="00DB13B1"/>
    <w:rsid w:val="00DB2532"/>
    <w:rsid w:val="00DB4508"/>
    <w:rsid w:val="00DB7F36"/>
    <w:rsid w:val="00DC049E"/>
    <w:rsid w:val="00DC0734"/>
    <w:rsid w:val="00DC5CEB"/>
    <w:rsid w:val="00DD158E"/>
    <w:rsid w:val="00DD270E"/>
    <w:rsid w:val="00DD4358"/>
    <w:rsid w:val="00DD6BA5"/>
    <w:rsid w:val="00DD7563"/>
    <w:rsid w:val="00DE095D"/>
    <w:rsid w:val="00DE3D04"/>
    <w:rsid w:val="00DE446C"/>
    <w:rsid w:val="00DE524D"/>
    <w:rsid w:val="00DE5D6D"/>
    <w:rsid w:val="00DE7C3B"/>
    <w:rsid w:val="00DF14BD"/>
    <w:rsid w:val="00DF6931"/>
    <w:rsid w:val="00DF7B2C"/>
    <w:rsid w:val="00E00755"/>
    <w:rsid w:val="00E018F4"/>
    <w:rsid w:val="00E04051"/>
    <w:rsid w:val="00E051AE"/>
    <w:rsid w:val="00E05704"/>
    <w:rsid w:val="00E0619F"/>
    <w:rsid w:val="00E06C2E"/>
    <w:rsid w:val="00E10600"/>
    <w:rsid w:val="00E11E41"/>
    <w:rsid w:val="00E15153"/>
    <w:rsid w:val="00E154BB"/>
    <w:rsid w:val="00E1742D"/>
    <w:rsid w:val="00E20654"/>
    <w:rsid w:val="00E21249"/>
    <w:rsid w:val="00E2310A"/>
    <w:rsid w:val="00E24713"/>
    <w:rsid w:val="00E25B21"/>
    <w:rsid w:val="00E267F8"/>
    <w:rsid w:val="00E26FD7"/>
    <w:rsid w:val="00E32EE1"/>
    <w:rsid w:val="00E41352"/>
    <w:rsid w:val="00E4396E"/>
    <w:rsid w:val="00E43AEF"/>
    <w:rsid w:val="00E44297"/>
    <w:rsid w:val="00E45431"/>
    <w:rsid w:val="00E45BEE"/>
    <w:rsid w:val="00E510E2"/>
    <w:rsid w:val="00E51A1C"/>
    <w:rsid w:val="00E53BD1"/>
    <w:rsid w:val="00E53BFE"/>
    <w:rsid w:val="00E609F5"/>
    <w:rsid w:val="00E64B7A"/>
    <w:rsid w:val="00E66F80"/>
    <w:rsid w:val="00E67BEA"/>
    <w:rsid w:val="00E70DC0"/>
    <w:rsid w:val="00E71568"/>
    <w:rsid w:val="00E72BA4"/>
    <w:rsid w:val="00E72C6A"/>
    <w:rsid w:val="00E73D71"/>
    <w:rsid w:val="00E7402E"/>
    <w:rsid w:val="00E743F8"/>
    <w:rsid w:val="00E775DF"/>
    <w:rsid w:val="00E81641"/>
    <w:rsid w:val="00E82D66"/>
    <w:rsid w:val="00E839BA"/>
    <w:rsid w:val="00E84528"/>
    <w:rsid w:val="00E86F41"/>
    <w:rsid w:val="00E92C15"/>
    <w:rsid w:val="00E9371C"/>
    <w:rsid w:val="00E954B1"/>
    <w:rsid w:val="00E95B37"/>
    <w:rsid w:val="00E96CC8"/>
    <w:rsid w:val="00EA20FA"/>
    <w:rsid w:val="00EA38D3"/>
    <w:rsid w:val="00EA737A"/>
    <w:rsid w:val="00EB0E92"/>
    <w:rsid w:val="00EB1537"/>
    <w:rsid w:val="00EB3349"/>
    <w:rsid w:val="00EB37C4"/>
    <w:rsid w:val="00EB47AB"/>
    <w:rsid w:val="00EB5999"/>
    <w:rsid w:val="00EB75DF"/>
    <w:rsid w:val="00EC032A"/>
    <w:rsid w:val="00EC13F9"/>
    <w:rsid w:val="00EC29CD"/>
    <w:rsid w:val="00EC4B9F"/>
    <w:rsid w:val="00EC5368"/>
    <w:rsid w:val="00EC6E09"/>
    <w:rsid w:val="00ED320D"/>
    <w:rsid w:val="00ED443A"/>
    <w:rsid w:val="00ED46C1"/>
    <w:rsid w:val="00ED4FB6"/>
    <w:rsid w:val="00ED7257"/>
    <w:rsid w:val="00EE0577"/>
    <w:rsid w:val="00EE1B91"/>
    <w:rsid w:val="00EE3C60"/>
    <w:rsid w:val="00EE430A"/>
    <w:rsid w:val="00EE4C9B"/>
    <w:rsid w:val="00EF1412"/>
    <w:rsid w:val="00EF2B18"/>
    <w:rsid w:val="00F0003E"/>
    <w:rsid w:val="00F0022A"/>
    <w:rsid w:val="00F00378"/>
    <w:rsid w:val="00F0081C"/>
    <w:rsid w:val="00F04D2A"/>
    <w:rsid w:val="00F05372"/>
    <w:rsid w:val="00F05E76"/>
    <w:rsid w:val="00F06E77"/>
    <w:rsid w:val="00F079C9"/>
    <w:rsid w:val="00F07D2C"/>
    <w:rsid w:val="00F12490"/>
    <w:rsid w:val="00F12A9A"/>
    <w:rsid w:val="00F148D3"/>
    <w:rsid w:val="00F14D98"/>
    <w:rsid w:val="00F20E94"/>
    <w:rsid w:val="00F221CB"/>
    <w:rsid w:val="00F23C1D"/>
    <w:rsid w:val="00F25781"/>
    <w:rsid w:val="00F2715F"/>
    <w:rsid w:val="00F27735"/>
    <w:rsid w:val="00F27EED"/>
    <w:rsid w:val="00F331B4"/>
    <w:rsid w:val="00F33332"/>
    <w:rsid w:val="00F33702"/>
    <w:rsid w:val="00F3392B"/>
    <w:rsid w:val="00F358A7"/>
    <w:rsid w:val="00F35B41"/>
    <w:rsid w:val="00F374E3"/>
    <w:rsid w:val="00F426EC"/>
    <w:rsid w:val="00F42AEA"/>
    <w:rsid w:val="00F436CC"/>
    <w:rsid w:val="00F4401C"/>
    <w:rsid w:val="00F47521"/>
    <w:rsid w:val="00F47F77"/>
    <w:rsid w:val="00F522F0"/>
    <w:rsid w:val="00F55C04"/>
    <w:rsid w:val="00F5602E"/>
    <w:rsid w:val="00F60B9C"/>
    <w:rsid w:val="00F61E98"/>
    <w:rsid w:val="00F63FD4"/>
    <w:rsid w:val="00F64520"/>
    <w:rsid w:val="00F66C41"/>
    <w:rsid w:val="00F6701C"/>
    <w:rsid w:val="00F73439"/>
    <w:rsid w:val="00F73DA9"/>
    <w:rsid w:val="00F74504"/>
    <w:rsid w:val="00F74C91"/>
    <w:rsid w:val="00F74F13"/>
    <w:rsid w:val="00F75EDC"/>
    <w:rsid w:val="00F76E9B"/>
    <w:rsid w:val="00F8021F"/>
    <w:rsid w:val="00F83638"/>
    <w:rsid w:val="00F85CDB"/>
    <w:rsid w:val="00F870A8"/>
    <w:rsid w:val="00F919AF"/>
    <w:rsid w:val="00F936E5"/>
    <w:rsid w:val="00F9552C"/>
    <w:rsid w:val="00F95EF3"/>
    <w:rsid w:val="00F960AA"/>
    <w:rsid w:val="00FA297E"/>
    <w:rsid w:val="00FA4AD0"/>
    <w:rsid w:val="00FA5252"/>
    <w:rsid w:val="00FA7D46"/>
    <w:rsid w:val="00FB0FD0"/>
    <w:rsid w:val="00FB1523"/>
    <w:rsid w:val="00FB4214"/>
    <w:rsid w:val="00FB6BB2"/>
    <w:rsid w:val="00FB6D5D"/>
    <w:rsid w:val="00FC2584"/>
    <w:rsid w:val="00FC43FE"/>
    <w:rsid w:val="00FC76C1"/>
    <w:rsid w:val="00FD0038"/>
    <w:rsid w:val="00FD456A"/>
    <w:rsid w:val="00FD7698"/>
    <w:rsid w:val="00FD7FA5"/>
    <w:rsid w:val="00FE17F7"/>
    <w:rsid w:val="00FE6527"/>
    <w:rsid w:val="00FE72E8"/>
    <w:rsid w:val="00FF25BF"/>
    <w:rsid w:val="00FF2BEF"/>
    <w:rsid w:val="00FF475B"/>
    <w:rsid w:val="00FF6AAD"/>
    <w:rsid w:val="00FF7BDE"/>
    <w:rsid w:val="00FF7F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FC6D7A3"/>
  <w14:defaultImageDpi w14:val="32767"/>
  <w15:chartTrackingRefBased/>
  <w15:docId w15:val="{CC24D815-2198-4048-80D4-9798CEC3F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等线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EEC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D56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D56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D568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D5681"/>
    <w:rPr>
      <w:sz w:val="18"/>
      <w:szCs w:val="18"/>
    </w:rPr>
  </w:style>
  <w:style w:type="paragraph" w:customStyle="1" w:styleId="a7">
    <w:name w:val="列出段落"/>
    <w:basedOn w:val="a"/>
    <w:uiPriority w:val="34"/>
    <w:qFormat/>
    <w:rsid w:val="005D5681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rsid w:val="009C74BB"/>
    <w:pPr>
      <w:spacing w:after="0"/>
      <w:jc w:val="center"/>
    </w:pPr>
    <w:rPr>
      <w:rFonts w:cs="Calibri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9C74BB"/>
    <w:rPr>
      <w:rFonts w:cs="Calibri"/>
      <w:noProof/>
      <w:sz w:val="22"/>
      <w:szCs w:val="22"/>
    </w:rPr>
  </w:style>
  <w:style w:type="paragraph" w:customStyle="1" w:styleId="EndNoteBibliography">
    <w:name w:val="EndNote Bibliography"/>
    <w:basedOn w:val="a"/>
    <w:link w:val="EndNoteBibliography0"/>
    <w:rsid w:val="009C74BB"/>
    <w:pPr>
      <w:spacing w:line="240" w:lineRule="auto"/>
    </w:pPr>
    <w:rPr>
      <w:rFonts w:cs="Calibri"/>
      <w:noProof/>
    </w:rPr>
  </w:style>
  <w:style w:type="character" w:customStyle="1" w:styleId="EndNoteBibliography0">
    <w:name w:val="EndNote Bibliography 字符"/>
    <w:basedOn w:val="a0"/>
    <w:link w:val="EndNoteBibliography"/>
    <w:rsid w:val="009C74BB"/>
    <w:rPr>
      <w:rFonts w:cs="Calibri"/>
      <w:noProof/>
      <w:sz w:val="22"/>
      <w:szCs w:val="22"/>
    </w:rPr>
  </w:style>
  <w:style w:type="character" w:styleId="a8">
    <w:name w:val="Hyperlink"/>
    <w:basedOn w:val="a0"/>
    <w:uiPriority w:val="99"/>
    <w:unhideWhenUsed/>
    <w:rsid w:val="00A06D82"/>
    <w:rPr>
      <w:color w:val="0563C1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A06D82"/>
    <w:rPr>
      <w:color w:val="605E5C"/>
      <w:shd w:val="clear" w:color="auto" w:fill="E1DFDD"/>
    </w:rPr>
  </w:style>
  <w:style w:type="paragraph" w:styleId="a9">
    <w:name w:val="Balloon Text"/>
    <w:basedOn w:val="a"/>
    <w:link w:val="aa"/>
    <w:uiPriority w:val="99"/>
    <w:semiHidden/>
    <w:unhideWhenUsed/>
    <w:rsid w:val="00900B8F"/>
    <w:pPr>
      <w:spacing w:after="0" w:line="240" w:lineRule="auto"/>
    </w:pPr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900B8F"/>
    <w:rPr>
      <w:sz w:val="18"/>
      <w:szCs w:val="18"/>
    </w:rPr>
  </w:style>
  <w:style w:type="character" w:customStyle="1" w:styleId="apple-style-span">
    <w:name w:val="apple-style-span"/>
    <w:basedOn w:val="a0"/>
    <w:rsid w:val="00685810"/>
  </w:style>
  <w:style w:type="paragraph" w:customStyle="1" w:styleId="Default">
    <w:name w:val="Default"/>
    <w:rsid w:val="00BA58CD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F47F77"/>
  </w:style>
  <w:style w:type="character" w:customStyle="1" w:styleId="key">
    <w:name w:val="key"/>
    <w:basedOn w:val="a0"/>
    <w:rsid w:val="00F47F77"/>
  </w:style>
  <w:style w:type="paragraph" w:styleId="ab">
    <w:name w:val="Normal (Web)"/>
    <w:basedOn w:val="a"/>
    <w:uiPriority w:val="99"/>
    <w:semiHidden/>
    <w:unhideWhenUsed/>
    <w:rsid w:val="00E45BEE"/>
    <w:pPr>
      <w:spacing w:before="100" w:beforeAutospacing="1" w:after="100" w:afterAutospacing="1" w:line="240" w:lineRule="auto"/>
    </w:pPr>
    <w:rPr>
      <w:rFonts w:ascii="宋体" w:eastAsia="宋体" w:hAnsi="宋体" w:cs="宋体"/>
      <w:sz w:val="24"/>
      <w:szCs w:val="24"/>
    </w:rPr>
  </w:style>
  <w:style w:type="character" w:styleId="ac">
    <w:name w:val="Unresolved Mention"/>
    <w:basedOn w:val="a0"/>
    <w:uiPriority w:val="99"/>
    <w:semiHidden/>
    <w:unhideWhenUsed/>
    <w:rsid w:val="00D04751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F73439"/>
    <w:pPr>
      <w:ind w:firstLineChars="200" w:firstLine="420"/>
    </w:pPr>
  </w:style>
  <w:style w:type="character" w:styleId="ae">
    <w:name w:val="line number"/>
    <w:basedOn w:val="a0"/>
    <w:uiPriority w:val="99"/>
    <w:semiHidden/>
    <w:unhideWhenUsed/>
    <w:rsid w:val="00E04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39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39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3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966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46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9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90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22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22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21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81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BCAC1-741B-48F8-B8B3-C28D49575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Links>
    <vt:vector size="126" baseType="variant">
      <vt:variant>
        <vt:i4>7536701</vt:i4>
      </vt:variant>
      <vt:variant>
        <vt:i4>107</vt:i4>
      </vt:variant>
      <vt:variant>
        <vt:i4>0</vt:i4>
      </vt:variant>
      <vt:variant>
        <vt:i4>5</vt:i4>
      </vt:variant>
      <vt:variant>
        <vt:lpwstr>https://www.ncbi.nlm.nih.gov/pubmed/?term=Sonic+hedgehog+promotes+autophagy+of+vascular+smooth+muscle+cells</vt:lpwstr>
      </vt:variant>
      <vt:variant>
        <vt:lpwstr/>
      </vt:variant>
      <vt:variant>
        <vt:i4>1507374</vt:i4>
      </vt:variant>
      <vt:variant>
        <vt:i4>104</vt:i4>
      </vt:variant>
      <vt:variant>
        <vt:i4>0</vt:i4>
      </vt:variant>
      <vt:variant>
        <vt:i4>5</vt:i4>
      </vt:variant>
      <vt:variant>
        <vt:lpwstr>https://www.ncbi.nlm.nih.gov/pubmed/?term=Zheng%20XL%5BAuthor%5D&amp;cauthor=true&amp;cauthor_uid=23023870</vt:lpwstr>
      </vt:variant>
      <vt:variant>
        <vt:lpwstr/>
      </vt:variant>
      <vt:variant>
        <vt:i4>2424900</vt:i4>
      </vt:variant>
      <vt:variant>
        <vt:i4>101</vt:i4>
      </vt:variant>
      <vt:variant>
        <vt:i4>0</vt:i4>
      </vt:variant>
      <vt:variant>
        <vt:i4>5</vt:i4>
      </vt:variant>
      <vt:variant>
        <vt:lpwstr>https://www.ncbi.nlm.nih.gov/pubmed/?term=Gui%20Y%5BAuthor%5D&amp;cauthor=true&amp;cauthor_uid=23023870</vt:lpwstr>
      </vt:variant>
      <vt:variant>
        <vt:lpwstr/>
      </vt:variant>
      <vt:variant>
        <vt:i4>3735636</vt:i4>
      </vt:variant>
      <vt:variant>
        <vt:i4>98</vt:i4>
      </vt:variant>
      <vt:variant>
        <vt:i4>0</vt:i4>
      </vt:variant>
      <vt:variant>
        <vt:i4>5</vt:i4>
      </vt:variant>
      <vt:variant>
        <vt:lpwstr>https://www.ncbi.nlm.nih.gov/pubmed/?term=Xie%20Z%5BAuthor%5D&amp;cauthor=true&amp;cauthor_uid=23023870</vt:lpwstr>
      </vt:variant>
      <vt:variant>
        <vt:lpwstr/>
      </vt:variant>
      <vt:variant>
        <vt:i4>2424848</vt:i4>
      </vt:variant>
      <vt:variant>
        <vt:i4>95</vt:i4>
      </vt:variant>
      <vt:variant>
        <vt:i4>0</vt:i4>
      </vt:variant>
      <vt:variant>
        <vt:i4>5</vt:i4>
      </vt:variant>
      <vt:variant>
        <vt:lpwstr>https://www.ncbi.nlm.nih.gov/pubmed/?term=Wang%20Y%5BAuthor%5D&amp;cauthor=true&amp;cauthor_uid=23023870</vt:lpwstr>
      </vt:variant>
      <vt:variant>
        <vt:lpwstr/>
      </vt:variant>
      <vt:variant>
        <vt:i4>5701733</vt:i4>
      </vt:variant>
      <vt:variant>
        <vt:i4>92</vt:i4>
      </vt:variant>
      <vt:variant>
        <vt:i4>0</vt:i4>
      </vt:variant>
      <vt:variant>
        <vt:i4>5</vt:i4>
      </vt:variant>
      <vt:variant>
        <vt:lpwstr>https://www.ncbi.nlm.nih.gov/pubmed/?term=Li%20D%5BAuthor%5D&amp;cauthor=true&amp;cauthor_uid=23023870</vt:lpwstr>
      </vt:variant>
      <vt:variant>
        <vt:lpwstr/>
      </vt:variant>
      <vt:variant>
        <vt:i4>7208966</vt:i4>
      </vt:variant>
      <vt:variant>
        <vt:i4>89</vt:i4>
      </vt:variant>
      <vt:variant>
        <vt:i4>0</vt:i4>
      </vt:variant>
      <vt:variant>
        <vt:i4>5</vt:i4>
      </vt:variant>
      <vt:variant>
        <vt:lpwstr>https://www.ncbi.nlm.nih.gov/pubmed/?term=Xu%20LJ%5BAuthor%5D&amp;cauthor=true&amp;cauthor_uid=23023870</vt:lpwstr>
      </vt:variant>
      <vt:variant>
        <vt:lpwstr/>
      </vt:variant>
      <vt:variant>
        <vt:i4>3211347</vt:i4>
      </vt:variant>
      <vt:variant>
        <vt:i4>86</vt:i4>
      </vt:variant>
      <vt:variant>
        <vt:i4>0</vt:i4>
      </vt:variant>
      <vt:variant>
        <vt:i4>5</vt:i4>
      </vt:variant>
      <vt:variant>
        <vt:lpwstr>https://www.ncbi.nlm.nih.gov/pubmed/?term=Cao%20L%5BAuthor%5D&amp;cauthor=true&amp;cauthor_uid=23023870</vt:lpwstr>
      </vt:variant>
      <vt:variant>
        <vt:lpwstr/>
      </vt:variant>
      <vt:variant>
        <vt:i4>6160438</vt:i4>
      </vt:variant>
      <vt:variant>
        <vt:i4>83</vt:i4>
      </vt:variant>
      <vt:variant>
        <vt:i4>0</vt:i4>
      </vt:variant>
      <vt:variant>
        <vt:i4>5</vt:i4>
      </vt:variant>
      <vt:variant>
        <vt:lpwstr>https://www.ncbi.nlm.nih.gov/pubmed/?term=Singh%20P%5BAuthor%5D&amp;cauthor=true&amp;cauthor_uid=23023870</vt:lpwstr>
      </vt:variant>
      <vt:variant>
        <vt:lpwstr/>
      </vt:variant>
      <vt:variant>
        <vt:i4>4849765</vt:i4>
      </vt:variant>
      <vt:variant>
        <vt:i4>80</vt:i4>
      </vt:variant>
      <vt:variant>
        <vt:i4>0</vt:i4>
      </vt:variant>
      <vt:variant>
        <vt:i4>5</vt:i4>
      </vt:variant>
      <vt:variant>
        <vt:lpwstr>https://www.ncbi.nlm.nih.gov/pubmed/?term=Li%20Y%5BAuthor%5D&amp;cauthor=true&amp;cauthor_uid=23023870</vt:lpwstr>
      </vt:variant>
      <vt:variant>
        <vt:lpwstr/>
      </vt:variant>
      <vt:variant>
        <vt:i4>5832805</vt:i4>
      </vt:variant>
      <vt:variant>
        <vt:i4>77</vt:i4>
      </vt:variant>
      <vt:variant>
        <vt:i4>0</vt:i4>
      </vt:variant>
      <vt:variant>
        <vt:i4>5</vt:i4>
      </vt:variant>
      <vt:variant>
        <vt:lpwstr>https://www.ncbi.nlm.nih.gov/pubmed/?term=Li%20J%5BAuthor%5D&amp;cauthor=true&amp;cauthor_uid=23023870</vt:lpwstr>
      </vt:variant>
      <vt:variant>
        <vt:lpwstr/>
      </vt:variant>
      <vt:variant>
        <vt:i4>5963877</vt:i4>
      </vt:variant>
      <vt:variant>
        <vt:i4>74</vt:i4>
      </vt:variant>
      <vt:variant>
        <vt:i4>0</vt:i4>
      </vt:variant>
      <vt:variant>
        <vt:i4>5</vt:i4>
      </vt:variant>
      <vt:variant>
        <vt:lpwstr>https://www.ncbi.nlm.nih.gov/pubmed/?term=Li%20H%5BAuthor%5D&amp;cauthor=true&amp;cauthor_uid=23023870</vt:lpwstr>
      </vt:variant>
      <vt:variant>
        <vt:lpwstr/>
      </vt:variant>
      <vt:variant>
        <vt:i4>524370</vt:i4>
      </vt:variant>
      <vt:variant>
        <vt:i4>71</vt:i4>
      </vt:variant>
      <vt:variant>
        <vt:i4>0</vt:i4>
      </vt:variant>
      <vt:variant>
        <vt:i4>5</vt:i4>
      </vt:variant>
      <vt:variant>
        <vt:lpwstr>https://www.ncbi.nlm.nih.gov/pubmed/23725295</vt:lpwstr>
      </vt:variant>
      <vt:variant>
        <vt:lpwstr/>
      </vt:variant>
      <vt:variant>
        <vt:i4>4259927</vt:i4>
      </vt:variant>
      <vt:variant>
        <vt:i4>68</vt:i4>
      </vt:variant>
      <vt:variant>
        <vt:i4>0</vt:i4>
      </vt:variant>
      <vt:variant>
        <vt:i4>5</vt:i4>
      </vt:variant>
      <vt:variant>
        <vt:lpwstr>https://www.ncbi.nlm.nih.gov/pubmed/?term=Hedgehog+Signaling+Pathway+Regulates+Autophagy+in+Human+Hepatocellular+Carcinoma+Cells</vt:lpwstr>
      </vt:variant>
      <vt:variant>
        <vt:lpwstr/>
      </vt:variant>
      <vt:variant>
        <vt:i4>6029439</vt:i4>
      </vt:variant>
      <vt:variant>
        <vt:i4>65</vt:i4>
      </vt:variant>
      <vt:variant>
        <vt:i4>0</vt:i4>
      </vt:variant>
      <vt:variant>
        <vt:i4>5</vt:i4>
      </vt:variant>
      <vt:variant>
        <vt:lpwstr>https://www.ncbi.nlm.nih.gov/pubmed/?term=Wu%20T%5BAuthor%5D&amp;cauthor=true&amp;cauthor_uid=23504944</vt:lpwstr>
      </vt:variant>
      <vt:variant>
        <vt:lpwstr/>
      </vt:variant>
      <vt:variant>
        <vt:i4>2949151</vt:i4>
      </vt:variant>
      <vt:variant>
        <vt:i4>62</vt:i4>
      </vt:variant>
      <vt:variant>
        <vt:i4>0</vt:i4>
      </vt:variant>
      <vt:variant>
        <vt:i4>5</vt:i4>
      </vt:variant>
      <vt:variant>
        <vt:lpwstr>https://www.ncbi.nlm.nih.gov/pubmed/?term=Magliato%20S%5BAuthor%5D&amp;cauthor=true&amp;cauthor_uid=23504944</vt:lpwstr>
      </vt:variant>
      <vt:variant>
        <vt:lpwstr/>
      </vt:variant>
      <vt:variant>
        <vt:i4>4456548</vt:i4>
      </vt:variant>
      <vt:variant>
        <vt:i4>59</vt:i4>
      </vt:variant>
      <vt:variant>
        <vt:i4>0</vt:i4>
      </vt:variant>
      <vt:variant>
        <vt:i4>5</vt:i4>
      </vt:variant>
      <vt:variant>
        <vt:lpwstr>https://www.ncbi.nlm.nih.gov/pubmed/?term=Lu%20L%5BAuthor%5D&amp;cauthor=true&amp;cauthor_uid=23504944</vt:lpwstr>
      </vt:variant>
      <vt:variant>
        <vt:lpwstr/>
      </vt:variant>
      <vt:variant>
        <vt:i4>3145813</vt:i4>
      </vt:variant>
      <vt:variant>
        <vt:i4>56</vt:i4>
      </vt:variant>
      <vt:variant>
        <vt:i4>0</vt:i4>
      </vt:variant>
      <vt:variant>
        <vt:i4>5</vt:i4>
      </vt:variant>
      <vt:variant>
        <vt:lpwstr>https://www.ncbi.nlm.nih.gov/pubmed/?term=Han%20C%5BAuthor%5D&amp;cauthor=true&amp;cauthor_uid=23504944</vt:lpwstr>
      </vt:variant>
      <vt:variant>
        <vt:lpwstr/>
      </vt:variant>
      <vt:variant>
        <vt:i4>2228241</vt:i4>
      </vt:variant>
      <vt:variant>
        <vt:i4>53</vt:i4>
      </vt:variant>
      <vt:variant>
        <vt:i4>0</vt:i4>
      </vt:variant>
      <vt:variant>
        <vt:i4>5</vt:i4>
      </vt:variant>
      <vt:variant>
        <vt:lpwstr>https://www.ncbi.nlm.nih.gov/pubmed/?term=Wang%20Y%5BAuthor%5D&amp;cauthor=true&amp;cauthor_uid=23504944</vt:lpwstr>
      </vt:variant>
      <vt:variant>
        <vt:lpwstr/>
      </vt:variant>
      <vt:variant>
        <vt:i4>655445</vt:i4>
      </vt:variant>
      <vt:variant>
        <vt:i4>50</vt:i4>
      </vt:variant>
      <vt:variant>
        <vt:i4>0</vt:i4>
      </vt:variant>
      <vt:variant>
        <vt:i4>5</vt:i4>
      </vt:variant>
      <vt:variant>
        <vt:lpwstr>https://www.ncbi.nlm.nih.gov/pubmed/23149744</vt:lpwstr>
      </vt:variant>
      <vt:variant>
        <vt:lpwstr/>
      </vt:variant>
      <vt:variant>
        <vt:i4>917530</vt:i4>
      </vt:variant>
      <vt:variant>
        <vt:i4>47</vt:i4>
      </vt:variant>
      <vt:variant>
        <vt:i4>0</vt:i4>
      </vt:variant>
      <vt:variant>
        <vt:i4>5</vt:i4>
      </vt:variant>
      <vt:variant>
        <vt:lpwstr>http://www.broadinstitute.org/gsea/msigdb/cards/HALLMARK_PI3K_AKT_MTOR_SIGNALING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LNH</dc:creator>
  <cp:keywords/>
  <cp:lastModifiedBy>LNH Tristan</cp:lastModifiedBy>
  <cp:revision>519</cp:revision>
  <cp:lastPrinted>2020-02-25T05:36:00Z</cp:lastPrinted>
  <dcterms:created xsi:type="dcterms:W3CDTF">2019-11-29T09:45:00Z</dcterms:created>
  <dcterms:modified xsi:type="dcterms:W3CDTF">2020-11-10T07:27:00Z</dcterms:modified>
</cp:coreProperties>
</file>