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Heading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5-01-13T00:00:00Z">
              <w:dateFormat w:val="M/d/yyyy"/>
              <w:lid w:val="en-US"/>
              <w:storeMappedDataAs w:val="dateTime"/>
              <w:calendar w:val="gregorian"/>
            </w:date>
          </w:sdtPr>
          <w:sdtEndPr/>
          <w:sdtContent>
            <w:tc>
              <w:tcPr>
                <w:tcW w:w="7920" w:type="dxa"/>
                <w:tcBorders>
                  <w:bottom w:val="single" w:sz="4" w:space="0" w:color="auto"/>
                </w:tcBorders>
              </w:tcPr>
              <w:p w14:paraId="72891EAB" w14:textId="3D4C913F" w:rsidR="00B92965" w:rsidRDefault="00DF40C7" w:rsidP="00B92965">
                <w:r>
                  <w:t>1/13/2025</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id w:val="-998108209"/>
            <w:lock w:val="sdtLocked"/>
            <w:placeholder>
              <w:docPart w:val="2903FDF8C84147FA98B9656027C2F286"/>
            </w:placeholder>
            <w15:color w:val="FFFF99"/>
            <w:text/>
          </w:sdtPr>
          <w:sdtEndPr/>
          <w:sdtContent>
            <w:tc>
              <w:tcPr>
                <w:tcW w:w="7920" w:type="dxa"/>
                <w:tcBorders>
                  <w:top w:val="single" w:sz="4" w:space="0" w:color="auto"/>
                  <w:bottom w:val="single" w:sz="4" w:space="0" w:color="auto"/>
                </w:tcBorders>
              </w:tcPr>
              <w:p w14:paraId="58FAE06A" w14:textId="4BFCB12A" w:rsidR="00B92965" w:rsidRDefault="00DF40C7" w:rsidP="00B92965">
                <w:r>
                  <w:t>Nancy Paola Duarte-Delgado</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id w:val="-780876087"/>
            <w:lock w:val="sdtLocked"/>
            <w:placeholder>
              <w:docPart w:val="6CE87B3329C64D5E82DB80035E602D82"/>
            </w:placeholder>
            <w:text/>
          </w:sdtPr>
          <w:sdtContent>
            <w:tc>
              <w:tcPr>
                <w:tcW w:w="7920" w:type="dxa"/>
                <w:tcBorders>
                  <w:top w:val="single" w:sz="4" w:space="0" w:color="auto"/>
                  <w:bottom w:val="single" w:sz="4" w:space="0" w:color="auto"/>
                </w:tcBorders>
              </w:tcPr>
              <w:p w14:paraId="4403323B" w14:textId="77DD0540" w:rsidR="00B92965" w:rsidRDefault="00440916" w:rsidP="00B92965">
                <w:r w:rsidRPr="00440916">
                  <w:t>Next-Generation Therapies for Osteoarthritis: The Evolving Role of Manipulated Cell-Based Treatments</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id w:val="663978353"/>
            <w:lock w:val="sdtLocked"/>
            <w:placeholder>
              <w:docPart w:val="FCC4518BAACF453E9803C176CD47BE06"/>
            </w:placeholder>
            <w:showingPlcHdr/>
            <w:text/>
          </w:sdtPr>
          <w:sdtEndPr/>
          <w:sdtContent>
            <w:permStart w:id="1129649828" w:edGrp="everyone" w:displacedByCustomXml="prev"/>
            <w:tc>
              <w:tcPr>
                <w:tcW w:w="7920" w:type="dxa"/>
                <w:tcBorders>
                  <w:top w:val="single" w:sz="4" w:space="0" w:color="auto"/>
                  <w:bottom w:val="single" w:sz="4" w:space="0" w:color="auto"/>
                </w:tcBorders>
              </w:tcPr>
              <w:p w14:paraId="5F668A07" w14:textId="6C43A9A6" w:rsidR="00B92965" w:rsidRDefault="00D92738" w:rsidP="00B92965">
                <w:r w:rsidRPr="00DD2055">
                  <w:rPr>
                    <w:rStyle w:val="PlaceholderText"/>
                  </w:rPr>
                  <w:t>Click or tap here to enter text.</w:t>
                </w:r>
              </w:p>
            </w:tc>
            <w:permEnd w:id="1129649828" w:displacedByCustomXml="next"/>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eGrid"/>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EndPr/>
                <w:sdtContent>
                  <w:tc>
                    <w:tcPr>
                      <w:tcW w:w="426" w:type="dxa"/>
                    </w:tcPr>
                    <w:p w14:paraId="426C5408" w14:textId="56E87DB8" w:rsidR="00F52A77" w:rsidRDefault="00440916"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eGrid"/>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EndPr/>
                <w:sdtContent>
                  <w:tc>
                    <w:tcPr>
                      <w:tcW w:w="431" w:type="dxa"/>
                    </w:tcPr>
                    <w:p w14:paraId="7E614474" w14:textId="1B8679B3" w:rsidR="00F52A77" w:rsidRDefault="00440916"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eGrid"/>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MS Gothic"/>
                    <w14:uncheckedState w14:val="2610" w14:font="MS Gothic"/>
                  </w14:checkbox>
                </w:sdtPr>
                <w:sdtEndPr/>
                <w:sdtContent>
                  <w:tc>
                    <w:tcPr>
                      <w:tcW w:w="426" w:type="dxa"/>
                    </w:tcPr>
                    <w:p w14:paraId="421A6496" w14:textId="3A40EADA" w:rsidR="00F52A77" w:rsidRDefault="00EE3E0F"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eGrid"/>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EndPr/>
                <w:sdtContent>
                  <w:tc>
                    <w:tcPr>
                      <w:tcW w:w="521" w:type="dxa"/>
                    </w:tcPr>
                    <w:p w14:paraId="22B3D955" w14:textId="7CEC8BFB" w:rsidR="00F52A77" w:rsidRDefault="00EE3E0F"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Payment or honoraria for lectures, presentations, speakers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eGrid"/>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EndPr/>
                <w:sdtContent>
                  <w:tc>
                    <w:tcPr>
                      <w:tcW w:w="426" w:type="dxa"/>
                    </w:tcPr>
                    <w:p w14:paraId="232ECB27" w14:textId="6B840663" w:rsidR="00F52A77" w:rsidRDefault="00EE3E0F"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eGrid"/>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EndPr/>
                <w:sdtContent>
                  <w:tc>
                    <w:tcPr>
                      <w:tcW w:w="426" w:type="dxa"/>
                    </w:tcPr>
                    <w:p w14:paraId="10F9B400" w14:textId="7089B421" w:rsidR="00F52A77" w:rsidRDefault="00EE3E0F"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EndPr/>
                <w:sdtContent>
                  <w:tc>
                    <w:tcPr>
                      <w:tcW w:w="426" w:type="dxa"/>
                    </w:tcPr>
                    <w:p w14:paraId="3244B57C" w14:textId="6C340B39" w:rsidR="00F52A77" w:rsidRDefault="00EE3E0F"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EndPr/>
                <w:sdtContent>
                  <w:tc>
                    <w:tcPr>
                      <w:tcW w:w="426" w:type="dxa"/>
                    </w:tcPr>
                    <w:p w14:paraId="761FBEE9" w14:textId="3555FCA0" w:rsidR="00AC2BE6" w:rsidRDefault="00EE3E0F"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EndPr/>
                <w:sdtContent>
                  <w:tc>
                    <w:tcPr>
                      <w:tcW w:w="426" w:type="dxa"/>
                    </w:tcPr>
                    <w:p w14:paraId="7E52E912" w14:textId="4AD2E22D" w:rsidR="00F52A77" w:rsidRDefault="00EE3E0F"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EndPr/>
                <w:sdtContent>
                  <w:tc>
                    <w:tcPr>
                      <w:tcW w:w="426" w:type="dxa"/>
                    </w:tcPr>
                    <w:p w14:paraId="2FCFCC7F" w14:textId="6660E1EE" w:rsidR="00F52A77" w:rsidRDefault="00EE3E0F"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EndPr/>
                <w:sdtContent>
                  <w:tc>
                    <w:tcPr>
                      <w:tcW w:w="426" w:type="dxa"/>
                    </w:tcPr>
                    <w:p w14:paraId="12BB1145" w14:textId="781EC5E4" w:rsidR="00F52A77" w:rsidRDefault="00EE3E0F"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EndPr/>
                <w:sdtContent>
                  <w:tc>
                    <w:tcPr>
                      <w:tcW w:w="426" w:type="dxa"/>
                    </w:tcPr>
                    <w:p w14:paraId="15847815" w14:textId="7ACB1780" w:rsidR="00F52A77" w:rsidRDefault="00EE3E0F"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EndPr/>
                <w:sdtContent>
                  <w:tc>
                    <w:tcPr>
                      <w:tcW w:w="426" w:type="dxa"/>
                    </w:tcPr>
                    <w:p w14:paraId="3C26DA03" w14:textId="40F6DAB9" w:rsidR="00F52A77" w:rsidRDefault="00EE3E0F"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EndPr/>
          <w:sdtContent>
            <w:tc>
              <w:tcPr>
                <w:tcW w:w="203" w:type="pct"/>
                <w:gridSpan w:val="2"/>
                <w:tcBorders>
                  <w:top w:val="nil"/>
                  <w:right w:val="nil"/>
                </w:tcBorders>
                <w:vAlign w:val="bottom"/>
              </w:tcPr>
              <w:p w14:paraId="6526A5BA" w14:textId="66E53D92" w:rsidR="00F52A77" w:rsidRDefault="00EE3E0F"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50C6D" w14:textId="77777777" w:rsidR="00611AF9" w:rsidRDefault="00611AF9" w:rsidP="00E23042">
      <w:r>
        <w:separator/>
      </w:r>
    </w:p>
  </w:endnote>
  <w:endnote w:type="continuationSeparator" w:id="0">
    <w:p w14:paraId="6E2D03D6" w14:textId="77777777" w:rsidR="00611AF9" w:rsidRDefault="00611AF9"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2D6" w14:textId="6EB3CB47" w:rsidR="00E23042" w:rsidRPr="00847884" w:rsidRDefault="007F4BDD">
    <w:pPr>
      <w:pStyle w:val="Footer"/>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01CCF" w14:textId="77777777" w:rsidR="00611AF9" w:rsidRDefault="00611AF9" w:rsidP="00E23042">
      <w:r>
        <w:separator/>
      </w:r>
    </w:p>
  </w:footnote>
  <w:footnote w:type="continuationSeparator" w:id="0">
    <w:p w14:paraId="117D3EE8" w14:textId="77777777" w:rsidR="00611AF9" w:rsidRDefault="00611AF9"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627A"/>
    <w:rsid w:val="00080E3A"/>
    <w:rsid w:val="000A7AAC"/>
    <w:rsid w:val="000D01CB"/>
    <w:rsid w:val="001A4D68"/>
    <w:rsid w:val="001F07C3"/>
    <w:rsid w:val="001F15E2"/>
    <w:rsid w:val="002268E3"/>
    <w:rsid w:val="00275A41"/>
    <w:rsid w:val="0029222F"/>
    <w:rsid w:val="002C2D8C"/>
    <w:rsid w:val="002E51B0"/>
    <w:rsid w:val="003309F0"/>
    <w:rsid w:val="00341A75"/>
    <w:rsid w:val="00342223"/>
    <w:rsid w:val="003512AC"/>
    <w:rsid w:val="00432B4B"/>
    <w:rsid w:val="00440916"/>
    <w:rsid w:val="004F1DCB"/>
    <w:rsid w:val="004F79FD"/>
    <w:rsid w:val="005031F7"/>
    <w:rsid w:val="00507BC6"/>
    <w:rsid w:val="00530CFE"/>
    <w:rsid w:val="00587022"/>
    <w:rsid w:val="005918F6"/>
    <w:rsid w:val="005A7BB7"/>
    <w:rsid w:val="00611AF9"/>
    <w:rsid w:val="00621D7D"/>
    <w:rsid w:val="00690CF1"/>
    <w:rsid w:val="006915AC"/>
    <w:rsid w:val="00691F5D"/>
    <w:rsid w:val="0071164C"/>
    <w:rsid w:val="00764868"/>
    <w:rsid w:val="007D512D"/>
    <w:rsid w:val="007F4BDD"/>
    <w:rsid w:val="008014E5"/>
    <w:rsid w:val="00826C60"/>
    <w:rsid w:val="00847884"/>
    <w:rsid w:val="008A55FE"/>
    <w:rsid w:val="008B36A0"/>
    <w:rsid w:val="008F723B"/>
    <w:rsid w:val="00926C21"/>
    <w:rsid w:val="0093113A"/>
    <w:rsid w:val="00932C52"/>
    <w:rsid w:val="00957D7C"/>
    <w:rsid w:val="009812E0"/>
    <w:rsid w:val="00994C81"/>
    <w:rsid w:val="009C7762"/>
    <w:rsid w:val="009E412B"/>
    <w:rsid w:val="00A245A5"/>
    <w:rsid w:val="00A36C4C"/>
    <w:rsid w:val="00AB22FD"/>
    <w:rsid w:val="00AB4CA0"/>
    <w:rsid w:val="00AC2BE6"/>
    <w:rsid w:val="00AD42F7"/>
    <w:rsid w:val="00AD515A"/>
    <w:rsid w:val="00AD540C"/>
    <w:rsid w:val="00AF2018"/>
    <w:rsid w:val="00B01641"/>
    <w:rsid w:val="00B07B2A"/>
    <w:rsid w:val="00B14F4D"/>
    <w:rsid w:val="00B406C2"/>
    <w:rsid w:val="00B55B5D"/>
    <w:rsid w:val="00B607FD"/>
    <w:rsid w:val="00B91294"/>
    <w:rsid w:val="00B926C2"/>
    <w:rsid w:val="00B92965"/>
    <w:rsid w:val="00BD49B2"/>
    <w:rsid w:val="00C9002F"/>
    <w:rsid w:val="00CA1C80"/>
    <w:rsid w:val="00CC11F2"/>
    <w:rsid w:val="00CC2537"/>
    <w:rsid w:val="00D01AAF"/>
    <w:rsid w:val="00D14113"/>
    <w:rsid w:val="00D3556A"/>
    <w:rsid w:val="00D41E83"/>
    <w:rsid w:val="00D80992"/>
    <w:rsid w:val="00D85D9F"/>
    <w:rsid w:val="00D92738"/>
    <w:rsid w:val="00D92F6D"/>
    <w:rsid w:val="00DD6C01"/>
    <w:rsid w:val="00DE242F"/>
    <w:rsid w:val="00DF40C7"/>
    <w:rsid w:val="00E14972"/>
    <w:rsid w:val="00E23042"/>
    <w:rsid w:val="00E45CDF"/>
    <w:rsid w:val="00E5771E"/>
    <w:rsid w:val="00E81545"/>
    <w:rsid w:val="00E85EA7"/>
    <w:rsid w:val="00EA256F"/>
    <w:rsid w:val="00EA6B39"/>
    <w:rsid w:val="00EE3E0F"/>
    <w:rsid w:val="00EF61AD"/>
    <w:rsid w:val="00F020A6"/>
    <w:rsid w:val="00F17BB1"/>
    <w:rsid w:val="00F21D2D"/>
    <w:rsid w:val="00F52A77"/>
    <w:rsid w:val="00F57640"/>
    <w:rsid w:val="00F613F3"/>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022"/>
    <w:rPr>
      <w:rFonts w:asciiTheme="minorHAnsi" w:hAnsiTheme="minorHAnsi"/>
    </w:rPr>
  </w:style>
  <w:style w:type="paragraph" w:styleId="Heading1">
    <w:name w:val="heading 1"/>
    <w:basedOn w:val="Normal"/>
    <w:next w:val="Normal"/>
    <w:link w:val="Heading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locked/>
    <w:rsid w:val="00B92965"/>
    <w:rPr>
      <w:color w:val="808080"/>
    </w:rPr>
  </w:style>
  <w:style w:type="table" w:styleId="TableGrid">
    <w:name w:val="Table Grid"/>
    <w:basedOn w:val="TableNormal"/>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55FE"/>
    <w:rPr>
      <w:rFonts w:asciiTheme="minorHAnsi" w:eastAsiaTheme="majorEastAsia" w:hAnsiTheme="minorHAnsi" w:cstheme="majorBidi"/>
      <w:b/>
      <w:sz w:val="28"/>
      <w:szCs w:val="32"/>
    </w:rPr>
  </w:style>
  <w:style w:type="paragraph" w:styleId="Header">
    <w:name w:val="header"/>
    <w:basedOn w:val="Normal"/>
    <w:link w:val="HeaderChar"/>
    <w:uiPriority w:val="99"/>
    <w:unhideWhenUsed/>
    <w:locked/>
    <w:rsid w:val="00E23042"/>
    <w:pPr>
      <w:tabs>
        <w:tab w:val="center" w:pos="4680"/>
        <w:tab w:val="right" w:pos="9360"/>
      </w:tabs>
    </w:pPr>
  </w:style>
  <w:style w:type="character" w:customStyle="1" w:styleId="HeaderChar">
    <w:name w:val="Header Char"/>
    <w:basedOn w:val="DefaultParagraphFont"/>
    <w:link w:val="Header"/>
    <w:uiPriority w:val="99"/>
    <w:rsid w:val="00E23042"/>
    <w:rPr>
      <w:rFonts w:asciiTheme="minorHAnsi" w:hAnsiTheme="minorHAnsi"/>
    </w:rPr>
  </w:style>
  <w:style w:type="paragraph" w:styleId="Footer">
    <w:name w:val="footer"/>
    <w:basedOn w:val="Normal"/>
    <w:link w:val="FooterChar"/>
    <w:uiPriority w:val="99"/>
    <w:unhideWhenUsed/>
    <w:locked/>
    <w:rsid w:val="00E23042"/>
    <w:pPr>
      <w:tabs>
        <w:tab w:val="center" w:pos="4680"/>
        <w:tab w:val="right" w:pos="9360"/>
      </w:tabs>
    </w:pPr>
  </w:style>
  <w:style w:type="character" w:customStyle="1" w:styleId="FooterChar">
    <w:name w:val="Footer Char"/>
    <w:basedOn w:val="DefaultParagraphFont"/>
    <w:link w:val="Footer"/>
    <w:uiPriority w:val="99"/>
    <w:rsid w:val="00E23042"/>
    <w:rPr>
      <w:rFonts w:asciiTheme="minorHAnsi" w:hAnsiTheme="minorHAnsi"/>
    </w:rPr>
  </w:style>
  <w:style w:type="character" w:styleId="CommentReference">
    <w:name w:val="annotation reference"/>
    <w:basedOn w:val="DefaultParagraphFont"/>
    <w:uiPriority w:val="99"/>
    <w:semiHidden/>
    <w:unhideWhenUsed/>
    <w:locked/>
    <w:rsid w:val="007D512D"/>
    <w:rPr>
      <w:sz w:val="16"/>
      <w:szCs w:val="16"/>
    </w:rPr>
  </w:style>
  <w:style w:type="paragraph" w:styleId="CommentText">
    <w:name w:val="annotation text"/>
    <w:basedOn w:val="Normal"/>
    <w:link w:val="CommentTextChar"/>
    <w:uiPriority w:val="99"/>
    <w:semiHidden/>
    <w:unhideWhenUsed/>
    <w:locked/>
    <w:rsid w:val="007D512D"/>
  </w:style>
  <w:style w:type="character" w:customStyle="1" w:styleId="CommentTextChar">
    <w:name w:val="Comment Text Char"/>
    <w:basedOn w:val="DefaultParagraphFont"/>
    <w:link w:val="CommentText"/>
    <w:uiPriority w:val="99"/>
    <w:semiHidden/>
    <w:rsid w:val="007D512D"/>
    <w:rPr>
      <w:rFonts w:asciiTheme="minorHAnsi" w:hAnsiTheme="minorHAnsi"/>
    </w:rPr>
  </w:style>
  <w:style w:type="paragraph" w:styleId="CommentSubject">
    <w:name w:val="annotation subject"/>
    <w:basedOn w:val="CommentText"/>
    <w:next w:val="CommentText"/>
    <w:link w:val="CommentSubjectChar"/>
    <w:uiPriority w:val="99"/>
    <w:semiHidden/>
    <w:unhideWhenUsed/>
    <w:locked/>
    <w:rsid w:val="007D512D"/>
    <w:rPr>
      <w:b/>
      <w:bCs/>
    </w:rPr>
  </w:style>
  <w:style w:type="character" w:customStyle="1" w:styleId="CommentSubjectChar">
    <w:name w:val="Comment Subject Char"/>
    <w:basedOn w:val="CommentTextChar"/>
    <w:link w:val="CommentSubject"/>
    <w:uiPriority w:val="99"/>
    <w:semiHidden/>
    <w:rsid w:val="007D512D"/>
    <w:rPr>
      <w:rFonts w:asciiTheme="minorHAnsi" w:hAnsiTheme="minorHAnsi"/>
      <w:b/>
      <w:bCs/>
    </w:rPr>
  </w:style>
  <w:style w:type="table" w:customStyle="1" w:styleId="UnrestrictTable">
    <w:name w:val="UnrestrictTable"/>
    <w:basedOn w:val="TableNormal"/>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TableNormal"/>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PlaceholderText"/>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351B24"/>
    <w:rsid w:val="003C3CF5"/>
    <w:rsid w:val="003D6A0A"/>
    <w:rsid w:val="00452BDF"/>
    <w:rsid w:val="005F78D4"/>
    <w:rsid w:val="00617E1A"/>
    <w:rsid w:val="006713E6"/>
    <w:rsid w:val="00691F5D"/>
    <w:rsid w:val="007537EB"/>
    <w:rsid w:val="009C63DD"/>
    <w:rsid w:val="00F265AB"/>
    <w:rsid w:val="00F8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431</Words>
  <Characters>2460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Valtteri Peitso</cp:lastModifiedBy>
  <cp:revision>5</cp:revision>
  <dcterms:created xsi:type="dcterms:W3CDTF">2022-12-01T15:47:00Z</dcterms:created>
  <dcterms:modified xsi:type="dcterms:W3CDTF">2026-01-13T07:06:00Z</dcterms:modified>
</cp:coreProperties>
</file>