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103" w:rsidRPr="009A171E" w:rsidRDefault="00763103" w:rsidP="0076310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9A171E">
        <w:rPr>
          <w:rFonts w:ascii="Arial" w:hAnsi="Arial" w:cs="Arial"/>
          <w:b/>
          <w:sz w:val="22"/>
          <w:szCs w:val="22"/>
          <w:lang w:val="en-US"/>
        </w:rPr>
        <w:t>Appendix</w:t>
      </w:r>
    </w:p>
    <w:p w:rsidR="00E1326A" w:rsidRPr="009A171E" w:rsidRDefault="00E1326A" w:rsidP="0076310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bookmarkStart w:id="0" w:name="_GoBack"/>
      <w:bookmarkEnd w:id="0"/>
    </w:p>
    <w:p w:rsidR="00763103" w:rsidRPr="009A171E" w:rsidRDefault="00E1326A" w:rsidP="0076310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9A171E">
        <w:rPr>
          <w:rFonts w:ascii="Arial" w:hAnsi="Arial" w:cs="Arial"/>
          <w:sz w:val="22"/>
          <w:szCs w:val="22"/>
          <w:lang w:val="en-US"/>
        </w:rPr>
        <w:t xml:space="preserve">Participating </w:t>
      </w:r>
      <w:proofErr w:type="spellStart"/>
      <w:r w:rsidRPr="009A171E">
        <w:rPr>
          <w:rFonts w:ascii="Arial" w:hAnsi="Arial" w:cs="Arial"/>
          <w:sz w:val="22"/>
          <w:szCs w:val="22"/>
          <w:lang w:val="en-US"/>
        </w:rPr>
        <w:t>centres</w:t>
      </w:r>
      <w:proofErr w:type="spellEnd"/>
      <w:r w:rsidRPr="009A171E">
        <w:rPr>
          <w:rFonts w:ascii="Arial" w:hAnsi="Arial" w:cs="Arial"/>
          <w:sz w:val="22"/>
          <w:szCs w:val="22"/>
          <w:lang w:val="en-US"/>
        </w:rPr>
        <w:t xml:space="preserve"> in the APV initiative</w:t>
      </w:r>
      <w:r w:rsidR="003C67FE" w:rsidRPr="009A171E">
        <w:rPr>
          <w:rFonts w:ascii="Arial" w:hAnsi="Arial" w:cs="Arial"/>
          <w:sz w:val="22"/>
          <w:szCs w:val="22"/>
          <w:lang w:val="en-US"/>
        </w:rPr>
        <w:t>:</w:t>
      </w:r>
    </w:p>
    <w:p w:rsidR="00290EA1" w:rsidRPr="00E932E0" w:rsidRDefault="001920D9" w:rsidP="0076310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171E">
        <w:rPr>
          <w:rFonts w:ascii="Arial" w:hAnsi="Arial" w:cs="Arial"/>
          <w:sz w:val="22"/>
          <w:szCs w:val="22"/>
        </w:rPr>
        <w:t xml:space="preserve">Amrum </w:t>
      </w:r>
      <w:proofErr w:type="spellStart"/>
      <w:r w:rsidRPr="009A171E">
        <w:rPr>
          <w:rFonts w:ascii="Arial" w:hAnsi="Arial" w:cs="Arial"/>
          <w:sz w:val="22"/>
          <w:szCs w:val="22"/>
        </w:rPr>
        <w:t>Satteldüne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Kinder-Reha, Augsburg Bunter Kreis, Bad Bodenteich Moby Kids Seeparkklinik, Bad Fallingbostel Gesundheitszentrum, Bad Frankenhausen Kinder-Reha, Bad Heilbrunn Praxis </w:t>
      </w:r>
      <w:proofErr w:type="spellStart"/>
      <w:r w:rsidRPr="009A171E">
        <w:rPr>
          <w:rFonts w:ascii="Arial" w:hAnsi="Arial" w:cs="Arial"/>
          <w:sz w:val="22"/>
          <w:szCs w:val="22"/>
        </w:rPr>
        <w:t>für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Ernährungsberatung, Bad Hersfeld Kinderklinik, Bad Kreuznach Viktoriastift, Bad </w:t>
      </w:r>
      <w:proofErr w:type="spellStart"/>
      <w:r w:rsidRPr="009A171E">
        <w:rPr>
          <w:rFonts w:ascii="Arial" w:hAnsi="Arial" w:cs="Arial"/>
          <w:sz w:val="22"/>
          <w:szCs w:val="22"/>
        </w:rPr>
        <w:t>Kösen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Kinder-Reha, Bad </w:t>
      </w:r>
      <w:proofErr w:type="spellStart"/>
      <w:r w:rsidRPr="009A171E">
        <w:rPr>
          <w:rFonts w:ascii="Arial" w:hAnsi="Arial" w:cs="Arial"/>
          <w:sz w:val="22"/>
          <w:szCs w:val="22"/>
        </w:rPr>
        <w:t>Lippspringe</w:t>
      </w:r>
      <w:proofErr w:type="spellEnd"/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Bad Mergentheim Kinderklinik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Bad Neuenahr - DRK </w:t>
      </w:r>
      <w:proofErr w:type="spellStart"/>
      <w:r w:rsidRPr="009A171E">
        <w:rPr>
          <w:rFonts w:ascii="Arial" w:hAnsi="Arial" w:cs="Arial"/>
          <w:sz w:val="22"/>
          <w:szCs w:val="22"/>
        </w:rPr>
        <w:t>signatursambulanz</w:t>
      </w:r>
      <w:proofErr w:type="spellEnd"/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Bad Orb Spessartklinik - Kinder-Reha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Bad </w:t>
      </w:r>
      <w:proofErr w:type="spellStart"/>
      <w:r w:rsidRPr="009A171E">
        <w:rPr>
          <w:rFonts w:ascii="Arial" w:hAnsi="Arial" w:cs="Arial"/>
          <w:sz w:val="22"/>
          <w:szCs w:val="22"/>
        </w:rPr>
        <w:t>Rothenfelde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Kinder-Reha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Bad </w:t>
      </w:r>
      <w:proofErr w:type="spellStart"/>
      <w:r w:rsidRPr="009A171E">
        <w:rPr>
          <w:rFonts w:ascii="Arial" w:hAnsi="Arial" w:cs="Arial"/>
          <w:sz w:val="22"/>
          <w:szCs w:val="22"/>
        </w:rPr>
        <w:t>Salzungen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Reha-Klinik Charlottenhall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Bad Segeberg ZIMT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Bensheim Ernährungspraxis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Berchtesgaden CJD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Berchtesgaden Klinik Schönsicht Kinder-Reha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Berghaupten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TOP-LIFE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Berlin </w:t>
      </w:r>
      <w:proofErr w:type="spellStart"/>
      <w:r w:rsidRPr="009A171E">
        <w:rPr>
          <w:rFonts w:ascii="Arial" w:hAnsi="Arial" w:cs="Arial"/>
          <w:sz w:val="22"/>
          <w:szCs w:val="22"/>
        </w:rPr>
        <w:t>Charite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Kinderklinik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Berlin DRK Moby Kids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Berlin Lichtenberg Kinderklinik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Berlin Pfundskinder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Berlin </w:t>
      </w:r>
      <w:proofErr w:type="spellStart"/>
      <w:r w:rsidRPr="009A171E">
        <w:rPr>
          <w:rFonts w:ascii="Arial" w:hAnsi="Arial" w:cs="Arial"/>
          <w:sz w:val="22"/>
          <w:szCs w:val="22"/>
        </w:rPr>
        <w:t>Vivantes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A171E">
        <w:rPr>
          <w:rFonts w:ascii="Arial" w:hAnsi="Arial" w:cs="Arial"/>
          <w:sz w:val="22"/>
          <w:szCs w:val="22"/>
        </w:rPr>
        <w:t>Beh.Zentrum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SPZ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Berliner</w:t>
      </w:r>
      <w:r w:rsidR="007864BD" w:rsidRPr="009A171E">
        <w:rPr>
          <w:rFonts w:ascii="Arial" w:hAnsi="Arial" w:cs="Arial"/>
          <w:sz w:val="22"/>
          <w:szCs w:val="22"/>
        </w:rPr>
        <w:t xml:space="preserve"> </w:t>
      </w:r>
      <w:r w:rsidRPr="009A171E">
        <w:rPr>
          <w:rFonts w:ascii="Arial" w:hAnsi="Arial" w:cs="Arial"/>
          <w:sz w:val="22"/>
          <w:szCs w:val="22"/>
        </w:rPr>
        <w:t>Jugendrotkreuz (JRK)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Bischofswiesen/Strub, INSULA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Blaubeuren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Ernährungspraxis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Bonn Ernährungsberatung KIDS Schulung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Bonn Universitäts-Kinderklinik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Braunschweig </w:t>
      </w:r>
      <w:proofErr w:type="spellStart"/>
      <w:r w:rsidRPr="009A171E">
        <w:rPr>
          <w:rFonts w:ascii="Arial" w:hAnsi="Arial" w:cs="Arial"/>
          <w:sz w:val="22"/>
          <w:szCs w:val="22"/>
        </w:rPr>
        <w:t>ernährungsmed</w:t>
      </w:r>
      <w:proofErr w:type="spellEnd"/>
      <w:r w:rsidRPr="009A171E">
        <w:rPr>
          <w:rFonts w:ascii="Arial" w:hAnsi="Arial" w:cs="Arial"/>
          <w:sz w:val="22"/>
          <w:szCs w:val="22"/>
        </w:rPr>
        <w:t>. Zentrum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Bregenz - Landeskrankenhaus Kinderklinik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Bremen </w:t>
      </w:r>
      <w:r w:rsidR="007864BD" w:rsidRPr="009A171E">
        <w:rPr>
          <w:rFonts w:ascii="Arial" w:hAnsi="Arial" w:cs="Arial"/>
          <w:sz w:val="22"/>
          <w:szCs w:val="22"/>
        </w:rPr>
        <w:t>–</w:t>
      </w:r>
      <w:r w:rsidRPr="009A171E">
        <w:rPr>
          <w:rFonts w:ascii="Arial" w:hAnsi="Arial" w:cs="Arial"/>
          <w:sz w:val="22"/>
          <w:szCs w:val="22"/>
        </w:rPr>
        <w:t xml:space="preserve"> ZABS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Bremen Zentralkrankenhaus Kinderklinik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Bremen-Nord Kinderklinik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Bruchweiler Kinder-Reha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Brügge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Fördekids</w:t>
      </w:r>
      <w:proofErr w:type="spellEnd"/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Buchholz Ernährungsberatung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Böblingen Kinderarztpraxis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Bühl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- Praxis Ernährungsberatung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Cottbus - Reha Vita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Darmstadt Kinderklinik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Datteln </w:t>
      </w:r>
      <w:proofErr w:type="spellStart"/>
      <w:r w:rsidRPr="009A171E">
        <w:rPr>
          <w:rFonts w:ascii="Arial" w:hAnsi="Arial" w:cs="Arial"/>
          <w:sz w:val="22"/>
          <w:szCs w:val="22"/>
        </w:rPr>
        <w:t>Vestische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Kinderklinik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Delmenhorst Kinderklinik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Detmold Kinderklinik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Dieburg Ernährungsberatung KIDS Schulung</w:t>
      </w:r>
      <w:r w:rsidR="00613CF2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Dinslaken Kinderklinik</w:t>
      </w:r>
      <w:r w:rsidR="00613CF2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Dornbirn Kinderklinik</w:t>
      </w:r>
      <w:r w:rsidR="00613CF2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Dorsten St. </w:t>
      </w:r>
      <w:proofErr w:type="spellStart"/>
      <w:r w:rsidRPr="009A171E">
        <w:rPr>
          <w:rFonts w:ascii="Arial" w:hAnsi="Arial" w:cs="Arial"/>
          <w:sz w:val="22"/>
          <w:szCs w:val="22"/>
        </w:rPr>
        <w:t>Elisabethkrhs</w:t>
      </w:r>
      <w:proofErr w:type="spellEnd"/>
      <w:r w:rsidRPr="009A171E">
        <w:rPr>
          <w:rFonts w:ascii="Arial" w:hAnsi="Arial" w:cs="Arial"/>
          <w:sz w:val="22"/>
          <w:szCs w:val="22"/>
        </w:rPr>
        <w:t>.</w:t>
      </w:r>
      <w:r w:rsidR="00613CF2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Dresden Moby Kids</w:t>
      </w:r>
      <w:r w:rsidR="00613CF2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Düren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Gesundheitsamt</w:t>
      </w:r>
      <w:r w:rsidR="00613CF2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Düren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A171E">
        <w:rPr>
          <w:rFonts w:ascii="Arial" w:hAnsi="Arial" w:cs="Arial"/>
          <w:sz w:val="22"/>
          <w:szCs w:val="22"/>
        </w:rPr>
        <w:t>sozialpäd</w:t>
      </w:r>
      <w:proofErr w:type="spellEnd"/>
      <w:r w:rsidRPr="009A171E">
        <w:rPr>
          <w:rFonts w:ascii="Arial" w:hAnsi="Arial" w:cs="Arial"/>
          <w:sz w:val="22"/>
          <w:szCs w:val="22"/>
        </w:rPr>
        <w:t>. Zentrum Marienhospital</w:t>
      </w:r>
      <w:r w:rsidR="00613CF2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Düsseldorf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Ernährungsberatung "richtig essen"</w:t>
      </w:r>
      <w:r w:rsidR="00613CF2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Düsseldorf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Ernährungspraxis "iss gut"</w:t>
      </w:r>
      <w:r w:rsidR="00613CF2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Eppingen Kinderarztpraxis Schulze</w:t>
      </w:r>
      <w:r w:rsidR="00613CF2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Erlangen Uni-Kinderklinik</w:t>
      </w:r>
      <w:r w:rsidR="00613CF2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Eschede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A171E">
        <w:rPr>
          <w:rFonts w:ascii="Arial" w:hAnsi="Arial" w:cs="Arial"/>
          <w:sz w:val="22"/>
          <w:szCs w:val="22"/>
        </w:rPr>
        <w:t>Adipositastraining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KIDS</w:t>
      </w:r>
      <w:r w:rsidR="00613CF2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Essen Kinder und Jugendpsychiatrie</w:t>
      </w:r>
      <w:r w:rsidR="007864BD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Ettenheim Kinderarztpraxis</w:t>
      </w:r>
      <w:r w:rsidR="00613CF2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Euskirchen Kinderarztpraxis</w:t>
      </w:r>
      <w:r w:rsidR="00613CF2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Feldberg Fachklinik Caritas-Haus</w:t>
      </w:r>
      <w:r w:rsidR="00613CF2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Feldkirch Landeskrankenhaus Kinderklinik</w:t>
      </w:r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Flensburg </w:t>
      </w:r>
      <w:proofErr w:type="spellStart"/>
      <w:r w:rsidRPr="009A171E">
        <w:rPr>
          <w:rFonts w:ascii="Arial" w:hAnsi="Arial" w:cs="Arial"/>
          <w:sz w:val="22"/>
          <w:szCs w:val="22"/>
        </w:rPr>
        <w:t>Fördekids</w:t>
      </w:r>
      <w:proofErr w:type="spellEnd"/>
      <w:r w:rsidR="00613CF2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Frankfurt Päd. Endokrinologie</w:t>
      </w:r>
      <w:r w:rsidR="00613CF2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Freiburg </w:t>
      </w:r>
      <w:r w:rsidR="00613CF2" w:rsidRPr="009A171E">
        <w:rPr>
          <w:rFonts w:ascii="Arial" w:hAnsi="Arial" w:cs="Arial"/>
          <w:sz w:val="22"/>
          <w:szCs w:val="22"/>
        </w:rPr>
        <w:t>–</w:t>
      </w:r>
      <w:r w:rsidRPr="009A17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A171E">
        <w:rPr>
          <w:rFonts w:ascii="Arial" w:hAnsi="Arial" w:cs="Arial"/>
          <w:sz w:val="22"/>
          <w:szCs w:val="22"/>
        </w:rPr>
        <w:t>Fitoc</w:t>
      </w:r>
      <w:proofErr w:type="spellEnd"/>
      <w:r w:rsidR="00613CF2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Freiburg Uni-Kinderklinik</w:t>
      </w:r>
      <w:r w:rsidR="00613CF2" w:rsidRPr="009A17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A171E">
        <w:rPr>
          <w:rFonts w:ascii="Arial" w:hAnsi="Arial" w:cs="Arial"/>
          <w:sz w:val="22"/>
          <w:szCs w:val="22"/>
        </w:rPr>
        <w:t>Freinsheim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Ernährungsberatung</w:t>
      </w:r>
      <w:r w:rsidR="00613CF2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Friedrichsdorf Ernährungsberatung</w:t>
      </w:r>
      <w:r w:rsidR="00613CF2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Friedrichsdorf Ernährungspraxis</w:t>
      </w:r>
      <w:r w:rsidR="00613CF2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Fulda Ernährungsberatung Osthessen, </w:t>
      </w:r>
      <w:proofErr w:type="spellStart"/>
      <w:r w:rsidRPr="009A171E">
        <w:rPr>
          <w:rFonts w:ascii="Arial" w:hAnsi="Arial" w:cs="Arial"/>
          <w:sz w:val="22"/>
          <w:szCs w:val="22"/>
        </w:rPr>
        <w:t>Fürth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Kinderklinik, </w:t>
      </w:r>
      <w:proofErr w:type="spellStart"/>
      <w:r w:rsidRPr="009A171E">
        <w:rPr>
          <w:rFonts w:ascii="Arial" w:hAnsi="Arial" w:cs="Arial"/>
          <w:sz w:val="22"/>
          <w:szCs w:val="22"/>
        </w:rPr>
        <w:t>Gaissach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Fachklinik Deutsche Rentenversicherung </w:t>
      </w:r>
      <w:proofErr w:type="spellStart"/>
      <w:r w:rsidRPr="009A171E">
        <w:rPr>
          <w:rFonts w:ascii="Arial" w:hAnsi="Arial" w:cs="Arial"/>
          <w:sz w:val="22"/>
          <w:szCs w:val="22"/>
        </w:rPr>
        <w:t>Bayern-Süd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Garz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Fachklinik CJD, Gauting, Kinderarztpraxis, Gelnhausen Ernährungsberatung, Gelsenkirchen Bergmannsheil Kinderklinik </w:t>
      </w:r>
      <w:proofErr w:type="spellStart"/>
      <w:r w:rsidRPr="009A171E">
        <w:rPr>
          <w:rFonts w:ascii="Arial" w:hAnsi="Arial" w:cs="Arial"/>
          <w:sz w:val="22"/>
          <w:szCs w:val="22"/>
        </w:rPr>
        <w:t>Buer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, Gera SRH Wald-Klinikum, Gera Waldklinikum, </w:t>
      </w:r>
      <w:proofErr w:type="spellStart"/>
      <w:r w:rsidRPr="009A171E">
        <w:rPr>
          <w:rFonts w:ascii="Arial" w:hAnsi="Arial" w:cs="Arial"/>
          <w:sz w:val="22"/>
          <w:szCs w:val="22"/>
        </w:rPr>
        <w:t>Gittelde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am Harz </w:t>
      </w:r>
      <w:r w:rsidR="00E932E0" w:rsidRPr="009A171E">
        <w:rPr>
          <w:rFonts w:ascii="Arial" w:hAnsi="Arial" w:cs="Arial"/>
          <w:sz w:val="22"/>
          <w:szCs w:val="22"/>
        </w:rPr>
        <w:t>–</w:t>
      </w:r>
      <w:r w:rsidRPr="009A171E">
        <w:rPr>
          <w:rFonts w:ascii="Arial" w:hAnsi="Arial" w:cs="Arial"/>
          <w:sz w:val="22"/>
          <w:szCs w:val="22"/>
        </w:rPr>
        <w:t xml:space="preserve"> Ernährungsberatung</w:t>
      </w:r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Gotha Helios Kinderklinik</w:t>
      </w:r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Greifswald Neuropädiatrie/Stoffwechsel</w:t>
      </w:r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Göttingen Uni-Kinderklinik</w:t>
      </w:r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Göttingen </w:t>
      </w:r>
      <w:proofErr w:type="spellStart"/>
      <w:r w:rsidRPr="009A171E">
        <w:rPr>
          <w:rFonts w:ascii="Arial" w:hAnsi="Arial" w:cs="Arial"/>
          <w:sz w:val="22"/>
          <w:szCs w:val="22"/>
        </w:rPr>
        <w:t>interdis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A171E">
        <w:rPr>
          <w:rFonts w:ascii="Arial" w:hAnsi="Arial" w:cs="Arial"/>
          <w:sz w:val="22"/>
          <w:szCs w:val="22"/>
        </w:rPr>
        <w:t>Adipositaszentrum</w:t>
      </w:r>
      <w:proofErr w:type="spellEnd"/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Göttingen, KIDS Schulungsprogramm</w:t>
      </w:r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Hagen Allgemeines Krankenhaus</w:t>
      </w:r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Hagen Kinderarztpraxis</w:t>
      </w:r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Hagen Kinderklinik</w:t>
      </w:r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Halle Universitäts-Kinderklinik</w:t>
      </w:r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Hamburg Moby Kids</w:t>
      </w:r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Hamburg Moby Kids Partner </w:t>
      </w:r>
      <w:proofErr w:type="spellStart"/>
      <w:r w:rsidRPr="009A171E">
        <w:rPr>
          <w:rFonts w:ascii="Arial" w:hAnsi="Arial" w:cs="Arial"/>
          <w:sz w:val="22"/>
          <w:szCs w:val="22"/>
        </w:rPr>
        <w:t>Konopka</w:t>
      </w:r>
      <w:proofErr w:type="spellEnd"/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Hamburg Rallye </w:t>
      </w:r>
      <w:proofErr w:type="spellStart"/>
      <w:r w:rsidRPr="009A171E">
        <w:rPr>
          <w:rFonts w:ascii="Arial" w:hAnsi="Arial" w:cs="Arial"/>
          <w:sz w:val="22"/>
          <w:szCs w:val="22"/>
        </w:rPr>
        <w:t>Energy</w:t>
      </w:r>
      <w:proofErr w:type="spellEnd"/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Hamburg Wilhelmstift</w:t>
      </w:r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Hamburg-Sprungbrett</w:t>
      </w:r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Hannover BKK </w:t>
      </w:r>
      <w:proofErr w:type="spellStart"/>
      <w:r w:rsidRPr="009A171E">
        <w:rPr>
          <w:rFonts w:ascii="Arial" w:hAnsi="Arial" w:cs="Arial"/>
          <w:sz w:val="22"/>
          <w:szCs w:val="22"/>
        </w:rPr>
        <w:t>Essanelle</w:t>
      </w:r>
      <w:proofErr w:type="spellEnd"/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Hannover Kinderklinik </w:t>
      </w:r>
      <w:proofErr w:type="spellStart"/>
      <w:r w:rsidRPr="009A171E">
        <w:rPr>
          <w:rFonts w:ascii="Arial" w:hAnsi="Arial" w:cs="Arial"/>
          <w:sz w:val="22"/>
          <w:szCs w:val="22"/>
        </w:rPr>
        <w:t>Bult</w:t>
      </w:r>
      <w:proofErr w:type="spellEnd"/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Haßfurt </w:t>
      </w:r>
      <w:proofErr w:type="spellStart"/>
      <w:r w:rsidRPr="009A171E">
        <w:rPr>
          <w:rFonts w:ascii="Arial" w:hAnsi="Arial" w:cs="Arial"/>
          <w:sz w:val="22"/>
          <w:szCs w:val="22"/>
        </w:rPr>
        <w:t>Adipositasschulung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A171E">
        <w:rPr>
          <w:rFonts w:ascii="Arial" w:hAnsi="Arial" w:cs="Arial"/>
          <w:sz w:val="22"/>
          <w:szCs w:val="22"/>
        </w:rPr>
        <w:t>Haßberge</w:t>
      </w:r>
      <w:proofErr w:type="spellEnd"/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Hemer </w:t>
      </w:r>
      <w:r w:rsidRPr="009A171E">
        <w:rPr>
          <w:rFonts w:ascii="Arial" w:hAnsi="Arial" w:cs="Arial"/>
          <w:sz w:val="22"/>
          <w:szCs w:val="22"/>
        </w:rPr>
        <w:lastRenderedPageBreak/>
        <w:t>Ernährungspraxis Schweizer</w:t>
      </w:r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Herdecke Kinderklinik</w:t>
      </w:r>
      <w:r w:rsidR="00E932E0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Herne Praxis Ernährungsmedizin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Herrenberg </w:t>
      </w:r>
      <w:proofErr w:type="spellStart"/>
      <w:r w:rsidRPr="009A171E">
        <w:rPr>
          <w:rFonts w:ascii="Arial" w:hAnsi="Arial" w:cs="Arial"/>
          <w:sz w:val="22"/>
          <w:szCs w:val="22"/>
        </w:rPr>
        <w:t>JumboKids</w:t>
      </w:r>
      <w:proofErr w:type="spellEnd"/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Hilden Hausarztpraxis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Hirschberg Praxis Maurer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Homburg CJD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Homburg Uni-Kinderklinik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Kassel Kinderarztpraxis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Kiel städt. Krankenhaus </w:t>
      </w:r>
      <w:proofErr w:type="spellStart"/>
      <w:r w:rsidRPr="009A171E">
        <w:rPr>
          <w:rFonts w:ascii="Arial" w:hAnsi="Arial" w:cs="Arial"/>
          <w:sz w:val="22"/>
          <w:szCs w:val="22"/>
        </w:rPr>
        <w:t>Fördekids</w:t>
      </w:r>
      <w:proofErr w:type="spellEnd"/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Korbach Ernährungsberatung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Krefeld 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Kreischa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Klinikum Bavaria </w:t>
      </w:r>
      <w:proofErr w:type="spellStart"/>
      <w:r w:rsidRPr="009A171E">
        <w:rPr>
          <w:rFonts w:ascii="Arial" w:hAnsi="Arial" w:cs="Arial"/>
          <w:sz w:val="22"/>
          <w:szCs w:val="22"/>
        </w:rPr>
        <w:t>Zscheckwitz</w:t>
      </w:r>
      <w:proofErr w:type="spellEnd"/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Kronshagen Praxis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Köln - </w:t>
      </w:r>
      <w:proofErr w:type="spellStart"/>
      <w:r w:rsidRPr="009A171E">
        <w:rPr>
          <w:rFonts w:ascii="Arial" w:hAnsi="Arial" w:cs="Arial"/>
          <w:sz w:val="22"/>
          <w:szCs w:val="22"/>
        </w:rPr>
        <w:t>Amsterdamerstrasse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, Power </w:t>
      </w:r>
      <w:proofErr w:type="spellStart"/>
      <w:r w:rsidRPr="009A171E">
        <w:rPr>
          <w:rFonts w:ascii="Arial" w:hAnsi="Arial" w:cs="Arial"/>
          <w:sz w:val="22"/>
          <w:szCs w:val="22"/>
        </w:rPr>
        <w:t>Pänz</w:t>
      </w:r>
      <w:proofErr w:type="spellEnd"/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Köln - Prävention </w:t>
      </w:r>
      <w:proofErr w:type="spellStart"/>
      <w:r w:rsidRPr="009A171E">
        <w:rPr>
          <w:rFonts w:ascii="Arial" w:hAnsi="Arial" w:cs="Arial"/>
          <w:sz w:val="22"/>
          <w:szCs w:val="22"/>
        </w:rPr>
        <w:t>UniReha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GmbH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Köln </w:t>
      </w:r>
      <w:proofErr w:type="spellStart"/>
      <w:r w:rsidRPr="009A171E">
        <w:rPr>
          <w:rFonts w:ascii="Arial" w:hAnsi="Arial" w:cs="Arial"/>
          <w:sz w:val="22"/>
          <w:szCs w:val="22"/>
        </w:rPr>
        <w:t>MeLo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KIDS Schulungsprogramm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Köln Sporthochschule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Köln </w:t>
      </w:r>
      <w:proofErr w:type="spellStart"/>
      <w:r w:rsidRPr="009A171E">
        <w:rPr>
          <w:rFonts w:ascii="Arial" w:hAnsi="Arial" w:cs="Arial"/>
          <w:sz w:val="22"/>
          <w:szCs w:val="22"/>
        </w:rPr>
        <w:t>endlichVital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| SI Ernährungssignatur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Kölpinsee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, Seebad Klaus </w:t>
      </w:r>
      <w:proofErr w:type="spellStart"/>
      <w:r w:rsidRPr="009A171E">
        <w:rPr>
          <w:rFonts w:ascii="Arial" w:hAnsi="Arial" w:cs="Arial"/>
          <w:sz w:val="22"/>
          <w:szCs w:val="22"/>
        </w:rPr>
        <w:t>Störtebecker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Kinder-Reha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Lahr Praxis </w:t>
      </w:r>
      <w:proofErr w:type="spellStart"/>
      <w:r w:rsidRPr="009A171E">
        <w:rPr>
          <w:rFonts w:ascii="Arial" w:hAnsi="Arial" w:cs="Arial"/>
          <w:sz w:val="22"/>
          <w:szCs w:val="22"/>
        </w:rPr>
        <w:t>für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Ernährung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Leipzig - KLAKS e. V.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Leipzig Uni-Kinderklinik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Leverkusen 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Lindau Forum Adipositas e.V.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Lindenberg/Lindau </w:t>
      </w:r>
      <w:proofErr w:type="spellStart"/>
      <w:r w:rsidRPr="009A171E">
        <w:rPr>
          <w:rFonts w:ascii="Arial" w:hAnsi="Arial" w:cs="Arial"/>
          <w:sz w:val="22"/>
          <w:szCs w:val="22"/>
        </w:rPr>
        <w:t>Adipositasschulung</w:t>
      </w:r>
      <w:proofErr w:type="spellEnd"/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Lingen Bonifatius-Hospital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Luhe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Ernährungsberatung/</w:t>
      </w:r>
      <w:proofErr w:type="spellStart"/>
      <w:r w:rsidRPr="009A171E">
        <w:rPr>
          <w:rFonts w:ascii="Arial" w:hAnsi="Arial" w:cs="Arial"/>
          <w:sz w:val="22"/>
          <w:szCs w:val="22"/>
        </w:rPr>
        <w:t>LuheVitalConcept</w:t>
      </w:r>
      <w:proofErr w:type="spellEnd"/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Lörrach 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Lübeck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Uni-Kinderklinik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Magdeburg - Städtische 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Magdeburg Uni-Kinderklinik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Magdeburg VSB 1980 - bärenstark abnehmen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Mahlow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Programm TRI FIT </w:t>
      </w:r>
      <w:proofErr w:type="spellStart"/>
      <w:r w:rsidRPr="009A171E">
        <w:rPr>
          <w:rFonts w:ascii="Arial" w:hAnsi="Arial" w:cs="Arial"/>
          <w:sz w:val="22"/>
          <w:szCs w:val="22"/>
        </w:rPr>
        <w:t>junior</w:t>
      </w:r>
      <w:proofErr w:type="spellEnd"/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Menden BIG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Munster Ernährungs- &amp; Bewegungsschulung </w:t>
      </w:r>
      <w:proofErr w:type="spellStart"/>
      <w:r w:rsidRPr="009A171E">
        <w:rPr>
          <w:rFonts w:ascii="Arial" w:hAnsi="Arial" w:cs="Arial"/>
          <w:sz w:val="22"/>
          <w:szCs w:val="22"/>
        </w:rPr>
        <w:t>für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K&amp;J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Murnau Kinder-Reha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Mönchengladbach Städt. 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Mühlhausen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Präventionspraxis Scherf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München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A171E">
        <w:rPr>
          <w:rFonts w:ascii="Arial" w:hAnsi="Arial" w:cs="Arial"/>
          <w:sz w:val="22"/>
          <w:szCs w:val="22"/>
        </w:rPr>
        <w:t>Adieupositas</w:t>
      </w:r>
      <w:proofErr w:type="spellEnd"/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München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Barmherzige </w:t>
      </w:r>
      <w:proofErr w:type="spellStart"/>
      <w:r w:rsidRPr="009A171E">
        <w:rPr>
          <w:rFonts w:ascii="Arial" w:hAnsi="Arial" w:cs="Arial"/>
          <w:sz w:val="22"/>
          <w:szCs w:val="22"/>
        </w:rPr>
        <w:t>Brüder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Innere </w:t>
      </w:r>
      <w:proofErr w:type="spellStart"/>
      <w:r w:rsidRPr="009A171E">
        <w:rPr>
          <w:rFonts w:ascii="Arial" w:hAnsi="Arial" w:cs="Arial"/>
          <w:sz w:val="22"/>
          <w:szCs w:val="22"/>
        </w:rPr>
        <w:t>Med</w:t>
      </w:r>
      <w:proofErr w:type="spellEnd"/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München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Ernährungssignatur Kinderleicht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Münster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ADI MOBIL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Nettetal </w:t>
      </w:r>
      <w:proofErr w:type="spellStart"/>
      <w:r w:rsidRPr="009A171E">
        <w:rPr>
          <w:rFonts w:ascii="Arial" w:hAnsi="Arial" w:cs="Arial"/>
          <w:sz w:val="22"/>
          <w:szCs w:val="22"/>
        </w:rPr>
        <w:t>eat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A171E">
        <w:rPr>
          <w:rFonts w:ascii="Arial" w:hAnsi="Arial" w:cs="Arial"/>
          <w:sz w:val="22"/>
          <w:szCs w:val="22"/>
        </w:rPr>
        <w:t>Ernaehrungsberatung</w:t>
      </w:r>
      <w:proofErr w:type="spellEnd"/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Neumünster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Präventionszentrum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Neunkirchen 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Neuss Lukaskrankenhaus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Niederkassel Kinderarztpraxis </w:t>
      </w:r>
      <w:proofErr w:type="spellStart"/>
      <w:r w:rsidRPr="009A171E">
        <w:rPr>
          <w:rFonts w:ascii="Arial" w:hAnsi="Arial" w:cs="Arial"/>
          <w:sz w:val="22"/>
          <w:szCs w:val="22"/>
        </w:rPr>
        <w:t>Sprenker</w:t>
      </w:r>
      <w:proofErr w:type="spellEnd"/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Norden - Klinik </w:t>
      </w:r>
      <w:proofErr w:type="spellStart"/>
      <w:r w:rsidRPr="009A171E">
        <w:rPr>
          <w:rFonts w:ascii="Arial" w:hAnsi="Arial" w:cs="Arial"/>
          <w:sz w:val="22"/>
          <w:szCs w:val="22"/>
        </w:rPr>
        <w:t>Nordendeich</w:t>
      </w:r>
      <w:proofErr w:type="spellEnd"/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Nürnberg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PEP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Nürnberg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Praxis </w:t>
      </w:r>
      <w:proofErr w:type="spellStart"/>
      <w:r w:rsidRPr="009A171E">
        <w:rPr>
          <w:rFonts w:ascii="Arial" w:hAnsi="Arial" w:cs="Arial"/>
          <w:sz w:val="22"/>
          <w:szCs w:val="22"/>
        </w:rPr>
        <w:t>Landendörfer</w:t>
      </w:r>
      <w:proofErr w:type="spellEnd"/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Oberhausen </w:t>
      </w:r>
      <w:proofErr w:type="spellStart"/>
      <w:r w:rsidRPr="009A171E">
        <w:rPr>
          <w:rFonts w:ascii="Arial" w:hAnsi="Arial" w:cs="Arial"/>
          <w:sz w:val="22"/>
          <w:szCs w:val="22"/>
        </w:rPr>
        <w:t>Adipositaszentrum</w:t>
      </w:r>
      <w:proofErr w:type="spellEnd"/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Oberhausen EKO 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Oberstaufen Ernährungsmedizin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Oberstenfeld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Ernährungspraxis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Oberstenfeld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Ernährungspraxis2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Oldenburg Kids-Schulungsprogramm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Oldendorf Ernährungspraxis </w:t>
      </w:r>
      <w:proofErr w:type="spellStart"/>
      <w:r w:rsidRPr="009A171E">
        <w:rPr>
          <w:rFonts w:ascii="Arial" w:hAnsi="Arial" w:cs="Arial"/>
          <w:sz w:val="22"/>
          <w:szCs w:val="22"/>
        </w:rPr>
        <w:t>KiloKids</w:t>
      </w:r>
      <w:proofErr w:type="spellEnd"/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Osnabrück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christliches Kinderhospital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Overath KIDS-Schulungsprogramm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Oy</w:t>
      </w:r>
      <w:proofErr w:type="spellEnd"/>
      <w:r w:rsidRPr="009A171E">
        <w:rPr>
          <w:rFonts w:ascii="Arial" w:hAnsi="Arial" w:cs="Arial"/>
          <w:sz w:val="22"/>
          <w:szCs w:val="22"/>
        </w:rPr>
        <w:t>-Mittelberg Reha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Paderborn Ernährungspraxis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Passau 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Pforzheim Adipositas Training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Pforzheim Ernährungsberatung </w:t>
      </w:r>
      <w:proofErr w:type="spellStart"/>
      <w:r w:rsidRPr="009A171E">
        <w:rPr>
          <w:rFonts w:ascii="Arial" w:hAnsi="Arial" w:cs="Arial"/>
          <w:sz w:val="22"/>
          <w:szCs w:val="22"/>
        </w:rPr>
        <w:t>eat&amp;move</w:t>
      </w:r>
      <w:proofErr w:type="spellEnd"/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Pleidelsheim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Adipositas-Zentrum Bietigheim-Bissingen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Pocking Kinderarztpraxis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Poppenricht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Ernährungsberatung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Potsdam Patienten Trainings Zentrum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Pönitz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A171E">
        <w:rPr>
          <w:rFonts w:ascii="Arial" w:hAnsi="Arial" w:cs="Arial"/>
          <w:sz w:val="22"/>
          <w:szCs w:val="22"/>
        </w:rPr>
        <w:t>FiFaFu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KIDS-Programm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Ravensburg Ernährung und Diät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Ravensburg Oberschwabenklinik 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Regensburg Kinderarztpraxis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Reiskirchen Ernährungspraxis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Rendsburg Villa </w:t>
      </w:r>
      <w:proofErr w:type="spellStart"/>
      <w:r w:rsidRPr="009A171E">
        <w:rPr>
          <w:rFonts w:ascii="Arial" w:hAnsi="Arial" w:cs="Arial"/>
          <w:sz w:val="22"/>
          <w:szCs w:val="22"/>
        </w:rPr>
        <w:t>Schwensen</w:t>
      </w:r>
      <w:proofErr w:type="spellEnd"/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Praxisgemeinschaft KJPP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Rickert Ernährungsberatung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Ronneburg Ernährungsberatung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 xml:space="preserve">Rosenheim </w:t>
      </w:r>
      <w:proofErr w:type="spellStart"/>
      <w:r w:rsidRPr="009A171E">
        <w:rPr>
          <w:rFonts w:ascii="Arial" w:hAnsi="Arial" w:cs="Arial"/>
          <w:sz w:val="22"/>
          <w:szCs w:val="22"/>
        </w:rPr>
        <w:t>Lufti</w:t>
      </w:r>
      <w:proofErr w:type="spellEnd"/>
      <w:r w:rsidRPr="009A171E">
        <w:rPr>
          <w:rFonts w:ascii="Arial" w:hAnsi="Arial" w:cs="Arial"/>
          <w:sz w:val="22"/>
          <w:szCs w:val="22"/>
        </w:rPr>
        <w:t>-Team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Rottweil Kinder-Leicht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Rüsselsheim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Gesundheits- und Pflegezentrum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Saalfeld 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Saarbrücken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Moby Kids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Salzburg 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Salzburg Uni-Kinderklinik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Salzgitter 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Scheidegg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Prinzregent Luitpold Reha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Schliengen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Ernährungsberatung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Schliengen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Ernährungstherapie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Schliengen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Erwachsene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Schrobenhausen Kreiskrankenhaus ZIZ4KIDS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Seebad Heringsdorf - Kinder-Reha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Senden Ernährungsberatung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Siegburg KIDS Schulungsprogramm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Siegen DRK 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Simonswald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Klinik Eichhof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Solingen Ernährungsberatung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Sonneberg KIDS Ernährungspraxis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St. Augustin 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St. Pölten Landesklinikum 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Straubing Praxis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Tholey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/ SPZ Neunkirchen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Tübingen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Universitäts-Kinderklinik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Ulm Uni-Kinderklinik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lastRenderedPageBreak/>
        <w:t>Untergruppenbach Ernährungsberatung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Vechta Praxis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Viersen Kinderklinik Nikolaus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Villingen Kinder-leicht-Programm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Waldbröl Gemeinschaftspraxis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Waltrop Ernährungsberatung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Wangen Kinder-Rehaklinik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Weilheim Kinder- und Jugendärzte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Weißendorf Praxis Ernährung Gesundheit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Wesseling Dreifaltigkeitskrankenhaus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Westerland/Sylt, Haus Quickborn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Westerland/Sylt, Kinder-Reha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Wien Ernährungsakademie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Wien Uni-Kinderklinik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Wiesbaden DKD 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Wiesmoor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KIDS Schulungsprogramm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Windach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Psychosomatik - Sportverein Triathlon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Witten Kinderarztpraxis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Wuppertal Helios Kinderklinik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Wustrow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Ostseebad Fischland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Wyk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auf Föhr - AOK Kinderkurheim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Würzburg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ambulantes Schulungszentrum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A171E">
        <w:rPr>
          <w:rFonts w:ascii="Arial" w:hAnsi="Arial" w:cs="Arial"/>
          <w:sz w:val="22"/>
          <w:szCs w:val="22"/>
        </w:rPr>
        <w:t>Zorneding</w:t>
      </w:r>
      <w:proofErr w:type="spellEnd"/>
      <w:r w:rsidRPr="009A171E">
        <w:rPr>
          <w:rFonts w:ascii="Arial" w:hAnsi="Arial" w:cs="Arial"/>
          <w:sz w:val="22"/>
          <w:szCs w:val="22"/>
        </w:rPr>
        <w:t xml:space="preserve"> Ernährungsberatung</w:t>
      </w:r>
      <w:r w:rsidR="00763103" w:rsidRPr="009A171E">
        <w:rPr>
          <w:rFonts w:ascii="Arial" w:hAnsi="Arial" w:cs="Arial"/>
          <w:sz w:val="22"/>
          <w:szCs w:val="22"/>
        </w:rPr>
        <w:t xml:space="preserve">, </w:t>
      </w:r>
      <w:r w:rsidRPr="009A171E">
        <w:rPr>
          <w:rFonts w:ascii="Arial" w:hAnsi="Arial" w:cs="Arial"/>
          <w:sz w:val="22"/>
          <w:szCs w:val="22"/>
        </w:rPr>
        <w:t>Zwickau - Praxis Ernährungsberatung</w:t>
      </w:r>
    </w:p>
    <w:sectPr w:rsidR="00290EA1" w:rsidRPr="00E932E0" w:rsidSect="00DE461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0D9"/>
    <w:rsid w:val="00103ECD"/>
    <w:rsid w:val="001920D9"/>
    <w:rsid w:val="00336836"/>
    <w:rsid w:val="003C67FE"/>
    <w:rsid w:val="004456FB"/>
    <w:rsid w:val="00613CF2"/>
    <w:rsid w:val="00763103"/>
    <w:rsid w:val="0076421E"/>
    <w:rsid w:val="007864BD"/>
    <w:rsid w:val="00864CD9"/>
    <w:rsid w:val="009A171E"/>
    <w:rsid w:val="00DE4611"/>
    <w:rsid w:val="00E0673B"/>
    <w:rsid w:val="00E1326A"/>
    <w:rsid w:val="00E932E0"/>
    <w:rsid w:val="00EF084C"/>
    <w:rsid w:val="00F5307D"/>
    <w:rsid w:val="00F7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  <w15:docId w15:val="{45446F38-2DA2-BD49-8126-41A5C88D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937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Galler</dc:creator>
  <cp:keywords/>
  <dc:description/>
  <cp:lastModifiedBy>Angela Galler</cp:lastModifiedBy>
  <cp:revision>2</cp:revision>
  <dcterms:created xsi:type="dcterms:W3CDTF">2023-11-25T17:25:00Z</dcterms:created>
  <dcterms:modified xsi:type="dcterms:W3CDTF">2023-11-25T17:25:00Z</dcterms:modified>
</cp:coreProperties>
</file>