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36426C" w14:textId="77777777" w:rsidR="00E95D88" w:rsidRDefault="00B14A4B" w:rsidP="003133F7">
      <w:pPr>
        <w:spacing w:line="240" w:lineRule="auto"/>
        <w:rPr>
          <w:u w:val="single"/>
        </w:rPr>
      </w:pPr>
      <w:r>
        <w:rPr>
          <w:b/>
          <w:bCs/>
          <w:u w:val="single"/>
        </w:rPr>
        <w:t>Supplementary Information</w:t>
      </w:r>
      <w:r>
        <w:rPr>
          <w:b/>
          <w:bCs/>
          <w:u w:val="single"/>
        </w:rPr>
        <w:br/>
      </w:r>
    </w:p>
    <w:p w14:paraId="4D181A47" w14:textId="0462D29B" w:rsidR="00B14A4B" w:rsidRPr="005F7B21" w:rsidRDefault="00B14A4B" w:rsidP="003133F7">
      <w:pPr>
        <w:spacing w:line="240" w:lineRule="auto"/>
        <w:rPr>
          <w:u w:val="single"/>
        </w:rPr>
      </w:pPr>
      <w:r>
        <w:rPr>
          <w:u w:val="single"/>
        </w:rPr>
        <w:t xml:space="preserve">Supplementary Table 1 – Classifications of children in </w:t>
      </w:r>
      <w:r w:rsidR="006E130F">
        <w:rPr>
          <w:u w:val="single"/>
        </w:rPr>
        <w:t>cultural and ethnic groups</w:t>
      </w:r>
      <w:r>
        <w:rPr>
          <w:u w:val="single"/>
        </w:rPr>
        <w:t xml:space="preserve"> based on language spoken at home and country of </w:t>
      </w:r>
      <w:proofErr w:type="gramStart"/>
      <w:r>
        <w:rPr>
          <w:u w:val="single"/>
        </w:rPr>
        <w:t>birth</w:t>
      </w:r>
      <w:proofErr w:type="gramEnd"/>
    </w:p>
    <w:tbl>
      <w:tblPr>
        <w:tblStyle w:val="TableGrid"/>
        <w:tblW w:w="0" w:type="auto"/>
        <w:tblLook w:val="04A0" w:firstRow="1" w:lastRow="0" w:firstColumn="1" w:lastColumn="0" w:noHBand="0" w:noVBand="1"/>
      </w:tblPr>
      <w:tblGrid>
        <w:gridCol w:w="1980"/>
        <w:gridCol w:w="6237"/>
        <w:gridCol w:w="5731"/>
      </w:tblGrid>
      <w:tr w:rsidR="00B14A4B" w:rsidRPr="00443947" w14:paraId="438A3A8A" w14:textId="77777777" w:rsidTr="003133F7">
        <w:tc>
          <w:tcPr>
            <w:tcW w:w="1980" w:type="dxa"/>
          </w:tcPr>
          <w:p w14:paraId="30B4E418" w14:textId="2C2A5AFC" w:rsidR="00B14A4B" w:rsidRPr="00443947" w:rsidRDefault="006E130F" w:rsidP="003133F7">
            <w:pPr>
              <w:rPr>
                <w:sz w:val="20"/>
                <w:szCs w:val="20"/>
              </w:rPr>
            </w:pPr>
            <w:r>
              <w:rPr>
                <w:sz w:val="20"/>
                <w:szCs w:val="20"/>
              </w:rPr>
              <w:t>Cultural and ethnic group</w:t>
            </w:r>
          </w:p>
        </w:tc>
        <w:tc>
          <w:tcPr>
            <w:tcW w:w="6237" w:type="dxa"/>
          </w:tcPr>
          <w:p w14:paraId="269F3F71" w14:textId="77777777" w:rsidR="00B14A4B" w:rsidRPr="00443947" w:rsidRDefault="00B14A4B" w:rsidP="003133F7">
            <w:pPr>
              <w:rPr>
                <w:sz w:val="20"/>
                <w:szCs w:val="20"/>
              </w:rPr>
            </w:pPr>
            <w:r w:rsidRPr="00443947">
              <w:rPr>
                <w:sz w:val="20"/>
                <w:szCs w:val="20"/>
              </w:rPr>
              <w:t>Country list</w:t>
            </w:r>
          </w:p>
        </w:tc>
        <w:tc>
          <w:tcPr>
            <w:tcW w:w="5731" w:type="dxa"/>
          </w:tcPr>
          <w:p w14:paraId="465199E8" w14:textId="77777777" w:rsidR="00B14A4B" w:rsidRPr="00443947" w:rsidRDefault="00B14A4B" w:rsidP="003133F7">
            <w:pPr>
              <w:rPr>
                <w:sz w:val="20"/>
                <w:szCs w:val="20"/>
              </w:rPr>
            </w:pPr>
            <w:r w:rsidRPr="00443947">
              <w:rPr>
                <w:sz w:val="20"/>
                <w:szCs w:val="20"/>
              </w:rPr>
              <w:t>Language list</w:t>
            </w:r>
          </w:p>
        </w:tc>
      </w:tr>
      <w:tr w:rsidR="00B14A4B" w:rsidRPr="00443947" w14:paraId="4A4CCD89" w14:textId="77777777" w:rsidTr="003133F7">
        <w:tc>
          <w:tcPr>
            <w:tcW w:w="1980" w:type="dxa"/>
          </w:tcPr>
          <w:p w14:paraId="28F49122" w14:textId="77777777" w:rsidR="00B14A4B" w:rsidRPr="00443947" w:rsidRDefault="00B14A4B" w:rsidP="003133F7">
            <w:pPr>
              <w:rPr>
                <w:sz w:val="20"/>
                <w:szCs w:val="20"/>
              </w:rPr>
            </w:pPr>
            <w:r w:rsidRPr="00443947">
              <w:rPr>
                <w:sz w:val="20"/>
                <w:szCs w:val="20"/>
              </w:rPr>
              <w:t>English</w:t>
            </w:r>
          </w:p>
        </w:tc>
        <w:tc>
          <w:tcPr>
            <w:tcW w:w="6237" w:type="dxa"/>
          </w:tcPr>
          <w:p w14:paraId="49708664" w14:textId="77777777" w:rsidR="00B14A4B" w:rsidRPr="00443947" w:rsidRDefault="00B14A4B" w:rsidP="003133F7">
            <w:pPr>
              <w:rPr>
                <w:sz w:val="20"/>
                <w:szCs w:val="20"/>
              </w:rPr>
            </w:pPr>
            <w:r w:rsidRPr="00443947">
              <w:rPr>
                <w:rFonts w:eastAsiaTheme="minorEastAsia" w:hAnsi="Calibri"/>
                <w:color w:val="000000" w:themeColor="dark1"/>
                <w:kern w:val="24"/>
                <w:sz w:val="20"/>
                <w:szCs w:val="20"/>
              </w:rPr>
              <w:t>Australia, United Kingdom, England, Scotland, Wales, Northern Ireland, Ireland, New Zealand, Canada, USA, South Africa</w:t>
            </w:r>
          </w:p>
        </w:tc>
        <w:tc>
          <w:tcPr>
            <w:tcW w:w="5731" w:type="dxa"/>
          </w:tcPr>
          <w:p w14:paraId="7CE07747" w14:textId="77777777" w:rsidR="00B14A4B" w:rsidRPr="00443947" w:rsidRDefault="00B14A4B" w:rsidP="003133F7">
            <w:pPr>
              <w:rPr>
                <w:sz w:val="20"/>
                <w:szCs w:val="20"/>
              </w:rPr>
            </w:pPr>
            <w:r w:rsidRPr="00443947">
              <w:rPr>
                <w:rFonts w:eastAsiaTheme="minorEastAsia" w:hAnsi="Calibri"/>
                <w:color w:val="000000" w:themeColor="dark1"/>
                <w:kern w:val="24"/>
                <w:sz w:val="20"/>
                <w:szCs w:val="20"/>
              </w:rPr>
              <w:t xml:space="preserve">English, </w:t>
            </w:r>
            <w:proofErr w:type="spellStart"/>
            <w:r w:rsidRPr="00443947">
              <w:rPr>
                <w:rFonts w:eastAsiaTheme="minorEastAsia" w:hAnsi="Calibri"/>
                <w:color w:val="000000" w:themeColor="dark1"/>
                <w:kern w:val="24"/>
                <w:sz w:val="20"/>
                <w:szCs w:val="20"/>
              </w:rPr>
              <w:t>Auslan</w:t>
            </w:r>
            <w:proofErr w:type="spellEnd"/>
          </w:p>
        </w:tc>
      </w:tr>
      <w:tr w:rsidR="00B14A4B" w:rsidRPr="00443947" w14:paraId="7C69510D" w14:textId="77777777" w:rsidTr="003133F7">
        <w:tc>
          <w:tcPr>
            <w:tcW w:w="1980" w:type="dxa"/>
          </w:tcPr>
          <w:p w14:paraId="7F75EC96" w14:textId="77777777" w:rsidR="00B14A4B" w:rsidRPr="00443947" w:rsidRDefault="00B14A4B" w:rsidP="003133F7">
            <w:pPr>
              <w:rPr>
                <w:sz w:val="20"/>
                <w:szCs w:val="20"/>
              </w:rPr>
            </w:pPr>
            <w:r w:rsidRPr="00443947">
              <w:rPr>
                <w:sz w:val="20"/>
                <w:szCs w:val="20"/>
              </w:rPr>
              <w:t>Middle East</w:t>
            </w:r>
            <w:r>
              <w:rPr>
                <w:sz w:val="20"/>
                <w:szCs w:val="20"/>
              </w:rPr>
              <w:t xml:space="preserve"> &amp; North Africa</w:t>
            </w:r>
          </w:p>
        </w:tc>
        <w:tc>
          <w:tcPr>
            <w:tcW w:w="6237" w:type="dxa"/>
          </w:tcPr>
          <w:p w14:paraId="6A02454E" w14:textId="77777777" w:rsidR="00B14A4B" w:rsidRPr="00443947" w:rsidRDefault="00B14A4B" w:rsidP="003133F7">
            <w:pPr>
              <w:rPr>
                <w:sz w:val="20"/>
                <w:szCs w:val="20"/>
              </w:rPr>
            </w:pPr>
            <w:r w:rsidRPr="00443947">
              <w:rPr>
                <w:rFonts w:ascii="Calibri" w:hAnsi="Calibri" w:cs="Calibri"/>
                <w:color w:val="000000" w:themeColor="dark1"/>
                <w:kern w:val="24"/>
                <w:sz w:val="20"/>
                <w:szCs w:val="20"/>
              </w:rPr>
              <w:t>Algeria, Egypt, Libya, Morocco, Sudan, Bahrain, Gaza Strip and West Bank, Iran, Iraq, Israel, Jordan, Kuwait, Lebanon, Qatar, Saudi Arabia, Syria, Turkey, United Arab Emirates</w:t>
            </w:r>
          </w:p>
        </w:tc>
        <w:tc>
          <w:tcPr>
            <w:tcW w:w="5731" w:type="dxa"/>
          </w:tcPr>
          <w:p w14:paraId="7429A344" w14:textId="77777777" w:rsidR="00B14A4B" w:rsidRPr="00443947" w:rsidRDefault="00B14A4B" w:rsidP="003133F7">
            <w:pPr>
              <w:rPr>
                <w:sz w:val="20"/>
                <w:szCs w:val="20"/>
              </w:rPr>
            </w:pPr>
            <w:r w:rsidRPr="00443947">
              <w:rPr>
                <w:rFonts w:ascii="Calibri" w:hAnsi="Calibri" w:cs="Calibri"/>
                <w:color w:val="000000" w:themeColor="dark1"/>
                <w:kern w:val="24"/>
                <w:sz w:val="20"/>
                <w:szCs w:val="20"/>
              </w:rPr>
              <w:t xml:space="preserve">Kurdish, Dari, </w:t>
            </w:r>
            <w:proofErr w:type="spellStart"/>
            <w:r w:rsidRPr="00443947">
              <w:rPr>
                <w:rFonts w:ascii="Calibri" w:hAnsi="Calibri" w:cs="Calibri"/>
                <w:color w:val="000000" w:themeColor="dark1"/>
                <w:kern w:val="24"/>
                <w:sz w:val="20"/>
                <w:szCs w:val="20"/>
              </w:rPr>
              <w:t>Iranic</w:t>
            </w:r>
            <w:proofErr w:type="spellEnd"/>
            <w:r w:rsidRPr="00443947">
              <w:rPr>
                <w:rFonts w:ascii="Calibri" w:hAnsi="Calibri" w:cs="Calibri"/>
                <w:color w:val="000000" w:themeColor="dark1"/>
                <w:kern w:val="24"/>
                <w:sz w:val="20"/>
                <w:szCs w:val="20"/>
              </w:rPr>
              <w:t xml:space="preserve"> not elsewhere classified, Arabic, Assyrian including Aramaic, Hebrew, Middle Eastern Semitic Languages not elsewhere classified, Turkish</w:t>
            </w:r>
          </w:p>
        </w:tc>
      </w:tr>
      <w:tr w:rsidR="00B14A4B" w:rsidRPr="00443947" w14:paraId="5B71CDBA" w14:textId="77777777" w:rsidTr="003133F7">
        <w:tc>
          <w:tcPr>
            <w:tcW w:w="1980" w:type="dxa"/>
          </w:tcPr>
          <w:p w14:paraId="6F57488B" w14:textId="77777777" w:rsidR="00B14A4B" w:rsidRPr="00443947" w:rsidRDefault="00B14A4B" w:rsidP="003133F7">
            <w:pPr>
              <w:rPr>
                <w:sz w:val="20"/>
                <w:szCs w:val="20"/>
              </w:rPr>
            </w:pPr>
            <w:r>
              <w:rPr>
                <w:sz w:val="20"/>
                <w:szCs w:val="20"/>
              </w:rPr>
              <w:t>East Asia</w:t>
            </w:r>
          </w:p>
        </w:tc>
        <w:tc>
          <w:tcPr>
            <w:tcW w:w="6237" w:type="dxa"/>
          </w:tcPr>
          <w:p w14:paraId="02870133" w14:textId="77777777" w:rsidR="00B14A4B" w:rsidRPr="00443947" w:rsidRDefault="00B14A4B" w:rsidP="003133F7">
            <w:pPr>
              <w:rPr>
                <w:sz w:val="20"/>
                <w:szCs w:val="20"/>
              </w:rPr>
            </w:pPr>
            <w:r w:rsidRPr="00443947">
              <w:rPr>
                <w:rFonts w:ascii="Calibri" w:hAnsi="Calibri" w:cs="Calibri"/>
                <w:color w:val="000000" w:themeColor="dark1"/>
                <w:kern w:val="24"/>
                <w:sz w:val="20"/>
                <w:szCs w:val="20"/>
                <w:lang w:val="en-US"/>
              </w:rPr>
              <w:t xml:space="preserve">Myanmar, Cambodia, Laos, Thailand, Vietnam, </w:t>
            </w:r>
            <w:r w:rsidRPr="00443947">
              <w:rPr>
                <w:rFonts w:ascii="Calibri" w:hAnsi="Calibri" w:cs="Calibri"/>
                <w:color w:val="000000" w:themeColor="dark1"/>
                <w:kern w:val="24"/>
                <w:sz w:val="20"/>
                <w:szCs w:val="20"/>
                <w:lang w:val="pt-BR"/>
              </w:rPr>
              <w:t xml:space="preserve">Brunei Darussalam, Indonesia, Malaysia, Philippines, Singapore, Timor-Leste, </w:t>
            </w:r>
            <w:r w:rsidRPr="00443947">
              <w:rPr>
                <w:rFonts w:ascii="Calibri" w:hAnsi="Calibri" w:cs="Calibri"/>
                <w:color w:val="000000" w:themeColor="dark1"/>
                <w:kern w:val="24"/>
                <w:sz w:val="20"/>
                <w:szCs w:val="20"/>
                <w:lang w:val="en-US"/>
              </w:rPr>
              <w:t>China (excludes SARs and Taiwan), Hong Kong (SAR of China), Macau (SAR of China), Taiwan, Japan, South Korea</w:t>
            </w:r>
          </w:p>
        </w:tc>
        <w:tc>
          <w:tcPr>
            <w:tcW w:w="5731" w:type="dxa"/>
          </w:tcPr>
          <w:p w14:paraId="1045A905" w14:textId="77777777" w:rsidR="00B14A4B" w:rsidRPr="00443947" w:rsidRDefault="00B14A4B" w:rsidP="003133F7">
            <w:pPr>
              <w:rPr>
                <w:sz w:val="20"/>
                <w:szCs w:val="20"/>
              </w:rPr>
            </w:pPr>
            <w:r w:rsidRPr="00443947">
              <w:rPr>
                <w:rFonts w:ascii="Calibri" w:hAnsi="Calibri" w:cs="Calibri"/>
                <w:color w:val="000000" w:themeColor="dark1"/>
                <w:kern w:val="24"/>
                <w:sz w:val="20"/>
                <w:szCs w:val="20"/>
              </w:rPr>
              <w:t xml:space="preserve">Burmese, </w:t>
            </w:r>
            <w:proofErr w:type="gramStart"/>
            <w:r w:rsidRPr="00443947">
              <w:rPr>
                <w:rFonts w:ascii="Calibri" w:hAnsi="Calibri" w:cs="Calibri"/>
                <w:color w:val="000000" w:themeColor="dark1"/>
                <w:kern w:val="24"/>
                <w:sz w:val="20"/>
                <w:szCs w:val="20"/>
              </w:rPr>
              <w:t>Burmese</w:t>
            </w:r>
            <w:proofErr w:type="gramEnd"/>
            <w:r w:rsidRPr="00443947">
              <w:rPr>
                <w:rFonts w:ascii="Calibri" w:hAnsi="Calibri" w:cs="Calibri"/>
                <w:color w:val="000000" w:themeColor="dark1"/>
                <w:kern w:val="24"/>
                <w:sz w:val="20"/>
                <w:szCs w:val="20"/>
              </w:rPr>
              <w:t xml:space="preserve"> and related languages not elsewhere classified, Hmong-</w:t>
            </w:r>
            <w:proofErr w:type="spellStart"/>
            <w:r w:rsidRPr="00443947">
              <w:rPr>
                <w:rFonts w:ascii="Calibri" w:hAnsi="Calibri" w:cs="Calibri"/>
                <w:color w:val="000000" w:themeColor="dark1"/>
                <w:kern w:val="24"/>
                <w:sz w:val="20"/>
                <w:szCs w:val="20"/>
              </w:rPr>
              <w:t>Miean</w:t>
            </w:r>
            <w:proofErr w:type="spellEnd"/>
            <w:r w:rsidRPr="00443947">
              <w:rPr>
                <w:rFonts w:ascii="Calibri" w:hAnsi="Calibri" w:cs="Calibri"/>
                <w:color w:val="000000" w:themeColor="dark1"/>
                <w:kern w:val="24"/>
                <w:sz w:val="20"/>
                <w:szCs w:val="20"/>
              </w:rPr>
              <w:t xml:space="preserve">, Khmer, Vietnamese, Mon-Khmer, Lao, Thai, Cebuano, Ilokano, Indonesian, Malay, Tetum, Tagalog, Other Southeast Asian languages, Cantonese, Hakka, </w:t>
            </w:r>
            <w:proofErr w:type="spellStart"/>
            <w:r w:rsidRPr="00443947">
              <w:rPr>
                <w:rFonts w:ascii="Calibri" w:hAnsi="Calibri" w:cs="Calibri"/>
                <w:color w:val="000000" w:themeColor="dark1"/>
                <w:kern w:val="24"/>
                <w:sz w:val="20"/>
                <w:szCs w:val="20"/>
              </w:rPr>
              <w:t>Hokkien</w:t>
            </w:r>
            <w:proofErr w:type="spellEnd"/>
            <w:r w:rsidRPr="00443947">
              <w:rPr>
                <w:rFonts w:ascii="Calibri" w:hAnsi="Calibri" w:cs="Calibri"/>
                <w:color w:val="000000" w:themeColor="dark1"/>
                <w:kern w:val="24"/>
                <w:sz w:val="20"/>
                <w:szCs w:val="20"/>
              </w:rPr>
              <w:t xml:space="preserve">, Teochew, Mandarin, Chinese not elsewhere classified, Japanese, Korean,  </w:t>
            </w:r>
          </w:p>
        </w:tc>
      </w:tr>
      <w:tr w:rsidR="00B14A4B" w:rsidRPr="00443947" w14:paraId="1B19A027" w14:textId="77777777" w:rsidTr="003133F7">
        <w:tc>
          <w:tcPr>
            <w:tcW w:w="1980" w:type="dxa"/>
          </w:tcPr>
          <w:p w14:paraId="37EE5028" w14:textId="77777777" w:rsidR="00B14A4B" w:rsidRPr="00443947" w:rsidRDefault="00B14A4B" w:rsidP="003133F7">
            <w:pPr>
              <w:rPr>
                <w:sz w:val="20"/>
                <w:szCs w:val="20"/>
              </w:rPr>
            </w:pPr>
            <w:r w:rsidRPr="00443947">
              <w:rPr>
                <w:sz w:val="20"/>
                <w:szCs w:val="20"/>
              </w:rPr>
              <w:t>South</w:t>
            </w:r>
            <w:r>
              <w:rPr>
                <w:sz w:val="20"/>
                <w:szCs w:val="20"/>
              </w:rPr>
              <w:t xml:space="preserve"> and Central</w:t>
            </w:r>
            <w:r w:rsidRPr="00443947">
              <w:rPr>
                <w:sz w:val="20"/>
                <w:szCs w:val="20"/>
              </w:rPr>
              <w:t xml:space="preserve"> Asia</w:t>
            </w:r>
          </w:p>
        </w:tc>
        <w:tc>
          <w:tcPr>
            <w:tcW w:w="6237" w:type="dxa"/>
          </w:tcPr>
          <w:p w14:paraId="4C85E479" w14:textId="77777777" w:rsidR="00B14A4B" w:rsidRPr="00443947" w:rsidRDefault="00B14A4B" w:rsidP="003133F7">
            <w:pPr>
              <w:rPr>
                <w:sz w:val="20"/>
                <w:szCs w:val="20"/>
              </w:rPr>
            </w:pPr>
            <w:r w:rsidRPr="00443947">
              <w:rPr>
                <w:rFonts w:ascii="Calibri" w:hAnsi="Calibri" w:cs="Calibri"/>
                <w:color w:val="000000" w:themeColor="dark1"/>
                <w:kern w:val="24"/>
                <w:sz w:val="20"/>
                <w:szCs w:val="20"/>
              </w:rPr>
              <w:t>Bangladesh, India, Maldives, Nepal, Pakistan, Sri Lanka</w:t>
            </w:r>
            <w:r>
              <w:rPr>
                <w:rFonts w:ascii="Calibri" w:hAnsi="Calibri" w:cs="Calibri"/>
                <w:color w:val="000000" w:themeColor="dark1"/>
                <w:kern w:val="24"/>
                <w:sz w:val="20"/>
                <w:szCs w:val="20"/>
              </w:rPr>
              <w:t xml:space="preserve">, </w:t>
            </w:r>
            <w:r w:rsidRPr="00C9523C">
              <w:rPr>
                <w:rFonts w:ascii="Calibri" w:hAnsi="Calibri" w:cs="Calibri"/>
                <w:color w:val="000000" w:themeColor="dark1"/>
                <w:kern w:val="24"/>
                <w:sz w:val="20"/>
                <w:szCs w:val="20"/>
              </w:rPr>
              <w:t>Afghanistan</w:t>
            </w:r>
            <w:r>
              <w:rPr>
                <w:rFonts w:ascii="Calibri" w:hAnsi="Calibri" w:cs="Calibri"/>
                <w:color w:val="000000" w:themeColor="dark1"/>
                <w:kern w:val="24"/>
                <w:sz w:val="20"/>
                <w:szCs w:val="20"/>
              </w:rPr>
              <w:t xml:space="preserve">, </w:t>
            </w:r>
            <w:r w:rsidRPr="00C9523C">
              <w:rPr>
                <w:rFonts w:ascii="Calibri" w:hAnsi="Calibri" w:cs="Calibri"/>
                <w:color w:val="000000" w:themeColor="dark1"/>
                <w:kern w:val="24"/>
                <w:sz w:val="20"/>
                <w:szCs w:val="20"/>
              </w:rPr>
              <w:t>Armenia</w:t>
            </w:r>
            <w:r>
              <w:rPr>
                <w:rFonts w:ascii="Calibri" w:hAnsi="Calibri" w:cs="Calibri"/>
                <w:color w:val="000000" w:themeColor="dark1"/>
                <w:kern w:val="24"/>
                <w:sz w:val="20"/>
                <w:szCs w:val="20"/>
              </w:rPr>
              <w:t xml:space="preserve">, </w:t>
            </w:r>
            <w:r w:rsidRPr="00C9523C">
              <w:rPr>
                <w:rFonts w:ascii="Calibri" w:hAnsi="Calibri" w:cs="Calibri"/>
                <w:color w:val="000000" w:themeColor="dark1"/>
                <w:kern w:val="24"/>
                <w:sz w:val="20"/>
                <w:szCs w:val="20"/>
              </w:rPr>
              <w:t>Azerbaijan</w:t>
            </w:r>
            <w:r>
              <w:rPr>
                <w:rFonts w:ascii="Calibri" w:hAnsi="Calibri" w:cs="Calibri"/>
                <w:color w:val="000000" w:themeColor="dark1"/>
                <w:kern w:val="24"/>
                <w:sz w:val="20"/>
                <w:szCs w:val="20"/>
              </w:rPr>
              <w:t xml:space="preserve">, </w:t>
            </w:r>
            <w:r w:rsidRPr="00C9523C">
              <w:rPr>
                <w:rFonts w:ascii="Calibri" w:hAnsi="Calibri" w:cs="Calibri"/>
                <w:color w:val="000000" w:themeColor="dark1"/>
                <w:kern w:val="24"/>
                <w:sz w:val="20"/>
                <w:szCs w:val="20"/>
              </w:rPr>
              <w:t>Georgia</w:t>
            </w:r>
            <w:r>
              <w:rPr>
                <w:rFonts w:ascii="Calibri" w:hAnsi="Calibri" w:cs="Calibri"/>
                <w:color w:val="000000" w:themeColor="dark1"/>
                <w:kern w:val="24"/>
                <w:sz w:val="20"/>
                <w:szCs w:val="20"/>
              </w:rPr>
              <w:t xml:space="preserve">, </w:t>
            </w:r>
            <w:r w:rsidRPr="00C9523C">
              <w:rPr>
                <w:rFonts w:ascii="Calibri" w:hAnsi="Calibri" w:cs="Calibri"/>
                <w:color w:val="000000" w:themeColor="dark1"/>
                <w:kern w:val="24"/>
                <w:sz w:val="20"/>
                <w:szCs w:val="20"/>
              </w:rPr>
              <w:t>Kazakhstan</w:t>
            </w:r>
            <w:r>
              <w:rPr>
                <w:rFonts w:ascii="Calibri" w:hAnsi="Calibri" w:cs="Calibri"/>
                <w:color w:val="000000" w:themeColor="dark1"/>
                <w:kern w:val="24"/>
                <w:sz w:val="20"/>
                <w:szCs w:val="20"/>
              </w:rPr>
              <w:t xml:space="preserve">, </w:t>
            </w:r>
            <w:r w:rsidRPr="00C9523C">
              <w:rPr>
                <w:rFonts w:ascii="Calibri" w:hAnsi="Calibri" w:cs="Calibri"/>
                <w:color w:val="000000" w:themeColor="dark1"/>
                <w:kern w:val="24"/>
                <w:sz w:val="20"/>
                <w:szCs w:val="20"/>
              </w:rPr>
              <w:t>Kyrgyzstan</w:t>
            </w:r>
            <w:r>
              <w:rPr>
                <w:rFonts w:ascii="Calibri" w:hAnsi="Calibri" w:cs="Calibri"/>
                <w:color w:val="000000" w:themeColor="dark1"/>
                <w:kern w:val="24"/>
                <w:sz w:val="20"/>
                <w:szCs w:val="20"/>
              </w:rPr>
              <w:t xml:space="preserve">, </w:t>
            </w:r>
            <w:r w:rsidRPr="00C9523C">
              <w:rPr>
                <w:rFonts w:ascii="Calibri" w:hAnsi="Calibri" w:cs="Calibri"/>
                <w:color w:val="000000" w:themeColor="dark1"/>
                <w:kern w:val="24"/>
                <w:sz w:val="20"/>
                <w:szCs w:val="20"/>
              </w:rPr>
              <w:t>Tajikistan</w:t>
            </w:r>
            <w:r>
              <w:rPr>
                <w:rFonts w:ascii="Calibri" w:hAnsi="Calibri" w:cs="Calibri"/>
                <w:color w:val="000000" w:themeColor="dark1"/>
                <w:kern w:val="24"/>
                <w:sz w:val="20"/>
                <w:szCs w:val="20"/>
              </w:rPr>
              <w:t xml:space="preserve">, </w:t>
            </w:r>
            <w:r w:rsidRPr="00C9523C">
              <w:rPr>
                <w:rFonts w:ascii="Calibri" w:hAnsi="Calibri" w:cs="Calibri"/>
                <w:color w:val="000000" w:themeColor="dark1"/>
                <w:kern w:val="24"/>
                <w:sz w:val="20"/>
                <w:szCs w:val="20"/>
              </w:rPr>
              <w:t>Turkmenistan</w:t>
            </w:r>
            <w:r>
              <w:rPr>
                <w:rFonts w:ascii="Calibri" w:hAnsi="Calibri" w:cs="Calibri"/>
                <w:color w:val="000000" w:themeColor="dark1"/>
                <w:kern w:val="24"/>
                <w:sz w:val="20"/>
                <w:szCs w:val="20"/>
              </w:rPr>
              <w:t xml:space="preserve">, </w:t>
            </w:r>
            <w:r w:rsidRPr="00C9523C">
              <w:rPr>
                <w:rFonts w:ascii="Calibri" w:hAnsi="Calibri" w:cs="Calibri"/>
                <w:color w:val="000000" w:themeColor="dark1"/>
                <w:kern w:val="24"/>
                <w:sz w:val="20"/>
                <w:szCs w:val="20"/>
              </w:rPr>
              <w:t>Uzbekistan</w:t>
            </w:r>
          </w:p>
        </w:tc>
        <w:tc>
          <w:tcPr>
            <w:tcW w:w="5731" w:type="dxa"/>
          </w:tcPr>
          <w:p w14:paraId="479ADCE9" w14:textId="77777777" w:rsidR="00B14A4B" w:rsidRPr="00443947" w:rsidRDefault="00B14A4B" w:rsidP="003133F7">
            <w:pPr>
              <w:rPr>
                <w:sz w:val="20"/>
                <w:szCs w:val="20"/>
              </w:rPr>
            </w:pPr>
            <w:r w:rsidRPr="00443947">
              <w:rPr>
                <w:rFonts w:ascii="Calibri" w:hAnsi="Calibri" w:cs="Calibri"/>
                <w:color w:val="000000" w:themeColor="dark1"/>
                <w:kern w:val="24"/>
                <w:sz w:val="20"/>
                <w:szCs w:val="20"/>
              </w:rPr>
              <w:t xml:space="preserve">Kannada, Malayalam, Tamil, Telegu, Bengali, </w:t>
            </w:r>
            <w:proofErr w:type="spellStart"/>
            <w:r w:rsidRPr="00443947">
              <w:rPr>
                <w:rFonts w:ascii="Calibri" w:hAnsi="Calibri" w:cs="Calibri"/>
                <w:color w:val="000000" w:themeColor="dark1"/>
                <w:kern w:val="24"/>
                <w:sz w:val="20"/>
                <w:szCs w:val="20"/>
              </w:rPr>
              <w:t>Gujurati</w:t>
            </w:r>
            <w:proofErr w:type="spellEnd"/>
            <w:r w:rsidRPr="00443947">
              <w:rPr>
                <w:rFonts w:ascii="Calibri" w:hAnsi="Calibri" w:cs="Calibri"/>
                <w:color w:val="000000" w:themeColor="dark1"/>
                <w:kern w:val="24"/>
                <w:sz w:val="20"/>
                <w:szCs w:val="20"/>
              </w:rPr>
              <w:t xml:space="preserve">, Hindi, Konkani, Marathi, Nepali, Punjabi, Sindhi, Sinhalese, Urdu, Indo-Aryan not elsewhere classified, Other Southern Asian </w:t>
            </w:r>
            <w:proofErr w:type="spellStart"/>
            <w:r w:rsidRPr="00443947">
              <w:rPr>
                <w:rFonts w:ascii="Calibri" w:hAnsi="Calibri" w:cs="Calibri"/>
                <w:color w:val="000000" w:themeColor="dark1"/>
                <w:kern w:val="24"/>
                <w:sz w:val="20"/>
                <w:szCs w:val="20"/>
              </w:rPr>
              <w:t>langauges</w:t>
            </w:r>
            <w:proofErr w:type="spellEnd"/>
          </w:p>
        </w:tc>
      </w:tr>
      <w:tr w:rsidR="00B14A4B" w:rsidRPr="00443947" w14:paraId="5ED7E17D" w14:textId="77777777" w:rsidTr="003133F7">
        <w:tc>
          <w:tcPr>
            <w:tcW w:w="1980" w:type="dxa"/>
          </w:tcPr>
          <w:p w14:paraId="4121B2E9" w14:textId="77777777" w:rsidR="00B14A4B" w:rsidRPr="00443947" w:rsidRDefault="00B14A4B" w:rsidP="003133F7">
            <w:pPr>
              <w:rPr>
                <w:sz w:val="20"/>
                <w:szCs w:val="20"/>
              </w:rPr>
            </w:pPr>
            <w:r w:rsidRPr="00443947">
              <w:rPr>
                <w:sz w:val="20"/>
                <w:szCs w:val="20"/>
              </w:rPr>
              <w:t>Europe</w:t>
            </w:r>
          </w:p>
        </w:tc>
        <w:tc>
          <w:tcPr>
            <w:tcW w:w="6237" w:type="dxa"/>
          </w:tcPr>
          <w:p w14:paraId="44D97E12" w14:textId="77777777" w:rsidR="00B14A4B" w:rsidRPr="00443947" w:rsidRDefault="00B14A4B" w:rsidP="003133F7">
            <w:pPr>
              <w:rPr>
                <w:sz w:val="20"/>
                <w:szCs w:val="20"/>
              </w:rPr>
            </w:pPr>
            <w:r w:rsidRPr="00443947">
              <w:rPr>
                <w:rFonts w:ascii="Calibri" w:hAnsi="Calibri" w:cs="Calibri"/>
                <w:color w:val="000000" w:themeColor="dark1"/>
                <w:kern w:val="24"/>
                <w:sz w:val="20"/>
                <w:szCs w:val="20"/>
              </w:rPr>
              <w:t xml:space="preserve">Austria, Belgium, France, Germany, Luxembourg, Netherlands, Switzerland, Denmark, Finland, Norway, Sweden, Gibraltar, Italy, Malta, Portugal, Spain, Albania, Bosnia and Herzegovina, Croatia, Cyprus, North Macedonia, Greece, </w:t>
            </w:r>
            <w:r w:rsidRPr="00443947">
              <w:rPr>
                <w:rFonts w:ascii="Calibri" w:hAnsi="Calibri" w:cs="Calibri"/>
                <w:color w:val="000000" w:themeColor="text1"/>
                <w:kern w:val="24"/>
                <w:sz w:val="20"/>
                <w:szCs w:val="20"/>
              </w:rPr>
              <w:t>Moldova</w:t>
            </w:r>
            <w:r w:rsidRPr="00443947">
              <w:rPr>
                <w:rFonts w:ascii="Calibri" w:hAnsi="Calibri" w:cs="Calibri"/>
                <w:color w:val="000000" w:themeColor="dark1"/>
                <w:kern w:val="24"/>
                <w:sz w:val="20"/>
                <w:szCs w:val="20"/>
              </w:rPr>
              <w:t xml:space="preserve">, Romania, Slovenia, Serbia, Czechia, </w:t>
            </w:r>
            <w:r w:rsidRPr="00443947">
              <w:rPr>
                <w:rFonts w:ascii="Calibri" w:hAnsi="Calibri" w:cs="Calibri"/>
                <w:color w:val="000000" w:themeColor="text1"/>
                <w:kern w:val="24"/>
                <w:sz w:val="20"/>
                <w:szCs w:val="20"/>
              </w:rPr>
              <w:t>Estonia</w:t>
            </w:r>
            <w:r w:rsidRPr="00443947">
              <w:rPr>
                <w:rFonts w:ascii="Calibri" w:hAnsi="Calibri" w:cs="Calibri"/>
                <w:color w:val="000000" w:themeColor="dark1"/>
                <w:kern w:val="24"/>
                <w:sz w:val="20"/>
                <w:szCs w:val="20"/>
              </w:rPr>
              <w:t>, Hungary, Lithuania, Poland, Russia Federation, Slovakia, Ukraine</w:t>
            </w:r>
          </w:p>
        </w:tc>
        <w:tc>
          <w:tcPr>
            <w:tcW w:w="5731" w:type="dxa"/>
          </w:tcPr>
          <w:p w14:paraId="66C641D1" w14:textId="77777777" w:rsidR="00B14A4B" w:rsidRPr="00443947" w:rsidRDefault="00B14A4B" w:rsidP="003133F7">
            <w:pPr>
              <w:rPr>
                <w:sz w:val="20"/>
                <w:szCs w:val="20"/>
              </w:rPr>
            </w:pPr>
            <w:r w:rsidRPr="00443947">
              <w:rPr>
                <w:rFonts w:ascii="Calibri" w:hAnsi="Calibri" w:cs="Calibri"/>
                <w:color w:val="000000" w:themeColor="dark1"/>
                <w:kern w:val="24"/>
                <w:sz w:val="20"/>
                <w:szCs w:val="20"/>
              </w:rPr>
              <w:t>Danish, Norwegian, Swedish, Finnish, French, Greek, Portuguese, Spanish, Italian, Maltese, Latvian, Hungarian, Lithuanian, Russian, Ukrainian, Bosnian, Croatian, Slovene, Serbian, Polish, Slovak, Romanian, Albanian, Other Eastern European languages not elsewhere classified</w:t>
            </w:r>
          </w:p>
        </w:tc>
      </w:tr>
      <w:tr w:rsidR="00B14A4B" w:rsidRPr="00443947" w14:paraId="461BB27B" w14:textId="77777777" w:rsidTr="003133F7">
        <w:tc>
          <w:tcPr>
            <w:tcW w:w="1980" w:type="dxa"/>
          </w:tcPr>
          <w:p w14:paraId="1AF26E33" w14:textId="77777777" w:rsidR="00B14A4B" w:rsidRPr="00443947" w:rsidRDefault="00B14A4B" w:rsidP="003133F7">
            <w:pPr>
              <w:rPr>
                <w:sz w:val="20"/>
                <w:szCs w:val="20"/>
              </w:rPr>
            </w:pPr>
            <w:r w:rsidRPr="00443947">
              <w:rPr>
                <w:sz w:val="20"/>
                <w:szCs w:val="20"/>
              </w:rPr>
              <w:t>Africa</w:t>
            </w:r>
          </w:p>
        </w:tc>
        <w:tc>
          <w:tcPr>
            <w:tcW w:w="6237" w:type="dxa"/>
          </w:tcPr>
          <w:p w14:paraId="617A62AE" w14:textId="77777777" w:rsidR="00B14A4B" w:rsidRPr="00443947" w:rsidRDefault="00B14A4B" w:rsidP="003133F7">
            <w:pPr>
              <w:rPr>
                <w:sz w:val="20"/>
                <w:szCs w:val="20"/>
              </w:rPr>
            </w:pPr>
            <w:r w:rsidRPr="00443947">
              <w:rPr>
                <w:rFonts w:ascii="Calibri" w:hAnsi="Calibri" w:cs="Calibri"/>
                <w:color w:val="000000" w:themeColor="dark1"/>
                <w:kern w:val="24"/>
                <w:sz w:val="20"/>
                <w:szCs w:val="20"/>
              </w:rPr>
              <w:t>Ghana, Liberia, Nigeria, Sierra Leone, Angola, Eritrea, Ethiopia, Kenya, Malawi, Mauritius, Namibia, Seychelles, Somalia, Eswatini, Tanzania, Uganda, Zambia, Zimbabwe, Southern and Eastern Africa, not elsewhere classified</w:t>
            </w:r>
          </w:p>
        </w:tc>
        <w:tc>
          <w:tcPr>
            <w:tcW w:w="5731" w:type="dxa"/>
          </w:tcPr>
          <w:p w14:paraId="2F28AA58" w14:textId="77777777" w:rsidR="00B14A4B" w:rsidRPr="00443947" w:rsidRDefault="00B14A4B" w:rsidP="003133F7">
            <w:pPr>
              <w:rPr>
                <w:sz w:val="20"/>
                <w:szCs w:val="20"/>
              </w:rPr>
            </w:pPr>
            <w:r w:rsidRPr="00443947">
              <w:rPr>
                <w:rFonts w:ascii="Calibri" w:hAnsi="Calibri" w:cs="Calibri"/>
                <w:color w:val="000000" w:themeColor="dark1"/>
                <w:kern w:val="24"/>
                <w:sz w:val="20"/>
                <w:szCs w:val="20"/>
              </w:rPr>
              <w:t>Acholi, Mauritian Creole, Oromo, Somali, Swahili, Amharic, Tigre, African languages not elsewhere classified, French</w:t>
            </w:r>
          </w:p>
        </w:tc>
      </w:tr>
      <w:tr w:rsidR="00B14A4B" w:rsidRPr="00443947" w14:paraId="1509A0FA" w14:textId="77777777" w:rsidTr="003133F7">
        <w:tc>
          <w:tcPr>
            <w:tcW w:w="1980" w:type="dxa"/>
          </w:tcPr>
          <w:p w14:paraId="2F9B0196" w14:textId="77777777" w:rsidR="00B14A4B" w:rsidRPr="00443947" w:rsidRDefault="00B14A4B" w:rsidP="003133F7">
            <w:pPr>
              <w:rPr>
                <w:sz w:val="20"/>
                <w:szCs w:val="20"/>
              </w:rPr>
            </w:pPr>
            <w:r w:rsidRPr="00443947">
              <w:rPr>
                <w:sz w:val="20"/>
                <w:szCs w:val="20"/>
              </w:rPr>
              <w:t>Americas</w:t>
            </w:r>
          </w:p>
        </w:tc>
        <w:tc>
          <w:tcPr>
            <w:tcW w:w="6237" w:type="dxa"/>
          </w:tcPr>
          <w:p w14:paraId="6898965B" w14:textId="77777777" w:rsidR="00B14A4B" w:rsidRPr="00443947" w:rsidRDefault="00B14A4B" w:rsidP="003133F7">
            <w:pPr>
              <w:rPr>
                <w:sz w:val="20"/>
                <w:szCs w:val="20"/>
              </w:rPr>
            </w:pPr>
            <w:r w:rsidRPr="00443947">
              <w:rPr>
                <w:rFonts w:ascii="Calibri" w:hAnsi="Calibri" w:cs="Calibri"/>
                <w:color w:val="000000" w:themeColor="dark1"/>
                <w:kern w:val="24"/>
                <w:sz w:val="20"/>
                <w:szCs w:val="20"/>
              </w:rPr>
              <w:t xml:space="preserve">South America, no further description, Argentina, Bolivia, Brazil, Chile, Colombia, Ecuador, Guyana, Peru, Uruguay, Venezuela, Costa Rica, El Salvador, Honduras, Mexico, Nicaragua, Bahamas, Caribbean, no further description, Jamaica, </w:t>
            </w:r>
            <w:proofErr w:type="gramStart"/>
            <w:r w:rsidRPr="00443947">
              <w:rPr>
                <w:rFonts w:ascii="Calibri" w:hAnsi="Calibri" w:cs="Calibri"/>
                <w:color w:val="000000" w:themeColor="dark1"/>
                <w:kern w:val="24"/>
                <w:sz w:val="20"/>
                <w:szCs w:val="20"/>
              </w:rPr>
              <w:t>Trinidad</w:t>
            </w:r>
            <w:proofErr w:type="gramEnd"/>
            <w:r w:rsidRPr="00443947">
              <w:rPr>
                <w:rFonts w:ascii="Calibri" w:hAnsi="Calibri" w:cs="Calibri"/>
                <w:color w:val="000000" w:themeColor="dark1"/>
                <w:kern w:val="24"/>
                <w:sz w:val="20"/>
                <w:szCs w:val="20"/>
              </w:rPr>
              <w:t xml:space="preserve"> and Tobago</w:t>
            </w:r>
          </w:p>
        </w:tc>
        <w:tc>
          <w:tcPr>
            <w:tcW w:w="5731" w:type="dxa"/>
          </w:tcPr>
          <w:p w14:paraId="40CD0A1C" w14:textId="77777777" w:rsidR="00B14A4B" w:rsidRPr="00443947" w:rsidRDefault="00B14A4B" w:rsidP="003133F7">
            <w:pPr>
              <w:rPr>
                <w:sz w:val="20"/>
                <w:szCs w:val="20"/>
              </w:rPr>
            </w:pPr>
            <w:r w:rsidRPr="00443947">
              <w:rPr>
                <w:rFonts w:ascii="Calibri" w:hAnsi="Calibri" w:cs="Calibri"/>
                <w:color w:val="000000" w:themeColor="dark1"/>
                <w:kern w:val="24"/>
                <w:sz w:val="20"/>
                <w:szCs w:val="20"/>
              </w:rPr>
              <w:t xml:space="preserve">Spanish, Portuguese, English </w:t>
            </w:r>
          </w:p>
        </w:tc>
      </w:tr>
      <w:tr w:rsidR="00B14A4B" w:rsidRPr="00443947" w14:paraId="3ACC3218" w14:textId="77777777" w:rsidTr="003133F7">
        <w:tc>
          <w:tcPr>
            <w:tcW w:w="1980" w:type="dxa"/>
          </w:tcPr>
          <w:p w14:paraId="2D715144" w14:textId="77777777" w:rsidR="00B14A4B" w:rsidRPr="00443947" w:rsidRDefault="00B14A4B" w:rsidP="003133F7">
            <w:pPr>
              <w:rPr>
                <w:sz w:val="20"/>
                <w:szCs w:val="20"/>
              </w:rPr>
            </w:pPr>
            <w:r>
              <w:rPr>
                <w:sz w:val="20"/>
                <w:szCs w:val="20"/>
              </w:rPr>
              <w:t xml:space="preserve">Oceania </w:t>
            </w:r>
          </w:p>
        </w:tc>
        <w:tc>
          <w:tcPr>
            <w:tcW w:w="6237" w:type="dxa"/>
          </w:tcPr>
          <w:p w14:paraId="6F476B40" w14:textId="77777777" w:rsidR="00B14A4B" w:rsidRPr="00443947" w:rsidRDefault="00B14A4B" w:rsidP="003133F7">
            <w:pPr>
              <w:rPr>
                <w:sz w:val="20"/>
                <w:szCs w:val="20"/>
              </w:rPr>
            </w:pPr>
            <w:r w:rsidRPr="00443947">
              <w:rPr>
                <w:rFonts w:ascii="Calibri" w:hAnsi="Calibri" w:cs="Calibri"/>
                <w:color w:val="000000" w:themeColor="dark1"/>
                <w:kern w:val="24"/>
                <w:sz w:val="20"/>
                <w:szCs w:val="20"/>
                <w:lang w:val="en-US"/>
              </w:rPr>
              <w:t>New Caledonia, Papua New Guinea, Solomon Islands, Melanesia/Polynesia not further described, Cook Islands, Fiji, Niue, Samoa, Samoa, American, Tonga</w:t>
            </w:r>
          </w:p>
        </w:tc>
        <w:tc>
          <w:tcPr>
            <w:tcW w:w="5731" w:type="dxa"/>
          </w:tcPr>
          <w:p w14:paraId="21EA7661" w14:textId="77777777" w:rsidR="00B14A4B" w:rsidRPr="00443947" w:rsidRDefault="00B14A4B" w:rsidP="003133F7">
            <w:pPr>
              <w:rPr>
                <w:sz w:val="20"/>
                <w:szCs w:val="20"/>
              </w:rPr>
            </w:pPr>
            <w:r w:rsidRPr="00443947">
              <w:rPr>
                <w:rFonts w:ascii="Calibri" w:hAnsi="Calibri" w:cs="Calibri"/>
                <w:color w:val="000000" w:themeColor="dark1"/>
                <w:kern w:val="24"/>
                <w:sz w:val="20"/>
                <w:szCs w:val="20"/>
                <w:lang w:val="en-US"/>
              </w:rPr>
              <w:t xml:space="preserve">Fijian, </w:t>
            </w:r>
            <w:proofErr w:type="spellStart"/>
            <w:r w:rsidRPr="00443947">
              <w:rPr>
                <w:rFonts w:ascii="Calibri" w:hAnsi="Calibri" w:cs="Calibri"/>
                <w:color w:val="000000" w:themeColor="dark1"/>
                <w:kern w:val="24"/>
                <w:sz w:val="20"/>
                <w:szCs w:val="20"/>
                <w:lang w:val="en-US"/>
              </w:rPr>
              <w:t>Maori</w:t>
            </w:r>
            <w:proofErr w:type="spellEnd"/>
            <w:r w:rsidRPr="00443947">
              <w:rPr>
                <w:rFonts w:ascii="Calibri" w:hAnsi="Calibri" w:cs="Calibri"/>
                <w:color w:val="000000" w:themeColor="dark1"/>
                <w:kern w:val="24"/>
                <w:sz w:val="20"/>
                <w:szCs w:val="20"/>
                <w:lang w:val="en-US"/>
              </w:rPr>
              <w:t xml:space="preserve"> Cook Island, </w:t>
            </w:r>
            <w:proofErr w:type="spellStart"/>
            <w:r w:rsidRPr="00443947">
              <w:rPr>
                <w:rFonts w:ascii="Calibri" w:hAnsi="Calibri" w:cs="Calibri"/>
                <w:color w:val="000000" w:themeColor="dark1"/>
                <w:kern w:val="24"/>
                <w:sz w:val="20"/>
                <w:szCs w:val="20"/>
                <w:lang w:val="en-US"/>
              </w:rPr>
              <w:t>Maori</w:t>
            </w:r>
            <w:proofErr w:type="spellEnd"/>
            <w:r w:rsidRPr="00443947">
              <w:rPr>
                <w:rFonts w:ascii="Calibri" w:hAnsi="Calibri" w:cs="Calibri"/>
                <w:color w:val="000000" w:themeColor="dark1"/>
                <w:kern w:val="24"/>
                <w:sz w:val="20"/>
                <w:szCs w:val="20"/>
                <w:lang w:val="en-US"/>
              </w:rPr>
              <w:t xml:space="preserve"> New Zealand, Motu, Niue, Samoan, Tongan, Pacific Austronesian languages not elsewhere classified, Oceanian Pidgins and Creoles not elsewhere classified Kiwai</w:t>
            </w:r>
          </w:p>
        </w:tc>
      </w:tr>
      <w:tr w:rsidR="00B14A4B" w:rsidRPr="00443947" w14:paraId="2E1C3A3A" w14:textId="77777777" w:rsidTr="003133F7">
        <w:tc>
          <w:tcPr>
            <w:tcW w:w="1980" w:type="dxa"/>
          </w:tcPr>
          <w:p w14:paraId="46AA87CD" w14:textId="77777777" w:rsidR="00B14A4B" w:rsidRPr="00443947" w:rsidRDefault="00B14A4B" w:rsidP="003133F7">
            <w:pPr>
              <w:rPr>
                <w:sz w:val="20"/>
                <w:szCs w:val="20"/>
              </w:rPr>
            </w:pPr>
            <w:r w:rsidRPr="00443947">
              <w:rPr>
                <w:sz w:val="20"/>
                <w:szCs w:val="20"/>
              </w:rPr>
              <w:lastRenderedPageBreak/>
              <w:t>Aboriginal and Torres Strait Islander</w:t>
            </w:r>
          </w:p>
        </w:tc>
        <w:tc>
          <w:tcPr>
            <w:tcW w:w="6237" w:type="dxa"/>
          </w:tcPr>
          <w:p w14:paraId="1728AF72" w14:textId="77777777" w:rsidR="00B14A4B" w:rsidRPr="00443947" w:rsidRDefault="00B14A4B" w:rsidP="003133F7">
            <w:pPr>
              <w:rPr>
                <w:sz w:val="20"/>
                <w:szCs w:val="20"/>
              </w:rPr>
            </w:pPr>
            <w:r w:rsidRPr="00443947">
              <w:rPr>
                <w:sz w:val="20"/>
                <w:szCs w:val="20"/>
              </w:rPr>
              <w:t>Variable specified in LSAC</w:t>
            </w:r>
          </w:p>
        </w:tc>
        <w:tc>
          <w:tcPr>
            <w:tcW w:w="5731" w:type="dxa"/>
          </w:tcPr>
          <w:p w14:paraId="0EDF7871" w14:textId="77777777" w:rsidR="00B14A4B" w:rsidRPr="00443947" w:rsidRDefault="00B14A4B" w:rsidP="003133F7">
            <w:pPr>
              <w:rPr>
                <w:sz w:val="20"/>
                <w:szCs w:val="20"/>
              </w:rPr>
            </w:pPr>
            <w:r w:rsidRPr="00443947">
              <w:rPr>
                <w:sz w:val="20"/>
                <w:szCs w:val="20"/>
              </w:rPr>
              <w:t>Variable specified in LSAC</w:t>
            </w:r>
          </w:p>
        </w:tc>
      </w:tr>
    </w:tbl>
    <w:p w14:paraId="0BF29F3C" w14:textId="77777777" w:rsidR="00B14A4B" w:rsidRDefault="00B14A4B" w:rsidP="003133F7">
      <w:pPr>
        <w:spacing w:line="240" w:lineRule="auto"/>
      </w:pPr>
      <w:r w:rsidRPr="00024B31">
        <w:t>*</w:t>
      </w:r>
      <w:r>
        <w:t>Lack of languages listed by participants in the study</w:t>
      </w:r>
    </w:p>
    <w:p w14:paraId="75D3844E" w14:textId="149CEB49" w:rsidR="00B14A4B" w:rsidRPr="00D742B2" w:rsidRDefault="00B14A4B" w:rsidP="003133F7">
      <w:pPr>
        <w:spacing w:line="240" w:lineRule="auto"/>
        <w:rPr>
          <w:u w:val="single"/>
        </w:rPr>
      </w:pPr>
      <w:r>
        <w:rPr>
          <w:u w:val="single"/>
        </w:rPr>
        <w:t xml:space="preserve">Supplementary Figure 1 – </w:t>
      </w:r>
      <w:r w:rsidR="006E130F">
        <w:rPr>
          <w:u w:val="single"/>
        </w:rPr>
        <w:t>Cultural and ethnic groups</w:t>
      </w:r>
      <w:r>
        <w:rPr>
          <w:u w:val="single"/>
        </w:rPr>
        <w:t xml:space="preserve"> specified by countries (Aboriginal and Torres Strait Islander excluded)</w:t>
      </w:r>
    </w:p>
    <w:p w14:paraId="4E87976D" w14:textId="0748F2F2" w:rsidR="00B14A4B" w:rsidRDefault="00E95D88" w:rsidP="003133F7">
      <w:pPr>
        <w:spacing w:line="240" w:lineRule="auto"/>
        <w:rPr>
          <w:u w:val="single"/>
        </w:rPr>
        <w:sectPr w:rsidR="00B14A4B" w:rsidSect="006C0B58">
          <w:pgSz w:w="16838" w:h="11906" w:orient="landscape"/>
          <w:pgMar w:top="1440" w:right="1440" w:bottom="1440" w:left="1440" w:header="709" w:footer="709" w:gutter="0"/>
          <w:cols w:space="708"/>
          <w:docGrid w:linePitch="360"/>
        </w:sectPr>
      </w:pPr>
      <w:r w:rsidRPr="00D742B2">
        <w:rPr>
          <w:noProof/>
          <w:lang w:eastAsia="en-AU"/>
        </w:rPr>
        <mc:AlternateContent>
          <mc:Choice Requires="wps">
            <w:drawing>
              <wp:anchor distT="0" distB="0" distL="114300" distR="114300" simplePos="0" relativeHeight="251659264" behindDoc="0" locked="0" layoutInCell="1" allowOverlap="1" wp14:anchorId="605AB708" wp14:editId="110959C1">
                <wp:simplePos x="0" y="0"/>
                <wp:positionH relativeFrom="column">
                  <wp:posOffset>-70231</wp:posOffset>
                </wp:positionH>
                <wp:positionV relativeFrom="paragraph">
                  <wp:posOffset>4690618</wp:posOffset>
                </wp:positionV>
                <wp:extent cx="3132306" cy="230832"/>
                <wp:effectExtent l="0" t="0" r="0" b="0"/>
                <wp:wrapNone/>
                <wp:docPr id="6" name="TextBox 5">
                  <a:extLst xmlns:a="http://schemas.openxmlformats.org/drawingml/2006/main">
                    <a:ext uri="{FF2B5EF4-FFF2-40B4-BE49-F238E27FC236}">
                      <a16:creationId xmlns:a16="http://schemas.microsoft.com/office/drawing/2014/main" id="{7F6A1A0C-2C25-EE73-4987-B14171C183D6}"/>
                    </a:ext>
                  </a:extLst>
                </wp:docPr>
                <wp:cNvGraphicFramePr/>
                <a:graphic xmlns:a="http://schemas.openxmlformats.org/drawingml/2006/main">
                  <a:graphicData uri="http://schemas.microsoft.com/office/word/2010/wordprocessingShape">
                    <wps:wsp>
                      <wps:cNvSpPr txBox="1"/>
                      <wps:spPr>
                        <a:xfrm>
                          <a:off x="0" y="0"/>
                          <a:ext cx="3132306" cy="230832"/>
                        </a:xfrm>
                        <a:prstGeom prst="rect">
                          <a:avLst/>
                        </a:prstGeom>
                        <a:noFill/>
                      </wps:spPr>
                      <wps:txbx>
                        <w:txbxContent>
                          <w:p w14:paraId="2B225725" w14:textId="77777777" w:rsidR="00B14A4B" w:rsidRDefault="00B14A4B" w:rsidP="00B14A4B">
                            <w:pPr>
                              <w:rPr>
                                <w:rFonts w:ascii="Arial" w:hAnsi="Arial" w:cs="Arial"/>
                                <w:color w:val="000000" w:themeColor="text1"/>
                                <w:kern w:val="24"/>
                                <w:sz w:val="18"/>
                                <w:szCs w:val="18"/>
                              </w:rPr>
                            </w:pPr>
                            <w:r>
                              <w:rPr>
                                <w:rFonts w:ascii="Arial" w:hAnsi="Arial" w:cs="Arial"/>
                                <w:color w:val="000000" w:themeColor="text1"/>
                                <w:kern w:val="24"/>
                                <w:sz w:val="18"/>
                                <w:szCs w:val="18"/>
                              </w:rPr>
                              <w:t>*Aboriginal and Torres Strait Islander not included</w:t>
                            </w:r>
                          </w:p>
                        </w:txbxContent>
                      </wps:txbx>
                      <wps:bodyPr wrap="square" rtlCol="0">
                        <a:spAutoFit/>
                      </wps:bodyPr>
                    </wps:wsp>
                  </a:graphicData>
                </a:graphic>
              </wp:anchor>
            </w:drawing>
          </mc:Choice>
          <mc:Fallback>
            <w:pict>
              <v:shapetype w14:anchorId="605AB708" id="_x0000_t202" coordsize="21600,21600" o:spt="202" path="m,l,21600r21600,l21600,xe">
                <v:stroke joinstyle="miter"/>
                <v:path gradientshapeok="t" o:connecttype="rect"/>
              </v:shapetype>
              <v:shape id="TextBox 5" o:spid="_x0000_s1026" type="#_x0000_t202" style="position:absolute;margin-left:-5.55pt;margin-top:369.35pt;width:246.65pt;height:18.2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NPcfAEAAOkCAAAOAAAAZHJzL2Uyb0RvYy54bWysUt1O8zAMvUfiHaLcs3abhFC1DvEjuPkE&#10;SMADZGmyVmriYGdr9/Y42dg+wR3ixnX8c3x83MX16HqxNUgd+FpOJ6UUxmtoOr+u5fvbw8WVFBSV&#10;b1QP3tRyZ0heL8/PFkOozAxa6BuDgkE8VUOoZRtjqIqCdGucogkE4zlpAZ2K/MR10aAaGN31xaws&#10;L4sBsAkI2hBx9H6flMuMb63R8dlaMlH0tWRuMVvMdpVssVyoao0qtJ0+0FC/YOFU53noEepeRSU2&#10;2P2Acp1GILBxosEVYG2nTd6Bt5mW37Z5bVUweRcWh8JRJvo7WP20fQ0vKOJ4CyMfMAkyBKqIg2mf&#10;0aJLX2YqOM8S7o6ymTEKzcH5dD6bl5dSaM6xdzWfJZji1B2Q4qMBJ5JTS+SzZLXU9h/FfelXSRrm&#10;4aHr+xQ/UUleHFfjgd8Kmh3THvhytaSPjUIjBcb+DvKhEwqFm01kpDwgte97DqisZ6Z4uH062P/v&#10;XHX6Q5efAAAA//8DAFBLAwQUAAYACAAAACEA9eYlud8AAAALAQAADwAAAGRycy9kb3ducmV2Lnht&#10;bEyPTU/DMAyG70j8h8hI3LY0hdGqNJ0mPiQOXDbK3WtCW9E4VZOt3b/HnOBo+9Hr5y23ixvE2U6h&#10;96RBrRMQlhpvemo11B+vqxxEiEgGB09Ww8UG2FbXVyUWxs+0t+dDbAWHUChQQxfjWEgZms46DGs/&#10;WuLbl58cRh6nVpoJZw53g0yT5EE67Ik/dDjap84234eT0xCj2alL/eLC2+fy/jx3SbPBWuvbm2X3&#10;CCLaJf7B8KvP6lCx09GfyAQxaFgppRjVkN3lGQgm7vM0BXHkTbZRIKtS/u9Q/QAAAP//AwBQSwEC&#10;LQAUAAYACAAAACEAtoM4kv4AAADhAQAAEwAAAAAAAAAAAAAAAAAAAAAAW0NvbnRlbnRfVHlwZXNd&#10;LnhtbFBLAQItABQABgAIAAAAIQA4/SH/1gAAAJQBAAALAAAAAAAAAAAAAAAAAC8BAABfcmVscy8u&#10;cmVsc1BLAQItABQABgAIAAAAIQDMPNPcfAEAAOkCAAAOAAAAAAAAAAAAAAAAAC4CAABkcnMvZTJv&#10;RG9jLnhtbFBLAQItABQABgAIAAAAIQD15iW53wAAAAsBAAAPAAAAAAAAAAAAAAAAANYDAABkcnMv&#10;ZG93bnJldi54bWxQSwUGAAAAAAQABADzAAAA4gQAAAAA&#10;" filled="f" stroked="f">
                <v:textbox style="mso-fit-shape-to-text:t">
                  <w:txbxContent>
                    <w:p w14:paraId="2B225725" w14:textId="77777777" w:rsidR="00B14A4B" w:rsidRDefault="00B14A4B" w:rsidP="00B14A4B">
                      <w:pPr>
                        <w:rPr>
                          <w:rFonts w:ascii="Arial" w:hAnsi="Arial" w:cs="Arial"/>
                          <w:color w:val="000000" w:themeColor="text1"/>
                          <w:kern w:val="24"/>
                          <w:sz w:val="18"/>
                          <w:szCs w:val="18"/>
                        </w:rPr>
                      </w:pPr>
                      <w:r>
                        <w:rPr>
                          <w:rFonts w:ascii="Arial" w:hAnsi="Arial" w:cs="Arial"/>
                          <w:color w:val="000000" w:themeColor="text1"/>
                          <w:kern w:val="24"/>
                          <w:sz w:val="18"/>
                          <w:szCs w:val="18"/>
                        </w:rPr>
                        <w:t>*Aboriginal and Torres Strait Islander not included</w:t>
                      </w:r>
                    </w:p>
                  </w:txbxContent>
                </v:textbox>
              </v:shape>
            </w:pict>
          </mc:Fallback>
        </mc:AlternateContent>
      </w:r>
      <w:r w:rsidR="00B14A4B" w:rsidRPr="005C46EB">
        <w:rPr>
          <w:noProof/>
          <w:u w:val="single"/>
          <w:lang w:eastAsia="en-AU"/>
        </w:rPr>
        <w:drawing>
          <wp:inline distT="0" distB="0" distL="0" distR="0" wp14:anchorId="65AB6BC0" wp14:editId="2C9E0021">
            <wp:extent cx="8863330" cy="4692015"/>
            <wp:effectExtent l="0" t="0" r="0" b="0"/>
            <wp:docPr id="30" name="Content Placeholder 29" descr="Map&#10;&#10;Description automatically generated">
              <a:extLst xmlns:a="http://schemas.openxmlformats.org/drawingml/2006/main">
                <a:ext uri="{FF2B5EF4-FFF2-40B4-BE49-F238E27FC236}">
                  <a16:creationId xmlns:a16="http://schemas.microsoft.com/office/drawing/2014/main" id="{580E6B3A-44BB-CFCB-736E-A4829CEB3A26}"/>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30" name="Content Placeholder 29" descr="Map&#10;&#10;Description automatically generated">
                      <a:extLst>
                        <a:ext uri="{FF2B5EF4-FFF2-40B4-BE49-F238E27FC236}">
                          <a16:creationId xmlns:a16="http://schemas.microsoft.com/office/drawing/2014/main" id="{580E6B3A-44BB-CFCB-736E-A4829CEB3A26}"/>
                        </a:ext>
                      </a:extLst>
                    </pic:cNvPr>
                    <pic:cNvPicPr>
                      <a:picLocks noGrp="1" noChangeAspect="1"/>
                    </pic:cNvPicPr>
                  </pic:nvPicPr>
                  <pic:blipFill rotWithShape="1">
                    <a:blip r:embed="rId7" cstate="print">
                      <a:extLst>
                        <a:ext uri="{28A0092B-C50C-407E-A947-70E740481C1C}">
                          <a14:useLocalDpi xmlns:a14="http://schemas.microsoft.com/office/drawing/2010/main" val="0"/>
                        </a:ext>
                      </a:extLst>
                    </a:blip>
                    <a:srcRect l="-83" t="-2339" r="83" b="2339"/>
                    <a:stretch/>
                  </pic:blipFill>
                  <pic:spPr>
                    <a:xfrm>
                      <a:off x="0" y="0"/>
                      <a:ext cx="8863330" cy="4692015"/>
                    </a:xfrm>
                    <a:prstGeom prst="rect">
                      <a:avLst/>
                    </a:prstGeom>
                  </pic:spPr>
                </pic:pic>
              </a:graphicData>
            </a:graphic>
          </wp:inline>
        </w:drawing>
      </w:r>
      <w:r w:rsidR="00B14A4B">
        <w:br/>
      </w:r>
    </w:p>
    <w:p w14:paraId="42C90A70" w14:textId="479A1EAA" w:rsidR="00B14A4B" w:rsidRDefault="00B14A4B" w:rsidP="003133F7">
      <w:pPr>
        <w:spacing w:line="240" w:lineRule="auto"/>
        <w:rPr>
          <w:u w:val="single"/>
        </w:rPr>
      </w:pPr>
      <w:r>
        <w:rPr>
          <w:u w:val="single"/>
        </w:rPr>
        <w:lastRenderedPageBreak/>
        <w:t xml:space="preserve">Supplementary Table 2 - How children were classified into </w:t>
      </w:r>
      <w:r w:rsidR="006E130F">
        <w:rPr>
          <w:u w:val="single"/>
        </w:rPr>
        <w:t xml:space="preserve">cultural and ethnic </w:t>
      </w:r>
      <w:proofErr w:type="gramStart"/>
      <w:r w:rsidR="006E130F">
        <w:rPr>
          <w:u w:val="single"/>
        </w:rPr>
        <w:t>groups</w:t>
      </w:r>
      <w:proofErr w:type="gramEnd"/>
    </w:p>
    <w:p w14:paraId="35A23C5C" w14:textId="77777777" w:rsidR="00B14A4B" w:rsidRDefault="00B14A4B" w:rsidP="003133F7">
      <w:pPr>
        <w:spacing w:line="240" w:lineRule="auto"/>
      </w:pPr>
      <w:r>
        <w:t xml:space="preserve">At baseline, children were classified using a combination of 6 variables collected in the Longitudinal Study of Australian Children (LSAC), </w:t>
      </w:r>
      <w:proofErr w:type="gramStart"/>
      <w:r>
        <w:t>with the exception of</w:t>
      </w:r>
      <w:proofErr w:type="gramEnd"/>
      <w:r>
        <w:t xml:space="preserve"> Aboriginal and Torres Strait Islanders as they were defined using a separate variable in LSAC on their Aboriginal and Torres Strait Islander status. For each variable, they were assigned to a priority population group based on their country of birth and language spoken at home using the table above.</w:t>
      </w:r>
    </w:p>
    <w:tbl>
      <w:tblPr>
        <w:tblStyle w:val="TableGrid"/>
        <w:tblW w:w="0" w:type="auto"/>
        <w:tblLook w:val="04A0" w:firstRow="1" w:lastRow="0" w:firstColumn="1" w:lastColumn="0" w:noHBand="0" w:noVBand="1"/>
      </w:tblPr>
      <w:tblGrid>
        <w:gridCol w:w="3752"/>
        <w:gridCol w:w="5264"/>
      </w:tblGrid>
      <w:tr w:rsidR="00B14A4B" w14:paraId="0FA8E423" w14:textId="77777777" w:rsidTr="00D42DE9">
        <w:tc>
          <w:tcPr>
            <w:tcW w:w="0" w:type="auto"/>
          </w:tcPr>
          <w:p w14:paraId="2BF26ED0" w14:textId="77777777" w:rsidR="00B14A4B" w:rsidRPr="00863176" w:rsidRDefault="00B14A4B" w:rsidP="003133F7">
            <w:pPr>
              <w:rPr>
                <w:b/>
                <w:bCs/>
              </w:rPr>
            </w:pPr>
            <w:r w:rsidRPr="00863176">
              <w:rPr>
                <w:b/>
                <w:bCs/>
              </w:rPr>
              <w:t>Country of birth</w:t>
            </w:r>
          </w:p>
        </w:tc>
        <w:tc>
          <w:tcPr>
            <w:tcW w:w="0" w:type="auto"/>
          </w:tcPr>
          <w:p w14:paraId="0E91EFCA" w14:textId="77777777" w:rsidR="00B14A4B" w:rsidRPr="00863176" w:rsidRDefault="00B14A4B" w:rsidP="003133F7">
            <w:pPr>
              <w:rPr>
                <w:b/>
                <w:bCs/>
              </w:rPr>
            </w:pPr>
            <w:r w:rsidRPr="00863176">
              <w:rPr>
                <w:b/>
                <w:bCs/>
              </w:rPr>
              <w:t>Main language spoken at home</w:t>
            </w:r>
          </w:p>
        </w:tc>
      </w:tr>
      <w:tr w:rsidR="00B14A4B" w14:paraId="06A69899" w14:textId="77777777" w:rsidTr="00D42DE9">
        <w:tc>
          <w:tcPr>
            <w:tcW w:w="0" w:type="auto"/>
          </w:tcPr>
          <w:p w14:paraId="5D44DEB1" w14:textId="77777777" w:rsidR="00B14A4B" w:rsidRDefault="00B14A4B" w:rsidP="003133F7">
            <w:r>
              <w:t>1. In which country was the Study Child born?</w:t>
            </w:r>
          </w:p>
        </w:tc>
        <w:tc>
          <w:tcPr>
            <w:tcW w:w="0" w:type="auto"/>
          </w:tcPr>
          <w:p w14:paraId="36200D2F" w14:textId="77777777" w:rsidR="00B14A4B" w:rsidRDefault="00B14A4B" w:rsidP="003133F7">
            <w:r>
              <w:t>4. Does Study Child speak a language other than English at home?</w:t>
            </w:r>
          </w:p>
        </w:tc>
      </w:tr>
      <w:tr w:rsidR="00B14A4B" w14:paraId="5880E2C6" w14:textId="77777777" w:rsidTr="00D42DE9">
        <w:tc>
          <w:tcPr>
            <w:tcW w:w="0" w:type="auto"/>
          </w:tcPr>
          <w:p w14:paraId="4038D4DD" w14:textId="77777777" w:rsidR="00B14A4B" w:rsidRDefault="00B14A4B" w:rsidP="003133F7">
            <w:r>
              <w:t>2. In which country was Parent 1 born?</w:t>
            </w:r>
          </w:p>
        </w:tc>
        <w:tc>
          <w:tcPr>
            <w:tcW w:w="0" w:type="auto"/>
          </w:tcPr>
          <w:p w14:paraId="5F4AED5D" w14:textId="77777777" w:rsidR="00B14A4B" w:rsidRDefault="00B14A4B" w:rsidP="003133F7">
            <w:r>
              <w:t>5. Does Parent 1 speak a language other than English at home?</w:t>
            </w:r>
          </w:p>
        </w:tc>
      </w:tr>
      <w:tr w:rsidR="00B14A4B" w14:paraId="12374922" w14:textId="77777777" w:rsidTr="00D42DE9">
        <w:tc>
          <w:tcPr>
            <w:tcW w:w="0" w:type="auto"/>
          </w:tcPr>
          <w:p w14:paraId="6388A589" w14:textId="77777777" w:rsidR="00B14A4B" w:rsidRDefault="00B14A4B" w:rsidP="003133F7">
            <w:r>
              <w:t>3. In which country was Parent 2 born?</w:t>
            </w:r>
          </w:p>
        </w:tc>
        <w:tc>
          <w:tcPr>
            <w:tcW w:w="0" w:type="auto"/>
          </w:tcPr>
          <w:p w14:paraId="0C437049" w14:textId="77777777" w:rsidR="00B14A4B" w:rsidRDefault="00B14A4B" w:rsidP="003133F7">
            <w:r>
              <w:t>6. Does Parent 2 speak a language other than English at home?</w:t>
            </w:r>
          </w:p>
        </w:tc>
      </w:tr>
    </w:tbl>
    <w:p w14:paraId="6DFD620F" w14:textId="77777777" w:rsidR="00B14A4B" w:rsidRDefault="00B14A4B" w:rsidP="003133F7">
      <w:pPr>
        <w:spacing w:line="240" w:lineRule="auto"/>
      </w:pPr>
    </w:p>
    <w:p w14:paraId="2FE541E2" w14:textId="77777777" w:rsidR="00C12BDE" w:rsidRDefault="00B14A4B" w:rsidP="003133F7">
      <w:pPr>
        <w:spacing w:line="240" w:lineRule="auto"/>
      </w:pPr>
      <w:r>
        <w:t xml:space="preserve">A series of distinct decision rules were made to classify children to different priority populations based on family’s responses to the six variables. These were conducted sequentially to account for the different combinations of responses from participants. </w:t>
      </w:r>
    </w:p>
    <w:p w14:paraId="451F956C" w14:textId="77777777" w:rsidR="00C12BDE" w:rsidRDefault="00C12BDE" w:rsidP="003133F7">
      <w:pPr>
        <w:spacing w:line="240" w:lineRule="auto"/>
      </w:pPr>
    </w:p>
    <w:p w14:paraId="3BD4AA2E" w14:textId="091D53AC" w:rsidR="00B14A4B" w:rsidRPr="0087239D" w:rsidRDefault="00B14A4B" w:rsidP="003133F7">
      <w:pPr>
        <w:spacing w:line="240" w:lineRule="auto"/>
        <w:rPr>
          <w:u w:val="single"/>
        </w:rPr>
      </w:pPr>
      <w:r w:rsidRPr="00C62E61">
        <w:rPr>
          <w:u w:val="single"/>
        </w:rPr>
        <w:t>Supplementary Figure 2 -</w:t>
      </w:r>
      <w:r w:rsidRPr="00163769">
        <w:rPr>
          <w:u w:val="single"/>
        </w:rPr>
        <w:t xml:space="preserve"> </w:t>
      </w:r>
      <w:r w:rsidRPr="0087239D">
        <w:rPr>
          <w:u w:val="single"/>
        </w:rPr>
        <w:t xml:space="preserve">How </w:t>
      </w:r>
      <w:r>
        <w:rPr>
          <w:u w:val="single"/>
        </w:rPr>
        <w:t xml:space="preserve">children were assigned to different </w:t>
      </w:r>
      <w:r w:rsidR="00630FE3">
        <w:rPr>
          <w:u w:val="single"/>
        </w:rPr>
        <w:t>cultural and ethnic groups</w:t>
      </w:r>
      <w:r>
        <w:rPr>
          <w:u w:val="single"/>
        </w:rPr>
        <w:t xml:space="preserve"> using the variables ‘country of birth’ and ‘main language spoken at home’ collected in the Longitudinal Study of Australian Children for study child, parent 1 and parent </w:t>
      </w:r>
      <w:proofErr w:type="gramStart"/>
      <w:r>
        <w:rPr>
          <w:u w:val="single"/>
        </w:rPr>
        <w:t>2</w:t>
      </w:r>
      <w:proofErr w:type="gramEnd"/>
    </w:p>
    <w:p w14:paraId="68917E60" w14:textId="14D854F4" w:rsidR="00B14A4B" w:rsidRDefault="007C7694" w:rsidP="003133F7">
      <w:pPr>
        <w:spacing w:line="240" w:lineRule="auto"/>
        <w:rPr>
          <w:u w:val="single"/>
        </w:rPr>
      </w:pPr>
      <w:r w:rsidRPr="007C7694">
        <w:rPr>
          <w:noProof/>
          <w:lang w:eastAsia="en-AU"/>
        </w:rPr>
        <w:drawing>
          <wp:inline distT="0" distB="0" distL="0" distR="0" wp14:anchorId="1C1DDBD3" wp14:editId="35FD940B">
            <wp:extent cx="6061470" cy="3173105"/>
            <wp:effectExtent l="0" t="0" r="0" b="8255"/>
            <wp:docPr id="1180981927"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981927" name="Picture 1" descr="A screenshot of a computer&#10;&#10;Description automatically generated"/>
                    <pic:cNvPicPr/>
                  </pic:nvPicPr>
                  <pic:blipFill>
                    <a:blip r:embed="rId8"/>
                    <a:stretch>
                      <a:fillRect/>
                    </a:stretch>
                  </pic:blipFill>
                  <pic:spPr>
                    <a:xfrm>
                      <a:off x="0" y="0"/>
                      <a:ext cx="6070265" cy="3177709"/>
                    </a:xfrm>
                    <a:prstGeom prst="rect">
                      <a:avLst/>
                    </a:prstGeom>
                  </pic:spPr>
                </pic:pic>
              </a:graphicData>
            </a:graphic>
          </wp:inline>
        </w:drawing>
      </w:r>
    </w:p>
    <w:p w14:paraId="30AA16A5" w14:textId="77777777" w:rsidR="00B14A4B" w:rsidRPr="00ED7E09" w:rsidRDefault="00B14A4B" w:rsidP="003133F7">
      <w:pPr>
        <w:spacing w:line="240" w:lineRule="auto"/>
        <w:sectPr w:rsidR="00B14A4B" w:rsidRPr="00ED7E09" w:rsidSect="0030309F">
          <w:pgSz w:w="11906" w:h="16838"/>
          <w:pgMar w:top="1440" w:right="1440" w:bottom="1440" w:left="1440" w:header="709" w:footer="709" w:gutter="0"/>
          <w:cols w:space="708"/>
          <w:docGrid w:linePitch="360"/>
        </w:sectPr>
      </w:pPr>
      <w:r w:rsidRPr="00ED7E09">
        <w:t>*Exceptions – to account for European colonization of the Americas and Africa, those who spoke a European language (Spanish/Portuguese) and were born in countries from the Americas were assigned to the Americas category, and those who spoke French and were born in African countries were assigned to the African category</w:t>
      </w:r>
    </w:p>
    <w:p w14:paraId="083395C1" w14:textId="77777777" w:rsidR="00B14A4B" w:rsidRPr="00442B1B" w:rsidRDefault="00B14A4B" w:rsidP="003133F7">
      <w:pPr>
        <w:spacing w:line="240" w:lineRule="auto"/>
        <w:rPr>
          <w:sz w:val="24"/>
          <w:szCs w:val="24"/>
          <w:u w:val="single"/>
        </w:rPr>
      </w:pPr>
      <w:r w:rsidRPr="00442B1B">
        <w:rPr>
          <w:sz w:val="24"/>
          <w:szCs w:val="24"/>
          <w:u w:val="single"/>
        </w:rPr>
        <w:lastRenderedPageBreak/>
        <w:t xml:space="preserve">Supplementary Table </w:t>
      </w:r>
      <w:r>
        <w:rPr>
          <w:sz w:val="24"/>
          <w:szCs w:val="24"/>
          <w:u w:val="single"/>
        </w:rPr>
        <w:t>3</w:t>
      </w:r>
      <w:r w:rsidRPr="00442B1B">
        <w:rPr>
          <w:sz w:val="24"/>
          <w:szCs w:val="24"/>
          <w:u w:val="single"/>
        </w:rPr>
        <w:t xml:space="preserve"> - Sample size of </w:t>
      </w:r>
      <w:r>
        <w:rPr>
          <w:sz w:val="24"/>
          <w:szCs w:val="24"/>
          <w:u w:val="single"/>
        </w:rPr>
        <w:t>priority populations</w:t>
      </w:r>
      <w:r w:rsidRPr="00442B1B">
        <w:rPr>
          <w:sz w:val="24"/>
          <w:szCs w:val="24"/>
          <w:u w:val="single"/>
        </w:rPr>
        <w:t xml:space="preserve"> by wave, </w:t>
      </w:r>
      <w:proofErr w:type="gramStart"/>
      <w:r w:rsidRPr="00442B1B">
        <w:rPr>
          <w:sz w:val="24"/>
          <w:szCs w:val="24"/>
          <w:u w:val="single"/>
        </w:rPr>
        <w:t>cohort</w:t>
      </w:r>
      <w:proofErr w:type="gramEnd"/>
      <w:r w:rsidRPr="00442B1B">
        <w:rPr>
          <w:sz w:val="24"/>
          <w:szCs w:val="24"/>
          <w:u w:val="single"/>
        </w:rPr>
        <w:t xml:space="preserve"> and sex</w:t>
      </w:r>
    </w:p>
    <w:tbl>
      <w:tblPr>
        <w:tblW w:w="0" w:type="auto"/>
        <w:tblLook w:val="04A0" w:firstRow="1" w:lastRow="0" w:firstColumn="1" w:lastColumn="0" w:noHBand="0" w:noVBand="1"/>
      </w:tblPr>
      <w:tblGrid>
        <w:gridCol w:w="1897"/>
        <w:gridCol w:w="869"/>
        <w:gridCol w:w="869"/>
        <w:gridCol w:w="869"/>
        <w:gridCol w:w="869"/>
        <w:gridCol w:w="869"/>
        <w:gridCol w:w="870"/>
        <w:gridCol w:w="870"/>
        <w:gridCol w:w="870"/>
        <w:gridCol w:w="870"/>
        <w:gridCol w:w="870"/>
        <w:gridCol w:w="870"/>
        <w:gridCol w:w="870"/>
        <w:gridCol w:w="808"/>
        <w:gridCol w:w="808"/>
      </w:tblGrid>
      <w:tr w:rsidR="00B14A4B" w:rsidRPr="0061345A" w14:paraId="59BE971C" w14:textId="77777777" w:rsidTr="00D42DE9">
        <w:trPr>
          <w:trHeight w:val="300"/>
        </w:trPr>
        <w:tc>
          <w:tcPr>
            <w:tcW w:w="0" w:type="auto"/>
            <w:gridSpan w:val="15"/>
            <w:tcBorders>
              <w:top w:val="single" w:sz="4" w:space="0" w:color="auto"/>
              <w:left w:val="single" w:sz="4" w:space="0" w:color="auto"/>
              <w:bottom w:val="single" w:sz="4" w:space="0" w:color="auto"/>
              <w:right w:val="single" w:sz="4" w:space="0" w:color="auto"/>
            </w:tcBorders>
            <w:shd w:val="clear" w:color="auto" w:fill="auto"/>
            <w:vAlign w:val="center"/>
            <w:hideMark/>
          </w:tcPr>
          <w:p w14:paraId="3E04D079" w14:textId="77777777" w:rsidR="00B14A4B" w:rsidRPr="0061345A" w:rsidRDefault="00B14A4B" w:rsidP="003133F7">
            <w:pPr>
              <w:spacing w:after="0" w:line="240" w:lineRule="auto"/>
              <w:jc w:val="center"/>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B cohort</w:t>
            </w:r>
          </w:p>
        </w:tc>
      </w:tr>
      <w:tr w:rsidR="00B14A4B" w:rsidRPr="0061345A" w14:paraId="13DFA347" w14:textId="77777777" w:rsidTr="00D42DE9">
        <w:trPr>
          <w:trHeight w:val="30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FB7EF40"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Age</w:t>
            </w:r>
          </w:p>
        </w:tc>
        <w:tc>
          <w:tcPr>
            <w:tcW w:w="0" w:type="auto"/>
            <w:gridSpan w:val="2"/>
            <w:tcBorders>
              <w:top w:val="single" w:sz="4" w:space="0" w:color="auto"/>
              <w:left w:val="nil"/>
              <w:bottom w:val="single" w:sz="4" w:space="0" w:color="auto"/>
              <w:right w:val="single" w:sz="4" w:space="0" w:color="auto"/>
            </w:tcBorders>
            <w:shd w:val="clear" w:color="auto" w:fill="auto"/>
            <w:vAlign w:val="center"/>
            <w:hideMark/>
          </w:tcPr>
          <w:p w14:paraId="4E626189" w14:textId="77777777" w:rsidR="00B14A4B" w:rsidRPr="0061345A" w:rsidRDefault="00B14A4B" w:rsidP="003133F7">
            <w:pPr>
              <w:spacing w:after="0" w:line="240" w:lineRule="auto"/>
              <w:jc w:val="center"/>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2-3 years</w:t>
            </w:r>
          </w:p>
        </w:tc>
        <w:tc>
          <w:tcPr>
            <w:tcW w:w="0" w:type="auto"/>
            <w:gridSpan w:val="2"/>
            <w:tcBorders>
              <w:top w:val="single" w:sz="4" w:space="0" w:color="auto"/>
              <w:left w:val="nil"/>
              <w:bottom w:val="single" w:sz="4" w:space="0" w:color="auto"/>
              <w:right w:val="single" w:sz="4" w:space="0" w:color="auto"/>
            </w:tcBorders>
            <w:shd w:val="clear" w:color="auto" w:fill="auto"/>
            <w:vAlign w:val="center"/>
            <w:hideMark/>
          </w:tcPr>
          <w:p w14:paraId="2F44A534" w14:textId="77777777" w:rsidR="00B14A4B" w:rsidRPr="0061345A" w:rsidRDefault="00B14A4B" w:rsidP="003133F7">
            <w:pPr>
              <w:spacing w:after="0" w:line="240" w:lineRule="auto"/>
              <w:jc w:val="center"/>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4-5 years</w:t>
            </w:r>
          </w:p>
        </w:tc>
        <w:tc>
          <w:tcPr>
            <w:tcW w:w="0" w:type="auto"/>
            <w:gridSpan w:val="2"/>
            <w:tcBorders>
              <w:top w:val="single" w:sz="4" w:space="0" w:color="auto"/>
              <w:left w:val="nil"/>
              <w:bottom w:val="single" w:sz="4" w:space="0" w:color="auto"/>
              <w:right w:val="single" w:sz="4" w:space="0" w:color="auto"/>
            </w:tcBorders>
            <w:shd w:val="clear" w:color="auto" w:fill="auto"/>
            <w:vAlign w:val="center"/>
            <w:hideMark/>
          </w:tcPr>
          <w:p w14:paraId="77828CF6" w14:textId="77777777" w:rsidR="00B14A4B" w:rsidRPr="0061345A" w:rsidRDefault="00B14A4B" w:rsidP="003133F7">
            <w:pPr>
              <w:spacing w:after="0" w:line="240" w:lineRule="auto"/>
              <w:jc w:val="center"/>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6-7 years</w:t>
            </w:r>
          </w:p>
        </w:tc>
        <w:tc>
          <w:tcPr>
            <w:tcW w:w="0" w:type="auto"/>
            <w:gridSpan w:val="2"/>
            <w:tcBorders>
              <w:top w:val="single" w:sz="4" w:space="0" w:color="auto"/>
              <w:left w:val="nil"/>
              <w:bottom w:val="single" w:sz="4" w:space="0" w:color="auto"/>
              <w:right w:val="single" w:sz="4" w:space="0" w:color="auto"/>
            </w:tcBorders>
            <w:shd w:val="clear" w:color="auto" w:fill="auto"/>
            <w:vAlign w:val="center"/>
            <w:hideMark/>
          </w:tcPr>
          <w:p w14:paraId="6666A7BC" w14:textId="77777777" w:rsidR="00B14A4B" w:rsidRPr="0061345A" w:rsidRDefault="00B14A4B" w:rsidP="003133F7">
            <w:pPr>
              <w:spacing w:after="0" w:line="240" w:lineRule="auto"/>
              <w:jc w:val="center"/>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8-9 years</w:t>
            </w:r>
          </w:p>
        </w:tc>
        <w:tc>
          <w:tcPr>
            <w:tcW w:w="0" w:type="auto"/>
            <w:gridSpan w:val="2"/>
            <w:tcBorders>
              <w:top w:val="single" w:sz="4" w:space="0" w:color="auto"/>
              <w:left w:val="nil"/>
              <w:bottom w:val="single" w:sz="4" w:space="0" w:color="auto"/>
              <w:right w:val="single" w:sz="4" w:space="0" w:color="auto"/>
            </w:tcBorders>
            <w:shd w:val="clear" w:color="auto" w:fill="auto"/>
            <w:vAlign w:val="center"/>
            <w:hideMark/>
          </w:tcPr>
          <w:p w14:paraId="0B3DC692" w14:textId="77777777" w:rsidR="00B14A4B" w:rsidRPr="0061345A" w:rsidRDefault="00B14A4B" w:rsidP="003133F7">
            <w:pPr>
              <w:spacing w:after="0" w:line="240" w:lineRule="auto"/>
              <w:jc w:val="center"/>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10-11 years</w:t>
            </w:r>
          </w:p>
        </w:tc>
        <w:tc>
          <w:tcPr>
            <w:tcW w:w="0" w:type="auto"/>
            <w:gridSpan w:val="2"/>
            <w:tcBorders>
              <w:top w:val="single" w:sz="4" w:space="0" w:color="auto"/>
              <w:left w:val="nil"/>
              <w:bottom w:val="single" w:sz="4" w:space="0" w:color="auto"/>
              <w:right w:val="single" w:sz="4" w:space="0" w:color="auto"/>
            </w:tcBorders>
            <w:shd w:val="clear" w:color="auto" w:fill="auto"/>
            <w:vAlign w:val="center"/>
            <w:hideMark/>
          </w:tcPr>
          <w:p w14:paraId="5BF77866" w14:textId="77777777" w:rsidR="00B14A4B" w:rsidRPr="0061345A" w:rsidRDefault="00B14A4B" w:rsidP="003133F7">
            <w:pPr>
              <w:spacing w:after="0" w:line="240" w:lineRule="auto"/>
              <w:jc w:val="center"/>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12-13 years</w:t>
            </w:r>
          </w:p>
        </w:tc>
        <w:tc>
          <w:tcPr>
            <w:tcW w:w="0" w:type="auto"/>
            <w:gridSpan w:val="2"/>
            <w:tcBorders>
              <w:top w:val="single" w:sz="4" w:space="0" w:color="auto"/>
              <w:left w:val="nil"/>
              <w:bottom w:val="single" w:sz="4" w:space="0" w:color="auto"/>
              <w:right w:val="single" w:sz="4" w:space="0" w:color="auto"/>
            </w:tcBorders>
            <w:shd w:val="clear" w:color="auto" w:fill="auto"/>
            <w:vAlign w:val="center"/>
            <w:hideMark/>
          </w:tcPr>
          <w:p w14:paraId="3FD2C516" w14:textId="77777777" w:rsidR="00B14A4B" w:rsidRPr="0061345A" w:rsidRDefault="00B14A4B" w:rsidP="003133F7">
            <w:pPr>
              <w:spacing w:after="0" w:line="240" w:lineRule="auto"/>
              <w:jc w:val="center"/>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14-15 years</w:t>
            </w:r>
          </w:p>
        </w:tc>
      </w:tr>
      <w:tr w:rsidR="00B14A4B" w:rsidRPr="0061345A" w14:paraId="0FB89A9A" w14:textId="77777777" w:rsidTr="00D42DE9">
        <w:trPr>
          <w:trHeight w:val="30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5879CCF"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Wave</w:t>
            </w:r>
          </w:p>
        </w:tc>
        <w:tc>
          <w:tcPr>
            <w:tcW w:w="0" w:type="auto"/>
            <w:gridSpan w:val="2"/>
            <w:tcBorders>
              <w:top w:val="single" w:sz="4" w:space="0" w:color="auto"/>
              <w:left w:val="nil"/>
              <w:bottom w:val="single" w:sz="4" w:space="0" w:color="auto"/>
              <w:right w:val="single" w:sz="4" w:space="0" w:color="auto"/>
            </w:tcBorders>
            <w:shd w:val="clear" w:color="auto" w:fill="auto"/>
            <w:vAlign w:val="center"/>
            <w:hideMark/>
          </w:tcPr>
          <w:p w14:paraId="3E9765A6" w14:textId="77777777" w:rsidR="00B14A4B" w:rsidRPr="0061345A" w:rsidRDefault="00B14A4B" w:rsidP="003133F7">
            <w:pPr>
              <w:spacing w:after="0" w:line="240" w:lineRule="auto"/>
              <w:jc w:val="center"/>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2</w:t>
            </w:r>
          </w:p>
        </w:tc>
        <w:tc>
          <w:tcPr>
            <w:tcW w:w="0" w:type="auto"/>
            <w:gridSpan w:val="2"/>
            <w:tcBorders>
              <w:top w:val="single" w:sz="4" w:space="0" w:color="auto"/>
              <w:left w:val="nil"/>
              <w:bottom w:val="single" w:sz="4" w:space="0" w:color="auto"/>
              <w:right w:val="single" w:sz="4" w:space="0" w:color="auto"/>
            </w:tcBorders>
            <w:shd w:val="clear" w:color="auto" w:fill="auto"/>
            <w:vAlign w:val="center"/>
            <w:hideMark/>
          </w:tcPr>
          <w:p w14:paraId="512370D6" w14:textId="77777777" w:rsidR="00B14A4B" w:rsidRPr="0061345A" w:rsidRDefault="00B14A4B" w:rsidP="003133F7">
            <w:pPr>
              <w:spacing w:after="0" w:line="240" w:lineRule="auto"/>
              <w:jc w:val="center"/>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3</w:t>
            </w:r>
          </w:p>
        </w:tc>
        <w:tc>
          <w:tcPr>
            <w:tcW w:w="0" w:type="auto"/>
            <w:gridSpan w:val="2"/>
            <w:tcBorders>
              <w:top w:val="single" w:sz="4" w:space="0" w:color="auto"/>
              <w:left w:val="nil"/>
              <w:bottom w:val="single" w:sz="4" w:space="0" w:color="auto"/>
              <w:right w:val="single" w:sz="4" w:space="0" w:color="auto"/>
            </w:tcBorders>
            <w:shd w:val="clear" w:color="auto" w:fill="auto"/>
            <w:vAlign w:val="center"/>
            <w:hideMark/>
          </w:tcPr>
          <w:p w14:paraId="57ACB249" w14:textId="77777777" w:rsidR="00B14A4B" w:rsidRPr="0061345A" w:rsidRDefault="00B14A4B" w:rsidP="003133F7">
            <w:pPr>
              <w:spacing w:after="0" w:line="240" w:lineRule="auto"/>
              <w:jc w:val="center"/>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4</w:t>
            </w:r>
          </w:p>
        </w:tc>
        <w:tc>
          <w:tcPr>
            <w:tcW w:w="0" w:type="auto"/>
            <w:gridSpan w:val="2"/>
            <w:tcBorders>
              <w:top w:val="single" w:sz="4" w:space="0" w:color="auto"/>
              <w:left w:val="nil"/>
              <w:bottom w:val="single" w:sz="4" w:space="0" w:color="auto"/>
              <w:right w:val="single" w:sz="4" w:space="0" w:color="auto"/>
            </w:tcBorders>
            <w:shd w:val="clear" w:color="auto" w:fill="auto"/>
            <w:vAlign w:val="center"/>
            <w:hideMark/>
          </w:tcPr>
          <w:p w14:paraId="17406D9E" w14:textId="77777777" w:rsidR="00B14A4B" w:rsidRPr="0061345A" w:rsidRDefault="00B14A4B" w:rsidP="003133F7">
            <w:pPr>
              <w:spacing w:after="0" w:line="240" w:lineRule="auto"/>
              <w:jc w:val="center"/>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5</w:t>
            </w:r>
          </w:p>
        </w:tc>
        <w:tc>
          <w:tcPr>
            <w:tcW w:w="0" w:type="auto"/>
            <w:gridSpan w:val="2"/>
            <w:tcBorders>
              <w:top w:val="single" w:sz="4" w:space="0" w:color="auto"/>
              <w:left w:val="nil"/>
              <w:bottom w:val="single" w:sz="4" w:space="0" w:color="auto"/>
              <w:right w:val="single" w:sz="4" w:space="0" w:color="auto"/>
            </w:tcBorders>
            <w:shd w:val="clear" w:color="auto" w:fill="auto"/>
            <w:vAlign w:val="center"/>
            <w:hideMark/>
          </w:tcPr>
          <w:p w14:paraId="1DBA0ABC" w14:textId="77777777" w:rsidR="00B14A4B" w:rsidRPr="0061345A" w:rsidRDefault="00B14A4B" w:rsidP="003133F7">
            <w:pPr>
              <w:spacing w:after="0" w:line="240" w:lineRule="auto"/>
              <w:jc w:val="center"/>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6</w:t>
            </w:r>
          </w:p>
        </w:tc>
        <w:tc>
          <w:tcPr>
            <w:tcW w:w="0" w:type="auto"/>
            <w:gridSpan w:val="2"/>
            <w:tcBorders>
              <w:top w:val="single" w:sz="4" w:space="0" w:color="auto"/>
              <w:left w:val="nil"/>
              <w:bottom w:val="single" w:sz="4" w:space="0" w:color="auto"/>
              <w:right w:val="single" w:sz="4" w:space="0" w:color="auto"/>
            </w:tcBorders>
            <w:shd w:val="clear" w:color="auto" w:fill="auto"/>
            <w:vAlign w:val="center"/>
            <w:hideMark/>
          </w:tcPr>
          <w:p w14:paraId="053A9AF4" w14:textId="77777777" w:rsidR="00B14A4B" w:rsidRPr="0061345A" w:rsidRDefault="00B14A4B" w:rsidP="003133F7">
            <w:pPr>
              <w:spacing w:after="0" w:line="240" w:lineRule="auto"/>
              <w:jc w:val="center"/>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7</w:t>
            </w:r>
          </w:p>
        </w:tc>
        <w:tc>
          <w:tcPr>
            <w:tcW w:w="0" w:type="auto"/>
            <w:gridSpan w:val="2"/>
            <w:tcBorders>
              <w:top w:val="single" w:sz="4" w:space="0" w:color="auto"/>
              <w:left w:val="nil"/>
              <w:bottom w:val="single" w:sz="4" w:space="0" w:color="auto"/>
              <w:right w:val="single" w:sz="4" w:space="0" w:color="auto"/>
            </w:tcBorders>
            <w:shd w:val="clear" w:color="auto" w:fill="auto"/>
            <w:vAlign w:val="center"/>
            <w:hideMark/>
          </w:tcPr>
          <w:p w14:paraId="34572F26" w14:textId="77777777" w:rsidR="00B14A4B" w:rsidRPr="0061345A" w:rsidRDefault="00B14A4B" w:rsidP="003133F7">
            <w:pPr>
              <w:spacing w:after="0" w:line="240" w:lineRule="auto"/>
              <w:jc w:val="center"/>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8</w:t>
            </w:r>
          </w:p>
        </w:tc>
      </w:tr>
      <w:tr w:rsidR="00B14A4B" w:rsidRPr="0061345A" w14:paraId="2C2DFB73" w14:textId="77777777" w:rsidTr="00D42DE9">
        <w:trPr>
          <w:trHeight w:val="30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80FB899"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Sex</w:t>
            </w:r>
          </w:p>
        </w:tc>
        <w:tc>
          <w:tcPr>
            <w:tcW w:w="0" w:type="auto"/>
            <w:tcBorders>
              <w:top w:val="nil"/>
              <w:left w:val="nil"/>
              <w:bottom w:val="single" w:sz="4" w:space="0" w:color="auto"/>
              <w:right w:val="single" w:sz="4" w:space="0" w:color="auto"/>
            </w:tcBorders>
            <w:shd w:val="clear" w:color="auto" w:fill="auto"/>
            <w:vAlign w:val="center"/>
            <w:hideMark/>
          </w:tcPr>
          <w:p w14:paraId="4E299754" w14:textId="77777777" w:rsidR="00B14A4B" w:rsidRPr="0061345A" w:rsidRDefault="00B14A4B" w:rsidP="003133F7">
            <w:pPr>
              <w:spacing w:after="0" w:line="240" w:lineRule="auto"/>
              <w:jc w:val="center"/>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Male</w:t>
            </w:r>
          </w:p>
        </w:tc>
        <w:tc>
          <w:tcPr>
            <w:tcW w:w="0" w:type="auto"/>
            <w:tcBorders>
              <w:top w:val="nil"/>
              <w:left w:val="nil"/>
              <w:bottom w:val="single" w:sz="4" w:space="0" w:color="auto"/>
              <w:right w:val="single" w:sz="4" w:space="0" w:color="auto"/>
            </w:tcBorders>
            <w:shd w:val="clear" w:color="auto" w:fill="auto"/>
            <w:vAlign w:val="center"/>
            <w:hideMark/>
          </w:tcPr>
          <w:p w14:paraId="2C9F51E0" w14:textId="77777777" w:rsidR="00B14A4B" w:rsidRPr="0061345A" w:rsidRDefault="00B14A4B" w:rsidP="003133F7">
            <w:pPr>
              <w:spacing w:after="0" w:line="240" w:lineRule="auto"/>
              <w:jc w:val="center"/>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Female</w:t>
            </w:r>
          </w:p>
        </w:tc>
        <w:tc>
          <w:tcPr>
            <w:tcW w:w="0" w:type="auto"/>
            <w:tcBorders>
              <w:top w:val="nil"/>
              <w:left w:val="nil"/>
              <w:bottom w:val="single" w:sz="4" w:space="0" w:color="auto"/>
              <w:right w:val="single" w:sz="4" w:space="0" w:color="auto"/>
            </w:tcBorders>
            <w:shd w:val="clear" w:color="auto" w:fill="auto"/>
            <w:vAlign w:val="center"/>
            <w:hideMark/>
          </w:tcPr>
          <w:p w14:paraId="7714C87A" w14:textId="77777777" w:rsidR="00B14A4B" w:rsidRPr="0061345A" w:rsidRDefault="00B14A4B" w:rsidP="003133F7">
            <w:pPr>
              <w:spacing w:after="0" w:line="240" w:lineRule="auto"/>
              <w:jc w:val="center"/>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Male</w:t>
            </w:r>
          </w:p>
        </w:tc>
        <w:tc>
          <w:tcPr>
            <w:tcW w:w="0" w:type="auto"/>
            <w:tcBorders>
              <w:top w:val="nil"/>
              <w:left w:val="nil"/>
              <w:bottom w:val="single" w:sz="4" w:space="0" w:color="auto"/>
              <w:right w:val="single" w:sz="4" w:space="0" w:color="auto"/>
            </w:tcBorders>
            <w:shd w:val="clear" w:color="auto" w:fill="auto"/>
            <w:vAlign w:val="center"/>
            <w:hideMark/>
          </w:tcPr>
          <w:p w14:paraId="735BE2CF" w14:textId="77777777" w:rsidR="00B14A4B" w:rsidRPr="0061345A" w:rsidRDefault="00B14A4B" w:rsidP="003133F7">
            <w:pPr>
              <w:spacing w:after="0" w:line="240" w:lineRule="auto"/>
              <w:jc w:val="center"/>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Female</w:t>
            </w:r>
          </w:p>
        </w:tc>
        <w:tc>
          <w:tcPr>
            <w:tcW w:w="0" w:type="auto"/>
            <w:tcBorders>
              <w:top w:val="nil"/>
              <w:left w:val="nil"/>
              <w:bottom w:val="single" w:sz="4" w:space="0" w:color="auto"/>
              <w:right w:val="single" w:sz="4" w:space="0" w:color="auto"/>
            </w:tcBorders>
            <w:shd w:val="clear" w:color="auto" w:fill="auto"/>
            <w:vAlign w:val="center"/>
            <w:hideMark/>
          </w:tcPr>
          <w:p w14:paraId="27190E05" w14:textId="77777777" w:rsidR="00B14A4B" w:rsidRPr="0061345A" w:rsidRDefault="00B14A4B" w:rsidP="003133F7">
            <w:pPr>
              <w:spacing w:after="0" w:line="240" w:lineRule="auto"/>
              <w:jc w:val="center"/>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Male</w:t>
            </w:r>
          </w:p>
        </w:tc>
        <w:tc>
          <w:tcPr>
            <w:tcW w:w="0" w:type="auto"/>
            <w:tcBorders>
              <w:top w:val="nil"/>
              <w:left w:val="nil"/>
              <w:bottom w:val="single" w:sz="4" w:space="0" w:color="auto"/>
              <w:right w:val="single" w:sz="4" w:space="0" w:color="auto"/>
            </w:tcBorders>
            <w:shd w:val="clear" w:color="auto" w:fill="auto"/>
            <w:vAlign w:val="center"/>
            <w:hideMark/>
          </w:tcPr>
          <w:p w14:paraId="073BA22C" w14:textId="77777777" w:rsidR="00B14A4B" w:rsidRPr="0061345A" w:rsidRDefault="00B14A4B" w:rsidP="003133F7">
            <w:pPr>
              <w:spacing w:after="0" w:line="240" w:lineRule="auto"/>
              <w:jc w:val="center"/>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Female</w:t>
            </w:r>
          </w:p>
        </w:tc>
        <w:tc>
          <w:tcPr>
            <w:tcW w:w="0" w:type="auto"/>
            <w:tcBorders>
              <w:top w:val="nil"/>
              <w:left w:val="nil"/>
              <w:bottom w:val="single" w:sz="4" w:space="0" w:color="auto"/>
              <w:right w:val="single" w:sz="4" w:space="0" w:color="auto"/>
            </w:tcBorders>
            <w:shd w:val="clear" w:color="auto" w:fill="auto"/>
            <w:vAlign w:val="center"/>
            <w:hideMark/>
          </w:tcPr>
          <w:p w14:paraId="15C928FC" w14:textId="77777777" w:rsidR="00B14A4B" w:rsidRPr="0061345A" w:rsidRDefault="00B14A4B" w:rsidP="003133F7">
            <w:pPr>
              <w:spacing w:after="0" w:line="240" w:lineRule="auto"/>
              <w:jc w:val="center"/>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Male</w:t>
            </w:r>
          </w:p>
        </w:tc>
        <w:tc>
          <w:tcPr>
            <w:tcW w:w="0" w:type="auto"/>
            <w:tcBorders>
              <w:top w:val="nil"/>
              <w:left w:val="nil"/>
              <w:bottom w:val="single" w:sz="4" w:space="0" w:color="auto"/>
              <w:right w:val="single" w:sz="4" w:space="0" w:color="auto"/>
            </w:tcBorders>
            <w:shd w:val="clear" w:color="auto" w:fill="auto"/>
            <w:vAlign w:val="center"/>
            <w:hideMark/>
          </w:tcPr>
          <w:p w14:paraId="61360B76" w14:textId="77777777" w:rsidR="00B14A4B" w:rsidRPr="0061345A" w:rsidRDefault="00B14A4B" w:rsidP="003133F7">
            <w:pPr>
              <w:spacing w:after="0" w:line="240" w:lineRule="auto"/>
              <w:jc w:val="center"/>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Female</w:t>
            </w:r>
          </w:p>
        </w:tc>
        <w:tc>
          <w:tcPr>
            <w:tcW w:w="0" w:type="auto"/>
            <w:tcBorders>
              <w:top w:val="nil"/>
              <w:left w:val="nil"/>
              <w:bottom w:val="single" w:sz="4" w:space="0" w:color="auto"/>
              <w:right w:val="single" w:sz="4" w:space="0" w:color="auto"/>
            </w:tcBorders>
            <w:shd w:val="clear" w:color="auto" w:fill="auto"/>
            <w:vAlign w:val="center"/>
            <w:hideMark/>
          </w:tcPr>
          <w:p w14:paraId="71628561" w14:textId="77777777" w:rsidR="00B14A4B" w:rsidRPr="0061345A" w:rsidRDefault="00B14A4B" w:rsidP="003133F7">
            <w:pPr>
              <w:spacing w:after="0" w:line="240" w:lineRule="auto"/>
              <w:jc w:val="center"/>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Male</w:t>
            </w:r>
          </w:p>
        </w:tc>
        <w:tc>
          <w:tcPr>
            <w:tcW w:w="0" w:type="auto"/>
            <w:tcBorders>
              <w:top w:val="nil"/>
              <w:left w:val="nil"/>
              <w:bottom w:val="single" w:sz="4" w:space="0" w:color="auto"/>
              <w:right w:val="single" w:sz="4" w:space="0" w:color="auto"/>
            </w:tcBorders>
            <w:shd w:val="clear" w:color="auto" w:fill="auto"/>
            <w:vAlign w:val="center"/>
            <w:hideMark/>
          </w:tcPr>
          <w:p w14:paraId="6BA3E06F" w14:textId="77777777" w:rsidR="00B14A4B" w:rsidRPr="0061345A" w:rsidRDefault="00B14A4B" w:rsidP="003133F7">
            <w:pPr>
              <w:spacing w:after="0" w:line="240" w:lineRule="auto"/>
              <w:jc w:val="center"/>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Female</w:t>
            </w:r>
          </w:p>
        </w:tc>
        <w:tc>
          <w:tcPr>
            <w:tcW w:w="0" w:type="auto"/>
            <w:tcBorders>
              <w:top w:val="nil"/>
              <w:left w:val="nil"/>
              <w:bottom w:val="single" w:sz="4" w:space="0" w:color="auto"/>
              <w:right w:val="single" w:sz="4" w:space="0" w:color="auto"/>
            </w:tcBorders>
            <w:shd w:val="clear" w:color="auto" w:fill="auto"/>
            <w:vAlign w:val="center"/>
            <w:hideMark/>
          </w:tcPr>
          <w:p w14:paraId="08E5E875" w14:textId="77777777" w:rsidR="00B14A4B" w:rsidRPr="0061345A" w:rsidRDefault="00B14A4B" w:rsidP="003133F7">
            <w:pPr>
              <w:spacing w:after="0" w:line="240" w:lineRule="auto"/>
              <w:jc w:val="center"/>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Male</w:t>
            </w:r>
          </w:p>
        </w:tc>
        <w:tc>
          <w:tcPr>
            <w:tcW w:w="0" w:type="auto"/>
            <w:tcBorders>
              <w:top w:val="nil"/>
              <w:left w:val="nil"/>
              <w:bottom w:val="single" w:sz="4" w:space="0" w:color="auto"/>
              <w:right w:val="single" w:sz="4" w:space="0" w:color="auto"/>
            </w:tcBorders>
            <w:shd w:val="clear" w:color="auto" w:fill="auto"/>
            <w:vAlign w:val="center"/>
            <w:hideMark/>
          </w:tcPr>
          <w:p w14:paraId="771373CB" w14:textId="77777777" w:rsidR="00B14A4B" w:rsidRPr="0061345A" w:rsidRDefault="00B14A4B" w:rsidP="003133F7">
            <w:pPr>
              <w:spacing w:after="0" w:line="240" w:lineRule="auto"/>
              <w:jc w:val="center"/>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Female</w:t>
            </w:r>
          </w:p>
        </w:tc>
        <w:tc>
          <w:tcPr>
            <w:tcW w:w="0" w:type="auto"/>
            <w:tcBorders>
              <w:top w:val="nil"/>
              <w:left w:val="nil"/>
              <w:bottom w:val="single" w:sz="4" w:space="0" w:color="auto"/>
              <w:right w:val="single" w:sz="4" w:space="0" w:color="auto"/>
            </w:tcBorders>
            <w:shd w:val="clear" w:color="auto" w:fill="auto"/>
            <w:vAlign w:val="center"/>
            <w:hideMark/>
          </w:tcPr>
          <w:p w14:paraId="404E21CA" w14:textId="77777777" w:rsidR="00B14A4B" w:rsidRPr="0061345A" w:rsidRDefault="00B14A4B" w:rsidP="003133F7">
            <w:pPr>
              <w:spacing w:after="0" w:line="240" w:lineRule="auto"/>
              <w:jc w:val="center"/>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Male</w:t>
            </w:r>
          </w:p>
        </w:tc>
        <w:tc>
          <w:tcPr>
            <w:tcW w:w="0" w:type="auto"/>
            <w:tcBorders>
              <w:top w:val="nil"/>
              <w:left w:val="nil"/>
              <w:bottom w:val="single" w:sz="4" w:space="0" w:color="auto"/>
              <w:right w:val="single" w:sz="4" w:space="0" w:color="auto"/>
            </w:tcBorders>
            <w:shd w:val="clear" w:color="auto" w:fill="auto"/>
            <w:vAlign w:val="center"/>
            <w:hideMark/>
          </w:tcPr>
          <w:p w14:paraId="107323B8" w14:textId="77777777" w:rsidR="00B14A4B" w:rsidRPr="0061345A" w:rsidRDefault="00B14A4B" w:rsidP="003133F7">
            <w:pPr>
              <w:spacing w:after="0" w:line="240" w:lineRule="auto"/>
              <w:jc w:val="center"/>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Female</w:t>
            </w:r>
          </w:p>
        </w:tc>
      </w:tr>
      <w:tr w:rsidR="00B14A4B" w:rsidRPr="0061345A" w14:paraId="5493C73E" w14:textId="77777777" w:rsidTr="00D42DE9">
        <w:trPr>
          <w:trHeight w:val="255"/>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B1427B1"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English</w:t>
            </w:r>
          </w:p>
        </w:tc>
        <w:tc>
          <w:tcPr>
            <w:tcW w:w="0" w:type="auto"/>
            <w:tcBorders>
              <w:top w:val="nil"/>
              <w:left w:val="nil"/>
              <w:bottom w:val="single" w:sz="4" w:space="0" w:color="auto"/>
              <w:right w:val="single" w:sz="4" w:space="0" w:color="auto"/>
            </w:tcBorders>
            <w:shd w:val="clear" w:color="auto" w:fill="auto"/>
            <w:vAlign w:val="center"/>
            <w:hideMark/>
          </w:tcPr>
          <w:p w14:paraId="4F43A4FD"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1747 (76.0%)</w:t>
            </w:r>
          </w:p>
        </w:tc>
        <w:tc>
          <w:tcPr>
            <w:tcW w:w="0" w:type="auto"/>
            <w:tcBorders>
              <w:top w:val="nil"/>
              <w:left w:val="nil"/>
              <w:bottom w:val="single" w:sz="4" w:space="0" w:color="auto"/>
              <w:right w:val="single" w:sz="4" w:space="0" w:color="auto"/>
            </w:tcBorders>
            <w:shd w:val="clear" w:color="auto" w:fill="auto"/>
            <w:vAlign w:val="center"/>
            <w:hideMark/>
          </w:tcPr>
          <w:p w14:paraId="711D6921"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1712 (77.5%)</w:t>
            </w:r>
          </w:p>
        </w:tc>
        <w:tc>
          <w:tcPr>
            <w:tcW w:w="0" w:type="auto"/>
            <w:tcBorders>
              <w:top w:val="nil"/>
              <w:left w:val="nil"/>
              <w:bottom w:val="single" w:sz="4" w:space="0" w:color="auto"/>
              <w:right w:val="single" w:sz="4" w:space="0" w:color="auto"/>
            </w:tcBorders>
            <w:shd w:val="clear" w:color="auto" w:fill="auto"/>
            <w:vAlign w:val="center"/>
            <w:hideMark/>
          </w:tcPr>
          <w:p w14:paraId="1057146C"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1706 (77.4%)</w:t>
            </w:r>
          </w:p>
        </w:tc>
        <w:tc>
          <w:tcPr>
            <w:tcW w:w="0" w:type="auto"/>
            <w:tcBorders>
              <w:top w:val="nil"/>
              <w:left w:val="nil"/>
              <w:bottom w:val="single" w:sz="4" w:space="0" w:color="auto"/>
              <w:right w:val="single" w:sz="4" w:space="0" w:color="auto"/>
            </w:tcBorders>
            <w:shd w:val="clear" w:color="auto" w:fill="auto"/>
            <w:vAlign w:val="center"/>
            <w:hideMark/>
          </w:tcPr>
          <w:p w14:paraId="77B72968"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1658 (78.7%)</w:t>
            </w:r>
          </w:p>
        </w:tc>
        <w:tc>
          <w:tcPr>
            <w:tcW w:w="0" w:type="auto"/>
            <w:tcBorders>
              <w:top w:val="nil"/>
              <w:left w:val="nil"/>
              <w:bottom w:val="single" w:sz="4" w:space="0" w:color="auto"/>
              <w:right w:val="single" w:sz="4" w:space="0" w:color="auto"/>
            </w:tcBorders>
            <w:shd w:val="clear" w:color="auto" w:fill="auto"/>
            <w:vAlign w:val="center"/>
            <w:hideMark/>
          </w:tcPr>
          <w:p w14:paraId="48BC6122"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1658 (77.3%)</w:t>
            </w:r>
          </w:p>
        </w:tc>
        <w:tc>
          <w:tcPr>
            <w:tcW w:w="0" w:type="auto"/>
            <w:tcBorders>
              <w:top w:val="nil"/>
              <w:left w:val="nil"/>
              <w:bottom w:val="single" w:sz="4" w:space="0" w:color="auto"/>
              <w:right w:val="single" w:sz="4" w:space="0" w:color="auto"/>
            </w:tcBorders>
            <w:shd w:val="clear" w:color="auto" w:fill="auto"/>
            <w:vAlign w:val="center"/>
            <w:hideMark/>
          </w:tcPr>
          <w:p w14:paraId="7DE733FC"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1594 (78.8%)</w:t>
            </w:r>
          </w:p>
        </w:tc>
        <w:tc>
          <w:tcPr>
            <w:tcW w:w="0" w:type="auto"/>
            <w:tcBorders>
              <w:top w:val="nil"/>
              <w:left w:val="nil"/>
              <w:bottom w:val="single" w:sz="4" w:space="0" w:color="auto"/>
              <w:right w:val="single" w:sz="4" w:space="0" w:color="auto"/>
            </w:tcBorders>
            <w:shd w:val="clear" w:color="auto" w:fill="auto"/>
            <w:vAlign w:val="center"/>
            <w:hideMark/>
          </w:tcPr>
          <w:p w14:paraId="29C23433"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1610 (78.8%)</w:t>
            </w:r>
          </w:p>
        </w:tc>
        <w:tc>
          <w:tcPr>
            <w:tcW w:w="0" w:type="auto"/>
            <w:tcBorders>
              <w:top w:val="nil"/>
              <w:left w:val="nil"/>
              <w:bottom w:val="single" w:sz="4" w:space="0" w:color="auto"/>
              <w:right w:val="single" w:sz="4" w:space="0" w:color="auto"/>
            </w:tcBorders>
            <w:shd w:val="clear" w:color="auto" w:fill="auto"/>
            <w:vAlign w:val="center"/>
            <w:hideMark/>
          </w:tcPr>
          <w:p w14:paraId="1A594080"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1556 (79.9%)</w:t>
            </w:r>
          </w:p>
        </w:tc>
        <w:tc>
          <w:tcPr>
            <w:tcW w:w="0" w:type="auto"/>
            <w:tcBorders>
              <w:top w:val="nil"/>
              <w:left w:val="nil"/>
              <w:bottom w:val="single" w:sz="4" w:space="0" w:color="auto"/>
              <w:right w:val="single" w:sz="4" w:space="0" w:color="auto"/>
            </w:tcBorders>
            <w:shd w:val="clear" w:color="auto" w:fill="auto"/>
            <w:vAlign w:val="center"/>
            <w:hideMark/>
          </w:tcPr>
          <w:p w14:paraId="6D0C3C46"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1430 (78.4%)</w:t>
            </w:r>
          </w:p>
        </w:tc>
        <w:tc>
          <w:tcPr>
            <w:tcW w:w="0" w:type="auto"/>
            <w:tcBorders>
              <w:top w:val="nil"/>
              <w:left w:val="nil"/>
              <w:bottom w:val="single" w:sz="4" w:space="0" w:color="auto"/>
              <w:right w:val="single" w:sz="4" w:space="0" w:color="auto"/>
            </w:tcBorders>
            <w:shd w:val="clear" w:color="auto" w:fill="auto"/>
            <w:vAlign w:val="center"/>
            <w:hideMark/>
          </w:tcPr>
          <w:p w14:paraId="0971381A"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1391 (80.0%)</w:t>
            </w:r>
          </w:p>
        </w:tc>
        <w:tc>
          <w:tcPr>
            <w:tcW w:w="0" w:type="auto"/>
            <w:tcBorders>
              <w:top w:val="nil"/>
              <w:left w:val="nil"/>
              <w:bottom w:val="single" w:sz="4" w:space="0" w:color="auto"/>
              <w:right w:val="single" w:sz="4" w:space="0" w:color="auto"/>
            </w:tcBorders>
            <w:shd w:val="clear" w:color="auto" w:fill="auto"/>
            <w:vAlign w:val="center"/>
            <w:hideMark/>
          </w:tcPr>
          <w:p w14:paraId="5781FBDC"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1286 (78.4%)</w:t>
            </w:r>
          </w:p>
        </w:tc>
        <w:tc>
          <w:tcPr>
            <w:tcW w:w="0" w:type="auto"/>
            <w:tcBorders>
              <w:top w:val="nil"/>
              <w:left w:val="nil"/>
              <w:bottom w:val="single" w:sz="4" w:space="0" w:color="auto"/>
              <w:right w:val="single" w:sz="4" w:space="0" w:color="auto"/>
            </w:tcBorders>
            <w:shd w:val="clear" w:color="auto" w:fill="auto"/>
            <w:vAlign w:val="center"/>
            <w:hideMark/>
          </w:tcPr>
          <w:p w14:paraId="30A80C87"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1238 (81.0%)</w:t>
            </w:r>
          </w:p>
        </w:tc>
        <w:tc>
          <w:tcPr>
            <w:tcW w:w="0" w:type="auto"/>
            <w:tcBorders>
              <w:top w:val="nil"/>
              <w:left w:val="nil"/>
              <w:bottom w:val="single" w:sz="4" w:space="0" w:color="auto"/>
              <w:right w:val="single" w:sz="4" w:space="0" w:color="auto"/>
            </w:tcBorders>
            <w:shd w:val="clear" w:color="auto" w:fill="auto"/>
            <w:vAlign w:val="center"/>
            <w:hideMark/>
          </w:tcPr>
          <w:p w14:paraId="39F55635"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1194 (78.4%)</w:t>
            </w:r>
          </w:p>
        </w:tc>
        <w:tc>
          <w:tcPr>
            <w:tcW w:w="0" w:type="auto"/>
            <w:tcBorders>
              <w:top w:val="nil"/>
              <w:left w:val="nil"/>
              <w:bottom w:val="single" w:sz="4" w:space="0" w:color="auto"/>
              <w:right w:val="single" w:sz="4" w:space="0" w:color="auto"/>
            </w:tcBorders>
            <w:shd w:val="clear" w:color="auto" w:fill="auto"/>
            <w:vAlign w:val="center"/>
            <w:hideMark/>
          </w:tcPr>
          <w:p w14:paraId="13F90DD1"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1129 (80.5%)</w:t>
            </w:r>
          </w:p>
        </w:tc>
      </w:tr>
      <w:tr w:rsidR="00B14A4B" w:rsidRPr="0061345A" w14:paraId="3EE20792" w14:textId="77777777" w:rsidTr="00D42DE9">
        <w:trPr>
          <w:trHeight w:val="255"/>
        </w:trPr>
        <w:tc>
          <w:tcPr>
            <w:tcW w:w="0" w:type="auto"/>
            <w:tcBorders>
              <w:top w:val="nil"/>
              <w:left w:val="single" w:sz="4" w:space="0" w:color="auto"/>
              <w:bottom w:val="single" w:sz="4" w:space="0" w:color="auto"/>
              <w:right w:val="single" w:sz="4" w:space="0" w:color="auto"/>
            </w:tcBorders>
            <w:shd w:val="clear" w:color="auto" w:fill="auto"/>
            <w:hideMark/>
          </w:tcPr>
          <w:p w14:paraId="444F77D4"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Pr>
                <w:sz w:val="18"/>
                <w:szCs w:val="18"/>
              </w:rPr>
              <w:t>Middle East &amp; North Africa</w:t>
            </w:r>
          </w:p>
        </w:tc>
        <w:tc>
          <w:tcPr>
            <w:tcW w:w="0" w:type="auto"/>
            <w:tcBorders>
              <w:top w:val="nil"/>
              <w:left w:val="nil"/>
              <w:bottom w:val="single" w:sz="4" w:space="0" w:color="auto"/>
              <w:right w:val="single" w:sz="4" w:space="0" w:color="auto"/>
            </w:tcBorders>
            <w:shd w:val="clear" w:color="auto" w:fill="auto"/>
            <w:vAlign w:val="center"/>
            <w:hideMark/>
          </w:tcPr>
          <w:p w14:paraId="37B4E5D8"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54 (2.4%)</w:t>
            </w:r>
          </w:p>
        </w:tc>
        <w:tc>
          <w:tcPr>
            <w:tcW w:w="0" w:type="auto"/>
            <w:tcBorders>
              <w:top w:val="nil"/>
              <w:left w:val="nil"/>
              <w:bottom w:val="single" w:sz="4" w:space="0" w:color="auto"/>
              <w:right w:val="single" w:sz="4" w:space="0" w:color="auto"/>
            </w:tcBorders>
            <w:shd w:val="clear" w:color="auto" w:fill="auto"/>
            <w:vAlign w:val="center"/>
            <w:hideMark/>
          </w:tcPr>
          <w:p w14:paraId="31E2638A"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71 (3.2%)</w:t>
            </w:r>
          </w:p>
        </w:tc>
        <w:tc>
          <w:tcPr>
            <w:tcW w:w="0" w:type="auto"/>
            <w:tcBorders>
              <w:top w:val="nil"/>
              <w:left w:val="nil"/>
              <w:bottom w:val="single" w:sz="4" w:space="0" w:color="auto"/>
              <w:right w:val="single" w:sz="4" w:space="0" w:color="auto"/>
            </w:tcBorders>
            <w:shd w:val="clear" w:color="auto" w:fill="auto"/>
            <w:vAlign w:val="center"/>
            <w:hideMark/>
          </w:tcPr>
          <w:p w14:paraId="55117754"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52 (2.4%)</w:t>
            </w:r>
          </w:p>
        </w:tc>
        <w:tc>
          <w:tcPr>
            <w:tcW w:w="0" w:type="auto"/>
            <w:tcBorders>
              <w:top w:val="nil"/>
              <w:left w:val="nil"/>
              <w:bottom w:val="single" w:sz="4" w:space="0" w:color="auto"/>
              <w:right w:val="single" w:sz="4" w:space="0" w:color="auto"/>
            </w:tcBorders>
            <w:shd w:val="clear" w:color="auto" w:fill="auto"/>
            <w:vAlign w:val="center"/>
            <w:hideMark/>
          </w:tcPr>
          <w:p w14:paraId="1A1BB553"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66 (3.1%)</w:t>
            </w:r>
          </w:p>
        </w:tc>
        <w:tc>
          <w:tcPr>
            <w:tcW w:w="0" w:type="auto"/>
            <w:tcBorders>
              <w:top w:val="nil"/>
              <w:left w:val="nil"/>
              <w:bottom w:val="single" w:sz="4" w:space="0" w:color="auto"/>
              <w:right w:val="single" w:sz="4" w:space="0" w:color="auto"/>
            </w:tcBorders>
            <w:shd w:val="clear" w:color="auto" w:fill="auto"/>
            <w:vAlign w:val="center"/>
            <w:hideMark/>
          </w:tcPr>
          <w:p w14:paraId="3407E288"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52 (2.4%)</w:t>
            </w:r>
          </w:p>
        </w:tc>
        <w:tc>
          <w:tcPr>
            <w:tcW w:w="0" w:type="auto"/>
            <w:tcBorders>
              <w:top w:val="nil"/>
              <w:left w:val="nil"/>
              <w:bottom w:val="single" w:sz="4" w:space="0" w:color="auto"/>
              <w:right w:val="single" w:sz="4" w:space="0" w:color="auto"/>
            </w:tcBorders>
            <w:shd w:val="clear" w:color="auto" w:fill="auto"/>
            <w:vAlign w:val="center"/>
            <w:hideMark/>
          </w:tcPr>
          <w:p w14:paraId="2D8A49C8"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67 (3.3%)</w:t>
            </w:r>
          </w:p>
        </w:tc>
        <w:tc>
          <w:tcPr>
            <w:tcW w:w="0" w:type="auto"/>
            <w:tcBorders>
              <w:top w:val="nil"/>
              <w:left w:val="nil"/>
              <w:bottom w:val="single" w:sz="4" w:space="0" w:color="auto"/>
              <w:right w:val="single" w:sz="4" w:space="0" w:color="auto"/>
            </w:tcBorders>
            <w:shd w:val="clear" w:color="auto" w:fill="auto"/>
            <w:vAlign w:val="center"/>
            <w:hideMark/>
          </w:tcPr>
          <w:p w14:paraId="2D3D5759"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27 (1.3%)</w:t>
            </w:r>
          </w:p>
        </w:tc>
        <w:tc>
          <w:tcPr>
            <w:tcW w:w="0" w:type="auto"/>
            <w:tcBorders>
              <w:top w:val="nil"/>
              <w:left w:val="nil"/>
              <w:bottom w:val="single" w:sz="4" w:space="0" w:color="auto"/>
              <w:right w:val="single" w:sz="4" w:space="0" w:color="auto"/>
            </w:tcBorders>
            <w:shd w:val="clear" w:color="auto" w:fill="auto"/>
            <w:vAlign w:val="center"/>
            <w:hideMark/>
          </w:tcPr>
          <w:p w14:paraId="254CB512"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29 (1.5%)</w:t>
            </w:r>
          </w:p>
        </w:tc>
        <w:tc>
          <w:tcPr>
            <w:tcW w:w="0" w:type="auto"/>
            <w:tcBorders>
              <w:top w:val="nil"/>
              <w:left w:val="nil"/>
              <w:bottom w:val="single" w:sz="4" w:space="0" w:color="auto"/>
              <w:right w:val="single" w:sz="4" w:space="0" w:color="auto"/>
            </w:tcBorders>
            <w:shd w:val="clear" w:color="auto" w:fill="auto"/>
            <w:vAlign w:val="center"/>
            <w:hideMark/>
          </w:tcPr>
          <w:p w14:paraId="0ACB2ED0"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36 (2.0%)</w:t>
            </w:r>
          </w:p>
        </w:tc>
        <w:tc>
          <w:tcPr>
            <w:tcW w:w="0" w:type="auto"/>
            <w:tcBorders>
              <w:top w:val="nil"/>
              <w:left w:val="nil"/>
              <w:bottom w:val="single" w:sz="4" w:space="0" w:color="auto"/>
              <w:right w:val="single" w:sz="4" w:space="0" w:color="auto"/>
            </w:tcBorders>
            <w:shd w:val="clear" w:color="auto" w:fill="auto"/>
            <w:vAlign w:val="center"/>
            <w:hideMark/>
          </w:tcPr>
          <w:p w14:paraId="2FCF88AD"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52 (3.0%)</w:t>
            </w:r>
          </w:p>
        </w:tc>
        <w:tc>
          <w:tcPr>
            <w:tcW w:w="0" w:type="auto"/>
            <w:tcBorders>
              <w:top w:val="nil"/>
              <w:left w:val="nil"/>
              <w:bottom w:val="single" w:sz="4" w:space="0" w:color="auto"/>
              <w:right w:val="single" w:sz="4" w:space="0" w:color="auto"/>
            </w:tcBorders>
            <w:shd w:val="clear" w:color="auto" w:fill="auto"/>
            <w:vAlign w:val="center"/>
            <w:hideMark/>
          </w:tcPr>
          <w:p w14:paraId="47BB27A5"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34 (2.1%)</w:t>
            </w:r>
          </w:p>
        </w:tc>
        <w:tc>
          <w:tcPr>
            <w:tcW w:w="0" w:type="auto"/>
            <w:tcBorders>
              <w:top w:val="nil"/>
              <w:left w:val="nil"/>
              <w:bottom w:val="single" w:sz="4" w:space="0" w:color="auto"/>
              <w:right w:val="single" w:sz="4" w:space="0" w:color="auto"/>
            </w:tcBorders>
            <w:shd w:val="clear" w:color="auto" w:fill="auto"/>
            <w:vAlign w:val="center"/>
            <w:hideMark/>
          </w:tcPr>
          <w:p w14:paraId="71ECB3C3"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37 (2.4%)</w:t>
            </w:r>
          </w:p>
        </w:tc>
        <w:tc>
          <w:tcPr>
            <w:tcW w:w="0" w:type="auto"/>
            <w:tcBorders>
              <w:top w:val="nil"/>
              <w:left w:val="nil"/>
              <w:bottom w:val="single" w:sz="4" w:space="0" w:color="auto"/>
              <w:right w:val="single" w:sz="4" w:space="0" w:color="auto"/>
            </w:tcBorders>
            <w:shd w:val="clear" w:color="auto" w:fill="auto"/>
            <w:vAlign w:val="bottom"/>
            <w:hideMark/>
          </w:tcPr>
          <w:p w14:paraId="20B94357"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34 (2.2%)</w:t>
            </w:r>
          </w:p>
        </w:tc>
        <w:tc>
          <w:tcPr>
            <w:tcW w:w="0" w:type="auto"/>
            <w:tcBorders>
              <w:top w:val="nil"/>
              <w:left w:val="nil"/>
              <w:bottom w:val="single" w:sz="4" w:space="0" w:color="auto"/>
              <w:right w:val="single" w:sz="4" w:space="0" w:color="auto"/>
            </w:tcBorders>
            <w:shd w:val="clear" w:color="auto" w:fill="auto"/>
            <w:vAlign w:val="bottom"/>
            <w:hideMark/>
          </w:tcPr>
          <w:p w14:paraId="7E59320D"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37 (2.6%)</w:t>
            </w:r>
          </w:p>
        </w:tc>
      </w:tr>
      <w:tr w:rsidR="00B14A4B" w:rsidRPr="0061345A" w14:paraId="744CBDE2" w14:textId="77777777" w:rsidTr="00D42DE9">
        <w:trPr>
          <w:trHeight w:val="255"/>
        </w:trPr>
        <w:tc>
          <w:tcPr>
            <w:tcW w:w="0" w:type="auto"/>
            <w:tcBorders>
              <w:top w:val="nil"/>
              <w:left w:val="single" w:sz="4" w:space="0" w:color="auto"/>
              <w:bottom w:val="single" w:sz="4" w:space="0" w:color="auto"/>
              <w:right w:val="single" w:sz="4" w:space="0" w:color="auto"/>
            </w:tcBorders>
            <w:shd w:val="clear" w:color="auto" w:fill="auto"/>
            <w:hideMark/>
          </w:tcPr>
          <w:p w14:paraId="004946C8"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sz w:val="18"/>
                <w:szCs w:val="18"/>
              </w:rPr>
              <w:t>East Asian</w:t>
            </w:r>
          </w:p>
        </w:tc>
        <w:tc>
          <w:tcPr>
            <w:tcW w:w="0" w:type="auto"/>
            <w:tcBorders>
              <w:top w:val="nil"/>
              <w:left w:val="nil"/>
              <w:bottom w:val="single" w:sz="4" w:space="0" w:color="auto"/>
              <w:right w:val="single" w:sz="4" w:space="0" w:color="auto"/>
            </w:tcBorders>
            <w:shd w:val="clear" w:color="auto" w:fill="auto"/>
            <w:vAlign w:val="center"/>
            <w:hideMark/>
          </w:tcPr>
          <w:p w14:paraId="162D18DC"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125 5.4%)</w:t>
            </w:r>
          </w:p>
        </w:tc>
        <w:tc>
          <w:tcPr>
            <w:tcW w:w="0" w:type="auto"/>
            <w:tcBorders>
              <w:top w:val="nil"/>
              <w:left w:val="nil"/>
              <w:bottom w:val="single" w:sz="4" w:space="0" w:color="auto"/>
              <w:right w:val="single" w:sz="4" w:space="0" w:color="auto"/>
            </w:tcBorders>
            <w:shd w:val="clear" w:color="auto" w:fill="auto"/>
            <w:vAlign w:val="center"/>
            <w:hideMark/>
          </w:tcPr>
          <w:p w14:paraId="5B1F7E39"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112 5.1%)</w:t>
            </w:r>
          </w:p>
        </w:tc>
        <w:tc>
          <w:tcPr>
            <w:tcW w:w="0" w:type="auto"/>
            <w:tcBorders>
              <w:top w:val="nil"/>
              <w:left w:val="nil"/>
              <w:bottom w:val="single" w:sz="4" w:space="0" w:color="auto"/>
              <w:right w:val="single" w:sz="4" w:space="0" w:color="auto"/>
            </w:tcBorders>
            <w:shd w:val="clear" w:color="auto" w:fill="auto"/>
            <w:vAlign w:val="center"/>
            <w:hideMark/>
          </w:tcPr>
          <w:p w14:paraId="623A31CB"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109 4.9%)</w:t>
            </w:r>
          </w:p>
        </w:tc>
        <w:tc>
          <w:tcPr>
            <w:tcW w:w="0" w:type="auto"/>
            <w:tcBorders>
              <w:top w:val="nil"/>
              <w:left w:val="nil"/>
              <w:bottom w:val="single" w:sz="4" w:space="0" w:color="auto"/>
              <w:right w:val="single" w:sz="4" w:space="0" w:color="auto"/>
            </w:tcBorders>
            <w:shd w:val="clear" w:color="auto" w:fill="auto"/>
            <w:vAlign w:val="center"/>
            <w:hideMark/>
          </w:tcPr>
          <w:p w14:paraId="6D952A09"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97 (4.6%)</w:t>
            </w:r>
          </w:p>
        </w:tc>
        <w:tc>
          <w:tcPr>
            <w:tcW w:w="0" w:type="auto"/>
            <w:tcBorders>
              <w:top w:val="nil"/>
              <w:left w:val="nil"/>
              <w:bottom w:val="single" w:sz="4" w:space="0" w:color="auto"/>
              <w:right w:val="single" w:sz="4" w:space="0" w:color="auto"/>
            </w:tcBorders>
            <w:shd w:val="clear" w:color="auto" w:fill="auto"/>
            <w:vAlign w:val="center"/>
            <w:hideMark/>
          </w:tcPr>
          <w:p w14:paraId="0E7A8DB0"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109 5.1%)</w:t>
            </w:r>
          </w:p>
        </w:tc>
        <w:tc>
          <w:tcPr>
            <w:tcW w:w="0" w:type="auto"/>
            <w:tcBorders>
              <w:top w:val="nil"/>
              <w:left w:val="nil"/>
              <w:bottom w:val="single" w:sz="4" w:space="0" w:color="auto"/>
              <w:right w:val="single" w:sz="4" w:space="0" w:color="auto"/>
            </w:tcBorders>
            <w:shd w:val="clear" w:color="auto" w:fill="auto"/>
            <w:vAlign w:val="center"/>
            <w:hideMark/>
          </w:tcPr>
          <w:p w14:paraId="0E9A5A81"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94 (4.7%)</w:t>
            </w:r>
          </w:p>
        </w:tc>
        <w:tc>
          <w:tcPr>
            <w:tcW w:w="0" w:type="auto"/>
            <w:tcBorders>
              <w:top w:val="nil"/>
              <w:left w:val="nil"/>
              <w:bottom w:val="single" w:sz="4" w:space="0" w:color="auto"/>
              <w:right w:val="single" w:sz="4" w:space="0" w:color="auto"/>
            </w:tcBorders>
            <w:shd w:val="clear" w:color="auto" w:fill="auto"/>
            <w:vAlign w:val="center"/>
            <w:hideMark/>
          </w:tcPr>
          <w:p w14:paraId="528EB7DE"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95 (4.7%)</w:t>
            </w:r>
          </w:p>
        </w:tc>
        <w:tc>
          <w:tcPr>
            <w:tcW w:w="0" w:type="auto"/>
            <w:tcBorders>
              <w:top w:val="nil"/>
              <w:left w:val="nil"/>
              <w:bottom w:val="single" w:sz="4" w:space="0" w:color="auto"/>
              <w:right w:val="single" w:sz="4" w:space="0" w:color="auto"/>
            </w:tcBorders>
            <w:shd w:val="clear" w:color="auto" w:fill="auto"/>
            <w:vAlign w:val="center"/>
            <w:hideMark/>
          </w:tcPr>
          <w:p w14:paraId="4830918B"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87 (4.5%)</w:t>
            </w:r>
          </w:p>
        </w:tc>
        <w:tc>
          <w:tcPr>
            <w:tcW w:w="0" w:type="auto"/>
            <w:tcBorders>
              <w:top w:val="nil"/>
              <w:left w:val="nil"/>
              <w:bottom w:val="single" w:sz="4" w:space="0" w:color="auto"/>
              <w:right w:val="single" w:sz="4" w:space="0" w:color="auto"/>
            </w:tcBorders>
            <w:shd w:val="clear" w:color="auto" w:fill="auto"/>
            <w:vAlign w:val="center"/>
            <w:hideMark/>
          </w:tcPr>
          <w:p w14:paraId="0A4C6FCB"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93 (5.1%)</w:t>
            </w:r>
          </w:p>
        </w:tc>
        <w:tc>
          <w:tcPr>
            <w:tcW w:w="0" w:type="auto"/>
            <w:tcBorders>
              <w:top w:val="nil"/>
              <w:left w:val="nil"/>
              <w:bottom w:val="single" w:sz="4" w:space="0" w:color="auto"/>
              <w:right w:val="single" w:sz="4" w:space="0" w:color="auto"/>
            </w:tcBorders>
            <w:shd w:val="clear" w:color="auto" w:fill="auto"/>
            <w:vAlign w:val="center"/>
            <w:hideMark/>
          </w:tcPr>
          <w:p w14:paraId="3169809C"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83 (4.8%)</w:t>
            </w:r>
          </w:p>
        </w:tc>
        <w:tc>
          <w:tcPr>
            <w:tcW w:w="0" w:type="auto"/>
            <w:tcBorders>
              <w:top w:val="nil"/>
              <w:left w:val="nil"/>
              <w:bottom w:val="single" w:sz="4" w:space="0" w:color="auto"/>
              <w:right w:val="single" w:sz="4" w:space="0" w:color="auto"/>
            </w:tcBorders>
            <w:shd w:val="clear" w:color="auto" w:fill="auto"/>
            <w:vAlign w:val="center"/>
            <w:hideMark/>
          </w:tcPr>
          <w:p w14:paraId="3777AD8D"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81 (4.9%)</w:t>
            </w:r>
          </w:p>
        </w:tc>
        <w:tc>
          <w:tcPr>
            <w:tcW w:w="0" w:type="auto"/>
            <w:tcBorders>
              <w:top w:val="nil"/>
              <w:left w:val="nil"/>
              <w:bottom w:val="single" w:sz="4" w:space="0" w:color="auto"/>
              <w:right w:val="single" w:sz="4" w:space="0" w:color="auto"/>
            </w:tcBorders>
            <w:shd w:val="clear" w:color="auto" w:fill="auto"/>
            <w:vAlign w:val="center"/>
            <w:hideMark/>
          </w:tcPr>
          <w:p w14:paraId="0549BBA4"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73 (4.8%)</w:t>
            </w:r>
          </w:p>
        </w:tc>
        <w:tc>
          <w:tcPr>
            <w:tcW w:w="0" w:type="auto"/>
            <w:tcBorders>
              <w:top w:val="nil"/>
              <w:left w:val="nil"/>
              <w:bottom w:val="single" w:sz="4" w:space="0" w:color="auto"/>
              <w:right w:val="single" w:sz="4" w:space="0" w:color="auto"/>
            </w:tcBorders>
            <w:shd w:val="clear" w:color="auto" w:fill="auto"/>
            <w:vAlign w:val="bottom"/>
            <w:hideMark/>
          </w:tcPr>
          <w:p w14:paraId="78B025A4"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78 (5.1%)</w:t>
            </w:r>
          </w:p>
        </w:tc>
        <w:tc>
          <w:tcPr>
            <w:tcW w:w="0" w:type="auto"/>
            <w:tcBorders>
              <w:top w:val="nil"/>
              <w:left w:val="nil"/>
              <w:bottom w:val="single" w:sz="4" w:space="0" w:color="auto"/>
              <w:right w:val="single" w:sz="4" w:space="0" w:color="auto"/>
            </w:tcBorders>
            <w:shd w:val="clear" w:color="auto" w:fill="auto"/>
            <w:vAlign w:val="bottom"/>
            <w:hideMark/>
          </w:tcPr>
          <w:p w14:paraId="18A10515"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69 (4.9%)</w:t>
            </w:r>
          </w:p>
        </w:tc>
      </w:tr>
      <w:tr w:rsidR="00B14A4B" w:rsidRPr="0061345A" w14:paraId="6A2C7F34" w14:textId="77777777" w:rsidTr="00D42DE9">
        <w:trPr>
          <w:trHeight w:val="255"/>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3F1D7D57"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eastAsia="Times New Roman" w:cstheme="minorHAnsi"/>
                <w:color w:val="000000"/>
                <w:sz w:val="18"/>
                <w:szCs w:val="18"/>
                <w:lang w:eastAsia="en-AU"/>
              </w:rPr>
              <w:t xml:space="preserve">South </w:t>
            </w:r>
            <w:r>
              <w:rPr>
                <w:rFonts w:eastAsia="Times New Roman" w:cstheme="minorHAnsi"/>
                <w:color w:val="000000"/>
                <w:sz w:val="18"/>
                <w:szCs w:val="18"/>
                <w:lang w:eastAsia="en-AU"/>
              </w:rPr>
              <w:t>&amp;</w:t>
            </w:r>
            <w:r w:rsidRPr="0061345A">
              <w:rPr>
                <w:rFonts w:eastAsia="Times New Roman" w:cstheme="minorHAnsi"/>
                <w:color w:val="000000"/>
                <w:sz w:val="18"/>
                <w:szCs w:val="18"/>
                <w:lang w:eastAsia="en-AU"/>
              </w:rPr>
              <w:t xml:space="preserve"> Central Asia</w:t>
            </w:r>
          </w:p>
        </w:tc>
        <w:tc>
          <w:tcPr>
            <w:tcW w:w="0" w:type="auto"/>
            <w:tcBorders>
              <w:top w:val="nil"/>
              <w:left w:val="nil"/>
              <w:bottom w:val="single" w:sz="4" w:space="0" w:color="auto"/>
              <w:right w:val="single" w:sz="4" w:space="0" w:color="auto"/>
            </w:tcBorders>
            <w:shd w:val="clear" w:color="auto" w:fill="auto"/>
            <w:vAlign w:val="center"/>
            <w:hideMark/>
          </w:tcPr>
          <w:p w14:paraId="695E3E5B"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62 (2.7%)</w:t>
            </w:r>
          </w:p>
        </w:tc>
        <w:tc>
          <w:tcPr>
            <w:tcW w:w="0" w:type="auto"/>
            <w:tcBorders>
              <w:top w:val="nil"/>
              <w:left w:val="nil"/>
              <w:bottom w:val="single" w:sz="4" w:space="0" w:color="auto"/>
              <w:right w:val="single" w:sz="4" w:space="0" w:color="auto"/>
            </w:tcBorders>
            <w:shd w:val="clear" w:color="auto" w:fill="auto"/>
            <w:vAlign w:val="center"/>
            <w:hideMark/>
          </w:tcPr>
          <w:p w14:paraId="5F8B1B66"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26 (1.2%)</w:t>
            </w:r>
          </w:p>
        </w:tc>
        <w:tc>
          <w:tcPr>
            <w:tcW w:w="0" w:type="auto"/>
            <w:tcBorders>
              <w:top w:val="nil"/>
              <w:left w:val="nil"/>
              <w:bottom w:val="single" w:sz="4" w:space="0" w:color="auto"/>
              <w:right w:val="single" w:sz="4" w:space="0" w:color="auto"/>
            </w:tcBorders>
            <w:shd w:val="clear" w:color="auto" w:fill="auto"/>
            <w:vAlign w:val="center"/>
            <w:hideMark/>
          </w:tcPr>
          <w:p w14:paraId="76A6F8EF"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56 (2.5%)</w:t>
            </w:r>
          </w:p>
        </w:tc>
        <w:tc>
          <w:tcPr>
            <w:tcW w:w="0" w:type="auto"/>
            <w:tcBorders>
              <w:top w:val="nil"/>
              <w:left w:val="nil"/>
              <w:bottom w:val="single" w:sz="4" w:space="0" w:color="auto"/>
              <w:right w:val="single" w:sz="4" w:space="0" w:color="auto"/>
            </w:tcBorders>
            <w:shd w:val="clear" w:color="auto" w:fill="auto"/>
            <w:vAlign w:val="center"/>
            <w:hideMark/>
          </w:tcPr>
          <w:p w14:paraId="7EA8E3B4"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25 (1.2%)</w:t>
            </w:r>
          </w:p>
        </w:tc>
        <w:tc>
          <w:tcPr>
            <w:tcW w:w="0" w:type="auto"/>
            <w:tcBorders>
              <w:top w:val="nil"/>
              <w:left w:val="nil"/>
              <w:bottom w:val="single" w:sz="4" w:space="0" w:color="auto"/>
              <w:right w:val="single" w:sz="4" w:space="0" w:color="auto"/>
            </w:tcBorders>
            <w:shd w:val="clear" w:color="auto" w:fill="auto"/>
            <w:vAlign w:val="center"/>
            <w:hideMark/>
          </w:tcPr>
          <w:p w14:paraId="30346C66"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54 (2.5%)</w:t>
            </w:r>
          </w:p>
        </w:tc>
        <w:tc>
          <w:tcPr>
            <w:tcW w:w="0" w:type="auto"/>
            <w:tcBorders>
              <w:top w:val="nil"/>
              <w:left w:val="nil"/>
              <w:bottom w:val="single" w:sz="4" w:space="0" w:color="auto"/>
              <w:right w:val="single" w:sz="4" w:space="0" w:color="auto"/>
            </w:tcBorders>
            <w:shd w:val="clear" w:color="auto" w:fill="auto"/>
            <w:vAlign w:val="center"/>
            <w:hideMark/>
          </w:tcPr>
          <w:p w14:paraId="662F5035"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20 (1.0%)</w:t>
            </w:r>
          </w:p>
        </w:tc>
        <w:tc>
          <w:tcPr>
            <w:tcW w:w="0" w:type="auto"/>
            <w:tcBorders>
              <w:top w:val="nil"/>
              <w:left w:val="nil"/>
              <w:bottom w:val="single" w:sz="4" w:space="0" w:color="auto"/>
              <w:right w:val="single" w:sz="4" w:space="0" w:color="auto"/>
            </w:tcBorders>
            <w:shd w:val="clear" w:color="auto" w:fill="auto"/>
            <w:vAlign w:val="center"/>
            <w:hideMark/>
          </w:tcPr>
          <w:p w14:paraId="4024E236"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41 (2.0%)</w:t>
            </w:r>
          </w:p>
        </w:tc>
        <w:tc>
          <w:tcPr>
            <w:tcW w:w="0" w:type="auto"/>
            <w:tcBorders>
              <w:top w:val="nil"/>
              <w:left w:val="nil"/>
              <w:bottom w:val="single" w:sz="4" w:space="0" w:color="auto"/>
              <w:right w:val="single" w:sz="4" w:space="0" w:color="auto"/>
            </w:tcBorders>
            <w:shd w:val="clear" w:color="auto" w:fill="auto"/>
            <w:vAlign w:val="center"/>
            <w:hideMark/>
          </w:tcPr>
          <w:p w14:paraId="62070D1A"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21 (1.1%)</w:t>
            </w:r>
          </w:p>
        </w:tc>
        <w:tc>
          <w:tcPr>
            <w:tcW w:w="0" w:type="auto"/>
            <w:tcBorders>
              <w:top w:val="nil"/>
              <w:left w:val="nil"/>
              <w:bottom w:val="single" w:sz="4" w:space="0" w:color="auto"/>
              <w:right w:val="single" w:sz="4" w:space="0" w:color="auto"/>
            </w:tcBorders>
            <w:shd w:val="clear" w:color="auto" w:fill="auto"/>
            <w:vAlign w:val="center"/>
            <w:hideMark/>
          </w:tcPr>
          <w:p w14:paraId="438E9655"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49 (2.7%)</w:t>
            </w:r>
          </w:p>
        </w:tc>
        <w:tc>
          <w:tcPr>
            <w:tcW w:w="0" w:type="auto"/>
            <w:tcBorders>
              <w:top w:val="nil"/>
              <w:left w:val="nil"/>
              <w:bottom w:val="single" w:sz="4" w:space="0" w:color="auto"/>
              <w:right w:val="single" w:sz="4" w:space="0" w:color="auto"/>
            </w:tcBorders>
            <w:shd w:val="clear" w:color="auto" w:fill="auto"/>
            <w:vAlign w:val="center"/>
            <w:hideMark/>
          </w:tcPr>
          <w:p w14:paraId="502A0655"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20 (1.2%)</w:t>
            </w:r>
          </w:p>
        </w:tc>
        <w:tc>
          <w:tcPr>
            <w:tcW w:w="0" w:type="auto"/>
            <w:tcBorders>
              <w:top w:val="nil"/>
              <w:left w:val="nil"/>
              <w:bottom w:val="single" w:sz="4" w:space="0" w:color="auto"/>
              <w:right w:val="single" w:sz="4" w:space="0" w:color="auto"/>
            </w:tcBorders>
            <w:shd w:val="clear" w:color="auto" w:fill="auto"/>
            <w:vAlign w:val="center"/>
            <w:hideMark/>
          </w:tcPr>
          <w:p w14:paraId="7741C158"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44 (2.7%)</w:t>
            </w:r>
          </w:p>
        </w:tc>
        <w:tc>
          <w:tcPr>
            <w:tcW w:w="0" w:type="auto"/>
            <w:tcBorders>
              <w:top w:val="nil"/>
              <w:left w:val="nil"/>
              <w:bottom w:val="single" w:sz="4" w:space="0" w:color="auto"/>
              <w:right w:val="single" w:sz="4" w:space="0" w:color="auto"/>
            </w:tcBorders>
            <w:shd w:val="clear" w:color="auto" w:fill="auto"/>
            <w:vAlign w:val="center"/>
            <w:hideMark/>
          </w:tcPr>
          <w:p w14:paraId="30A33E56"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13 (0.9%)</w:t>
            </w:r>
          </w:p>
        </w:tc>
        <w:tc>
          <w:tcPr>
            <w:tcW w:w="0" w:type="auto"/>
            <w:tcBorders>
              <w:top w:val="nil"/>
              <w:left w:val="nil"/>
              <w:bottom w:val="single" w:sz="4" w:space="0" w:color="auto"/>
              <w:right w:val="single" w:sz="4" w:space="0" w:color="auto"/>
            </w:tcBorders>
            <w:shd w:val="clear" w:color="auto" w:fill="auto"/>
            <w:vAlign w:val="bottom"/>
            <w:hideMark/>
          </w:tcPr>
          <w:p w14:paraId="019B3C58"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43 (2.8%)</w:t>
            </w:r>
          </w:p>
        </w:tc>
        <w:tc>
          <w:tcPr>
            <w:tcW w:w="0" w:type="auto"/>
            <w:tcBorders>
              <w:top w:val="nil"/>
              <w:left w:val="nil"/>
              <w:bottom w:val="single" w:sz="4" w:space="0" w:color="auto"/>
              <w:right w:val="single" w:sz="4" w:space="0" w:color="auto"/>
            </w:tcBorders>
            <w:shd w:val="clear" w:color="auto" w:fill="auto"/>
            <w:vAlign w:val="bottom"/>
            <w:hideMark/>
          </w:tcPr>
          <w:p w14:paraId="3B6699F1"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16 (1.1%)</w:t>
            </w:r>
          </w:p>
        </w:tc>
      </w:tr>
      <w:tr w:rsidR="00B14A4B" w:rsidRPr="0061345A" w14:paraId="3CAF055F" w14:textId="77777777" w:rsidTr="00D42DE9">
        <w:trPr>
          <w:trHeight w:val="255"/>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4818CC3A"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eastAsia="Times New Roman" w:cstheme="minorHAnsi"/>
                <w:color w:val="000000"/>
                <w:sz w:val="18"/>
                <w:szCs w:val="18"/>
                <w:lang w:eastAsia="en-AU"/>
              </w:rPr>
              <w:t>Europe</w:t>
            </w:r>
          </w:p>
        </w:tc>
        <w:tc>
          <w:tcPr>
            <w:tcW w:w="0" w:type="auto"/>
            <w:tcBorders>
              <w:top w:val="nil"/>
              <w:left w:val="nil"/>
              <w:bottom w:val="single" w:sz="4" w:space="0" w:color="auto"/>
              <w:right w:val="single" w:sz="4" w:space="0" w:color="auto"/>
            </w:tcBorders>
            <w:shd w:val="clear" w:color="auto" w:fill="auto"/>
            <w:vAlign w:val="center"/>
            <w:hideMark/>
          </w:tcPr>
          <w:p w14:paraId="7A5F9AD8"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140 (6.1%)</w:t>
            </w:r>
          </w:p>
        </w:tc>
        <w:tc>
          <w:tcPr>
            <w:tcW w:w="0" w:type="auto"/>
            <w:tcBorders>
              <w:top w:val="nil"/>
              <w:left w:val="nil"/>
              <w:bottom w:val="single" w:sz="4" w:space="0" w:color="auto"/>
              <w:right w:val="single" w:sz="4" w:space="0" w:color="auto"/>
            </w:tcBorders>
            <w:shd w:val="clear" w:color="auto" w:fill="auto"/>
            <w:vAlign w:val="center"/>
            <w:hideMark/>
          </w:tcPr>
          <w:p w14:paraId="40C43F23"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138 (6.3%)</w:t>
            </w:r>
          </w:p>
        </w:tc>
        <w:tc>
          <w:tcPr>
            <w:tcW w:w="0" w:type="auto"/>
            <w:tcBorders>
              <w:top w:val="nil"/>
              <w:left w:val="nil"/>
              <w:bottom w:val="single" w:sz="4" w:space="0" w:color="auto"/>
              <w:right w:val="single" w:sz="4" w:space="0" w:color="auto"/>
            </w:tcBorders>
            <w:shd w:val="clear" w:color="auto" w:fill="auto"/>
            <w:vAlign w:val="center"/>
            <w:hideMark/>
          </w:tcPr>
          <w:p w14:paraId="43B7067E"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135 (6.1%)</w:t>
            </w:r>
          </w:p>
        </w:tc>
        <w:tc>
          <w:tcPr>
            <w:tcW w:w="0" w:type="auto"/>
            <w:tcBorders>
              <w:top w:val="nil"/>
              <w:left w:val="nil"/>
              <w:bottom w:val="single" w:sz="4" w:space="0" w:color="auto"/>
              <w:right w:val="single" w:sz="4" w:space="0" w:color="auto"/>
            </w:tcBorders>
            <w:shd w:val="clear" w:color="auto" w:fill="auto"/>
            <w:vAlign w:val="center"/>
            <w:hideMark/>
          </w:tcPr>
          <w:p w14:paraId="5F80F560"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132 (6.3%)</w:t>
            </w:r>
          </w:p>
        </w:tc>
        <w:tc>
          <w:tcPr>
            <w:tcW w:w="0" w:type="auto"/>
            <w:tcBorders>
              <w:top w:val="nil"/>
              <w:left w:val="nil"/>
              <w:bottom w:val="single" w:sz="4" w:space="0" w:color="auto"/>
              <w:right w:val="single" w:sz="4" w:space="0" w:color="auto"/>
            </w:tcBorders>
            <w:shd w:val="clear" w:color="auto" w:fill="auto"/>
            <w:vAlign w:val="center"/>
            <w:hideMark/>
          </w:tcPr>
          <w:p w14:paraId="71524966"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131 (6.1%)</w:t>
            </w:r>
          </w:p>
        </w:tc>
        <w:tc>
          <w:tcPr>
            <w:tcW w:w="0" w:type="auto"/>
            <w:tcBorders>
              <w:top w:val="nil"/>
              <w:left w:val="nil"/>
              <w:bottom w:val="single" w:sz="4" w:space="0" w:color="auto"/>
              <w:right w:val="single" w:sz="4" w:space="0" w:color="auto"/>
            </w:tcBorders>
            <w:shd w:val="clear" w:color="auto" w:fill="auto"/>
            <w:vAlign w:val="center"/>
            <w:hideMark/>
          </w:tcPr>
          <w:p w14:paraId="7CD6D2F9"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129 (6.4%)</w:t>
            </w:r>
          </w:p>
        </w:tc>
        <w:tc>
          <w:tcPr>
            <w:tcW w:w="0" w:type="auto"/>
            <w:tcBorders>
              <w:top w:val="nil"/>
              <w:left w:val="nil"/>
              <w:bottom w:val="single" w:sz="4" w:space="0" w:color="auto"/>
              <w:right w:val="single" w:sz="4" w:space="0" w:color="auto"/>
            </w:tcBorders>
            <w:shd w:val="clear" w:color="auto" w:fill="auto"/>
            <w:vAlign w:val="center"/>
            <w:hideMark/>
          </w:tcPr>
          <w:p w14:paraId="5868A3A6"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97 (4.8%)</w:t>
            </w:r>
          </w:p>
        </w:tc>
        <w:tc>
          <w:tcPr>
            <w:tcW w:w="0" w:type="auto"/>
            <w:tcBorders>
              <w:top w:val="nil"/>
              <w:left w:val="nil"/>
              <w:bottom w:val="single" w:sz="4" w:space="0" w:color="auto"/>
              <w:right w:val="single" w:sz="4" w:space="0" w:color="auto"/>
            </w:tcBorders>
            <w:shd w:val="clear" w:color="auto" w:fill="auto"/>
            <w:vAlign w:val="center"/>
            <w:hideMark/>
          </w:tcPr>
          <w:p w14:paraId="415B079F"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101 (5.2%)</w:t>
            </w:r>
          </w:p>
        </w:tc>
        <w:tc>
          <w:tcPr>
            <w:tcW w:w="0" w:type="auto"/>
            <w:tcBorders>
              <w:top w:val="nil"/>
              <w:left w:val="nil"/>
              <w:bottom w:val="single" w:sz="4" w:space="0" w:color="auto"/>
              <w:right w:val="single" w:sz="4" w:space="0" w:color="auto"/>
            </w:tcBorders>
            <w:shd w:val="clear" w:color="auto" w:fill="auto"/>
            <w:vAlign w:val="center"/>
            <w:hideMark/>
          </w:tcPr>
          <w:p w14:paraId="5C404350"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116 (6.4%)</w:t>
            </w:r>
          </w:p>
        </w:tc>
        <w:tc>
          <w:tcPr>
            <w:tcW w:w="0" w:type="auto"/>
            <w:tcBorders>
              <w:top w:val="nil"/>
              <w:left w:val="nil"/>
              <w:bottom w:val="single" w:sz="4" w:space="0" w:color="auto"/>
              <w:right w:val="single" w:sz="4" w:space="0" w:color="auto"/>
            </w:tcBorders>
            <w:shd w:val="clear" w:color="auto" w:fill="auto"/>
            <w:vAlign w:val="center"/>
            <w:hideMark/>
          </w:tcPr>
          <w:p w14:paraId="28634B20"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102 (5.9%)</w:t>
            </w:r>
          </w:p>
        </w:tc>
        <w:tc>
          <w:tcPr>
            <w:tcW w:w="0" w:type="auto"/>
            <w:tcBorders>
              <w:top w:val="nil"/>
              <w:left w:val="nil"/>
              <w:bottom w:val="single" w:sz="4" w:space="0" w:color="auto"/>
              <w:right w:val="single" w:sz="4" w:space="0" w:color="auto"/>
            </w:tcBorders>
            <w:shd w:val="clear" w:color="auto" w:fill="auto"/>
            <w:vAlign w:val="center"/>
            <w:hideMark/>
          </w:tcPr>
          <w:p w14:paraId="0445D628"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104 (6.3%)</w:t>
            </w:r>
          </w:p>
        </w:tc>
        <w:tc>
          <w:tcPr>
            <w:tcW w:w="0" w:type="auto"/>
            <w:tcBorders>
              <w:top w:val="nil"/>
              <w:left w:val="nil"/>
              <w:bottom w:val="single" w:sz="4" w:space="0" w:color="auto"/>
              <w:right w:val="single" w:sz="4" w:space="0" w:color="auto"/>
            </w:tcBorders>
            <w:shd w:val="clear" w:color="auto" w:fill="auto"/>
            <w:vAlign w:val="center"/>
            <w:hideMark/>
          </w:tcPr>
          <w:p w14:paraId="0635739B"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94 (6.2%)</w:t>
            </w:r>
          </w:p>
        </w:tc>
        <w:tc>
          <w:tcPr>
            <w:tcW w:w="0" w:type="auto"/>
            <w:tcBorders>
              <w:top w:val="nil"/>
              <w:left w:val="nil"/>
              <w:bottom w:val="single" w:sz="4" w:space="0" w:color="auto"/>
              <w:right w:val="single" w:sz="4" w:space="0" w:color="auto"/>
            </w:tcBorders>
            <w:shd w:val="clear" w:color="auto" w:fill="auto"/>
            <w:vAlign w:val="bottom"/>
            <w:hideMark/>
          </w:tcPr>
          <w:p w14:paraId="4BA0C831"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93 (6.1%)</w:t>
            </w:r>
          </w:p>
        </w:tc>
        <w:tc>
          <w:tcPr>
            <w:tcW w:w="0" w:type="auto"/>
            <w:tcBorders>
              <w:top w:val="nil"/>
              <w:left w:val="nil"/>
              <w:bottom w:val="single" w:sz="4" w:space="0" w:color="auto"/>
              <w:right w:val="single" w:sz="4" w:space="0" w:color="auto"/>
            </w:tcBorders>
            <w:shd w:val="clear" w:color="auto" w:fill="auto"/>
            <w:vAlign w:val="bottom"/>
            <w:hideMark/>
          </w:tcPr>
          <w:p w14:paraId="722CD331"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86 (6.1%)</w:t>
            </w:r>
          </w:p>
        </w:tc>
      </w:tr>
      <w:tr w:rsidR="00B14A4B" w:rsidRPr="0061345A" w14:paraId="3ABE45B9" w14:textId="77777777" w:rsidTr="00D42DE9">
        <w:trPr>
          <w:trHeight w:val="255"/>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216DF00B"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eastAsia="Times New Roman" w:cstheme="minorHAnsi"/>
                <w:color w:val="000000"/>
                <w:sz w:val="18"/>
                <w:szCs w:val="18"/>
                <w:lang w:eastAsia="en-AU"/>
              </w:rPr>
              <w:t>Africa</w:t>
            </w:r>
          </w:p>
        </w:tc>
        <w:tc>
          <w:tcPr>
            <w:tcW w:w="0" w:type="auto"/>
            <w:tcBorders>
              <w:top w:val="nil"/>
              <w:left w:val="nil"/>
              <w:bottom w:val="single" w:sz="4" w:space="0" w:color="auto"/>
              <w:right w:val="single" w:sz="4" w:space="0" w:color="auto"/>
            </w:tcBorders>
            <w:shd w:val="clear" w:color="auto" w:fill="auto"/>
            <w:vAlign w:val="center"/>
            <w:hideMark/>
          </w:tcPr>
          <w:p w14:paraId="119EAA5E"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12 (0.5%)</w:t>
            </w:r>
          </w:p>
        </w:tc>
        <w:tc>
          <w:tcPr>
            <w:tcW w:w="0" w:type="auto"/>
            <w:tcBorders>
              <w:top w:val="nil"/>
              <w:left w:val="nil"/>
              <w:bottom w:val="single" w:sz="4" w:space="0" w:color="auto"/>
              <w:right w:val="single" w:sz="4" w:space="0" w:color="auto"/>
            </w:tcBorders>
            <w:shd w:val="clear" w:color="auto" w:fill="auto"/>
            <w:vAlign w:val="center"/>
            <w:hideMark/>
          </w:tcPr>
          <w:p w14:paraId="0EFA9FDC"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19 (0.9%)</w:t>
            </w:r>
          </w:p>
        </w:tc>
        <w:tc>
          <w:tcPr>
            <w:tcW w:w="0" w:type="auto"/>
            <w:tcBorders>
              <w:top w:val="nil"/>
              <w:left w:val="nil"/>
              <w:bottom w:val="single" w:sz="4" w:space="0" w:color="auto"/>
              <w:right w:val="single" w:sz="4" w:space="0" w:color="auto"/>
            </w:tcBorders>
            <w:shd w:val="clear" w:color="auto" w:fill="auto"/>
            <w:vAlign w:val="center"/>
            <w:hideMark/>
          </w:tcPr>
          <w:p w14:paraId="3FD367E1"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10 (0.5%)</w:t>
            </w:r>
          </w:p>
        </w:tc>
        <w:tc>
          <w:tcPr>
            <w:tcW w:w="0" w:type="auto"/>
            <w:tcBorders>
              <w:top w:val="nil"/>
              <w:left w:val="nil"/>
              <w:bottom w:val="single" w:sz="4" w:space="0" w:color="auto"/>
              <w:right w:val="single" w:sz="4" w:space="0" w:color="auto"/>
            </w:tcBorders>
            <w:shd w:val="clear" w:color="auto" w:fill="auto"/>
            <w:vAlign w:val="center"/>
            <w:hideMark/>
          </w:tcPr>
          <w:p w14:paraId="2C44FBFB"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17 (0.8%)</w:t>
            </w:r>
          </w:p>
        </w:tc>
        <w:tc>
          <w:tcPr>
            <w:tcW w:w="0" w:type="auto"/>
            <w:tcBorders>
              <w:top w:val="nil"/>
              <w:left w:val="nil"/>
              <w:bottom w:val="single" w:sz="4" w:space="0" w:color="auto"/>
              <w:right w:val="single" w:sz="4" w:space="0" w:color="auto"/>
            </w:tcBorders>
            <w:shd w:val="clear" w:color="auto" w:fill="auto"/>
            <w:vAlign w:val="center"/>
            <w:hideMark/>
          </w:tcPr>
          <w:p w14:paraId="6D838C78"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8 (0.4%)</w:t>
            </w:r>
          </w:p>
        </w:tc>
        <w:tc>
          <w:tcPr>
            <w:tcW w:w="0" w:type="auto"/>
            <w:tcBorders>
              <w:top w:val="nil"/>
              <w:left w:val="nil"/>
              <w:bottom w:val="single" w:sz="4" w:space="0" w:color="auto"/>
              <w:right w:val="single" w:sz="4" w:space="0" w:color="auto"/>
            </w:tcBorders>
            <w:shd w:val="clear" w:color="auto" w:fill="auto"/>
            <w:vAlign w:val="center"/>
            <w:hideMark/>
          </w:tcPr>
          <w:p w14:paraId="6AB0D1F3"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16 (0.8%)</w:t>
            </w:r>
          </w:p>
        </w:tc>
        <w:tc>
          <w:tcPr>
            <w:tcW w:w="0" w:type="auto"/>
            <w:tcBorders>
              <w:top w:val="nil"/>
              <w:left w:val="nil"/>
              <w:bottom w:val="single" w:sz="4" w:space="0" w:color="auto"/>
              <w:right w:val="single" w:sz="4" w:space="0" w:color="auto"/>
            </w:tcBorders>
            <w:shd w:val="clear" w:color="auto" w:fill="auto"/>
            <w:vAlign w:val="center"/>
            <w:hideMark/>
          </w:tcPr>
          <w:p w14:paraId="1C7348F2"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26 (1.3%)</w:t>
            </w:r>
          </w:p>
        </w:tc>
        <w:tc>
          <w:tcPr>
            <w:tcW w:w="0" w:type="auto"/>
            <w:tcBorders>
              <w:top w:val="nil"/>
              <w:left w:val="nil"/>
              <w:bottom w:val="single" w:sz="4" w:space="0" w:color="auto"/>
              <w:right w:val="single" w:sz="4" w:space="0" w:color="auto"/>
            </w:tcBorders>
            <w:shd w:val="clear" w:color="auto" w:fill="auto"/>
            <w:vAlign w:val="center"/>
            <w:hideMark/>
          </w:tcPr>
          <w:p w14:paraId="0DC23473"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31 (1.6%)</w:t>
            </w:r>
          </w:p>
        </w:tc>
        <w:tc>
          <w:tcPr>
            <w:tcW w:w="0" w:type="auto"/>
            <w:tcBorders>
              <w:top w:val="nil"/>
              <w:left w:val="nil"/>
              <w:bottom w:val="single" w:sz="4" w:space="0" w:color="auto"/>
              <w:right w:val="single" w:sz="4" w:space="0" w:color="auto"/>
            </w:tcBorders>
            <w:shd w:val="clear" w:color="auto" w:fill="auto"/>
            <w:vAlign w:val="center"/>
            <w:hideMark/>
          </w:tcPr>
          <w:p w14:paraId="6E62CCA8"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6 (0.3%)</w:t>
            </w:r>
          </w:p>
        </w:tc>
        <w:tc>
          <w:tcPr>
            <w:tcW w:w="0" w:type="auto"/>
            <w:tcBorders>
              <w:top w:val="nil"/>
              <w:left w:val="nil"/>
              <w:bottom w:val="single" w:sz="4" w:space="0" w:color="auto"/>
              <w:right w:val="single" w:sz="4" w:space="0" w:color="auto"/>
            </w:tcBorders>
            <w:shd w:val="clear" w:color="auto" w:fill="auto"/>
            <w:vAlign w:val="center"/>
            <w:hideMark/>
          </w:tcPr>
          <w:p w14:paraId="5F5241AA"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14 (0.8%)</w:t>
            </w:r>
          </w:p>
        </w:tc>
        <w:tc>
          <w:tcPr>
            <w:tcW w:w="0" w:type="auto"/>
            <w:tcBorders>
              <w:top w:val="nil"/>
              <w:left w:val="nil"/>
              <w:bottom w:val="single" w:sz="4" w:space="0" w:color="auto"/>
              <w:right w:val="single" w:sz="4" w:space="0" w:color="auto"/>
            </w:tcBorders>
            <w:shd w:val="clear" w:color="auto" w:fill="auto"/>
            <w:vAlign w:val="center"/>
            <w:hideMark/>
          </w:tcPr>
          <w:p w14:paraId="71AE01AE" w14:textId="77777777" w:rsidR="00B14A4B"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4</w:t>
            </w:r>
          </w:p>
          <w:p w14:paraId="3B8351C5"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 xml:space="preserve"> (0.2%)</w:t>
            </w:r>
          </w:p>
        </w:tc>
        <w:tc>
          <w:tcPr>
            <w:tcW w:w="0" w:type="auto"/>
            <w:tcBorders>
              <w:top w:val="nil"/>
              <w:left w:val="nil"/>
              <w:bottom w:val="single" w:sz="4" w:space="0" w:color="auto"/>
              <w:right w:val="single" w:sz="4" w:space="0" w:color="auto"/>
            </w:tcBorders>
            <w:shd w:val="clear" w:color="auto" w:fill="auto"/>
            <w:vAlign w:val="center"/>
            <w:hideMark/>
          </w:tcPr>
          <w:p w14:paraId="37E4B939"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11 (0.7%)</w:t>
            </w:r>
          </w:p>
        </w:tc>
        <w:tc>
          <w:tcPr>
            <w:tcW w:w="0" w:type="auto"/>
            <w:tcBorders>
              <w:top w:val="nil"/>
              <w:left w:val="nil"/>
              <w:bottom w:val="single" w:sz="4" w:space="0" w:color="auto"/>
              <w:right w:val="single" w:sz="4" w:space="0" w:color="auto"/>
            </w:tcBorders>
            <w:shd w:val="clear" w:color="auto" w:fill="auto"/>
            <w:vAlign w:val="bottom"/>
            <w:hideMark/>
          </w:tcPr>
          <w:p w14:paraId="5CA2A48F"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4 (0.3%)</w:t>
            </w:r>
          </w:p>
        </w:tc>
        <w:tc>
          <w:tcPr>
            <w:tcW w:w="0" w:type="auto"/>
            <w:tcBorders>
              <w:top w:val="nil"/>
              <w:left w:val="nil"/>
              <w:bottom w:val="single" w:sz="4" w:space="0" w:color="auto"/>
              <w:right w:val="single" w:sz="4" w:space="0" w:color="auto"/>
            </w:tcBorders>
            <w:shd w:val="clear" w:color="auto" w:fill="auto"/>
            <w:vAlign w:val="bottom"/>
            <w:hideMark/>
          </w:tcPr>
          <w:p w14:paraId="668FEE85"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10 (0.7%)</w:t>
            </w:r>
          </w:p>
        </w:tc>
      </w:tr>
      <w:tr w:rsidR="00B14A4B" w:rsidRPr="0061345A" w14:paraId="6BF9104A" w14:textId="77777777" w:rsidTr="00D42DE9">
        <w:trPr>
          <w:trHeight w:val="255"/>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3085A924"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eastAsia="Times New Roman" w:cstheme="minorHAnsi"/>
                <w:color w:val="000000"/>
                <w:sz w:val="18"/>
                <w:szCs w:val="18"/>
                <w:lang w:eastAsia="en-AU"/>
              </w:rPr>
              <w:t>Americas</w:t>
            </w:r>
          </w:p>
        </w:tc>
        <w:tc>
          <w:tcPr>
            <w:tcW w:w="0" w:type="auto"/>
            <w:tcBorders>
              <w:top w:val="nil"/>
              <w:left w:val="nil"/>
              <w:bottom w:val="single" w:sz="4" w:space="0" w:color="auto"/>
              <w:right w:val="single" w:sz="4" w:space="0" w:color="auto"/>
            </w:tcBorders>
            <w:shd w:val="clear" w:color="auto" w:fill="auto"/>
            <w:vAlign w:val="center"/>
            <w:hideMark/>
          </w:tcPr>
          <w:p w14:paraId="12B6A93D"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21 (0.9%)</w:t>
            </w:r>
          </w:p>
        </w:tc>
        <w:tc>
          <w:tcPr>
            <w:tcW w:w="0" w:type="auto"/>
            <w:tcBorders>
              <w:top w:val="nil"/>
              <w:left w:val="nil"/>
              <w:bottom w:val="single" w:sz="4" w:space="0" w:color="auto"/>
              <w:right w:val="single" w:sz="4" w:space="0" w:color="auto"/>
            </w:tcBorders>
            <w:shd w:val="clear" w:color="auto" w:fill="auto"/>
            <w:vAlign w:val="center"/>
            <w:hideMark/>
          </w:tcPr>
          <w:p w14:paraId="048756DD"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20 (0.9%)</w:t>
            </w:r>
          </w:p>
        </w:tc>
        <w:tc>
          <w:tcPr>
            <w:tcW w:w="0" w:type="auto"/>
            <w:tcBorders>
              <w:top w:val="nil"/>
              <w:left w:val="nil"/>
              <w:bottom w:val="single" w:sz="4" w:space="0" w:color="auto"/>
              <w:right w:val="single" w:sz="4" w:space="0" w:color="auto"/>
            </w:tcBorders>
            <w:shd w:val="clear" w:color="auto" w:fill="auto"/>
            <w:vAlign w:val="center"/>
            <w:hideMark/>
          </w:tcPr>
          <w:p w14:paraId="571C1D9F"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21 (1.0%)</w:t>
            </w:r>
          </w:p>
        </w:tc>
        <w:tc>
          <w:tcPr>
            <w:tcW w:w="0" w:type="auto"/>
            <w:tcBorders>
              <w:top w:val="nil"/>
              <w:left w:val="nil"/>
              <w:bottom w:val="single" w:sz="4" w:space="0" w:color="auto"/>
              <w:right w:val="single" w:sz="4" w:space="0" w:color="auto"/>
            </w:tcBorders>
            <w:shd w:val="clear" w:color="auto" w:fill="auto"/>
            <w:vAlign w:val="center"/>
            <w:hideMark/>
          </w:tcPr>
          <w:p w14:paraId="6CA94596"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18 (0.9%)</w:t>
            </w:r>
          </w:p>
        </w:tc>
        <w:tc>
          <w:tcPr>
            <w:tcW w:w="0" w:type="auto"/>
            <w:tcBorders>
              <w:top w:val="nil"/>
              <w:left w:val="nil"/>
              <w:bottom w:val="single" w:sz="4" w:space="0" w:color="auto"/>
              <w:right w:val="single" w:sz="4" w:space="0" w:color="auto"/>
            </w:tcBorders>
            <w:shd w:val="clear" w:color="auto" w:fill="auto"/>
            <w:vAlign w:val="center"/>
            <w:hideMark/>
          </w:tcPr>
          <w:p w14:paraId="34DF69C1"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18 (0.8%)</w:t>
            </w:r>
          </w:p>
        </w:tc>
        <w:tc>
          <w:tcPr>
            <w:tcW w:w="0" w:type="auto"/>
            <w:tcBorders>
              <w:top w:val="nil"/>
              <w:left w:val="nil"/>
              <w:bottom w:val="single" w:sz="4" w:space="0" w:color="auto"/>
              <w:right w:val="single" w:sz="4" w:space="0" w:color="auto"/>
            </w:tcBorders>
            <w:shd w:val="clear" w:color="auto" w:fill="auto"/>
            <w:vAlign w:val="center"/>
            <w:hideMark/>
          </w:tcPr>
          <w:p w14:paraId="79E8D811"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18 (0.9%)</w:t>
            </w:r>
          </w:p>
        </w:tc>
        <w:tc>
          <w:tcPr>
            <w:tcW w:w="0" w:type="auto"/>
            <w:tcBorders>
              <w:top w:val="nil"/>
              <w:left w:val="nil"/>
              <w:bottom w:val="single" w:sz="4" w:space="0" w:color="auto"/>
              <w:right w:val="single" w:sz="4" w:space="0" w:color="auto"/>
            </w:tcBorders>
            <w:shd w:val="clear" w:color="auto" w:fill="auto"/>
            <w:vAlign w:val="center"/>
            <w:hideMark/>
          </w:tcPr>
          <w:p w14:paraId="74B604E6"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45 (2.2%)</w:t>
            </w:r>
          </w:p>
        </w:tc>
        <w:tc>
          <w:tcPr>
            <w:tcW w:w="0" w:type="auto"/>
            <w:tcBorders>
              <w:top w:val="nil"/>
              <w:left w:val="nil"/>
              <w:bottom w:val="single" w:sz="4" w:space="0" w:color="auto"/>
              <w:right w:val="single" w:sz="4" w:space="0" w:color="auto"/>
            </w:tcBorders>
            <w:shd w:val="clear" w:color="auto" w:fill="auto"/>
            <w:vAlign w:val="center"/>
            <w:hideMark/>
          </w:tcPr>
          <w:p w14:paraId="05E6EE29"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34 (1.8%)</w:t>
            </w:r>
          </w:p>
        </w:tc>
        <w:tc>
          <w:tcPr>
            <w:tcW w:w="0" w:type="auto"/>
            <w:tcBorders>
              <w:top w:val="nil"/>
              <w:left w:val="nil"/>
              <w:bottom w:val="single" w:sz="4" w:space="0" w:color="auto"/>
              <w:right w:val="single" w:sz="4" w:space="0" w:color="auto"/>
            </w:tcBorders>
            <w:shd w:val="clear" w:color="auto" w:fill="auto"/>
            <w:vAlign w:val="center"/>
            <w:hideMark/>
          </w:tcPr>
          <w:p w14:paraId="074B3F17"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16 (0.9%)</w:t>
            </w:r>
          </w:p>
        </w:tc>
        <w:tc>
          <w:tcPr>
            <w:tcW w:w="0" w:type="auto"/>
            <w:tcBorders>
              <w:top w:val="nil"/>
              <w:left w:val="nil"/>
              <w:bottom w:val="single" w:sz="4" w:space="0" w:color="auto"/>
              <w:right w:val="single" w:sz="4" w:space="0" w:color="auto"/>
            </w:tcBorders>
            <w:shd w:val="clear" w:color="auto" w:fill="auto"/>
            <w:vAlign w:val="center"/>
            <w:hideMark/>
          </w:tcPr>
          <w:p w14:paraId="6CBFFE90"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14 (0.8%)</w:t>
            </w:r>
          </w:p>
        </w:tc>
        <w:tc>
          <w:tcPr>
            <w:tcW w:w="0" w:type="auto"/>
            <w:tcBorders>
              <w:top w:val="nil"/>
              <w:left w:val="nil"/>
              <w:bottom w:val="single" w:sz="4" w:space="0" w:color="auto"/>
              <w:right w:val="single" w:sz="4" w:space="0" w:color="auto"/>
            </w:tcBorders>
            <w:shd w:val="clear" w:color="auto" w:fill="auto"/>
            <w:vAlign w:val="center"/>
            <w:hideMark/>
          </w:tcPr>
          <w:p w14:paraId="1C95D6C5"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16 (1.0%)</w:t>
            </w:r>
          </w:p>
        </w:tc>
        <w:tc>
          <w:tcPr>
            <w:tcW w:w="0" w:type="auto"/>
            <w:tcBorders>
              <w:top w:val="nil"/>
              <w:left w:val="nil"/>
              <w:bottom w:val="single" w:sz="4" w:space="0" w:color="auto"/>
              <w:right w:val="single" w:sz="4" w:space="0" w:color="auto"/>
            </w:tcBorders>
            <w:shd w:val="clear" w:color="auto" w:fill="auto"/>
            <w:vAlign w:val="center"/>
            <w:hideMark/>
          </w:tcPr>
          <w:p w14:paraId="3B5D122B"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13 (0.9%)</w:t>
            </w:r>
          </w:p>
        </w:tc>
        <w:tc>
          <w:tcPr>
            <w:tcW w:w="0" w:type="auto"/>
            <w:tcBorders>
              <w:top w:val="nil"/>
              <w:left w:val="nil"/>
              <w:bottom w:val="single" w:sz="4" w:space="0" w:color="auto"/>
              <w:right w:val="single" w:sz="4" w:space="0" w:color="auto"/>
            </w:tcBorders>
            <w:shd w:val="clear" w:color="auto" w:fill="auto"/>
            <w:vAlign w:val="bottom"/>
            <w:hideMark/>
          </w:tcPr>
          <w:p w14:paraId="7C8EC3D9"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17 (1.1%)</w:t>
            </w:r>
          </w:p>
        </w:tc>
        <w:tc>
          <w:tcPr>
            <w:tcW w:w="0" w:type="auto"/>
            <w:tcBorders>
              <w:top w:val="nil"/>
              <w:left w:val="nil"/>
              <w:bottom w:val="single" w:sz="4" w:space="0" w:color="auto"/>
              <w:right w:val="single" w:sz="4" w:space="0" w:color="auto"/>
            </w:tcBorders>
            <w:shd w:val="clear" w:color="auto" w:fill="auto"/>
            <w:vAlign w:val="bottom"/>
            <w:hideMark/>
          </w:tcPr>
          <w:p w14:paraId="0BFC5FEF"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11 (0.8%)</w:t>
            </w:r>
          </w:p>
        </w:tc>
      </w:tr>
      <w:tr w:rsidR="00B14A4B" w:rsidRPr="0061345A" w14:paraId="6C52094C" w14:textId="77777777" w:rsidTr="00D42DE9">
        <w:trPr>
          <w:trHeight w:val="255"/>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4CF2D720"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eastAsia="Times New Roman" w:cstheme="minorHAnsi"/>
                <w:color w:val="000000"/>
                <w:sz w:val="18"/>
                <w:szCs w:val="18"/>
                <w:lang w:eastAsia="en-AU"/>
              </w:rPr>
              <w:t>Oceania</w:t>
            </w:r>
          </w:p>
        </w:tc>
        <w:tc>
          <w:tcPr>
            <w:tcW w:w="0" w:type="auto"/>
            <w:tcBorders>
              <w:top w:val="nil"/>
              <w:left w:val="nil"/>
              <w:bottom w:val="single" w:sz="4" w:space="0" w:color="auto"/>
              <w:right w:val="single" w:sz="4" w:space="0" w:color="auto"/>
            </w:tcBorders>
            <w:shd w:val="clear" w:color="auto" w:fill="auto"/>
            <w:vAlign w:val="center"/>
            <w:hideMark/>
          </w:tcPr>
          <w:p w14:paraId="1B33C45D"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45 (2.0%)</w:t>
            </w:r>
          </w:p>
        </w:tc>
        <w:tc>
          <w:tcPr>
            <w:tcW w:w="0" w:type="auto"/>
            <w:tcBorders>
              <w:top w:val="nil"/>
              <w:left w:val="nil"/>
              <w:bottom w:val="single" w:sz="4" w:space="0" w:color="auto"/>
              <w:right w:val="single" w:sz="4" w:space="0" w:color="auto"/>
            </w:tcBorders>
            <w:shd w:val="clear" w:color="auto" w:fill="auto"/>
            <w:vAlign w:val="center"/>
            <w:hideMark/>
          </w:tcPr>
          <w:p w14:paraId="2C00E02E"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27 (1.2%)</w:t>
            </w:r>
          </w:p>
        </w:tc>
        <w:tc>
          <w:tcPr>
            <w:tcW w:w="0" w:type="auto"/>
            <w:tcBorders>
              <w:top w:val="nil"/>
              <w:left w:val="nil"/>
              <w:bottom w:val="single" w:sz="4" w:space="0" w:color="auto"/>
              <w:right w:val="single" w:sz="4" w:space="0" w:color="auto"/>
            </w:tcBorders>
            <w:shd w:val="clear" w:color="auto" w:fill="auto"/>
            <w:vAlign w:val="center"/>
            <w:hideMark/>
          </w:tcPr>
          <w:p w14:paraId="38A5079F"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41 (1.9%)</w:t>
            </w:r>
          </w:p>
        </w:tc>
        <w:tc>
          <w:tcPr>
            <w:tcW w:w="0" w:type="auto"/>
            <w:tcBorders>
              <w:top w:val="nil"/>
              <w:left w:val="nil"/>
              <w:bottom w:val="single" w:sz="4" w:space="0" w:color="auto"/>
              <w:right w:val="single" w:sz="4" w:space="0" w:color="auto"/>
            </w:tcBorders>
            <w:shd w:val="clear" w:color="auto" w:fill="auto"/>
            <w:vAlign w:val="center"/>
            <w:hideMark/>
          </w:tcPr>
          <w:p w14:paraId="2E224078"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23 (1.1%)</w:t>
            </w:r>
          </w:p>
        </w:tc>
        <w:tc>
          <w:tcPr>
            <w:tcW w:w="0" w:type="auto"/>
            <w:tcBorders>
              <w:top w:val="nil"/>
              <w:left w:val="nil"/>
              <w:bottom w:val="single" w:sz="4" w:space="0" w:color="auto"/>
              <w:right w:val="single" w:sz="4" w:space="0" w:color="auto"/>
            </w:tcBorders>
            <w:shd w:val="clear" w:color="auto" w:fill="auto"/>
            <w:vAlign w:val="center"/>
            <w:hideMark/>
          </w:tcPr>
          <w:p w14:paraId="73101009"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39 (1.8%)</w:t>
            </w:r>
          </w:p>
        </w:tc>
        <w:tc>
          <w:tcPr>
            <w:tcW w:w="0" w:type="auto"/>
            <w:tcBorders>
              <w:top w:val="nil"/>
              <w:left w:val="nil"/>
              <w:bottom w:val="single" w:sz="4" w:space="0" w:color="auto"/>
              <w:right w:val="single" w:sz="4" w:space="0" w:color="auto"/>
            </w:tcBorders>
            <w:shd w:val="clear" w:color="auto" w:fill="auto"/>
            <w:vAlign w:val="center"/>
            <w:hideMark/>
          </w:tcPr>
          <w:p w14:paraId="4A441E4F"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19 (0.9%)</w:t>
            </w:r>
          </w:p>
        </w:tc>
        <w:tc>
          <w:tcPr>
            <w:tcW w:w="0" w:type="auto"/>
            <w:tcBorders>
              <w:top w:val="nil"/>
              <w:left w:val="nil"/>
              <w:bottom w:val="single" w:sz="4" w:space="0" w:color="auto"/>
              <w:right w:val="single" w:sz="4" w:space="0" w:color="auto"/>
            </w:tcBorders>
            <w:shd w:val="clear" w:color="auto" w:fill="auto"/>
            <w:vAlign w:val="center"/>
            <w:hideMark/>
          </w:tcPr>
          <w:p w14:paraId="324B8C0D"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32 (1.6%)</w:t>
            </w:r>
          </w:p>
        </w:tc>
        <w:tc>
          <w:tcPr>
            <w:tcW w:w="0" w:type="auto"/>
            <w:tcBorders>
              <w:top w:val="nil"/>
              <w:left w:val="nil"/>
              <w:bottom w:val="single" w:sz="4" w:space="0" w:color="auto"/>
              <w:right w:val="single" w:sz="4" w:space="0" w:color="auto"/>
            </w:tcBorders>
            <w:shd w:val="clear" w:color="auto" w:fill="auto"/>
            <w:vAlign w:val="center"/>
            <w:hideMark/>
          </w:tcPr>
          <w:p w14:paraId="17488FEA"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24 (1.2%)</w:t>
            </w:r>
          </w:p>
        </w:tc>
        <w:tc>
          <w:tcPr>
            <w:tcW w:w="0" w:type="auto"/>
            <w:tcBorders>
              <w:top w:val="nil"/>
              <w:left w:val="nil"/>
              <w:bottom w:val="single" w:sz="4" w:space="0" w:color="auto"/>
              <w:right w:val="single" w:sz="4" w:space="0" w:color="auto"/>
            </w:tcBorders>
            <w:shd w:val="clear" w:color="auto" w:fill="auto"/>
            <w:vAlign w:val="center"/>
            <w:hideMark/>
          </w:tcPr>
          <w:p w14:paraId="55C5B888"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27 (1.5%)</w:t>
            </w:r>
          </w:p>
        </w:tc>
        <w:tc>
          <w:tcPr>
            <w:tcW w:w="0" w:type="auto"/>
            <w:tcBorders>
              <w:top w:val="nil"/>
              <w:left w:val="nil"/>
              <w:bottom w:val="single" w:sz="4" w:space="0" w:color="auto"/>
              <w:right w:val="single" w:sz="4" w:space="0" w:color="auto"/>
            </w:tcBorders>
            <w:shd w:val="clear" w:color="auto" w:fill="auto"/>
            <w:vAlign w:val="center"/>
            <w:hideMark/>
          </w:tcPr>
          <w:p w14:paraId="1D451FE9"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19 (1.1%)</w:t>
            </w:r>
          </w:p>
        </w:tc>
        <w:tc>
          <w:tcPr>
            <w:tcW w:w="0" w:type="auto"/>
            <w:tcBorders>
              <w:top w:val="nil"/>
              <w:left w:val="nil"/>
              <w:bottom w:val="single" w:sz="4" w:space="0" w:color="auto"/>
              <w:right w:val="single" w:sz="4" w:space="0" w:color="auto"/>
            </w:tcBorders>
            <w:shd w:val="clear" w:color="auto" w:fill="auto"/>
            <w:vAlign w:val="center"/>
            <w:hideMark/>
          </w:tcPr>
          <w:p w14:paraId="7FE5F3B3"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28 (1.7%)</w:t>
            </w:r>
          </w:p>
        </w:tc>
        <w:tc>
          <w:tcPr>
            <w:tcW w:w="0" w:type="auto"/>
            <w:tcBorders>
              <w:top w:val="nil"/>
              <w:left w:val="nil"/>
              <w:bottom w:val="single" w:sz="4" w:space="0" w:color="auto"/>
              <w:right w:val="single" w:sz="4" w:space="0" w:color="auto"/>
            </w:tcBorders>
            <w:shd w:val="clear" w:color="auto" w:fill="auto"/>
            <w:vAlign w:val="center"/>
            <w:hideMark/>
          </w:tcPr>
          <w:p w14:paraId="33C313DD"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14 (0.9%)</w:t>
            </w:r>
          </w:p>
        </w:tc>
        <w:tc>
          <w:tcPr>
            <w:tcW w:w="0" w:type="auto"/>
            <w:tcBorders>
              <w:top w:val="nil"/>
              <w:left w:val="nil"/>
              <w:bottom w:val="single" w:sz="4" w:space="0" w:color="auto"/>
              <w:right w:val="single" w:sz="4" w:space="0" w:color="auto"/>
            </w:tcBorders>
            <w:shd w:val="clear" w:color="auto" w:fill="auto"/>
            <w:vAlign w:val="bottom"/>
            <w:hideMark/>
          </w:tcPr>
          <w:p w14:paraId="5DDDC63F"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24 (1.6%)</w:t>
            </w:r>
          </w:p>
        </w:tc>
        <w:tc>
          <w:tcPr>
            <w:tcW w:w="0" w:type="auto"/>
            <w:tcBorders>
              <w:top w:val="nil"/>
              <w:left w:val="nil"/>
              <w:bottom w:val="single" w:sz="4" w:space="0" w:color="auto"/>
              <w:right w:val="single" w:sz="4" w:space="0" w:color="auto"/>
            </w:tcBorders>
            <w:shd w:val="clear" w:color="auto" w:fill="auto"/>
            <w:vAlign w:val="bottom"/>
            <w:hideMark/>
          </w:tcPr>
          <w:p w14:paraId="200B4B3C"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13 (0.9%)</w:t>
            </w:r>
          </w:p>
        </w:tc>
      </w:tr>
      <w:tr w:rsidR="00B14A4B" w:rsidRPr="0061345A" w14:paraId="3733701B" w14:textId="77777777" w:rsidTr="00D42DE9">
        <w:trPr>
          <w:trHeight w:val="255"/>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223B93E9"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eastAsia="Times New Roman" w:cstheme="minorHAnsi"/>
                <w:color w:val="000000"/>
                <w:sz w:val="18"/>
                <w:szCs w:val="18"/>
                <w:lang w:eastAsia="en-AU"/>
              </w:rPr>
              <w:t>Aboriginal &amp; Torres Strait Islander</w:t>
            </w:r>
          </w:p>
        </w:tc>
        <w:tc>
          <w:tcPr>
            <w:tcW w:w="0" w:type="auto"/>
            <w:tcBorders>
              <w:top w:val="nil"/>
              <w:left w:val="nil"/>
              <w:bottom w:val="single" w:sz="4" w:space="0" w:color="auto"/>
              <w:right w:val="single" w:sz="4" w:space="0" w:color="auto"/>
            </w:tcBorders>
            <w:shd w:val="clear" w:color="auto" w:fill="auto"/>
            <w:vAlign w:val="center"/>
            <w:hideMark/>
          </w:tcPr>
          <w:p w14:paraId="62A60951"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92 (4.0%)</w:t>
            </w:r>
          </w:p>
        </w:tc>
        <w:tc>
          <w:tcPr>
            <w:tcW w:w="0" w:type="auto"/>
            <w:tcBorders>
              <w:top w:val="nil"/>
              <w:left w:val="nil"/>
              <w:bottom w:val="single" w:sz="4" w:space="0" w:color="auto"/>
              <w:right w:val="single" w:sz="4" w:space="0" w:color="auto"/>
            </w:tcBorders>
            <w:shd w:val="clear" w:color="auto" w:fill="auto"/>
            <w:vAlign w:val="center"/>
            <w:hideMark/>
          </w:tcPr>
          <w:p w14:paraId="16C040B2"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83 (3.8%)</w:t>
            </w:r>
          </w:p>
        </w:tc>
        <w:tc>
          <w:tcPr>
            <w:tcW w:w="0" w:type="auto"/>
            <w:tcBorders>
              <w:top w:val="nil"/>
              <w:left w:val="nil"/>
              <w:bottom w:val="single" w:sz="4" w:space="0" w:color="auto"/>
              <w:right w:val="single" w:sz="4" w:space="0" w:color="auto"/>
            </w:tcBorders>
            <w:shd w:val="clear" w:color="auto" w:fill="auto"/>
            <w:vAlign w:val="center"/>
            <w:hideMark/>
          </w:tcPr>
          <w:p w14:paraId="687E9F17"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75 (3.4%)</w:t>
            </w:r>
          </w:p>
        </w:tc>
        <w:tc>
          <w:tcPr>
            <w:tcW w:w="0" w:type="auto"/>
            <w:tcBorders>
              <w:top w:val="nil"/>
              <w:left w:val="nil"/>
              <w:bottom w:val="single" w:sz="4" w:space="0" w:color="auto"/>
              <w:right w:val="single" w:sz="4" w:space="0" w:color="auto"/>
            </w:tcBorders>
            <w:shd w:val="clear" w:color="auto" w:fill="auto"/>
            <w:vAlign w:val="center"/>
            <w:hideMark/>
          </w:tcPr>
          <w:p w14:paraId="5CAA188F"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70 (3.3%)</w:t>
            </w:r>
          </w:p>
        </w:tc>
        <w:tc>
          <w:tcPr>
            <w:tcW w:w="0" w:type="auto"/>
            <w:tcBorders>
              <w:top w:val="nil"/>
              <w:left w:val="nil"/>
              <w:bottom w:val="single" w:sz="4" w:space="0" w:color="auto"/>
              <w:right w:val="single" w:sz="4" w:space="0" w:color="auto"/>
            </w:tcBorders>
            <w:shd w:val="clear" w:color="auto" w:fill="auto"/>
            <w:vAlign w:val="center"/>
            <w:hideMark/>
          </w:tcPr>
          <w:p w14:paraId="047D12AD"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76 (3.5%)</w:t>
            </w:r>
          </w:p>
        </w:tc>
        <w:tc>
          <w:tcPr>
            <w:tcW w:w="0" w:type="auto"/>
            <w:tcBorders>
              <w:top w:val="nil"/>
              <w:left w:val="nil"/>
              <w:bottom w:val="single" w:sz="4" w:space="0" w:color="auto"/>
              <w:right w:val="single" w:sz="4" w:space="0" w:color="auto"/>
            </w:tcBorders>
            <w:shd w:val="clear" w:color="auto" w:fill="auto"/>
            <w:vAlign w:val="center"/>
            <w:hideMark/>
          </w:tcPr>
          <w:p w14:paraId="4D421977"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66 (3.3%)</w:t>
            </w:r>
          </w:p>
        </w:tc>
        <w:tc>
          <w:tcPr>
            <w:tcW w:w="0" w:type="auto"/>
            <w:tcBorders>
              <w:top w:val="nil"/>
              <w:left w:val="nil"/>
              <w:bottom w:val="single" w:sz="4" w:space="0" w:color="auto"/>
              <w:right w:val="single" w:sz="4" w:space="0" w:color="auto"/>
            </w:tcBorders>
            <w:shd w:val="clear" w:color="auto" w:fill="auto"/>
            <w:vAlign w:val="center"/>
            <w:hideMark/>
          </w:tcPr>
          <w:p w14:paraId="7BD7C0EB"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69 (3.4%)</w:t>
            </w:r>
          </w:p>
        </w:tc>
        <w:tc>
          <w:tcPr>
            <w:tcW w:w="0" w:type="auto"/>
            <w:tcBorders>
              <w:top w:val="nil"/>
              <w:left w:val="nil"/>
              <w:bottom w:val="single" w:sz="4" w:space="0" w:color="auto"/>
              <w:right w:val="single" w:sz="4" w:space="0" w:color="auto"/>
            </w:tcBorders>
            <w:shd w:val="clear" w:color="auto" w:fill="auto"/>
            <w:vAlign w:val="center"/>
            <w:hideMark/>
          </w:tcPr>
          <w:p w14:paraId="1F10FDA5"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64 (3.3%)</w:t>
            </w:r>
          </w:p>
        </w:tc>
        <w:tc>
          <w:tcPr>
            <w:tcW w:w="0" w:type="auto"/>
            <w:tcBorders>
              <w:top w:val="nil"/>
              <w:left w:val="nil"/>
              <w:bottom w:val="single" w:sz="4" w:space="0" w:color="auto"/>
              <w:right w:val="single" w:sz="4" w:space="0" w:color="auto"/>
            </w:tcBorders>
            <w:shd w:val="clear" w:color="auto" w:fill="auto"/>
            <w:vAlign w:val="center"/>
            <w:hideMark/>
          </w:tcPr>
          <w:p w14:paraId="69DF6999"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50 (2.7%)</w:t>
            </w:r>
          </w:p>
        </w:tc>
        <w:tc>
          <w:tcPr>
            <w:tcW w:w="0" w:type="auto"/>
            <w:tcBorders>
              <w:top w:val="nil"/>
              <w:left w:val="nil"/>
              <w:bottom w:val="single" w:sz="4" w:space="0" w:color="auto"/>
              <w:right w:val="single" w:sz="4" w:space="0" w:color="auto"/>
            </w:tcBorders>
            <w:shd w:val="clear" w:color="auto" w:fill="auto"/>
            <w:vAlign w:val="center"/>
            <w:hideMark/>
          </w:tcPr>
          <w:p w14:paraId="3AE2F770"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44 (2.5%)</w:t>
            </w:r>
          </w:p>
        </w:tc>
        <w:tc>
          <w:tcPr>
            <w:tcW w:w="0" w:type="auto"/>
            <w:tcBorders>
              <w:top w:val="nil"/>
              <w:left w:val="nil"/>
              <w:bottom w:val="single" w:sz="4" w:space="0" w:color="auto"/>
              <w:right w:val="single" w:sz="4" w:space="0" w:color="auto"/>
            </w:tcBorders>
            <w:shd w:val="clear" w:color="auto" w:fill="auto"/>
            <w:vAlign w:val="center"/>
            <w:hideMark/>
          </w:tcPr>
          <w:p w14:paraId="303B49E6"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43 (2.6%)</w:t>
            </w:r>
          </w:p>
        </w:tc>
        <w:tc>
          <w:tcPr>
            <w:tcW w:w="0" w:type="auto"/>
            <w:tcBorders>
              <w:top w:val="nil"/>
              <w:left w:val="nil"/>
              <w:bottom w:val="single" w:sz="4" w:space="0" w:color="auto"/>
              <w:right w:val="single" w:sz="4" w:space="0" w:color="auto"/>
            </w:tcBorders>
            <w:shd w:val="clear" w:color="auto" w:fill="auto"/>
            <w:vAlign w:val="center"/>
            <w:hideMark/>
          </w:tcPr>
          <w:p w14:paraId="6D8EB799"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36 (2.4%)</w:t>
            </w:r>
          </w:p>
        </w:tc>
        <w:tc>
          <w:tcPr>
            <w:tcW w:w="0" w:type="auto"/>
            <w:tcBorders>
              <w:top w:val="nil"/>
              <w:left w:val="nil"/>
              <w:bottom w:val="single" w:sz="4" w:space="0" w:color="auto"/>
              <w:right w:val="single" w:sz="4" w:space="0" w:color="auto"/>
            </w:tcBorders>
            <w:shd w:val="clear" w:color="auto" w:fill="auto"/>
            <w:vAlign w:val="bottom"/>
            <w:hideMark/>
          </w:tcPr>
          <w:p w14:paraId="17264785"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36 (2.4%)</w:t>
            </w:r>
          </w:p>
        </w:tc>
        <w:tc>
          <w:tcPr>
            <w:tcW w:w="0" w:type="auto"/>
            <w:tcBorders>
              <w:top w:val="nil"/>
              <w:left w:val="nil"/>
              <w:bottom w:val="single" w:sz="4" w:space="0" w:color="auto"/>
              <w:right w:val="single" w:sz="4" w:space="0" w:color="auto"/>
            </w:tcBorders>
            <w:shd w:val="clear" w:color="auto" w:fill="auto"/>
            <w:vAlign w:val="bottom"/>
            <w:hideMark/>
          </w:tcPr>
          <w:p w14:paraId="32927230"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32 (2.3%)</w:t>
            </w:r>
          </w:p>
        </w:tc>
      </w:tr>
      <w:tr w:rsidR="00B14A4B" w:rsidRPr="0061345A" w14:paraId="54CF822A" w14:textId="77777777" w:rsidTr="00D42DE9">
        <w:trPr>
          <w:trHeight w:val="300"/>
        </w:trPr>
        <w:tc>
          <w:tcPr>
            <w:tcW w:w="0" w:type="auto"/>
            <w:gridSpan w:val="15"/>
            <w:tcBorders>
              <w:top w:val="single" w:sz="4" w:space="0" w:color="auto"/>
              <w:left w:val="single" w:sz="4" w:space="0" w:color="auto"/>
              <w:bottom w:val="single" w:sz="4" w:space="0" w:color="auto"/>
              <w:right w:val="single" w:sz="4" w:space="0" w:color="auto"/>
            </w:tcBorders>
            <w:shd w:val="clear" w:color="auto" w:fill="auto"/>
            <w:vAlign w:val="center"/>
            <w:hideMark/>
          </w:tcPr>
          <w:p w14:paraId="4B609F63" w14:textId="77777777" w:rsidR="00B14A4B" w:rsidRPr="0061345A" w:rsidRDefault="00B14A4B" w:rsidP="003133F7">
            <w:pPr>
              <w:spacing w:after="0" w:line="240" w:lineRule="auto"/>
              <w:jc w:val="center"/>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K cohort</w:t>
            </w:r>
          </w:p>
        </w:tc>
      </w:tr>
      <w:tr w:rsidR="00B14A4B" w:rsidRPr="0061345A" w14:paraId="61F070B8" w14:textId="77777777" w:rsidTr="00D42DE9">
        <w:trPr>
          <w:trHeight w:val="30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7C15FFF"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Age</w:t>
            </w:r>
          </w:p>
        </w:tc>
        <w:tc>
          <w:tcPr>
            <w:tcW w:w="0" w:type="auto"/>
            <w:gridSpan w:val="2"/>
            <w:tcBorders>
              <w:top w:val="single" w:sz="4" w:space="0" w:color="auto"/>
              <w:left w:val="nil"/>
              <w:bottom w:val="single" w:sz="4" w:space="0" w:color="auto"/>
              <w:right w:val="single" w:sz="4" w:space="0" w:color="auto"/>
            </w:tcBorders>
            <w:shd w:val="clear" w:color="auto" w:fill="auto"/>
            <w:vAlign w:val="center"/>
            <w:hideMark/>
          </w:tcPr>
          <w:p w14:paraId="108C9235" w14:textId="77777777" w:rsidR="00B14A4B" w:rsidRPr="0061345A" w:rsidRDefault="00B14A4B" w:rsidP="003133F7">
            <w:pPr>
              <w:spacing w:after="0" w:line="240" w:lineRule="auto"/>
              <w:jc w:val="center"/>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6-7 years</w:t>
            </w:r>
          </w:p>
        </w:tc>
        <w:tc>
          <w:tcPr>
            <w:tcW w:w="0" w:type="auto"/>
            <w:gridSpan w:val="2"/>
            <w:tcBorders>
              <w:top w:val="single" w:sz="4" w:space="0" w:color="auto"/>
              <w:left w:val="nil"/>
              <w:bottom w:val="single" w:sz="4" w:space="0" w:color="auto"/>
              <w:right w:val="single" w:sz="4" w:space="0" w:color="auto"/>
            </w:tcBorders>
            <w:shd w:val="clear" w:color="auto" w:fill="auto"/>
            <w:vAlign w:val="center"/>
            <w:hideMark/>
          </w:tcPr>
          <w:p w14:paraId="7BD1A330" w14:textId="77777777" w:rsidR="00B14A4B" w:rsidRPr="0061345A" w:rsidRDefault="00B14A4B" w:rsidP="003133F7">
            <w:pPr>
              <w:spacing w:after="0" w:line="240" w:lineRule="auto"/>
              <w:jc w:val="center"/>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8-9 years</w:t>
            </w:r>
          </w:p>
        </w:tc>
        <w:tc>
          <w:tcPr>
            <w:tcW w:w="0" w:type="auto"/>
            <w:gridSpan w:val="2"/>
            <w:tcBorders>
              <w:top w:val="single" w:sz="4" w:space="0" w:color="auto"/>
              <w:left w:val="nil"/>
              <w:bottom w:val="single" w:sz="4" w:space="0" w:color="auto"/>
              <w:right w:val="single" w:sz="4" w:space="0" w:color="auto"/>
            </w:tcBorders>
            <w:shd w:val="clear" w:color="auto" w:fill="auto"/>
            <w:vAlign w:val="center"/>
            <w:hideMark/>
          </w:tcPr>
          <w:p w14:paraId="346E6186" w14:textId="77777777" w:rsidR="00B14A4B" w:rsidRPr="0061345A" w:rsidRDefault="00B14A4B" w:rsidP="003133F7">
            <w:pPr>
              <w:spacing w:after="0" w:line="240" w:lineRule="auto"/>
              <w:jc w:val="center"/>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10-11 years</w:t>
            </w:r>
          </w:p>
        </w:tc>
        <w:tc>
          <w:tcPr>
            <w:tcW w:w="0" w:type="auto"/>
            <w:gridSpan w:val="2"/>
            <w:tcBorders>
              <w:top w:val="single" w:sz="4" w:space="0" w:color="auto"/>
              <w:left w:val="nil"/>
              <w:bottom w:val="single" w:sz="4" w:space="0" w:color="auto"/>
              <w:right w:val="single" w:sz="4" w:space="0" w:color="auto"/>
            </w:tcBorders>
            <w:shd w:val="clear" w:color="auto" w:fill="auto"/>
            <w:vAlign w:val="center"/>
            <w:hideMark/>
          </w:tcPr>
          <w:p w14:paraId="09A0198A" w14:textId="77777777" w:rsidR="00B14A4B" w:rsidRPr="0061345A" w:rsidRDefault="00B14A4B" w:rsidP="003133F7">
            <w:pPr>
              <w:spacing w:after="0" w:line="240" w:lineRule="auto"/>
              <w:jc w:val="center"/>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12-13 years</w:t>
            </w:r>
          </w:p>
        </w:tc>
        <w:tc>
          <w:tcPr>
            <w:tcW w:w="0" w:type="auto"/>
            <w:gridSpan w:val="2"/>
            <w:tcBorders>
              <w:top w:val="single" w:sz="4" w:space="0" w:color="auto"/>
              <w:left w:val="nil"/>
              <w:bottom w:val="single" w:sz="4" w:space="0" w:color="auto"/>
              <w:right w:val="single" w:sz="4" w:space="0" w:color="auto"/>
            </w:tcBorders>
            <w:shd w:val="clear" w:color="auto" w:fill="auto"/>
            <w:vAlign w:val="center"/>
            <w:hideMark/>
          </w:tcPr>
          <w:p w14:paraId="5E007E06" w14:textId="77777777" w:rsidR="00B14A4B" w:rsidRPr="0061345A" w:rsidRDefault="00B14A4B" w:rsidP="003133F7">
            <w:pPr>
              <w:spacing w:after="0" w:line="240" w:lineRule="auto"/>
              <w:jc w:val="center"/>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14-15 years</w:t>
            </w:r>
          </w:p>
        </w:tc>
        <w:tc>
          <w:tcPr>
            <w:tcW w:w="0" w:type="auto"/>
            <w:gridSpan w:val="2"/>
            <w:tcBorders>
              <w:top w:val="single" w:sz="4" w:space="0" w:color="auto"/>
              <w:left w:val="nil"/>
              <w:bottom w:val="single" w:sz="4" w:space="0" w:color="auto"/>
              <w:right w:val="single" w:sz="4" w:space="0" w:color="auto"/>
            </w:tcBorders>
            <w:shd w:val="clear" w:color="auto" w:fill="auto"/>
            <w:vAlign w:val="center"/>
            <w:hideMark/>
          </w:tcPr>
          <w:p w14:paraId="53EFA38A" w14:textId="77777777" w:rsidR="00B14A4B" w:rsidRPr="0061345A" w:rsidRDefault="00B14A4B" w:rsidP="003133F7">
            <w:pPr>
              <w:spacing w:after="0" w:line="240" w:lineRule="auto"/>
              <w:jc w:val="center"/>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16-17 years</w:t>
            </w:r>
          </w:p>
        </w:tc>
        <w:tc>
          <w:tcPr>
            <w:tcW w:w="0" w:type="auto"/>
            <w:gridSpan w:val="2"/>
            <w:tcBorders>
              <w:top w:val="single" w:sz="4" w:space="0" w:color="auto"/>
              <w:left w:val="nil"/>
              <w:bottom w:val="single" w:sz="4" w:space="0" w:color="auto"/>
              <w:right w:val="single" w:sz="4" w:space="0" w:color="auto"/>
            </w:tcBorders>
            <w:shd w:val="clear" w:color="auto" w:fill="auto"/>
            <w:vAlign w:val="center"/>
            <w:hideMark/>
          </w:tcPr>
          <w:p w14:paraId="2B61CC89" w14:textId="77777777" w:rsidR="00B14A4B" w:rsidRPr="0061345A" w:rsidRDefault="00B14A4B" w:rsidP="003133F7">
            <w:pPr>
              <w:spacing w:after="0" w:line="240" w:lineRule="auto"/>
              <w:jc w:val="center"/>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18 years</w:t>
            </w:r>
          </w:p>
        </w:tc>
      </w:tr>
      <w:tr w:rsidR="00B14A4B" w:rsidRPr="0061345A" w14:paraId="786D690B" w14:textId="77777777" w:rsidTr="00D42DE9">
        <w:trPr>
          <w:trHeight w:val="30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0213196"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Wave</w:t>
            </w:r>
          </w:p>
        </w:tc>
        <w:tc>
          <w:tcPr>
            <w:tcW w:w="0" w:type="auto"/>
            <w:gridSpan w:val="2"/>
            <w:tcBorders>
              <w:top w:val="single" w:sz="4" w:space="0" w:color="auto"/>
              <w:left w:val="nil"/>
              <w:bottom w:val="single" w:sz="4" w:space="0" w:color="auto"/>
              <w:right w:val="single" w:sz="4" w:space="0" w:color="auto"/>
            </w:tcBorders>
            <w:shd w:val="clear" w:color="auto" w:fill="auto"/>
            <w:vAlign w:val="center"/>
            <w:hideMark/>
          </w:tcPr>
          <w:p w14:paraId="74783329" w14:textId="77777777" w:rsidR="00B14A4B" w:rsidRPr="0061345A" w:rsidRDefault="00B14A4B" w:rsidP="003133F7">
            <w:pPr>
              <w:spacing w:after="0" w:line="240" w:lineRule="auto"/>
              <w:jc w:val="center"/>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2</w:t>
            </w:r>
          </w:p>
        </w:tc>
        <w:tc>
          <w:tcPr>
            <w:tcW w:w="0" w:type="auto"/>
            <w:gridSpan w:val="2"/>
            <w:tcBorders>
              <w:top w:val="single" w:sz="4" w:space="0" w:color="auto"/>
              <w:left w:val="nil"/>
              <w:bottom w:val="single" w:sz="4" w:space="0" w:color="auto"/>
              <w:right w:val="single" w:sz="4" w:space="0" w:color="auto"/>
            </w:tcBorders>
            <w:shd w:val="clear" w:color="auto" w:fill="auto"/>
            <w:vAlign w:val="center"/>
            <w:hideMark/>
          </w:tcPr>
          <w:p w14:paraId="424FACC5" w14:textId="77777777" w:rsidR="00B14A4B" w:rsidRPr="0061345A" w:rsidRDefault="00B14A4B" w:rsidP="003133F7">
            <w:pPr>
              <w:spacing w:after="0" w:line="240" w:lineRule="auto"/>
              <w:jc w:val="center"/>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3</w:t>
            </w:r>
          </w:p>
        </w:tc>
        <w:tc>
          <w:tcPr>
            <w:tcW w:w="0" w:type="auto"/>
            <w:gridSpan w:val="2"/>
            <w:tcBorders>
              <w:top w:val="single" w:sz="4" w:space="0" w:color="auto"/>
              <w:left w:val="nil"/>
              <w:bottom w:val="single" w:sz="4" w:space="0" w:color="auto"/>
              <w:right w:val="single" w:sz="4" w:space="0" w:color="auto"/>
            </w:tcBorders>
            <w:shd w:val="clear" w:color="auto" w:fill="auto"/>
            <w:vAlign w:val="center"/>
            <w:hideMark/>
          </w:tcPr>
          <w:p w14:paraId="05A3EB98" w14:textId="77777777" w:rsidR="00B14A4B" w:rsidRPr="0061345A" w:rsidRDefault="00B14A4B" w:rsidP="003133F7">
            <w:pPr>
              <w:spacing w:after="0" w:line="240" w:lineRule="auto"/>
              <w:jc w:val="center"/>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4</w:t>
            </w:r>
          </w:p>
        </w:tc>
        <w:tc>
          <w:tcPr>
            <w:tcW w:w="0" w:type="auto"/>
            <w:gridSpan w:val="2"/>
            <w:tcBorders>
              <w:top w:val="single" w:sz="4" w:space="0" w:color="auto"/>
              <w:left w:val="nil"/>
              <w:bottom w:val="single" w:sz="4" w:space="0" w:color="auto"/>
              <w:right w:val="single" w:sz="4" w:space="0" w:color="auto"/>
            </w:tcBorders>
            <w:shd w:val="clear" w:color="auto" w:fill="auto"/>
            <w:vAlign w:val="center"/>
            <w:hideMark/>
          </w:tcPr>
          <w:p w14:paraId="7C91DA84" w14:textId="77777777" w:rsidR="00B14A4B" w:rsidRPr="0061345A" w:rsidRDefault="00B14A4B" w:rsidP="003133F7">
            <w:pPr>
              <w:spacing w:after="0" w:line="240" w:lineRule="auto"/>
              <w:jc w:val="center"/>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5</w:t>
            </w:r>
          </w:p>
        </w:tc>
        <w:tc>
          <w:tcPr>
            <w:tcW w:w="0" w:type="auto"/>
            <w:gridSpan w:val="2"/>
            <w:tcBorders>
              <w:top w:val="single" w:sz="4" w:space="0" w:color="auto"/>
              <w:left w:val="nil"/>
              <w:bottom w:val="single" w:sz="4" w:space="0" w:color="auto"/>
              <w:right w:val="single" w:sz="4" w:space="0" w:color="auto"/>
            </w:tcBorders>
            <w:shd w:val="clear" w:color="auto" w:fill="auto"/>
            <w:vAlign w:val="center"/>
            <w:hideMark/>
          </w:tcPr>
          <w:p w14:paraId="0278F1EB" w14:textId="77777777" w:rsidR="00B14A4B" w:rsidRPr="0061345A" w:rsidRDefault="00B14A4B" w:rsidP="003133F7">
            <w:pPr>
              <w:spacing w:after="0" w:line="240" w:lineRule="auto"/>
              <w:jc w:val="center"/>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6</w:t>
            </w:r>
          </w:p>
        </w:tc>
        <w:tc>
          <w:tcPr>
            <w:tcW w:w="0" w:type="auto"/>
            <w:gridSpan w:val="2"/>
            <w:tcBorders>
              <w:top w:val="single" w:sz="4" w:space="0" w:color="auto"/>
              <w:left w:val="nil"/>
              <w:bottom w:val="single" w:sz="4" w:space="0" w:color="auto"/>
              <w:right w:val="single" w:sz="4" w:space="0" w:color="auto"/>
            </w:tcBorders>
            <w:shd w:val="clear" w:color="auto" w:fill="auto"/>
            <w:vAlign w:val="center"/>
            <w:hideMark/>
          </w:tcPr>
          <w:p w14:paraId="74E57080" w14:textId="77777777" w:rsidR="00B14A4B" w:rsidRPr="0061345A" w:rsidRDefault="00B14A4B" w:rsidP="003133F7">
            <w:pPr>
              <w:spacing w:after="0" w:line="240" w:lineRule="auto"/>
              <w:jc w:val="center"/>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7</w:t>
            </w:r>
          </w:p>
        </w:tc>
        <w:tc>
          <w:tcPr>
            <w:tcW w:w="0" w:type="auto"/>
            <w:gridSpan w:val="2"/>
            <w:tcBorders>
              <w:top w:val="single" w:sz="4" w:space="0" w:color="auto"/>
              <w:left w:val="nil"/>
              <w:bottom w:val="single" w:sz="4" w:space="0" w:color="auto"/>
              <w:right w:val="single" w:sz="4" w:space="0" w:color="auto"/>
            </w:tcBorders>
            <w:shd w:val="clear" w:color="auto" w:fill="auto"/>
            <w:vAlign w:val="center"/>
            <w:hideMark/>
          </w:tcPr>
          <w:p w14:paraId="2119DE2F" w14:textId="77777777" w:rsidR="00B14A4B" w:rsidRPr="0061345A" w:rsidRDefault="00B14A4B" w:rsidP="003133F7">
            <w:pPr>
              <w:spacing w:after="0" w:line="240" w:lineRule="auto"/>
              <w:jc w:val="center"/>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8</w:t>
            </w:r>
          </w:p>
        </w:tc>
      </w:tr>
      <w:tr w:rsidR="00B14A4B" w:rsidRPr="0061345A" w14:paraId="418A217A" w14:textId="77777777" w:rsidTr="00D42DE9">
        <w:trPr>
          <w:trHeight w:val="30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863BF23"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Sex</w:t>
            </w:r>
          </w:p>
        </w:tc>
        <w:tc>
          <w:tcPr>
            <w:tcW w:w="0" w:type="auto"/>
            <w:tcBorders>
              <w:top w:val="nil"/>
              <w:left w:val="nil"/>
              <w:bottom w:val="single" w:sz="4" w:space="0" w:color="auto"/>
              <w:right w:val="single" w:sz="4" w:space="0" w:color="auto"/>
            </w:tcBorders>
            <w:shd w:val="clear" w:color="auto" w:fill="auto"/>
            <w:vAlign w:val="center"/>
            <w:hideMark/>
          </w:tcPr>
          <w:p w14:paraId="45A86A2C" w14:textId="77777777" w:rsidR="00B14A4B" w:rsidRPr="0061345A" w:rsidRDefault="00B14A4B" w:rsidP="003133F7">
            <w:pPr>
              <w:spacing w:after="0" w:line="240" w:lineRule="auto"/>
              <w:jc w:val="center"/>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Male</w:t>
            </w:r>
          </w:p>
        </w:tc>
        <w:tc>
          <w:tcPr>
            <w:tcW w:w="0" w:type="auto"/>
            <w:tcBorders>
              <w:top w:val="nil"/>
              <w:left w:val="nil"/>
              <w:bottom w:val="single" w:sz="4" w:space="0" w:color="auto"/>
              <w:right w:val="single" w:sz="4" w:space="0" w:color="auto"/>
            </w:tcBorders>
            <w:shd w:val="clear" w:color="auto" w:fill="auto"/>
            <w:vAlign w:val="center"/>
            <w:hideMark/>
          </w:tcPr>
          <w:p w14:paraId="68FDE642" w14:textId="77777777" w:rsidR="00B14A4B" w:rsidRPr="0061345A" w:rsidRDefault="00B14A4B" w:rsidP="003133F7">
            <w:pPr>
              <w:spacing w:after="0" w:line="240" w:lineRule="auto"/>
              <w:jc w:val="center"/>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Female</w:t>
            </w:r>
          </w:p>
        </w:tc>
        <w:tc>
          <w:tcPr>
            <w:tcW w:w="0" w:type="auto"/>
            <w:tcBorders>
              <w:top w:val="nil"/>
              <w:left w:val="nil"/>
              <w:bottom w:val="single" w:sz="4" w:space="0" w:color="auto"/>
              <w:right w:val="single" w:sz="4" w:space="0" w:color="auto"/>
            </w:tcBorders>
            <w:shd w:val="clear" w:color="auto" w:fill="auto"/>
            <w:vAlign w:val="center"/>
            <w:hideMark/>
          </w:tcPr>
          <w:p w14:paraId="6F776EBB" w14:textId="77777777" w:rsidR="00B14A4B" w:rsidRPr="0061345A" w:rsidRDefault="00B14A4B" w:rsidP="003133F7">
            <w:pPr>
              <w:spacing w:after="0" w:line="240" w:lineRule="auto"/>
              <w:jc w:val="center"/>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Male</w:t>
            </w:r>
          </w:p>
        </w:tc>
        <w:tc>
          <w:tcPr>
            <w:tcW w:w="0" w:type="auto"/>
            <w:tcBorders>
              <w:top w:val="nil"/>
              <w:left w:val="nil"/>
              <w:bottom w:val="single" w:sz="4" w:space="0" w:color="auto"/>
              <w:right w:val="single" w:sz="4" w:space="0" w:color="auto"/>
            </w:tcBorders>
            <w:shd w:val="clear" w:color="auto" w:fill="auto"/>
            <w:vAlign w:val="center"/>
            <w:hideMark/>
          </w:tcPr>
          <w:p w14:paraId="53DFE655" w14:textId="77777777" w:rsidR="00B14A4B" w:rsidRPr="0061345A" w:rsidRDefault="00B14A4B" w:rsidP="003133F7">
            <w:pPr>
              <w:spacing w:after="0" w:line="240" w:lineRule="auto"/>
              <w:jc w:val="center"/>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Female</w:t>
            </w:r>
          </w:p>
        </w:tc>
        <w:tc>
          <w:tcPr>
            <w:tcW w:w="0" w:type="auto"/>
            <w:tcBorders>
              <w:top w:val="nil"/>
              <w:left w:val="nil"/>
              <w:bottom w:val="single" w:sz="4" w:space="0" w:color="auto"/>
              <w:right w:val="single" w:sz="4" w:space="0" w:color="auto"/>
            </w:tcBorders>
            <w:shd w:val="clear" w:color="auto" w:fill="auto"/>
            <w:vAlign w:val="center"/>
            <w:hideMark/>
          </w:tcPr>
          <w:p w14:paraId="4F942205" w14:textId="77777777" w:rsidR="00B14A4B" w:rsidRPr="0061345A" w:rsidRDefault="00B14A4B" w:rsidP="003133F7">
            <w:pPr>
              <w:spacing w:after="0" w:line="240" w:lineRule="auto"/>
              <w:jc w:val="center"/>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Male</w:t>
            </w:r>
          </w:p>
        </w:tc>
        <w:tc>
          <w:tcPr>
            <w:tcW w:w="0" w:type="auto"/>
            <w:tcBorders>
              <w:top w:val="nil"/>
              <w:left w:val="nil"/>
              <w:bottom w:val="single" w:sz="4" w:space="0" w:color="auto"/>
              <w:right w:val="single" w:sz="4" w:space="0" w:color="auto"/>
            </w:tcBorders>
            <w:shd w:val="clear" w:color="auto" w:fill="auto"/>
            <w:vAlign w:val="center"/>
            <w:hideMark/>
          </w:tcPr>
          <w:p w14:paraId="00E9FD2D" w14:textId="77777777" w:rsidR="00B14A4B" w:rsidRPr="0061345A" w:rsidRDefault="00B14A4B" w:rsidP="003133F7">
            <w:pPr>
              <w:spacing w:after="0" w:line="240" w:lineRule="auto"/>
              <w:jc w:val="center"/>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Female</w:t>
            </w:r>
          </w:p>
        </w:tc>
        <w:tc>
          <w:tcPr>
            <w:tcW w:w="0" w:type="auto"/>
            <w:tcBorders>
              <w:top w:val="nil"/>
              <w:left w:val="nil"/>
              <w:bottom w:val="single" w:sz="4" w:space="0" w:color="auto"/>
              <w:right w:val="single" w:sz="4" w:space="0" w:color="auto"/>
            </w:tcBorders>
            <w:shd w:val="clear" w:color="auto" w:fill="auto"/>
            <w:vAlign w:val="center"/>
            <w:hideMark/>
          </w:tcPr>
          <w:p w14:paraId="2BA25548" w14:textId="77777777" w:rsidR="00B14A4B" w:rsidRPr="0061345A" w:rsidRDefault="00B14A4B" w:rsidP="003133F7">
            <w:pPr>
              <w:spacing w:after="0" w:line="240" w:lineRule="auto"/>
              <w:jc w:val="center"/>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Male</w:t>
            </w:r>
          </w:p>
        </w:tc>
        <w:tc>
          <w:tcPr>
            <w:tcW w:w="0" w:type="auto"/>
            <w:tcBorders>
              <w:top w:val="nil"/>
              <w:left w:val="nil"/>
              <w:bottom w:val="single" w:sz="4" w:space="0" w:color="auto"/>
              <w:right w:val="single" w:sz="4" w:space="0" w:color="auto"/>
            </w:tcBorders>
            <w:shd w:val="clear" w:color="auto" w:fill="auto"/>
            <w:vAlign w:val="center"/>
            <w:hideMark/>
          </w:tcPr>
          <w:p w14:paraId="0DAE6BE6" w14:textId="77777777" w:rsidR="00B14A4B" w:rsidRPr="0061345A" w:rsidRDefault="00B14A4B" w:rsidP="003133F7">
            <w:pPr>
              <w:spacing w:after="0" w:line="240" w:lineRule="auto"/>
              <w:jc w:val="center"/>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Female</w:t>
            </w:r>
          </w:p>
        </w:tc>
        <w:tc>
          <w:tcPr>
            <w:tcW w:w="0" w:type="auto"/>
            <w:tcBorders>
              <w:top w:val="nil"/>
              <w:left w:val="nil"/>
              <w:bottom w:val="single" w:sz="4" w:space="0" w:color="auto"/>
              <w:right w:val="single" w:sz="4" w:space="0" w:color="auto"/>
            </w:tcBorders>
            <w:shd w:val="clear" w:color="auto" w:fill="auto"/>
            <w:vAlign w:val="center"/>
            <w:hideMark/>
          </w:tcPr>
          <w:p w14:paraId="776E1322" w14:textId="77777777" w:rsidR="00B14A4B" w:rsidRPr="0061345A" w:rsidRDefault="00B14A4B" w:rsidP="003133F7">
            <w:pPr>
              <w:spacing w:after="0" w:line="240" w:lineRule="auto"/>
              <w:jc w:val="center"/>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Male</w:t>
            </w:r>
          </w:p>
        </w:tc>
        <w:tc>
          <w:tcPr>
            <w:tcW w:w="0" w:type="auto"/>
            <w:tcBorders>
              <w:top w:val="nil"/>
              <w:left w:val="nil"/>
              <w:bottom w:val="single" w:sz="4" w:space="0" w:color="auto"/>
              <w:right w:val="single" w:sz="4" w:space="0" w:color="auto"/>
            </w:tcBorders>
            <w:shd w:val="clear" w:color="auto" w:fill="auto"/>
            <w:vAlign w:val="center"/>
            <w:hideMark/>
          </w:tcPr>
          <w:p w14:paraId="54E0E6DD" w14:textId="77777777" w:rsidR="00B14A4B" w:rsidRPr="0061345A" w:rsidRDefault="00B14A4B" w:rsidP="003133F7">
            <w:pPr>
              <w:spacing w:after="0" w:line="240" w:lineRule="auto"/>
              <w:jc w:val="center"/>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Female</w:t>
            </w:r>
          </w:p>
        </w:tc>
        <w:tc>
          <w:tcPr>
            <w:tcW w:w="0" w:type="auto"/>
            <w:tcBorders>
              <w:top w:val="nil"/>
              <w:left w:val="nil"/>
              <w:bottom w:val="single" w:sz="4" w:space="0" w:color="auto"/>
              <w:right w:val="single" w:sz="4" w:space="0" w:color="auto"/>
            </w:tcBorders>
            <w:shd w:val="clear" w:color="auto" w:fill="auto"/>
            <w:vAlign w:val="center"/>
            <w:hideMark/>
          </w:tcPr>
          <w:p w14:paraId="530596E8" w14:textId="77777777" w:rsidR="00B14A4B" w:rsidRPr="0061345A" w:rsidRDefault="00B14A4B" w:rsidP="003133F7">
            <w:pPr>
              <w:spacing w:after="0" w:line="240" w:lineRule="auto"/>
              <w:jc w:val="center"/>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Male</w:t>
            </w:r>
          </w:p>
        </w:tc>
        <w:tc>
          <w:tcPr>
            <w:tcW w:w="0" w:type="auto"/>
            <w:tcBorders>
              <w:top w:val="nil"/>
              <w:left w:val="nil"/>
              <w:bottom w:val="single" w:sz="4" w:space="0" w:color="auto"/>
              <w:right w:val="single" w:sz="4" w:space="0" w:color="auto"/>
            </w:tcBorders>
            <w:shd w:val="clear" w:color="auto" w:fill="auto"/>
            <w:vAlign w:val="center"/>
            <w:hideMark/>
          </w:tcPr>
          <w:p w14:paraId="187B2E55" w14:textId="77777777" w:rsidR="00B14A4B" w:rsidRPr="0061345A" w:rsidRDefault="00B14A4B" w:rsidP="003133F7">
            <w:pPr>
              <w:spacing w:after="0" w:line="240" w:lineRule="auto"/>
              <w:jc w:val="center"/>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Female</w:t>
            </w:r>
          </w:p>
        </w:tc>
        <w:tc>
          <w:tcPr>
            <w:tcW w:w="0" w:type="auto"/>
            <w:tcBorders>
              <w:top w:val="nil"/>
              <w:left w:val="nil"/>
              <w:bottom w:val="single" w:sz="4" w:space="0" w:color="auto"/>
              <w:right w:val="single" w:sz="4" w:space="0" w:color="auto"/>
            </w:tcBorders>
            <w:shd w:val="clear" w:color="auto" w:fill="auto"/>
            <w:vAlign w:val="center"/>
            <w:hideMark/>
          </w:tcPr>
          <w:p w14:paraId="48AD2382" w14:textId="77777777" w:rsidR="00B14A4B" w:rsidRPr="0061345A" w:rsidRDefault="00B14A4B" w:rsidP="003133F7">
            <w:pPr>
              <w:spacing w:after="0" w:line="240" w:lineRule="auto"/>
              <w:jc w:val="center"/>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Male</w:t>
            </w:r>
          </w:p>
        </w:tc>
        <w:tc>
          <w:tcPr>
            <w:tcW w:w="0" w:type="auto"/>
            <w:tcBorders>
              <w:top w:val="nil"/>
              <w:left w:val="nil"/>
              <w:bottom w:val="single" w:sz="4" w:space="0" w:color="auto"/>
              <w:right w:val="single" w:sz="4" w:space="0" w:color="auto"/>
            </w:tcBorders>
            <w:shd w:val="clear" w:color="auto" w:fill="auto"/>
            <w:vAlign w:val="center"/>
            <w:hideMark/>
          </w:tcPr>
          <w:p w14:paraId="353807A5" w14:textId="77777777" w:rsidR="00B14A4B" w:rsidRPr="0061345A" w:rsidRDefault="00B14A4B" w:rsidP="003133F7">
            <w:pPr>
              <w:spacing w:after="0" w:line="240" w:lineRule="auto"/>
              <w:jc w:val="center"/>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Female</w:t>
            </w:r>
          </w:p>
        </w:tc>
      </w:tr>
      <w:tr w:rsidR="00B14A4B" w:rsidRPr="0061345A" w14:paraId="7899921B" w14:textId="77777777" w:rsidTr="00D42DE9">
        <w:trPr>
          <w:trHeight w:val="27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B332BAC"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English</w:t>
            </w:r>
          </w:p>
        </w:tc>
        <w:tc>
          <w:tcPr>
            <w:tcW w:w="0" w:type="auto"/>
            <w:tcBorders>
              <w:top w:val="nil"/>
              <w:left w:val="nil"/>
              <w:bottom w:val="single" w:sz="4" w:space="0" w:color="auto"/>
              <w:right w:val="single" w:sz="4" w:space="0" w:color="auto"/>
            </w:tcBorders>
            <w:shd w:val="clear" w:color="auto" w:fill="auto"/>
            <w:noWrap/>
            <w:vAlign w:val="center"/>
            <w:hideMark/>
          </w:tcPr>
          <w:p w14:paraId="251F43F9"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1687 (75.0%)</w:t>
            </w:r>
          </w:p>
        </w:tc>
        <w:tc>
          <w:tcPr>
            <w:tcW w:w="0" w:type="auto"/>
            <w:tcBorders>
              <w:top w:val="nil"/>
              <w:left w:val="nil"/>
              <w:bottom w:val="single" w:sz="4" w:space="0" w:color="auto"/>
              <w:right w:val="single" w:sz="4" w:space="0" w:color="auto"/>
            </w:tcBorders>
            <w:shd w:val="clear" w:color="auto" w:fill="auto"/>
            <w:noWrap/>
            <w:vAlign w:val="center"/>
            <w:hideMark/>
          </w:tcPr>
          <w:p w14:paraId="3B7F5CE2"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1613 (74.4%)</w:t>
            </w:r>
          </w:p>
        </w:tc>
        <w:tc>
          <w:tcPr>
            <w:tcW w:w="0" w:type="auto"/>
            <w:tcBorders>
              <w:top w:val="nil"/>
              <w:left w:val="nil"/>
              <w:bottom w:val="single" w:sz="4" w:space="0" w:color="auto"/>
              <w:right w:val="single" w:sz="4" w:space="0" w:color="auto"/>
            </w:tcBorders>
            <w:shd w:val="clear" w:color="auto" w:fill="auto"/>
            <w:noWrap/>
            <w:vAlign w:val="center"/>
            <w:hideMark/>
          </w:tcPr>
          <w:p w14:paraId="201B1123"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1666 (76.0%)</w:t>
            </w:r>
          </w:p>
        </w:tc>
        <w:tc>
          <w:tcPr>
            <w:tcW w:w="0" w:type="auto"/>
            <w:tcBorders>
              <w:top w:val="nil"/>
              <w:left w:val="nil"/>
              <w:bottom w:val="single" w:sz="4" w:space="0" w:color="auto"/>
              <w:right w:val="single" w:sz="4" w:space="0" w:color="auto"/>
            </w:tcBorders>
            <w:shd w:val="clear" w:color="auto" w:fill="auto"/>
            <w:noWrap/>
            <w:vAlign w:val="center"/>
            <w:hideMark/>
          </w:tcPr>
          <w:p w14:paraId="496D26AF"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1586 (75.7%)</w:t>
            </w:r>
          </w:p>
        </w:tc>
        <w:tc>
          <w:tcPr>
            <w:tcW w:w="0" w:type="auto"/>
            <w:tcBorders>
              <w:top w:val="nil"/>
              <w:left w:val="nil"/>
              <w:bottom w:val="single" w:sz="4" w:space="0" w:color="auto"/>
              <w:right w:val="single" w:sz="4" w:space="0" w:color="auto"/>
            </w:tcBorders>
            <w:shd w:val="clear" w:color="auto" w:fill="auto"/>
            <w:noWrap/>
            <w:vAlign w:val="center"/>
            <w:hideMark/>
          </w:tcPr>
          <w:p w14:paraId="7B71DF89"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1575 (76.5%)</w:t>
            </w:r>
          </w:p>
        </w:tc>
        <w:tc>
          <w:tcPr>
            <w:tcW w:w="0" w:type="auto"/>
            <w:tcBorders>
              <w:top w:val="nil"/>
              <w:left w:val="nil"/>
              <w:bottom w:val="single" w:sz="4" w:space="0" w:color="auto"/>
              <w:right w:val="single" w:sz="4" w:space="0" w:color="auto"/>
            </w:tcBorders>
            <w:shd w:val="clear" w:color="auto" w:fill="auto"/>
            <w:noWrap/>
            <w:vAlign w:val="center"/>
            <w:hideMark/>
          </w:tcPr>
          <w:p w14:paraId="5A999469"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1478 (76.0%)</w:t>
            </w:r>
          </w:p>
        </w:tc>
        <w:tc>
          <w:tcPr>
            <w:tcW w:w="0" w:type="auto"/>
            <w:tcBorders>
              <w:top w:val="nil"/>
              <w:left w:val="nil"/>
              <w:bottom w:val="single" w:sz="4" w:space="0" w:color="auto"/>
              <w:right w:val="single" w:sz="4" w:space="0" w:color="auto"/>
            </w:tcBorders>
            <w:shd w:val="clear" w:color="auto" w:fill="auto"/>
            <w:noWrap/>
            <w:vAlign w:val="center"/>
            <w:hideMark/>
          </w:tcPr>
          <w:p w14:paraId="50DF73E8"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1499 (77.0%)</w:t>
            </w:r>
          </w:p>
        </w:tc>
        <w:tc>
          <w:tcPr>
            <w:tcW w:w="0" w:type="auto"/>
            <w:tcBorders>
              <w:top w:val="nil"/>
              <w:left w:val="nil"/>
              <w:bottom w:val="single" w:sz="4" w:space="0" w:color="auto"/>
              <w:right w:val="single" w:sz="4" w:space="0" w:color="auto"/>
            </w:tcBorders>
            <w:shd w:val="clear" w:color="auto" w:fill="auto"/>
            <w:noWrap/>
            <w:vAlign w:val="center"/>
            <w:hideMark/>
          </w:tcPr>
          <w:p w14:paraId="276E7D79"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1413 (76.2%)</w:t>
            </w:r>
          </w:p>
        </w:tc>
        <w:tc>
          <w:tcPr>
            <w:tcW w:w="0" w:type="auto"/>
            <w:tcBorders>
              <w:top w:val="nil"/>
              <w:left w:val="nil"/>
              <w:bottom w:val="single" w:sz="4" w:space="0" w:color="auto"/>
              <w:right w:val="single" w:sz="4" w:space="0" w:color="auto"/>
            </w:tcBorders>
            <w:shd w:val="clear" w:color="auto" w:fill="auto"/>
            <w:noWrap/>
            <w:vAlign w:val="center"/>
            <w:hideMark/>
          </w:tcPr>
          <w:p w14:paraId="54D05DE7"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1315 (77.8%)</w:t>
            </w:r>
          </w:p>
        </w:tc>
        <w:tc>
          <w:tcPr>
            <w:tcW w:w="0" w:type="auto"/>
            <w:tcBorders>
              <w:top w:val="nil"/>
              <w:left w:val="nil"/>
              <w:bottom w:val="single" w:sz="4" w:space="0" w:color="auto"/>
              <w:right w:val="single" w:sz="4" w:space="0" w:color="auto"/>
            </w:tcBorders>
            <w:shd w:val="clear" w:color="auto" w:fill="auto"/>
            <w:noWrap/>
            <w:vAlign w:val="center"/>
            <w:hideMark/>
          </w:tcPr>
          <w:p w14:paraId="58AF43AE"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1220 (77.3%)</w:t>
            </w:r>
          </w:p>
        </w:tc>
        <w:tc>
          <w:tcPr>
            <w:tcW w:w="0" w:type="auto"/>
            <w:tcBorders>
              <w:top w:val="nil"/>
              <w:left w:val="nil"/>
              <w:bottom w:val="single" w:sz="4" w:space="0" w:color="auto"/>
              <w:right w:val="single" w:sz="4" w:space="0" w:color="auto"/>
            </w:tcBorders>
            <w:shd w:val="clear" w:color="auto" w:fill="auto"/>
            <w:noWrap/>
            <w:vAlign w:val="center"/>
            <w:hideMark/>
          </w:tcPr>
          <w:p w14:paraId="56C43F1B"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1153 (78.0%)</w:t>
            </w:r>
          </w:p>
        </w:tc>
        <w:tc>
          <w:tcPr>
            <w:tcW w:w="0" w:type="auto"/>
            <w:tcBorders>
              <w:top w:val="nil"/>
              <w:left w:val="nil"/>
              <w:bottom w:val="single" w:sz="4" w:space="0" w:color="auto"/>
              <w:right w:val="single" w:sz="4" w:space="0" w:color="auto"/>
            </w:tcBorders>
            <w:shd w:val="clear" w:color="auto" w:fill="auto"/>
            <w:noWrap/>
            <w:vAlign w:val="center"/>
            <w:hideMark/>
          </w:tcPr>
          <w:p w14:paraId="41B5C0EE"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1062 (76.9%)</w:t>
            </w:r>
          </w:p>
        </w:tc>
        <w:tc>
          <w:tcPr>
            <w:tcW w:w="0" w:type="auto"/>
            <w:tcBorders>
              <w:top w:val="nil"/>
              <w:left w:val="nil"/>
              <w:bottom w:val="single" w:sz="4" w:space="0" w:color="auto"/>
              <w:right w:val="single" w:sz="4" w:space="0" w:color="auto"/>
            </w:tcBorders>
            <w:shd w:val="clear" w:color="auto" w:fill="auto"/>
            <w:noWrap/>
            <w:vAlign w:val="center"/>
            <w:hideMark/>
          </w:tcPr>
          <w:p w14:paraId="74B7474B"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583 (76.6%)</w:t>
            </w:r>
          </w:p>
        </w:tc>
        <w:tc>
          <w:tcPr>
            <w:tcW w:w="0" w:type="auto"/>
            <w:tcBorders>
              <w:top w:val="nil"/>
              <w:left w:val="nil"/>
              <w:bottom w:val="single" w:sz="4" w:space="0" w:color="auto"/>
              <w:right w:val="single" w:sz="4" w:space="0" w:color="auto"/>
            </w:tcBorders>
            <w:shd w:val="clear" w:color="auto" w:fill="auto"/>
            <w:noWrap/>
            <w:vAlign w:val="center"/>
            <w:hideMark/>
          </w:tcPr>
          <w:p w14:paraId="36370A79"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551 (74.1%)</w:t>
            </w:r>
          </w:p>
        </w:tc>
      </w:tr>
      <w:tr w:rsidR="00B14A4B" w:rsidRPr="0061345A" w14:paraId="5256A47B" w14:textId="77777777" w:rsidTr="00D42DE9">
        <w:trPr>
          <w:trHeight w:val="270"/>
        </w:trPr>
        <w:tc>
          <w:tcPr>
            <w:tcW w:w="0" w:type="auto"/>
            <w:tcBorders>
              <w:top w:val="nil"/>
              <w:left w:val="single" w:sz="4" w:space="0" w:color="auto"/>
              <w:bottom w:val="single" w:sz="4" w:space="0" w:color="auto"/>
              <w:right w:val="single" w:sz="4" w:space="0" w:color="auto"/>
            </w:tcBorders>
            <w:shd w:val="clear" w:color="auto" w:fill="auto"/>
            <w:noWrap/>
            <w:hideMark/>
          </w:tcPr>
          <w:p w14:paraId="368700F5"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Pr>
                <w:sz w:val="18"/>
                <w:szCs w:val="18"/>
              </w:rPr>
              <w:t>Middle East &amp; North Africa</w:t>
            </w:r>
          </w:p>
        </w:tc>
        <w:tc>
          <w:tcPr>
            <w:tcW w:w="0" w:type="auto"/>
            <w:tcBorders>
              <w:top w:val="nil"/>
              <w:left w:val="nil"/>
              <w:bottom w:val="single" w:sz="4" w:space="0" w:color="auto"/>
              <w:right w:val="single" w:sz="4" w:space="0" w:color="auto"/>
            </w:tcBorders>
            <w:shd w:val="clear" w:color="auto" w:fill="auto"/>
            <w:noWrap/>
            <w:vAlign w:val="center"/>
            <w:hideMark/>
          </w:tcPr>
          <w:p w14:paraId="743C8740"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58 (2.6%)</w:t>
            </w:r>
          </w:p>
        </w:tc>
        <w:tc>
          <w:tcPr>
            <w:tcW w:w="0" w:type="auto"/>
            <w:tcBorders>
              <w:top w:val="nil"/>
              <w:left w:val="nil"/>
              <w:bottom w:val="single" w:sz="4" w:space="0" w:color="auto"/>
              <w:right w:val="single" w:sz="4" w:space="0" w:color="auto"/>
            </w:tcBorders>
            <w:shd w:val="clear" w:color="auto" w:fill="auto"/>
            <w:noWrap/>
            <w:vAlign w:val="center"/>
            <w:hideMark/>
          </w:tcPr>
          <w:p w14:paraId="511D90B2"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40 (1.9%)</w:t>
            </w:r>
          </w:p>
        </w:tc>
        <w:tc>
          <w:tcPr>
            <w:tcW w:w="0" w:type="auto"/>
            <w:tcBorders>
              <w:top w:val="nil"/>
              <w:left w:val="nil"/>
              <w:bottom w:val="single" w:sz="4" w:space="0" w:color="auto"/>
              <w:right w:val="single" w:sz="4" w:space="0" w:color="auto"/>
            </w:tcBorders>
            <w:shd w:val="clear" w:color="auto" w:fill="auto"/>
            <w:noWrap/>
            <w:vAlign w:val="center"/>
            <w:hideMark/>
          </w:tcPr>
          <w:p w14:paraId="7644CC9C"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52 (2.4%)</w:t>
            </w:r>
          </w:p>
        </w:tc>
        <w:tc>
          <w:tcPr>
            <w:tcW w:w="0" w:type="auto"/>
            <w:tcBorders>
              <w:top w:val="nil"/>
              <w:left w:val="nil"/>
              <w:bottom w:val="single" w:sz="4" w:space="0" w:color="auto"/>
              <w:right w:val="single" w:sz="4" w:space="0" w:color="auto"/>
            </w:tcBorders>
            <w:shd w:val="clear" w:color="auto" w:fill="auto"/>
            <w:noWrap/>
            <w:vAlign w:val="center"/>
            <w:hideMark/>
          </w:tcPr>
          <w:p w14:paraId="486A759B"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30 (1.4%)</w:t>
            </w:r>
          </w:p>
        </w:tc>
        <w:tc>
          <w:tcPr>
            <w:tcW w:w="0" w:type="auto"/>
            <w:tcBorders>
              <w:top w:val="nil"/>
              <w:left w:val="nil"/>
              <w:bottom w:val="single" w:sz="4" w:space="0" w:color="auto"/>
              <w:right w:val="single" w:sz="4" w:space="0" w:color="auto"/>
            </w:tcBorders>
            <w:shd w:val="clear" w:color="auto" w:fill="auto"/>
            <w:noWrap/>
            <w:vAlign w:val="center"/>
            <w:hideMark/>
          </w:tcPr>
          <w:p w14:paraId="372E9BBE"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48 (2.3%)</w:t>
            </w:r>
          </w:p>
        </w:tc>
        <w:tc>
          <w:tcPr>
            <w:tcW w:w="0" w:type="auto"/>
            <w:tcBorders>
              <w:top w:val="nil"/>
              <w:left w:val="nil"/>
              <w:bottom w:val="single" w:sz="4" w:space="0" w:color="auto"/>
              <w:right w:val="single" w:sz="4" w:space="0" w:color="auto"/>
            </w:tcBorders>
            <w:shd w:val="clear" w:color="auto" w:fill="auto"/>
            <w:noWrap/>
            <w:vAlign w:val="center"/>
            <w:hideMark/>
          </w:tcPr>
          <w:p w14:paraId="12199919"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24 (1.2%)</w:t>
            </w:r>
          </w:p>
        </w:tc>
        <w:tc>
          <w:tcPr>
            <w:tcW w:w="0" w:type="auto"/>
            <w:tcBorders>
              <w:top w:val="nil"/>
              <w:left w:val="nil"/>
              <w:bottom w:val="single" w:sz="4" w:space="0" w:color="auto"/>
              <w:right w:val="single" w:sz="4" w:space="0" w:color="auto"/>
            </w:tcBorders>
            <w:shd w:val="clear" w:color="auto" w:fill="auto"/>
            <w:noWrap/>
            <w:vAlign w:val="center"/>
            <w:hideMark/>
          </w:tcPr>
          <w:p w14:paraId="7B131C16"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39 (2.0%)</w:t>
            </w:r>
          </w:p>
        </w:tc>
        <w:tc>
          <w:tcPr>
            <w:tcW w:w="0" w:type="auto"/>
            <w:tcBorders>
              <w:top w:val="nil"/>
              <w:left w:val="nil"/>
              <w:bottom w:val="single" w:sz="4" w:space="0" w:color="auto"/>
              <w:right w:val="single" w:sz="4" w:space="0" w:color="auto"/>
            </w:tcBorders>
            <w:shd w:val="clear" w:color="auto" w:fill="auto"/>
            <w:noWrap/>
            <w:vAlign w:val="center"/>
            <w:hideMark/>
          </w:tcPr>
          <w:p w14:paraId="27296730"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21 (1.1%)</w:t>
            </w:r>
          </w:p>
        </w:tc>
        <w:tc>
          <w:tcPr>
            <w:tcW w:w="0" w:type="auto"/>
            <w:tcBorders>
              <w:top w:val="nil"/>
              <w:left w:val="nil"/>
              <w:bottom w:val="single" w:sz="4" w:space="0" w:color="auto"/>
              <w:right w:val="single" w:sz="4" w:space="0" w:color="auto"/>
            </w:tcBorders>
            <w:shd w:val="clear" w:color="auto" w:fill="auto"/>
            <w:noWrap/>
            <w:vAlign w:val="center"/>
            <w:hideMark/>
          </w:tcPr>
          <w:p w14:paraId="7A686531"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32 (1.9%)</w:t>
            </w:r>
          </w:p>
        </w:tc>
        <w:tc>
          <w:tcPr>
            <w:tcW w:w="0" w:type="auto"/>
            <w:tcBorders>
              <w:top w:val="nil"/>
              <w:left w:val="nil"/>
              <w:bottom w:val="single" w:sz="4" w:space="0" w:color="auto"/>
              <w:right w:val="single" w:sz="4" w:space="0" w:color="auto"/>
            </w:tcBorders>
            <w:shd w:val="clear" w:color="auto" w:fill="auto"/>
            <w:noWrap/>
            <w:vAlign w:val="center"/>
            <w:hideMark/>
          </w:tcPr>
          <w:p w14:paraId="11FEF0F4"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14 (0.9%)</w:t>
            </w:r>
          </w:p>
        </w:tc>
        <w:tc>
          <w:tcPr>
            <w:tcW w:w="0" w:type="auto"/>
            <w:tcBorders>
              <w:top w:val="nil"/>
              <w:left w:val="nil"/>
              <w:bottom w:val="single" w:sz="4" w:space="0" w:color="auto"/>
              <w:right w:val="single" w:sz="4" w:space="0" w:color="auto"/>
            </w:tcBorders>
            <w:shd w:val="clear" w:color="auto" w:fill="auto"/>
            <w:noWrap/>
            <w:vAlign w:val="center"/>
            <w:hideMark/>
          </w:tcPr>
          <w:p w14:paraId="7C6E86B2"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26 (1.8%)</w:t>
            </w:r>
          </w:p>
        </w:tc>
        <w:tc>
          <w:tcPr>
            <w:tcW w:w="0" w:type="auto"/>
            <w:tcBorders>
              <w:top w:val="nil"/>
              <w:left w:val="nil"/>
              <w:bottom w:val="single" w:sz="4" w:space="0" w:color="auto"/>
              <w:right w:val="single" w:sz="4" w:space="0" w:color="auto"/>
            </w:tcBorders>
            <w:shd w:val="clear" w:color="auto" w:fill="auto"/>
            <w:noWrap/>
            <w:vAlign w:val="center"/>
            <w:hideMark/>
          </w:tcPr>
          <w:p w14:paraId="37325480"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15 (1.1%)</w:t>
            </w:r>
          </w:p>
        </w:tc>
        <w:tc>
          <w:tcPr>
            <w:tcW w:w="0" w:type="auto"/>
            <w:tcBorders>
              <w:top w:val="nil"/>
              <w:left w:val="nil"/>
              <w:bottom w:val="single" w:sz="4" w:space="0" w:color="auto"/>
              <w:right w:val="single" w:sz="4" w:space="0" w:color="auto"/>
            </w:tcBorders>
            <w:shd w:val="clear" w:color="auto" w:fill="auto"/>
            <w:noWrap/>
            <w:vAlign w:val="center"/>
            <w:hideMark/>
          </w:tcPr>
          <w:p w14:paraId="20E07377"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13 (1.7%)</w:t>
            </w:r>
          </w:p>
        </w:tc>
        <w:tc>
          <w:tcPr>
            <w:tcW w:w="0" w:type="auto"/>
            <w:tcBorders>
              <w:top w:val="nil"/>
              <w:left w:val="nil"/>
              <w:bottom w:val="single" w:sz="4" w:space="0" w:color="auto"/>
              <w:right w:val="single" w:sz="4" w:space="0" w:color="auto"/>
            </w:tcBorders>
            <w:shd w:val="clear" w:color="auto" w:fill="auto"/>
            <w:noWrap/>
            <w:vAlign w:val="center"/>
            <w:hideMark/>
          </w:tcPr>
          <w:p w14:paraId="5DBA6236"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10 (1.3%)</w:t>
            </w:r>
          </w:p>
        </w:tc>
      </w:tr>
      <w:tr w:rsidR="00B14A4B" w:rsidRPr="0061345A" w14:paraId="1C34D22C" w14:textId="77777777" w:rsidTr="00D42DE9">
        <w:trPr>
          <w:trHeight w:val="270"/>
        </w:trPr>
        <w:tc>
          <w:tcPr>
            <w:tcW w:w="0" w:type="auto"/>
            <w:tcBorders>
              <w:top w:val="nil"/>
              <w:left w:val="single" w:sz="4" w:space="0" w:color="auto"/>
              <w:bottom w:val="single" w:sz="4" w:space="0" w:color="auto"/>
              <w:right w:val="single" w:sz="4" w:space="0" w:color="auto"/>
            </w:tcBorders>
            <w:shd w:val="clear" w:color="auto" w:fill="auto"/>
            <w:noWrap/>
            <w:hideMark/>
          </w:tcPr>
          <w:p w14:paraId="60F0EDFB"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sz w:val="18"/>
                <w:szCs w:val="18"/>
              </w:rPr>
              <w:t>East Asian</w:t>
            </w:r>
          </w:p>
        </w:tc>
        <w:tc>
          <w:tcPr>
            <w:tcW w:w="0" w:type="auto"/>
            <w:tcBorders>
              <w:top w:val="nil"/>
              <w:left w:val="nil"/>
              <w:bottom w:val="single" w:sz="4" w:space="0" w:color="auto"/>
              <w:right w:val="single" w:sz="4" w:space="0" w:color="auto"/>
            </w:tcBorders>
            <w:shd w:val="clear" w:color="auto" w:fill="auto"/>
            <w:noWrap/>
            <w:vAlign w:val="center"/>
            <w:hideMark/>
          </w:tcPr>
          <w:p w14:paraId="15E69439"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130 (5.8%)</w:t>
            </w:r>
          </w:p>
        </w:tc>
        <w:tc>
          <w:tcPr>
            <w:tcW w:w="0" w:type="auto"/>
            <w:tcBorders>
              <w:top w:val="nil"/>
              <w:left w:val="nil"/>
              <w:bottom w:val="single" w:sz="4" w:space="0" w:color="auto"/>
              <w:right w:val="single" w:sz="4" w:space="0" w:color="auto"/>
            </w:tcBorders>
            <w:shd w:val="clear" w:color="auto" w:fill="auto"/>
            <w:noWrap/>
            <w:vAlign w:val="center"/>
            <w:hideMark/>
          </w:tcPr>
          <w:p w14:paraId="49D1009C"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137 (6.3%)</w:t>
            </w:r>
          </w:p>
        </w:tc>
        <w:tc>
          <w:tcPr>
            <w:tcW w:w="0" w:type="auto"/>
            <w:tcBorders>
              <w:top w:val="nil"/>
              <w:left w:val="nil"/>
              <w:bottom w:val="single" w:sz="4" w:space="0" w:color="auto"/>
              <w:right w:val="single" w:sz="4" w:space="0" w:color="auto"/>
            </w:tcBorders>
            <w:shd w:val="clear" w:color="auto" w:fill="auto"/>
            <w:noWrap/>
            <w:vAlign w:val="center"/>
            <w:hideMark/>
          </w:tcPr>
          <w:p w14:paraId="72113976"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128 (5.8%)</w:t>
            </w:r>
          </w:p>
        </w:tc>
        <w:tc>
          <w:tcPr>
            <w:tcW w:w="0" w:type="auto"/>
            <w:tcBorders>
              <w:top w:val="nil"/>
              <w:left w:val="nil"/>
              <w:bottom w:val="single" w:sz="4" w:space="0" w:color="auto"/>
              <w:right w:val="single" w:sz="4" w:space="0" w:color="auto"/>
            </w:tcBorders>
            <w:shd w:val="clear" w:color="auto" w:fill="auto"/>
            <w:noWrap/>
            <w:vAlign w:val="center"/>
            <w:hideMark/>
          </w:tcPr>
          <w:p w14:paraId="19D64713"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131 (6.3%)</w:t>
            </w:r>
          </w:p>
        </w:tc>
        <w:tc>
          <w:tcPr>
            <w:tcW w:w="0" w:type="auto"/>
            <w:tcBorders>
              <w:top w:val="nil"/>
              <w:left w:val="nil"/>
              <w:bottom w:val="single" w:sz="4" w:space="0" w:color="auto"/>
              <w:right w:val="single" w:sz="4" w:space="0" w:color="auto"/>
            </w:tcBorders>
            <w:shd w:val="clear" w:color="auto" w:fill="auto"/>
            <w:noWrap/>
            <w:vAlign w:val="center"/>
            <w:hideMark/>
          </w:tcPr>
          <w:p w14:paraId="4C716A42"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115 (5.6%)</w:t>
            </w:r>
          </w:p>
        </w:tc>
        <w:tc>
          <w:tcPr>
            <w:tcW w:w="0" w:type="auto"/>
            <w:tcBorders>
              <w:top w:val="nil"/>
              <w:left w:val="nil"/>
              <w:bottom w:val="single" w:sz="4" w:space="0" w:color="auto"/>
              <w:right w:val="single" w:sz="4" w:space="0" w:color="auto"/>
            </w:tcBorders>
            <w:shd w:val="clear" w:color="auto" w:fill="auto"/>
            <w:noWrap/>
            <w:vAlign w:val="center"/>
            <w:hideMark/>
          </w:tcPr>
          <w:p w14:paraId="36065552"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120 (6.2%)</w:t>
            </w:r>
          </w:p>
        </w:tc>
        <w:tc>
          <w:tcPr>
            <w:tcW w:w="0" w:type="auto"/>
            <w:tcBorders>
              <w:top w:val="nil"/>
              <w:left w:val="nil"/>
              <w:bottom w:val="single" w:sz="4" w:space="0" w:color="auto"/>
              <w:right w:val="single" w:sz="4" w:space="0" w:color="auto"/>
            </w:tcBorders>
            <w:shd w:val="clear" w:color="auto" w:fill="auto"/>
            <w:noWrap/>
            <w:vAlign w:val="center"/>
            <w:hideMark/>
          </w:tcPr>
          <w:p w14:paraId="2C04017C"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114 (5.9%)</w:t>
            </w:r>
          </w:p>
        </w:tc>
        <w:tc>
          <w:tcPr>
            <w:tcW w:w="0" w:type="auto"/>
            <w:tcBorders>
              <w:top w:val="nil"/>
              <w:left w:val="nil"/>
              <w:bottom w:val="single" w:sz="4" w:space="0" w:color="auto"/>
              <w:right w:val="single" w:sz="4" w:space="0" w:color="auto"/>
            </w:tcBorders>
            <w:shd w:val="clear" w:color="auto" w:fill="auto"/>
            <w:noWrap/>
            <w:vAlign w:val="center"/>
            <w:hideMark/>
          </w:tcPr>
          <w:p w14:paraId="30B9AB98"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117 (6.3%)</w:t>
            </w:r>
          </w:p>
        </w:tc>
        <w:tc>
          <w:tcPr>
            <w:tcW w:w="0" w:type="auto"/>
            <w:tcBorders>
              <w:top w:val="nil"/>
              <w:left w:val="nil"/>
              <w:bottom w:val="single" w:sz="4" w:space="0" w:color="auto"/>
              <w:right w:val="single" w:sz="4" w:space="0" w:color="auto"/>
            </w:tcBorders>
            <w:shd w:val="clear" w:color="auto" w:fill="auto"/>
            <w:noWrap/>
            <w:vAlign w:val="center"/>
            <w:hideMark/>
          </w:tcPr>
          <w:p w14:paraId="5DF8ACE0"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98 (5.8%)</w:t>
            </w:r>
          </w:p>
        </w:tc>
        <w:tc>
          <w:tcPr>
            <w:tcW w:w="0" w:type="auto"/>
            <w:tcBorders>
              <w:top w:val="nil"/>
              <w:left w:val="nil"/>
              <w:bottom w:val="single" w:sz="4" w:space="0" w:color="auto"/>
              <w:right w:val="single" w:sz="4" w:space="0" w:color="auto"/>
            </w:tcBorders>
            <w:shd w:val="clear" w:color="auto" w:fill="auto"/>
            <w:noWrap/>
            <w:vAlign w:val="center"/>
            <w:hideMark/>
          </w:tcPr>
          <w:p w14:paraId="280CF23B"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102 (6.5%)</w:t>
            </w:r>
          </w:p>
        </w:tc>
        <w:tc>
          <w:tcPr>
            <w:tcW w:w="0" w:type="auto"/>
            <w:tcBorders>
              <w:top w:val="nil"/>
              <w:left w:val="nil"/>
              <w:bottom w:val="single" w:sz="4" w:space="0" w:color="auto"/>
              <w:right w:val="single" w:sz="4" w:space="0" w:color="auto"/>
            </w:tcBorders>
            <w:shd w:val="clear" w:color="auto" w:fill="auto"/>
            <w:noWrap/>
            <w:vAlign w:val="center"/>
            <w:hideMark/>
          </w:tcPr>
          <w:p w14:paraId="13B587A5"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86 (5.8%)</w:t>
            </w:r>
          </w:p>
        </w:tc>
        <w:tc>
          <w:tcPr>
            <w:tcW w:w="0" w:type="auto"/>
            <w:tcBorders>
              <w:top w:val="nil"/>
              <w:left w:val="nil"/>
              <w:bottom w:val="single" w:sz="4" w:space="0" w:color="auto"/>
              <w:right w:val="single" w:sz="4" w:space="0" w:color="auto"/>
            </w:tcBorders>
            <w:shd w:val="clear" w:color="auto" w:fill="auto"/>
            <w:noWrap/>
            <w:vAlign w:val="center"/>
            <w:hideMark/>
          </w:tcPr>
          <w:p w14:paraId="36217FFC"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91 (6.6%)</w:t>
            </w:r>
          </w:p>
        </w:tc>
        <w:tc>
          <w:tcPr>
            <w:tcW w:w="0" w:type="auto"/>
            <w:tcBorders>
              <w:top w:val="nil"/>
              <w:left w:val="nil"/>
              <w:bottom w:val="single" w:sz="4" w:space="0" w:color="auto"/>
              <w:right w:val="single" w:sz="4" w:space="0" w:color="auto"/>
            </w:tcBorders>
            <w:shd w:val="clear" w:color="auto" w:fill="auto"/>
            <w:noWrap/>
            <w:vAlign w:val="center"/>
            <w:hideMark/>
          </w:tcPr>
          <w:p w14:paraId="3E37C57B"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53 (7.0%)</w:t>
            </w:r>
          </w:p>
        </w:tc>
        <w:tc>
          <w:tcPr>
            <w:tcW w:w="0" w:type="auto"/>
            <w:tcBorders>
              <w:top w:val="nil"/>
              <w:left w:val="nil"/>
              <w:bottom w:val="single" w:sz="4" w:space="0" w:color="auto"/>
              <w:right w:val="single" w:sz="4" w:space="0" w:color="auto"/>
            </w:tcBorders>
            <w:shd w:val="clear" w:color="auto" w:fill="auto"/>
            <w:noWrap/>
            <w:vAlign w:val="center"/>
            <w:hideMark/>
          </w:tcPr>
          <w:p w14:paraId="7C9FDED7"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59 (7.9%)</w:t>
            </w:r>
          </w:p>
        </w:tc>
      </w:tr>
      <w:tr w:rsidR="00B14A4B" w:rsidRPr="0061345A" w14:paraId="54C6450F" w14:textId="77777777" w:rsidTr="00D42DE9">
        <w:trPr>
          <w:trHeight w:val="27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16FA366"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eastAsia="Times New Roman" w:cstheme="minorHAnsi"/>
                <w:color w:val="000000"/>
                <w:sz w:val="18"/>
                <w:szCs w:val="18"/>
                <w:lang w:eastAsia="en-AU"/>
              </w:rPr>
              <w:t xml:space="preserve">South </w:t>
            </w:r>
            <w:r>
              <w:rPr>
                <w:rFonts w:eastAsia="Times New Roman" w:cstheme="minorHAnsi"/>
                <w:color w:val="000000"/>
                <w:sz w:val="18"/>
                <w:szCs w:val="18"/>
                <w:lang w:eastAsia="en-AU"/>
              </w:rPr>
              <w:t>&amp;</w:t>
            </w:r>
            <w:r w:rsidRPr="0061345A">
              <w:rPr>
                <w:rFonts w:eastAsia="Times New Roman" w:cstheme="minorHAnsi"/>
                <w:color w:val="000000"/>
                <w:sz w:val="18"/>
                <w:szCs w:val="18"/>
                <w:lang w:eastAsia="en-AU"/>
              </w:rPr>
              <w:t xml:space="preserve"> Central Asia</w:t>
            </w:r>
          </w:p>
        </w:tc>
        <w:tc>
          <w:tcPr>
            <w:tcW w:w="0" w:type="auto"/>
            <w:tcBorders>
              <w:top w:val="nil"/>
              <w:left w:val="nil"/>
              <w:bottom w:val="single" w:sz="4" w:space="0" w:color="auto"/>
              <w:right w:val="single" w:sz="4" w:space="0" w:color="auto"/>
            </w:tcBorders>
            <w:shd w:val="clear" w:color="auto" w:fill="auto"/>
            <w:noWrap/>
            <w:vAlign w:val="center"/>
            <w:hideMark/>
          </w:tcPr>
          <w:p w14:paraId="22DC497D"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51 (2.3%)</w:t>
            </w:r>
          </w:p>
        </w:tc>
        <w:tc>
          <w:tcPr>
            <w:tcW w:w="0" w:type="auto"/>
            <w:tcBorders>
              <w:top w:val="nil"/>
              <w:left w:val="nil"/>
              <w:bottom w:val="single" w:sz="4" w:space="0" w:color="auto"/>
              <w:right w:val="single" w:sz="4" w:space="0" w:color="auto"/>
            </w:tcBorders>
            <w:shd w:val="clear" w:color="auto" w:fill="auto"/>
            <w:noWrap/>
            <w:vAlign w:val="center"/>
            <w:hideMark/>
          </w:tcPr>
          <w:p w14:paraId="77FBF42F"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57 (2.6%)</w:t>
            </w:r>
          </w:p>
        </w:tc>
        <w:tc>
          <w:tcPr>
            <w:tcW w:w="0" w:type="auto"/>
            <w:tcBorders>
              <w:top w:val="nil"/>
              <w:left w:val="nil"/>
              <w:bottom w:val="single" w:sz="4" w:space="0" w:color="auto"/>
              <w:right w:val="single" w:sz="4" w:space="0" w:color="auto"/>
            </w:tcBorders>
            <w:shd w:val="clear" w:color="auto" w:fill="auto"/>
            <w:noWrap/>
            <w:vAlign w:val="center"/>
            <w:hideMark/>
          </w:tcPr>
          <w:p w14:paraId="17D39C9F"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49 (2.2%)</w:t>
            </w:r>
          </w:p>
        </w:tc>
        <w:tc>
          <w:tcPr>
            <w:tcW w:w="0" w:type="auto"/>
            <w:tcBorders>
              <w:top w:val="nil"/>
              <w:left w:val="nil"/>
              <w:bottom w:val="single" w:sz="4" w:space="0" w:color="auto"/>
              <w:right w:val="single" w:sz="4" w:space="0" w:color="auto"/>
            </w:tcBorders>
            <w:shd w:val="clear" w:color="auto" w:fill="auto"/>
            <w:noWrap/>
            <w:vAlign w:val="center"/>
            <w:hideMark/>
          </w:tcPr>
          <w:p w14:paraId="2C2C48D1"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58 (2.8%)</w:t>
            </w:r>
          </w:p>
        </w:tc>
        <w:tc>
          <w:tcPr>
            <w:tcW w:w="0" w:type="auto"/>
            <w:tcBorders>
              <w:top w:val="nil"/>
              <w:left w:val="nil"/>
              <w:bottom w:val="single" w:sz="4" w:space="0" w:color="auto"/>
              <w:right w:val="single" w:sz="4" w:space="0" w:color="auto"/>
            </w:tcBorders>
            <w:shd w:val="clear" w:color="auto" w:fill="auto"/>
            <w:noWrap/>
            <w:vAlign w:val="center"/>
            <w:hideMark/>
          </w:tcPr>
          <w:p w14:paraId="39F25796"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46 (2.2%)</w:t>
            </w:r>
          </w:p>
        </w:tc>
        <w:tc>
          <w:tcPr>
            <w:tcW w:w="0" w:type="auto"/>
            <w:tcBorders>
              <w:top w:val="nil"/>
              <w:left w:val="nil"/>
              <w:bottom w:val="single" w:sz="4" w:space="0" w:color="auto"/>
              <w:right w:val="single" w:sz="4" w:space="0" w:color="auto"/>
            </w:tcBorders>
            <w:shd w:val="clear" w:color="auto" w:fill="auto"/>
            <w:noWrap/>
            <w:vAlign w:val="center"/>
            <w:hideMark/>
          </w:tcPr>
          <w:p w14:paraId="2116F148"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51 (2.6%)</w:t>
            </w:r>
          </w:p>
        </w:tc>
        <w:tc>
          <w:tcPr>
            <w:tcW w:w="0" w:type="auto"/>
            <w:tcBorders>
              <w:top w:val="nil"/>
              <w:left w:val="nil"/>
              <w:bottom w:val="single" w:sz="4" w:space="0" w:color="auto"/>
              <w:right w:val="single" w:sz="4" w:space="0" w:color="auto"/>
            </w:tcBorders>
            <w:shd w:val="clear" w:color="auto" w:fill="auto"/>
            <w:noWrap/>
            <w:vAlign w:val="center"/>
            <w:hideMark/>
          </w:tcPr>
          <w:p w14:paraId="08331E31"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42 (2.2%)</w:t>
            </w:r>
          </w:p>
        </w:tc>
        <w:tc>
          <w:tcPr>
            <w:tcW w:w="0" w:type="auto"/>
            <w:tcBorders>
              <w:top w:val="nil"/>
              <w:left w:val="nil"/>
              <w:bottom w:val="single" w:sz="4" w:space="0" w:color="auto"/>
              <w:right w:val="single" w:sz="4" w:space="0" w:color="auto"/>
            </w:tcBorders>
            <w:shd w:val="clear" w:color="auto" w:fill="auto"/>
            <w:noWrap/>
            <w:vAlign w:val="center"/>
            <w:hideMark/>
          </w:tcPr>
          <w:p w14:paraId="2C19F8C5"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54 (2.9%)</w:t>
            </w:r>
          </w:p>
        </w:tc>
        <w:tc>
          <w:tcPr>
            <w:tcW w:w="0" w:type="auto"/>
            <w:tcBorders>
              <w:top w:val="nil"/>
              <w:left w:val="nil"/>
              <w:bottom w:val="single" w:sz="4" w:space="0" w:color="auto"/>
              <w:right w:val="single" w:sz="4" w:space="0" w:color="auto"/>
            </w:tcBorders>
            <w:shd w:val="clear" w:color="auto" w:fill="auto"/>
            <w:noWrap/>
            <w:vAlign w:val="center"/>
            <w:hideMark/>
          </w:tcPr>
          <w:p w14:paraId="7B697587"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44 (2.6%)</w:t>
            </w:r>
          </w:p>
        </w:tc>
        <w:tc>
          <w:tcPr>
            <w:tcW w:w="0" w:type="auto"/>
            <w:tcBorders>
              <w:top w:val="nil"/>
              <w:left w:val="nil"/>
              <w:bottom w:val="single" w:sz="4" w:space="0" w:color="auto"/>
              <w:right w:val="single" w:sz="4" w:space="0" w:color="auto"/>
            </w:tcBorders>
            <w:shd w:val="clear" w:color="auto" w:fill="auto"/>
            <w:noWrap/>
            <w:vAlign w:val="center"/>
            <w:hideMark/>
          </w:tcPr>
          <w:p w14:paraId="17CEC5B0"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48 (3.0%)</w:t>
            </w:r>
          </w:p>
        </w:tc>
        <w:tc>
          <w:tcPr>
            <w:tcW w:w="0" w:type="auto"/>
            <w:tcBorders>
              <w:top w:val="nil"/>
              <w:left w:val="nil"/>
              <w:bottom w:val="single" w:sz="4" w:space="0" w:color="auto"/>
              <w:right w:val="single" w:sz="4" w:space="0" w:color="auto"/>
            </w:tcBorders>
            <w:shd w:val="clear" w:color="auto" w:fill="auto"/>
            <w:noWrap/>
            <w:vAlign w:val="center"/>
            <w:hideMark/>
          </w:tcPr>
          <w:p w14:paraId="7282BE56"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37 (2.5%)</w:t>
            </w:r>
          </w:p>
        </w:tc>
        <w:tc>
          <w:tcPr>
            <w:tcW w:w="0" w:type="auto"/>
            <w:tcBorders>
              <w:top w:val="nil"/>
              <w:left w:val="nil"/>
              <w:bottom w:val="single" w:sz="4" w:space="0" w:color="auto"/>
              <w:right w:val="single" w:sz="4" w:space="0" w:color="auto"/>
            </w:tcBorders>
            <w:shd w:val="clear" w:color="auto" w:fill="auto"/>
            <w:noWrap/>
            <w:vAlign w:val="center"/>
            <w:hideMark/>
          </w:tcPr>
          <w:p w14:paraId="1CCCDB6F"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36 (2.6%)</w:t>
            </w:r>
          </w:p>
        </w:tc>
        <w:tc>
          <w:tcPr>
            <w:tcW w:w="0" w:type="auto"/>
            <w:tcBorders>
              <w:top w:val="nil"/>
              <w:left w:val="nil"/>
              <w:bottom w:val="single" w:sz="4" w:space="0" w:color="auto"/>
              <w:right w:val="single" w:sz="4" w:space="0" w:color="auto"/>
            </w:tcBorders>
            <w:shd w:val="clear" w:color="auto" w:fill="auto"/>
            <w:noWrap/>
            <w:vAlign w:val="center"/>
            <w:hideMark/>
          </w:tcPr>
          <w:p w14:paraId="7A0B0444"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25 (3.3%)</w:t>
            </w:r>
          </w:p>
        </w:tc>
        <w:tc>
          <w:tcPr>
            <w:tcW w:w="0" w:type="auto"/>
            <w:tcBorders>
              <w:top w:val="nil"/>
              <w:left w:val="nil"/>
              <w:bottom w:val="single" w:sz="4" w:space="0" w:color="auto"/>
              <w:right w:val="single" w:sz="4" w:space="0" w:color="auto"/>
            </w:tcBorders>
            <w:shd w:val="clear" w:color="auto" w:fill="auto"/>
            <w:noWrap/>
            <w:vAlign w:val="center"/>
            <w:hideMark/>
          </w:tcPr>
          <w:p w14:paraId="13AFA7D5"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21 (2.8%)</w:t>
            </w:r>
          </w:p>
        </w:tc>
      </w:tr>
      <w:tr w:rsidR="00B14A4B" w:rsidRPr="0061345A" w14:paraId="3E32AFB9" w14:textId="77777777" w:rsidTr="00D42DE9">
        <w:trPr>
          <w:trHeight w:val="27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5543082"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eastAsia="Times New Roman" w:cstheme="minorHAnsi"/>
                <w:color w:val="000000"/>
                <w:sz w:val="18"/>
                <w:szCs w:val="18"/>
                <w:lang w:eastAsia="en-AU"/>
              </w:rPr>
              <w:lastRenderedPageBreak/>
              <w:t>Europe</w:t>
            </w:r>
          </w:p>
        </w:tc>
        <w:tc>
          <w:tcPr>
            <w:tcW w:w="0" w:type="auto"/>
            <w:tcBorders>
              <w:top w:val="nil"/>
              <w:left w:val="nil"/>
              <w:bottom w:val="single" w:sz="4" w:space="0" w:color="auto"/>
              <w:right w:val="single" w:sz="4" w:space="0" w:color="auto"/>
            </w:tcBorders>
            <w:shd w:val="clear" w:color="auto" w:fill="auto"/>
            <w:noWrap/>
            <w:vAlign w:val="center"/>
            <w:hideMark/>
          </w:tcPr>
          <w:p w14:paraId="19D5BFD3"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173 (7.7%)</w:t>
            </w:r>
          </w:p>
        </w:tc>
        <w:tc>
          <w:tcPr>
            <w:tcW w:w="0" w:type="auto"/>
            <w:tcBorders>
              <w:top w:val="nil"/>
              <w:left w:val="nil"/>
              <w:bottom w:val="single" w:sz="4" w:space="0" w:color="auto"/>
              <w:right w:val="single" w:sz="4" w:space="0" w:color="auto"/>
            </w:tcBorders>
            <w:shd w:val="clear" w:color="auto" w:fill="auto"/>
            <w:noWrap/>
            <w:vAlign w:val="center"/>
            <w:hideMark/>
          </w:tcPr>
          <w:p w14:paraId="382CB7E7"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156 (7.2%)</w:t>
            </w:r>
          </w:p>
        </w:tc>
        <w:tc>
          <w:tcPr>
            <w:tcW w:w="0" w:type="auto"/>
            <w:tcBorders>
              <w:top w:val="nil"/>
              <w:left w:val="nil"/>
              <w:bottom w:val="single" w:sz="4" w:space="0" w:color="auto"/>
              <w:right w:val="single" w:sz="4" w:space="0" w:color="auto"/>
            </w:tcBorders>
            <w:shd w:val="clear" w:color="auto" w:fill="auto"/>
            <w:noWrap/>
            <w:vAlign w:val="center"/>
            <w:hideMark/>
          </w:tcPr>
          <w:p w14:paraId="2697DFE0"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164 (7.5%)</w:t>
            </w:r>
          </w:p>
        </w:tc>
        <w:tc>
          <w:tcPr>
            <w:tcW w:w="0" w:type="auto"/>
            <w:tcBorders>
              <w:top w:val="nil"/>
              <w:left w:val="nil"/>
              <w:bottom w:val="single" w:sz="4" w:space="0" w:color="auto"/>
              <w:right w:val="single" w:sz="4" w:space="0" w:color="auto"/>
            </w:tcBorders>
            <w:shd w:val="clear" w:color="auto" w:fill="auto"/>
            <w:noWrap/>
            <w:vAlign w:val="center"/>
            <w:hideMark/>
          </w:tcPr>
          <w:p w14:paraId="2B746EBD"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148 (7.1%)</w:t>
            </w:r>
          </w:p>
        </w:tc>
        <w:tc>
          <w:tcPr>
            <w:tcW w:w="0" w:type="auto"/>
            <w:tcBorders>
              <w:top w:val="nil"/>
              <w:left w:val="nil"/>
              <w:bottom w:val="single" w:sz="4" w:space="0" w:color="auto"/>
              <w:right w:val="single" w:sz="4" w:space="0" w:color="auto"/>
            </w:tcBorders>
            <w:shd w:val="clear" w:color="auto" w:fill="auto"/>
            <w:noWrap/>
            <w:vAlign w:val="center"/>
            <w:hideMark/>
          </w:tcPr>
          <w:p w14:paraId="2CC924C0"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155 (7.5%)</w:t>
            </w:r>
          </w:p>
        </w:tc>
        <w:tc>
          <w:tcPr>
            <w:tcW w:w="0" w:type="auto"/>
            <w:tcBorders>
              <w:top w:val="nil"/>
              <w:left w:val="nil"/>
              <w:bottom w:val="single" w:sz="4" w:space="0" w:color="auto"/>
              <w:right w:val="single" w:sz="4" w:space="0" w:color="auto"/>
            </w:tcBorders>
            <w:shd w:val="clear" w:color="auto" w:fill="auto"/>
            <w:noWrap/>
            <w:vAlign w:val="center"/>
            <w:hideMark/>
          </w:tcPr>
          <w:p w14:paraId="3B93964B"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144 (7.4%)</w:t>
            </w:r>
          </w:p>
        </w:tc>
        <w:tc>
          <w:tcPr>
            <w:tcW w:w="0" w:type="auto"/>
            <w:tcBorders>
              <w:top w:val="nil"/>
              <w:left w:val="nil"/>
              <w:bottom w:val="single" w:sz="4" w:space="0" w:color="auto"/>
              <w:right w:val="single" w:sz="4" w:space="0" w:color="auto"/>
            </w:tcBorders>
            <w:shd w:val="clear" w:color="auto" w:fill="auto"/>
            <w:noWrap/>
            <w:vAlign w:val="center"/>
            <w:hideMark/>
          </w:tcPr>
          <w:p w14:paraId="27F98C18"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144 (7.4%)</w:t>
            </w:r>
          </w:p>
        </w:tc>
        <w:tc>
          <w:tcPr>
            <w:tcW w:w="0" w:type="auto"/>
            <w:tcBorders>
              <w:top w:val="nil"/>
              <w:left w:val="nil"/>
              <w:bottom w:val="single" w:sz="4" w:space="0" w:color="auto"/>
              <w:right w:val="single" w:sz="4" w:space="0" w:color="auto"/>
            </w:tcBorders>
            <w:shd w:val="clear" w:color="auto" w:fill="auto"/>
            <w:noWrap/>
            <w:vAlign w:val="center"/>
            <w:hideMark/>
          </w:tcPr>
          <w:p w14:paraId="2B804E2F"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129 (7.0%)</w:t>
            </w:r>
          </w:p>
        </w:tc>
        <w:tc>
          <w:tcPr>
            <w:tcW w:w="0" w:type="auto"/>
            <w:tcBorders>
              <w:top w:val="nil"/>
              <w:left w:val="nil"/>
              <w:bottom w:val="single" w:sz="4" w:space="0" w:color="auto"/>
              <w:right w:val="single" w:sz="4" w:space="0" w:color="auto"/>
            </w:tcBorders>
            <w:shd w:val="clear" w:color="auto" w:fill="auto"/>
            <w:noWrap/>
            <w:vAlign w:val="center"/>
            <w:hideMark/>
          </w:tcPr>
          <w:p w14:paraId="74443644"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122 (7.2%)</w:t>
            </w:r>
          </w:p>
        </w:tc>
        <w:tc>
          <w:tcPr>
            <w:tcW w:w="0" w:type="auto"/>
            <w:tcBorders>
              <w:top w:val="nil"/>
              <w:left w:val="nil"/>
              <w:bottom w:val="single" w:sz="4" w:space="0" w:color="auto"/>
              <w:right w:val="single" w:sz="4" w:space="0" w:color="auto"/>
            </w:tcBorders>
            <w:shd w:val="clear" w:color="auto" w:fill="auto"/>
            <w:noWrap/>
            <w:vAlign w:val="center"/>
            <w:hideMark/>
          </w:tcPr>
          <w:p w14:paraId="77E2BCB2"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104 (6.6%)</w:t>
            </w:r>
          </w:p>
        </w:tc>
        <w:tc>
          <w:tcPr>
            <w:tcW w:w="0" w:type="auto"/>
            <w:tcBorders>
              <w:top w:val="nil"/>
              <w:left w:val="nil"/>
              <w:bottom w:val="single" w:sz="4" w:space="0" w:color="auto"/>
              <w:right w:val="single" w:sz="4" w:space="0" w:color="auto"/>
            </w:tcBorders>
            <w:shd w:val="clear" w:color="auto" w:fill="auto"/>
            <w:noWrap/>
            <w:vAlign w:val="center"/>
            <w:hideMark/>
          </w:tcPr>
          <w:p w14:paraId="506DEB61"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101 (6.8%)</w:t>
            </w:r>
          </w:p>
        </w:tc>
        <w:tc>
          <w:tcPr>
            <w:tcW w:w="0" w:type="auto"/>
            <w:tcBorders>
              <w:top w:val="nil"/>
              <w:left w:val="nil"/>
              <w:bottom w:val="single" w:sz="4" w:space="0" w:color="auto"/>
              <w:right w:val="single" w:sz="4" w:space="0" w:color="auto"/>
            </w:tcBorders>
            <w:shd w:val="clear" w:color="auto" w:fill="auto"/>
            <w:noWrap/>
            <w:vAlign w:val="center"/>
            <w:hideMark/>
          </w:tcPr>
          <w:p w14:paraId="23EBC5AD"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96 (7.0%)</w:t>
            </w:r>
          </w:p>
        </w:tc>
        <w:tc>
          <w:tcPr>
            <w:tcW w:w="0" w:type="auto"/>
            <w:tcBorders>
              <w:top w:val="nil"/>
              <w:left w:val="nil"/>
              <w:bottom w:val="single" w:sz="4" w:space="0" w:color="auto"/>
              <w:right w:val="single" w:sz="4" w:space="0" w:color="auto"/>
            </w:tcBorders>
            <w:shd w:val="clear" w:color="auto" w:fill="auto"/>
            <w:noWrap/>
            <w:vAlign w:val="center"/>
            <w:hideMark/>
          </w:tcPr>
          <w:p w14:paraId="270B44BB"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57 (7.5%)</w:t>
            </w:r>
          </w:p>
        </w:tc>
        <w:tc>
          <w:tcPr>
            <w:tcW w:w="0" w:type="auto"/>
            <w:tcBorders>
              <w:top w:val="nil"/>
              <w:left w:val="nil"/>
              <w:bottom w:val="single" w:sz="4" w:space="0" w:color="auto"/>
              <w:right w:val="single" w:sz="4" w:space="0" w:color="auto"/>
            </w:tcBorders>
            <w:shd w:val="clear" w:color="auto" w:fill="auto"/>
            <w:noWrap/>
            <w:vAlign w:val="center"/>
            <w:hideMark/>
          </w:tcPr>
          <w:p w14:paraId="76588D53"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65 (8.7%)</w:t>
            </w:r>
          </w:p>
        </w:tc>
      </w:tr>
      <w:tr w:rsidR="00B14A4B" w:rsidRPr="0061345A" w14:paraId="5E33D839" w14:textId="77777777" w:rsidTr="00D42DE9">
        <w:trPr>
          <w:trHeight w:val="27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98C2EBD"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eastAsia="Times New Roman" w:cstheme="minorHAnsi"/>
                <w:color w:val="000000"/>
                <w:sz w:val="18"/>
                <w:szCs w:val="18"/>
                <w:lang w:eastAsia="en-AU"/>
              </w:rPr>
              <w:t>Africa</w:t>
            </w:r>
          </w:p>
        </w:tc>
        <w:tc>
          <w:tcPr>
            <w:tcW w:w="0" w:type="auto"/>
            <w:tcBorders>
              <w:top w:val="nil"/>
              <w:left w:val="nil"/>
              <w:bottom w:val="single" w:sz="4" w:space="0" w:color="auto"/>
              <w:right w:val="single" w:sz="4" w:space="0" w:color="auto"/>
            </w:tcBorders>
            <w:shd w:val="clear" w:color="auto" w:fill="auto"/>
            <w:noWrap/>
            <w:vAlign w:val="center"/>
            <w:hideMark/>
          </w:tcPr>
          <w:p w14:paraId="51E9DD07"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14 (0.6%)</w:t>
            </w:r>
          </w:p>
        </w:tc>
        <w:tc>
          <w:tcPr>
            <w:tcW w:w="0" w:type="auto"/>
            <w:tcBorders>
              <w:top w:val="nil"/>
              <w:left w:val="nil"/>
              <w:bottom w:val="single" w:sz="4" w:space="0" w:color="auto"/>
              <w:right w:val="single" w:sz="4" w:space="0" w:color="auto"/>
            </w:tcBorders>
            <w:shd w:val="clear" w:color="auto" w:fill="auto"/>
            <w:noWrap/>
            <w:vAlign w:val="center"/>
            <w:hideMark/>
          </w:tcPr>
          <w:p w14:paraId="13D1439E"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33 (1.5%)</w:t>
            </w:r>
          </w:p>
        </w:tc>
        <w:tc>
          <w:tcPr>
            <w:tcW w:w="0" w:type="auto"/>
            <w:tcBorders>
              <w:top w:val="nil"/>
              <w:left w:val="nil"/>
              <w:bottom w:val="single" w:sz="4" w:space="0" w:color="auto"/>
              <w:right w:val="single" w:sz="4" w:space="0" w:color="auto"/>
            </w:tcBorders>
            <w:shd w:val="clear" w:color="auto" w:fill="auto"/>
            <w:noWrap/>
            <w:vAlign w:val="center"/>
            <w:hideMark/>
          </w:tcPr>
          <w:p w14:paraId="5E1BB15B"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16 (0.7%)</w:t>
            </w:r>
          </w:p>
        </w:tc>
        <w:tc>
          <w:tcPr>
            <w:tcW w:w="0" w:type="auto"/>
            <w:tcBorders>
              <w:top w:val="nil"/>
              <w:left w:val="nil"/>
              <w:bottom w:val="single" w:sz="4" w:space="0" w:color="auto"/>
              <w:right w:val="single" w:sz="4" w:space="0" w:color="auto"/>
            </w:tcBorders>
            <w:shd w:val="clear" w:color="auto" w:fill="auto"/>
            <w:noWrap/>
            <w:vAlign w:val="center"/>
            <w:hideMark/>
          </w:tcPr>
          <w:p w14:paraId="676FC94C"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30 (1.4%)</w:t>
            </w:r>
          </w:p>
        </w:tc>
        <w:tc>
          <w:tcPr>
            <w:tcW w:w="0" w:type="auto"/>
            <w:tcBorders>
              <w:top w:val="nil"/>
              <w:left w:val="nil"/>
              <w:bottom w:val="single" w:sz="4" w:space="0" w:color="auto"/>
              <w:right w:val="single" w:sz="4" w:space="0" w:color="auto"/>
            </w:tcBorders>
            <w:shd w:val="clear" w:color="auto" w:fill="auto"/>
            <w:noWrap/>
            <w:vAlign w:val="center"/>
            <w:hideMark/>
          </w:tcPr>
          <w:p w14:paraId="468A4F43"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14 (0.7%)</w:t>
            </w:r>
          </w:p>
        </w:tc>
        <w:tc>
          <w:tcPr>
            <w:tcW w:w="0" w:type="auto"/>
            <w:tcBorders>
              <w:top w:val="nil"/>
              <w:left w:val="nil"/>
              <w:bottom w:val="single" w:sz="4" w:space="0" w:color="auto"/>
              <w:right w:val="single" w:sz="4" w:space="0" w:color="auto"/>
            </w:tcBorders>
            <w:shd w:val="clear" w:color="auto" w:fill="auto"/>
            <w:noWrap/>
            <w:vAlign w:val="center"/>
            <w:hideMark/>
          </w:tcPr>
          <w:p w14:paraId="430F9156"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29 (1.5%)</w:t>
            </w:r>
          </w:p>
        </w:tc>
        <w:tc>
          <w:tcPr>
            <w:tcW w:w="0" w:type="auto"/>
            <w:tcBorders>
              <w:top w:val="nil"/>
              <w:left w:val="nil"/>
              <w:bottom w:val="single" w:sz="4" w:space="0" w:color="auto"/>
              <w:right w:val="single" w:sz="4" w:space="0" w:color="auto"/>
            </w:tcBorders>
            <w:shd w:val="clear" w:color="auto" w:fill="auto"/>
            <w:noWrap/>
            <w:vAlign w:val="center"/>
            <w:hideMark/>
          </w:tcPr>
          <w:p w14:paraId="47475B78"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12 (0.6%)</w:t>
            </w:r>
          </w:p>
        </w:tc>
        <w:tc>
          <w:tcPr>
            <w:tcW w:w="0" w:type="auto"/>
            <w:tcBorders>
              <w:top w:val="nil"/>
              <w:left w:val="nil"/>
              <w:bottom w:val="single" w:sz="4" w:space="0" w:color="auto"/>
              <w:right w:val="single" w:sz="4" w:space="0" w:color="auto"/>
            </w:tcBorders>
            <w:shd w:val="clear" w:color="auto" w:fill="auto"/>
            <w:noWrap/>
            <w:vAlign w:val="center"/>
            <w:hideMark/>
          </w:tcPr>
          <w:p w14:paraId="178CF286"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27 (1.5%)</w:t>
            </w:r>
          </w:p>
        </w:tc>
        <w:tc>
          <w:tcPr>
            <w:tcW w:w="0" w:type="auto"/>
            <w:tcBorders>
              <w:top w:val="nil"/>
              <w:left w:val="nil"/>
              <w:bottom w:val="single" w:sz="4" w:space="0" w:color="auto"/>
              <w:right w:val="single" w:sz="4" w:space="0" w:color="auto"/>
            </w:tcBorders>
            <w:shd w:val="clear" w:color="auto" w:fill="auto"/>
            <w:noWrap/>
            <w:vAlign w:val="center"/>
            <w:hideMark/>
          </w:tcPr>
          <w:p w14:paraId="1540AFB0"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10 (0.6%)</w:t>
            </w:r>
          </w:p>
        </w:tc>
        <w:tc>
          <w:tcPr>
            <w:tcW w:w="0" w:type="auto"/>
            <w:tcBorders>
              <w:top w:val="nil"/>
              <w:left w:val="nil"/>
              <w:bottom w:val="single" w:sz="4" w:space="0" w:color="auto"/>
              <w:right w:val="single" w:sz="4" w:space="0" w:color="auto"/>
            </w:tcBorders>
            <w:shd w:val="clear" w:color="auto" w:fill="auto"/>
            <w:noWrap/>
            <w:vAlign w:val="center"/>
            <w:hideMark/>
          </w:tcPr>
          <w:p w14:paraId="6DA09E78"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21 (1.3%)</w:t>
            </w:r>
          </w:p>
        </w:tc>
        <w:tc>
          <w:tcPr>
            <w:tcW w:w="0" w:type="auto"/>
            <w:tcBorders>
              <w:top w:val="nil"/>
              <w:left w:val="nil"/>
              <w:bottom w:val="single" w:sz="4" w:space="0" w:color="auto"/>
              <w:right w:val="single" w:sz="4" w:space="0" w:color="auto"/>
            </w:tcBorders>
            <w:shd w:val="clear" w:color="auto" w:fill="auto"/>
            <w:noWrap/>
            <w:vAlign w:val="center"/>
            <w:hideMark/>
          </w:tcPr>
          <w:p w14:paraId="45EC4FE3" w14:textId="77777777" w:rsidR="00B14A4B"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 xml:space="preserve">8 </w:t>
            </w:r>
          </w:p>
          <w:p w14:paraId="15C19FB1"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(0.5%)</w:t>
            </w:r>
          </w:p>
        </w:tc>
        <w:tc>
          <w:tcPr>
            <w:tcW w:w="0" w:type="auto"/>
            <w:tcBorders>
              <w:top w:val="nil"/>
              <w:left w:val="nil"/>
              <w:bottom w:val="single" w:sz="4" w:space="0" w:color="auto"/>
              <w:right w:val="single" w:sz="4" w:space="0" w:color="auto"/>
            </w:tcBorders>
            <w:shd w:val="clear" w:color="auto" w:fill="auto"/>
            <w:noWrap/>
            <w:vAlign w:val="center"/>
            <w:hideMark/>
          </w:tcPr>
          <w:p w14:paraId="4018162D"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23 (1.7%)</w:t>
            </w:r>
          </w:p>
        </w:tc>
        <w:tc>
          <w:tcPr>
            <w:tcW w:w="0" w:type="auto"/>
            <w:tcBorders>
              <w:top w:val="nil"/>
              <w:left w:val="nil"/>
              <w:bottom w:val="single" w:sz="4" w:space="0" w:color="auto"/>
              <w:right w:val="single" w:sz="4" w:space="0" w:color="auto"/>
            </w:tcBorders>
            <w:shd w:val="clear" w:color="auto" w:fill="auto"/>
            <w:noWrap/>
            <w:vAlign w:val="center"/>
            <w:hideMark/>
          </w:tcPr>
          <w:p w14:paraId="7717A41F"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4 (0.5%)</w:t>
            </w:r>
          </w:p>
        </w:tc>
        <w:tc>
          <w:tcPr>
            <w:tcW w:w="0" w:type="auto"/>
            <w:tcBorders>
              <w:top w:val="nil"/>
              <w:left w:val="nil"/>
              <w:bottom w:val="single" w:sz="4" w:space="0" w:color="auto"/>
              <w:right w:val="single" w:sz="4" w:space="0" w:color="auto"/>
            </w:tcBorders>
            <w:shd w:val="clear" w:color="auto" w:fill="auto"/>
            <w:noWrap/>
            <w:vAlign w:val="center"/>
            <w:hideMark/>
          </w:tcPr>
          <w:p w14:paraId="6100290E"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12 (1.6%)</w:t>
            </w:r>
          </w:p>
        </w:tc>
      </w:tr>
      <w:tr w:rsidR="00B14A4B" w:rsidRPr="0061345A" w14:paraId="351B884F" w14:textId="77777777" w:rsidTr="00D42DE9">
        <w:trPr>
          <w:trHeight w:val="27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5FAF042"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eastAsia="Times New Roman" w:cstheme="minorHAnsi"/>
                <w:color w:val="000000"/>
                <w:sz w:val="18"/>
                <w:szCs w:val="18"/>
                <w:lang w:eastAsia="en-AU"/>
              </w:rPr>
              <w:t>Americas</w:t>
            </w:r>
          </w:p>
        </w:tc>
        <w:tc>
          <w:tcPr>
            <w:tcW w:w="0" w:type="auto"/>
            <w:tcBorders>
              <w:top w:val="nil"/>
              <w:left w:val="nil"/>
              <w:bottom w:val="single" w:sz="4" w:space="0" w:color="auto"/>
              <w:right w:val="single" w:sz="4" w:space="0" w:color="auto"/>
            </w:tcBorders>
            <w:shd w:val="clear" w:color="auto" w:fill="auto"/>
            <w:noWrap/>
            <w:vAlign w:val="center"/>
            <w:hideMark/>
          </w:tcPr>
          <w:p w14:paraId="06DFB686"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27 (1.2%)</w:t>
            </w:r>
          </w:p>
        </w:tc>
        <w:tc>
          <w:tcPr>
            <w:tcW w:w="0" w:type="auto"/>
            <w:tcBorders>
              <w:top w:val="nil"/>
              <w:left w:val="nil"/>
              <w:bottom w:val="single" w:sz="4" w:space="0" w:color="auto"/>
              <w:right w:val="single" w:sz="4" w:space="0" w:color="auto"/>
            </w:tcBorders>
            <w:shd w:val="clear" w:color="auto" w:fill="auto"/>
            <w:noWrap/>
            <w:vAlign w:val="center"/>
            <w:hideMark/>
          </w:tcPr>
          <w:p w14:paraId="4F69DC0A"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26 (1.2%)</w:t>
            </w:r>
          </w:p>
        </w:tc>
        <w:tc>
          <w:tcPr>
            <w:tcW w:w="0" w:type="auto"/>
            <w:tcBorders>
              <w:top w:val="nil"/>
              <w:left w:val="nil"/>
              <w:bottom w:val="single" w:sz="4" w:space="0" w:color="auto"/>
              <w:right w:val="single" w:sz="4" w:space="0" w:color="auto"/>
            </w:tcBorders>
            <w:shd w:val="clear" w:color="auto" w:fill="auto"/>
            <w:noWrap/>
            <w:vAlign w:val="center"/>
            <w:hideMark/>
          </w:tcPr>
          <w:p w14:paraId="2B2B4FAA"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25 (1.1%)</w:t>
            </w:r>
          </w:p>
        </w:tc>
        <w:tc>
          <w:tcPr>
            <w:tcW w:w="0" w:type="auto"/>
            <w:tcBorders>
              <w:top w:val="nil"/>
              <w:left w:val="nil"/>
              <w:bottom w:val="single" w:sz="4" w:space="0" w:color="auto"/>
              <w:right w:val="single" w:sz="4" w:space="0" w:color="auto"/>
            </w:tcBorders>
            <w:shd w:val="clear" w:color="auto" w:fill="auto"/>
            <w:noWrap/>
            <w:vAlign w:val="center"/>
            <w:hideMark/>
          </w:tcPr>
          <w:p w14:paraId="379BF30B"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24 (21.2%)</w:t>
            </w:r>
          </w:p>
        </w:tc>
        <w:tc>
          <w:tcPr>
            <w:tcW w:w="0" w:type="auto"/>
            <w:tcBorders>
              <w:top w:val="nil"/>
              <w:left w:val="nil"/>
              <w:bottom w:val="single" w:sz="4" w:space="0" w:color="auto"/>
              <w:right w:val="single" w:sz="4" w:space="0" w:color="auto"/>
            </w:tcBorders>
            <w:shd w:val="clear" w:color="auto" w:fill="auto"/>
            <w:noWrap/>
            <w:vAlign w:val="center"/>
            <w:hideMark/>
          </w:tcPr>
          <w:p w14:paraId="74C7AF01"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22 (1.1%)</w:t>
            </w:r>
          </w:p>
        </w:tc>
        <w:tc>
          <w:tcPr>
            <w:tcW w:w="0" w:type="auto"/>
            <w:tcBorders>
              <w:top w:val="nil"/>
              <w:left w:val="nil"/>
              <w:bottom w:val="single" w:sz="4" w:space="0" w:color="auto"/>
              <w:right w:val="single" w:sz="4" w:space="0" w:color="auto"/>
            </w:tcBorders>
            <w:shd w:val="clear" w:color="auto" w:fill="auto"/>
            <w:noWrap/>
            <w:vAlign w:val="center"/>
            <w:hideMark/>
          </w:tcPr>
          <w:p w14:paraId="2B91BA8B"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23 (1.2%)</w:t>
            </w:r>
          </w:p>
        </w:tc>
        <w:tc>
          <w:tcPr>
            <w:tcW w:w="0" w:type="auto"/>
            <w:tcBorders>
              <w:top w:val="nil"/>
              <w:left w:val="nil"/>
              <w:bottom w:val="single" w:sz="4" w:space="0" w:color="auto"/>
              <w:right w:val="single" w:sz="4" w:space="0" w:color="auto"/>
            </w:tcBorders>
            <w:shd w:val="clear" w:color="auto" w:fill="auto"/>
            <w:noWrap/>
            <w:vAlign w:val="center"/>
            <w:hideMark/>
          </w:tcPr>
          <w:p w14:paraId="10AE1FAB"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19 (1.0%)</w:t>
            </w:r>
          </w:p>
        </w:tc>
        <w:tc>
          <w:tcPr>
            <w:tcW w:w="0" w:type="auto"/>
            <w:tcBorders>
              <w:top w:val="nil"/>
              <w:left w:val="nil"/>
              <w:bottom w:val="single" w:sz="4" w:space="0" w:color="auto"/>
              <w:right w:val="single" w:sz="4" w:space="0" w:color="auto"/>
            </w:tcBorders>
            <w:shd w:val="clear" w:color="auto" w:fill="auto"/>
            <w:noWrap/>
            <w:vAlign w:val="center"/>
            <w:hideMark/>
          </w:tcPr>
          <w:p w14:paraId="0301AD4E"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24 (1.3%)</w:t>
            </w:r>
          </w:p>
        </w:tc>
        <w:tc>
          <w:tcPr>
            <w:tcW w:w="0" w:type="auto"/>
            <w:tcBorders>
              <w:top w:val="nil"/>
              <w:left w:val="nil"/>
              <w:bottom w:val="single" w:sz="4" w:space="0" w:color="auto"/>
              <w:right w:val="single" w:sz="4" w:space="0" w:color="auto"/>
            </w:tcBorders>
            <w:shd w:val="clear" w:color="auto" w:fill="auto"/>
            <w:noWrap/>
            <w:vAlign w:val="center"/>
            <w:hideMark/>
          </w:tcPr>
          <w:p w14:paraId="72623611"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14 (0.8%)</w:t>
            </w:r>
          </w:p>
        </w:tc>
        <w:tc>
          <w:tcPr>
            <w:tcW w:w="0" w:type="auto"/>
            <w:tcBorders>
              <w:top w:val="nil"/>
              <w:left w:val="nil"/>
              <w:bottom w:val="single" w:sz="4" w:space="0" w:color="auto"/>
              <w:right w:val="single" w:sz="4" w:space="0" w:color="auto"/>
            </w:tcBorders>
            <w:shd w:val="clear" w:color="auto" w:fill="auto"/>
            <w:noWrap/>
            <w:vAlign w:val="center"/>
            <w:hideMark/>
          </w:tcPr>
          <w:p w14:paraId="3CC114E0"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18 (1.1%)</w:t>
            </w:r>
          </w:p>
        </w:tc>
        <w:tc>
          <w:tcPr>
            <w:tcW w:w="0" w:type="auto"/>
            <w:tcBorders>
              <w:top w:val="nil"/>
              <w:left w:val="nil"/>
              <w:bottom w:val="single" w:sz="4" w:space="0" w:color="auto"/>
              <w:right w:val="single" w:sz="4" w:space="0" w:color="auto"/>
            </w:tcBorders>
            <w:shd w:val="clear" w:color="auto" w:fill="auto"/>
            <w:noWrap/>
            <w:vAlign w:val="center"/>
            <w:hideMark/>
          </w:tcPr>
          <w:p w14:paraId="564AB91B"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17 (1.2%)</w:t>
            </w:r>
          </w:p>
        </w:tc>
        <w:tc>
          <w:tcPr>
            <w:tcW w:w="0" w:type="auto"/>
            <w:tcBorders>
              <w:top w:val="nil"/>
              <w:left w:val="nil"/>
              <w:bottom w:val="single" w:sz="4" w:space="0" w:color="auto"/>
              <w:right w:val="single" w:sz="4" w:space="0" w:color="auto"/>
            </w:tcBorders>
            <w:shd w:val="clear" w:color="auto" w:fill="auto"/>
            <w:noWrap/>
            <w:vAlign w:val="center"/>
            <w:hideMark/>
          </w:tcPr>
          <w:p w14:paraId="0BAC1196"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17 (1.2%)</w:t>
            </w:r>
          </w:p>
        </w:tc>
        <w:tc>
          <w:tcPr>
            <w:tcW w:w="0" w:type="auto"/>
            <w:tcBorders>
              <w:top w:val="nil"/>
              <w:left w:val="nil"/>
              <w:bottom w:val="single" w:sz="4" w:space="0" w:color="auto"/>
              <w:right w:val="single" w:sz="4" w:space="0" w:color="auto"/>
            </w:tcBorders>
            <w:shd w:val="clear" w:color="auto" w:fill="auto"/>
            <w:noWrap/>
            <w:vAlign w:val="center"/>
            <w:hideMark/>
          </w:tcPr>
          <w:p w14:paraId="632B53A0"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8 (1.1%)</w:t>
            </w:r>
          </w:p>
        </w:tc>
        <w:tc>
          <w:tcPr>
            <w:tcW w:w="0" w:type="auto"/>
            <w:tcBorders>
              <w:top w:val="nil"/>
              <w:left w:val="nil"/>
              <w:bottom w:val="single" w:sz="4" w:space="0" w:color="auto"/>
              <w:right w:val="single" w:sz="4" w:space="0" w:color="auto"/>
            </w:tcBorders>
            <w:shd w:val="clear" w:color="auto" w:fill="auto"/>
            <w:noWrap/>
            <w:vAlign w:val="center"/>
            <w:hideMark/>
          </w:tcPr>
          <w:p w14:paraId="1033FA71"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13 (1.8%)</w:t>
            </w:r>
          </w:p>
        </w:tc>
      </w:tr>
      <w:tr w:rsidR="00B14A4B" w:rsidRPr="0061345A" w14:paraId="7D8C88C9" w14:textId="77777777" w:rsidTr="00D42DE9">
        <w:trPr>
          <w:trHeight w:val="27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7C490E92"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eastAsia="Times New Roman" w:cstheme="minorHAnsi"/>
                <w:color w:val="000000"/>
                <w:sz w:val="18"/>
                <w:szCs w:val="18"/>
                <w:lang w:eastAsia="en-AU"/>
              </w:rPr>
              <w:t>Oceania</w:t>
            </w:r>
          </w:p>
        </w:tc>
        <w:tc>
          <w:tcPr>
            <w:tcW w:w="0" w:type="auto"/>
            <w:tcBorders>
              <w:top w:val="nil"/>
              <w:left w:val="nil"/>
              <w:bottom w:val="single" w:sz="4" w:space="0" w:color="auto"/>
              <w:right w:val="single" w:sz="4" w:space="0" w:color="auto"/>
            </w:tcBorders>
            <w:shd w:val="clear" w:color="auto" w:fill="auto"/>
            <w:noWrap/>
            <w:vAlign w:val="center"/>
            <w:hideMark/>
          </w:tcPr>
          <w:p w14:paraId="19C0E902"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36 (1.6%)</w:t>
            </w:r>
          </w:p>
        </w:tc>
        <w:tc>
          <w:tcPr>
            <w:tcW w:w="0" w:type="auto"/>
            <w:tcBorders>
              <w:top w:val="nil"/>
              <w:left w:val="nil"/>
              <w:bottom w:val="single" w:sz="4" w:space="0" w:color="auto"/>
              <w:right w:val="single" w:sz="4" w:space="0" w:color="auto"/>
            </w:tcBorders>
            <w:shd w:val="clear" w:color="auto" w:fill="auto"/>
            <w:noWrap/>
            <w:vAlign w:val="center"/>
            <w:hideMark/>
          </w:tcPr>
          <w:p w14:paraId="18B7AFD8"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27 (1.3%)</w:t>
            </w:r>
          </w:p>
        </w:tc>
        <w:tc>
          <w:tcPr>
            <w:tcW w:w="0" w:type="auto"/>
            <w:tcBorders>
              <w:top w:val="nil"/>
              <w:left w:val="nil"/>
              <w:bottom w:val="single" w:sz="4" w:space="0" w:color="auto"/>
              <w:right w:val="single" w:sz="4" w:space="0" w:color="auto"/>
            </w:tcBorders>
            <w:shd w:val="clear" w:color="auto" w:fill="auto"/>
            <w:noWrap/>
            <w:vAlign w:val="center"/>
            <w:hideMark/>
          </w:tcPr>
          <w:p w14:paraId="59E1BB32"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35 (1.6%)</w:t>
            </w:r>
          </w:p>
        </w:tc>
        <w:tc>
          <w:tcPr>
            <w:tcW w:w="0" w:type="auto"/>
            <w:tcBorders>
              <w:top w:val="nil"/>
              <w:left w:val="nil"/>
              <w:bottom w:val="single" w:sz="4" w:space="0" w:color="auto"/>
              <w:right w:val="single" w:sz="4" w:space="0" w:color="auto"/>
            </w:tcBorders>
            <w:shd w:val="clear" w:color="auto" w:fill="auto"/>
            <w:noWrap/>
            <w:vAlign w:val="center"/>
            <w:hideMark/>
          </w:tcPr>
          <w:p w14:paraId="43D7632D"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25 (1.2%)</w:t>
            </w:r>
          </w:p>
        </w:tc>
        <w:tc>
          <w:tcPr>
            <w:tcW w:w="0" w:type="auto"/>
            <w:tcBorders>
              <w:top w:val="nil"/>
              <w:left w:val="nil"/>
              <w:bottom w:val="single" w:sz="4" w:space="0" w:color="auto"/>
              <w:right w:val="single" w:sz="4" w:space="0" w:color="auto"/>
            </w:tcBorders>
            <w:shd w:val="clear" w:color="auto" w:fill="auto"/>
            <w:noWrap/>
            <w:vAlign w:val="center"/>
            <w:hideMark/>
          </w:tcPr>
          <w:p w14:paraId="39049269"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31 (1.5%)</w:t>
            </w:r>
          </w:p>
        </w:tc>
        <w:tc>
          <w:tcPr>
            <w:tcW w:w="0" w:type="auto"/>
            <w:tcBorders>
              <w:top w:val="nil"/>
              <w:left w:val="nil"/>
              <w:bottom w:val="single" w:sz="4" w:space="0" w:color="auto"/>
              <w:right w:val="single" w:sz="4" w:space="0" w:color="auto"/>
            </w:tcBorders>
            <w:shd w:val="clear" w:color="auto" w:fill="auto"/>
            <w:noWrap/>
            <w:vAlign w:val="center"/>
            <w:hideMark/>
          </w:tcPr>
          <w:p w14:paraId="7F71908B"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24 (1.2%)</w:t>
            </w:r>
          </w:p>
        </w:tc>
        <w:tc>
          <w:tcPr>
            <w:tcW w:w="0" w:type="auto"/>
            <w:tcBorders>
              <w:top w:val="nil"/>
              <w:left w:val="nil"/>
              <w:bottom w:val="single" w:sz="4" w:space="0" w:color="auto"/>
              <w:right w:val="single" w:sz="4" w:space="0" w:color="auto"/>
            </w:tcBorders>
            <w:shd w:val="clear" w:color="auto" w:fill="auto"/>
            <w:noWrap/>
            <w:vAlign w:val="center"/>
            <w:hideMark/>
          </w:tcPr>
          <w:p w14:paraId="42C332DC"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28 (1.4%)</w:t>
            </w:r>
          </w:p>
        </w:tc>
        <w:tc>
          <w:tcPr>
            <w:tcW w:w="0" w:type="auto"/>
            <w:tcBorders>
              <w:top w:val="nil"/>
              <w:left w:val="nil"/>
              <w:bottom w:val="single" w:sz="4" w:space="0" w:color="auto"/>
              <w:right w:val="single" w:sz="4" w:space="0" w:color="auto"/>
            </w:tcBorders>
            <w:shd w:val="clear" w:color="auto" w:fill="auto"/>
            <w:noWrap/>
            <w:vAlign w:val="center"/>
            <w:hideMark/>
          </w:tcPr>
          <w:p w14:paraId="55830041"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18 (1.0%)</w:t>
            </w:r>
          </w:p>
        </w:tc>
        <w:tc>
          <w:tcPr>
            <w:tcW w:w="0" w:type="auto"/>
            <w:tcBorders>
              <w:top w:val="nil"/>
              <w:left w:val="nil"/>
              <w:bottom w:val="single" w:sz="4" w:space="0" w:color="auto"/>
              <w:right w:val="single" w:sz="4" w:space="0" w:color="auto"/>
            </w:tcBorders>
            <w:shd w:val="clear" w:color="auto" w:fill="auto"/>
            <w:noWrap/>
            <w:vAlign w:val="center"/>
            <w:hideMark/>
          </w:tcPr>
          <w:p w14:paraId="1DADB1C1"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22 (1.3%)</w:t>
            </w:r>
          </w:p>
        </w:tc>
        <w:tc>
          <w:tcPr>
            <w:tcW w:w="0" w:type="auto"/>
            <w:tcBorders>
              <w:top w:val="nil"/>
              <w:left w:val="nil"/>
              <w:bottom w:val="single" w:sz="4" w:space="0" w:color="auto"/>
              <w:right w:val="single" w:sz="4" w:space="0" w:color="auto"/>
            </w:tcBorders>
            <w:shd w:val="clear" w:color="auto" w:fill="auto"/>
            <w:noWrap/>
            <w:vAlign w:val="center"/>
            <w:hideMark/>
          </w:tcPr>
          <w:p w14:paraId="2B89016C"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14 (0.9%)</w:t>
            </w:r>
          </w:p>
        </w:tc>
        <w:tc>
          <w:tcPr>
            <w:tcW w:w="0" w:type="auto"/>
            <w:tcBorders>
              <w:top w:val="nil"/>
              <w:left w:val="nil"/>
              <w:bottom w:val="single" w:sz="4" w:space="0" w:color="auto"/>
              <w:right w:val="single" w:sz="4" w:space="0" w:color="auto"/>
            </w:tcBorders>
            <w:shd w:val="clear" w:color="auto" w:fill="auto"/>
            <w:noWrap/>
            <w:vAlign w:val="center"/>
            <w:hideMark/>
          </w:tcPr>
          <w:p w14:paraId="42084A93"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19 (1.3%)</w:t>
            </w:r>
          </w:p>
        </w:tc>
        <w:tc>
          <w:tcPr>
            <w:tcW w:w="0" w:type="auto"/>
            <w:tcBorders>
              <w:top w:val="nil"/>
              <w:left w:val="nil"/>
              <w:bottom w:val="single" w:sz="4" w:space="0" w:color="auto"/>
              <w:right w:val="single" w:sz="4" w:space="0" w:color="auto"/>
            </w:tcBorders>
            <w:shd w:val="clear" w:color="auto" w:fill="auto"/>
            <w:noWrap/>
            <w:vAlign w:val="center"/>
            <w:hideMark/>
          </w:tcPr>
          <w:p w14:paraId="5321C809"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12 (0.9%)</w:t>
            </w:r>
          </w:p>
        </w:tc>
        <w:tc>
          <w:tcPr>
            <w:tcW w:w="0" w:type="auto"/>
            <w:tcBorders>
              <w:top w:val="nil"/>
              <w:left w:val="nil"/>
              <w:bottom w:val="single" w:sz="4" w:space="0" w:color="auto"/>
              <w:right w:val="single" w:sz="4" w:space="0" w:color="auto"/>
            </w:tcBorders>
            <w:shd w:val="clear" w:color="auto" w:fill="auto"/>
            <w:noWrap/>
            <w:vAlign w:val="center"/>
            <w:hideMark/>
          </w:tcPr>
          <w:p w14:paraId="5203EAEB"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9 (1.2%)</w:t>
            </w:r>
          </w:p>
        </w:tc>
        <w:tc>
          <w:tcPr>
            <w:tcW w:w="0" w:type="auto"/>
            <w:tcBorders>
              <w:top w:val="nil"/>
              <w:left w:val="nil"/>
              <w:bottom w:val="single" w:sz="4" w:space="0" w:color="auto"/>
              <w:right w:val="single" w:sz="4" w:space="0" w:color="auto"/>
            </w:tcBorders>
            <w:shd w:val="clear" w:color="auto" w:fill="auto"/>
            <w:noWrap/>
            <w:vAlign w:val="center"/>
            <w:hideMark/>
          </w:tcPr>
          <w:p w14:paraId="7B58178D"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1 (0.1%)</w:t>
            </w:r>
          </w:p>
        </w:tc>
      </w:tr>
      <w:tr w:rsidR="00B14A4B" w:rsidRPr="0061345A" w14:paraId="57032D03" w14:textId="77777777" w:rsidTr="00D42DE9">
        <w:trPr>
          <w:trHeight w:val="27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3687DEF"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eastAsia="Times New Roman" w:cstheme="minorHAnsi"/>
                <w:color w:val="000000"/>
                <w:sz w:val="18"/>
                <w:szCs w:val="18"/>
                <w:lang w:eastAsia="en-AU"/>
              </w:rPr>
              <w:t>Aboriginal &amp; Torres Strait Islander</w:t>
            </w:r>
          </w:p>
        </w:tc>
        <w:tc>
          <w:tcPr>
            <w:tcW w:w="0" w:type="auto"/>
            <w:tcBorders>
              <w:top w:val="nil"/>
              <w:left w:val="nil"/>
              <w:bottom w:val="single" w:sz="4" w:space="0" w:color="auto"/>
              <w:right w:val="single" w:sz="4" w:space="0" w:color="auto"/>
            </w:tcBorders>
            <w:shd w:val="clear" w:color="auto" w:fill="auto"/>
            <w:noWrap/>
            <w:vAlign w:val="center"/>
            <w:hideMark/>
          </w:tcPr>
          <w:p w14:paraId="2AB3F77E"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72 (3.2%)</w:t>
            </w:r>
          </w:p>
        </w:tc>
        <w:tc>
          <w:tcPr>
            <w:tcW w:w="0" w:type="auto"/>
            <w:tcBorders>
              <w:top w:val="nil"/>
              <w:left w:val="nil"/>
              <w:bottom w:val="single" w:sz="4" w:space="0" w:color="auto"/>
              <w:right w:val="single" w:sz="4" w:space="0" w:color="auto"/>
            </w:tcBorders>
            <w:shd w:val="clear" w:color="auto" w:fill="auto"/>
            <w:noWrap/>
            <w:vAlign w:val="center"/>
            <w:hideMark/>
          </w:tcPr>
          <w:p w14:paraId="552A630E"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78 (3.6%)</w:t>
            </w:r>
          </w:p>
        </w:tc>
        <w:tc>
          <w:tcPr>
            <w:tcW w:w="0" w:type="auto"/>
            <w:tcBorders>
              <w:top w:val="nil"/>
              <w:left w:val="nil"/>
              <w:bottom w:val="single" w:sz="4" w:space="0" w:color="auto"/>
              <w:right w:val="single" w:sz="4" w:space="0" w:color="auto"/>
            </w:tcBorders>
            <w:shd w:val="clear" w:color="auto" w:fill="auto"/>
            <w:noWrap/>
            <w:vAlign w:val="center"/>
            <w:hideMark/>
          </w:tcPr>
          <w:p w14:paraId="5626F876"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58 (2.6%)</w:t>
            </w:r>
          </w:p>
        </w:tc>
        <w:tc>
          <w:tcPr>
            <w:tcW w:w="0" w:type="auto"/>
            <w:tcBorders>
              <w:top w:val="nil"/>
              <w:left w:val="nil"/>
              <w:bottom w:val="single" w:sz="4" w:space="0" w:color="auto"/>
              <w:right w:val="single" w:sz="4" w:space="0" w:color="auto"/>
            </w:tcBorders>
            <w:shd w:val="clear" w:color="auto" w:fill="auto"/>
            <w:noWrap/>
            <w:vAlign w:val="center"/>
            <w:hideMark/>
          </w:tcPr>
          <w:p w14:paraId="3016A1AE"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63 (3.0%)</w:t>
            </w:r>
          </w:p>
        </w:tc>
        <w:tc>
          <w:tcPr>
            <w:tcW w:w="0" w:type="auto"/>
            <w:tcBorders>
              <w:top w:val="nil"/>
              <w:left w:val="nil"/>
              <w:bottom w:val="single" w:sz="4" w:space="0" w:color="auto"/>
              <w:right w:val="single" w:sz="4" w:space="0" w:color="auto"/>
            </w:tcBorders>
            <w:shd w:val="clear" w:color="auto" w:fill="auto"/>
            <w:noWrap/>
            <w:vAlign w:val="center"/>
            <w:hideMark/>
          </w:tcPr>
          <w:p w14:paraId="6F456FBE"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52 (2.5%)</w:t>
            </w:r>
          </w:p>
        </w:tc>
        <w:tc>
          <w:tcPr>
            <w:tcW w:w="0" w:type="auto"/>
            <w:tcBorders>
              <w:top w:val="nil"/>
              <w:left w:val="nil"/>
              <w:bottom w:val="single" w:sz="4" w:space="0" w:color="auto"/>
              <w:right w:val="single" w:sz="4" w:space="0" w:color="auto"/>
            </w:tcBorders>
            <w:shd w:val="clear" w:color="auto" w:fill="auto"/>
            <w:noWrap/>
            <w:vAlign w:val="center"/>
            <w:hideMark/>
          </w:tcPr>
          <w:p w14:paraId="55DCBC91"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52 (2.7%)</w:t>
            </w:r>
          </w:p>
        </w:tc>
        <w:tc>
          <w:tcPr>
            <w:tcW w:w="0" w:type="auto"/>
            <w:tcBorders>
              <w:top w:val="nil"/>
              <w:left w:val="nil"/>
              <w:bottom w:val="single" w:sz="4" w:space="0" w:color="auto"/>
              <w:right w:val="single" w:sz="4" w:space="0" w:color="auto"/>
            </w:tcBorders>
            <w:shd w:val="clear" w:color="auto" w:fill="auto"/>
            <w:noWrap/>
            <w:vAlign w:val="center"/>
            <w:hideMark/>
          </w:tcPr>
          <w:p w14:paraId="103AD9ED"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51 (2.6%)</w:t>
            </w:r>
          </w:p>
        </w:tc>
        <w:tc>
          <w:tcPr>
            <w:tcW w:w="0" w:type="auto"/>
            <w:tcBorders>
              <w:top w:val="nil"/>
              <w:left w:val="nil"/>
              <w:bottom w:val="single" w:sz="4" w:space="0" w:color="auto"/>
              <w:right w:val="single" w:sz="4" w:space="0" w:color="auto"/>
            </w:tcBorders>
            <w:shd w:val="clear" w:color="auto" w:fill="auto"/>
            <w:noWrap/>
            <w:vAlign w:val="center"/>
            <w:hideMark/>
          </w:tcPr>
          <w:p w14:paraId="3CC70502"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51 (2.8%)</w:t>
            </w:r>
          </w:p>
        </w:tc>
        <w:tc>
          <w:tcPr>
            <w:tcW w:w="0" w:type="auto"/>
            <w:tcBorders>
              <w:top w:val="nil"/>
              <w:left w:val="nil"/>
              <w:bottom w:val="single" w:sz="4" w:space="0" w:color="auto"/>
              <w:right w:val="single" w:sz="4" w:space="0" w:color="auto"/>
            </w:tcBorders>
            <w:shd w:val="clear" w:color="auto" w:fill="auto"/>
            <w:noWrap/>
            <w:vAlign w:val="center"/>
            <w:hideMark/>
          </w:tcPr>
          <w:p w14:paraId="3A17E223"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34 (2.0%)</w:t>
            </w:r>
          </w:p>
        </w:tc>
        <w:tc>
          <w:tcPr>
            <w:tcW w:w="0" w:type="auto"/>
            <w:tcBorders>
              <w:top w:val="nil"/>
              <w:left w:val="nil"/>
              <w:bottom w:val="single" w:sz="4" w:space="0" w:color="auto"/>
              <w:right w:val="single" w:sz="4" w:space="0" w:color="auto"/>
            </w:tcBorders>
            <w:shd w:val="clear" w:color="auto" w:fill="auto"/>
            <w:noWrap/>
            <w:vAlign w:val="center"/>
            <w:hideMark/>
          </w:tcPr>
          <w:p w14:paraId="414B2C56"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38 (2.4%)</w:t>
            </w:r>
          </w:p>
        </w:tc>
        <w:tc>
          <w:tcPr>
            <w:tcW w:w="0" w:type="auto"/>
            <w:tcBorders>
              <w:top w:val="nil"/>
              <w:left w:val="nil"/>
              <w:bottom w:val="single" w:sz="4" w:space="0" w:color="auto"/>
              <w:right w:val="single" w:sz="4" w:space="0" w:color="auto"/>
            </w:tcBorders>
            <w:shd w:val="clear" w:color="auto" w:fill="auto"/>
            <w:noWrap/>
            <w:vAlign w:val="center"/>
            <w:hideMark/>
          </w:tcPr>
          <w:p w14:paraId="7BF0ADFD"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31 (2.1%)</w:t>
            </w:r>
          </w:p>
        </w:tc>
        <w:tc>
          <w:tcPr>
            <w:tcW w:w="0" w:type="auto"/>
            <w:tcBorders>
              <w:top w:val="nil"/>
              <w:left w:val="nil"/>
              <w:bottom w:val="single" w:sz="4" w:space="0" w:color="auto"/>
              <w:right w:val="single" w:sz="4" w:space="0" w:color="auto"/>
            </w:tcBorders>
            <w:shd w:val="clear" w:color="auto" w:fill="auto"/>
            <w:noWrap/>
            <w:vAlign w:val="center"/>
            <w:hideMark/>
          </w:tcPr>
          <w:p w14:paraId="5B4FBF71"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30 (2.2%)</w:t>
            </w:r>
          </w:p>
        </w:tc>
        <w:tc>
          <w:tcPr>
            <w:tcW w:w="0" w:type="auto"/>
            <w:tcBorders>
              <w:top w:val="nil"/>
              <w:left w:val="nil"/>
              <w:bottom w:val="single" w:sz="4" w:space="0" w:color="auto"/>
              <w:right w:val="single" w:sz="4" w:space="0" w:color="auto"/>
            </w:tcBorders>
            <w:shd w:val="clear" w:color="auto" w:fill="auto"/>
            <w:noWrap/>
            <w:vAlign w:val="center"/>
            <w:hideMark/>
          </w:tcPr>
          <w:p w14:paraId="1D7027B2"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9 (1.2%)</w:t>
            </w:r>
          </w:p>
        </w:tc>
        <w:tc>
          <w:tcPr>
            <w:tcW w:w="0" w:type="auto"/>
            <w:tcBorders>
              <w:top w:val="nil"/>
              <w:left w:val="nil"/>
              <w:bottom w:val="single" w:sz="4" w:space="0" w:color="auto"/>
              <w:right w:val="single" w:sz="4" w:space="0" w:color="auto"/>
            </w:tcBorders>
            <w:shd w:val="clear" w:color="auto" w:fill="auto"/>
            <w:noWrap/>
            <w:vAlign w:val="center"/>
            <w:hideMark/>
          </w:tcPr>
          <w:p w14:paraId="72AFA2BD" w14:textId="77777777" w:rsidR="00B14A4B" w:rsidRPr="0061345A" w:rsidRDefault="00B14A4B" w:rsidP="003133F7">
            <w:pPr>
              <w:spacing w:after="0" w:line="240" w:lineRule="auto"/>
              <w:rPr>
                <w:rFonts w:ascii="Calibri" w:eastAsia="Times New Roman" w:hAnsi="Calibri" w:cs="Calibri"/>
                <w:color w:val="000000"/>
                <w:sz w:val="18"/>
                <w:szCs w:val="18"/>
                <w:lang w:eastAsia="en-AU"/>
              </w:rPr>
            </w:pPr>
            <w:r w:rsidRPr="0061345A">
              <w:rPr>
                <w:rFonts w:ascii="Calibri" w:eastAsia="Times New Roman" w:hAnsi="Calibri" w:cs="Calibri"/>
                <w:color w:val="000000"/>
                <w:sz w:val="18"/>
                <w:szCs w:val="18"/>
                <w:lang w:eastAsia="en-AU"/>
              </w:rPr>
              <w:t>12 (1.6%)</w:t>
            </w:r>
          </w:p>
        </w:tc>
      </w:tr>
    </w:tbl>
    <w:p w14:paraId="151AEB08" w14:textId="77777777" w:rsidR="00D53209" w:rsidRDefault="00D53209" w:rsidP="003133F7">
      <w:pPr>
        <w:spacing w:line="240" w:lineRule="auto"/>
        <w:rPr>
          <w:rFonts w:ascii="Calibri" w:eastAsia="Times New Roman" w:hAnsi="Calibri" w:cs="Calibri"/>
          <w:color w:val="000000"/>
          <w:sz w:val="24"/>
          <w:szCs w:val="24"/>
          <w:u w:val="single"/>
          <w:lang w:eastAsia="en-AU"/>
        </w:rPr>
      </w:pPr>
    </w:p>
    <w:p w14:paraId="79CE6940" w14:textId="645E6A25" w:rsidR="00E86E57" w:rsidRDefault="000845C5" w:rsidP="003133F7">
      <w:pPr>
        <w:spacing w:line="240" w:lineRule="auto"/>
      </w:pPr>
      <w:r w:rsidRPr="00442B1B">
        <w:rPr>
          <w:rFonts w:ascii="Calibri" w:eastAsia="Times New Roman" w:hAnsi="Calibri" w:cs="Calibri"/>
          <w:color w:val="000000"/>
          <w:sz w:val="24"/>
          <w:szCs w:val="24"/>
          <w:u w:val="single"/>
          <w:lang w:eastAsia="en-AU"/>
        </w:rPr>
        <w:t xml:space="preserve">Supplementary Table </w:t>
      </w:r>
      <w:r>
        <w:rPr>
          <w:rFonts w:ascii="Calibri" w:eastAsia="Times New Roman" w:hAnsi="Calibri" w:cs="Calibri"/>
          <w:color w:val="000000"/>
          <w:sz w:val="24"/>
          <w:szCs w:val="24"/>
          <w:u w:val="single"/>
          <w:lang w:eastAsia="en-AU"/>
        </w:rPr>
        <w:t>4</w:t>
      </w:r>
      <w:r w:rsidRPr="00442B1B">
        <w:rPr>
          <w:rFonts w:ascii="Calibri" w:eastAsia="Times New Roman" w:hAnsi="Calibri" w:cs="Calibri"/>
          <w:color w:val="000000"/>
          <w:sz w:val="24"/>
          <w:szCs w:val="24"/>
          <w:u w:val="single"/>
          <w:lang w:eastAsia="en-AU"/>
        </w:rPr>
        <w:t xml:space="preserve"> - Mean BMI z-score</w:t>
      </w:r>
      <w:r w:rsidR="006A60B9">
        <w:rPr>
          <w:rFonts w:ascii="Calibri" w:eastAsia="Times New Roman" w:hAnsi="Calibri" w:cs="Calibri"/>
          <w:color w:val="000000"/>
          <w:sz w:val="24"/>
          <w:szCs w:val="24"/>
          <w:u w:val="single"/>
          <w:lang w:eastAsia="en-AU"/>
        </w:rPr>
        <w:t xml:space="preserve"> values</w:t>
      </w:r>
      <w:r w:rsidRPr="00442B1B">
        <w:rPr>
          <w:rFonts w:ascii="Calibri" w:eastAsia="Times New Roman" w:hAnsi="Calibri" w:cs="Calibri"/>
          <w:color w:val="000000"/>
          <w:sz w:val="24"/>
          <w:szCs w:val="24"/>
          <w:u w:val="single"/>
          <w:lang w:eastAsia="en-AU"/>
        </w:rPr>
        <w:t xml:space="preserve"> by </w:t>
      </w:r>
      <w:r w:rsidR="00351D4F">
        <w:rPr>
          <w:rFonts w:ascii="Calibri" w:eastAsia="Times New Roman" w:hAnsi="Calibri" w:cs="Calibri"/>
          <w:color w:val="000000"/>
          <w:sz w:val="24"/>
          <w:szCs w:val="24"/>
          <w:u w:val="single"/>
          <w:lang w:eastAsia="en-AU"/>
        </w:rPr>
        <w:t>cultural and ethnic</w:t>
      </w:r>
      <w:r w:rsidRPr="00442B1B">
        <w:rPr>
          <w:rFonts w:ascii="Calibri" w:eastAsia="Times New Roman" w:hAnsi="Calibri" w:cs="Calibri"/>
          <w:color w:val="000000"/>
          <w:sz w:val="24"/>
          <w:szCs w:val="24"/>
          <w:u w:val="single"/>
          <w:lang w:eastAsia="en-AU"/>
        </w:rPr>
        <w:t xml:space="preserve"> groups by </w:t>
      </w:r>
      <w:r w:rsidR="00E86E57">
        <w:rPr>
          <w:rFonts w:ascii="Calibri" w:eastAsia="Times New Roman" w:hAnsi="Calibri" w:cs="Calibri"/>
          <w:color w:val="000000"/>
          <w:sz w:val="24"/>
          <w:szCs w:val="24"/>
          <w:u w:val="single"/>
          <w:lang w:eastAsia="en-AU"/>
        </w:rPr>
        <w:t>age</w:t>
      </w:r>
    </w:p>
    <w:tbl>
      <w:tblPr>
        <w:tblStyle w:val="TableGrid"/>
        <w:tblW w:w="4623" w:type="pct"/>
        <w:tblLook w:val="04A0" w:firstRow="1" w:lastRow="0" w:firstColumn="1" w:lastColumn="0" w:noHBand="0" w:noVBand="1"/>
      </w:tblPr>
      <w:tblGrid>
        <w:gridCol w:w="3256"/>
        <w:gridCol w:w="994"/>
        <w:gridCol w:w="1136"/>
        <w:gridCol w:w="861"/>
        <w:gridCol w:w="1065"/>
        <w:gridCol w:w="1050"/>
        <w:gridCol w:w="1132"/>
        <w:gridCol w:w="1135"/>
        <w:gridCol w:w="1132"/>
        <w:gridCol w:w="1135"/>
      </w:tblGrid>
      <w:tr w:rsidR="00E86E57" w:rsidRPr="00D53209" w14:paraId="62ECE59E" w14:textId="77777777" w:rsidTr="00BF5EA7">
        <w:tc>
          <w:tcPr>
            <w:tcW w:w="1262" w:type="pct"/>
          </w:tcPr>
          <w:p w14:paraId="7EA8AF69" w14:textId="77777777" w:rsidR="00E86E57" w:rsidRPr="00D53209" w:rsidRDefault="00E86E57" w:rsidP="003133F7">
            <w:pPr>
              <w:rPr>
                <w:sz w:val="20"/>
                <w:szCs w:val="20"/>
              </w:rPr>
            </w:pPr>
            <w:r w:rsidRPr="00D53209">
              <w:rPr>
                <w:sz w:val="20"/>
                <w:szCs w:val="20"/>
              </w:rPr>
              <w:t>Age</w:t>
            </w:r>
          </w:p>
        </w:tc>
        <w:tc>
          <w:tcPr>
            <w:tcW w:w="385" w:type="pct"/>
          </w:tcPr>
          <w:p w14:paraId="285E5664" w14:textId="77777777" w:rsidR="00E86E57" w:rsidRPr="00D53209" w:rsidRDefault="00E86E57" w:rsidP="003133F7">
            <w:pPr>
              <w:jc w:val="center"/>
              <w:rPr>
                <w:sz w:val="20"/>
                <w:szCs w:val="20"/>
              </w:rPr>
            </w:pPr>
            <w:r w:rsidRPr="00D53209">
              <w:rPr>
                <w:sz w:val="20"/>
                <w:szCs w:val="20"/>
              </w:rPr>
              <w:t xml:space="preserve">2-3 </w:t>
            </w:r>
            <w:proofErr w:type="spellStart"/>
            <w:r w:rsidRPr="00D53209">
              <w:rPr>
                <w:sz w:val="20"/>
                <w:szCs w:val="20"/>
              </w:rPr>
              <w:t>yrs</w:t>
            </w:r>
            <w:proofErr w:type="spellEnd"/>
          </w:p>
        </w:tc>
        <w:tc>
          <w:tcPr>
            <w:tcW w:w="440" w:type="pct"/>
          </w:tcPr>
          <w:p w14:paraId="46250EEC" w14:textId="77777777" w:rsidR="00E86E57" w:rsidRPr="00D53209" w:rsidRDefault="00E86E57" w:rsidP="003133F7">
            <w:pPr>
              <w:jc w:val="center"/>
              <w:rPr>
                <w:sz w:val="20"/>
                <w:szCs w:val="20"/>
              </w:rPr>
            </w:pPr>
            <w:r w:rsidRPr="00D53209">
              <w:rPr>
                <w:sz w:val="20"/>
                <w:szCs w:val="20"/>
              </w:rPr>
              <w:t xml:space="preserve">4-5 </w:t>
            </w:r>
            <w:proofErr w:type="spellStart"/>
            <w:r w:rsidRPr="00D53209">
              <w:rPr>
                <w:sz w:val="20"/>
                <w:szCs w:val="20"/>
              </w:rPr>
              <w:t>yrs</w:t>
            </w:r>
            <w:proofErr w:type="spellEnd"/>
          </w:p>
        </w:tc>
        <w:tc>
          <w:tcPr>
            <w:tcW w:w="334" w:type="pct"/>
          </w:tcPr>
          <w:p w14:paraId="16BA5059" w14:textId="77777777" w:rsidR="00E86E57" w:rsidRPr="00D53209" w:rsidRDefault="00E86E57" w:rsidP="003133F7">
            <w:pPr>
              <w:jc w:val="center"/>
              <w:rPr>
                <w:sz w:val="20"/>
                <w:szCs w:val="20"/>
              </w:rPr>
            </w:pPr>
            <w:r w:rsidRPr="00D53209">
              <w:rPr>
                <w:sz w:val="20"/>
                <w:szCs w:val="20"/>
              </w:rPr>
              <w:t xml:space="preserve">6-7 </w:t>
            </w:r>
            <w:proofErr w:type="spellStart"/>
            <w:r w:rsidRPr="00D53209">
              <w:rPr>
                <w:sz w:val="20"/>
                <w:szCs w:val="20"/>
              </w:rPr>
              <w:t>yrs</w:t>
            </w:r>
            <w:proofErr w:type="spellEnd"/>
          </w:p>
        </w:tc>
        <w:tc>
          <w:tcPr>
            <w:tcW w:w="413" w:type="pct"/>
          </w:tcPr>
          <w:p w14:paraId="04A92D4B" w14:textId="77777777" w:rsidR="00E86E57" w:rsidRPr="00D53209" w:rsidRDefault="00E86E57" w:rsidP="003133F7">
            <w:pPr>
              <w:jc w:val="center"/>
              <w:rPr>
                <w:sz w:val="20"/>
                <w:szCs w:val="20"/>
              </w:rPr>
            </w:pPr>
            <w:r w:rsidRPr="00D53209">
              <w:rPr>
                <w:sz w:val="20"/>
                <w:szCs w:val="20"/>
              </w:rPr>
              <w:t xml:space="preserve">8-9 </w:t>
            </w:r>
            <w:proofErr w:type="spellStart"/>
            <w:r w:rsidRPr="00D53209">
              <w:rPr>
                <w:sz w:val="20"/>
                <w:szCs w:val="20"/>
              </w:rPr>
              <w:t>yrs</w:t>
            </w:r>
            <w:proofErr w:type="spellEnd"/>
          </w:p>
        </w:tc>
        <w:tc>
          <w:tcPr>
            <w:tcW w:w="407" w:type="pct"/>
          </w:tcPr>
          <w:p w14:paraId="693B4A3F" w14:textId="77777777" w:rsidR="00E86E57" w:rsidRPr="00D53209" w:rsidRDefault="00E86E57" w:rsidP="003133F7">
            <w:pPr>
              <w:jc w:val="center"/>
              <w:rPr>
                <w:sz w:val="20"/>
                <w:szCs w:val="20"/>
              </w:rPr>
            </w:pPr>
            <w:r w:rsidRPr="00D53209">
              <w:rPr>
                <w:sz w:val="20"/>
                <w:szCs w:val="20"/>
              </w:rPr>
              <w:t xml:space="preserve">10-11 </w:t>
            </w:r>
            <w:proofErr w:type="spellStart"/>
            <w:r w:rsidRPr="00D53209">
              <w:rPr>
                <w:sz w:val="20"/>
                <w:szCs w:val="20"/>
              </w:rPr>
              <w:t>yrs</w:t>
            </w:r>
            <w:proofErr w:type="spellEnd"/>
          </w:p>
        </w:tc>
        <w:tc>
          <w:tcPr>
            <w:tcW w:w="439" w:type="pct"/>
          </w:tcPr>
          <w:p w14:paraId="229C2EFA" w14:textId="77777777" w:rsidR="00E86E57" w:rsidRPr="00D53209" w:rsidRDefault="00E86E57" w:rsidP="003133F7">
            <w:pPr>
              <w:jc w:val="center"/>
              <w:rPr>
                <w:sz w:val="20"/>
                <w:szCs w:val="20"/>
              </w:rPr>
            </w:pPr>
            <w:r w:rsidRPr="00D53209">
              <w:rPr>
                <w:sz w:val="20"/>
                <w:szCs w:val="20"/>
              </w:rPr>
              <w:t xml:space="preserve">12-13 </w:t>
            </w:r>
            <w:proofErr w:type="spellStart"/>
            <w:r w:rsidRPr="00D53209">
              <w:rPr>
                <w:sz w:val="20"/>
                <w:szCs w:val="20"/>
              </w:rPr>
              <w:t>yrs</w:t>
            </w:r>
            <w:proofErr w:type="spellEnd"/>
          </w:p>
        </w:tc>
        <w:tc>
          <w:tcPr>
            <w:tcW w:w="440" w:type="pct"/>
          </w:tcPr>
          <w:p w14:paraId="5CC2E95C" w14:textId="77777777" w:rsidR="00E86E57" w:rsidRPr="00D53209" w:rsidRDefault="00E86E57" w:rsidP="003133F7">
            <w:pPr>
              <w:jc w:val="center"/>
              <w:rPr>
                <w:sz w:val="20"/>
                <w:szCs w:val="20"/>
              </w:rPr>
            </w:pPr>
            <w:r w:rsidRPr="00D53209">
              <w:rPr>
                <w:sz w:val="20"/>
                <w:szCs w:val="20"/>
              </w:rPr>
              <w:t xml:space="preserve">14-15 </w:t>
            </w:r>
            <w:proofErr w:type="spellStart"/>
            <w:r w:rsidRPr="00D53209">
              <w:rPr>
                <w:sz w:val="20"/>
                <w:szCs w:val="20"/>
              </w:rPr>
              <w:t>yrs</w:t>
            </w:r>
            <w:proofErr w:type="spellEnd"/>
          </w:p>
        </w:tc>
        <w:tc>
          <w:tcPr>
            <w:tcW w:w="439" w:type="pct"/>
          </w:tcPr>
          <w:p w14:paraId="3C7F65A2" w14:textId="77777777" w:rsidR="00E86E57" w:rsidRPr="00D53209" w:rsidRDefault="00E86E57" w:rsidP="003133F7">
            <w:pPr>
              <w:jc w:val="center"/>
              <w:rPr>
                <w:sz w:val="20"/>
                <w:szCs w:val="20"/>
              </w:rPr>
            </w:pPr>
            <w:r w:rsidRPr="00D53209">
              <w:rPr>
                <w:sz w:val="20"/>
                <w:szCs w:val="20"/>
              </w:rPr>
              <w:t xml:space="preserve">16-17 </w:t>
            </w:r>
            <w:proofErr w:type="spellStart"/>
            <w:r w:rsidRPr="00D53209">
              <w:rPr>
                <w:sz w:val="20"/>
                <w:szCs w:val="20"/>
              </w:rPr>
              <w:t>yrs</w:t>
            </w:r>
            <w:proofErr w:type="spellEnd"/>
          </w:p>
        </w:tc>
        <w:tc>
          <w:tcPr>
            <w:tcW w:w="440" w:type="pct"/>
          </w:tcPr>
          <w:p w14:paraId="7E6AD150" w14:textId="77777777" w:rsidR="00E86E57" w:rsidRPr="00D53209" w:rsidRDefault="00E86E57" w:rsidP="003133F7">
            <w:pPr>
              <w:jc w:val="center"/>
              <w:rPr>
                <w:sz w:val="20"/>
                <w:szCs w:val="20"/>
              </w:rPr>
            </w:pPr>
            <w:r w:rsidRPr="00D53209">
              <w:rPr>
                <w:sz w:val="20"/>
                <w:szCs w:val="20"/>
              </w:rPr>
              <w:t xml:space="preserve">18-19 </w:t>
            </w:r>
            <w:proofErr w:type="spellStart"/>
            <w:r w:rsidRPr="00D53209">
              <w:rPr>
                <w:sz w:val="20"/>
                <w:szCs w:val="20"/>
              </w:rPr>
              <w:t>yrs</w:t>
            </w:r>
            <w:proofErr w:type="spellEnd"/>
          </w:p>
        </w:tc>
      </w:tr>
      <w:tr w:rsidR="00E86E57" w:rsidRPr="00D53209" w14:paraId="3749A284" w14:textId="77777777" w:rsidTr="00BF5EA7">
        <w:tc>
          <w:tcPr>
            <w:tcW w:w="1262" w:type="pct"/>
          </w:tcPr>
          <w:p w14:paraId="3531CC78" w14:textId="77777777" w:rsidR="00E86E57" w:rsidRPr="00D53209" w:rsidRDefault="00E86E57" w:rsidP="003133F7">
            <w:pPr>
              <w:rPr>
                <w:sz w:val="20"/>
                <w:szCs w:val="20"/>
              </w:rPr>
            </w:pPr>
            <w:r w:rsidRPr="00D53209">
              <w:rPr>
                <w:sz w:val="20"/>
                <w:szCs w:val="20"/>
              </w:rPr>
              <w:t>English</w:t>
            </w:r>
          </w:p>
        </w:tc>
        <w:tc>
          <w:tcPr>
            <w:tcW w:w="385" w:type="pct"/>
          </w:tcPr>
          <w:p w14:paraId="527DEAEA" w14:textId="77777777" w:rsidR="00E86E57" w:rsidRPr="00D53209" w:rsidRDefault="00E86E57" w:rsidP="003133F7">
            <w:pPr>
              <w:jc w:val="center"/>
              <w:rPr>
                <w:sz w:val="20"/>
                <w:szCs w:val="20"/>
              </w:rPr>
            </w:pPr>
            <w:r w:rsidRPr="00D53209">
              <w:rPr>
                <w:sz w:val="20"/>
                <w:szCs w:val="20"/>
              </w:rPr>
              <w:t>0.89 (1.04)</w:t>
            </w:r>
          </w:p>
        </w:tc>
        <w:tc>
          <w:tcPr>
            <w:tcW w:w="440" w:type="pct"/>
          </w:tcPr>
          <w:p w14:paraId="43A9EC3F" w14:textId="77777777" w:rsidR="00E86E57" w:rsidRPr="00D53209" w:rsidRDefault="00E86E57" w:rsidP="003133F7">
            <w:pPr>
              <w:jc w:val="center"/>
              <w:rPr>
                <w:sz w:val="20"/>
                <w:szCs w:val="20"/>
              </w:rPr>
            </w:pPr>
            <w:r w:rsidRPr="00D53209">
              <w:rPr>
                <w:sz w:val="20"/>
                <w:szCs w:val="20"/>
              </w:rPr>
              <w:t>0.65 (1.04)</w:t>
            </w:r>
          </w:p>
        </w:tc>
        <w:tc>
          <w:tcPr>
            <w:tcW w:w="334" w:type="pct"/>
          </w:tcPr>
          <w:p w14:paraId="68D91389" w14:textId="77777777" w:rsidR="00E86E57" w:rsidRPr="00D53209" w:rsidRDefault="00E86E57" w:rsidP="003133F7">
            <w:pPr>
              <w:jc w:val="center"/>
              <w:rPr>
                <w:sz w:val="20"/>
                <w:szCs w:val="20"/>
              </w:rPr>
            </w:pPr>
            <w:r w:rsidRPr="00D53209">
              <w:rPr>
                <w:sz w:val="20"/>
                <w:szCs w:val="20"/>
              </w:rPr>
              <w:t>0.51 (1.05)</w:t>
            </w:r>
          </w:p>
        </w:tc>
        <w:tc>
          <w:tcPr>
            <w:tcW w:w="413" w:type="pct"/>
          </w:tcPr>
          <w:p w14:paraId="6ACF6920" w14:textId="77777777" w:rsidR="00E86E57" w:rsidRPr="00D53209" w:rsidRDefault="00E86E57" w:rsidP="003133F7">
            <w:pPr>
              <w:jc w:val="center"/>
              <w:rPr>
                <w:sz w:val="20"/>
                <w:szCs w:val="20"/>
              </w:rPr>
            </w:pPr>
            <w:r w:rsidRPr="00D53209">
              <w:rPr>
                <w:sz w:val="20"/>
                <w:szCs w:val="20"/>
              </w:rPr>
              <w:t>0.56 (1.13)</w:t>
            </w:r>
          </w:p>
        </w:tc>
        <w:tc>
          <w:tcPr>
            <w:tcW w:w="407" w:type="pct"/>
          </w:tcPr>
          <w:p w14:paraId="3200E238" w14:textId="77777777" w:rsidR="00E86E57" w:rsidRPr="00D53209" w:rsidRDefault="00E86E57" w:rsidP="003133F7">
            <w:pPr>
              <w:jc w:val="center"/>
              <w:rPr>
                <w:sz w:val="20"/>
                <w:szCs w:val="20"/>
              </w:rPr>
            </w:pPr>
            <w:r w:rsidRPr="00D53209">
              <w:rPr>
                <w:sz w:val="20"/>
                <w:szCs w:val="20"/>
              </w:rPr>
              <w:t>0.52 (1.17)</w:t>
            </w:r>
          </w:p>
        </w:tc>
        <w:tc>
          <w:tcPr>
            <w:tcW w:w="439" w:type="pct"/>
          </w:tcPr>
          <w:p w14:paraId="66F33FE7" w14:textId="77777777" w:rsidR="00E86E57" w:rsidRPr="00D53209" w:rsidRDefault="00E86E57" w:rsidP="003133F7">
            <w:pPr>
              <w:jc w:val="center"/>
              <w:rPr>
                <w:sz w:val="20"/>
                <w:szCs w:val="20"/>
              </w:rPr>
            </w:pPr>
            <w:r w:rsidRPr="00D53209">
              <w:rPr>
                <w:sz w:val="20"/>
                <w:szCs w:val="20"/>
              </w:rPr>
              <w:t>0.46 (1.16)</w:t>
            </w:r>
          </w:p>
        </w:tc>
        <w:tc>
          <w:tcPr>
            <w:tcW w:w="440" w:type="pct"/>
          </w:tcPr>
          <w:p w14:paraId="1CE77EA6" w14:textId="77777777" w:rsidR="00E86E57" w:rsidRPr="00D53209" w:rsidRDefault="00E86E57" w:rsidP="003133F7">
            <w:pPr>
              <w:jc w:val="center"/>
              <w:rPr>
                <w:sz w:val="20"/>
                <w:szCs w:val="20"/>
              </w:rPr>
            </w:pPr>
            <w:r w:rsidRPr="00D53209">
              <w:rPr>
                <w:sz w:val="20"/>
                <w:szCs w:val="20"/>
              </w:rPr>
              <w:t>0.46 (1.13)</w:t>
            </w:r>
          </w:p>
        </w:tc>
        <w:tc>
          <w:tcPr>
            <w:tcW w:w="439" w:type="pct"/>
          </w:tcPr>
          <w:p w14:paraId="77F27833" w14:textId="77777777" w:rsidR="00E86E57" w:rsidRPr="00D53209" w:rsidRDefault="00E86E57" w:rsidP="003133F7">
            <w:pPr>
              <w:jc w:val="center"/>
              <w:rPr>
                <w:sz w:val="20"/>
                <w:szCs w:val="20"/>
              </w:rPr>
            </w:pPr>
            <w:r w:rsidRPr="00D53209">
              <w:rPr>
                <w:sz w:val="20"/>
                <w:szCs w:val="20"/>
              </w:rPr>
              <w:t>0.46 (1.17)</w:t>
            </w:r>
          </w:p>
        </w:tc>
        <w:tc>
          <w:tcPr>
            <w:tcW w:w="440" w:type="pct"/>
          </w:tcPr>
          <w:p w14:paraId="2BFA2AD3" w14:textId="77777777" w:rsidR="00E86E57" w:rsidRPr="00D53209" w:rsidRDefault="00E86E57" w:rsidP="003133F7">
            <w:pPr>
              <w:jc w:val="center"/>
              <w:rPr>
                <w:sz w:val="20"/>
                <w:szCs w:val="20"/>
              </w:rPr>
            </w:pPr>
            <w:r w:rsidRPr="00D53209">
              <w:rPr>
                <w:sz w:val="20"/>
                <w:szCs w:val="20"/>
              </w:rPr>
              <w:t>0.49 (1.25)</w:t>
            </w:r>
          </w:p>
        </w:tc>
      </w:tr>
      <w:tr w:rsidR="00E86E57" w:rsidRPr="00D53209" w14:paraId="22644AB1" w14:textId="77777777" w:rsidTr="00BF5EA7">
        <w:tc>
          <w:tcPr>
            <w:tcW w:w="1262" w:type="pct"/>
          </w:tcPr>
          <w:p w14:paraId="1EEC6ED5" w14:textId="77777777" w:rsidR="00E86E57" w:rsidRPr="00D53209" w:rsidRDefault="00E86E57" w:rsidP="003133F7">
            <w:pPr>
              <w:rPr>
                <w:sz w:val="20"/>
                <w:szCs w:val="20"/>
              </w:rPr>
            </w:pPr>
            <w:r w:rsidRPr="00D53209">
              <w:rPr>
                <w:sz w:val="20"/>
                <w:szCs w:val="20"/>
              </w:rPr>
              <w:t>Middle East &amp; North Africa</w:t>
            </w:r>
          </w:p>
        </w:tc>
        <w:tc>
          <w:tcPr>
            <w:tcW w:w="385" w:type="pct"/>
          </w:tcPr>
          <w:p w14:paraId="6F64A2CA" w14:textId="77777777" w:rsidR="00E86E57" w:rsidRPr="00D53209" w:rsidRDefault="00E86E57" w:rsidP="003133F7">
            <w:pPr>
              <w:jc w:val="center"/>
              <w:rPr>
                <w:sz w:val="20"/>
                <w:szCs w:val="20"/>
              </w:rPr>
            </w:pPr>
            <w:r w:rsidRPr="00D53209">
              <w:rPr>
                <w:sz w:val="20"/>
                <w:szCs w:val="20"/>
              </w:rPr>
              <w:t>1.11 (1.11)</w:t>
            </w:r>
          </w:p>
        </w:tc>
        <w:tc>
          <w:tcPr>
            <w:tcW w:w="440" w:type="pct"/>
          </w:tcPr>
          <w:p w14:paraId="02C60F2E" w14:textId="77777777" w:rsidR="00E86E57" w:rsidRPr="00D53209" w:rsidRDefault="00E86E57" w:rsidP="003133F7">
            <w:pPr>
              <w:jc w:val="center"/>
              <w:rPr>
                <w:sz w:val="20"/>
                <w:szCs w:val="20"/>
              </w:rPr>
            </w:pPr>
            <w:r w:rsidRPr="00D53209">
              <w:rPr>
                <w:sz w:val="20"/>
                <w:szCs w:val="20"/>
              </w:rPr>
              <w:t>1.08 (1.25)</w:t>
            </w:r>
          </w:p>
        </w:tc>
        <w:tc>
          <w:tcPr>
            <w:tcW w:w="334" w:type="pct"/>
          </w:tcPr>
          <w:p w14:paraId="03410B7E" w14:textId="77777777" w:rsidR="00E86E57" w:rsidRPr="00D53209" w:rsidRDefault="00E86E57" w:rsidP="003133F7">
            <w:pPr>
              <w:jc w:val="center"/>
              <w:rPr>
                <w:sz w:val="20"/>
                <w:szCs w:val="20"/>
              </w:rPr>
            </w:pPr>
            <w:r w:rsidRPr="00D53209">
              <w:rPr>
                <w:sz w:val="20"/>
                <w:szCs w:val="20"/>
              </w:rPr>
              <w:t>0.86 (1.26)</w:t>
            </w:r>
          </w:p>
        </w:tc>
        <w:tc>
          <w:tcPr>
            <w:tcW w:w="413" w:type="pct"/>
          </w:tcPr>
          <w:p w14:paraId="71628197" w14:textId="77777777" w:rsidR="00E86E57" w:rsidRPr="00D53209" w:rsidRDefault="00E86E57" w:rsidP="003133F7">
            <w:pPr>
              <w:jc w:val="center"/>
              <w:rPr>
                <w:sz w:val="20"/>
                <w:szCs w:val="20"/>
              </w:rPr>
            </w:pPr>
            <w:r w:rsidRPr="00D53209">
              <w:rPr>
                <w:sz w:val="20"/>
                <w:szCs w:val="20"/>
              </w:rPr>
              <w:t>0.97 (1.30)</w:t>
            </w:r>
          </w:p>
        </w:tc>
        <w:tc>
          <w:tcPr>
            <w:tcW w:w="407" w:type="pct"/>
          </w:tcPr>
          <w:p w14:paraId="6B12841F" w14:textId="77777777" w:rsidR="00E86E57" w:rsidRPr="00D53209" w:rsidRDefault="00E86E57" w:rsidP="003133F7">
            <w:pPr>
              <w:jc w:val="center"/>
              <w:rPr>
                <w:sz w:val="20"/>
                <w:szCs w:val="20"/>
              </w:rPr>
            </w:pPr>
            <w:r w:rsidRPr="00D53209">
              <w:rPr>
                <w:sz w:val="20"/>
                <w:szCs w:val="20"/>
              </w:rPr>
              <w:t>1.02 (1.24)</w:t>
            </w:r>
          </w:p>
        </w:tc>
        <w:tc>
          <w:tcPr>
            <w:tcW w:w="439" w:type="pct"/>
          </w:tcPr>
          <w:p w14:paraId="40637ECA" w14:textId="77777777" w:rsidR="00E86E57" w:rsidRPr="00D53209" w:rsidRDefault="00E86E57" w:rsidP="003133F7">
            <w:pPr>
              <w:jc w:val="center"/>
              <w:rPr>
                <w:sz w:val="20"/>
                <w:szCs w:val="20"/>
              </w:rPr>
            </w:pPr>
            <w:r w:rsidRPr="00D53209">
              <w:rPr>
                <w:sz w:val="20"/>
                <w:szCs w:val="20"/>
              </w:rPr>
              <w:t>0.84 (1.21)</w:t>
            </w:r>
          </w:p>
        </w:tc>
        <w:tc>
          <w:tcPr>
            <w:tcW w:w="440" w:type="pct"/>
          </w:tcPr>
          <w:p w14:paraId="4403EA04" w14:textId="77777777" w:rsidR="00E86E57" w:rsidRPr="00D53209" w:rsidRDefault="00E86E57" w:rsidP="003133F7">
            <w:pPr>
              <w:jc w:val="center"/>
              <w:rPr>
                <w:sz w:val="20"/>
                <w:szCs w:val="20"/>
              </w:rPr>
            </w:pPr>
            <w:r w:rsidRPr="00D53209">
              <w:rPr>
                <w:sz w:val="20"/>
                <w:szCs w:val="20"/>
              </w:rPr>
              <w:t>0.79 (1.35)</w:t>
            </w:r>
          </w:p>
        </w:tc>
        <w:tc>
          <w:tcPr>
            <w:tcW w:w="439" w:type="pct"/>
          </w:tcPr>
          <w:p w14:paraId="6535851A" w14:textId="77777777" w:rsidR="00E86E57" w:rsidRPr="00D53209" w:rsidRDefault="00E86E57" w:rsidP="003133F7">
            <w:pPr>
              <w:jc w:val="center"/>
              <w:rPr>
                <w:sz w:val="20"/>
                <w:szCs w:val="20"/>
              </w:rPr>
            </w:pPr>
            <w:r w:rsidRPr="00D53209">
              <w:rPr>
                <w:sz w:val="20"/>
                <w:szCs w:val="20"/>
              </w:rPr>
              <w:t>0.94 (1.23)</w:t>
            </w:r>
          </w:p>
        </w:tc>
        <w:tc>
          <w:tcPr>
            <w:tcW w:w="440" w:type="pct"/>
          </w:tcPr>
          <w:p w14:paraId="514014A1" w14:textId="77777777" w:rsidR="00E86E57" w:rsidRPr="00D53209" w:rsidRDefault="00E86E57" w:rsidP="003133F7">
            <w:pPr>
              <w:jc w:val="center"/>
              <w:rPr>
                <w:sz w:val="20"/>
                <w:szCs w:val="20"/>
              </w:rPr>
            </w:pPr>
            <w:r w:rsidRPr="00D53209">
              <w:rPr>
                <w:sz w:val="20"/>
                <w:szCs w:val="20"/>
              </w:rPr>
              <w:t>0.92 (1.39)</w:t>
            </w:r>
          </w:p>
        </w:tc>
      </w:tr>
      <w:tr w:rsidR="00E86E57" w:rsidRPr="00D53209" w14:paraId="7EA3466F" w14:textId="77777777" w:rsidTr="00BF5EA7">
        <w:tc>
          <w:tcPr>
            <w:tcW w:w="1262" w:type="pct"/>
          </w:tcPr>
          <w:p w14:paraId="7C9238D8" w14:textId="77777777" w:rsidR="00E86E57" w:rsidRPr="00D53209" w:rsidRDefault="00E86E57" w:rsidP="003133F7">
            <w:pPr>
              <w:rPr>
                <w:sz w:val="20"/>
                <w:szCs w:val="20"/>
              </w:rPr>
            </w:pPr>
            <w:r w:rsidRPr="00D53209">
              <w:rPr>
                <w:sz w:val="20"/>
                <w:szCs w:val="20"/>
              </w:rPr>
              <w:t>East Asia</w:t>
            </w:r>
          </w:p>
        </w:tc>
        <w:tc>
          <w:tcPr>
            <w:tcW w:w="385" w:type="pct"/>
          </w:tcPr>
          <w:p w14:paraId="109BC0CA" w14:textId="77777777" w:rsidR="00E86E57" w:rsidRPr="00D53209" w:rsidRDefault="00E86E57" w:rsidP="003133F7">
            <w:pPr>
              <w:jc w:val="center"/>
              <w:rPr>
                <w:sz w:val="20"/>
                <w:szCs w:val="20"/>
              </w:rPr>
            </w:pPr>
            <w:r w:rsidRPr="00D53209">
              <w:rPr>
                <w:sz w:val="20"/>
                <w:szCs w:val="20"/>
              </w:rPr>
              <w:t>0.83 (1.15)</w:t>
            </w:r>
          </w:p>
        </w:tc>
        <w:tc>
          <w:tcPr>
            <w:tcW w:w="440" w:type="pct"/>
          </w:tcPr>
          <w:p w14:paraId="423FC4D9" w14:textId="77777777" w:rsidR="00E86E57" w:rsidRPr="00D53209" w:rsidRDefault="00E86E57" w:rsidP="003133F7">
            <w:pPr>
              <w:jc w:val="center"/>
              <w:rPr>
                <w:sz w:val="20"/>
                <w:szCs w:val="20"/>
              </w:rPr>
            </w:pPr>
            <w:r w:rsidRPr="00D53209">
              <w:rPr>
                <w:sz w:val="20"/>
                <w:szCs w:val="20"/>
              </w:rPr>
              <w:t>0.56 (1.17)</w:t>
            </w:r>
          </w:p>
        </w:tc>
        <w:tc>
          <w:tcPr>
            <w:tcW w:w="334" w:type="pct"/>
          </w:tcPr>
          <w:p w14:paraId="236F8CE7" w14:textId="77777777" w:rsidR="00E86E57" w:rsidRPr="00D53209" w:rsidRDefault="00E86E57" w:rsidP="003133F7">
            <w:pPr>
              <w:jc w:val="center"/>
              <w:rPr>
                <w:sz w:val="20"/>
                <w:szCs w:val="20"/>
              </w:rPr>
            </w:pPr>
            <w:r w:rsidRPr="00D53209">
              <w:rPr>
                <w:sz w:val="20"/>
                <w:szCs w:val="20"/>
              </w:rPr>
              <w:t>0.36 (1.09)</w:t>
            </w:r>
          </w:p>
        </w:tc>
        <w:tc>
          <w:tcPr>
            <w:tcW w:w="413" w:type="pct"/>
          </w:tcPr>
          <w:p w14:paraId="097D4C1E" w14:textId="77777777" w:rsidR="00E86E57" w:rsidRPr="00D53209" w:rsidRDefault="00E86E57" w:rsidP="003133F7">
            <w:pPr>
              <w:jc w:val="center"/>
              <w:rPr>
                <w:sz w:val="20"/>
                <w:szCs w:val="20"/>
              </w:rPr>
            </w:pPr>
            <w:r w:rsidRPr="00D53209">
              <w:rPr>
                <w:sz w:val="20"/>
                <w:szCs w:val="20"/>
              </w:rPr>
              <w:t>0.40 (1.20)</w:t>
            </w:r>
          </w:p>
        </w:tc>
        <w:tc>
          <w:tcPr>
            <w:tcW w:w="407" w:type="pct"/>
          </w:tcPr>
          <w:p w14:paraId="26DDD857" w14:textId="77777777" w:rsidR="00E86E57" w:rsidRPr="00D53209" w:rsidRDefault="00E86E57" w:rsidP="003133F7">
            <w:pPr>
              <w:jc w:val="center"/>
              <w:rPr>
                <w:sz w:val="20"/>
                <w:szCs w:val="20"/>
              </w:rPr>
            </w:pPr>
            <w:r w:rsidRPr="00D53209">
              <w:rPr>
                <w:sz w:val="20"/>
                <w:szCs w:val="20"/>
              </w:rPr>
              <w:t>0.47 (1.21)</w:t>
            </w:r>
          </w:p>
        </w:tc>
        <w:tc>
          <w:tcPr>
            <w:tcW w:w="439" w:type="pct"/>
          </w:tcPr>
          <w:p w14:paraId="27C15959" w14:textId="77777777" w:rsidR="00E86E57" w:rsidRPr="00D53209" w:rsidRDefault="00E86E57" w:rsidP="003133F7">
            <w:pPr>
              <w:jc w:val="center"/>
              <w:rPr>
                <w:sz w:val="20"/>
                <w:szCs w:val="20"/>
              </w:rPr>
            </w:pPr>
            <w:r w:rsidRPr="00D53209">
              <w:rPr>
                <w:sz w:val="20"/>
                <w:szCs w:val="20"/>
              </w:rPr>
              <w:t>0.36 (1.14)</w:t>
            </w:r>
          </w:p>
        </w:tc>
        <w:tc>
          <w:tcPr>
            <w:tcW w:w="440" w:type="pct"/>
          </w:tcPr>
          <w:p w14:paraId="3F8D79B5" w14:textId="77777777" w:rsidR="00E86E57" w:rsidRPr="00D53209" w:rsidRDefault="00E86E57" w:rsidP="003133F7">
            <w:pPr>
              <w:jc w:val="center"/>
              <w:rPr>
                <w:sz w:val="20"/>
                <w:szCs w:val="20"/>
              </w:rPr>
            </w:pPr>
            <w:r w:rsidRPr="00D53209">
              <w:rPr>
                <w:sz w:val="20"/>
                <w:szCs w:val="20"/>
              </w:rPr>
              <w:t>0.33 (1.09)</w:t>
            </w:r>
          </w:p>
        </w:tc>
        <w:tc>
          <w:tcPr>
            <w:tcW w:w="439" w:type="pct"/>
          </w:tcPr>
          <w:p w14:paraId="3182EE72" w14:textId="77777777" w:rsidR="00E86E57" w:rsidRPr="00D53209" w:rsidRDefault="00E86E57" w:rsidP="003133F7">
            <w:pPr>
              <w:jc w:val="center"/>
              <w:rPr>
                <w:sz w:val="20"/>
                <w:szCs w:val="20"/>
              </w:rPr>
            </w:pPr>
            <w:r w:rsidRPr="00D53209">
              <w:rPr>
                <w:sz w:val="20"/>
                <w:szCs w:val="20"/>
              </w:rPr>
              <w:t>0.27 (1.10)</w:t>
            </w:r>
          </w:p>
        </w:tc>
        <w:tc>
          <w:tcPr>
            <w:tcW w:w="440" w:type="pct"/>
          </w:tcPr>
          <w:p w14:paraId="07024F27" w14:textId="77777777" w:rsidR="00E86E57" w:rsidRPr="00D53209" w:rsidRDefault="00E86E57" w:rsidP="003133F7">
            <w:pPr>
              <w:jc w:val="center"/>
              <w:rPr>
                <w:sz w:val="20"/>
                <w:szCs w:val="20"/>
              </w:rPr>
            </w:pPr>
            <w:r w:rsidRPr="00D53209">
              <w:rPr>
                <w:sz w:val="20"/>
                <w:szCs w:val="20"/>
              </w:rPr>
              <w:t>0.18 (1.18)</w:t>
            </w:r>
          </w:p>
        </w:tc>
      </w:tr>
      <w:tr w:rsidR="00E86E57" w:rsidRPr="00D53209" w14:paraId="738CBBE8" w14:textId="77777777" w:rsidTr="00BF5EA7">
        <w:tc>
          <w:tcPr>
            <w:tcW w:w="1262" w:type="pct"/>
          </w:tcPr>
          <w:p w14:paraId="58D2042A" w14:textId="77777777" w:rsidR="00E86E57" w:rsidRPr="00D53209" w:rsidRDefault="00E86E57" w:rsidP="003133F7">
            <w:pPr>
              <w:rPr>
                <w:sz w:val="20"/>
                <w:szCs w:val="20"/>
              </w:rPr>
            </w:pPr>
            <w:r w:rsidRPr="00D53209">
              <w:rPr>
                <w:sz w:val="20"/>
                <w:szCs w:val="20"/>
              </w:rPr>
              <w:t>South &amp; Central Asian</w:t>
            </w:r>
          </w:p>
        </w:tc>
        <w:tc>
          <w:tcPr>
            <w:tcW w:w="385" w:type="pct"/>
          </w:tcPr>
          <w:p w14:paraId="0BF69235" w14:textId="77777777" w:rsidR="00E86E57" w:rsidRPr="00D53209" w:rsidRDefault="00E86E57" w:rsidP="003133F7">
            <w:pPr>
              <w:jc w:val="center"/>
              <w:rPr>
                <w:sz w:val="20"/>
                <w:szCs w:val="20"/>
              </w:rPr>
            </w:pPr>
            <w:r w:rsidRPr="00D53209">
              <w:rPr>
                <w:sz w:val="20"/>
                <w:szCs w:val="20"/>
              </w:rPr>
              <w:t>0.24 (1.23)</w:t>
            </w:r>
          </w:p>
        </w:tc>
        <w:tc>
          <w:tcPr>
            <w:tcW w:w="440" w:type="pct"/>
          </w:tcPr>
          <w:p w14:paraId="0D53B1A8" w14:textId="77777777" w:rsidR="00E86E57" w:rsidRPr="00D53209" w:rsidRDefault="00E86E57" w:rsidP="003133F7">
            <w:pPr>
              <w:jc w:val="center"/>
              <w:rPr>
                <w:sz w:val="20"/>
                <w:szCs w:val="20"/>
              </w:rPr>
            </w:pPr>
            <w:r w:rsidRPr="00D53209">
              <w:rPr>
                <w:sz w:val="20"/>
                <w:szCs w:val="20"/>
              </w:rPr>
              <w:t>0.15 (1.22)</w:t>
            </w:r>
          </w:p>
        </w:tc>
        <w:tc>
          <w:tcPr>
            <w:tcW w:w="334" w:type="pct"/>
          </w:tcPr>
          <w:p w14:paraId="5ED3288F" w14:textId="77777777" w:rsidR="00E86E57" w:rsidRPr="00D53209" w:rsidRDefault="00E86E57" w:rsidP="003133F7">
            <w:pPr>
              <w:jc w:val="center"/>
              <w:rPr>
                <w:sz w:val="20"/>
                <w:szCs w:val="20"/>
              </w:rPr>
            </w:pPr>
            <w:r w:rsidRPr="00D53209">
              <w:rPr>
                <w:sz w:val="20"/>
                <w:szCs w:val="20"/>
              </w:rPr>
              <w:t>0.15 (1.27)</w:t>
            </w:r>
          </w:p>
        </w:tc>
        <w:tc>
          <w:tcPr>
            <w:tcW w:w="413" w:type="pct"/>
          </w:tcPr>
          <w:p w14:paraId="65C7EE6F" w14:textId="77777777" w:rsidR="00E86E57" w:rsidRPr="00D53209" w:rsidRDefault="00E86E57" w:rsidP="003133F7">
            <w:pPr>
              <w:jc w:val="center"/>
              <w:rPr>
                <w:sz w:val="20"/>
                <w:szCs w:val="20"/>
              </w:rPr>
            </w:pPr>
            <w:r w:rsidRPr="00D53209">
              <w:rPr>
                <w:sz w:val="20"/>
                <w:szCs w:val="20"/>
              </w:rPr>
              <w:t>0.36 (1.32)</w:t>
            </w:r>
          </w:p>
        </w:tc>
        <w:tc>
          <w:tcPr>
            <w:tcW w:w="407" w:type="pct"/>
          </w:tcPr>
          <w:p w14:paraId="4212F529" w14:textId="77777777" w:rsidR="00E86E57" w:rsidRPr="00D53209" w:rsidRDefault="00E86E57" w:rsidP="003133F7">
            <w:pPr>
              <w:jc w:val="center"/>
              <w:rPr>
                <w:sz w:val="20"/>
                <w:szCs w:val="20"/>
              </w:rPr>
            </w:pPr>
            <w:r w:rsidRPr="00D53209">
              <w:rPr>
                <w:sz w:val="20"/>
                <w:szCs w:val="20"/>
              </w:rPr>
              <w:t>0.31 (1.32)</w:t>
            </w:r>
          </w:p>
        </w:tc>
        <w:tc>
          <w:tcPr>
            <w:tcW w:w="439" w:type="pct"/>
          </w:tcPr>
          <w:p w14:paraId="6C5401C1" w14:textId="77777777" w:rsidR="00E86E57" w:rsidRPr="00D53209" w:rsidRDefault="00E86E57" w:rsidP="003133F7">
            <w:pPr>
              <w:jc w:val="center"/>
              <w:rPr>
                <w:sz w:val="20"/>
                <w:szCs w:val="20"/>
              </w:rPr>
            </w:pPr>
            <w:r w:rsidRPr="00D53209">
              <w:rPr>
                <w:sz w:val="20"/>
                <w:szCs w:val="20"/>
              </w:rPr>
              <w:t>0.19 (1.35)</w:t>
            </w:r>
          </w:p>
        </w:tc>
        <w:tc>
          <w:tcPr>
            <w:tcW w:w="440" w:type="pct"/>
          </w:tcPr>
          <w:p w14:paraId="6DD43D79" w14:textId="77777777" w:rsidR="00E86E57" w:rsidRPr="00D53209" w:rsidRDefault="00E86E57" w:rsidP="003133F7">
            <w:pPr>
              <w:jc w:val="center"/>
              <w:rPr>
                <w:sz w:val="20"/>
                <w:szCs w:val="20"/>
              </w:rPr>
            </w:pPr>
            <w:r w:rsidRPr="00D53209">
              <w:rPr>
                <w:sz w:val="20"/>
                <w:szCs w:val="20"/>
              </w:rPr>
              <w:t>0.09 (1.22)</w:t>
            </w:r>
          </w:p>
        </w:tc>
        <w:tc>
          <w:tcPr>
            <w:tcW w:w="439" w:type="pct"/>
          </w:tcPr>
          <w:p w14:paraId="02474E9C" w14:textId="77777777" w:rsidR="00E86E57" w:rsidRPr="00D53209" w:rsidRDefault="00E86E57" w:rsidP="003133F7">
            <w:pPr>
              <w:jc w:val="center"/>
              <w:rPr>
                <w:sz w:val="20"/>
                <w:szCs w:val="20"/>
              </w:rPr>
            </w:pPr>
            <w:r w:rsidRPr="00D53209">
              <w:rPr>
                <w:sz w:val="20"/>
                <w:szCs w:val="20"/>
              </w:rPr>
              <w:t>-0.03 (1.21)</w:t>
            </w:r>
          </w:p>
        </w:tc>
        <w:tc>
          <w:tcPr>
            <w:tcW w:w="440" w:type="pct"/>
          </w:tcPr>
          <w:p w14:paraId="049F6FB2" w14:textId="77777777" w:rsidR="00E86E57" w:rsidRPr="00D53209" w:rsidRDefault="00E86E57" w:rsidP="003133F7">
            <w:pPr>
              <w:jc w:val="center"/>
              <w:rPr>
                <w:sz w:val="20"/>
                <w:szCs w:val="20"/>
              </w:rPr>
            </w:pPr>
            <w:r w:rsidRPr="00D53209">
              <w:rPr>
                <w:sz w:val="20"/>
                <w:szCs w:val="20"/>
              </w:rPr>
              <w:t>0.06 (1.15)</w:t>
            </w:r>
          </w:p>
        </w:tc>
      </w:tr>
      <w:tr w:rsidR="00E86E57" w:rsidRPr="00D53209" w14:paraId="1187D161" w14:textId="77777777" w:rsidTr="00BF5EA7">
        <w:tc>
          <w:tcPr>
            <w:tcW w:w="1262" w:type="pct"/>
          </w:tcPr>
          <w:p w14:paraId="7911A59C" w14:textId="77777777" w:rsidR="00E86E57" w:rsidRPr="00D53209" w:rsidRDefault="00E86E57" w:rsidP="003133F7">
            <w:pPr>
              <w:rPr>
                <w:sz w:val="20"/>
                <w:szCs w:val="20"/>
              </w:rPr>
            </w:pPr>
            <w:r w:rsidRPr="00D53209">
              <w:rPr>
                <w:sz w:val="20"/>
                <w:szCs w:val="20"/>
              </w:rPr>
              <w:t>Europe</w:t>
            </w:r>
          </w:p>
        </w:tc>
        <w:tc>
          <w:tcPr>
            <w:tcW w:w="385" w:type="pct"/>
          </w:tcPr>
          <w:p w14:paraId="350B49C8" w14:textId="77777777" w:rsidR="00E86E57" w:rsidRPr="00D53209" w:rsidRDefault="00E86E57" w:rsidP="003133F7">
            <w:pPr>
              <w:jc w:val="center"/>
              <w:rPr>
                <w:sz w:val="20"/>
                <w:szCs w:val="20"/>
              </w:rPr>
            </w:pPr>
            <w:r w:rsidRPr="00D53209">
              <w:rPr>
                <w:sz w:val="20"/>
                <w:szCs w:val="20"/>
              </w:rPr>
              <w:t>0.86 (0.96)</w:t>
            </w:r>
          </w:p>
        </w:tc>
        <w:tc>
          <w:tcPr>
            <w:tcW w:w="440" w:type="pct"/>
          </w:tcPr>
          <w:p w14:paraId="0D1A5E18" w14:textId="77777777" w:rsidR="00E86E57" w:rsidRPr="00D53209" w:rsidRDefault="00E86E57" w:rsidP="003133F7">
            <w:pPr>
              <w:jc w:val="center"/>
              <w:rPr>
                <w:sz w:val="20"/>
                <w:szCs w:val="20"/>
              </w:rPr>
            </w:pPr>
            <w:r w:rsidRPr="00D53209">
              <w:rPr>
                <w:sz w:val="20"/>
                <w:szCs w:val="20"/>
              </w:rPr>
              <w:t>0.67 (1.04)</w:t>
            </w:r>
          </w:p>
        </w:tc>
        <w:tc>
          <w:tcPr>
            <w:tcW w:w="334" w:type="pct"/>
          </w:tcPr>
          <w:p w14:paraId="4798696E" w14:textId="77777777" w:rsidR="00E86E57" w:rsidRPr="00D53209" w:rsidRDefault="00E86E57" w:rsidP="003133F7">
            <w:pPr>
              <w:jc w:val="center"/>
              <w:rPr>
                <w:sz w:val="20"/>
                <w:szCs w:val="20"/>
              </w:rPr>
            </w:pPr>
            <w:r w:rsidRPr="00D53209">
              <w:rPr>
                <w:sz w:val="20"/>
                <w:szCs w:val="20"/>
              </w:rPr>
              <w:t>0.58 (1.08)</w:t>
            </w:r>
          </w:p>
        </w:tc>
        <w:tc>
          <w:tcPr>
            <w:tcW w:w="413" w:type="pct"/>
          </w:tcPr>
          <w:p w14:paraId="3D1168F8" w14:textId="77777777" w:rsidR="00E86E57" w:rsidRPr="00D53209" w:rsidRDefault="00E86E57" w:rsidP="003133F7">
            <w:pPr>
              <w:jc w:val="center"/>
              <w:rPr>
                <w:sz w:val="20"/>
                <w:szCs w:val="20"/>
              </w:rPr>
            </w:pPr>
            <w:r w:rsidRPr="00D53209">
              <w:rPr>
                <w:sz w:val="20"/>
                <w:szCs w:val="20"/>
              </w:rPr>
              <w:t>0.61 (1.19)</w:t>
            </w:r>
          </w:p>
        </w:tc>
        <w:tc>
          <w:tcPr>
            <w:tcW w:w="407" w:type="pct"/>
          </w:tcPr>
          <w:p w14:paraId="5FF4BAEC" w14:textId="77777777" w:rsidR="00E86E57" w:rsidRPr="00D53209" w:rsidRDefault="00E86E57" w:rsidP="003133F7">
            <w:pPr>
              <w:jc w:val="center"/>
              <w:rPr>
                <w:sz w:val="20"/>
                <w:szCs w:val="20"/>
              </w:rPr>
            </w:pPr>
            <w:r w:rsidRPr="00D53209">
              <w:rPr>
                <w:sz w:val="20"/>
                <w:szCs w:val="20"/>
              </w:rPr>
              <w:t>0.62 (1.22)</w:t>
            </w:r>
          </w:p>
        </w:tc>
        <w:tc>
          <w:tcPr>
            <w:tcW w:w="439" w:type="pct"/>
          </w:tcPr>
          <w:p w14:paraId="4AB3DEDA" w14:textId="77777777" w:rsidR="00E86E57" w:rsidRPr="00D53209" w:rsidRDefault="00E86E57" w:rsidP="003133F7">
            <w:pPr>
              <w:jc w:val="center"/>
              <w:rPr>
                <w:sz w:val="20"/>
                <w:szCs w:val="20"/>
              </w:rPr>
            </w:pPr>
            <w:r w:rsidRPr="00D53209">
              <w:rPr>
                <w:sz w:val="20"/>
                <w:szCs w:val="20"/>
              </w:rPr>
              <w:t>0.55 (1.20)</w:t>
            </w:r>
          </w:p>
        </w:tc>
        <w:tc>
          <w:tcPr>
            <w:tcW w:w="440" w:type="pct"/>
          </w:tcPr>
          <w:p w14:paraId="71793958" w14:textId="77777777" w:rsidR="00E86E57" w:rsidRPr="00D53209" w:rsidRDefault="00E86E57" w:rsidP="003133F7">
            <w:pPr>
              <w:jc w:val="center"/>
              <w:rPr>
                <w:sz w:val="20"/>
                <w:szCs w:val="20"/>
              </w:rPr>
            </w:pPr>
            <w:r w:rsidRPr="00D53209">
              <w:rPr>
                <w:sz w:val="20"/>
                <w:szCs w:val="20"/>
              </w:rPr>
              <w:t>0.47 (1.12)</w:t>
            </w:r>
          </w:p>
        </w:tc>
        <w:tc>
          <w:tcPr>
            <w:tcW w:w="439" w:type="pct"/>
          </w:tcPr>
          <w:p w14:paraId="5299D13D" w14:textId="77777777" w:rsidR="00E86E57" w:rsidRPr="00D53209" w:rsidRDefault="00E86E57" w:rsidP="003133F7">
            <w:pPr>
              <w:jc w:val="center"/>
              <w:rPr>
                <w:sz w:val="20"/>
                <w:szCs w:val="20"/>
              </w:rPr>
            </w:pPr>
            <w:r w:rsidRPr="00D53209">
              <w:rPr>
                <w:sz w:val="20"/>
                <w:szCs w:val="20"/>
              </w:rPr>
              <w:t>0.49 (1.18)</w:t>
            </w:r>
          </w:p>
        </w:tc>
        <w:tc>
          <w:tcPr>
            <w:tcW w:w="440" w:type="pct"/>
          </w:tcPr>
          <w:p w14:paraId="71FCFD21" w14:textId="77777777" w:rsidR="00E86E57" w:rsidRPr="00D53209" w:rsidRDefault="00E86E57" w:rsidP="003133F7">
            <w:pPr>
              <w:jc w:val="center"/>
              <w:rPr>
                <w:sz w:val="20"/>
                <w:szCs w:val="20"/>
              </w:rPr>
            </w:pPr>
            <w:r w:rsidRPr="00D53209">
              <w:rPr>
                <w:sz w:val="20"/>
                <w:szCs w:val="20"/>
              </w:rPr>
              <w:t>0.56 (1.21)</w:t>
            </w:r>
          </w:p>
        </w:tc>
      </w:tr>
      <w:tr w:rsidR="00E86E57" w:rsidRPr="00D53209" w14:paraId="536F64CB" w14:textId="77777777" w:rsidTr="00BF5EA7">
        <w:tc>
          <w:tcPr>
            <w:tcW w:w="1262" w:type="pct"/>
          </w:tcPr>
          <w:p w14:paraId="2278296B" w14:textId="77777777" w:rsidR="00E86E57" w:rsidRPr="00D53209" w:rsidRDefault="00E86E57" w:rsidP="003133F7">
            <w:pPr>
              <w:rPr>
                <w:sz w:val="20"/>
                <w:szCs w:val="20"/>
              </w:rPr>
            </w:pPr>
            <w:r w:rsidRPr="00D53209">
              <w:rPr>
                <w:sz w:val="20"/>
                <w:szCs w:val="20"/>
              </w:rPr>
              <w:t>Africa</w:t>
            </w:r>
          </w:p>
        </w:tc>
        <w:tc>
          <w:tcPr>
            <w:tcW w:w="385" w:type="pct"/>
          </w:tcPr>
          <w:p w14:paraId="76D9A3AB" w14:textId="77777777" w:rsidR="00E86E57" w:rsidRPr="00D53209" w:rsidRDefault="00E86E57" w:rsidP="003133F7">
            <w:pPr>
              <w:jc w:val="center"/>
              <w:rPr>
                <w:sz w:val="20"/>
                <w:szCs w:val="20"/>
              </w:rPr>
            </w:pPr>
            <w:r w:rsidRPr="00D53209">
              <w:rPr>
                <w:sz w:val="20"/>
                <w:szCs w:val="20"/>
              </w:rPr>
              <w:t>0.61 (1.11)</w:t>
            </w:r>
          </w:p>
        </w:tc>
        <w:tc>
          <w:tcPr>
            <w:tcW w:w="440" w:type="pct"/>
          </w:tcPr>
          <w:p w14:paraId="1668C0FF" w14:textId="77777777" w:rsidR="00E86E57" w:rsidRPr="00D53209" w:rsidRDefault="00E86E57" w:rsidP="003133F7">
            <w:pPr>
              <w:jc w:val="center"/>
              <w:rPr>
                <w:sz w:val="20"/>
                <w:szCs w:val="20"/>
              </w:rPr>
            </w:pPr>
            <w:r w:rsidRPr="00D53209">
              <w:rPr>
                <w:sz w:val="20"/>
                <w:szCs w:val="20"/>
              </w:rPr>
              <w:t>0.56 (1.21)</w:t>
            </w:r>
          </w:p>
        </w:tc>
        <w:tc>
          <w:tcPr>
            <w:tcW w:w="334" w:type="pct"/>
          </w:tcPr>
          <w:p w14:paraId="4BC0C370" w14:textId="77777777" w:rsidR="00E86E57" w:rsidRPr="00D53209" w:rsidRDefault="00E86E57" w:rsidP="003133F7">
            <w:pPr>
              <w:jc w:val="center"/>
              <w:rPr>
                <w:sz w:val="20"/>
                <w:szCs w:val="20"/>
              </w:rPr>
            </w:pPr>
            <w:r w:rsidRPr="00D53209">
              <w:rPr>
                <w:sz w:val="20"/>
                <w:szCs w:val="20"/>
              </w:rPr>
              <w:t>0.22 (1.00)</w:t>
            </w:r>
          </w:p>
        </w:tc>
        <w:tc>
          <w:tcPr>
            <w:tcW w:w="413" w:type="pct"/>
          </w:tcPr>
          <w:p w14:paraId="3D16807F" w14:textId="77777777" w:rsidR="00E86E57" w:rsidRPr="00D53209" w:rsidRDefault="00E86E57" w:rsidP="003133F7">
            <w:pPr>
              <w:jc w:val="center"/>
              <w:rPr>
                <w:sz w:val="20"/>
                <w:szCs w:val="20"/>
              </w:rPr>
            </w:pPr>
            <w:r w:rsidRPr="00D53209">
              <w:rPr>
                <w:sz w:val="20"/>
                <w:szCs w:val="20"/>
              </w:rPr>
              <w:t>0.44 (1.12)</w:t>
            </w:r>
          </w:p>
        </w:tc>
        <w:tc>
          <w:tcPr>
            <w:tcW w:w="407" w:type="pct"/>
          </w:tcPr>
          <w:p w14:paraId="234C55B1" w14:textId="77777777" w:rsidR="00E86E57" w:rsidRPr="00D53209" w:rsidRDefault="00E86E57" w:rsidP="003133F7">
            <w:pPr>
              <w:jc w:val="center"/>
              <w:rPr>
                <w:sz w:val="20"/>
                <w:szCs w:val="20"/>
              </w:rPr>
            </w:pPr>
            <w:r w:rsidRPr="00D53209">
              <w:rPr>
                <w:sz w:val="20"/>
                <w:szCs w:val="20"/>
              </w:rPr>
              <w:t>0.34 (1.24)</w:t>
            </w:r>
          </w:p>
        </w:tc>
        <w:tc>
          <w:tcPr>
            <w:tcW w:w="439" w:type="pct"/>
          </w:tcPr>
          <w:p w14:paraId="42801AB4" w14:textId="77777777" w:rsidR="00E86E57" w:rsidRPr="00D53209" w:rsidRDefault="00E86E57" w:rsidP="003133F7">
            <w:pPr>
              <w:jc w:val="center"/>
              <w:rPr>
                <w:sz w:val="20"/>
                <w:szCs w:val="20"/>
              </w:rPr>
            </w:pPr>
            <w:r w:rsidRPr="00D53209">
              <w:rPr>
                <w:sz w:val="20"/>
                <w:szCs w:val="20"/>
              </w:rPr>
              <w:t>0.19 (1.28)</w:t>
            </w:r>
          </w:p>
        </w:tc>
        <w:tc>
          <w:tcPr>
            <w:tcW w:w="440" w:type="pct"/>
          </w:tcPr>
          <w:p w14:paraId="478D3618" w14:textId="77777777" w:rsidR="00E86E57" w:rsidRPr="00D53209" w:rsidRDefault="00E86E57" w:rsidP="003133F7">
            <w:pPr>
              <w:jc w:val="center"/>
              <w:rPr>
                <w:sz w:val="20"/>
                <w:szCs w:val="20"/>
              </w:rPr>
            </w:pPr>
            <w:r w:rsidRPr="00D53209">
              <w:rPr>
                <w:sz w:val="20"/>
                <w:szCs w:val="20"/>
              </w:rPr>
              <w:t>0.41 (1.15)</w:t>
            </w:r>
          </w:p>
        </w:tc>
        <w:tc>
          <w:tcPr>
            <w:tcW w:w="439" w:type="pct"/>
          </w:tcPr>
          <w:p w14:paraId="0F61143C" w14:textId="77777777" w:rsidR="00E86E57" w:rsidRPr="00D53209" w:rsidRDefault="00E86E57" w:rsidP="003133F7">
            <w:pPr>
              <w:jc w:val="center"/>
              <w:rPr>
                <w:sz w:val="20"/>
                <w:szCs w:val="20"/>
              </w:rPr>
            </w:pPr>
            <w:r w:rsidRPr="00D53209">
              <w:rPr>
                <w:sz w:val="20"/>
                <w:szCs w:val="20"/>
              </w:rPr>
              <w:t>0.31 (1.01)</w:t>
            </w:r>
          </w:p>
        </w:tc>
        <w:tc>
          <w:tcPr>
            <w:tcW w:w="440" w:type="pct"/>
          </w:tcPr>
          <w:p w14:paraId="1A51E949" w14:textId="77777777" w:rsidR="00E86E57" w:rsidRPr="00D53209" w:rsidRDefault="00E86E57" w:rsidP="003133F7">
            <w:pPr>
              <w:jc w:val="center"/>
              <w:rPr>
                <w:sz w:val="20"/>
                <w:szCs w:val="20"/>
              </w:rPr>
            </w:pPr>
            <w:r w:rsidRPr="00D53209">
              <w:rPr>
                <w:sz w:val="20"/>
                <w:szCs w:val="20"/>
              </w:rPr>
              <w:t>0.06 (1.30)</w:t>
            </w:r>
          </w:p>
        </w:tc>
      </w:tr>
      <w:tr w:rsidR="00E86E57" w:rsidRPr="00D53209" w14:paraId="4CD2F5EA" w14:textId="77777777" w:rsidTr="00BF5EA7">
        <w:tc>
          <w:tcPr>
            <w:tcW w:w="1262" w:type="pct"/>
          </w:tcPr>
          <w:p w14:paraId="737AA053" w14:textId="77777777" w:rsidR="00E86E57" w:rsidRPr="00D53209" w:rsidRDefault="00E86E57" w:rsidP="003133F7">
            <w:pPr>
              <w:rPr>
                <w:sz w:val="20"/>
                <w:szCs w:val="20"/>
              </w:rPr>
            </w:pPr>
            <w:r w:rsidRPr="00D53209">
              <w:rPr>
                <w:sz w:val="20"/>
                <w:szCs w:val="20"/>
              </w:rPr>
              <w:t>Americas</w:t>
            </w:r>
          </w:p>
        </w:tc>
        <w:tc>
          <w:tcPr>
            <w:tcW w:w="385" w:type="pct"/>
          </w:tcPr>
          <w:p w14:paraId="42659586" w14:textId="77777777" w:rsidR="00E86E57" w:rsidRPr="00D53209" w:rsidRDefault="00E86E57" w:rsidP="003133F7">
            <w:pPr>
              <w:jc w:val="center"/>
              <w:rPr>
                <w:sz w:val="20"/>
                <w:szCs w:val="20"/>
              </w:rPr>
            </w:pPr>
            <w:r w:rsidRPr="00D53209">
              <w:rPr>
                <w:sz w:val="20"/>
                <w:szCs w:val="20"/>
              </w:rPr>
              <w:t>1.14 (1.02)</w:t>
            </w:r>
          </w:p>
        </w:tc>
        <w:tc>
          <w:tcPr>
            <w:tcW w:w="440" w:type="pct"/>
          </w:tcPr>
          <w:p w14:paraId="4E261BCE" w14:textId="77777777" w:rsidR="00E86E57" w:rsidRPr="00D53209" w:rsidRDefault="00E86E57" w:rsidP="003133F7">
            <w:pPr>
              <w:jc w:val="center"/>
              <w:rPr>
                <w:sz w:val="20"/>
                <w:szCs w:val="20"/>
              </w:rPr>
            </w:pPr>
            <w:r w:rsidRPr="00D53209">
              <w:rPr>
                <w:sz w:val="20"/>
                <w:szCs w:val="20"/>
              </w:rPr>
              <w:t>0.98 (1.00)</w:t>
            </w:r>
          </w:p>
        </w:tc>
        <w:tc>
          <w:tcPr>
            <w:tcW w:w="334" w:type="pct"/>
          </w:tcPr>
          <w:p w14:paraId="27059DC8" w14:textId="77777777" w:rsidR="00E86E57" w:rsidRPr="00D53209" w:rsidRDefault="00E86E57" w:rsidP="003133F7">
            <w:pPr>
              <w:jc w:val="center"/>
              <w:rPr>
                <w:sz w:val="20"/>
                <w:szCs w:val="20"/>
              </w:rPr>
            </w:pPr>
            <w:r w:rsidRPr="00D53209">
              <w:rPr>
                <w:sz w:val="20"/>
                <w:szCs w:val="20"/>
              </w:rPr>
              <w:t>0.85 (1.10)</w:t>
            </w:r>
          </w:p>
        </w:tc>
        <w:tc>
          <w:tcPr>
            <w:tcW w:w="413" w:type="pct"/>
          </w:tcPr>
          <w:p w14:paraId="1D82C35F" w14:textId="77777777" w:rsidR="00E86E57" w:rsidRPr="00D53209" w:rsidRDefault="00E86E57" w:rsidP="003133F7">
            <w:pPr>
              <w:jc w:val="center"/>
              <w:rPr>
                <w:sz w:val="20"/>
                <w:szCs w:val="20"/>
              </w:rPr>
            </w:pPr>
            <w:r w:rsidRPr="00D53209">
              <w:rPr>
                <w:sz w:val="20"/>
                <w:szCs w:val="20"/>
              </w:rPr>
              <w:t>1.12 (1.40)</w:t>
            </w:r>
          </w:p>
        </w:tc>
        <w:tc>
          <w:tcPr>
            <w:tcW w:w="407" w:type="pct"/>
          </w:tcPr>
          <w:p w14:paraId="3C8DD274" w14:textId="77777777" w:rsidR="00E86E57" w:rsidRPr="00D53209" w:rsidRDefault="00E86E57" w:rsidP="003133F7">
            <w:pPr>
              <w:jc w:val="center"/>
              <w:rPr>
                <w:sz w:val="20"/>
                <w:szCs w:val="20"/>
              </w:rPr>
            </w:pPr>
            <w:r w:rsidRPr="00D53209">
              <w:rPr>
                <w:sz w:val="20"/>
                <w:szCs w:val="20"/>
              </w:rPr>
              <w:t>0.97 (1.25)</w:t>
            </w:r>
          </w:p>
        </w:tc>
        <w:tc>
          <w:tcPr>
            <w:tcW w:w="439" w:type="pct"/>
          </w:tcPr>
          <w:p w14:paraId="27CF75CC" w14:textId="77777777" w:rsidR="00E86E57" w:rsidRPr="00D53209" w:rsidRDefault="00E86E57" w:rsidP="003133F7">
            <w:pPr>
              <w:jc w:val="center"/>
              <w:rPr>
                <w:sz w:val="20"/>
                <w:szCs w:val="20"/>
              </w:rPr>
            </w:pPr>
            <w:r w:rsidRPr="00D53209">
              <w:rPr>
                <w:sz w:val="20"/>
                <w:szCs w:val="20"/>
              </w:rPr>
              <w:t>0.88 (1.13)</w:t>
            </w:r>
          </w:p>
        </w:tc>
        <w:tc>
          <w:tcPr>
            <w:tcW w:w="440" w:type="pct"/>
          </w:tcPr>
          <w:p w14:paraId="5CE6DBCA" w14:textId="77777777" w:rsidR="00E86E57" w:rsidRPr="00D53209" w:rsidRDefault="00E86E57" w:rsidP="003133F7">
            <w:pPr>
              <w:jc w:val="center"/>
              <w:rPr>
                <w:sz w:val="20"/>
                <w:szCs w:val="20"/>
              </w:rPr>
            </w:pPr>
            <w:r w:rsidRPr="00D53209">
              <w:rPr>
                <w:sz w:val="20"/>
                <w:szCs w:val="20"/>
              </w:rPr>
              <w:t>0.77 (0.98)</w:t>
            </w:r>
          </w:p>
        </w:tc>
        <w:tc>
          <w:tcPr>
            <w:tcW w:w="439" w:type="pct"/>
          </w:tcPr>
          <w:p w14:paraId="1F8AB591" w14:textId="77777777" w:rsidR="00E86E57" w:rsidRPr="00D53209" w:rsidRDefault="00E86E57" w:rsidP="003133F7">
            <w:pPr>
              <w:jc w:val="center"/>
              <w:rPr>
                <w:sz w:val="20"/>
                <w:szCs w:val="20"/>
              </w:rPr>
            </w:pPr>
            <w:r w:rsidRPr="00D53209">
              <w:rPr>
                <w:sz w:val="20"/>
                <w:szCs w:val="20"/>
              </w:rPr>
              <w:t>0.78 (0.99)</w:t>
            </w:r>
          </w:p>
        </w:tc>
        <w:tc>
          <w:tcPr>
            <w:tcW w:w="440" w:type="pct"/>
          </w:tcPr>
          <w:p w14:paraId="276445B5" w14:textId="77777777" w:rsidR="00E86E57" w:rsidRPr="00D53209" w:rsidRDefault="00E86E57" w:rsidP="003133F7">
            <w:pPr>
              <w:jc w:val="center"/>
              <w:rPr>
                <w:sz w:val="20"/>
                <w:szCs w:val="20"/>
              </w:rPr>
            </w:pPr>
            <w:r w:rsidRPr="00D53209">
              <w:rPr>
                <w:sz w:val="20"/>
                <w:szCs w:val="20"/>
              </w:rPr>
              <w:t>0.85 (1.02)</w:t>
            </w:r>
          </w:p>
        </w:tc>
      </w:tr>
      <w:tr w:rsidR="00E86E57" w:rsidRPr="00D53209" w14:paraId="61004753" w14:textId="77777777" w:rsidTr="00BF5EA7">
        <w:tc>
          <w:tcPr>
            <w:tcW w:w="1262" w:type="pct"/>
          </w:tcPr>
          <w:p w14:paraId="5430DE95" w14:textId="77777777" w:rsidR="00E86E57" w:rsidRPr="00D53209" w:rsidRDefault="00E86E57" w:rsidP="003133F7">
            <w:pPr>
              <w:rPr>
                <w:sz w:val="20"/>
                <w:szCs w:val="20"/>
              </w:rPr>
            </w:pPr>
            <w:r w:rsidRPr="00D53209">
              <w:rPr>
                <w:sz w:val="20"/>
                <w:szCs w:val="20"/>
              </w:rPr>
              <w:t>Oceania</w:t>
            </w:r>
          </w:p>
        </w:tc>
        <w:tc>
          <w:tcPr>
            <w:tcW w:w="385" w:type="pct"/>
          </w:tcPr>
          <w:p w14:paraId="71D7EC64" w14:textId="77777777" w:rsidR="00E86E57" w:rsidRPr="00D53209" w:rsidRDefault="00E86E57" w:rsidP="003133F7">
            <w:pPr>
              <w:jc w:val="center"/>
              <w:rPr>
                <w:sz w:val="20"/>
                <w:szCs w:val="20"/>
              </w:rPr>
            </w:pPr>
            <w:r w:rsidRPr="00D53209">
              <w:rPr>
                <w:sz w:val="20"/>
                <w:szCs w:val="20"/>
              </w:rPr>
              <w:t>1.03 (1.21)</w:t>
            </w:r>
          </w:p>
        </w:tc>
        <w:tc>
          <w:tcPr>
            <w:tcW w:w="440" w:type="pct"/>
          </w:tcPr>
          <w:p w14:paraId="0394B89C" w14:textId="77777777" w:rsidR="00E86E57" w:rsidRPr="00D53209" w:rsidRDefault="00E86E57" w:rsidP="003133F7">
            <w:pPr>
              <w:jc w:val="center"/>
              <w:rPr>
                <w:sz w:val="20"/>
                <w:szCs w:val="20"/>
              </w:rPr>
            </w:pPr>
            <w:r w:rsidRPr="00D53209">
              <w:rPr>
                <w:sz w:val="20"/>
                <w:szCs w:val="20"/>
              </w:rPr>
              <w:t>0.93 (1.30)</w:t>
            </w:r>
          </w:p>
        </w:tc>
        <w:tc>
          <w:tcPr>
            <w:tcW w:w="334" w:type="pct"/>
          </w:tcPr>
          <w:p w14:paraId="7B7AEAF2" w14:textId="77777777" w:rsidR="00E86E57" w:rsidRPr="00D53209" w:rsidRDefault="00E86E57" w:rsidP="003133F7">
            <w:pPr>
              <w:jc w:val="center"/>
              <w:rPr>
                <w:sz w:val="20"/>
                <w:szCs w:val="20"/>
              </w:rPr>
            </w:pPr>
            <w:r w:rsidRPr="00D53209">
              <w:rPr>
                <w:sz w:val="20"/>
                <w:szCs w:val="20"/>
              </w:rPr>
              <w:t>1.03 (1.38)</w:t>
            </w:r>
          </w:p>
        </w:tc>
        <w:tc>
          <w:tcPr>
            <w:tcW w:w="413" w:type="pct"/>
          </w:tcPr>
          <w:p w14:paraId="3594418C" w14:textId="77777777" w:rsidR="00E86E57" w:rsidRPr="00D53209" w:rsidRDefault="00E86E57" w:rsidP="003133F7">
            <w:pPr>
              <w:jc w:val="center"/>
              <w:rPr>
                <w:sz w:val="20"/>
                <w:szCs w:val="20"/>
              </w:rPr>
            </w:pPr>
            <w:r w:rsidRPr="00D53209">
              <w:rPr>
                <w:sz w:val="20"/>
                <w:szCs w:val="20"/>
              </w:rPr>
              <w:t>1.14 (1.48)</w:t>
            </w:r>
          </w:p>
        </w:tc>
        <w:tc>
          <w:tcPr>
            <w:tcW w:w="407" w:type="pct"/>
          </w:tcPr>
          <w:p w14:paraId="13A3669D" w14:textId="77777777" w:rsidR="00E86E57" w:rsidRPr="00D53209" w:rsidRDefault="00E86E57" w:rsidP="003133F7">
            <w:pPr>
              <w:jc w:val="center"/>
              <w:rPr>
                <w:sz w:val="20"/>
                <w:szCs w:val="20"/>
              </w:rPr>
            </w:pPr>
            <w:r w:rsidRPr="00D53209">
              <w:rPr>
                <w:sz w:val="20"/>
                <w:szCs w:val="20"/>
              </w:rPr>
              <w:t>1.00 (1.34)</w:t>
            </w:r>
          </w:p>
        </w:tc>
        <w:tc>
          <w:tcPr>
            <w:tcW w:w="439" w:type="pct"/>
          </w:tcPr>
          <w:p w14:paraId="7EA444D6" w14:textId="77777777" w:rsidR="00E86E57" w:rsidRPr="00D53209" w:rsidRDefault="00E86E57" w:rsidP="003133F7">
            <w:pPr>
              <w:jc w:val="center"/>
              <w:rPr>
                <w:sz w:val="20"/>
                <w:szCs w:val="20"/>
              </w:rPr>
            </w:pPr>
            <w:r w:rsidRPr="00D53209">
              <w:rPr>
                <w:sz w:val="20"/>
                <w:szCs w:val="20"/>
              </w:rPr>
              <w:t>0.99 (1.47)</w:t>
            </w:r>
          </w:p>
        </w:tc>
        <w:tc>
          <w:tcPr>
            <w:tcW w:w="440" w:type="pct"/>
          </w:tcPr>
          <w:p w14:paraId="7EF1C198" w14:textId="77777777" w:rsidR="00E86E57" w:rsidRPr="00D53209" w:rsidRDefault="00E86E57" w:rsidP="003133F7">
            <w:pPr>
              <w:jc w:val="center"/>
              <w:rPr>
                <w:sz w:val="20"/>
                <w:szCs w:val="20"/>
              </w:rPr>
            </w:pPr>
            <w:r w:rsidRPr="00D53209">
              <w:rPr>
                <w:sz w:val="20"/>
                <w:szCs w:val="20"/>
              </w:rPr>
              <w:t>0.89 (1.44)</w:t>
            </w:r>
          </w:p>
        </w:tc>
        <w:tc>
          <w:tcPr>
            <w:tcW w:w="439" w:type="pct"/>
          </w:tcPr>
          <w:p w14:paraId="1B9CEE2A" w14:textId="77777777" w:rsidR="00E86E57" w:rsidRPr="00D53209" w:rsidRDefault="00E86E57" w:rsidP="003133F7">
            <w:pPr>
              <w:jc w:val="center"/>
              <w:rPr>
                <w:sz w:val="20"/>
                <w:szCs w:val="20"/>
              </w:rPr>
            </w:pPr>
            <w:r w:rsidRPr="00D53209">
              <w:rPr>
                <w:sz w:val="20"/>
                <w:szCs w:val="20"/>
              </w:rPr>
              <w:t>1.27 (1.26)</w:t>
            </w:r>
          </w:p>
        </w:tc>
        <w:tc>
          <w:tcPr>
            <w:tcW w:w="440" w:type="pct"/>
          </w:tcPr>
          <w:p w14:paraId="6E69842B" w14:textId="77777777" w:rsidR="00E86E57" w:rsidRPr="00D53209" w:rsidRDefault="00E86E57" w:rsidP="003133F7">
            <w:pPr>
              <w:jc w:val="center"/>
              <w:rPr>
                <w:sz w:val="20"/>
                <w:szCs w:val="20"/>
              </w:rPr>
            </w:pPr>
            <w:r w:rsidRPr="00D53209">
              <w:rPr>
                <w:sz w:val="20"/>
                <w:szCs w:val="20"/>
              </w:rPr>
              <w:t>1.26 (1.00)</w:t>
            </w:r>
          </w:p>
        </w:tc>
      </w:tr>
      <w:tr w:rsidR="00E86E57" w:rsidRPr="00D53209" w14:paraId="4031DBAA" w14:textId="77777777" w:rsidTr="00BF5EA7">
        <w:tc>
          <w:tcPr>
            <w:tcW w:w="1262" w:type="pct"/>
          </w:tcPr>
          <w:p w14:paraId="62BD35F5" w14:textId="77777777" w:rsidR="00E86E57" w:rsidRPr="00D53209" w:rsidRDefault="00E86E57" w:rsidP="003133F7">
            <w:pPr>
              <w:rPr>
                <w:sz w:val="20"/>
                <w:szCs w:val="20"/>
              </w:rPr>
            </w:pPr>
            <w:r w:rsidRPr="00D53209">
              <w:rPr>
                <w:sz w:val="20"/>
                <w:szCs w:val="20"/>
              </w:rPr>
              <w:t>Aboriginal &amp; Torres Strait Islander</w:t>
            </w:r>
          </w:p>
        </w:tc>
        <w:tc>
          <w:tcPr>
            <w:tcW w:w="385" w:type="pct"/>
          </w:tcPr>
          <w:p w14:paraId="0FCBED0C" w14:textId="77777777" w:rsidR="00E86E57" w:rsidRPr="00D53209" w:rsidRDefault="00E86E57" w:rsidP="003133F7">
            <w:pPr>
              <w:jc w:val="center"/>
              <w:rPr>
                <w:sz w:val="20"/>
                <w:szCs w:val="20"/>
              </w:rPr>
            </w:pPr>
            <w:r w:rsidRPr="00D53209">
              <w:rPr>
                <w:sz w:val="20"/>
                <w:szCs w:val="20"/>
              </w:rPr>
              <w:t>0.86 (1.15)</w:t>
            </w:r>
          </w:p>
        </w:tc>
        <w:tc>
          <w:tcPr>
            <w:tcW w:w="440" w:type="pct"/>
          </w:tcPr>
          <w:p w14:paraId="1D518E33" w14:textId="77777777" w:rsidR="00E86E57" w:rsidRPr="00D53209" w:rsidRDefault="00E86E57" w:rsidP="003133F7">
            <w:pPr>
              <w:jc w:val="center"/>
              <w:rPr>
                <w:sz w:val="20"/>
                <w:szCs w:val="20"/>
              </w:rPr>
            </w:pPr>
            <w:r w:rsidRPr="00D53209">
              <w:rPr>
                <w:sz w:val="20"/>
                <w:szCs w:val="20"/>
              </w:rPr>
              <w:t>0.46 (1.12)</w:t>
            </w:r>
          </w:p>
        </w:tc>
        <w:tc>
          <w:tcPr>
            <w:tcW w:w="334" w:type="pct"/>
          </w:tcPr>
          <w:p w14:paraId="5CC8EDC7" w14:textId="77777777" w:rsidR="00E86E57" w:rsidRPr="00D53209" w:rsidRDefault="00E86E57" w:rsidP="003133F7">
            <w:pPr>
              <w:jc w:val="center"/>
              <w:rPr>
                <w:sz w:val="20"/>
                <w:szCs w:val="20"/>
              </w:rPr>
            </w:pPr>
            <w:r w:rsidRPr="00D53209">
              <w:rPr>
                <w:sz w:val="20"/>
                <w:szCs w:val="20"/>
              </w:rPr>
              <w:t>0.58 (1.28)</w:t>
            </w:r>
          </w:p>
        </w:tc>
        <w:tc>
          <w:tcPr>
            <w:tcW w:w="413" w:type="pct"/>
          </w:tcPr>
          <w:p w14:paraId="2356CE6D" w14:textId="77777777" w:rsidR="00E86E57" w:rsidRPr="00D53209" w:rsidRDefault="00E86E57" w:rsidP="003133F7">
            <w:pPr>
              <w:jc w:val="center"/>
              <w:rPr>
                <w:sz w:val="20"/>
                <w:szCs w:val="20"/>
              </w:rPr>
            </w:pPr>
            <w:r w:rsidRPr="00D53209">
              <w:rPr>
                <w:sz w:val="20"/>
                <w:szCs w:val="20"/>
              </w:rPr>
              <w:t>0.77 (1.36)</w:t>
            </w:r>
          </w:p>
        </w:tc>
        <w:tc>
          <w:tcPr>
            <w:tcW w:w="407" w:type="pct"/>
          </w:tcPr>
          <w:p w14:paraId="5439EAFC" w14:textId="77777777" w:rsidR="00E86E57" w:rsidRPr="00D53209" w:rsidRDefault="00E86E57" w:rsidP="003133F7">
            <w:pPr>
              <w:jc w:val="center"/>
              <w:rPr>
                <w:sz w:val="20"/>
                <w:szCs w:val="20"/>
              </w:rPr>
            </w:pPr>
            <w:r w:rsidRPr="00D53209">
              <w:rPr>
                <w:sz w:val="20"/>
                <w:szCs w:val="20"/>
              </w:rPr>
              <w:t>0.72 (1.42)</w:t>
            </w:r>
          </w:p>
        </w:tc>
        <w:tc>
          <w:tcPr>
            <w:tcW w:w="439" w:type="pct"/>
          </w:tcPr>
          <w:p w14:paraId="4CF8B903" w14:textId="77777777" w:rsidR="00E86E57" w:rsidRPr="00D53209" w:rsidRDefault="00E86E57" w:rsidP="003133F7">
            <w:pPr>
              <w:jc w:val="center"/>
              <w:rPr>
                <w:sz w:val="20"/>
                <w:szCs w:val="20"/>
              </w:rPr>
            </w:pPr>
            <w:r w:rsidRPr="00D53209">
              <w:rPr>
                <w:sz w:val="20"/>
                <w:szCs w:val="20"/>
              </w:rPr>
              <w:t>0.79 (1.44)</w:t>
            </w:r>
          </w:p>
        </w:tc>
        <w:tc>
          <w:tcPr>
            <w:tcW w:w="440" w:type="pct"/>
          </w:tcPr>
          <w:p w14:paraId="7CDE7E67" w14:textId="77777777" w:rsidR="00E86E57" w:rsidRPr="00D53209" w:rsidRDefault="00E86E57" w:rsidP="003133F7">
            <w:pPr>
              <w:jc w:val="center"/>
              <w:rPr>
                <w:sz w:val="20"/>
                <w:szCs w:val="20"/>
              </w:rPr>
            </w:pPr>
            <w:r w:rsidRPr="00D53209">
              <w:rPr>
                <w:sz w:val="20"/>
                <w:szCs w:val="20"/>
              </w:rPr>
              <w:t>0.80 (1.38)</w:t>
            </w:r>
          </w:p>
        </w:tc>
        <w:tc>
          <w:tcPr>
            <w:tcW w:w="439" w:type="pct"/>
          </w:tcPr>
          <w:p w14:paraId="7EA43F35" w14:textId="77777777" w:rsidR="00E86E57" w:rsidRPr="00D53209" w:rsidRDefault="00E86E57" w:rsidP="003133F7">
            <w:pPr>
              <w:jc w:val="center"/>
              <w:rPr>
                <w:sz w:val="20"/>
                <w:szCs w:val="20"/>
              </w:rPr>
            </w:pPr>
            <w:r w:rsidRPr="00D53209">
              <w:rPr>
                <w:sz w:val="20"/>
                <w:szCs w:val="20"/>
              </w:rPr>
              <w:t>0.98 (1.46)</w:t>
            </w:r>
          </w:p>
        </w:tc>
        <w:tc>
          <w:tcPr>
            <w:tcW w:w="440" w:type="pct"/>
          </w:tcPr>
          <w:p w14:paraId="7E19D5F4" w14:textId="77777777" w:rsidR="00E86E57" w:rsidRPr="00D53209" w:rsidRDefault="00E86E57" w:rsidP="003133F7">
            <w:pPr>
              <w:jc w:val="center"/>
              <w:rPr>
                <w:sz w:val="20"/>
                <w:szCs w:val="20"/>
              </w:rPr>
            </w:pPr>
            <w:r w:rsidRPr="00D53209">
              <w:rPr>
                <w:sz w:val="20"/>
                <w:szCs w:val="20"/>
              </w:rPr>
              <w:t>0.58 (1.37)</w:t>
            </w:r>
          </w:p>
        </w:tc>
      </w:tr>
    </w:tbl>
    <w:p w14:paraId="29D3A600" w14:textId="77777777" w:rsidR="00D53209" w:rsidRDefault="00D53209" w:rsidP="003133F7">
      <w:pPr>
        <w:spacing w:line="240" w:lineRule="auto"/>
        <w:sectPr w:rsidR="00D53209" w:rsidSect="00D53209">
          <w:pgSz w:w="16838" w:h="11906" w:orient="landscape"/>
          <w:pgMar w:top="1440" w:right="1440" w:bottom="1440" w:left="1440" w:header="709" w:footer="709" w:gutter="0"/>
          <w:cols w:space="708"/>
          <w:docGrid w:linePitch="360"/>
        </w:sectPr>
      </w:pPr>
    </w:p>
    <w:p w14:paraId="4F4FCE36" w14:textId="37942478" w:rsidR="00B14A4B" w:rsidRPr="00863176" w:rsidRDefault="00B14A4B" w:rsidP="003133F7">
      <w:pPr>
        <w:spacing w:line="240" w:lineRule="auto"/>
        <w:rPr>
          <w:u w:val="single"/>
        </w:rPr>
      </w:pPr>
      <w:r>
        <w:rPr>
          <w:u w:val="single"/>
        </w:rPr>
        <w:lastRenderedPageBreak/>
        <w:t xml:space="preserve">Supplementary Table </w:t>
      </w:r>
      <w:r w:rsidR="00CF2B9E">
        <w:rPr>
          <w:u w:val="single"/>
        </w:rPr>
        <w:t>5</w:t>
      </w:r>
      <w:r>
        <w:rPr>
          <w:u w:val="single"/>
        </w:rPr>
        <w:t xml:space="preserve"> - Number of children interviewed at each wave by cohort, attrition rate and those with complete information on body-mass index and priority </w:t>
      </w:r>
      <w:proofErr w:type="gramStart"/>
      <w:r>
        <w:rPr>
          <w:u w:val="single"/>
        </w:rPr>
        <w:t>population</w:t>
      </w:r>
      <w:proofErr w:type="gramEnd"/>
    </w:p>
    <w:tbl>
      <w:tblPr>
        <w:tblStyle w:val="TableGrid"/>
        <w:tblW w:w="0" w:type="auto"/>
        <w:tblLook w:val="04A0" w:firstRow="1" w:lastRow="0" w:firstColumn="1" w:lastColumn="0" w:noHBand="0" w:noVBand="1"/>
      </w:tblPr>
      <w:tblGrid>
        <w:gridCol w:w="726"/>
        <w:gridCol w:w="1566"/>
        <w:gridCol w:w="2085"/>
        <w:gridCol w:w="2891"/>
      </w:tblGrid>
      <w:tr w:rsidR="00A52609" w14:paraId="3DF6D43B" w14:textId="77777777" w:rsidTr="00C9375E">
        <w:tc>
          <w:tcPr>
            <w:tcW w:w="0" w:type="auto"/>
            <w:gridSpan w:val="4"/>
          </w:tcPr>
          <w:p w14:paraId="79228FE2" w14:textId="2F09A984" w:rsidR="00A52609" w:rsidRDefault="00A52609" w:rsidP="003133F7">
            <w:pPr>
              <w:jc w:val="center"/>
            </w:pPr>
            <w:r>
              <w:t>B Cohort</w:t>
            </w:r>
          </w:p>
        </w:tc>
      </w:tr>
      <w:tr w:rsidR="00A52609" w14:paraId="3D0F61EF" w14:textId="77777777" w:rsidTr="00D42DE9">
        <w:tc>
          <w:tcPr>
            <w:tcW w:w="0" w:type="auto"/>
          </w:tcPr>
          <w:p w14:paraId="68F6BD0A" w14:textId="77777777" w:rsidR="00A52609" w:rsidRDefault="00A52609" w:rsidP="003133F7">
            <w:r>
              <w:t>Wave</w:t>
            </w:r>
          </w:p>
        </w:tc>
        <w:tc>
          <w:tcPr>
            <w:tcW w:w="0" w:type="auto"/>
          </w:tcPr>
          <w:p w14:paraId="5CBF2889" w14:textId="77777777" w:rsidR="00A52609" w:rsidRDefault="00A52609" w:rsidP="003133F7">
            <w:r>
              <w:t>Age of children</w:t>
            </w:r>
          </w:p>
        </w:tc>
        <w:tc>
          <w:tcPr>
            <w:tcW w:w="0" w:type="auto"/>
          </w:tcPr>
          <w:p w14:paraId="2C82EBEF" w14:textId="77777777" w:rsidR="00A52609" w:rsidRDefault="00A52609" w:rsidP="003133F7">
            <w:r>
              <w:t>Children interviewed</w:t>
            </w:r>
          </w:p>
        </w:tc>
        <w:tc>
          <w:tcPr>
            <w:tcW w:w="0" w:type="auto"/>
          </w:tcPr>
          <w:p w14:paraId="35A1F356" w14:textId="5BD0CD87" w:rsidR="00A52609" w:rsidRDefault="00A52609" w:rsidP="003133F7">
            <w:r>
              <w:t xml:space="preserve">Complete information on BMI </w:t>
            </w:r>
          </w:p>
        </w:tc>
      </w:tr>
      <w:tr w:rsidR="00A52609" w14:paraId="7713A874" w14:textId="77777777" w:rsidTr="00D42DE9">
        <w:tc>
          <w:tcPr>
            <w:tcW w:w="0" w:type="auto"/>
          </w:tcPr>
          <w:p w14:paraId="122CDF80" w14:textId="77777777" w:rsidR="00A52609" w:rsidRDefault="00A52609" w:rsidP="003133F7">
            <w:r>
              <w:t>2</w:t>
            </w:r>
          </w:p>
        </w:tc>
        <w:tc>
          <w:tcPr>
            <w:tcW w:w="0" w:type="auto"/>
          </w:tcPr>
          <w:p w14:paraId="5E86E486" w14:textId="77777777" w:rsidR="00A52609" w:rsidRDefault="00A52609" w:rsidP="003133F7">
            <w:r>
              <w:t>2-3</w:t>
            </w:r>
          </w:p>
        </w:tc>
        <w:tc>
          <w:tcPr>
            <w:tcW w:w="0" w:type="auto"/>
          </w:tcPr>
          <w:p w14:paraId="77F9DD44" w14:textId="77777777" w:rsidR="00A52609" w:rsidRDefault="00A52609" w:rsidP="003133F7">
            <w:r>
              <w:t>4606</w:t>
            </w:r>
          </w:p>
        </w:tc>
        <w:tc>
          <w:tcPr>
            <w:tcW w:w="0" w:type="auto"/>
          </w:tcPr>
          <w:p w14:paraId="47AA6BD2" w14:textId="77777777" w:rsidR="00A52609" w:rsidRDefault="00A52609" w:rsidP="003133F7">
            <w:r>
              <w:t>4506 (97.83%)</w:t>
            </w:r>
          </w:p>
        </w:tc>
      </w:tr>
      <w:tr w:rsidR="00A52609" w14:paraId="4F097771" w14:textId="77777777" w:rsidTr="00D42DE9">
        <w:tc>
          <w:tcPr>
            <w:tcW w:w="0" w:type="auto"/>
          </w:tcPr>
          <w:p w14:paraId="4832610D" w14:textId="77777777" w:rsidR="00A52609" w:rsidRDefault="00A52609" w:rsidP="003133F7">
            <w:r>
              <w:t>3</w:t>
            </w:r>
          </w:p>
        </w:tc>
        <w:tc>
          <w:tcPr>
            <w:tcW w:w="0" w:type="auto"/>
          </w:tcPr>
          <w:p w14:paraId="4FC213C0" w14:textId="77777777" w:rsidR="00A52609" w:rsidRDefault="00A52609" w:rsidP="003133F7">
            <w:r>
              <w:t>4-5</w:t>
            </w:r>
          </w:p>
        </w:tc>
        <w:tc>
          <w:tcPr>
            <w:tcW w:w="0" w:type="auto"/>
          </w:tcPr>
          <w:p w14:paraId="637C9965" w14:textId="77777777" w:rsidR="00A52609" w:rsidRDefault="00A52609" w:rsidP="003133F7">
            <w:r>
              <w:t>4386</w:t>
            </w:r>
          </w:p>
        </w:tc>
        <w:tc>
          <w:tcPr>
            <w:tcW w:w="0" w:type="auto"/>
          </w:tcPr>
          <w:p w14:paraId="3E15A011" w14:textId="77777777" w:rsidR="00A52609" w:rsidRDefault="00A52609" w:rsidP="003133F7">
            <w:r>
              <w:t>4311 (98.29%)</w:t>
            </w:r>
          </w:p>
        </w:tc>
      </w:tr>
      <w:tr w:rsidR="00A52609" w14:paraId="33170F9B" w14:textId="77777777" w:rsidTr="00D42DE9">
        <w:tc>
          <w:tcPr>
            <w:tcW w:w="0" w:type="auto"/>
          </w:tcPr>
          <w:p w14:paraId="39381A98" w14:textId="77777777" w:rsidR="00A52609" w:rsidRDefault="00A52609" w:rsidP="003133F7">
            <w:r>
              <w:t>4</w:t>
            </w:r>
          </w:p>
        </w:tc>
        <w:tc>
          <w:tcPr>
            <w:tcW w:w="0" w:type="auto"/>
          </w:tcPr>
          <w:p w14:paraId="38610C51" w14:textId="77777777" w:rsidR="00A52609" w:rsidRDefault="00A52609" w:rsidP="003133F7">
            <w:r>
              <w:t>6-7</w:t>
            </w:r>
          </w:p>
        </w:tc>
        <w:tc>
          <w:tcPr>
            <w:tcW w:w="0" w:type="auto"/>
          </w:tcPr>
          <w:p w14:paraId="7E2243C2" w14:textId="77777777" w:rsidR="00A52609" w:rsidRDefault="00A52609" w:rsidP="003133F7">
            <w:r>
              <w:t>4242</w:t>
            </w:r>
          </w:p>
        </w:tc>
        <w:tc>
          <w:tcPr>
            <w:tcW w:w="0" w:type="auto"/>
          </w:tcPr>
          <w:p w14:paraId="038E5C7F" w14:textId="77777777" w:rsidR="00A52609" w:rsidRDefault="00A52609" w:rsidP="003133F7">
            <w:r>
              <w:t>4168 (98.26%)</w:t>
            </w:r>
          </w:p>
        </w:tc>
      </w:tr>
      <w:tr w:rsidR="00A52609" w14:paraId="2E75C9D2" w14:textId="77777777" w:rsidTr="00D42DE9">
        <w:tc>
          <w:tcPr>
            <w:tcW w:w="0" w:type="auto"/>
          </w:tcPr>
          <w:p w14:paraId="16BE8235" w14:textId="77777777" w:rsidR="00A52609" w:rsidRDefault="00A52609" w:rsidP="003133F7">
            <w:r>
              <w:t>5</w:t>
            </w:r>
          </w:p>
        </w:tc>
        <w:tc>
          <w:tcPr>
            <w:tcW w:w="0" w:type="auto"/>
          </w:tcPr>
          <w:p w14:paraId="2595D704" w14:textId="77777777" w:rsidR="00A52609" w:rsidRDefault="00A52609" w:rsidP="003133F7">
            <w:r>
              <w:t>8-9</w:t>
            </w:r>
          </w:p>
        </w:tc>
        <w:tc>
          <w:tcPr>
            <w:tcW w:w="0" w:type="auto"/>
          </w:tcPr>
          <w:p w14:paraId="00666AEE" w14:textId="77777777" w:rsidR="00A52609" w:rsidRDefault="00A52609" w:rsidP="003133F7">
            <w:r>
              <w:t>4085</w:t>
            </w:r>
          </w:p>
        </w:tc>
        <w:tc>
          <w:tcPr>
            <w:tcW w:w="0" w:type="auto"/>
          </w:tcPr>
          <w:p w14:paraId="7420E1F5" w14:textId="77777777" w:rsidR="00A52609" w:rsidRDefault="00A52609" w:rsidP="003133F7">
            <w:r>
              <w:t>3989 (97.65%)</w:t>
            </w:r>
          </w:p>
        </w:tc>
      </w:tr>
      <w:tr w:rsidR="00A52609" w14:paraId="6C1DEECE" w14:textId="77777777" w:rsidTr="00D42DE9">
        <w:tc>
          <w:tcPr>
            <w:tcW w:w="0" w:type="auto"/>
          </w:tcPr>
          <w:p w14:paraId="77CC57CD" w14:textId="77777777" w:rsidR="00A52609" w:rsidRDefault="00A52609" w:rsidP="003133F7">
            <w:r>
              <w:t>6</w:t>
            </w:r>
          </w:p>
        </w:tc>
        <w:tc>
          <w:tcPr>
            <w:tcW w:w="0" w:type="auto"/>
          </w:tcPr>
          <w:p w14:paraId="75513D7E" w14:textId="77777777" w:rsidR="00A52609" w:rsidRDefault="00A52609" w:rsidP="003133F7">
            <w:r>
              <w:t>10-11</w:t>
            </w:r>
          </w:p>
        </w:tc>
        <w:tc>
          <w:tcPr>
            <w:tcW w:w="0" w:type="auto"/>
          </w:tcPr>
          <w:p w14:paraId="48B10BE0" w14:textId="77777777" w:rsidR="00A52609" w:rsidRDefault="00A52609" w:rsidP="003133F7">
            <w:r>
              <w:t>3764</w:t>
            </w:r>
          </w:p>
        </w:tc>
        <w:tc>
          <w:tcPr>
            <w:tcW w:w="0" w:type="auto"/>
          </w:tcPr>
          <w:p w14:paraId="4B216904" w14:textId="77777777" w:rsidR="00A52609" w:rsidRDefault="00A52609" w:rsidP="003133F7">
            <w:r>
              <w:t>3562 (94.63%)</w:t>
            </w:r>
          </w:p>
        </w:tc>
      </w:tr>
      <w:tr w:rsidR="00A52609" w14:paraId="6FFD9C3F" w14:textId="77777777" w:rsidTr="00D42DE9">
        <w:tc>
          <w:tcPr>
            <w:tcW w:w="0" w:type="auto"/>
          </w:tcPr>
          <w:p w14:paraId="535F436E" w14:textId="77777777" w:rsidR="00A52609" w:rsidRDefault="00A52609" w:rsidP="003133F7">
            <w:r>
              <w:t>7</w:t>
            </w:r>
          </w:p>
        </w:tc>
        <w:tc>
          <w:tcPr>
            <w:tcW w:w="0" w:type="auto"/>
          </w:tcPr>
          <w:p w14:paraId="08AAB0B3" w14:textId="77777777" w:rsidR="00A52609" w:rsidRDefault="00A52609" w:rsidP="003133F7">
            <w:r>
              <w:t>12-13</w:t>
            </w:r>
          </w:p>
        </w:tc>
        <w:tc>
          <w:tcPr>
            <w:tcW w:w="0" w:type="auto"/>
          </w:tcPr>
          <w:p w14:paraId="17497F6C" w14:textId="77777777" w:rsidR="00A52609" w:rsidRDefault="00A52609" w:rsidP="003133F7">
            <w:r>
              <w:t>3381</w:t>
            </w:r>
          </w:p>
        </w:tc>
        <w:tc>
          <w:tcPr>
            <w:tcW w:w="0" w:type="auto"/>
          </w:tcPr>
          <w:p w14:paraId="79AA1524" w14:textId="77777777" w:rsidR="00A52609" w:rsidRDefault="00A52609" w:rsidP="003133F7">
            <w:r>
              <w:t>3169 (93.73%)</w:t>
            </w:r>
          </w:p>
        </w:tc>
      </w:tr>
      <w:tr w:rsidR="00A52609" w14:paraId="185ED52E" w14:textId="77777777" w:rsidTr="00D42DE9">
        <w:tc>
          <w:tcPr>
            <w:tcW w:w="0" w:type="auto"/>
          </w:tcPr>
          <w:p w14:paraId="6F6011EC" w14:textId="77777777" w:rsidR="00A52609" w:rsidRDefault="00A52609" w:rsidP="003133F7">
            <w:r>
              <w:t>8</w:t>
            </w:r>
          </w:p>
        </w:tc>
        <w:tc>
          <w:tcPr>
            <w:tcW w:w="0" w:type="auto"/>
          </w:tcPr>
          <w:p w14:paraId="539C8072" w14:textId="77777777" w:rsidR="00A52609" w:rsidRDefault="00A52609" w:rsidP="003133F7">
            <w:r>
              <w:t>14-15</w:t>
            </w:r>
          </w:p>
        </w:tc>
        <w:tc>
          <w:tcPr>
            <w:tcW w:w="0" w:type="auto"/>
          </w:tcPr>
          <w:p w14:paraId="35F87D0A" w14:textId="77777777" w:rsidR="00A52609" w:rsidRDefault="00A52609" w:rsidP="003133F7">
            <w:r>
              <w:t>3127</w:t>
            </w:r>
          </w:p>
        </w:tc>
        <w:tc>
          <w:tcPr>
            <w:tcW w:w="0" w:type="auto"/>
          </w:tcPr>
          <w:p w14:paraId="18E1CA7E" w14:textId="77777777" w:rsidR="00A52609" w:rsidRDefault="00A52609" w:rsidP="003133F7">
            <w:r>
              <w:t>2926 (93.57%)</w:t>
            </w:r>
          </w:p>
        </w:tc>
      </w:tr>
      <w:tr w:rsidR="00A52609" w14:paraId="70A01AB2" w14:textId="77777777" w:rsidTr="00C046DD">
        <w:tc>
          <w:tcPr>
            <w:tcW w:w="0" w:type="auto"/>
            <w:gridSpan w:val="4"/>
          </w:tcPr>
          <w:p w14:paraId="23AE4BD6" w14:textId="2393F3B3" w:rsidR="00A52609" w:rsidRDefault="00A52609" w:rsidP="003133F7">
            <w:pPr>
              <w:jc w:val="center"/>
            </w:pPr>
            <w:r>
              <w:t>K Cohort</w:t>
            </w:r>
          </w:p>
        </w:tc>
      </w:tr>
      <w:tr w:rsidR="00A52609" w14:paraId="3CC3F4A4" w14:textId="77777777" w:rsidTr="00D42DE9">
        <w:tc>
          <w:tcPr>
            <w:tcW w:w="0" w:type="auto"/>
          </w:tcPr>
          <w:p w14:paraId="5B29D203" w14:textId="77777777" w:rsidR="00A52609" w:rsidRDefault="00A52609" w:rsidP="003133F7">
            <w:r>
              <w:t>2</w:t>
            </w:r>
          </w:p>
        </w:tc>
        <w:tc>
          <w:tcPr>
            <w:tcW w:w="0" w:type="auto"/>
          </w:tcPr>
          <w:p w14:paraId="6E6AA6A9" w14:textId="77777777" w:rsidR="00A52609" w:rsidRDefault="00A52609" w:rsidP="003133F7">
            <w:r>
              <w:t>6-7</w:t>
            </w:r>
          </w:p>
        </w:tc>
        <w:tc>
          <w:tcPr>
            <w:tcW w:w="0" w:type="auto"/>
          </w:tcPr>
          <w:p w14:paraId="0C889EFA" w14:textId="77777777" w:rsidR="00A52609" w:rsidRDefault="00A52609" w:rsidP="003133F7">
            <w:r>
              <w:t>4464</w:t>
            </w:r>
          </w:p>
        </w:tc>
        <w:tc>
          <w:tcPr>
            <w:tcW w:w="0" w:type="auto"/>
          </w:tcPr>
          <w:p w14:paraId="7047A0C7" w14:textId="77777777" w:rsidR="00A52609" w:rsidRDefault="00A52609" w:rsidP="003133F7">
            <w:r>
              <w:t>4415 (98.90%)</w:t>
            </w:r>
          </w:p>
        </w:tc>
      </w:tr>
      <w:tr w:rsidR="00A52609" w14:paraId="313A7FED" w14:textId="77777777" w:rsidTr="00D42DE9">
        <w:tc>
          <w:tcPr>
            <w:tcW w:w="0" w:type="auto"/>
          </w:tcPr>
          <w:p w14:paraId="448D196F" w14:textId="77777777" w:rsidR="00A52609" w:rsidRDefault="00A52609" w:rsidP="003133F7">
            <w:r>
              <w:t>3</w:t>
            </w:r>
          </w:p>
        </w:tc>
        <w:tc>
          <w:tcPr>
            <w:tcW w:w="0" w:type="auto"/>
          </w:tcPr>
          <w:p w14:paraId="741599B4" w14:textId="77777777" w:rsidR="00A52609" w:rsidRDefault="00A52609" w:rsidP="003133F7">
            <w:r>
              <w:t>8-9</w:t>
            </w:r>
          </w:p>
        </w:tc>
        <w:tc>
          <w:tcPr>
            <w:tcW w:w="0" w:type="auto"/>
          </w:tcPr>
          <w:p w14:paraId="7BB67B2F" w14:textId="77777777" w:rsidR="00A52609" w:rsidRDefault="00A52609" w:rsidP="003133F7">
            <w:r>
              <w:t>4331</w:t>
            </w:r>
          </w:p>
        </w:tc>
        <w:tc>
          <w:tcPr>
            <w:tcW w:w="0" w:type="auto"/>
          </w:tcPr>
          <w:p w14:paraId="22A0B063" w14:textId="77777777" w:rsidR="00A52609" w:rsidRDefault="00A52609" w:rsidP="003133F7">
            <w:r>
              <w:t>4288 (99.01%)</w:t>
            </w:r>
          </w:p>
        </w:tc>
      </w:tr>
      <w:tr w:rsidR="00A52609" w14:paraId="692402AF" w14:textId="77777777" w:rsidTr="00D42DE9">
        <w:tc>
          <w:tcPr>
            <w:tcW w:w="0" w:type="auto"/>
          </w:tcPr>
          <w:p w14:paraId="2C4A661D" w14:textId="29D64861" w:rsidR="00A52609" w:rsidRDefault="00816D71" w:rsidP="003133F7">
            <w:r>
              <w:t xml:space="preserve">     </w:t>
            </w:r>
            <w:r w:rsidR="00A52609">
              <w:t>4</w:t>
            </w:r>
          </w:p>
        </w:tc>
        <w:tc>
          <w:tcPr>
            <w:tcW w:w="0" w:type="auto"/>
          </w:tcPr>
          <w:p w14:paraId="3D3C3729" w14:textId="77777777" w:rsidR="00A52609" w:rsidRDefault="00A52609" w:rsidP="003133F7">
            <w:r>
              <w:t>10-11</w:t>
            </w:r>
          </w:p>
        </w:tc>
        <w:tc>
          <w:tcPr>
            <w:tcW w:w="0" w:type="auto"/>
          </w:tcPr>
          <w:p w14:paraId="4A1CE474" w14:textId="77777777" w:rsidR="00A52609" w:rsidRDefault="00A52609" w:rsidP="003133F7">
            <w:r>
              <w:t>4169</w:t>
            </w:r>
          </w:p>
        </w:tc>
        <w:tc>
          <w:tcPr>
            <w:tcW w:w="0" w:type="auto"/>
          </w:tcPr>
          <w:p w14:paraId="517517B2" w14:textId="77777777" w:rsidR="00A52609" w:rsidRDefault="00A52609" w:rsidP="003133F7">
            <w:r>
              <w:t>4003 (96.02%)</w:t>
            </w:r>
          </w:p>
        </w:tc>
      </w:tr>
      <w:tr w:rsidR="00A52609" w14:paraId="2EC90E75" w14:textId="77777777" w:rsidTr="00D42DE9">
        <w:tc>
          <w:tcPr>
            <w:tcW w:w="0" w:type="auto"/>
          </w:tcPr>
          <w:p w14:paraId="2587E864" w14:textId="77777777" w:rsidR="00A52609" w:rsidRDefault="00A52609" w:rsidP="003133F7">
            <w:r>
              <w:t>5</w:t>
            </w:r>
          </w:p>
        </w:tc>
        <w:tc>
          <w:tcPr>
            <w:tcW w:w="0" w:type="auto"/>
          </w:tcPr>
          <w:p w14:paraId="69EAFE9F" w14:textId="77777777" w:rsidR="00A52609" w:rsidRDefault="00A52609" w:rsidP="003133F7">
            <w:r>
              <w:t>12-13</w:t>
            </w:r>
          </w:p>
        </w:tc>
        <w:tc>
          <w:tcPr>
            <w:tcW w:w="0" w:type="auto"/>
          </w:tcPr>
          <w:p w14:paraId="7736FFBC" w14:textId="77777777" w:rsidR="00A52609" w:rsidRDefault="00A52609" w:rsidP="003133F7">
            <w:r>
              <w:t>3956</w:t>
            </w:r>
          </w:p>
        </w:tc>
        <w:tc>
          <w:tcPr>
            <w:tcW w:w="0" w:type="auto"/>
          </w:tcPr>
          <w:p w14:paraId="13FDD7AB" w14:textId="77777777" w:rsidR="00A52609" w:rsidRDefault="00A52609" w:rsidP="003133F7">
            <w:r>
              <w:t>3802 (96.11%)</w:t>
            </w:r>
          </w:p>
        </w:tc>
      </w:tr>
      <w:tr w:rsidR="00A52609" w14:paraId="2ACC1BE4" w14:textId="77777777" w:rsidTr="00D42DE9">
        <w:tc>
          <w:tcPr>
            <w:tcW w:w="0" w:type="auto"/>
          </w:tcPr>
          <w:p w14:paraId="723C6F33" w14:textId="77777777" w:rsidR="00A52609" w:rsidRDefault="00A52609" w:rsidP="003133F7">
            <w:r>
              <w:t>6</w:t>
            </w:r>
          </w:p>
        </w:tc>
        <w:tc>
          <w:tcPr>
            <w:tcW w:w="0" w:type="auto"/>
          </w:tcPr>
          <w:p w14:paraId="1382E96C" w14:textId="77777777" w:rsidR="00A52609" w:rsidRDefault="00A52609" w:rsidP="003133F7">
            <w:r>
              <w:t>14-15</w:t>
            </w:r>
          </w:p>
        </w:tc>
        <w:tc>
          <w:tcPr>
            <w:tcW w:w="0" w:type="auto"/>
          </w:tcPr>
          <w:p w14:paraId="20418B4F" w14:textId="77777777" w:rsidR="00A52609" w:rsidRDefault="00A52609" w:rsidP="003133F7">
            <w:r>
              <w:t>3537</w:t>
            </w:r>
          </w:p>
        </w:tc>
        <w:tc>
          <w:tcPr>
            <w:tcW w:w="0" w:type="auto"/>
          </w:tcPr>
          <w:p w14:paraId="0D8A1C96" w14:textId="77777777" w:rsidR="00A52609" w:rsidRDefault="00A52609" w:rsidP="003133F7">
            <w:r>
              <w:t>3270 (92.45%)</w:t>
            </w:r>
          </w:p>
        </w:tc>
      </w:tr>
      <w:tr w:rsidR="00A52609" w14:paraId="39D29FC5" w14:textId="77777777" w:rsidTr="00D42DE9">
        <w:tc>
          <w:tcPr>
            <w:tcW w:w="0" w:type="auto"/>
          </w:tcPr>
          <w:p w14:paraId="7356B5FE" w14:textId="77777777" w:rsidR="00A52609" w:rsidRDefault="00A52609" w:rsidP="003133F7">
            <w:r>
              <w:t>7</w:t>
            </w:r>
          </w:p>
        </w:tc>
        <w:tc>
          <w:tcPr>
            <w:tcW w:w="0" w:type="auto"/>
          </w:tcPr>
          <w:p w14:paraId="6090CC01" w14:textId="77777777" w:rsidR="00A52609" w:rsidRDefault="00A52609" w:rsidP="003133F7">
            <w:r>
              <w:t>16-17</w:t>
            </w:r>
          </w:p>
        </w:tc>
        <w:tc>
          <w:tcPr>
            <w:tcW w:w="0" w:type="auto"/>
          </w:tcPr>
          <w:p w14:paraId="2DEF3096" w14:textId="77777777" w:rsidR="00A52609" w:rsidRDefault="00A52609" w:rsidP="003133F7">
            <w:r>
              <w:t>3089</w:t>
            </w:r>
          </w:p>
        </w:tc>
        <w:tc>
          <w:tcPr>
            <w:tcW w:w="0" w:type="auto"/>
          </w:tcPr>
          <w:p w14:paraId="4C27A563" w14:textId="77777777" w:rsidR="00A52609" w:rsidRDefault="00A52609" w:rsidP="003133F7">
            <w:r>
              <w:t>2860 (92.59%)</w:t>
            </w:r>
          </w:p>
        </w:tc>
      </w:tr>
      <w:tr w:rsidR="00A52609" w14:paraId="1F633B61" w14:textId="77777777" w:rsidTr="00D42DE9">
        <w:tc>
          <w:tcPr>
            <w:tcW w:w="0" w:type="auto"/>
          </w:tcPr>
          <w:p w14:paraId="60481584" w14:textId="77777777" w:rsidR="00A52609" w:rsidRDefault="00A52609" w:rsidP="003133F7">
            <w:r>
              <w:t>8</w:t>
            </w:r>
          </w:p>
        </w:tc>
        <w:tc>
          <w:tcPr>
            <w:tcW w:w="0" w:type="auto"/>
          </w:tcPr>
          <w:p w14:paraId="486E57B2" w14:textId="77777777" w:rsidR="00A52609" w:rsidRDefault="00A52609" w:rsidP="003133F7">
            <w:r>
              <w:t>18-19</w:t>
            </w:r>
          </w:p>
        </w:tc>
        <w:tc>
          <w:tcPr>
            <w:tcW w:w="0" w:type="auto"/>
          </w:tcPr>
          <w:p w14:paraId="4C273356" w14:textId="33078A1D" w:rsidR="00A52609" w:rsidRDefault="00A52609" w:rsidP="003133F7">
            <w:r>
              <w:t>3037</w:t>
            </w:r>
          </w:p>
        </w:tc>
        <w:tc>
          <w:tcPr>
            <w:tcW w:w="0" w:type="auto"/>
          </w:tcPr>
          <w:p w14:paraId="16E944C2" w14:textId="4757B504" w:rsidR="00A52609" w:rsidRDefault="00A52609" w:rsidP="003133F7">
            <w:r>
              <w:t>1601 (52.72%)</w:t>
            </w:r>
          </w:p>
        </w:tc>
      </w:tr>
    </w:tbl>
    <w:p w14:paraId="3CE9C9D6" w14:textId="77777777" w:rsidR="00B14A4B" w:rsidRDefault="00B14A4B" w:rsidP="003133F7">
      <w:pPr>
        <w:spacing w:line="240" w:lineRule="auto"/>
        <w:rPr>
          <w:u w:val="single"/>
        </w:rPr>
      </w:pPr>
    </w:p>
    <w:p w14:paraId="6FF0E929" w14:textId="0150E702" w:rsidR="00B14A4B" w:rsidRPr="008544D9" w:rsidRDefault="00B14A4B" w:rsidP="003133F7">
      <w:pPr>
        <w:spacing w:line="240" w:lineRule="auto"/>
        <w:rPr>
          <w:u w:val="single"/>
        </w:rPr>
      </w:pPr>
      <w:r w:rsidRPr="008544D9">
        <w:rPr>
          <w:u w:val="single"/>
        </w:rPr>
        <w:t xml:space="preserve">Supplementary Table </w:t>
      </w:r>
      <w:r w:rsidR="00CF2B9E">
        <w:rPr>
          <w:u w:val="single"/>
        </w:rPr>
        <w:t>6</w:t>
      </w:r>
      <w:r w:rsidRPr="008544D9">
        <w:rPr>
          <w:u w:val="single"/>
        </w:rPr>
        <w:t xml:space="preserve"> -Missing data for variables used to classify </w:t>
      </w:r>
      <w:r>
        <w:rPr>
          <w:u w:val="single"/>
        </w:rPr>
        <w:t>priority populations at</w:t>
      </w:r>
      <w:r w:rsidRPr="008544D9">
        <w:rPr>
          <w:u w:val="single"/>
        </w:rPr>
        <w:t xml:space="preserve"> </w:t>
      </w:r>
      <w:proofErr w:type="gramStart"/>
      <w:r w:rsidRPr="008544D9">
        <w:rPr>
          <w:u w:val="single"/>
        </w:rPr>
        <w:t>baseline</w:t>
      </w:r>
      <w:proofErr w:type="gramEnd"/>
    </w:p>
    <w:tbl>
      <w:tblPr>
        <w:tblStyle w:val="TableGrid"/>
        <w:tblW w:w="0" w:type="auto"/>
        <w:tblLook w:val="04A0" w:firstRow="1" w:lastRow="0" w:firstColumn="1" w:lastColumn="0" w:noHBand="0" w:noVBand="1"/>
      </w:tblPr>
      <w:tblGrid>
        <w:gridCol w:w="4236"/>
        <w:gridCol w:w="551"/>
        <w:gridCol w:w="551"/>
      </w:tblGrid>
      <w:tr w:rsidR="00B14A4B" w14:paraId="2807CBB4" w14:textId="77777777" w:rsidTr="00D42DE9">
        <w:tc>
          <w:tcPr>
            <w:tcW w:w="0" w:type="auto"/>
          </w:tcPr>
          <w:p w14:paraId="082DC29C" w14:textId="77777777" w:rsidR="00B14A4B" w:rsidRDefault="00B14A4B" w:rsidP="003133F7">
            <w:r>
              <w:t>Variable</w:t>
            </w:r>
          </w:p>
        </w:tc>
        <w:tc>
          <w:tcPr>
            <w:tcW w:w="0" w:type="auto"/>
          </w:tcPr>
          <w:p w14:paraId="5E8F7FC3" w14:textId="77777777" w:rsidR="00B14A4B" w:rsidRDefault="00B14A4B" w:rsidP="003133F7">
            <w:r>
              <w:t>B</w:t>
            </w:r>
          </w:p>
        </w:tc>
        <w:tc>
          <w:tcPr>
            <w:tcW w:w="0" w:type="auto"/>
          </w:tcPr>
          <w:p w14:paraId="4225324F" w14:textId="77777777" w:rsidR="00B14A4B" w:rsidRDefault="00B14A4B" w:rsidP="003133F7">
            <w:r>
              <w:t>K</w:t>
            </w:r>
          </w:p>
        </w:tc>
      </w:tr>
      <w:tr w:rsidR="00B14A4B" w14:paraId="5D84AC4D" w14:textId="77777777" w:rsidTr="00D42DE9">
        <w:tc>
          <w:tcPr>
            <w:tcW w:w="0" w:type="auto"/>
          </w:tcPr>
          <w:p w14:paraId="4E1E8B69" w14:textId="77777777" w:rsidR="00B14A4B" w:rsidRDefault="00B14A4B" w:rsidP="003133F7">
            <w:r>
              <w:t>Country of birth – Study Child</w:t>
            </w:r>
          </w:p>
        </w:tc>
        <w:tc>
          <w:tcPr>
            <w:tcW w:w="0" w:type="auto"/>
          </w:tcPr>
          <w:p w14:paraId="04D71EE1" w14:textId="77777777" w:rsidR="00B14A4B" w:rsidRDefault="00B14A4B" w:rsidP="003133F7">
            <w:r>
              <w:t>0</w:t>
            </w:r>
          </w:p>
        </w:tc>
        <w:tc>
          <w:tcPr>
            <w:tcW w:w="0" w:type="auto"/>
          </w:tcPr>
          <w:p w14:paraId="4BC84826" w14:textId="77777777" w:rsidR="00B14A4B" w:rsidRDefault="00B14A4B" w:rsidP="003133F7">
            <w:r>
              <w:t>0</w:t>
            </w:r>
          </w:p>
        </w:tc>
      </w:tr>
      <w:tr w:rsidR="00B14A4B" w14:paraId="137FE93F" w14:textId="77777777" w:rsidTr="00D42DE9">
        <w:tc>
          <w:tcPr>
            <w:tcW w:w="0" w:type="auto"/>
          </w:tcPr>
          <w:p w14:paraId="45D2DF4A" w14:textId="77777777" w:rsidR="00B14A4B" w:rsidRDefault="00B14A4B" w:rsidP="003133F7">
            <w:r>
              <w:t>Country of birth – Parent 1</w:t>
            </w:r>
          </w:p>
        </w:tc>
        <w:tc>
          <w:tcPr>
            <w:tcW w:w="0" w:type="auto"/>
          </w:tcPr>
          <w:p w14:paraId="45CCE124" w14:textId="77777777" w:rsidR="00B14A4B" w:rsidRDefault="00B14A4B" w:rsidP="003133F7">
            <w:r>
              <w:t>0</w:t>
            </w:r>
          </w:p>
        </w:tc>
        <w:tc>
          <w:tcPr>
            <w:tcW w:w="0" w:type="auto"/>
          </w:tcPr>
          <w:p w14:paraId="5FE5F1F3" w14:textId="77777777" w:rsidR="00B14A4B" w:rsidRDefault="00B14A4B" w:rsidP="003133F7">
            <w:r>
              <w:t>1</w:t>
            </w:r>
          </w:p>
        </w:tc>
      </w:tr>
      <w:tr w:rsidR="00B14A4B" w14:paraId="51DFFF01" w14:textId="77777777" w:rsidTr="00D42DE9">
        <w:tc>
          <w:tcPr>
            <w:tcW w:w="0" w:type="auto"/>
          </w:tcPr>
          <w:p w14:paraId="2D23D3EE" w14:textId="77777777" w:rsidR="00B14A4B" w:rsidRDefault="00B14A4B" w:rsidP="003133F7">
            <w:r>
              <w:t>Country of birth – Parent 2</w:t>
            </w:r>
          </w:p>
        </w:tc>
        <w:tc>
          <w:tcPr>
            <w:tcW w:w="0" w:type="auto"/>
          </w:tcPr>
          <w:p w14:paraId="52861439" w14:textId="77777777" w:rsidR="00B14A4B" w:rsidRDefault="00B14A4B" w:rsidP="003133F7">
            <w:r>
              <w:t>478</w:t>
            </w:r>
          </w:p>
        </w:tc>
        <w:tc>
          <w:tcPr>
            <w:tcW w:w="0" w:type="auto"/>
          </w:tcPr>
          <w:p w14:paraId="7CC2A279" w14:textId="77777777" w:rsidR="00B14A4B" w:rsidRDefault="00B14A4B" w:rsidP="003133F7">
            <w:r>
              <w:t>697</w:t>
            </w:r>
          </w:p>
        </w:tc>
      </w:tr>
      <w:tr w:rsidR="00B14A4B" w14:paraId="0771F366" w14:textId="77777777" w:rsidTr="00D42DE9">
        <w:tc>
          <w:tcPr>
            <w:tcW w:w="0" w:type="auto"/>
          </w:tcPr>
          <w:p w14:paraId="1946BDBB" w14:textId="77777777" w:rsidR="00B14A4B" w:rsidRDefault="00B14A4B" w:rsidP="003133F7">
            <w:r>
              <w:t>Main language spoken at home – Study Child</w:t>
            </w:r>
          </w:p>
        </w:tc>
        <w:tc>
          <w:tcPr>
            <w:tcW w:w="0" w:type="auto"/>
          </w:tcPr>
          <w:p w14:paraId="49E965C8" w14:textId="77777777" w:rsidR="00B14A4B" w:rsidRDefault="00B14A4B" w:rsidP="003133F7">
            <w:r>
              <w:t>3</w:t>
            </w:r>
          </w:p>
        </w:tc>
        <w:tc>
          <w:tcPr>
            <w:tcW w:w="0" w:type="auto"/>
          </w:tcPr>
          <w:p w14:paraId="19F28200" w14:textId="77777777" w:rsidR="00B14A4B" w:rsidRDefault="00B14A4B" w:rsidP="003133F7">
            <w:r>
              <w:t>0</w:t>
            </w:r>
          </w:p>
        </w:tc>
      </w:tr>
      <w:tr w:rsidR="00B14A4B" w14:paraId="72C5BB73" w14:textId="77777777" w:rsidTr="00D42DE9">
        <w:tc>
          <w:tcPr>
            <w:tcW w:w="0" w:type="auto"/>
          </w:tcPr>
          <w:p w14:paraId="399348C7" w14:textId="77777777" w:rsidR="00B14A4B" w:rsidRDefault="00B14A4B" w:rsidP="003133F7">
            <w:r>
              <w:t>Main language spoken at home – Parent 1</w:t>
            </w:r>
          </w:p>
        </w:tc>
        <w:tc>
          <w:tcPr>
            <w:tcW w:w="0" w:type="auto"/>
          </w:tcPr>
          <w:p w14:paraId="625BC106" w14:textId="77777777" w:rsidR="00B14A4B" w:rsidRDefault="00B14A4B" w:rsidP="003133F7">
            <w:r>
              <w:t>0</w:t>
            </w:r>
          </w:p>
        </w:tc>
        <w:tc>
          <w:tcPr>
            <w:tcW w:w="0" w:type="auto"/>
          </w:tcPr>
          <w:p w14:paraId="7508EF00" w14:textId="77777777" w:rsidR="00B14A4B" w:rsidRDefault="00B14A4B" w:rsidP="003133F7">
            <w:r>
              <w:t>0</w:t>
            </w:r>
          </w:p>
        </w:tc>
      </w:tr>
      <w:tr w:rsidR="00B14A4B" w14:paraId="0C04027B" w14:textId="77777777" w:rsidTr="00D42DE9">
        <w:tc>
          <w:tcPr>
            <w:tcW w:w="0" w:type="auto"/>
          </w:tcPr>
          <w:p w14:paraId="26B50CB6" w14:textId="77777777" w:rsidR="00B14A4B" w:rsidRDefault="00B14A4B" w:rsidP="003133F7">
            <w:r>
              <w:t>Main language spoken at home – Parent 2</w:t>
            </w:r>
          </w:p>
        </w:tc>
        <w:tc>
          <w:tcPr>
            <w:tcW w:w="0" w:type="auto"/>
          </w:tcPr>
          <w:p w14:paraId="0AB5652E" w14:textId="77777777" w:rsidR="00B14A4B" w:rsidRDefault="00B14A4B" w:rsidP="003133F7">
            <w:r>
              <w:t>477</w:t>
            </w:r>
          </w:p>
        </w:tc>
        <w:tc>
          <w:tcPr>
            <w:tcW w:w="0" w:type="auto"/>
          </w:tcPr>
          <w:p w14:paraId="6BF75EFD" w14:textId="77777777" w:rsidR="00B14A4B" w:rsidRDefault="00B14A4B" w:rsidP="003133F7">
            <w:r>
              <w:t>697</w:t>
            </w:r>
          </w:p>
        </w:tc>
      </w:tr>
      <w:tr w:rsidR="00B14A4B" w14:paraId="2934547F" w14:textId="77777777" w:rsidTr="00D42DE9">
        <w:tc>
          <w:tcPr>
            <w:tcW w:w="0" w:type="auto"/>
          </w:tcPr>
          <w:p w14:paraId="10DFD1D3" w14:textId="77777777" w:rsidR="00B14A4B" w:rsidRDefault="00B14A4B" w:rsidP="003133F7">
            <w:r>
              <w:t>Aboriginal and Torres Strait Islander status</w:t>
            </w:r>
          </w:p>
        </w:tc>
        <w:tc>
          <w:tcPr>
            <w:tcW w:w="0" w:type="auto"/>
          </w:tcPr>
          <w:p w14:paraId="75813469" w14:textId="77777777" w:rsidR="00B14A4B" w:rsidRDefault="00B14A4B" w:rsidP="003133F7">
            <w:r>
              <w:t>175</w:t>
            </w:r>
          </w:p>
        </w:tc>
        <w:tc>
          <w:tcPr>
            <w:tcW w:w="0" w:type="auto"/>
          </w:tcPr>
          <w:p w14:paraId="78C49927" w14:textId="77777777" w:rsidR="00B14A4B" w:rsidRDefault="00B14A4B" w:rsidP="003133F7">
            <w:r>
              <w:t>150</w:t>
            </w:r>
          </w:p>
        </w:tc>
      </w:tr>
    </w:tbl>
    <w:p w14:paraId="350BC9AE" w14:textId="77777777" w:rsidR="00767169" w:rsidRDefault="00767169" w:rsidP="003133F7">
      <w:pPr>
        <w:spacing w:line="240" w:lineRule="auto"/>
        <w:rPr>
          <w:rFonts w:cstheme="minorHAnsi"/>
          <w:u w:val="single"/>
        </w:rPr>
      </w:pPr>
    </w:p>
    <w:p w14:paraId="312168F3" w14:textId="6BE115BC" w:rsidR="00B14A4B" w:rsidRPr="006D3416" w:rsidRDefault="00B14A4B" w:rsidP="003133F7">
      <w:pPr>
        <w:spacing w:line="240" w:lineRule="auto"/>
        <w:rPr>
          <w:rFonts w:cstheme="minorHAnsi"/>
          <w:u w:val="single"/>
        </w:rPr>
      </w:pPr>
      <w:r>
        <w:rPr>
          <w:rFonts w:cstheme="minorHAnsi"/>
          <w:u w:val="single"/>
        </w:rPr>
        <w:t xml:space="preserve">Supplementary </w:t>
      </w:r>
      <w:r w:rsidRPr="006D3416">
        <w:rPr>
          <w:rFonts w:cstheme="minorHAnsi"/>
          <w:u w:val="single"/>
        </w:rPr>
        <w:t>Table 7</w:t>
      </w:r>
      <w:r>
        <w:rPr>
          <w:rFonts w:cstheme="minorHAnsi"/>
          <w:u w:val="single"/>
        </w:rPr>
        <w:t xml:space="preserve"> –</w:t>
      </w:r>
      <w:r w:rsidRPr="006D3416">
        <w:rPr>
          <w:rFonts w:cstheme="minorHAnsi"/>
          <w:u w:val="single"/>
        </w:rPr>
        <w:t xml:space="preserve"> </w:t>
      </w:r>
      <w:r w:rsidR="00924785">
        <w:rPr>
          <w:rFonts w:cstheme="minorHAnsi"/>
          <w:u w:val="single"/>
        </w:rPr>
        <w:t>Multilevel linear r</w:t>
      </w:r>
      <w:r>
        <w:rPr>
          <w:rFonts w:cstheme="minorHAnsi"/>
          <w:u w:val="single"/>
        </w:rPr>
        <w:t>egression models</w:t>
      </w:r>
      <w:r w:rsidRPr="006D3416">
        <w:rPr>
          <w:rFonts w:cstheme="minorHAnsi"/>
          <w:u w:val="single"/>
        </w:rPr>
        <w:t xml:space="preserve"> </w:t>
      </w:r>
      <w:r w:rsidR="00443741">
        <w:rPr>
          <w:rFonts w:cstheme="minorHAnsi"/>
          <w:u w:val="single"/>
        </w:rPr>
        <w:t xml:space="preserve">examining cultural and ethnic groups and the </w:t>
      </w:r>
      <w:r w:rsidR="00443741" w:rsidRPr="006D3416">
        <w:rPr>
          <w:rFonts w:cstheme="minorHAnsi"/>
          <w:u w:val="single"/>
        </w:rPr>
        <w:t>associat</w:t>
      </w:r>
      <w:r w:rsidR="00443741">
        <w:rPr>
          <w:rFonts w:cstheme="minorHAnsi"/>
          <w:u w:val="single"/>
        </w:rPr>
        <w:t>ion</w:t>
      </w:r>
      <w:r w:rsidR="00443741" w:rsidRPr="006D3416">
        <w:rPr>
          <w:rFonts w:cstheme="minorHAnsi"/>
          <w:u w:val="single"/>
        </w:rPr>
        <w:t xml:space="preserve"> </w:t>
      </w:r>
      <w:r w:rsidRPr="006D3416">
        <w:rPr>
          <w:rFonts w:cstheme="minorHAnsi"/>
          <w:u w:val="single"/>
        </w:rPr>
        <w:t xml:space="preserve">with BMI z-score </w:t>
      </w:r>
      <w:r w:rsidR="00443741">
        <w:rPr>
          <w:rFonts w:cstheme="minorHAnsi"/>
          <w:u w:val="single"/>
        </w:rPr>
        <w:t>across</w:t>
      </w:r>
      <w:r w:rsidR="00443741" w:rsidRPr="006D3416">
        <w:rPr>
          <w:rFonts w:cstheme="minorHAnsi"/>
          <w:u w:val="single"/>
        </w:rPr>
        <w:t xml:space="preserve"> </w:t>
      </w:r>
      <w:r w:rsidRPr="006D3416">
        <w:rPr>
          <w:rFonts w:cstheme="minorHAnsi"/>
          <w:u w:val="single"/>
        </w:rPr>
        <w:t xml:space="preserve">three periods of </w:t>
      </w:r>
      <w:proofErr w:type="gramStart"/>
      <w:r w:rsidRPr="006D3416">
        <w:rPr>
          <w:rFonts w:cstheme="minorHAnsi"/>
          <w:u w:val="single"/>
        </w:rPr>
        <w:t>childhood</w:t>
      </w:r>
      <w:proofErr w:type="gramEnd"/>
    </w:p>
    <w:tbl>
      <w:tblPr>
        <w:tblW w:w="98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9"/>
        <w:gridCol w:w="2096"/>
        <w:gridCol w:w="2096"/>
        <w:gridCol w:w="2096"/>
      </w:tblGrid>
      <w:tr w:rsidR="00B14A4B" w:rsidRPr="00C06B03" w14:paraId="15AE0461" w14:textId="77777777" w:rsidTr="00D42DE9">
        <w:trPr>
          <w:trHeight w:val="290"/>
        </w:trPr>
        <w:tc>
          <w:tcPr>
            <w:tcW w:w="3549" w:type="dxa"/>
            <w:shd w:val="clear" w:color="auto" w:fill="auto"/>
            <w:noWrap/>
            <w:vAlign w:val="bottom"/>
            <w:hideMark/>
          </w:tcPr>
          <w:p w14:paraId="69C41003" w14:textId="77777777" w:rsidR="00B14A4B" w:rsidRPr="00C06B03" w:rsidRDefault="00B14A4B" w:rsidP="003133F7">
            <w:pPr>
              <w:spacing w:after="0" w:line="240" w:lineRule="auto"/>
              <w:rPr>
                <w:rFonts w:eastAsia="Times New Roman" w:cstheme="minorHAnsi"/>
                <w:lang w:eastAsia="en-AU"/>
              </w:rPr>
            </w:pPr>
            <w:r w:rsidRPr="00C06B03">
              <w:rPr>
                <w:rFonts w:eastAsia="Times New Roman" w:cstheme="minorHAnsi"/>
                <w:lang w:eastAsia="en-AU"/>
              </w:rPr>
              <w:t>Period</w:t>
            </w:r>
          </w:p>
        </w:tc>
        <w:tc>
          <w:tcPr>
            <w:tcW w:w="0" w:type="auto"/>
            <w:shd w:val="clear" w:color="auto" w:fill="auto"/>
            <w:noWrap/>
            <w:vAlign w:val="bottom"/>
            <w:hideMark/>
          </w:tcPr>
          <w:p w14:paraId="21A725D9" w14:textId="77777777" w:rsidR="00B14A4B" w:rsidRPr="00C06B03" w:rsidRDefault="00B14A4B" w:rsidP="003133F7">
            <w:pPr>
              <w:spacing w:after="0" w:line="240" w:lineRule="auto"/>
              <w:rPr>
                <w:rFonts w:eastAsia="Times New Roman" w:cstheme="minorHAnsi"/>
                <w:color w:val="000000"/>
                <w:lang w:eastAsia="en-AU"/>
              </w:rPr>
            </w:pPr>
            <w:r w:rsidRPr="00C06B03">
              <w:rPr>
                <w:rFonts w:eastAsia="Times New Roman" w:cstheme="minorHAnsi"/>
                <w:color w:val="000000"/>
                <w:lang w:eastAsia="en-AU"/>
              </w:rPr>
              <w:t>Early childhood</w:t>
            </w:r>
          </w:p>
        </w:tc>
        <w:tc>
          <w:tcPr>
            <w:tcW w:w="0" w:type="auto"/>
            <w:shd w:val="clear" w:color="auto" w:fill="auto"/>
            <w:noWrap/>
            <w:vAlign w:val="bottom"/>
            <w:hideMark/>
          </w:tcPr>
          <w:p w14:paraId="2463B8BF" w14:textId="77777777" w:rsidR="00B14A4B" w:rsidRPr="00C06B03" w:rsidRDefault="00B14A4B" w:rsidP="003133F7">
            <w:pPr>
              <w:spacing w:after="0" w:line="240" w:lineRule="auto"/>
              <w:rPr>
                <w:rFonts w:eastAsia="Times New Roman" w:cstheme="minorHAnsi"/>
                <w:color w:val="000000"/>
                <w:lang w:eastAsia="en-AU"/>
              </w:rPr>
            </w:pPr>
            <w:r w:rsidRPr="00C06B03">
              <w:rPr>
                <w:rFonts w:eastAsia="Times New Roman" w:cstheme="minorHAnsi"/>
                <w:color w:val="000000"/>
                <w:lang w:eastAsia="en-AU"/>
              </w:rPr>
              <w:t>Middle childhood</w:t>
            </w:r>
          </w:p>
        </w:tc>
        <w:tc>
          <w:tcPr>
            <w:tcW w:w="0" w:type="auto"/>
            <w:shd w:val="clear" w:color="auto" w:fill="auto"/>
            <w:noWrap/>
            <w:vAlign w:val="bottom"/>
            <w:hideMark/>
          </w:tcPr>
          <w:p w14:paraId="20B332BB" w14:textId="77777777" w:rsidR="00B14A4B" w:rsidRPr="00C06B03" w:rsidRDefault="00B14A4B" w:rsidP="003133F7">
            <w:pPr>
              <w:spacing w:after="0" w:line="240" w:lineRule="auto"/>
              <w:rPr>
                <w:rFonts w:eastAsia="Times New Roman" w:cstheme="minorHAnsi"/>
                <w:color w:val="000000"/>
                <w:lang w:eastAsia="en-AU"/>
              </w:rPr>
            </w:pPr>
            <w:r w:rsidRPr="00C06B03">
              <w:rPr>
                <w:rFonts w:eastAsia="Times New Roman" w:cstheme="minorHAnsi"/>
                <w:color w:val="000000"/>
                <w:lang w:eastAsia="en-AU"/>
              </w:rPr>
              <w:t>Adolescence</w:t>
            </w:r>
          </w:p>
        </w:tc>
      </w:tr>
      <w:tr w:rsidR="00B14A4B" w:rsidRPr="00C06B03" w14:paraId="4C79980C" w14:textId="77777777" w:rsidTr="00D42DE9">
        <w:trPr>
          <w:trHeight w:val="290"/>
        </w:trPr>
        <w:tc>
          <w:tcPr>
            <w:tcW w:w="3549" w:type="dxa"/>
            <w:shd w:val="clear" w:color="auto" w:fill="auto"/>
            <w:noWrap/>
            <w:vAlign w:val="bottom"/>
            <w:hideMark/>
          </w:tcPr>
          <w:p w14:paraId="4FEACBEA" w14:textId="77777777" w:rsidR="00B14A4B" w:rsidRPr="00C06B03" w:rsidRDefault="00B14A4B" w:rsidP="003133F7">
            <w:pPr>
              <w:spacing w:after="0" w:line="240" w:lineRule="auto"/>
              <w:rPr>
                <w:rFonts w:eastAsia="Times New Roman" w:cstheme="minorHAnsi"/>
                <w:color w:val="000000"/>
                <w:lang w:eastAsia="en-AU"/>
              </w:rPr>
            </w:pPr>
            <w:r w:rsidRPr="00C06B03">
              <w:rPr>
                <w:rFonts w:eastAsia="Times New Roman" w:cstheme="minorHAnsi"/>
                <w:color w:val="000000"/>
                <w:lang w:eastAsia="en-AU"/>
              </w:rPr>
              <w:t>Sample</w:t>
            </w:r>
          </w:p>
        </w:tc>
        <w:tc>
          <w:tcPr>
            <w:tcW w:w="0" w:type="auto"/>
            <w:shd w:val="clear" w:color="auto" w:fill="auto"/>
            <w:noWrap/>
            <w:vAlign w:val="bottom"/>
            <w:hideMark/>
          </w:tcPr>
          <w:p w14:paraId="7D9D9F34" w14:textId="77777777" w:rsidR="00B14A4B" w:rsidRPr="00C06B03" w:rsidRDefault="00B14A4B" w:rsidP="003133F7">
            <w:pPr>
              <w:spacing w:after="0" w:line="240" w:lineRule="auto"/>
              <w:rPr>
                <w:rFonts w:eastAsia="Times New Roman" w:cstheme="minorHAnsi"/>
                <w:color w:val="000000"/>
                <w:lang w:eastAsia="en-AU"/>
              </w:rPr>
            </w:pPr>
            <w:r w:rsidRPr="00C06B03">
              <w:rPr>
                <w:rFonts w:eastAsia="Times New Roman" w:cstheme="minorHAnsi"/>
                <w:color w:val="000000"/>
                <w:lang w:eastAsia="en-AU"/>
              </w:rPr>
              <w:t>n=</w:t>
            </w:r>
            <w:r>
              <w:rPr>
                <w:rFonts w:eastAsia="Times New Roman" w:cstheme="minorHAnsi"/>
                <w:color w:val="000000"/>
                <w:lang w:eastAsia="en-AU"/>
              </w:rPr>
              <w:t>4715</w:t>
            </w:r>
          </w:p>
        </w:tc>
        <w:tc>
          <w:tcPr>
            <w:tcW w:w="0" w:type="auto"/>
            <w:shd w:val="clear" w:color="auto" w:fill="auto"/>
            <w:noWrap/>
            <w:vAlign w:val="bottom"/>
            <w:hideMark/>
          </w:tcPr>
          <w:p w14:paraId="22F18DDF" w14:textId="77777777" w:rsidR="00B14A4B" w:rsidRPr="00C06B03" w:rsidRDefault="00B14A4B" w:rsidP="003133F7">
            <w:pPr>
              <w:spacing w:after="0" w:line="240" w:lineRule="auto"/>
              <w:rPr>
                <w:rFonts w:eastAsia="Times New Roman" w:cstheme="minorHAnsi"/>
                <w:color w:val="000000"/>
                <w:lang w:eastAsia="en-AU"/>
              </w:rPr>
            </w:pPr>
            <w:r w:rsidRPr="00C06B03">
              <w:rPr>
                <w:rFonts w:eastAsia="Times New Roman" w:cstheme="minorHAnsi"/>
                <w:color w:val="000000"/>
                <w:lang w:eastAsia="en-AU"/>
              </w:rPr>
              <w:t>n=8</w:t>
            </w:r>
            <w:r>
              <w:rPr>
                <w:rFonts w:eastAsia="Times New Roman" w:cstheme="minorHAnsi"/>
                <w:color w:val="000000"/>
                <w:lang w:eastAsia="en-AU"/>
              </w:rPr>
              <w:t>992</w:t>
            </w:r>
          </w:p>
        </w:tc>
        <w:tc>
          <w:tcPr>
            <w:tcW w:w="0" w:type="auto"/>
            <w:shd w:val="clear" w:color="auto" w:fill="auto"/>
            <w:noWrap/>
            <w:vAlign w:val="bottom"/>
            <w:hideMark/>
          </w:tcPr>
          <w:p w14:paraId="27DC60C8" w14:textId="77777777" w:rsidR="00B14A4B" w:rsidRPr="00C06B03" w:rsidRDefault="00B14A4B" w:rsidP="003133F7">
            <w:pPr>
              <w:spacing w:after="0" w:line="240" w:lineRule="auto"/>
              <w:rPr>
                <w:rFonts w:eastAsia="Times New Roman" w:cstheme="minorHAnsi"/>
                <w:color w:val="000000"/>
                <w:lang w:eastAsia="en-AU"/>
              </w:rPr>
            </w:pPr>
            <w:r w:rsidRPr="00C06B03">
              <w:rPr>
                <w:rFonts w:eastAsia="Times New Roman" w:cstheme="minorHAnsi"/>
                <w:color w:val="000000"/>
                <w:lang w:eastAsia="en-AU"/>
              </w:rPr>
              <w:t>n=7</w:t>
            </w:r>
            <w:r>
              <w:rPr>
                <w:rFonts w:eastAsia="Times New Roman" w:cstheme="minorHAnsi"/>
                <w:color w:val="000000"/>
                <w:lang w:eastAsia="en-AU"/>
              </w:rPr>
              <w:t>348</w:t>
            </w:r>
          </w:p>
        </w:tc>
      </w:tr>
      <w:tr w:rsidR="00B14A4B" w:rsidRPr="00C06B03" w14:paraId="456B36C1" w14:textId="77777777" w:rsidTr="00D42DE9">
        <w:trPr>
          <w:trHeight w:val="290"/>
        </w:trPr>
        <w:tc>
          <w:tcPr>
            <w:tcW w:w="3549" w:type="dxa"/>
            <w:shd w:val="clear" w:color="auto" w:fill="auto"/>
            <w:noWrap/>
            <w:vAlign w:val="bottom"/>
            <w:hideMark/>
          </w:tcPr>
          <w:p w14:paraId="6FCAD175" w14:textId="77777777" w:rsidR="00B14A4B" w:rsidRPr="00C06B03" w:rsidRDefault="00B14A4B" w:rsidP="003133F7">
            <w:pPr>
              <w:spacing w:after="0" w:line="240" w:lineRule="auto"/>
              <w:rPr>
                <w:rFonts w:eastAsia="Times New Roman" w:cstheme="minorHAnsi"/>
                <w:color w:val="000000"/>
                <w:lang w:eastAsia="en-AU"/>
              </w:rPr>
            </w:pPr>
            <w:r w:rsidRPr="00C06B03">
              <w:rPr>
                <w:rFonts w:eastAsia="Times New Roman" w:cstheme="minorHAnsi"/>
                <w:color w:val="000000"/>
                <w:lang w:eastAsia="en-AU"/>
              </w:rPr>
              <w:t>Age</w:t>
            </w:r>
          </w:p>
        </w:tc>
        <w:tc>
          <w:tcPr>
            <w:tcW w:w="0" w:type="auto"/>
            <w:shd w:val="clear" w:color="auto" w:fill="auto"/>
            <w:noWrap/>
            <w:vAlign w:val="bottom"/>
            <w:hideMark/>
          </w:tcPr>
          <w:p w14:paraId="52D2722F" w14:textId="77777777" w:rsidR="00B14A4B" w:rsidRPr="00C06B03" w:rsidRDefault="00B14A4B" w:rsidP="003133F7">
            <w:pPr>
              <w:spacing w:after="0" w:line="240" w:lineRule="auto"/>
              <w:rPr>
                <w:rFonts w:eastAsia="Times New Roman" w:cstheme="minorHAnsi"/>
                <w:color w:val="000000"/>
                <w:lang w:eastAsia="en-AU"/>
              </w:rPr>
            </w:pPr>
            <w:r w:rsidRPr="00C06B03">
              <w:rPr>
                <w:rFonts w:eastAsia="Times New Roman" w:cstheme="minorHAnsi"/>
                <w:color w:val="000000"/>
                <w:lang w:eastAsia="en-AU"/>
              </w:rPr>
              <w:t>(2-5 years)</w:t>
            </w:r>
          </w:p>
        </w:tc>
        <w:tc>
          <w:tcPr>
            <w:tcW w:w="0" w:type="auto"/>
            <w:shd w:val="clear" w:color="auto" w:fill="auto"/>
            <w:noWrap/>
            <w:vAlign w:val="bottom"/>
            <w:hideMark/>
          </w:tcPr>
          <w:p w14:paraId="6E735880" w14:textId="77777777" w:rsidR="00B14A4B" w:rsidRPr="00C06B03" w:rsidRDefault="00B14A4B" w:rsidP="003133F7">
            <w:pPr>
              <w:spacing w:after="0" w:line="240" w:lineRule="auto"/>
              <w:rPr>
                <w:rFonts w:eastAsia="Times New Roman" w:cstheme="minorHAnsi"/>
                <w:color w:val="000000"/>
                <w:lang w:eastAsia="en-AU"/>
              </w:rPr>
            </w:pPr>
            <w:r w:rsidRPr="00C06B03">
              <w:rPr>
                <w:rFonts w:eastAsia="Times New Roman" w:cstheme="minorHAnsi"/>
                <w:color w:val="000000"/>
                <w:lang w:eastAsia="en-AU"/>
              </w:rPr>
              <w:t>(6-11 years)</w:t>
            </w:r>
          </w:p>
        </w:tc>
        <w:tc>
          <w:tcPr>
            <w:tcW w:w="0" w:type="auto"/>
            <w:shd w:val="clear" w:color="auto" w:fill="auto"/>
            <w:noWrap/>
            <w:vAlign w:val="bottom"/>
            <w:hideMark/>
          </w:tcPr>
          <w:p w14:paraId="5A172820" w14:textId="77777777" w:rsidR="00B14A4B" w:rsidRPr="00C06B03" w:rsidRDefault="00B14A4B" w:rsidP="003133F7">
            <w:pPr>
              <w:spacing w:after="0" w:line="240" w:lineRule="auto"/>
              <w:rPr>
                <w:rFonts w:eastAsia="Times New Roman" w:cstheme="minorHAnsi"/>
                <w:color w:val="000000"/>
                <w:lang w:eastAsia="en-AU"/>
              </w:rPr>
            </w:pPr>
            <w:r w:rsidRPr="00C06B03">
              <w:rPr>
                <w:rFonts w:eastAsia="Times New Roman" w:cstheme="minorHAnsi"/>
                <w:color w:val="000000"/>
                <w:lang w:eastAsia="en-AU"/>
              </w:rPr>
              <w:t>(12-18 years)</w:t>
            </w:r>
          </w:p>
        </w:tc>
      </w:tr>
      <w:tr w:rsidR="00B14A4B" w:rsidRPr="00C06B03" w14:paraId="0662D893" w14:textId="77777777" w:rsidTr="00D42DE9">
        <w:trPr>
          <w:trHeight w:val="290"/>
        </w:trPr>
        <w:tc>
          <w:tcPr>
            <w:tcW w:w="3549" w:type="dxa"/>
            <w:shd w:val="clear" w:color="auto" w:fill="auto"/>
            <w:noWrap/>
            <w:vAlign w:val="bottom"/>
            <w:hideMark/>
          </w:tcPr>
          <w:p w14:paraId="3D206FDE" w14:textId="77777777" w:rsidR="00B14A4B" w:rsidRPr="00C06B03" w:rsidRDefault="00B14A4B" w:rsidP="003133F7">
            <w:pPr>
              <w:spacing w:after="0" w:line="240" w:lineRule="auto"/>
              <w:rPr>
                <w:rFonts w:eastAsia="Times New Roman" w:cstheme="minorHAnsi"/>
                <w:b/>
                <w:bCs/>
                <w:color w:val="000000"/>
                <w:lang w:eastAsia="en-AU"/>
              </w:rPr>
            </w:pPr>
            <w:r w:rsidRPr="00C06B03">
              <w:rPr>
                <w:rFonts w:eastAsia="Times New Roman" w:cstheme="minorHAnsi"/>
                <w:b/>
                <w:bCs/>
                <w:color w:val="000000"/>
                <w:lang w:eastAsia="en-AU"/>
              </w:rPr>
              <w:t>Variables</w:t>
            </w:r>
          </w:p>
        </w:tc>
        <w:tc>
          <w:tcPr>
            <w:tcW w:w="0" w:type="auto"/>
            <w:shd w:val="clear" w:color="auto" w:fill="auto"/>
            <w:noWrap/>
            <w:vAlign w:val="bottom"/>
            <w:hideMark/>
          </w:tcPr>
          <w:p w14:paraId="207064C0" w14:textId="77777777" w:rsidR="00B14A4B" w:rsidRPr="00C06B03" w:rsidRDefault="00B14A4B" w:rsidP="003133F7">
            <w:pPr>
              <w:spacing w:after="0" w:line="240" w:lineRule="auto"/>
              <w:rPr>
                <w:rFonts w:eastAsia="Times New Roman" w:cstheme="minorHAnsi"/>
                <w:color w:val="000000"/>
                <w:lang w:eastAsia="en-AU"/>
              </w:rPr>
            </w:pPr>
            <w:r w:rsidRPr="00C06B03">
              <w:rPr>
                <w:rFonts w:eastAsia="Times New Roman" w:cstheme="minorHAnsi"/>
                <w:color w:val="000000"/>
                <w:lang w:eastAsia="en-AU"/>
              </w:rPr>
              <w:t>β (95% CI)</w:t>
            </w:r>
          </w:p>
        </w:tc>
        <w:tc>
          <w:tcPr>
            <w:tcW w:w="0" w:type="auto"/>
            <w:shd w:val="clear" w:color="auto" w:fill="auto"/>
            <w:noWrap/>
            <w:vAlign w:val="bottom"/>
            <w:hideMark/>
          </w:tcPr>
          <w:p w14:paraId="12D5F012" w14:textId="77777777" w:rsidR="00B14A4B" w:rsidRPr="00C06B03" w:rsidRDefault="00B14A4B" w:rsidP="003133F7">
            <w:pPr>
              <w:spacing w:after="0" w:line="240" w:lineRule="auto"/>
              <w:rPr>
                <w:rFonts w:eastAsia="Times New Roman" w:cstheme="minorHAnsi"/>
                <w:color w:val="000000"/>
                <w:lang w:eastAsia="en-AU"/>
              </w:rPr>
            </w:pPr>
            <w:r w:rsidRPr="00C06B03">
              <w:rPr>
                <w:rFonts w:eastAsia="Times New Roman" w:cstheme="minorHAnsi"/>
                <w:color w:val="000000"/>
                <w:lang w:eastAsia="en-AU"/>
              </w:rPr>
              <w:t>β (95% CI)</w:t>
            </w:r>
          </w:p>
        </w:tc>
        <w:tc>
          <w:tcPr>
            <w:tcW w:w="0" w:type="auto"/>
            <w:shd w:val="clear" w:color="auto" w:fill="auto"/>
            <w:noWrap/>
            <w:vAlign w:val="bottom"/>
            <w:hideMark/>
          </w:tcPr>
          <w:p w14:paraId="34679F9B" w14:textId="77777777" w:rsidR="00B14A4B" w:rsidRPr="00C06B03" w:rsidRDefault="00B14A4B" w:rsidP="003133F7">
            <w:pPr>
              <w:spacing w:after="0" w:line="240" w:lineRule="auto"/>
              <w:rPr>
                <w:rFonts w:eastAsia="Times New Roman" w:cstheme="minorHAnsi"/>
                <w:color w:val="000000"/>
                <w:lang w:eastAsia="en-AU"/>
              </w:rPr>
            </w:pPr>
            <w:r w:rsidRPr="00C06B03">
              <w:rPr>
                <w:rFonts w:eastAsia="Times New Roman" w:cstheme="minorHAnsi"/>
                <w:color w:val="000000"/>
                <w:lang w:eastAsia="en-AU"/>
              </w:rPr>
              <w:t>β (95% CI)</w:t>
            </w:r>
          </w:p>
        </w:tc>
      </w:tr>
      <w:tr w:rsidR="00B14A4B" w:rsidRPr="00C06B03" w14:paraId="44DA63A2" w14:textId="77777777" w:rsidTr="00D42DE9">
        <w:trPr>
          <w:trHeight w:val="290"/>
        </w:trPr>
        <w:tc>
          <w:tcPr>
            <w:tcW w:w="9837" w:type="dxa"/>
            <w:gridSpan w:val="4"/>
            <w:shd w:val="clear" w:color="auto" w:fill="auto"/>
            <w:noWrap/>
            <w:vAlign w:val="bottom"/>
            <w:hideMark/>
          </w:tcPr>
          <w:p w14:paraId="191B3C06" w14:textId="13B1A2E1" w:rsidR="00B14A4B" w:rsidRPr="00C06B03" w:rsidRDefault="00924785" w:rsidP="003133F7">
            <w:pPr>
              <w:spacing w:after="0" w:line="240" w:lineRule="auto"/>
              <w:rPr>
                <w:rFonts w:eastAsia="Times New Roman" w:cstheme="minorHAnsi"/>
                <w:lang w:eastAsia="en-AU"/>
              </w:rPr>
            </w:pPr>
            <w:r>
              <w:rPr>
                <w:rFonts w:eastAsia="Times New Roman" w:cstheme="minorHAnsi"/>
                <w:color w:val="000000"/>
                <w:lang w:eastAsia="en-AU"/>
              </w:rPr>
              <w:t>Cultural and ethnic</w:t>
            </w:r>
            <w:r w:rsidR="00B14A4B" w:rsidRPr="00C06B03">
              <w:rPr>
                <w:rFonts w:eastAsia="Times New Roman" w:cstheme="minorHAnsi"/>
                <w:color w:val="000000"/>
                <w:lang w:eastAsia="en-AU"/>
              </w:rPr>
              <w:t xml:space="preserve"> groups (</w:t>
            </w:r>
            <w:r w:rsidR="000B632A" w:rsidRPr="00C06B03">
              <w:rPr>
                <w:rFonts w:eastAsia="Times New Roman" w:cstheme="minorHAnsi"/>
                <w:color w:val="000000"/>
                <w:lang w:eastAsia="en-AU"/>
              </w:rPr>
              <w:t>referen</w:t>
            </w:r>
            <w:r w:rsidR="000B632A">
              <w:rPr>
                <w:rFonts w:eastAsia="Times New Roman" w:cstheme="minorHAnsi"/>
                <w:color w:val="000000"/>
                <w:lang w:eastAsia="en-AU"/>
              </w:rPr>
              <w:t>t</w:t>
            </w:r>
            <w:r w:rsidR="00B14A4B" w:rsidRPr="00C06B03">
              <w:rPr>
                <w:rFonts w:eastAsia="Times New Roman" w:cstheme="minorHAnsi"/>
                <w:color w:val="000000"/>
                <w:lang w:eastAsia="en-AU"/>
              </w:rPr>
              <w:t xml:space="preserve">: English speaking) </w:t>
            </w:r>
          </w:p>
        </w:tc>
      </w:tr>
      <w:tr w:rsidR="00B14A4B" w:rsidRPr="00C06B03" w14:paraId="1B9A6311" w14:textId="77777777" w:rsidTr="00D42DE9">
        <w:trPr>
          <w:trHeight w:val="290"/>
        </w:trPr>
        <w:tc>
          <w:tcPr>
            <w:tcW w:w="3549" w:type="dxa"/>
            <w:shd w:val="clear" w:color="auto" w:fill="auto"/>
            <w:noWrap/>
            <w:hideMark/>
          </w:tcPr>
          <w:p w14:paraId="092D1333" w14:textId="032AB013" w:rsidR="00B14A4B" w:rsidRPr="00C06B03" w:rsidRDefault="00B14A4B" w:rsidP="003133F7">
            <w:pPr>
              <w:spacing w:after="0" w:line="240" w:lineRule="auto"/>
              <w:rPr>
                <w:rFonts w:eastAsia="Times New Roman" w:cstheme="minorHAnsi"/>
                <w:color w:val="000000"/>
                <w:lang w:eastAsia="en-AU"/>
              </w:rPr>
            </w:pPr>
            <w:r>
              <w:t>Middle East &amp; North Africa</w:t>
            </w:r>
            <w:r w:rsidR="00E71EBA">
              <w:t>n</w:t>
            </w:r>
          </w:p>
        </w:tc>
        <w:tc>
          <w:tcPr>
            <w:tcW w:w="0" w:type="auto"/>
            <w:shd w:val="clear" w:color="auto" w:fill="auto"/>
            <w:noWrap/>
            <w:hideMark/>
          </w:tcPr>
          <w:p w14:paraId="21463ABC" w14:textId="77777777" w:rsidR="00B14A4B" w:rsidRPr="00C06B03" w:rsidRDefault="00B14A4B" w:rsidP="003133F7">
            <w:pPr>
              <w:spacing w:after="0" w:line="240" w:lineRule="auto"/>
              <w:rPr>
                <w:rFonts w:eastAsia="Times New Roman" w:cstheme="minorHAnsi"/>
                <w:color w:val="000000"/>
                <w:lang w:eastAsia="en-AU"/>
              </w:rPr>
            </w:pPr>
            <w:r w:rsidRPr="00B370D1">
              <w:t xml:space="preserve">0.33 (0.16, </w:t>
            </w:r>
            <w:proofErr w:type="gramStart"/>
            <w:r w:rsidRPr="00B370D1">
              <w:t>0.49)*</w:t>
            </w:r>
            <w:proofErr w:type="gramEnd"/>
            <w:r w:rsidRPr="00B370D1">
              <w:t>*</w:t>
            </w:r>
          </w:p>
        </w:tc>
        <w:tc>
          <w:tcPr>
            <w:tcW w:w="0" w:type="auto"/>
            <w:shd w:val="clear" w:color="auto" w:fill="auto"/>
            <w:noWrap/>
            <w:vAlign w:val="bottom"/>
            <w:hideMark/>
          </w:tcPr>
          <w:p w14:paraId="1E480269" w14:textId="77777777" w:rsidR="00B14A4B" w:rsidRPr="00C06B03" w:rsidRDefault="00B14A4B" w:rsidP="003133F7">
            <w:pPr>
              <w:spacing w:after="0" w:line="240" w:lineRule="auto"/>
              <w:rPr>
                <w:rFonts w:eastAsia="Times New Roman" w:cstheme="minorHAnsi"/>
                <w:color w:val="000000"/>
                <w:lang w:eastAsia="en-AU"/>
              </w:rPr>
            </w:pPr>
            <w:r w:rsidRPr="00C06B03">
              <w:rPr>
                <w:rFonts w:ascii="Calibri" w:hAnsi="Calibri" w:cs="Calibri"/>
                <w:color w:val="000000"/>
              </w:rPr>
              <w:t>0.</w:t>
            </w:r>
            <w:r>
              <w:rPr>
                <w:rFonts w:ascii="Calibri" w:hAnsi="Calibri" w:cs="Calibri"/>
                <w:color w:val="000000"/>
              </w:rPr>
              <w:t>42</w:t>
            </w:r>
            <w:r w:rsidRPr="00C06B03">
              <w:rPr>
                <w:rFonts w:ascii="Calibri" w:hAnsi="Calibri" w:cs="Calibri"/>
                <w:color w:val="000000"/>
              </w:rPr>
              <w:t xml:space="preserve"> (0.28, </w:t>
            </w:r>
            <w:proofErr w:type="gramStart"/>
            <w:r w:rsidRPr="00C06B03">
              <w:rPr>
                <w:rFonts w:ascii="Calibri" w:hAnsi="Calibri" w:cs="Calibri"/>
                <w:color w:val="000000"/>
              </w:rPr>
              <w:t>0.5</w:t>
            </w:r>
            <w:r>
              <w:rPr>
                <w:rFonts w:ascii="Calibri" w:hAnsi="Calibri" w:cs="Calibri"/>
                <w:color w:val="000000"/>
              </w:rPr>
              <w:t>6</w:t>
            </w:r>
            <w:r w:rsidRPr="00C06B03">
              <w:rPr>
                <w:rFonts w:ascii="Calibri" w:hAnsi="Calibri" w:cs="Calibri"/>
                <w:color w:val="000000"/>
              </w:rPr>
              <w:t>)*</w:t>
            </w:r>
            <w:proofErr w:type="gramEnd"/>
            <w:r w:rsidRPr="00C06B03">
              <w:rPr>
                <w:rFonts w:ascii="Calibri" w:hAnsi="Calibri" w:cs="Calibri"/>
                <w:color w:val="000000"/>
              </w:rPr>
              <w:t>*</w:t>
            </w:r>
          </w:p>
        </w:tc>
        <w:tc>
          <w:tcPr>
            <w:tcW w:w="0" w:type="auto"/>
            <w:shd w:val="clear" w:color="auto" w:fill="auto"/>
            <w:noWrap/>
            <w:vAlign w:val="bottom"/>
            <w:hideMark/>
          </w:tcPr>
          <w:p w14:paraId="4B912DE4" w14:textId="77777777" w:rsidR="00B14A4B" w:rsidRPr="00C06B03" w:rsidRDefault="00B14A4B" w:rsidP="003133F7">
            <w:pPr>
              <w:spacing w:after="0" w:line="240" w:lineRule="auto"/>
              <w:rPr>
                <w:rFonts w:eastAsia="Times New Roman" w:cstheme="minorHAnsi"/>
                <w:color w:val="000000"/>
                <w:lang w:eastAsia="en-AU"/>
              </w:rPr>
            </w:pPr>
            <w:r w:rsidRPr="00C06B03">
              <w:rPr>
                <w:rFonts w:ascii="Calibri" w:hAnsi="Calibri" w:cs="Calibri"/>
                <w:color w:val="000000"/>
              </w:rPr>
              <w:t>0.3</w:t>
            </w:r>
            <w:r>
              <w:rPr>
                <w:rFonts w:ascii="Calibri" w:hAnsi="Calibri" w:cs="Calibri"/>
                <w:color w:val="000000"/>
              </w:rPr>
              <w:t>4</w:t>
            </w:r>
            <w:r w:rsidRPr="00C06B03">
              <w:rPr>
                <w:rFonts w:ascii="Calibri" w:hAnsi="Calibri" w:cs="Calibri"/>
                <w:color w:val="000000"/>
              </w:rPr>
              <w:t xml:space="preserve"> (0.1</w:t>
            </w:r>
            <w:r>
              <w:rPr>
                <w:rFonts w:ascii="Calibri" w:hAnsi="Calibri" w:cs="Calibri"/>
                <w:color w:val="000000"/>
              </w:rPr>
              <w:t>6</w:t>
            </w:r>
            <w:r w:rsidRPr="00C06B03">
              <w:rPr>
                <w:rFonts w:ascii="Calibri" w:hAnsi="Calibri" w:cs="Calibri"/>
                <w:color w:val="000000"/>
              </w:rPr>
              <w:t xml:space="preserve">, </w:t>
            </w:r>
            <w:proofErr w:type="gramStart"/>
            <w:r w:rsidRPr="00C06B03">
              <w:rPr>
                <w:rFonts w:ascii="Calibri" w:hAnsi="Calibri" w:cs="Calibri"/>
                <w:color w:val="000000"/>
              </w:rPr>
              <w:t>0.53)*</w:t>
            </w:r>
            <w:proofErr w:type="gramEnd"/>
            <w:r w:rsidRPr="00C06B03">
              <w:rPr>
                <w:rFonts w:ascii="Calibri" w:hAnsi="Calibri" w:cs="Calibri"/>
                <w:color w:val="000000"/>
              </w:rPr>
              <w:t>*</w:t>
            </w:r>
          </w:p>
        </w:tc>
      </w:tr>
      <w:tr w:rsidR="00B14A4B" w:rsidRPr="00C06B03" w14:paraId="3A0B1194" w14:textId="77777777" w:rsidTr="00D42DE9">
        <w:trPr>
          <w:trHeight w:val="290"/>
        </w:trPr>
        <w:tc>
          <w:tcPr>
            <w:tcW w:w="3549" w:type="dxa"/>
            <w:shd w:val="clear" w:color="auto" w:fill="auto"/>
            <w:noWrap/>
            <w:hideMark/>
          </w:tcPr>
          <w:p w14:paraId="0CD7317C" w14:textId="05A0C48F" w:rsidR="00B14A4B" w:rsidRPr="00C06B03" w:rsidRDefault="00B14A4B" w:rsidP="003133F7">
            <w:pPr>
              <w:spacing w:after="0" w:line="240" w:lineRule="auto"/>
              <w:rPr>
                <w:rFonts w:eastAsia="Times New Roman" w:cstheme="minorHAnsi"/>
                <w:color w:val="000000"/>
                <w:lang w:eastAsia="en-AU"/>
              </w:rPr>
            </w:pPr>
            <w:r>
              <w:t>East Asia</w:t>
            </w:r>
            <w:r w:rsidR="00E71EBA">
              <w:t>n</w:t>
            </w:r>
          </w:p>
        </w:tc>
        <w:tc>
          <w:tcPr>
            <w:tcW w:w="0" w:type="auto"/>
            <w:shd w:val="clear" w:color="auto" w:fill="auto"/>
            <w:noWrap/>
            <w:hideMark/>
          </w:tcPr>
          <w:p w14:paraId="36921F44" w14:textId="77777777" w:rsidR="00B14A4B" w:rsidRPr="00C06B03" w:rsidRDefault="00B14A4B" w:rsidP="003133F7">
            <w:pPr>
              <w:spacing w:after="0" w:line="240" w:lineRule="auto"/>
              <w:rPr>
                <w:rFonts w:eastAsia="Times New Roman" w:cstheme="minorHAnsi"/>
                <w:color w:val="000000"/>
                <w:lang w:eastAsia="en-AU"/>
              </w:rPr>
            </w:pPr>
            <w:r w:rsidRPr="00B370D1">
              <w:t>-0.08 (-0.21, 0.04)</w:t>
            </w:r>
          </w:p>
        </w:tc>
        <w:tc>
          <w:tcPr>
            <w:tcW w:w="0" w:type="auto"/>
            <w:shd w:val="clear" w:color="auto" w:fill="auto"/>
            <w:noWrap/>
            <w:vAlign w:val="bottom"/>
            <w:hideMark/>
          </w:tcPr>
          <w:p w14:paraId="1EC6368B" w14:textId="77777777" w:rsidR="00B14A4B" w:rsidRPr="00C06B03" w:rsidRDefault="00B14A4B" w:rsidP="003133F7">
            <w:pPr>
              <w:spacing w:after="0" w:line="240" w:lineRule="auto"/>
              <w:rPr>
                <w:rFonts w:eastAsia="Times New Roman" w:cstheme="minorHAnsi"/>
                <w:color w:val="000000"/>
                <w:lang w:eastAsia="en-AU"/>
              </w:rPr>
            </w:pPr>
            <w:r w:rsidRPr="00C06B03">
              <w:rPr>
                <w:rFonts w:ascii="Calibri" w:hAnsi="Calibri" w:cs="Calibri"/>
                <w:color w:val="000000"/>
              </w:rPr>
              <w:t>-0.</w:t>
            </w:r>
            <w:r>
              <w:rPr>
                <w:rFonts w:ascii="Calibri" w:hAnsi="Calibri" w:cs="Calibri"/>
                <w:color w:val="000000"/>
              </w:rPr>
              <w:t>11</w:t>
            </w:r>
            <w:r w:rsidRPr="00C06B03">
              <w:rPr>
                <w:rFonts w:ascii="Calibri" w:hAnsi="Calibri" w:cs="Calibri"/>
                <w:color w:val="000000"/>
              </w:rPr>
              <w:t xml:space="preserve"> (-0.</w:t>
            </w:r>
            <w:r>
              <w:rPr>
                <w:rFonts w:ascii="Calibri" w:hAnsi="Calibri" w:cs="Calibri"/>
                <w:color w:val="000000"/>
              </w:rPr>
              <w:t>21</w:t>
            </w:r>
            <w:r w:rsidRPr="00C06B03">
              <w:rPr>
                <w:rFonts w:ascii="Calibri" w:hAnsi="Calibri" w:cs="Calibri"/>
                <w:color w:val="000000"/>
              </w:rPr>
              <w:t xml:space="preserve">, </w:t>
            </w:r>
            <w:r>
              <w:rPr>
                <w:rFonts w:ascii="Calibri" w:hAnsi="Calibri" w:cs="Calibri"/>
                <w:color w:val="000000"/>
              </w:rPr>
              <w:t>-</w:t>
            </w:r>
            <w:r w:rsidRPr="00C06B03">
              <w:rPr>
                <w:rFonts w:ascii="Calibri" w:hAnsi="Calibri" w:cs="Calibri"/>
                <w:color w:val="000000"/>
              </w:rPr>
              <w:t>0.</w:t>
            </w:r>
            <w:proofErr w:type="gramStart"/>
            <w:r w:rsidRPr="00C06B03">
              <w:rPr>
                <w:rFonts w:ascii="Calibri" w:hAnsi="Calibri" w:cs="Calibri"/>
                <w:color w:val="000000"/>
              </w:rPr>
              <w:t>0</w:t>
            </w:r>
            <w:r>
              <w:rPr>
                <w:rFonts w:ascii="Calibri" w:hAnsi="Calibri" w:cs="Calibri"/>
                <w:color w:val="000000"/>
              </w:rPr>
              <w:t>2</w:t>
            </w:r>
            <w:r w:rsidRPr="00C06B03">
              <w:rPr>
                <w:rFonts w:ascii="Calibri" w:hAnsi="Calibri" w:cs="Calibri"/>
                <w:color w:val="000000"/>
              </w:rPr>
              <w:t>)</w:t>
            </w:r>
            <w:r>
              <w:rPr>
                <w:rFonts w:ascii="Calibri" w:hAnsi="Calibri" w:cs="Calibri"/>
                <w:color w:val="000000"/>
              </w:rPr>
              <w:t>*</w:t>
            </w:r>
            <w:proofErr w:type="gramEnd"/>
          </w:p>
        </w:tc>
        <w:tc>
          <w:tcPr>
            <w:tcW w:w="0" w:type="auto"/>
            <w:shd w:val="clear" w:color="auto" w:fill="auto"/>
            <w:noWrap/>
            <w:vAlign w:val="bottom"/>
            <w:hideMark/>
          </w:tcPr>
          <w:p w14:paraId="352726DF" w14:textId="77777777" w:rsidR="00B14A4B" w:rsidRPr="00C06B03" w:rsidRDefault="00B14A4B" w:rsidP="003133F7">
            <w:pPr>
              <w:spacing w:after="0" w:line="240" w:lineRule="auto"/>
              <w:rPr>
                <w:rFonts w:eastAsia="Times New Roman" w:cstheme="minorHAnsi"/>
                <w:color w:val="000000"/>
                <w:lang w:eastAsia="en-AU"/>
              </w:rPr>
            </w:pPr>
            <w:r w:rsidRPr="00C06B03">
              <w:rPr>
                <w:rFonts w:ascii="Calibri" w:hAnsi="Calibri" w:cs="Calibri"/>
                <w:color w:val="000000"/>
              </w:rPr>
              <w:t>-0.1</w:t>
            </w:r>
            <w:r>
              <w:rPr>
                <w:rFonts w:ascii="Calibri" w:hAnsi="Calibri" w:cs="Calibri"/>
                <w:color w:val="000000"/>
              </w:rPr>
              <w:t>5</w:t>
            </w:r>
            <w:r w:rsidRPr="00C06B03">
              <w:rPr>
                <w:rFonts w:ascii="Calibri" w:hAnsi="Calibri" w:cs="Calibri"/>
                <w:color w:val="000000"/>
              </w:rPr>
              <w:t xml:space="preserve"> (-0.2</w:t>
            </w:r>
            <w:r>
              <w:rPr>
                <w:rFonts w:ascii="Calibri" w:hAnsi="Calibri" w:cs="Calibri"/>
                <w:color w:val="000000"/>
              </w:rPr>
              <w:t>6</w:t>
            </w:r>
            <w:r w:rsidRPr="00C06B03">
              <w:rPr>
                <w:rFonts w:ascii="Calibri" w:hAnsi="Calibri" w:cs="Calibri"/>
                <w:color w:val="000000"/>
              </w:rPr>
              <w:t>, -0.</w:t>
            </w:r>
            <w:proofErr w:type="gramStart"/>
            <w:r w:rsidRPr="00C06B03">
              <w:rPr>
                <w:rFonts w:ascii="Calibri" w:hAnsi="Calibri" w:cs="Calibri"/>
                <w:color w:val="000000"/>
              </w:rPr>
              <w:t>0</w:t>
            </w:r>
            <w:r>
              <w:rPr>
                <w:rFonts w:ascii="Calibri" w:hAnsi="Calibri" w:cs="Calibri"/>
                <w:color w:val="000000"/>
              </w:rPr>
              <w:t>3</w:t>
            </w:r>
            <w:r w:rsidRPr="00C06B03">
              <w:rPr>
                <w:rFonts w:ascii="Calibri" w:hAnsi="Calibri" w:cs="Calibri"/>
                <w:color w:val="000000"/>
              </w:rPr>
              <w:t>)*</w:t>
            </w:r>
            <w:proofErr w:type="gramEnd"/>
          </w:p>
        </w:tc>
      </w:tr>
      <w:tr w:rsidR="00B14A4B" w:rsidRPr="00C06B03" w14:paraId="16D60F6B" w14:textId="77777777" w:rsidTr="00D42DE9">
        <w:trPr>
          <w:trHeight w:val="290"/>
        </w:trPr>
        <w:tc>
          <w:tcPr>
            <w:tcW w:w="3549" w:type="dxa"/>
            <w:shd w:val="clear" w:color="auto" w:fill="auto"/>
            <w:noWrap/>
            <w:vAlign w:val="bottom"/>
            <w:hideMark/>
          </w:tcPr>
          <w:p w14:paraId="55AE2911" w14:textId="77777777" w:rsidR="00B14A4B" w:rsidRPr="00C06B03" w:rsidRDefault="00B14A4B" w:rsidP="003133F7">
            <w:pPr>
              <w:spacing w:after="0" w:line="240" w:lineRule="auto"/>
              <w:rPr>
                <w:rFonts w:eastAsia="Times New Roman" w:cstheme="minorHAnsi"/>
                <w:color w:val="000000"/>
                <w:lang w:eastAsia="en-AU"/>
              </w:rPr>
            </w:pPr>
            <w:r w:rsidRPr="00C06B03">
              <w:rPr>
                <w:rFonts w:eastAsia="Times New Roman" w:cstheme="minorHAnsi"/>
                <w:color w:val="000000"/>
                <w:lang w:eastAsia="en-AU"/>
              </w:rPr>
              <w:t>South</w:t>
            </w:r>
            <w:r>
              <w:rPr>
                <w:rFonts w:eastAsia="Times New Roman" w:cstheme="minorHAnsi"/>
                <w:color w:val="000000"/>
                <w:lang w:eastAsia="en-AU"/>
              </w:rPr>
              <w:t xml:space="preserve"> &amp; Central</w:t>
            </w:r>
            <w:r w:rsidRPr="00C06B03">
              <w:rPr>
                <w:rFonts w:eastAsia="Times New Roman" w:cstheme="minorHAnsi"/>
                <w:color w:val="000000"/>
                <w:lang w:eastAsia="en-AU"/>
              </w:rPr>
              <w:t xml:space="preserve"> Asian</w:t>
            </w:r>
          </w:p>
        </w:tc>
        <w:tc>
          <w:tcPr>
            <w:tcW w:w="0" w:type="auto"/>
            <w:shd w:val="clear" w:color="auto" w:fill="auto"/>
            <w:noWrap/>
            <w:hideMark/>
          </w:tcPr>
          <w:p w14:paraId="156A43E6" w14:textId="77777777" w:rsidR="00B14A4B" w:rsidRPr="00C06B03" w:rsidRDefault="00B14A4B" w:rsidP="003133F7">
            <w:pPr>
              <w:spacing w:after="0" w:line="240" w:lineRule="auto"/>
              <w:rPr>
                <w:rFonts w:eastAsia="Times New Roman" w:cstheme="minorHAnsi"/>
                <w:color w:val="000000"/>
                <w:lang w:eastAsia="en-AU"/>
              </w:rPr>
            </w:pPr>
            <w:r w:rsidRPr="00B370D1">
              <w:t>-0.58 (-0.78, -0.</w:t>
            </w:r>
            <w:proofErr w:type="gramStart"/>
            <w:r w:rsidRPr="00B370D1">
              <w:t>37)*</w:t>
            </w:r>
            <w:proofErr w:type="gramEnd"/>
            <w:r w:rsidRPr="00B370D1">
              <w:t>*</w:t>
            </w:r>
          </w:p>
        </w:tc>
        <w:tc>
          <w:tcPr>
            <w:tcW w:w="0" w:type="auto"/>
            <w:shd w:val="clear" w:color="auto" w:fill="auto"/>
            <w:noWrap/>
            <w:vAlign w:val="bottom"/>
            <w:hideMark/>
          </w:tcPr>
          <w:p w14:paraId="28BB966A" w14:textId="77777777" w:rsidR="00B14A4B" w:rsidRPr="00C06B03" w:rsidRDefault="00B14A4B" w:rsidP="003133F7">
            <w:pPr>
              <w:spacing w:after="0" w:line="240" w:lineRule="auto"/>
              <w:rPr>
                <w:rFonts w:eastAsia="Times New Roman" w:cstheme="minorHAnsi"/>
                <w:color w:val="000000"/>
                <w:lang w:eastAsia="en-AU"/>
              </w:rPr>
            </w:pPr>
            <w:r w:rsidRPr="00C06B03">
              <w:rPr>
                <w:rFonts w:ascii="Calibri" w:hAnsi="Calibri" w:cs="Calibri"/>
                <w:color w:val="000000"/>
              </w:rPr>
              <w:t>-0.2</w:t>
            </w:r>
            <w:r>
              <w:rPr>
                <w:rFonts w:ascii="Calibri" w:hAnsi="Calibri" w:cs="Calibri"/>
                <w:color w:val="000000"/>
              </w:rPr>
              <w:t>8</w:t>
            </w:r>
            <w:r w:rsidRPr="00C06B03">
              <w:rPr>
                <w:rFonts w:ascii="Calibri" w:hAnsi="Calibri" w:cs="Calibri"/>
                <w:color w:val="000000"/>
              </w:rPr>
              <w:t xml:space="preserve"> (-0.</w:t>
            </w:r>
            <w:r>
              <w:rPr>
                <w:rFonts w:ascii="Calibri" w:hAnsi="Calibri" w:cs="Calibri"/>
                <w:color w:val="000000"/>
              </w:rPr>
              <w:t>43</w:t>
            </w:r>
            <w:r w:rsidRPr="00C06B03">
              <w:rPr>
                <w:rFonts w:ascii="Calibri" w:hAnsi="Calibri" w:cs="Calibri"/>
                <w:color w:val="000000"/>
              </w:rPr>
              <w:t>, -0.</w:t>
            </w:r>
            <w:proofErr w:type="gramStart"/>
            <w:r>
              <w:rPr>
                <w:rFonts w:ascii="Calibri" w:hAnsi="Calibri" w:cs="Calibri"/>
                <w:color w:val="000000"/>
              </w:rPr>
              <w:t>12</w:t>
            </w:r>
            <w:r w:rsidRPr="00C06B03">
              <w:rPr>
                <w:rFonts w:ascii="Calibri" w:hAnsi="Calibri" w:cs="Calibri"/>
                <w:color w:val="000000"/>
              </w:rPr>
              <w:t>)*</w:t>
            </w:r>
            <w:proofErr w:type="gramEnd"/>
            <w:r w:rsidRPr="00C06B03">
              <w:rPr>
                <w:rFonts w:ascii="Calibri" w:hAnsi="Calibri" w:cs="Calibri"/>
                <w:color w:val="000000"/>
              </w:rPr>
              <w:t>*</w:t>
            </w:r>
          </w:p>
        </w:tc>
        <w:tc>
          <w:tcPr>
            <w:tcW w:w="0" w:type="auto"/>
            <w:shd w:val="clear" w:color="auto" w:fill="auto"/>
            <w:noWrap/>
            <w:vAlign w:val="bottom"/>
            <w:hideMark/>
          </w:tcPr>
          <w:p w14:paraId="3F861B67" w14:textId="77777777" w:rsidR="00B14A4B" w:rsidRPr="00C06B03" w:rsidRDefault="00B14A4B" w:rsidP="003133F7">
            <w:pPr>
              <w:spacing w:after="0" w:line="240" w:lineRule="auto"/>
              <w:rPr>
                <w:rFonts w:eastAsia="Times New Roman" w:cstheme="minorHAnsi"/>
                <w:color w:val="000000"/>
                <w:lang w:eastAsia="en-AU"/>
              </w:rPr>
            </w:pPr>
            <w:r w:rsidRPr="00C06B03">
              <w:rPr>
                <w:rFonts w:ascii="Calibri" w:hAnsi="Calibri" w:cs="Calibri"/>
                <w:color w:val="000000"/>
              </w:rPr>
              <w:t>-0.</w:t>
            </w:r>
            <w:r>
              <w:rPr>
                <w:rFonts w:ascii="Calibri" w:hAnsi="Calibri" w:cs="Calibri"/>
                <w:color w:val="000000"/>
              </w:rPr>
              <w:t>32</w:t>
            </w:r>
            <w:r w:rsidRPr="00C06B03">
              <w:rPr>
                <w:rFonts w:ascii="Calibri" w:hAnsi="Calibri" w:cs="Calibri"/>
                <w:color w:val="000000"/>
              </w:rPr>
              <w:t xml:space="preserve"> (-0.</w:t>
            </w:r>
            <w:r>
              <w:rPr>
                <w:rFonts w:ascii="Calibri" w:hAnsi="Calibri" w:cs="Calibri"/>
                <w:color w:val="000000"/>
              </w:rPr>
              <w:t>50</w:t>
            </w:r>
            <w:r w:rsidRPr="00C06B03">
              <w:rPr>
                <w:rFonts w:ascii="Calibri" w:hAnsi="Calibri" w:cs="Calibri"/>
                <w:color w:val="000000"/>
              </w:rPr>
              <w:t>, -0.</w:t>
            </w:r>
            <w:proofErr w:type="gramStart"/>
            <w:r w:rsidRPr="00C06B03">
              <w:rPr>
                <w:rFonts w:ascii="Calibri" w:hAnsi="Calibri" w:cs="Calibri"/>
                <w:color w:val="000000"/>
              </w:rPr>
              <w:t>1</w:t>
            </w:r>
            <w:r>
              <w:rPr>
                <w:rFonts w:ascii="Calibri" w:hAnsi="Calibri" w:cs="Calibri"/>
                <w:color w:val="000000"/>
              </w:rPr>
              <w:t>5</w:t>
            </w:r>
            <w:r w:rsidRPr="00C06B03">
              <w:rPr>
                <w:rFonts w:ascii="Calibri" w:hAnsi="Calibri" w:cs="Calibri"/>
                <w:color w:val="000000"/>
              </w:rPr>
              <w:t>)*</w:t>
            </w:r>
            <w:proofErr w:type="gramEnd"/>
            <w:r w:rsidRPr="00C06B03">
              <w:rPr>
                <w:rFonts w:ascii="Calibri" w:hAnsi="Calibri" w:cs="Calibri"/>
                <w:color w:val="000000"/>
              </w:rPr>
              <w:t>*</w:t>
            </w:r>
          </w:p>
        </w:tc>
      </w:tr>
      <w:tr w:rsidR="00B14A4B" w:rsidRPr="00C06B03" w14:paraId="1B1A0B26" w14:textId="77777777" w:rsidTr="00D42DE9">
        <w:trPr>
          <w:trHeight w:val="290"/>
        </w:trPr>
        <w:tc>
          <w:tcPr>
            <w:tcW w:w="3549" w:type="dxa"/>
            <w:shd w:val="clear" w:color="auto" w:fill="auto"/>
            <w:noWrap/>
            <w:vAlign w:val="bottom"/>
            <w:hideMark/>
          </w:tcPr>
          <w:p w14:paraId="2D1A3CE9" w14:textId="21B8033A" w:rsidR="00B14A4B" w:rsidRPr="00C06B03" w:rsidRDefault="00B14A4B" w:rsidP="003133F7">
            <w:pPr>
              <w:spacing w:after="0" w:line="240" w:lineRule="auto"/>
              <w:rPr>
                <w:rFonts w:eastAsia="Times New Roman" w:cstheme="minorHAnsi"/>
                <w:color w:val="000000"/>
                <w:lang w:eastAsia="en-AU"/>
              </w:rPr>
            </w:pPr>
            <w:r w:rsidRPr="00C06B03">
              <w:rPr>
                <w:rFonts w:eastAsia="Times New Roman" w:cstheme="minorHAnsi"/>
                <w:color w:val="000000"/>
                <w:lang w:eastAsia="en-AU"/>
              </w:rPr>
              <w:t>Europe</w:t>
            </w:r>
            <w:r w:rsidR="00E71EBA">
              <w:rPr>
                <w:rFonts w:eastAsia="Times New Roman" w:cstheme="minorHAnsi"/>
                <w:color w:val="000000"/>
                <w:lang w:eastAsia="en-AU"/>
              </w:rPr>
              <w:t>an</w:t>
            </w:r>
          </w:p>
        </w:tc>
        <w:tc>
          <w:tcPr>
            <w:tcW w:w="0" w:type="auto"/>
            <w:shd w:val="clear" w:color="auto" w:fill="auto"/>
            <w:noWrap/>
            <w:hideMark/>
          </w:tcPr>
          <w:p w14:paraId="629F8398" w14:textId="77777777" w:rsidR="00B14A4B" w:rsidRPr="00C06B03" w:rsidRDefault="00B14A4B" w:rsidP="003133F7">
            <w:pPr>
              <w:spacing w:after="0" w:line="240" w:lineRule="auto"/>
              <w:rPr>
                <w:rFonts w:eastAsia="Times New Roman" w:cstheme="minorHAnsi"/>
                <w:color w:val="000000"/>
                <w:lang w:eastAsia="en-AU"/>
              </w:rPr>
            </w:pPr>
            <w:r w:rsidRPr="00B370D1">
              <w:t>0.00 (-0.11, 0.12)</w:t>
            </w:r>
          </w:p>
        </w:tc>
        <w:tc>
          <w:tcPr>
            <w:tcW w:w="0" w:type="auto"/>
            <w:shd w:val="clear" w:color="auto" w:fill="auto"/>
            <w:noWrap/>
            <w:vAlign w:val="bottom"/>
            <w:hideMark/>
          </w:tcPr>
          <w:p w14:paraId="1C884CF7" w14:textId="77777777" w:rsidR="00B14A4B" w:rsidRPr="00C06B03" w:rsidRDefault="00B14A4B" w:rsidP="003133F7">
            <w:pPr>
              <w:spacing w:after="0" w:line="240" w:lineRule="auto"/>
              <w:rPr>
                <w:rFonts w:eastAsia="Times New Roman" w:cstheme="minorHAnsi"/>
                <w:color w:val="000000"/>
                <w:lang w:eastAsia="en-AU"/>
              </w:rPr>
            </w:pPr>
            <w:r w:rsidRPr="00C06B03">
              <w:rPr>
                <w:rFonts w:ascii="Calibri" w:hAnsi="Calibri" w:cs="Calibri"/>
                <w:color w:val="000000"/>
              </w:rPr>
              <w:t>0.08 (-0.01, 0.17)</w:t>
            </w:r>
          </w:p>
        </w:tc>
        <w:tc>
          <w:tcPr>
            <w:tcW w:w="0" w:type="auto"/>
            <w:shd w:val="clear" w:color="auto" w:fill="auto"/>
            <w:noWrap/>
            <w:vAlign w:val="bottom"/>
            <w:hideMark/>
          </w:tcPr>
          <w:p w14:paraId="33FD650A" w14:textId="77777777" w:rsidR="00B14A4B" w:rsidRPr="00C06B03" w:rsidRDefault="00B14A4B" w:rsidP="003133F7">
            <w:pPr>
              <w:spacing w:after="0" w:line="240" w:lineRule="auto"/>
              <w:rPr>
                <w:rFonts w:eastAsia="Times New Roman" w:cstheme="minorHAnsi"/>
                <w:color w:val="000000"/>
                <w:lang w:eastAsia="en-AU"/>
              </w:rPr>
            </w:pPr>
            <w:r w:rsidRPr="00C06B03">
              <w:rPr>
                <w:rFonts w:ascii="Calibri" w:hAnsi="Calibri" w:cs="Calibri"/>
                <w:color w:val="000000"/>
              </w:rPr>
              <w:t>0.0</w:t>
            </w:r>
            <w:r>
              <w:rPr>
                <w:rFonts w:ascii="Calibri" w:hAnsi="Calibri" w:cs="Calibri"/>
                <w:color w:val="000000"/>
              </w:rPr>
              <w:t>6</w:t>
            </w:r>
            <w:r w:rsidRPr="00C06B03">
              <w:rPr>
                <w:rFonts w:ascii="Calibri" w:hAnsi="Calibri" w:cs="Calibri"/>
                <w:color w:val="000000"/>
              </w:rPr>
              <w:t xml:space="preserve"> (-0.0</w:t>
            </w:r>
            <w:r>
              <w:rPr>
                <w:rFonts w:ascii="Calibri" w:hAnsi="Calibri" w:cs="Calibri"/>
                <w:color w:val="000000"/>
              </w:rPr>
              <w:t>4</w:t>
            </w:r>
            <w:r w:rsidRPr="00C06B03">
              <w:rPr>
                <w:rFonts w:ascii="Calibri" w:hAnsi="Calibri" w:cs="Calibri"/>
                <w:color w:val="000000"/>
              </w:rPr>
              <w:t>, 0.1</w:t>
            </w:r>
            <w:r>
              <w:rPr>
                <w:rFonts w:ascii="Calibri" w:hAnsi="Calibri" w:cs="Calibri"/>
                <w:color w:val="000000"/>
              </w:rPr>
              <w:t>6</w:t>
            </w:r>
            <w:r w:rsidRPr="00C06B03">
              <w:rPr>
                <w:rFonts w:ascii="Calibri" w:hAnsi="Calibri" w:cs="Calibri"/>
                <w:color w:val="000000"/>
              </w:rPr>
              <w:t>)</w:t>
            </w:r>
          </w:p>
        </w:tc>
      </w:tr>
      <w:tr w:rsidR="00B14A4B" w:rsidRPr="00C06B03" w14:paraId="76FEDD2E" w14:textId="77777777" w:rsidTr="00D42DE9">
        <w:trPr>
          <w:trHeight w:val="290"/>
        </w:trPr>
        <w:tc>
          <w:tcPr>
            <w:tcW w:w="3549" w:type="dxa"/>
            <w:shd w:val="clear" w:color="auto" w:fill="auto"/>
            <w:noWrap/>
            <w:vAlign w:val="bottom"/>
            <w:hideMark/>
          </w:tcPr>
          <w:p w14:paraId="512A7477" w14:textId="2709806D" w:rsidR="00B14A4B" w:rsidRPr="00C06B03" w:rsidRDefault="00B14A4B" w:rsidP="003133F7">
            <w:pPr>
              <w:spacing w:after="0" w:line="240" w:lineRule="auto"/>
              <w:rPr>
                <w:rFonts w:eastAsia="Times New Roman" w:cstheme="minorHAnsi"/>
                <w:color w:val="000000"/>
                <w:lang w:eastAsia="en-AU"/>
              </w:rPr>
            </w:pPr>
            <w:r w:rsidRPr="00C06B03">
              <w:rPr>
                <w:rFonts w:eastAsia="Times New Roman" w:cstheme="minorHAnsi"/>
                <w:color w:val="000000"/>
                <w:lang w:eastAsia="en-AU"/>
              </w:rPr>
              <w:t>Africa</w:t>
            </w:r>
            <w:r w:rsidR="00E71EBA">
              <w:rPr>
                <w:rFonts w:eastAsia="Times New Roman" w:cstheme="minorHAnsi"/>
                <w:color w:val="000000"/>
                <w:lang w:eastAsia="en-AU"/>
              </w:rPr>
              <w:t>n</w:t>
            </w:r>
          </w:p>
        </w:tc>
        <w:tc>
          <w:tcPr>
            <w:tcW w:w="0" w:type="auto"/>
            <w:shd w:val="clear" w:color="auto" w:fill="auto"/>
            <w:noWrap/>
            <w:hideMark/>
          </w:tcPr>
          <w:p w14:paraId="64C2D3E4" w14:textId="77777777" w:rsidR="00B14A4B" w:rsidRPr="00C06B03" w:rsidRDefault="00B14A4B" w:rsidP="003133F7">
            <w:pPr>
              <w:spacing w:after="0" w:line="240" w:lineRule="auto"/>
              <w:rPr>
                <w:rFonts w:eastAsia="Times New Roman" w:cstheme="minorHAnsi"/>
                <w:color w:val="000000"/>
                <w:lang w:eastAsia="en-AU"/>
              </w:rPr>
            </w:pPr>
            <w:r w:rsidRPr="00B370D1">
              <w:t>-0.13 (-0.47, 0.21)</w:t>
            </w:r>
          </w:p>
        </w:tc>
        <w:tc>
          <w:tcPr>
            <w:tcW w:w="0" w:type="auto"/>
            <w:shd w:val="clear" w:color="auto" w:fill="auto"/>
            <w:noWrap/>
            <w:vAlign w:val="bottom"/>
            <w:hideMark/>
          </w:tcPr>
          <w:p w14:paraId="2147C9CA" w14:textId="77777777" w:rsidR="00B14A4B" w:rsidRPr="00C06B03" w:rsidRDefault="00B14A4B" w:rsidP="003133F7">
            <w:pPr>
              <w:spacing w:after="0" w:line="240" w:lineRule="auto"/>
              <w:rPr>
                <w:rFonts w:eastAsia="Times New Roman" w:cstheme="minorHAnsi"/>
                <w:color w:val="000000"/>
                <w:lang w:eastAsia="en-AU"/>
              </w:rPr>
            </w:pPr>
            <w:r w:rsidRPr="00C06B03">
              <w:rPr>
                <w:rFonts w:ascii="Calibri" w:hAnsi="Calibri" w:cs="Calibri"/>
                <w:color w:val="000000"/>
              </w:rPr>
              <w:t>-0.</w:t>
            </w:r>
            <w:r>
              <w:rPr>
                <w:rFonts w:ascii="Calibri" w:hAnsi="Calibri" w:cs="Calibri"/>
                <w:color w:val="000000"/>
              </w:rPr>
              <w:t>23</w:t>
            </w:r>
            <w:r w:rsidRPr="00C06B03">
              <w:rPr>
                <w:rFonts w:ascii="Calibri" w:hAnsi="Calibri" w:cs="Calibri"/>
                <w:color w:val="000000"/>
              </w:rPr>
              <w:t xml:space="preserve"> (-0.4</w:t>
            </w:r>
            <w:r>
              <w:rPr>
                <w:rFonts w:ascii="Calibri" w:hAnsi="Calibri" w:cs="Calibri"/>
                <w:color w:val="000000"/>
              </w:rPr>
              <w:t>7</w:t>
            </w:r>
            <w:r w:rsidRPr="00C06B03">
              <w:rPr>
                <w:rFonts w:ascii="Calibri" w:hAnsi="Calibri" w:cs="Calibri"/>
                <w:color w:val="000000"/>
              </w:rPr>
              <w:t>, 0.0</w:t>
            </w:r>
            <w:r>
              <w:rPr>
                <w:rFonts w:ascii="Calibri" w:hAnsi="Calibri" w:cs="Calibri"/>
                <w:color w:val="000000"/>
              </w:rPr>
              <w:t>1</w:t>
            </w:r>
            <w:r w:rsidRPr="00C06B03">
              <w:rPr>
                <w:rFonts w:ascii="Calibri" w:hAnsi="Calibri" w:cs="Calibri"/>
                <w:color w:val="000000"/>
              </w:rPr>
              <w:t>)</w:t>
            </w:r>
          </w:p>
        </w:tc>
        <w:tc>
          <w:tcPr>
            <w:tcW w:w="0" w:type="auto"/>
            <w:shd w:val="clear" w:color="auto" w:fill="auto"/>
            <w:noWrap/>
            <w:vAlign w:val="bottom"/>
            <w:hideMark/>
          </w:tcPr>
          <w:p w14:paraId="5A151CCD" w14:textId="77777777" w:rsidR="00B14A4B" w:rsidRPr="00C06B03" w:rsidRDefault="00B14A4B" w:rsidP="003133F7">
            <w:pPr>
              <w:spacing w:after="0" w:line="240" w:lineRule="auto"/>
              <w:rPr>
                <w:rFonts w:eastAsia="Times New Roman" w:cstheme="minorHAnsi"/>
                <w:color w:val="000000"/>
                <w:lang w:eastAsia="en-AU"/>
              </w:rPr>
            </w:pPr>
            <w:r w:rsidRPr="00C06B03">
              <w:rPr>
                <w:rFonts w:ascii="Calibri" w:hAnsi="Calibri" w:cs="Calibri"/>
                <w:color w:val="000000"/>
              </w:rPr>
              <w:t>-0.2</w:t>
            </w:r>
            <w:r>
              <w:rPr>
                <w:rFonts w:ascii="Calibri" w:hAnsi="Calibri" w:cs="Calibri"/>
                <w:color w:val="000000"/>
              </w:rPr>
              <w:t>0</w:t>
            </w:r>
            <w:r w:rsidRPr="00C06B03">
              <w:rPr>
                <w:rFonts w:ascii="Calibri" w:hAnsi="Calibri" w:cs="Calibri"/>
                <w:color w:val="000000"/>
              </w:rPr>
              <w:t xml:space="preserve"> (-0.</w:t>
            </w:r>
            <w:r>
              <w:rPr>
                <w:rFonts w:ascii="Calibri" w:hAnsi="Calibri" w:cs="Calibri"/>
                <w:color w:val="000000"/>
              </w:rPr>
              <w:t>49</w:t>
            </w:r>
            <w:r w:rsidRPr="00C06B03">
              <w:rPr>
                <w:rFonts w:ascii="Calibri" w:hAnsi="Calibri" w:cs="Calibri"/>
                <w:color w:val="000000"/>
              </w:rPr>
              <w:t>, 0.0</w:t>
            </w:r>
            <w:r>
              <w:rPr>
                <w:rFonts w:ascii="Calibri" w:hAnsi="Calibri" w:cs="Calibri"/>
                <w:color w:val="000000"/>
              </w:rPr>
              <w:t>9</w:t>
            </w:r>
            <w:r w:rsidRPr="00C06B03">
              <w:rPr>
                <w:rFonts w:ascii="Calibri" w:hAnsi="Calibri" w:cs="Calibri"/>
                <w:color w:val="000000"/>
              </w:rPr>
              <w:t>)</w:t>
            </w:r>
          </w:p>
        </w:tc>
      </w:tr>
      <w:tr w:rsidR="00B14A4B" w:rsidRPr="00C06B03" w14:paraId="508132ED" w14:textId="77777777" w:rsidTr="00D42DE9">
        <w:trPr>
          <w:trHeight w:val="290"/>
        </w:trPr>
        <w:tc>
          <w:tcPr>
            <w:tcW w:w="3549" w:type="dxa"/>
            <w:shd w:val="clear" w:color="auto" w:fill="auto"/>
            <w:noWrap/>
            <w:vAlign w:val="bottom"/>
            <w:hideMark/>
          </w:tcPr>
          <w:p w14:paraId="2A781F74" w14:textId="77777777" w:rsidR="00B14A4B" w:rsidRPr="00C06B03" w:rsidRDefault="00B14A4B" w:rsidP="003133F7">
            <w:pPr>
              <w:spacing w:after="0" w:line="240" w:lineRule="auto"/>
              <w:rPr>
                <w:rFonts w:eastAsia="Times New Roman" w:cstheme="minorHAnsi"/>
                <w:color w:val="000000"/>
                <w:lang w:eastAsia="en-AU"/>
              </w:rPr>
            </w:pPr>
            <w:r w:rsidRPr="00C06B03">
              <w:rPr>
                <w:rFonts w:eastAsia="Times New Roman" w:cstheme="minorHAnsi"/>
                <w:color w:val="000000"/>
                <w:lang w:eastAsia="en-AU"/>
              </w:rPr>
              <w:t>Americas</w:t>
            </w:r>
          </w:p>
        </w:tc>
        <w:tc>
          <w:tcPr>
            <w:tcW w:w="0" w:type="auto"/>
            <w:shd w:val="clear" w:color="auto" w:fill="auto"/>
            <w:noWrap/>
            <w:hideMark/>
          </w:tcPr>
          <w:p w14:paraId="5D5B74CA" w14:textId="77777777" w:rsidR="00B14A4B" w:rsidRPr="00C06B03" w:rsidRDefault="00B14A4B" w:rsidP="003133F7">
            <w:pPr>
              <w:spacing w:after="0" w:line="240" w:lineRule="auto"/>
              <w:rPr>
                <w:rFonts w:eastAsia="Times New Roman" w:cstheme="minorHAnsi"/>
                <w:color w:val="000000"/>
                <w:lang w:eastAsia="en-AU"/>
              </w:rPr>
            </w:pPr>
            <w:r w:rsidRPr="00B370D1">
              <w:t xml:space="preserve">0.30 (0.01, </w:t>
            </w:r>
            <w:proofErr w:type="gramStart"/>
            <w:r w:rsidRPr="00B370D1">
              <w:t>0.59)*</w:t>
            </w:r>
            <w:proofErr w:type="gramEnd"/>
            <w:r w:rsidRPr="00B370D1">
              <w:t>*</w:t>
            </w:r>
          </w:p>
        </w:tc>
        <w:tc>
          <w:tcPr>
            <w:tcW w:w="0" w:type="auto"/>
            <w:shd w:val="clear" w:color="auto" w:fill="auto"/>
            <w:noWrap/>
            <w:vAlign w:val="bottom"/>
            <w:hideMark/>
          </w:tcPr>
          <w:p w14:paraId="189C4672" w14:textId="77777777" w:rsidR="00B14A4B" w:rsidRPr="00C06B03" w:rsidRDefault="00B14A4B" w:rsidP="003133F7">
            <w:pPr>
              <w:spacing w:after="0" w:line="240" w:lineRule="auto"/>
              <w:rPr>
                <w:rFonts w:eastAsia="Times New Roman" w:cstheme="minorHAnsi"/>
                <w:color w:val="000000"/>
                <w:lang w:eastAsia="en-AU"/>
              </w:rPr>
            </w:pPr>
            <w:r w:rsidRPr="00C06B03">
              <w:rPr>
                <w:rFonts w:ascii="Calibri" w:hAnsi="Calibri" w:cs="Calibri"/>
                <w:color w:val="000000"/>
              </w:rPr>
              <w:t>0.4</w:t>
            </w:r>
            <w:r>
              <w:rPr>
                <w:rFonts w:ascii="Calibri" w:hAnsi="Calibri" w:cs="Calibri"/>
                <w:color w:val="000000"/>
              </w:rPr>
              <w:t>1</w:t>
            </w:r>
            <w:r w:rsidRPr="00C06B03">
              <w:rPr>
                <w:rFonts w:ascii="Calibri" w:hAnsi="Calibri" w:cs="Calibri"/>
                <w:color w:val="000000"/>
              </w:rPr>
              <w:t xml:space="preserve"> (0.</w:t>
            </w:r>
            <w:r>
              <w:rPr>
                <w:rFonts w:ascii="Calibri" w:hAnsi="Calibri" w:cs="Calibri"/>
                <w:color w:val="000000"/>
              </w:rPr>
              <w:t>18</w:t>
            </w:r>
            <w:r w:rsidRPr="00C06B03">
              <w:rPr>
                <w:rFonts w:ascii="Calibri" w:hAnsi="Calibri" w:cs="Calibri"/>
                <w:color w:val="000000"/>
              </w:rPr>
              <w:t>, 0.6</w:t>
            </w:r>
            <w:r>
              <w:rPr>
                <w:rFonts w:ascii="Calibri" w:hAnsi="Calibri" w:cs="Calibri"/>
                <w:color w:val="000000"/>
              </w:rPr>
              <w:t>3</w:t>
            </w:r>
            <w:r w:rsidRPr="00C06B03">
              <w:rPr>
                <w:rFonts w:ascii="Calibri" w:hAnsi="Calibri" w:cs="Calibri"/>
                <w:color w:val="000000"/>
              </w:rPr>
              <w:t>) **</w:t>
            </w:r>
          </w:p>
        </w:tc>
        <w:tc>
          <w:tcPr>
            <w:tcW w:w="0" w:type="auto"/>
            <w:shd w:val="clear" w:color="auto" w:fill="auto"/>
            <w:noWrap/>
            <w:vAlign w:val="bottom"/>
            <w:hideMark/>
          </w:tcPr>
          <w:p w14:paraId="3E474DD1" w14:textId="77777777" w:rsidR="00B14A4B" w:rsidRPr="00C06B03" w:rsidRDefault="00B14A4B" w:rsidP="003133F7">
            <w:pPr>
              <w:spacing w:after="0" w:line="240" w:lineRule="auto"/>
              <w:rPr>
                <w:rFonts w:eastAsia="Times New Roman" w:cstheme="minorHAnsi"/>
                <w:color w:val="000000"/>
                <w:lang w:eastAsia="en-AU"/>
              </w:rPr>
            </w:pPr>
            <w:r w:rsidRPr="00C06B03">
              <w:rPr>
                <w:rFonts w:ascii="Calibri" w:hAnsi="Calibri" w:cs="Calibri"/>
                <w:color w:val="000000"/>
              </w:rPr>
              <w:t>0.4</w:t>
            </w:r>
            <w:r>
              <w:rPr>
                <w:rFonts w:ascii="Calibri" w:hAnsi="Calibri" w:cs="Calibri"/>
                <w:color w:val="000000"/>
              </w:rPr>
              <w:t>0</w:t>
            </w:r>
            <w:r w:rsidRPr="00C06B03">
              <w:rPr>
                <w:rFonts w:ascii="Calibri" w:hAnsi="Calibri" w:cs="Calibri"/>
                <w:color w:val="000000"/>
              </w:rPr>
              <w:t xml:space="preserve"> (0.1</w:t>
            </w:r>
            <w:r>
              <w:rPr>
                <w:rFonts w:ascii="Calibri" w:hAnsi="Calibri" w:cs="Calibri"/>
                <w:color w:val="000000"/>
              </w:rPr>
              <w:t>5</w:t>
            </w:r>
            <w:r w:rsidRPr="00C06B03">
              <w:rPr>
                <w:rFonts w:ascii="Calibri" w:hAnsi="Calibri" w:cs="Calibri"/>
                <w:color w:val="000000"/>
              </w:rPr>
              <w:t xml:space="preserve">, </w:t>
            </w:r>
            <w:proofErr w:type="gramStart"/>
            <w:r w:rsidRPr="00C06B03">
              <w:rPr>
                <w:rFonts w:ascii="Calibri" w:hAnsi="Calibri" w:cs="Calibri"/>
                <w:color w:val="000000"/>
              </w:rPr>
              <w:t>0.6</w:t>
            </w:r>
            <w:r>
              <w:rPr>
                <w:rFonts w:ascii="Calibri" w:hAnsi="Calibri" w:cs="Calibri"/>
                <w:color w:val="000000"/>
              </w:rPr>
              <w:t>6</w:t>
            </w:r>
            <w:r w:rsidRPr="00C06B03">
              <w:rPr>
                <w:rFonts w:ascii="Calibri" w:hAnsi="Calibri" w:cs="Calibri"/>
                <w:color w:val="000000"/>
              </w:rPr>
              <w:t>)*</w:t>
            </w:r>
            <w:proofErr w:type="gramEnd"/>
            <w:r w:rsidRPr="00C06B03">
              <w:rPr>
                <w:rFonts w:ascii="Calibri" w:hAnsi="Calibri" w:cs="Calibri"/>
                <w:color w:val="000000"/>
              </w:rPr>
              <w:t>*</w:t>
            </w:r>
          </w:p>
        </w:tc>
      </w:tr>
      <w:tr w:rsidR="00B14A4B" w:rsidRPr="00C06B03" w14:paraId="70A253C6" w14:textId="77777777" w:rsidTr="00D42DE9">
        <w:trPr>
          <w:trHeight w:val="290"/>
        </w:trPr>
        <w:tc>
          <w:tcPr>
            <w:tcW w:w="3549" w:type="dxa"/>
            <w:shd w:val="clear" w:color="auto" w:fill="auto"/>
            <w:noWrap/>
            <w:vAlign w:val="bottom"/>
            <w:hideMark/>
          </w:tcPr>
          <w:p w14:paraId="078B8C70" w14:textId="77777777" w:rsidR="00B14A4B" w:rsidRPr="00C06B03" w:rsidRDefault="00B14A4B" w:rsidP="003133F7">
            <w:pPr>
              <w:spacing w:after="0" w:line="240" w:lineRule="auto"/>
              <w:rPr>
                <w:rFonts w:eastAsia="Times New Roman" w:cstheme="minorHAnsi"/>
                <w:color w:val="000000"/>
                <w:lang w:eastAsia="en-AU"/>
              </w:rPr>
            </w:pPr>
            <w:r>
              <w:rPr>
                <w:rFonts w:eastAsia="Times New Roman" w:cstheme="minorHAnsi"/>
                <w:color w:val="000000"/>
                <w:lang w:eastAsia="en-AU"/>
              </w:rPr>
              <w:t>Oceania</w:t>
            </w:r>
          </w:p>
        </w:tc>
        <w:tc>
          <w:tcPr>
            <w:tcW w:w="0" w:type="auto"/>
            <w:shd w:val="clear" w:color="auto" w:fill="auto"/>
            <w:noWrap/>
            <w:hideMark/>
          </w:tcPr>
          <w:p w14:paraId="0F974C1A" w14:textId="77777777" w:rsidR="00B14A4B" w:rsidRPr="00C06B03" w:rsidRDefault="00B14A4B" w:rsidP="003133F7">
            <w:pPr>
              <w:spacing w:after="0" w:line="240" w:lineRule="auto"/>
              <w:rPr>
                <w:rFonts w:eastAsia="Times New Roman" w:cstheme="minorHAnsi"/>
                <w:color w:val="000000"/>
                <w:lang w:eastAsia="en-AU"/>
              </w:rPr>
            </w:pPr>
            <w:r w:rsidRPr="00B370D1">
              <w:t>0.21 (-0.02, 0.43)</w:t>
            </w:r>
          </w:p>
        </w:tc>
        <w:tc>
          <w:tcPr>
            <w:tcW w:w="0" w:type="auto"/>
            <w:shd w:val="clear" w:color="auto" w:fill="auto"/>
            <w:noWrap/>
            <w:vAlign w:val="bottom"/>
            <w:hideMark/>
          </w:tcPr>
          <w:p w14:paraId="3A4F49C0" w14:textId="77777777" w:rsidR="00B14A4B" w:rsidRPr="00C06B03" w:rsidRDefault="00B14A4B" w:rsidP="003133F7">
            <w:pPr>
              <w:spacing w:after="0" w:line="240" w:lineRule="auto"/>
              <w:rPr>
                <w:rFonts w:eastAsia="Times New Roman" w:cstheme="minorHAnsi"/>
                <w:color w:val="000000"/>
                <w:lang w:eastAsia="en-AU"/>
              </w:rPr>
            </w:pPr>
            <w:r w:rsidRPr="00C06B03">
              <w:rPr>
                <w:rFonts w:ascii="Calibri" w:hAnsi="Calibri" w:cs="Calibri"/>
                <w:color w:val="000000"/>
              </w:rPr>
              <w:t>0.5</w:t>
            </w:r>
            <w:r>
              <w:rPr>
                <w:rFonts w:ascii="Calibri" w:hAnsi="Calibri" w:cs="Calibri"/>
                <w:color w:val="000000"/>
              </w:rPr>
              <w:t>9</w:t>
            </w:r>
            <w:r w:rsidRPr="00C06B03">
              <w:rPr>
                <w:rFonts w:ascii="Calibri" w:hAnsi="Calibri" w:cs="Calibri"/>
                <w:color w:val="000000"/>
              </w:rPr>
              <w:t xml:space="preserve"> (0.</w:t>
            </w:r>
            <w:r>
              <w:rPr>
                <w:rFonts w:ascii="Calibri" w:hAnsi="Calibri" w:cs="Calibri"/>
                <w:color w:val="000000"/>
              </w:rPr>
              <w:t>40</w:t>
            </w:r>
            <w:r w:rsidRPr="00C06B03">
              <w:rPr>
                <w:rFonts w:ascii="Calibri" w:hAnsi="Calibri" w:cs="Calibri"/>
                <w:color w:val="000000"/>
              </w:rPr>
              <w:t xml:space="preserve">, </w:t>
            </w:r>
            <w:proofErr w:type="gramStart"/>
            <w:r w:rsidRPr="00C06B03">
              <w:rPr>
                <w:rFonts w:ascii="Calibri" w:hAnsi="Calibri" w:cs="Calibri"/>
                <w:color w:val="000000"/>
              </w:rPr>
              <w:t>0.7</w:t>
            </w:r>
            <w:r>
              <w:rPr>
                <w:rFonts w:ascii="Calibri" w:hAnsi="Calibri" w:cs="Calibri"/>
                <w:color w:val="000000"/>
              </w:rPr>
              <w:t>8</w:t>
            </w:r>
            <w:r w:rsidRPr="00C06B03">
              <w:rPr>
                <w:rFonts w:ascii="Calibri" w:hAnsi="Calibri" w:cs="Calibri"/>
                <w:color w:val="000000"/>
              </w:rPr>
              <w:t>)*</w:t>
            </w:r>
            <w:proofErr w:type="gramEnd"/>
            <w:r w:rsidRPr="00C06B03">
              <w:rPr>
                <w:rFonts w:ascii="Calibri" w:hAnsi="Calibri" w:cs="Calibri"/>
                <w:color w:val="000000"/>
              </w:rPr>
              <w:t>*</w:t>
            </w:r>
          </w:p>
        </w:tc>
        <w:tc>
          <w:tcPr>
            <w:tcW w:w="0" w:type="auto"/>
            <w:shd w:val="clear" w:color="auto" w:fill="auto"/>
            <w:noWrap/>
            <w:vAlign w:val="bottom"/>
            <w:hideMark/>
          </w:tcPr>
          <w:p w14:paraId="0ECD2F75" w14:textId="77777777" w:rsidR="00B14A4B" w:rsidRPr="00C06B03" w:rsidRDefault="00B14A4B" w:rsidP="003133F7">
            <w:pPr>
              <w:spacing w:after="0" w:line="240" w:lineRule="auto"/>
              <w:rPr>
                <w:rFonts w:eastAsia="Times New Roman" w:cstheme="minorHAnsi"/>
                <w:color w:val="000000"/>
                <w:lang w:eastAsia="en-AU"/>
              </w:rPr>
            </w:pPr>
            <w:r w:rsidRPr="00C06B03">
              <w:rPr>
                <w:rFonts w:ascii="Calibri" w:hAnsi="Calibri" w:cs="Calibri"/>
                <w:color w:val="000000"/>
              </w:rPr>
              <w:t>0.</w:t>
            </w:r>
            <w:r>
              <w:rPr>
                <w:rFonts w:ascii="Calibri" w:hAnsi="Calibri" w:cs="Calibri"/>
                <w:color w:val="000000"/>
              </w:rPr>
              <w:t>62</w:t>
            </w:r>
            <w:r w:rsidRPr="00C06B03">
              <w:rPr>
                <w:rFonts w:ascii="Calibri" w:hAnsi="Calibri" w:cs="Calibri"/>
                <w:color w:val="000000"/>
              </w:rPr>
              <w:t xml:space="preserve"> (0.3</w:t>
            </w:r>
            <w:r>
              <w:rPr>
                <w:rFonts w:ascii="Calibri" w:hAnsi="Calibri" w:cs="Calibri"/>
                <w:color w:val="000000"/>
              </w:rPr>
              <w:t>9</w:t>
            </w:r>
            <w:r w:rsidRPr="00C06B03">
              <w:rPr>
                <w:rFonts w:ascii="Calibri" w:hAnsi="Calibri" w:cs="Calibri"/>
                <w:color w:val="000000"/>
              </w:rPr>
              <w:t xml:space="preserve">, </w:t>
            </w:r>
            <w:proofErr w:type="gramStart"/>
            <w:r w:rsidRPr="00C06B03">
              <w:rPr>
                <w:rFonts w:ascii="Calibri" w:hAnsi="Calibri" w:cs="Calibri"/>
                <w:color w:val="000000"/>
              </w:rPr>
              <w:t>0.8</w:t>
            </w:r>
            <w:r>
              <w:rPr>
                <w:rFonts w:ascii="Calibri" w:hAnsi="Calibri" w:cs="Calibri"/>
                <w:color w:val="000000"/>
              </w:rPr>
              <w:t>5</w:t>
            </w:r>
            <w:r w:rsidRPr="00C06B03">
              <w:rPr>
                <w:rFonts w:ascii="Calibri" w:hAnsi="Calibri" w:cs="Calibri"/>
                <w:color w:val="000000"/>
              </w:rPr>
              <w:t>)*</w:t>
            </w:r>
            <w:proofErr w:type="gramEnd"/>
            <w:r w:rsidRPr="00C06B03">
              <w:rPr>
                <w:rFonts w:ascii="Calibri" w:hAnsi="Calibri" w:cs="Calibri"/>
                <w:color w:val="000000"/>
              </w:rPr>
              <w:t>*</w:t>
            </w:r>
          </w:p>
        </w:tc>
      </w:tr>
      <w:tr w:rsidR="00B14A4B" w:rsidRPr="00C06B03" w14:paraId="5F688189" w14:textId="77777777" w:rsidTr="00D42DE9">
        <w:trPr>
          <w:trHeight w:val="290"/>
        </w:trPr>
        <w:tc>
          <w:tcPr>
            <w:tcW w:w="3549" w:type="dxa"/>
            <w:shd w:val="clear" w:color="auto" w:fill="auto"/>
            <w:noWrap/>
            <w:vAlign w:val="bottom"/>
            <w:hideMark/>
          </w:tcPr>
          <w:p w14:paraId="1E74BC95" w14:textId="77777777" w:rsidR="00B14A4B" w:rsidRPr="00C06B03" w:rsidRDefault="00B14A4B" w:rsidP="003133F7">
            <w:pPr>
              <w:spacing w:after="0" w:line="240" w:lineRule="auto"/>
              <w:rPr>
                <w:rFonts w:eastAsia="Times New Roman" w:cstheme="minorHAnsi"/>
                <w:color w:val="000000"/>
                <w:lang w:eastAsia="en-AU"/>
              </w:rPr>
            </w:pPr>
            <w:r w:rsidRPr="00C06B03">
              <w:rPr>
                <w:rFonts w:eastAsia="Times New Roman" w:cstheme="minorHAnsi"/>
                <w:color w:val="000000"/>
                <w:lang w:eastAsia="en-AU"/>
              </w:rPr>
              <w:t>Aboriginal &amp; Torres Strait Islander</w:t>
            </w:r>
          </w:p>
        </w:tc>
        <w:tc>
          <w:tcPr>
            <w:tcW w:w="0" w:type="auto"/>
            <w:shd w:val="clear" w:color="auto" w:fill="auto"/>
            <w:noWrap/>
            <w:hideMark/>
          </w:tcPr>
          <w:p w14:paraId="7F735819" w14:textId="77777777" w:rsidR="00B14A4B" w:rsidRPr="00C06B03" w:rsidRDefault="00B14A4B" w:rsidP="003133F7">
            <w:pPr>
              <w:spacing w:after="0" w:line="240" w:lineRule="auto"/>
              <w:rPr>
                <w:rFonts w:eastAsia="Times New Roman" w:cstheme="minorHAnsi"/>
                <w:color w:val="000000"/>
                <w:lang w:eastAsia="en-AU"/>
              </w:rPr>
            </w:pPr>
            <w:r w:rsidRPr="00B370D1">
              <w:t>-0.07 (-0.21, 0.07)</w:t>
            </w:r>
          </w:p>
        </w:tc>
        <w:tc>
          <w:tcPr>
            <w:tcW w:w="0" w:type="auto"/>
            <w:shd w:val="clear" w:color="auto" w:fill="auto"/>
            <w:noWrap/>
            <w:vAlign w:val="bottom"/>
            <w:hideMark/>
          </w:tcPr>
          <w:p w14:paraId="0707AB3A" w14:textId="77777777" w:rsidR="00B14A4B" w:rsidRPr="00C06B03" w:rsidRDefault="00B14A4B" w:rsidP="003133F7">
            <w:pPr>
              <w:spacing w:after="0" w:line="240" w:lineRule="auto"/>
              <w:rPr>
                <w:rFonts w:eastAsia="Times New Roman" w:cstheme="minorHAnsi"/>
                <w:color w:val="000000"/>
                <w:lang w:eastAsia="en-AU"/>
              </w:rPr>
            </w:pPr>
            <w:r w:rsidRPr="00C06B03">
              <w:rPr>
                <w:rFonts w:ascii="Calibri" w:hAnsi="Calibri" w:cs="Calibri"/>
                <w:color w:val="000000"/>
              </w:rPr>
              <w:t xml:space="preserve">0.13 (0.01, </w:t>
            </w:r>
            <w:proofErr w:type="gramStart"/>
            <w:r w:rsidRPr="00C06B03">
              <w:rPr>
                <w:rFonts w:ascii="Calibri" w:hAnsi="Calibri" w:cs="Calibri"/>
                <w:color w:val="000000"/>
              </w:rPr>
              <w:t>0.26)*</w:t>
            </w:r>
            <w:proofErr w:type="gramEnd"/>
          </w:p>
        </w:tc>
        <w:tc>
          <w:tcPr>
            <w:tcW w:w="0" w:type="auto"/>
            <w:shd w:val="clear" w:color="auto" w:fill="auto"/>
            <w:noWrap/>
            <w:vAlign w:val="bottom"/>
            <w:hideMark/>
          </w:tcPr>
          <w:p w14:paraId="4C40722A" w14:textId="77777777" w:rsidR="00B14A4B" w:rsidRPr="00C06B03" w:rsidRDefault="00B14A4B" w:rsidP="003133F7">
            <w:pPr>
              <w:spacing w:after="0" w:line="240" w:lineRule="auto"/>
              <w:rPr>
                <w:rFonts w:eastAsia="Times New Roman" w:cstheme="minorHAnsi"/>
                <w:color w:val="000000"/>
                <w:lang w:eastAsia="en-AU"/>
              </w:rPr>
            </w:pPr>
            <w:r w:rsidRPr="00C06B03">
              <w:rPr>
                <w:rFonts w:ascii="Calibri" w:hAnsi="Calibri" w:cs="Calibri"/>
                <w:color w:val="000000"/>
              </w:rPr>
              <w:t>0.</w:t>
            </w:r>
            <w:r>
              <w:rPr>
                <w:rFonts w:ascii="Calibri" w:hAnsi="Calibri" w:cs="Calibri"/>
                <w:color w:val="000000"/>
              </w:rPr>
              <w:t>30</w:t>
            </w:r>
            <w:r w:rsidRPr="00C06B03">
              <w:rPr>
                <w:rFonts w:ascii="Calibri" w:hAnsi="Calibri" w:cs="Calibri"/>
                <w:color w:val="000000"/>
              </w:rPr>
              <w:t xml:space="preserve"> (0.</w:t>
            </w:r>
            <w:r>
              <w:rPr>
                <w:rFonts w:ascii="Calibri" w:hAnsi="Calibri" w:cs="Calibri"/>
                <w:color w:val="000000"/>
              </w:rPr>
              <w:t>14</w:t>
            </w:r>
            <w:r w:rsidRPr="00C06B03">
              <w:rPr>
                <w:rFonts w:ascii="Calibri" w:hAnsi="Calibri" w:cs="Calibri"/>
                <w:color w:val="000000"/>
              </w:rPr>
              <w:t xml:space="preserve">, </w:t>
            </w:r>
            <w:proofErr w:type="gramStart"/>
            <w:r w:rsidRPr="00C06B03">
              <w:rPr>
                <w:rFonts w:ascii="Calibri" w:hAnsi="Calibri" w:cs="Calibri"/>
                <w:color w:val="000000"/>
              </w:rPr>
              <w:t>0.4</w:t>
            </w:r>
            <w:r>
              <w:rPr>
                <w:rFonts w:ascii="Calibri" w:hAnsi="Calibri" w:cs="Calibri"/>
                <w:color w:val="000000"/>
              </w:rPr>
              <w:t>6</w:t>
            </w:r>
            <w:r w:rsidRPr="00C06B03">
              <w:rPr>
                <w:rFonts w:ascii="Calibri" w:hAnsi="Calibri" w:cs="Calibri"/>
                <w:color w:val="000000"/>
              </w:rPr>
              <w:t>)*</w:t>
            </w:r>
            <w:proofErr w:type="gramEnd"/>
            <w:r w:rsidRPr="00C06B03">
              <w:rPr>
                <w:rFonts w:ascii="Calibri" w:hAnsi="Calibri" w:cs="Calibri"/>
                <w:color w:val="000000"/>
              </w:rPr>
              <w:t>*</w:t>
            </w:r>
          </w:p>
        </w:tc>
      </w:tr>
      <w:tr w:rsidR="00B14A4B" w:rsidRPr="00C06B03" w14:paraId="65EF7D15" w14:textId="77777777" w:rsidTr="00D42DE9">
        <w:trPr>
          <w:trHeight w:val="290"/>
        </w:trPr>
        <w:tc>
          <w:tcPr>
            <w:tcW w:w="3549" w:type="dxa"/>
            <w:shd w:val="clear" w:color="auto" w:fill="auto"/>
            <w:noWrap/>
            <w:vAlign w:val="bottom"/>
          </w:tcPr>
          <w:p w14:paraId="473E3B29" w14:textId="77777777" w:rsidR="00B14A4B" w:rsidRPr="00C06B03" w:rsidRDefault="00B14A4B" w:rsidP="003133F7">
            <w:pPr>
              <w:spacing w:after="0" w:line="240" w:lineRule="auto"/>
              <w:rPr>
                <w:rFonts w:eastAsia="Times New Roman" w:cstheme="minorHAnsi"/>
                <w:color w:val="000000"/>
                <w:lang w:eastAsia="en-AU"/>
              </w:rPr>
            </w:pPr>
            <w:r w:rsidRPr="00C06B03">
              <w:rPr>
                <w:rFonts w:eastAsia="Times New Roman" w:cstheme="minorHAnsi"/>
                <w:color w:val="000000"/>
                <w:lang w:eastAsia="en-AU"/>
              </w:rPr>
              <w:t>Between-children variance</w:t>
            </w:r>
          </w:p>
        </w:tc>
        <w:tc>
          <w:tcPr>
            <w:tcW w:w="0" w:type="auto"/>
            <w:shd w:val="clear" w:color="auto" w:fill="auto"/>
            <w:noWrap/>
          </w:tcPr>
          <w:p w14:paraId="39707E4B" w14:textId="77777777" w:rsidR="00B14A4B" w:rsidRPr="00C06B03" w:rsidRDefault="00B14A4B" w:rsidP="003133F7">
            <w:pPr>
              <w:spacing w:after="0" w:line="240" w:lineRule="auto"/>
            </w:pPr>
            <w:r w:rsidRPr="00C06B03">
              <w:t>0.</w:t>
            </w:r>
            <w:r>
              <w:t>69</w:t>
            </w:r>
            <w:r w:rsidRPr="00C06B03">
              <w:t xml:space="preserve"> (0.</w:t>
            </w:r>
            <w:r>
              <w:t>6</w:t>
            </w:r>
            <w:r w:rsidRPr="00C06B03">
              <w:t>5, 0.</w:t>
            </w:r>
            <w:r>
              <w:t>73</w:t>
            </w:r>
            <w:r w:rsidRPr="00C06B03">
              <w:t>)</w:t>
            </w:r>
          </w:p>
        </w:tc>
        <w:tc>
          <w:tcPr>
            <w:tcW w:w="0" w:type="auto"/>
            <w:shd w:val="clear" w:color="auto" w:fill="auto"/>
            <w:noWrap/>
            <w:vAlign w:val="bottom"/>
          </w:tcPr>
          <w:p w14:paraId="2BA9DA64" w14:textId="77777777" w:rsidR="00B14A4B" w:rsidRPr="00C06B03" w:rsidRDefault="00B14A4B" w:rsidP="003133F7">
            <w:pPr>
              <w:spacing w:after="0" w:line="240" w:lineRule="auto"/>
              <w:rPr>
                <w:rFonts w:ascii="Calibri" w:hAnsi="Calibri" w:cs="Calibri"/>
                <w:color w:val="000000"/>
              </w:rPr>
            </w:pPr>
            <w:r w:rsidRPr="00C06B03">
              <w:rPr>
                <w:rFonts w:ascii="Calibri" w:hAnsi="Calibri" w:cs="Calibri"/>
                <w:color w:val="000000"/>
              </w:rPr>
              <w:t>1.0</w:t>
            </w:r>
            <w:r>
              <w:rPr>
                <w:rFonts w:ascii="Calibri" w:hAnsi="Calibri" w:cs="Calibri"/>
                <w:color w:val="000000"/>
              </w:rPr>
              <w:t>8</w:t>
            </w:r>
            <w:r w:rsidRPr="00C06B03">
              <w:rPr>
                <w:rFonts w:ascii="Calibri" w:hAnsi="Calibri" w:cs="Calibri"/>
                <w:color w:val="000000"/>
              </w:rPr>
              <w:t xml:space="preserve"> (1.0</w:t>
            </w:r>
            <w:r>
              <w:rPr>
                <w:rFonts w:ascii="Calibri" w:hAnsi="Calibri" w:cs="Calibri"/>
                <w:color w:val="000000"/>
              </w:rPr>
              <w:t>5</w:t>
            </w:r>
            <w:r w:rsidRPr="00C06B03">
              <w:rPr>
                <w:rFonts w:ascii="Calibri" w:hAnsi="Calibri" w:cs="Calibri"/>
                <w:color w:val="000000"/>
              </w:rPr>
              <w:t>, 1.11)</w:t>
            </w:r>
          </w:p>
        </w:tc>
        <w:tc>
          <w:tcPr>
            <w:tcW w:w="0" w:type="auto"/>
            <w:shd w:val="clear" w:color="auto" w:fill="auto"/>
            <w:noWrap/>
            <w:vAlign w:val="bottom"/>
          </w:tcPr>
          <w:p w14:paraId="2E2BEB52" w14:textId="77777777" w:rsidR="00B14A4B" w:rsidRPr="00C06B03" w:rsidRDefault="00B14A4B" w:rsidP="003133F7">
            <w:pPr>
              <w:spacing w:after="0" w:line="240" w:lineRule="auto"/>
              <w:rPr>
                <w:rFonts w:ascii="Calibri" w:hAnsi="Calibri" w:cs="Calibri"/>
                <w:color w:val="000000"/>
              </w:rPr>
            </w:pPr>
            <w:r w:rsidRPr="00C06B03">
              <w:rPr>
                <w:rFonts w:ascii="Calibri" w:hAnsi="Calibri" w:cs="Calibri"/>
                <w:color w:val="000000"/>
              </w:rPr>
              <w:t>1.13 (1.09, 1.17)</w:t>
            </w:r>
          </w:p>
        </w:tc>
      </w:tr>
      <w:tr w:rsidR="00B14A4B" w:rsidRPr="00C06B03" w14:paraId="5CEA88B8" w14:textId="77777777" w:rsidTr="00D42DE9">
        <w:trPr>
          <w:trHeight w:val="290"/>
        </w:trPr>
        <w:tc>
          <w:tcPr>
            <w:tcW w:w="3549" w:type="dxa"/>
            <w:shd w:val="clear" w:color="auto" w:fill="auto"/>
            <w:noWrap/>
            <w:vAlign w:val="bottom"/>
          </w:tcPr>
          <w:p w14:paraId="2F9E75BB" w14:textId="77777777" w:rsidR="00B14A4B" w:rsidRPr="00C06B03" w:rsidRDefault="00B14A4B" w:rsidP="003133F7">
            <w:pPr>
              <w:spacing w:after="0" w:line="240" w:lineRule="auto"/>
              <w:rPr>
                <w:rFonts w:eastAsia="Times New Roman" w:cstheme="minorHAnsi"/>
                <w:color w:val="000000"/>
                <w:lang w:eastAsia="en-AU"/>
              </w:rPr>
            </w:pPr>
            <w:r w:rsidRPr="00C06B03">
              <w:rPr>
                <w:rFonts w:eastAsia="Times New Roman" w:cstheme="minorHAnsi"/>
                <w:color w:val="000000"/>
                <w:lang w:eastAsia="en-AU"/>
              </w:rPr>
              <w:lastRenderedPageBreak/>
              <w:t>Intraclass correlation coefficient</w:t>
            </w:r>
          </w:p>
        </w:tc>
        <w:tc>
          <w:tcPr>
            <w:tcW w:w="0" w:type="auto"/>
            <w:shd w:val="clear" w:color="auto" w:fill="auto"/>
            <w:noWrap/>
          </w:tcPr>
          <w:p w14:paraId="6D175E5F" w14:textId="77777777" w:rsidR="00B14A4B" w:rsidRPr="00C06B03" w:rsidRDefault="00B14A4B" w:rsidP="003133F7">
            <w:pPr>
              <w:spacing w:after="0" w:line="240" w:lineRule="auto"/>
              <w:rPr>
                <w:rFonts w:ascii="Calibri" w:hAnsi="Calibri" w:cs="Calibri"/>
                <w:color w:val="000000"/>
              </w:rPr>
            </w:pPr>
            <w:r w:rsidRPr="00C06B03">
              <w:t>0.</w:t>
            </w:r>
            <w:r>
              <w:t>61</w:t>
            </w:r>
          </w:p>
        </w:tc>
        <w:tc>
          <w:tcPr>
            <w:tcW w:w="0" w:type="auto"/>
            <w:shd w:val="clear" w:color="auto" w:fill="auto"/>
            <w:noWrap/>
            <w:vAlign w:val="bottom"/>
          </w:tcPr>
          <w:p w14:paraId="348C61BE" w14:textId="77777777" w:rsidR="00B14A4B" w:rsidRPr="00C06B03" w:rsidRDefault="00B14A4B" w:rsidP="003133F7">
            <w:pPr>
              <w:spacing w:after="0" w:line="240" w:lineRule="auto"/>
              <w:rPr>
                <w:rFonts w:eastAsia="Times New Roman" w:cstheme="minorHAnsi"/>
                <w:color w:val="000000"/>
                <w:lang w:eastAsia="en-AU"/>
              </w:rPr>
            </w:pPr>
            <w:r w:rsidRPr="00C06B03">
              <w:rPr>
                <w:rFonts w:ascii="Calibri" w:hAnsi="Calibri" w:cs="Calibri"/>
                <w:color w:val="000000"/>
              </w:rPr>
              <w:t>0.81</w:t>
            </w:r>
          </w:p>
        </w:tc>
        <w:tc>
          <w:tcPr>
            <w:tcW w:w="0" w:type="auto"/>
            <w:shd w:val="clear" w:color="auto" w:fill="auto"/>
            <w:noWrap/>
            <w:vAlign w:val="bottom"/>
          </w:tcPr>
          <w:p w14:paraId="088E79FD" w14:textId="77777777" w:rsidR="00B14A4B" w:rsidRPr="00C06B03" w:rsidRDefault="00B14A4B" w:rsidP="003133F7">
            <w:pPr>
              <w:spacing w:after="0" w:line="240" w:lineRule="auto"/>
              <w:rPr>
                <w:rFonts w:eastAsia="Times New Roman" w:cstheme="minorHAnsi"/>
                <w:lang w:eastAsia="en-AU"/>
              </w:rPr>
            </w:pPr>
            <w:r w:rsidRPr="00C06B03">
              <w:rPr>
                <w:rFonts w:ascii="Calibri" w:hAnsi="Calibri" w:cs="Calibri"/>
                <w:color w:val="000000"/>
              </w:rPr>
              <w:t>0.83</w:t>
            </w:r>
          </w:p>
        </w:tc>
      </w:tr>
    </w:tbl>
    <w:p w14:paraId="1C48EABC" w14:textId="77777777" w:rsidR="00B14A4B" w:rsidRDefault="00B14A4B" w:rsidP="003133F7">
      <w:pPr>
        <w:spacing w:line="240" w:lineRule="auto"/>
      </w:pPr>
      <w:r>
        <w:t xml:space="preserve">*p&lt;0.05, **p&lt;0.01. </w:t>
      </w:r>
    </w:p>
    <w:p w14:paraId="3ED92B0A" w14:textId="2FF8FACC" w:rsidR="00443741" w:rsidRPr="006D3416" w:rsidRDefault="00443741" w:rsidP="003133F7">
      <w:pPr>
        <w:spacing w:line="240" w:lineRule="auto"/>
        <w:rPr>
          <w:rFonts w:cstheme="minorHAnsi"/>
          <w:u w:val="single"/>
        </w:rPr>
      </w:pPr>
      <w:r>
        <w:rPr>
          <w:rFonts w:cstheme="minorHAnsi"/>
          <w:u w:val="single"/>
        </w:rPr>
        <w:t xml:space="preserve">Supplementary </w:t>
      </w:r>
      <w:r w:rsidRPr="006D3416">
        <w:rPr>
          <w:rFonts w:cstheme="minorHAnsi"/>
          <w:u w:val="single"/>
        </w:rPr>
        <w:t xml:space="preserve">Table </w:t>
      </w:r>
      <w:r>
        <w:rPr>
          <w:rFonts w:cstheme="minorHAnsi"/>
          <w:u w:val="single"/>
        </w:rPr>
        <w:t>8 –</w:t>
      </w:r>
      <w:r w:rsidRPr="006D3416">
        <w:rPr>
          <w:rFonts w:cstheme="minorHAnsi"/>
          <w:u w:val="single"/>
        </w:rPr>
        <w:t xml:space="preserve"> </w:t>
      </w:r>
      <w:r>
        <w:rPr>
          <w:rFonts w:cstheme="minorHAnsi"/>
          <w:u w:val="single"/>
        </w:rPr>
        <w:t>Multilevel linear regression models</w:t>
      </w:r>
      <w:r w:rsidRPr="006D3416">
        <w:rPr>
          <w:rFonts w:cstheme="minorHAnsi"/>
          <w:u w:val="single"/>
        </w:rPr>
        <w:t xml:space="preserve"> </w:t>
      </w:r>
      <w:r>
        <w:rPr>
          <w:rFonts w:cstheme="minorHAnsi"/>
          <w:u w:val="single"/>
        </w:rPr>
        <w:t xml:space="preserve">examining socioeconomic position and the </w:t>
      </w:r>
      <w:r w:rsidRPr="006D3416">
        <w:rPr>
          <w:rFonts w:cstheme="minorHAnsi"/>
          <w:u w:val="single"/>
        </w:rPr>
        <w:t>associat</w:t>
      </w:r>
      <w:r>
        <w:rPr>
          <w:rFonts w:cstheme="minorHAnsi"/>
          <w:u w:val="single"/>
        </w:rPr>
        <w:t>ion</w:t>
      </w:r>
      <w:r w:rsidRPr="006D3416">
        <w:rPr>
          <w:rFonts w:cstheme="minorHAnsi"/>
          <w:u w:val="single"/>
        </w:rPr>
        <w:t xml:space="preserve"> with BMI z-score </w:t>
      </w:r>
      <w:r>
        <w:rPr>
          <w:rFonts w:cstheme="minorHAnsi"/>
          <w:u w:val="single"/>
        </w:rPr>
        <w:t>across</w:t>
      </w:r>
      <w:r w:rsidRPr="006D3416">
        <w:rPr>
          <w:rFonts w:cstheme="minorHAnsi"/>
          <w:u w:val="single"/>
        </w:rPr>
        <w:t xml:space="preserve"> three periods of childhood</w:t>
      </w:r>
      <w:r w:rsidR="00860585">
        <w:rPr>
          <w:rFonts w:cstheme="minorHAnsi"/>
          <w:u w:val="single"/>
        </w:rPr>
        <w:t xml:space="preserve">, adjusting for the confounder of cultural and ethnic </w:t>
      </w:r>
      <w:proofErr w:type="gramStart"/>
      <w:r w:rsidR="00860585">
        <w:rPr>
          <w:rFonts w:cstheme="minorHAnsi"/>
          <w:u w:val="single"/>
        </w:rPr>
        <w:t>group</w:t>
      </w:r>
      <w:proofErr w:type="gramEnd"/>
    </w:p>
    <w:tbl>
      <w:tblPr>
        <w:tblW w:w="98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9"/>
        <w:gridCol w:w="2096"/>
        <w:gridCol w:w="2096"/>
        <w:gridCol w:w="2096"/>
      </w:tblGrid>
      <w:tr w:rsidR="00443741" w:rsidRPr="00C06B03" w14:paraId="7C585F14" w14:textId="77777777" w:rsidTr="00BF5EA7">
        <w:trPr>
          <w:trHeight w:val="290"/>
        </w:trPr>
        <w:tc>
          <w:tcPr>
            <w:tcW w:w="3549" w:type="dxa"/>
            <w:shd w:val="clear" w:color="auto" w:fill="auto"/>
            <w:noWrap/>
            <w:vAlign w:val="bottom"/>
            <w:hideMark/>
          </w:tcPr>
          <w:p w14:paraId="2C550224" w14:textId="77777777" w:rsidR="00443741" w:rsidRPr="00C06B03" w:rsidRDefault="00443741" w:rsidP="003133F7">
            <w:pPr>
              <w:spacing w:after="0" w:line="240" w:lineRule="auto"/>
              <w:rPr>
                <w:rFonts w:eastAsia="Times New Roman" w:cstheme="minorHAnsi"/>
                <w:lang w:eastAsia="en-AU"/>
              </w:rPr>
            </w:pPr>
            <w:r w:rsidRPr="00C06B03">
              <w:rPr>
                <w:rFonts w:eastAsia="Times New Roman" w:cstheme="minorHAnsi"/>
                <w:lang w:eastAsia="en-AU"/>
              </w:rPr>
              <w:t>Period</w:t>
            </w:r>
          </w:p>
        </w:tc>
        <w:tc>
          <w:tcPr>
            <w:tcW w:w="0" w:type="auto"/>
            <w:shd w:val="clear" w:color="auto" w:fill="auto"/>
            <w:noWrap/>
            <w:vAlign w:val="bottom"/>
            <w:hideMark/>
          </w:tcPr>
          <w:p w14:paraId="543FDAF2" w14:textId="77777777" w:rsidR="00443741" w:rsidRPr="00C06B03" w:rsidRDefault="00443741" w:rsidP="003133F7">
            <w:pPr>
              <w:spacing w:after="0" w:line="240" w:lineRule="auto"/>
              <w:rPr>
                <w:rFonts w:eastAsia="Times New Roman" w:cstheme="minorHAnsi"/>
                <w:color w:val="000000"/>
                <w:lang w:eastAsia="en-AU"/>
              </w:rPr>
            </w:pPr>
            <w:r w:rsidRPr="00C06B03">
              <w:rPr>
                <w:rFonts w:eastAsia="Times New Roman" w:cstheme="minorHAnsi"/>
                <w:color w:val="000000"/>
                <w:lang w:eastAsia="en-AU"/>
              </w:rPr>
              <w:t>Early childhood</w:t>
            </w:r>
          </w:p>
        </w:tc>
        <w:tc>
          <w:tcPr>
            <w:tcW w:w="0" w:type="auto"/>
            <w:shd w:val="clear" w:color="auto" w:fill="auto"/>
            <w:noWrap/>
            <w:vAlign w:val="bottom"/>
            <w:hideMark/>
          </w:tcPr>
          <w:p w14:paraId="30BF54C6" w14:textId="77777777" w:rsidR="00443741" w:rsidRPr="00C06B03" w:rsidRDefault="00443741" w:rsidP="003133F7">
            <w:pPr>
              <w:spacing w:after="0" w:line="240" w:lineRule="auto"/>
              <w:rPr>
                <w:rFonts w:eastAsia="Times New Roman" w:cstheme="minorHAnsi"/>
                <w:color w:val="000000"/>
                <w:lang w:eastAsia="en-AU"/>
              </w:rPr>
            </w:pPr>
            <w:r w:rsidRPr="00C06B03">
              <w:rPr>
                <w:rFonts w:eastAsia="Times New Roman" w:cstheme="minorHAnsi"/>
                <w:color w:val="000000"/>
                <w:lang w:eastAsia="en-AU"/>
              </w:rPr>
              <w:t>Middle childhood</w:t>
            </w:r>
          </w:p>
        </w:tc>
        <w:tc>
          <w:tcPr>
            <w:tcW w:w="0" w:type="auto"/>
            <w:shd w:val="clear" w:color="auto" w:fill="auto"/>
            <w:noWrap/>
            <w:vAlign w:val="bottom"/>
            <w:hideMark/>
          </w:tcPr>
          <w:p w14:paraId="3724081F" w14:textId="77777777" w:rsidR="00443741" w:rsidRPr="00C06B03" w:rsidRDefault="00443741" w:rsidP="003133F7">
            <w:pPr>
              <w:spacing w:after="0" w:line="240" w:lineRule="auto"/>
              <w:rPr>
                <w:rFonts w:eastAsia="Times New Roman" w:cstheme="minorHAnsi"/>
                <w:color w:val="000000"/>
                <w:lang w:eastAsia="en-AU"/>
              </w:rPr>
            </w:pPr>
            <w:r w:rsidRPr="00C06B03">
              <w:rPr>
                <w:rFonts w:eastAsia="Times New Roman" w:cstheme="minorHAnsi"/>
                <w:color w:val="000000"/>
                <w:lang w:eastAsia="en-AU"/>
              </w:rPr>
              <w:t>Adolescence</w:t>
            </w:r>
          </w:p>
        </w:tc>
      </w:tr>
      <w:tr w:rsidR="00443741" w:rsidRPr="00C06B03" w14:paraId="5524D94A" w14:textId="77777777" w:rsidTr="00BF5EA7">
        <w:trPr>
          <w:trHeight w:val="290"/>
        </w:trPr>
        <w:tc>
          <w:tcPr>
            <w:tcW w:w="3549" w:type="dxa"/>
            <w:shd w:val="clear" w:color="auto" w:fill="auto"/>
            <w:noWrap/>
            <w:vAlign w:val="bottom"/>
            <w:hideMark/>
          </w:tcPr>
          <w:p w14:paraId="65448FF4" w14:textId="77777777" w:rsidR="00443741" w:rsidRPr="00C06B03" w:rsidRDefault="00443741" w:rsidP="003133F7">
            <w:pPr>
              <w:spacing w:after="0" w:line="240" w:lineRule="auto"/>
              <w:rPr>
                <w:rFonts w:eastAsia="Times New Roman" w:cstheme="minorHAnsi"/>
                <w:color w:val="000000"/>
                <w:lang w:eastAsia="en-AU"/>
              </w:rPr>
            </w:pPr>
            <w:r w:rsidRPr="00C06B03">
              <w:rPr>
                <w:rFonts w:eastAsia="Times New Roman" w:cstheme="minorHAnsi"/>
                <w:color w:val="000000"/>
                <w:lang w:eastAsia="en-AU"/>
              </w:rPr>
              <w:t>Sample</w:t>
            </w:r>
          </w:p>
        </w:tc>
        <w:tc>
          <w:tcPr>
            <w:tcW w:w="0" w:type="auto"/>
            <w:shd w:val="clear" w:color="auto" w:fill="auto"/>
            <w:noWrap/>
            <w:vAlign w:val="bottom"/>
            <w:hideMark/>
          </w:tcPr>
          <w:p w14:paraId="12537011" w14:textId="2DF33996" w:rsidR="00443741" w:rsidRPr="00C06B03" w:rsidRDefault="00443741" w:rsidP="003133F7">
            <w:pPr>
              <w:spacing w:after="0" w:line="240" w:lineRule="auto"/>
              <w:rPr>
                <w:rFonts w:eastAsia="Times New Roman" w:cstheme="minorHAnsi"/>
                <w:color w:val="000000"/>
                <w:lang w:eastAsia="en-AU"/>
              </w:rPr>
            </w:pPr>
            <w:r w:rsidRPr="00C06B03">
              <w:rPr>
                <w:rFonts w:eastAsia="Times New Roman" w:cstheme="minorHAnsi"/>
                <w:color w:val="000000"/>
                <w:lang w:eastAsia="en-AU"/>
              </w:rPr>
              <w:t>n=</w:t>
            </w:r>
            <w:r>
              <w:rPr>
                <w:rFonts w:eastAsia="Times New Roman" w:cstheme="minorHAnsi"/>
                <w:color w:val="000000"/>
                <w:lang w:eastAsia="en-AU"/>
              </w:rPr>
              <w:t>47</w:t>
            </w:r>
            <w:r w:rsidR="00296124">
              <w:rPr>
                <w:rFonts w:eastAsia="Times New Roman" w:cstheme="minorHAnsi"/>
                <w:color w:val="000000"/>
                <w:lang w:eastAsia="en-AU"/>
              </w:rPr>
              <w:t>04</w:t>
            </w:r>
          </w:p>
        </w:tc>
        <w:tc>
          <w:tcPr>
            <w:tcW w:w="0" w:type="auto"/>
            <w:shd w:val="clear" w:color="auto" w:fill="auto"/>
            <w:noWrap/>
            <w:vAlign w:val="bottom"/>
            <w:hideMark/>
          </w:tcPr>
          <w:p w14:paraId="25FEE949" w14:textId="6BC66A0E" w:rsidR="00443741" w:rsidRPr="00C06B03" w:rsidRDefault="00443741" w:rsidP="003133F7">
            <w:pPr>
              <w:spacing w:after="0" w:line="240" w:lineRule="auto"/>
              <w:rPr>
                <w:rFonts w:eastAsia="Times New Roman" w:cstheme="minorHAnsi"/>
                <w:color w:val="000000"/>
                <w:lang w:eastAsia="en-AU"/>
              </w:rPr>
            </w:pPr>
            <w:r w:rsidRPr="00C06B03">
              <w:rPr>
                <w:rFonts w:eastAsia="Times New Roman" w:cstheme="minorHAnsi"/>
                <w:color w:val="000000"/>
                <w:lang w:eastAsia="en-AU"/>
              </w:rPr>
              <w:t>n=8</w:t>
            </w:r>
            <w:r>
              <w:rPr>
                <w:rFonts w:eastAsia="Times New Roman" w:cstheme="minorHAnsi"/>
                <w:color w:val="000000"/>
                <w:lang w:eastAsia="en-AU"/>
              </w:rPr>
              <w:t>9</w:t>
            </w:r>
            <w:r w:rsidR="008500B7">
              <w:rPr>
                <w:rFonts w:eastAsia="Times New Roman" w:cstheme="minorHAnsi"/>
                <w:color w:val="000000"/>
                <w:lang w:eastAsia="en-AU"/>
              </w:rPr>
              <w:t>68</w:t>
            </w:r>
          </w:p>
        </w:tc>
        <w:tc>
          <w:tcPr>
            <w:tcW w:w="0" w:type="auto"/>
            <w:shd w:val="clear" w:color="auto" w:fill="auto"/>
            <w:noWrap/>
            <w:vAlign w:val="bottom"/>
            <w:hideMark/>
          </w:tcPr>
          <w:p w14:paraId="3F485655" w14:textId="0F056872" w:rsidR="00443741" w:rsidRPr="00C06B03" w:rsidRDefault="00443741" w:rsidP="003133F7">
            <w:pPr>
              <w:spacing w:after="0" w:line="240" w:lineRule="auto"/>
              <w:rPr>
                <w:rFonts w:eastAsia="Times New Roman" w:cstheme="minorHAnsi"/>
                <w:color w:val="000000"/>
                <w:lang w:eastAsia="en-AU"/>
              </w:rPr>
            </w:pPr>
            <w:r w:rsidRPr="00C06B03">
              <w:rPr>
                <w:rFonts w:eastAsia="Times New Roman" w:cstheme="minorHAnsi"/>
                <w:color w:val="000000"/>
                <w:lang w:eastAsia="en-AU"/>
              </w:rPr>
              <w:t>n=7</w:t>
            </w:r>
            <w:r>
              <w:rPr>
                <w:rFonts w:eastAsia="Times New Roman" w:cstheme="minorHAnsi"/>
                <w:color w:val="000000"/>
                <w:lang w:eastAsia="en-AU"/>
              </w:rPr>
              <w:t>3</w:t>
            </w:r>
            <w:r w:rsidR="00766E2F">
              <w:rPr>
                <w:rFonts w:eastAsia="Times New Roman" w:cstheme="minorHAnsi"/>
                <w:color w:val="000000"/>
                <w:lang w:eastAsia="en-AU"/>
              </w:rPr>
              <w:t>04</w:t>
            </w:r>
          </w:p>
        </w:tc>
      </w:tr>
      <w:tr w:rsidR="00443741" w:rsidRPr="00C06B03" w14:paraId="4D8C6CF1" w14:textId="77777777" w:rsidTr="00BF5EA7">
        <w:trPr>
          <w:trHeight w:val="290"/>
        </w:trPr>
        <w:tc>
          <w:tcPr>
            <w:tcW w:w="3549" w:type="dxa"/>
            <w:shd w:val="clear" w:color="auto" w:fill="auto"/>
            <w:noWrap/>
            <w:vAlign w:val="bottom"/>
            <w:hideMark/>
          </w:tcPr>
          <w:p w14:paraId="01B0C0A1" w14:textId="77777777" w:rsidR="00443741" w:rsidRPr="00C06B03" w:rsidRDefault="00443741" w:rsidP="003133F7">
            <w:pPr>
              <w:spacing w:after="0" w:line="240" w:lineRule="auto"/>
              <w:rPr>
                <w:rFonts w:eastAsia="Times New Roman" w:cstheme="minorHAnsi"/>
                <w:color w:val="000000"/>
                <w:lang w:eastAsia="en-AU"/>
              </w:rPr>
            </w:pPr>
            <w:r w:rsidRPr="00C06B03">
              <w:rPr>
                <w:rFonts w:eastAsia="Times New Roman" w:cstheme="minorHAnsi"/>
                <w:color w:val="000000"/>
                <w:lang w:eastAsia="en-AU"/>
              </w:rPr>
              <w:t>Age</w:t>
            </w:r>
          </w:p>
        </w:tc>
        <w:tc>
          <w:tcPr>
            <w:tcW w:w="0" w:type="auto"/>
            <w:shd w:val="clear" w:color="auto" w:fill="auto"/>
            <w:noWrap/>
            <w:vAlign w:val="bottom"/>
            <w:hideMark/>
          </w:tcPr>
          <w:p w14:paraId="74DAA4AC" w14:textId="77777777" w:rsidR="00443741" w:rsidRPr="00C06B03" w:rsidRDefault="00443741" w:rsidP="003133F7">
            <w:pPr>
              <w:spacing w:after="0" w:line="240" w:lineRule="auto"/>
              <w:rPr>
                <w:rFonts w:eastAsia="Times New Roman" w:cstheme="minorHAnsi"/>
                <w:color w:val="000000"/>
                <w:lang w:eastAsia="en-AU"/>
              </w:rPr>
            </w:pPr>
            <w:r w:rsidRPr="00C06B03">
              <w:rPr>
                <w:rFonts w:eastAsia="Times New Roman" w:cstheme="minorHAnsi"/>
                <w:color w:val="000000"/>
                <w:lang w:eastAsia="en-AU"/>
              </w:rPr>
              <w:t>(2-5 years)</w:t>
            </w:r>
          </w:p>
        </w:tc>
        <w:tc>
          <w:tcPr>
            <w:tcW w:w="0" w:type="auto"/>
            <w:shd w:val="clear" w:color="auto" w:fill="auto"/>
            <w:noWrap/>
            <w:vAlign w:val="bottom"/>
            <w:hideMark/>
          </w:tcPr>
          <w:p w14:paraId="02EC3F92" w14:textId="77777777" w:rsidR="00443741" w:rsidRPr="00C06B03" w:rsidRDefault="00443741" w:rsidP="003133F7">
            <w:pPr>
              <w:spacing w:after="0" w:line="240" w:lineRule="auto"/>
              <w:rPr>
                <w:rFonts w:eastAsia="Times New Roman" w:cstheme="minorHAnsi"/>
                <w:color w:val="000000"/>
                <w:lang w:eastAsia="en-AU"/>
              </w:rPr>
            </w:pPr>
            <w:r w:rsidRPr="00C06B03">
              <w:rPr>
                <w:rFonts w:eastAsia="Times New Roman" w:cstheme="minorHAnsi"/>
                <w:color w:val="000000"/>
                <w:lang w:eastAsia="en-AU"/>
              </w:rPr>
              <w:t>(6-11 years)</w:t>
            </w:r>
          </w:p>
        </w:tc>
        <w:tc>
          <w:tcPr>
            <w:tcW w:w="0" w:type="auto"/>
            <w:shd w:val="clear" w:color="auto" w:fill="auto"/>
            <w:noWrap/>
            <w:vAlign w:val="bottom"/>
            <w:hideMark/>
          </w:tcPr>
          <w:p w14:paraId="3C4F696E" w14:textId="77777777" w:rsidR="00443741" w:rsidRPr="00C06B03" w:rsidRDefault="00443741" w:rsidP="003133F7">
            <w:pPr>
              <w:spacing w:after="0" w:line="240" w:lineRule="auto"/>
              <w:rPr>
                <w:rFonts w:eastAsia="Times New Roman" w:cstheme="minorHAnsi"/>
                <w:color w:val="000000"/>
                <w:lang w:eastAsia="en-AU"/>
              </w:rPr>
            </w:pPr>
            <w:r w:rsidRPr="00C06B03">
              <w:rPr>
                <w:rFonts w:eastAsia="Times New Roman" w:cstheme="minorHAnsi"/>
                <w:color w:val="000000"/>
                <w:lang w:eastAsia="en-AU"/>
              </w:rPr>
              <w:t>(12-18 years)</w:t>
            </w:r>
          </w:p>
        </w:tc>
      </w:tr>
      <w:tr w:rsidR="00443741" w:rsidRPr="00C06B03" w14:paraId="77EA1D60" w14:textId="77777777" w:rsidTr="00BF5EA7">
        <w:trPr>
          <w:trHeight w:val="290"/>
        </w:trPr>
        <w:tc>
          <w:tcPr>
            <w:tcW w:w="3549" w:type="dxa"/>
            <w:shd w:val="clear" w:color="auto" w:fill="auto"/>
            <w:noWrap/>
            <w:vAlign w:val="bottom"/>
            <w:hideMark/>
          </w:tcPr>
          <w:p w14:paraId="1F3C2B13" w14:textId="77777777" w:rsidR="00443741" w:rsidRPr="00C06B03" w:rsidRDefault="00443741" w:rsidP="003133F7">
            <w:pPr>
              <w:spacing w:after="0" w:line="240" w:lineRule="auto"/>
              <w:rPr>
                <w:rFonts w:eastAsia="Times New Roman" w:cstheme="minorHAnsi"/>
                <w:b/>
                <w:bCs/>
                <w:color w:val="000000"/>
                <w:lang w:eastAsia="en-AU"/>
              </w:rPr>
            </w:pPr>
            <w:r w:rsidRPr="00C06B03">
              <w:rPr>
                <w:rFonts w:eastAsia="Times New Roman" w:cstheme="minorHAnsi"/>
                <w:b/>
                <w:bCs/>
                <w:color w:val="000000"/>
                <w:lang w:eastAsia="en-AU"/>
              </w:rPr>
              <w:t>Variables</w:t>
            </w:r>
          </w:p>
        </w:tc>
        <w:tc>
          <w:tcPr>
            <w:tcW w:w="0" w:type="auto"/>
            <w:shd w:val="clear" w:color="auto" w:fill="auto"/>
            <w:noWrap/>
            <w:vAlign w:val="bottom"/>
            <w:hideMark/>
          </w:tcPr>
          <w:p w14:paraId="624D435A" w14:textId="77777777" w:rsidR="00443741" w:rsidRPr="00C06B03" w:rsidRDefault="00443741" w:rsidP="003133F7">
            <w:pPr>
              <w:spacing w:after="0" w:line="240" w:lineRule="auto"/>
              <w:rPr>
                <w:rFonts w:eastAsia="Times New Roman" w:cstheme="minorHAnsi"/>
                <w:color w:val="000000"/>
                <w:lang w:eastAsia="en-AU"/>
              </w:rPr>
            </w:pPr>
            <w:r w:rsidRPr="00C06B03">
              <w:rPr>
                <w:rFonts w:eastAsia="Times New Roman" w:cstheme="minorHAnsi"/>
                <w:color w:val="000000"/>
                <w:lang w:eastAsia="en-AU"/>
              </w:rPr>
              <w:t>β (95% CI)</w:t>
            </w:r>
          </w:p>
        </w:tc>
        <w:tc>
          <w:tcPr>
            <w:tcW w:w="0" w:type="auto"/>
            <w:shd w:val="clear" w:color="auto" w:fill="auto"/>
            <w:noWrap/>
            <w:vAlign w:val="bottom"/>
            <w:hideMark/>
          </w:tcPr>
          <w:p w14:paraId="491DD087" w14:textId="77777777" w:rsidR="00443741" w:rsidRPr="00C06B03" w:rsidRDefault="00443741" w:rsidP="003133F7">
            <w:pPr>
              <w:spacing w:after="0" w:line="240" w:lineRule="auto"/>
              <w:rPr>
                <w:rFonts w:eastAsia="Times New Roman" w:cstheme="minorHAnsi"/>
                <w:color w:val="000000"/>
                <w:lang w:eastAsia="en-AU"/>
              </w:rPr>
            </w:pPr>
            <w:r w:rsidRPr="00C06B03">
              <w:rPr>
                <w:rFonts w:eastAsia="Times New Roman" w:cstheme="minorHAnsi"/>
                <w:color w:val="000000"/>
                <w:lang w:eastAsia="en-AU"/>
              </w:rPr>
              <w:t>β (95% CI)</w:t>
            </w:r>
          </w:p>
        </w:tc>
        <w:tc>
          <w:tcPr>
            <w:tcW w:w="0" w:type="auto"/>
            <w:shd w:val="clear" w:color="auto" w:fill="auto"/>
            <w:noWrap/>
            <w:vAlign w:val="bottom"/>
            <w:hideMark/>
          </w:tcPr>
          <w:p w14:paraId="17D5960D" w14:textId="77777777" w:rsidR="00443741" w:rsidRPr="00C06B03" w:rsidRDefault="00443741" w:rsidP="003133F7">
            <w:pPr>
              <w:spacing w:after="0" w:line="240" w:lineRule="auto"/>
              <w:rPr>
                <w:rFonts w:eastAsia="Times New Roman" w:cstheme="minorHAnsi"/>
                <w:color w:val="000000"/>
                <w:lang w:eastAsia="en-AU"/>
              </w:rPr>
            </w:pPr>
            <w:r w:rsidRPr="00C06B03">
              <w:rPr>
                <w:rFonts w:eastAsia="Times New Roman" w:cstheme="minorHAnsi"/>
                <w:color w:val="000000"/>
                <w:lang w:eastAsia="en-AU"/>
              </w:rPr>
              <w:t>β (95% CI)</w:t>
            </w:r>
          </w:p>
        </w:tc>
      </w:tr>
      <w:tr w:rsidR="00860585" w:rsidRPr="00C06B03" w14:paraId="394E1A3F" w14:textId="77777777" w:rsidTr="00725F64">
        <w:trPr>
          <w:trHeight w:val="290"/>
        </w:trPr>
        <w:tc>
          <w:tcPr>
            <w:tcW w:w="9837" w:type="dxa"/>
            <w:gridSpan w:val="4"/>
            <w:shd w:val="clear" w:color="auto" w:fill="auto"/>
            <w:noWrap/>
            <w:vAlign w:val="bottom"/>
          </w:tcPr>
          <w:p w14:paraId="30293E77" w14:textId="0C604B15" w:rsidR="00860585" w:rsidRPr="00C06B03" w:rsidRDefault="00860585" w:rsidP="003133F7">
            <w:pPr>
              <w:spacing w:after="0" w:line="240" w:lineRule="auto"/>
              <w:rPr>
                <w:rFonts w:eastAsia="Times New Roman" w:cstheme="minorHAnsi"/>
                <w:color w:val="000000"/>
                <w:lang w:eastAsia="en-AU"/>
              </w:rPr>
            </w:pPr>
            <w:r>
              <w:rPr>
                <w:rFonts w:eastAsia="Times New Roman" w:cstheme="minorHAnsi"/>
                <w:color w:val="000000"/>
                <w:lang w:eastAsia="en-AU"/>
              </w:rPr>
              <w:t>Socioeconomic position (referen</w:t>
            </w:r>
            <w:r w:rsidR="00452B48">
              <w:rPr>
                <w:rFonts w:eastAsia="Times New Roman" w:cstheme="minorHAnsi"/>
                <w:color w:val="000000"/>
                <w:lang w:eastAsia="en-AU"/>
              </w:rPr>
              <w:t>t Quintile 5, most advantaged</w:t>
            </w:r>
            <w:r w:rsidR="00F27001">
              <w:rPr>
                <w:rFonts w:eastAsia="Times New Roman" w:cstheme="minorHAnsi"/>
                <w:color w:val="000000"/>
                <w:lang w:eastAsia="en-AU"/>
              </w:rPr>
              <w:t>)</w:t>
            </w:r>
            <w:r>
              <w:rPr>
                <w:rFonts w:eastAsia="Times New Roman" w:cstheme="minorHAnsi"/>
                <w:color w:val="000000"/>
                <w:lang w:eastAsia="en-AU"/>
              </w:rPr>
              <w:t xml:space="preserve"> </w:t>
            </w:r>
          </w:p>
        </w:tc>
      </w:tr>
      <w:tr w:rsidR="00860585" w:rsidRPr="00C06B03" w14:paraId="3EF6BE2A" w14:textId="77777777" w:rsidTr="00BF5EA7">
        <w:trPr>
          <w:trHeight w:val="290"/>
        </w:trPr>
        <w:tc>
          <w:tcPr>
            <w:tcW w:w="3549" w:type="dxa"/>
            <w:shd w:val="clear" w:color="auto" w:fill="auto"/>
            <w:noWrap/>
            <w:vAlign w:val="bottom"/>
          </w:tcPr>
          <w:p w14:paraId="0451B383" w14:textId="4464541E" w:rsidR="00860585" w:rsidRPr="00960833" w:rsidRDefault="00452B48" w:rsidP="003133F7">
            <w:pPr>
              <w:spacing w:after="0" w:line="240" w:lineRule="auto"/>
              <w:rPr>
                <w:rFonts w:eastAsia="Times New Roman" w:cstheme="minorHAnsi"/>
                <w:color w:val="000000"/>
                <w:lang w:eastAsia="en-AU"/>
              </w:rPr>
            </w:pPr>
            <w:r>
              <w:rPr>
                <w:rFonts w:eastAsia="Times New Roman" w:cstheme="minorHAnsi"/>
                <w:color w:val="000000"/>
                <w:lang w:eastAsia="en-AU"/>
              </w:rPr>
              <w:t>SEP Quintile 1</w:t>
            </w:r>
          </w:p>
        </w:tc>
        <w:tc>
          <w:tcPr>
            <w:tcW w:w="0" w:type="auto"/>
            <w:shd w:val="clear" w:color="auto" w:fill="auto"/>
            <w:noWrap/>
            <w:vAlign w:val="bottom"/>
          </w:tcPr>
          <w:p w14:paraId="4D606D26" w14:textId="00518369" w:rsidR="00860585" w:rsidRPr="00C06B03" w:rsidRDefault="00A47ECD" w:rsidP="003133F7">
            <w:pPr>
              <w:spacing w:after="0" w:line="240" w:lineRule="auto"/>
              <w:rPr>
                <w:rFonts w:eastAsia="Times New Roman" w:cstheme="minorHAnsi"/>
                <w:color w:val="000000"/>
                <w:lang w:eastAsia="en-AU"/>
              </w:rPr>
            </w:pPr>
            <w:r>
              <w:rPr>
                <w:rFonts w:eastAsia="Times New Roman" w:cstheme="minorHAnsi"/>
                <w:color w:val="000000"/>
                <w:lang w:eastAsia="en-AU"/>
              </w:rPr>
              <w:t xml:space="preserve">0.10 (0.02, </w:t>
            </w:r>
            <w:proofErr w:type="gramStart"/>
            <w:r>
              <w:rPr>
                <w:rFonts w:eastAsia="Times New Roman" w:cstheme="minorHAnsi"/>
                <w:color w:val="000000"/>
                <w:lang w:eastAsia="en-AU"/>
              </w:rPr>
              <w:t>0.18)*</w:t>
            </w:r>
            <w:proofErr w:type="gramEnd"/>
          </w:p>
        </w:tc>
        <w:tc>
          <w:tcPr>
            <w:tcW w:w="0" w:type="auto"/>
            <w:shd w:val="clear" w:color="auto" w:fill="auto"/>
            <w:noWrap/>
            <w:vAlign w:val="bottom"/>
          </w:tcPr>
          <w:p w14:paraId="07482C5D" w14:textId="35ED08B6" w:rsidR="00860585" w:rsidRPr="00C06B03" w:rsidRDefault="00684EAE" w:rsidP="003133F7">
            <w:pPr>
              <w:spacing w:after="0" w:line="240" w:lineRule="auto"/>
              <w:rPr>
                <w:rFonts w:eastAsia="Times New Roman" w:cstheme="minorHAnsi"/>
                <w:color w:val="000000"/>
                <w:lang w:eastAsia="en-AU"/>
              </w:rPr>
            </w:pPr>
            <w:r>
              <w:rPr>
                <w:rFonts w:eastAsia="Times New Roman" w:cstheme="minorHAnsi"/>
                <w:color w:val="000000"/>
                <w:lang w:eastAsia="en-AU"/>
              </w:rPr>
              <w:t xml:space="preserve">0.22 (0.17, </w:t>
            </w:r>
            <w:proofErr w:type="gramStart"/>
            <w:r>
              <w:rPr>
                <w:rFonts w:eastAsia="Times New Roman" w:cstheme="minorHAnsi"/>
                <w:color w:val="000000"/>
                <w:lang w:eastAsia="en-AU"/>
              </w:rPr>
              <w:t>0.27)*</w:t>
            </w:r>
            <w:proofErr w:type="gramEnd"/>
            <w:r>
              <w:rPr>
                <w:rFonts w:eastAsia="Times New Roman" w:cstheme="minorHAnsi"/>
                <w:color w:val="000000"/>
                <w:lang w:eastAsia="en-AU"/>
              </w:rPr>
              <w:t>*</w:t>
            </w:r>
          </w:p>
        </w:tc>
        <w:tc>
          <w:tcPr>
            <w:tcW w:w="0" w:type="auto"/>
            <w:shd w:val="clear" w:color="auto" w:fill="auto"/>
            <w:noWrap/>
            <w:vAlign w:val="bottom"/>
          </w:tcPr>
          <w:p w14:paraId="76DAB24A" w14:textId="7E958E9B" w:rsidR="00860585" w:rsidRPr="00C06B03" w:rsidRDefault="00F335EB" w:rsidP="003133F7">
            <w:pPr>
              <w:spacing w:after="0" w:line="240" w:lineRule="auto"/>
              <w:rPr>
                <w:rFonts w:eastAsia="Times New Roman" w:cstheme="minorHAnsi"/>
                <w:color w:val="000000"/>
                <w:lang w:eastAsia="en-AU"/>
              </w:rPr>
            </w:pPr>
            <w:r>
              <w:rPr>
                <w:rFonts w:eastAsia="Times New Roman" w:cstheme="minorHAnsi"/>
                <w:color w:val="000000"/>
                <w:lang w:eastAsia="en-AU"/>
              </w:rPr>
              <w:t xml:space="preserve">0.23 (0.18, </w:t>
            </w:r>
            <w:proofErr w:type="gramStart"/>
            <w:r>
              <w:rPr>
                <w:rFonts w:eastAsia="Times New Roman" w:cstheme="minorHAnsi"/>
                <w:color w:val="000000"/>
                <w:lang w:eastAsia="en-AU"/>
              </w:rPr>
              <w:t>0.29)*</w:t>
            </w:r>
            <w:proofErr w:type="gramEnd"/>
            <w:r>
              <w:rPr>
                <w:rFonts w:eastAsia="Times New Roman" w:cstheme="minorHAnsi"/>
                <w:color w:val="000000"/>
                <w:lang w:eastAsia="en-AU"/>
              </w:rPr>
              <w:t>*</w:t>
            </w:r>
          </w:p>
        </w:tc>
      </w:tr>
      <w:tr w:rsidR="00860585" w:rsidRPr="00C06B03" w14:paraId="28F8AD06" w14:textId="77777777" w:rsidTr="00BF5EA7">
        <w:trPr>
          <w:trHeight w:val="290"/>
        </w:trPr>
        <w:tc>
          <w:tcPr>
            <w:tcW w:w="3549" w:type="dxa"/>
            <w:shd w:val="clear" w:color="auto" w:fill="auto"/>
            <w:noWrap/>
            <w:vAlign w:val="bottom"/>
          </w:tcPr>
          <w:p w14:paraId="1AEA1FB6" w14:textId="71446735" w:rsidR="00860585" w:rsidRPr="00C06B03" w:rsidRDefault="00452B48" w:rsidP="003133F7">
            <w:pPr>
              <w:spacing w:after="0" w:line="240" w:lineRule="auto"/>
              <w:rPr>
                <w:rFonts w:eastAsia="Times New Roman" w:cstheme="minorHAnsi"/>
                <w:b/>
                <w:bCs/>
                <w:color w:val="000000"/>
                <w:lang w:eastAsia="en-AU"/>
              </w:rPr>
            </w:pPr>
            <w:r>
              <w:rPr>
                <w:rFonts w:eastAsia="Times New Roman" w:cstheme="minorHAnsi"/>
                <w:color w:val="000000"/>
                <w:lang w:eastAsia="en-AU"/>
              </w:rPr>
              <w:t>SEP Quintile 2</w:t>
            </w:r>
          </w:p>
        </w:tc>
        <w:tc>
          <w:tcPr>
            <w:tcW w:w="0" w:type="auto"/>
            <w:shd w:val="clear" w:color="auto" w:fill="auto"/>
            <w:noWrap/>
            <w:vAlign w:val="bottom"/>
          </w:tcPr>
          <w:p w14:paraId="22CF436A" w14:textId="5362CBC1" w:rsidR="00860585" w:rsidRPr="00C12BDE" w:rsidRDefault="00A47ECD" w:rsidP="003133F7">
            <w:pPr>
              <w:spacing w:after="0" w:line="240" w:lineRule="auto"/>
              <w:rPr>
                <w:rFonts w:eastAsia="Times New Roman" w:cstheme="minorHAnsi"/>
                <w:color w:val="000000"/>
                <w:lang w:val="en-US" w:eastAsia="en-AU"/>
              </w:rPr>
            </w:pPr>
            <w:r>
              <w:rPr>
                <w:rFonts w:eastAsia="Times New Roman" w:cstheme="minorHAnsi"/>
                <w:color w:val="000000"/>
                <w:lang w:eastAsia="en-AU"/>
              </w:rPr>
              <w:t xml:space="preserve">0.09 (0.01, </w:t>
            </w:r>
            <w:proofErr w:type="gramStart"/>
            <w:r>
              <w:rPr>
                <w:rFonts w:eastAsia="Times New Roman" w:cstheme="minorHAnsi"/>
                <w:color w:val="000000"/>
                <w:lang w:eastAsia="en-AU"/>
              </w:rPr>
              <w:t>0.16)*</w:t>
            </w:r>
            <w:proofErr w:type="gramEnd"/>
          </w:p>
        </w:tc>
        <w:tc>
          <w:tcPr>
            <w:tcW w:w="0" w:type="auto"/>
            <w:shd w:val="clear" w:color="auto" w:fill="auto"/>
            <w:noWrap/>
            <w:vAlign w:val="bottom"/>
          </w:tcPr>
          <w:p w14:paraId="0459F920" w14:textId="70B94C15" w:rsidR="00860585" w:rsidRPr="00C06B03" w:rsidRDefault="00684EAE" w:rsidP="003133F7">
            <w:pPr>
              <w:spacing w:after="0" w:line="240" w:lineRule="auto"/>
              <w:rPr>
                <w:rFonts w:eastAsia="Times New Roman" w:cstheme="minorHAnsi"/>
                <w:color w:val="000000"/>
                <w:lang w:eastAsia="en-AU"/>
              </w:rPr>
            </w:pPr>
            <w:r>
              <w:rPr>
                <w:rFonts w:eastAsia="Times New Roman" w:cstheme="minorHAnsi"/>
                <w:color w:val="000000"/>
                <w:lang w:eastAsia="en-AU"/>
              </w:rPr>
              <w:t xml:space="preserve">0.17 (0.13, </w:t>
            </w:r>
            <w:proofErr w:type="gramStart"/>
            <w:r>
              <w:rPr>
                <w:rFonts w:eastAsia="Times New Roman" w:cstheme="minorHAnsi"/>
                <w:color w:val="000000"/>
                <w:lang w:eastAsia="en-AU"/>
              </w:rPr>
              <w:t>0.22)*</w:t>
            </w:r>
            <w:proofErr w:type="gramEnd"/>
            <w:r>
              <w:rPr>
                <w:rFonts w:eastAsia="Times New Roman" w:cstheme="minorHAnsi"/>
                <w:color w:val="000000"/>
                <w:lang w:eastAsia="en-AU"/>
              </w:rPr>
              <w:t>*</w:t>
            </w:r>
          </w:p>
        </w:tc>
        <w:tc>
          <w:tcPr>
            <w:tcW w:w="0" w:type="auto"/>
            <w:shd w:val="clear" w:color="auto" w:fill="auto"/>
            <w:noWrap/>
            <w:vAlign w:val="bottom"/>
          </w:tcPr>
          <w:p w14:paraId="0AB6FC46" w14:textId="0ECE29F4" w:rsidR="00860585" w:rsidRPr="00C06B03" w:rsidRDefault="00F335EB" w:rsidP="003133F7">
            <w:pPr>
              <w:spacing w:after="0" w:line="240" w:lineRule="auto"/>
              <w:rPr>
                <w:rFonts w:eastAsia="Times New Roman" w:cstheme="minorHAnsi"/>
                <w:color w:val="000000"/>
                <w:lang w:eastAsia="en-AU"/>
              </w:rPr>
            </w:pPr>
            <w:r>
              <w:rPr>
                <w:rFonts w:eastAsia="Times New Roman" w:cstheme="minorHAnsi"/>
                <w:color w:val="000000"/>
                <w:lang w:eastAsia="en-AU"/>
              </w:rPr>
              <w:t xml:space="preserve">0.19 (0.13, </w:t>
            </w:r>
            <w:proofErr w:type="gramStart"/>
            <w:r>
              <w:rPr>
                <w:rFonts w:eastAsia="Times New Roman" w:cstheme="minorHAnsi"/>
                <w:color w:val="000000"/>
                <w:lang w:eastAsia="en-AU"/>
              </w:rPr>
              <w:t>0.24)*</w:t>
            </w:r>
            <w:proofErr w:type="gramEnd"/>
            <w:r>
              <w:rPr>
                <w:rFonts w:eastAsia="Times New Roman" w:cstheme="minorHAnsi"/>
                <w:color w:val="000000"/>
                <w:lang w:eastAsia="en-AU"/>
              </w:rPr>
              <w:t>*</w:t>
            </w:r>
          </w:p>
        </w:tc>
      </w:tr>
      <w:tr w:rsidR="00860585" w:rsidRPr="00C06B03" w14:paraId="070A3068" w14:textId="77777777" w:rsidTr="00BF5EA7">
        <w:trPr>
          <w:trHeight w:val="290"/>
        </w:trPr>
        <w:tc>
          <w:tcPr>
            <w:tcW w:w="3549" w:type="dxa"/>
            <w:shd w:val="clear" w:color="auto" w:fill="auto"/>
            <w:noWrap/>
            <w:vAlign w:val="bottom"/>
          </w:tcPr>
          <w:p w14:paraId="68C18712" w14:textId="5EC15715" w:rsidR="00860585" w:rsidRPr="00C06B03" w:rsidRDefault="00452B48" w:rsidP="003133F7">
            <w:pPr>
              <w:spacing w:after="0" w:line="240" w:lineRule="auto"/>
              <w:rPr>
                <w:rFonts w:eastAsia="Times New Roman" w:cstheme="minorHAnsi"/>
                <w:b/>
                <w:bCs/>
                <w:color w:val="000000"/>
                <w:lang w:eastAsia="en-AU"/>
              </w:rPr>
            </w:pPr>
            <w:r>
              <w:rPr>
                <w:rFonts w:eastAsia="Times New Roman" w:cstheme="minorHAnsi"/>
                <w:color w:val="000000"/>
                <w:lang w:eastAsia="en-AU"/>
              </w:rPr>
              <w:t>SEP Quintile 3</w:t>
            </w:r>
          </w:p>
        </w:tc>
        <w:tc>
          <w:tcPr>
            <w:tcW w:w="0" w:type="auto"/>
            <w:shd w:val="clear" w:color="auto" w:fill="auto"/>
            <w:noWrap/>
            <w:vAlign w:val="bottom"/>
          </w:tcPr>
          <w:p w14:paraId="63679A4C" w14:textId="448B4DB2" w:rsidR="00860585" w:rsidRPr="00C06B03" w:rsidRDefault="00065F45" w:rsidP="003133F7">
            <w:pPr>
              <w:spacing w:after="0" w:line="240" w:lineRule="auto"/>
              <w:rPr>
                <w:rFonts w:eastAsia="Times New Roman" w:cstheme="minorHAnsi"/>
                <w:color w:val="000000"/>
                <w:lang w:eastAsia="en-AU"/>
              </w:rPr>
            </w:pPr>
            <w:r>
              <w:rPr>
                <w:rFonts w:eastAsia="Times New Roman" w:cstheme="minorHAnsi"/>
                <w:color w:val="000000"/>
                <w:lang w:eastAsia="en-AU"/>
              </w:rPr>
              <w:t>0.04 (-0.03</w:t>
            </w:r>
            <w:r w:rsidR="008500B7">
              <w:rPr>
                <w:rFonts w:eastAsia="Times New Roman" w:cstheme="minorHAnsi"/>
                <w:color w:val="000000"/>
                <w:lang w:eastAsia="en-AU"/>
              </w:rPr>
              <w:t>, 0.1</w:t>
            </w:r>
            <w:r w:rsidR="002A17B3">
              <w:rPr>
                <w:rFonts w:eastAsia="Times New Roman" w:cstheme="minorHAnsi"/>
                <w:color w:val="000000"/>
                <w:lang w:eastAsia="en-AU"/>
              </w:rPr>
              <w:t>2</w:t>
            </w:r>
            <w:r w:rsidR="008500B7">
              <w:rPr>
                <w:rFonts w:eastAsia="Times New Roman" w:cstheme="minorHAnsi"/>
                <w:color w:val="000000"/>
                <w:lang w:eastAsia="en-AU"/>
              </w:rPr>
              <w:t>)</w:t>
            </w:r>
          </w:p>
        </w:tc>
        <w:tc>
          <w:tcPr>
            <w:tcW w:w="0" w:type="auto"/>
            <w:shd w:val="clear" w:color="auto" w:fill="auto"/>
            <w:noWrap/>
            <w:vAlign w:val="bottom"/>
          </w:tcPr>
          <w:p w14:paraId="189750DF" w14:textId="17B754D6" w:rsidR="00860585" w:rsidRPr="00C06B03" w:rsidRDefault="00684EAE" w:rsidP="003133F7">
            <w:pPr>
              <w:spacing w:after="0" w:line="240" w:lineRule="auto"/>
              <w:rPr>
                <w:rFonts w:eastAsia="Times New Roman" w:cstheme="minorHAnsi"/>
                <w:color w:val="000000"/>
                <w:lang w:eastAsia="en-AU"/>
              </w:rPr>
            </w:pPr>
            <w:r>
              <w:rPr>
                <w:rFonts w:eastAsia="Times New Roman" w:cstheme="minorHAnsi"/>
                <w:color w:val="000000"/>
                <w:lang w:eastAsia="en-AU"/>
              </w:rPr>
              <w:t xml:space="preserve">0.10 (0.06, </w:t>
            </w:r>
            <w:proofErr w:type="gramStart"/>
            <w:r>
              <w:rPr>
                <w:rFonts w:eastAsia="Times New Roman" w:cstheme="minorHAnsi"/>
                <w:color w:val="000000"/>
                <w:lang w:eastAsia="en-AU"/>
              </w:rPr>
              <w:t>0.14)*</w:t>
            </w:r>
            <w:proofErr w:type="gramEnd"/>
            <w:r>
              <w:rPr>
                <w:rFonts w:eastAsia="Times New Roman" w:cstheme="minorHAnsi"/>
                <w:color w:val="000000"/>
                <w:lang w:eastAsia="en-AU"/>
              </w:rPr>
              <w:t>*</w:t>
            </w:r>
          </w:p>
        </w:tc>
        <w:tc>
          <w:tcPr>
            <w:tcW w:w="0" w:type="auto"/>
            <w:shd w:val="clear" w:color="auto" w:fill="auto"/>
            <w:noWrap/>
            <w:vAlign w:val="bottom"/>
          </w:tcPr>
          <w:p w14:paraId="000626C6" w14:textId="3BA8EB71" w:rsidR="00860585" w:rsidRPr="00C06B03" w:rsidRDefault="00F335EB" w:rsidP="003133F7">
            <w:pPr>
              <w:spacing w:after="0" w:line="240" w:lineRule="auto"/>
              <w:rPr>
                <w:rFonts w:eastAsia="Times New Roman" w:cstheme="minorHAnsi"/>
                <w:color w:val="000000"/>
                <w:lang w:eastAsia="en-AU"/>
              </w:rPr>
            </w:pPr>
            <w:r>
              <w:rPr>
                <w:rFonts w:eastAsia="Times New Roman" w:cstheme="minorHAnsi"/>
                <w:color w:val="000000"/>
                <w:lang w:eastAsia="en-AU"/>
              </w:rPr>
              <w:t xml:space="preserve">0.09 (0.04, </w:t>
            </w:r>
            <w:proofErr w:type="gramStart"/>
            <w:r>
              <w:rPr>
                <w:rFonts w:eastAsia="Times New Roman" w:cstheme="minorHAnsi"/>
                <w:color w:val="000000"/>
                <w:lang w:eastAsia="en-AU"/>
              </w:rPr>
              <w:t>0.14)*</w:t>
            </w:r>
            <w:proofErr w:type="gramEnd"/>
            <w:r>
              <w:rPr>
                <w:rFonts w:eastAsia="Times New Roman" w:cstheme="minorHAnsi"/>
                <w:color w:val="000000"/>
                <w:lang w:eastAsia="en-AU"/>
              </w:rPr>
              <w:t>*</w:t>
            </w:r>
          </w:p>
        </w:tc>
      </w:tr>
      <w:tr w:rsidR="00860585" w:rsidRPr="00C06B03" w14:paraId="4D4D5106" w14:textId="77777777" w:rsidTr="00BF5EA7">
        <w:trPr>
          <w:trHeight w:val="290"/>
        </w:trPr>
        <w:tc>
          <w:tcPr>
            <w:tcW w:w="3549" w:type="dxa"/>
            <w:shd w:val="clear" w:color="auto" w:fill="auto"/>
            <w:noWrap/>
            <w:vAlign w:val="bottom"/>
          </w:tcPr>
          <w:p w14:paraId="2CEFBB48" w14:textId="20539EDD" w:rsidR="00860585" w:rsidRPr="00C06B03" w:rsidRDefault="00452B48" w:rsidP="003133F7">
            <w:pPr>
              <w:spacing w:after="0" w:line="240" w:lineRule="auto"/>
              <w:rPr>
                <w:rFonts w:eastAsia="Times New Roman" w:cstheme="minorHAnsi"/>
                <w:b/>
                <w:bCs/>
                <w:color w:val="000000"/>
                <w:lang w:eastAsia="en-AU"/>
              </w:rPr>
            </w:pPr>
            <w:r>
              <w:rPr>
                <w:rFonts w:eastAsia="Times New Roman" w:cstheme="minorHAnsi"/>
                <w:color w:val="000000"/>
                <w:lang w:eastAsia="en-AU"/>
              </w:rPr>
              <w:t>SEP Quintile 4</w:t>
            </w:r>
          </w:p>
        </w:tc>
        <w:tc>
          <w:tcPr>
            <w:tcW w:w="0" w:type="auto"/>
            <w:shd w:val="clear" w:color="auto" w:fill="auto"/>
            <w:noWrap/>
            <w:vAlign w:val="bottom"/>
          </w:tcPr>
          <w:p w14:paraId="03F094D1" w14:textId="609450F2" w:rsidR="00860585" w:rsidRPr="00C06B03" w:rsidRDefault="008500B7" w:rsidP="003133F7">
            <w:pPr>
              <w:spacing w:after="0" w:line="240" w:lineRule="auto"/>
              <w:rPr>
                <w:rFonts w:eastAsia="Times New Roman" w:cstheme="minorHAnsi"/>
                <w:color w:val="000000"/>
                <w:lang w:eastAsia="en-AU"/>
              </w:rPr>
            </w:pPr>
            <w:r>
              <w:rPr>
                <w:rFonts w:eastAsia="Times New Roman" w:cstheme="minorHAnsi"/>
                <w:color w:val="000000"/>
                <w:lang w:eastAsia="en-AU"/>
              </w:rPr>
              <w:t>0.03 (-0.04, 0.10)</w:t>
            </w:r>
          </w:p>
        </w:tc>
        <w:tc>
          <w:tcPr>
            <w:tcW w:w="0" w:type="auto"/>
            <w:shd w:val="clear" w:color="auto" w:fill="auto"/>
            <w:noWrap/>
            <w:vAlign w:val="bottom"/>
          </w:tcPr>
          <w:p w14:paraId="3F89C727" w14:textId="16EAD0A5" w:rsidR="00860585" w:rsidRPr="00C06B03" w:rsidRDefault="00684EAE" w:rsidP="003133F7">
            <w:pPr>
              <w:spacing w:after="0" w:line="240" w:lineRule="auto"/>
              <w:rPr>
                <w:rFonts w:eastAsia="Times New Roman" w:cstheme="minorHAnsi"/>
                <w:color w:val="000000"/>
                <w:lang w:eastAsia="en-AU"/>
              </w:rPr>
            </w:pPr>
            <w:r>
              <w:rPr>
                <w:rFonts w:eastAsia="Times New Roman" w:cstheme="minorHAnsi"/>
                <w:color w:val="000000"/>
                <w:lang w:eastAsia="en-AU"/>
              </w:rPr>
              <w:t xml:space="preserve">0.04 (0.01, </w:t>
            </w:r>
            <w:proofErr w:type="gramStart"/>
            <w:r>
              <w:rPr>
                <w:rFonts w:eastAsia="Times New Roman" w:cstheme="minorHAnsi"/>
                <w:color w:val="000000"/>
                <w:lang w:eastAsia="en-AU"/>
              </w:rPr>
              <w:t>0.08)*</w:t>
            </w:r>
            <w:proofErr w:type="gramEnd"/>
          </w:p>
        </w:tc>
        <w:tc>
          <w:tcPr>
            <w:tcW w:w="0" w:type="auto"/>
            <w:shd w:val="clear" w:color="auto" w:fill="auto"/>
            <w:noWrap/>
            <w:vAlign w:val="bottom"/>
          </w:tcPr>
          <w:p w14:paraId="23AA09F9" w14:textId="52D70EA2" w:rsidR="00860585" w:rsidRPr="00C06B03" w:rsidRDefault="00F335EB" w:rsidP="003133F7">
            <w:pPr>
              <w:spacing w:after="0" w:line="240" w:lineRule="auto"/>
              <w:rPr>
                <w:rFonts w:eastAsia="Times New Roman" w:cstheme="minorHAnsi"/>
                <w:color w:val="000000"/>
                <w:lang w:eastAsia="en-AU"/>
              </w:rPr>
            </w:pPr>
            <w:r>
              <w:rPr>
                <w:rFonts w:eastAsia="Times New Roman" w:cstheme="minorHAnsi"/>
                <w:color w:val="000000"/>
                <w:lang w:eastAsia="en-AU"/>
              </w:rPr>
              <w:t xml:space="preserve">0.05 (0.01, </w:t>
            </w:r>
            <w:proofErr w:type="gramStart"/>
            <w:r>
              <w:rPr>
                <w:rFonts w:eastAsia="Times New Roman" w:cstheme="minorHAnsi"/>
                <w:color w:val="000000"/>
                <w:lang w:eastAsia="en-AU"/>
              </w:rPr>
              <w:t>0.09)*</w:t>
            </w:r>
            <w:proofErr w:type="gramEnd"/>
          </w:p>
        </w:tc>
      </w:tr>
      <w:tr w:rsidR="00443741" w:rsidRPr="00C06B03" w14:paraId="2769FBF1" w14:textId="77777777" w:rsidTr="00BF5EA7">
        <w:trPr>
          <w:trHeight w:val="290"/>
        </w:trPr>
        <w:tc>
          <w:tcPr>
            <w:tcW w:w="9837" w:type="dxa"/>
            <w:gridSpan w:val="4"/>
            <w:shd w:val="clear" w:color="auto" w:fill="auto"/>
            <w:noWrap/>
            <w:vAlign w:val="bottom"/>
            <w:hideMark/>
          </w:tcPr>
          <w:p w14:paraId="6B75F5F7" w14:textId="542477A1" w:rsidR="00443741" w:rsidRPr="00C06B03" w:rsidRDefault="00443741" w:rsidP="003133F7">
            <w:pPr>
              <w:spacing w:after="0" w:line="240" w:lineRule="auto"/>
              <w:rPr>
                <w:rFonts w:eastAsia="Times New Roman" w:cstheme="minorHAnsi"/>
                <w:lang w:eastAsia="en-AU"/>
              </w:rPr>
            </w:pPr>
            <w:r>
              <w:rPr>
                <w:rFonts w:eastAsia="Times New Roman" w:cstheme="minorHAnsi"/>
                <w:color w:val="000000"/>
                <w:lang w:eastAsia="en-AU"/>
              </w:rPr>
              <w:t>Cultural and ethnic</w:t>
            </w:r>
            <w:r w:rsidRPr="00C06B03">
              <w:rPr>
                <w:rFonts w:eastAsia="Times New Roman" w:cstheme="minorHAnsi"/>
                <w:color w:val="000000"/>
                <w:lang w:eastAsia="en-AU"/>
              </w:rPr>
              <w:t xml:space="preserve"> groups (referen</w:t>
            </w:r>
            <w:r w:rsidR="00F335EB">
              <w:rPr>
                <w:rFonts w:eastAsia="Times New Roman" w:cstheme="minorHAnsi"/>
                <w:color w:val="000000"/>
                <w:lang w:eastAsia="en-AU"/>
              </w:rPr>
              <w:t>t</w:t>
            </w:r>
            <w:r w:rsidRPr="00C06B03">
              <w:rPr>
                <w:rFonts w:eastAsia="Times New Roman" w:cstheme="minorHAnsi"/>
                <w:color w:val="000000"/>
                <w:lang w:eastAsia="en-AU"/>
              </w:rPr>
              <w:t xml:space="preserve">: English speaking) </w:t>
            </w:r>
          </w:p>
        </w:tc>
      </w:tr>
      <w:tr w:rsidR="00443741" w:rsidRPr="00C06B03" w14:paraId="564584DD" w14:textId="77777777" w:rsidTr="00BF5EA7">
        <w:trPr>
          <w:trHeight w:val="290"/>
        </w:trPr>
        <w:tc>
          <w:tcPr>
            <w:tcW w:w="3549" w:type="dxa"/>
            <w:shd w:val="clear" w:color="auto" w:fill="auto"/>
            <w:noWrap/>
            <w:hideMark/>
          </w:tcPr>
          <w:p w14:paraId="27F32618" w14:textId="6A5FE6E0" w:rsidR="00443741" w:rsidRPr="00C06B03" w:rsidRDefault="00443741" w:rsidP="003133F7">
            <w:pPr>
              <w:spacing w:after="0" w:line="240" w:lineRule="auto"/>
              <w:rPr>
                <w:rFonts w:eastAsia="Times New Roman" w:cstheme="minorHAnsi"/>
                <w:color w:val="000000"/>
                <w:lang w:eastAsia="en-AU"/>
              </w:rPr>
            </w:pPr>
            <w:r>
              <w:t>Middle East &amp; North Africa</w:t>
            </w:r>
            <w:r w:rsidR="00E71EBA">
              <w:t>n</w:t>
            </w:r>
          </w:p>
        </w:tc>
        <w:tc>
          <w:tcPr>
            <w:tcW w:w="0" w:type="auto"/>
            <w:shd w:val="clear" w:color="auto" w:fill="auto"/>
            <w:noWrap/>
            <w:hideMark/>
          </w:tcPr>
          <w:p w14:paraId="36091C85" w14:textId="41625436" w:rsidR="00443741" w:rsidRPr="00C06B03" w:rsidRDefault="00443741" w:rsidP="003133F7">
            <w:pPr>
              <w:spacing w:after="0" w:line="240" w:lineRule="auto"/>
              <w:rPr>
                <w:rFonts w:eastAsia="Times New Roman" w:cstheme="minorHAnsi"/>
                <w:color w:val="000000"/>
                <w:lang w:eastAsia="en-AU"/>
              </w:rPr>
            </w:pPr>
            <w:r w:rsidRPr="00B370D1">
              <w:t>0.33 (0.1</w:t>
            </w:r>
            <w:r w:rsidR="00115A85">
              <w:t>5</w:t>
            </w:r>
            <w:r w:rsidRPr="00B370D1">
              <w:t xml:space="preserve">, </w:t>
            </w:r>
            <w:proofErr w:type="gramStart"/>
            <w:r w:rsidRPr="00B370D1">
              <w:t>0.</w:t>
            </w:r>
            <w:r w:rsidR="00115A85">
              <w:t>50</w:t>
            </w:r>
            <w:r w:rsidRPr="00B370D1">
              <w:t>)*</w:t>
            </w:r>
            <w:proofErr w:type="gramEnd"/>
            <w:r w:rsidRPr="00B370D1">
              <w:t>*</w:t>
            </w:r>
          </w:p>
        </w:tc>
        <w:tc>
          <w:tcPr>
            <w:tcW w:w="0" w:type="auto"/>
            <w:shd w:val="clear" w:color="auto" w:fill="auto"/>
            <w:noWrap/>
            <w:vAlign w:val="bottom"/>
            <w:hideMark/>
          </w:tcPr>
          <w:p w14:paraId="1697DDD4" w14:textId="0A54C7C4" w:rsidR="00443741" w:rsidRPr="00C06B03" w:rsidRDefault="00443741" w:rsidP="003133F7">
            <w:pPr>
              <w:spacing w:after="0" w:line="240" w:lineRule="auto"/>
              <w:rPr>
                <w:rFonts w:eastAsia="Times New Roman" w:cstheme="minorHAnsi"/>
                <w:color w:val="000000"/>
                <w:lang w:eastAsia="en-AU"/>
              </w:rPr>
            </w:pPr>
            <w:r w:rsidRPr="00C06B03">
              <w:rPr>
                <w:rFonts w:ascii="Calibri" w:hAnsi="Calibri" w:cs="Calibri"/>
                <w:color w:val="000000"/>
              </w:rPr>
              <w:t>0.</w:t>
            </w:r>
            <w:r w:rsidR="009C041A">
              <w:rPr>
                <w:rFonts w:ascii="Calibri" w:hAnsi="Calibri" w:cs="Calibri"/>
                <w:color w:val="000000"/>
              </w:rPr>
              <w:t>39</w:t>
            </w:r>
            <w:r w:rsidRPr="00C06B03">
              <w:rPr>
                <w:rFonts w:ascii="Calibri" w:hAnsi="Calibri" w:cs="Calibri"/>
                <w:color w:val="000000"/>
              </w:rPr>
              <w:t xml:space="preserve"> (0.2</w:t>
            </w:r>
            <w:r w:rsidR="009C041A">
              <w:rPr>
                <w:rFonts w:ascii="Calibri" w:hAnsi="Calibri" w:cs="Calibri"/>
                <w:color w:val="000000"/>
              </w:rPr>
              <w:t>5</w:t>
            </w:r>
            <w:r w:rsidRPr="00C06B03">
              <w:rPr>
                <w:rFonts w:ascii="Calibri" w:hAnsi="Calibri" w:cs="Calibri"/>
                <w:color w:val="000000"/>
              </w:rPr>
              <w:t xml:space="preserve">, </w:t>
            </w:r>
            <w:proofErr w:type="gramStart"/>
            <w:r w:rsidRPr="00C06B03">
              <w:rPr>
                <w:rFonts w:ascii="Calibri" w:hAnsi="Calibri" w:cs="Calibri"/>
                <w:color w:val="000000"/>
              </w:rPr>
              <w:t>0.5</w:t>
            </w:r>
            <w:r w:rsidR="009C041A">
              <w:rPr>
                <w:rFonts w:ascii="Calibri" w:hAnsi="Calibri" w:cs="Calibri"/>
                <w:color w:val="000000"/>
              </w:rPr>
              <w:t>3</w:t>
            </w:r>
            <w:r w:rsidRPr="00C06B03">
              <w:rPr>
                <w:rFonts w:ascii="Calibri" w:hAnsi="Calibri" w:cs="Calibri"/>
                <w:color w:val="000000"/>
              </w:rPr>
              <w:t>)*</w:t>
            </w:r>
            <w:proofErr w:type="gramEnd"/>
            <w:r w:rsidRPr="00C06B03">
              <w:rPr>
                <w:rFonts w:ascii="Calibri" w:hAnsi="Calibri" w:cs="Calibri"/>
                <w:color w:val="000000"/>
              </w:rPr>
              <w:t>*</w:t>
            </w:r>
          </w:p>
        </w:tc>
        <w:tc>
          <w:tcPr>
            <w:tcW w:w="0" w:type="auto"/>
            <w:shd w:val="clear" w:color="auto" w:fill="auto"/>
            <w:noWrap/>
            <w:vAlign w:val="bottom"/>
            <w:hideMark/>
          </w:tcPr>
          <w:p w14:paraId="5B25DABE" w14:textId="715C95B9" w:rsidR="00443741" w:rsidRPr="00C06B03" w:rsidRDefault="00443741" w:rsidP="003133F7">
            <w:pPr>
              <w:spacing w:after="0" w:line="240" w:lineRule="auto"/>
              <w:rPr>
                <w:rFonts w:eastAsia="Times New Roman" w:cstheme="minorHAnsi"/>
                <w:color w:val="000000"/>
                <w:lang w:eastAsia="en-AU"/>
              </w:rPr>
            </w:pPr>
            <w:r w:rsidRPr="00C06B03">
              <w:rPr>
                <w:rFonts w:ascii="Calibri" w:hAnsi="Calibri" w:cs="Calibri"/>
                <w:color w:val="000000"/>
              </w:rPr>
              <w:t>0.3</w:t>
            </w:r>
            <w:r w:rsidR="00F335EB">
              <w:rPr>
                <w:rFonts w:ascii="Calibri" w:hAnsi="Calibri" w:cs="Calibri"/>
                <w:color w:val="000000"/>
              </w:rPr>
              <w:t>0</w:t>
            </w:r>
            <w:r w:rsidRPr="00C06B03">
              <w:rPr>
                <w:rFonts w:ascii="Calibri" w:hAnsi="Calibri" w:cs="Calibri"/>
                <w:color w:val="000000"/>
              </w:rPr>
              <w:t xml:space="preserve"> (0.1</w:t>
            </w:r>
            <w:r w:rsidR="00424C71">
              <w:rPr>
                <w:rFonts w:ascii="Calibri" w:hAnsi="Calibri" w:cs="Calibri"/>
                <w:color w:val="000000"/>
              </w:rPr>
              <w:t>1</w:t>
            </w:r>
            <w:r w:rsidRPr="00C06B03">
              <w:rPr>
                <w:rFonts w:ascii="Calibri" w:hAnsi="Calibri" w:cs="Calibri"/>
                <w:color w:val="000000"/>
              </w:rPr>
              <w:t xml:space="preserve">, </w:t>
            </w:r>
            <w:proofErr w:type="gramStart"/>
            <w:r w:rsidRPr="00C06B03">
              <w:rPr>
                <w:rFonts w:ascii="Calibri" w:hAnsi="Calibri" w:cs="Calibri"/>
                <w:color w:val="000000"/>
              </w:rPr>
              <w:t>0.</w:t>
            </w:r>
            <w:r w:rsidR="00424C71">
              <w:rPr>
                <w:rFonts w:ascii="Calibri" w:hAnsi="Calibri" w:cs="Calibri"/>
                <w:color w:val="000000"/>
              </w:rPr>
              <w:t>49</w:t>
            </w:r>
            <w:r w:rsidRPr="00C06B03">
              <w:rPr>
                <w:rFonts w:ascii="Calibri" w:hAnsi="Calibri" w:cs="Calibri"/>
                <w:color w:val="000000"/>
              </w:rPr>
              <w:t>)*</w:t>
            </w:r>
            <w:proofErr w:type="gramEnd"/>
            <w:r w:rsidRPr="00C06B03">
              <w:rPr>
                <w:rFonts w:ascii="Calibri" w:hAnsi="Calibri" w:cs="Calibri"/>
                <w:color w:val="000000"/>
              </w:rPr>
              <w:t>*</w:t>
            </w:r>
          </w:p>
        </w:tc>
      </w:tr>
      <w:tr w:rsidR="00443741" w:rsidRPr="00C06B03" w14:paraId="3480419A" w14:textId="77777777" w:rsidTr="00BF5EA7">
        <w:trPr>
          <w:trHeight w:val="290"/>
        </w:trPr>
        <w:tc>
          <w:tcPr>
            <w:tcW w:w="3549" w:type="dxa"/>
            <w:shd w:val="clear" w:color="auto" w:fill="auto"/>
            <w:noWrap/>
            <w:hideMark/>
          </w:tcPr>
          <w:p w14:paraId="4406E3F5" w14:textId="12674460" w:rsidR="00443741" w:rsidRPr="00C06B03" w:rsidRDefault="00443741" w:rsidP="003133F7">
            <w:pPr>
              <w:spacing w:after="0" w:line="240" w:lineRule="auto"/>
              <w:rPr>
                <w:rFonts w:eastAsia="Times New Roman" w:cstheme="minorHAnsi"/>
                <w:color w:val="000000"/>
                <w:lang w:eastAsia="en-AU"/>
              </w:rPr>
            </w:pPr>
            <w:r>
              <w:t>East Asia</w:t>
            </w:r>
            <w:r w:rsidR="00E71EBA">
              <w:t>n</w:t>
            </w:r>
          </w:p>
        </w:tc>
        <w:tc>
          <w:tcPr>
            <w:tcW w:w="0" w:type="auto"/>
            <w:shd w:val="clear" w:color="auto" w:fill="auto"/>
            <w:noWrap/>
            <w:hideMark/>
          </w:tcPr>
          <w:p w14:paraId="57640764" w14:textId="3151F467" w:rsidR="00443741" w:rsidRPr="00C06B03" w:rsidRDefault="00443741" w:rsidP="003133F7">
            <w:pPr>
              <w:spacing w:after="0" w:line="240" w:lineRule="auto"/>
              <w:rPr>
                <w:rFonts w:eastAsia="Times New Roman" w:cstheme="minorHAnsi"/>
                <w:color w:val="000000"/>
                <w:lang w:eastAsia="en-AU"/>
              </w:rPr>
            </w:pPr>
            <w:r w:rsidRPr="00B370D1">
              <w:t>-0.0</w:t>
            </w:r>
            <w:r w:rsidR="00115A85">
              <w:t>7</w:t>
            </w:r>
            <w:r w:rsidRPr="00B370D1">
              <w:t xml:space="preserve"> (-0.</w:t>
            </w:r>
            <w:r w:rsidR="00115A85">
              <w:t>19</w:t>
            </w:r>
            <w:r w:rsidRPr="00B370D1">
              <w:t>, 0.0</w:t>
            </w:r>
            <w:r w:rsidR="00115A85">
              <w:t>6</w:t>
            </w:r>
            <w:r w:rsidRPr="00B370D1">
              <w:t>)</w:t>
            </w:r>
          </w:p>
        </w:tc>
        <w:tc>
          <w:tcPr>
            <w:tcW w:w="0" w:type="auto"/>
            <w:shd w:val="clear" w:color="auto" w:fill="auto"/>
            <w:noWrap/>
            <w:vAlign w:val="bottom"/>
            <w:hideMark/>
          </w:tcPr>
          <w:p w14:paraId="337C7BEB" w14:textId="46C3A7F0" w:rsidR="00443741" w:rsidRPr="00C06B03" w:rsidRDefault="00443741" w:rsidP="003133F7">
            <w:pPr>
              <w:spacing w:after="0" w:line="240" w:lineRule="auto"/>
              <w:rPr>
                <w:rFonts w:eastAsia="Times New Roman" w:cstheme="minorHAnsi"/>
                <w:color w:val="000000"/>
                <w:lang w:eastAsia="en-AU"/>
              </w:rPr>
            </w:pPr>
            <w:r w:rsidRPr="00C06B03">
              <w:rPr>
                <w:rFonts w:ascii="Calibri" w:hAnsi="Calibri" w:cs="Calibri"/>
                <w:color w:val="000000"/>
              </w:rPr>
              <w:t>-0.</w:t>
            </w:r>
            <w:r>
              <w:rPr>
                <w:rFonts w:ascii="Calibri" w:hAnsi="Calibri" w:cs="Calibri"/>
                <w:color w:val="000000"/>
              </w:rPr>
              <w:t>11</w:t>
            </w:r>
            <w:r w:rsidRPr="00C06B03">
              <w:rPr>
                <w:rFonts w:ascii="Calibri" w:hAnsi="Calibri" w:cs="Calibri"/>
                <w:color w:val="000000"/>
              </w:rPr>
              <w:t xml:space="preserve"> (-0.</w:t>
            </w:r>
            <w:r>
              <w:rPr>
                <w:rFonts w:ascii="Calibri" w:hAnsi="Calibri" w:cs="Calibri"/>
                <w:color w:val="000000"/>
              </w:rPr>
              <w:t>21</w:t>
            </w:r>
            <w:r w:rsidRPr="00C06B03">
              <w:rPr>
                <w:rFonts w:ascii="Calibri" w:hAnsi="Calibri" w:cs="Calibri"/>
                <w:color w:val="000000"/>
              </w:rPr>
              <w:t xml:space="preserve">, </w:t>
            </w:r>
            <w:r>
              <w:rPr>
                <w:rFonts w:ascii="Calibri" w:hAnsi="Calibri" w:cs="Calibri"/>
                <w:color w:val="000000"/>
              </w:rPr>
              <w:t>-</w:t>
            </w:r>
            <w:r w:rsidRPr="00C06B03">
              <w:rPr>
                <w:rFonts w:ascii="Calibri" w:hAnsi="Calibri" w:cs="Calibri"/>
                <w:color w:val="000000"/>
              </w:rPr>
              <w:t>0.</w:t>
            </w:r>
            <w:proofErr w:type="gramStart"/>
            <w:r w:rsidRPr="00C06B03">
              <w:rPr>
                <w:rFonts w:ascii="Calibri" w:hAnsi="Calibri" w:cs="Calibri"/>
                <w:color w:val="000000"/>
              </w:rPr>
              <w:t>0</w:t>
            </w:r>
            <w:r w:rsidR="00B4253F">
              <w:rPr>
                <w:rFonts w:ascii="Calibri" w:hAnsi="Calibri" w:cs="Calibri"/>
                <w:color w:val="000000"/>
              </w:rPr>
              <w:t>1</w:t>
            </w:r>
            <w:r w:rsidRPr="00C06B03">
              <w:rPr>
                <w:rFonts w:ascii="Calibri" w:hAnsi="Calibri" w:cs="Calibri"/>
                <w:color w:val="000000"/>
              </w:rPr>
              <w:t>)</w:t>
            </w:r>
            <w:r>
              <w:rPr>
                <w:rFonts w:ascii="Calibri" w:hAnsi="Calibri" w:cs="Calibri"/>
                <w:color w:val="000000"/>
              </w:rPr>
              <w:t>*</w:t>
            </w:r>
            <w:proofErr w:type="gramEnd"/>
          </w:p>
        </w:tc>
        <w:tc>
          <w:tcPr>
            <w:tcW w:w="0" w:type="auto"/>
            <w:shd w:val="clear" w:color="auto" w:fill="auto"/>
            <w:noWrap/>
            <w:vAlign w:val="bottom"/>
            <w:hideMark/>
          </w:tcPr>
          <w:p w14:paraId="49AAB220" w14:textId="302132B5" w:rsidR="00443741" w:rsidRPr="00C06B03" w:rsidRDefault="00443741" w:rsidP="003133F7">
            <w:pPr>
              <w:spacing w:after="0" w:line="240" w:lineRule="auto"/>
              <w:rPr>
                <w:rFonts w:eastAsia="Times New Roman" w:cstheme="minorHAnsi"/>
                <w:color w:val="000000"/>
                <w:lang w:eastAsia="en-AU"/>
              </w:rPr>
            </w:pPr>
            <w:r w:rsidRPr="00C06B03">
              <w:rPr>
                <w:rFonts w:ascii="Calibri" w:hAnsi="Calibri" w:cs="Calibri"/>
                <w:color w:val="000000"/>
              </w:rPr>
              <w:t>-0.1</w:t>
            </w:r>
            <w:r>
              <w:rPr>
                <w:rFonts w:ascii="Calibri" w:hAnsi="Calibri" w:cs="Calibri"/>
                <w:color w:val="000000"/>
              </w:rPr>
              <w:t>5</w:t>
            </w:r>
            <w:r w:rsidRPr="00C06B03">
              <w:rPr>
                <w:rFonts w:ascii="Calibri" w:hAnsi="Calibri" w:cs="Calibri"/>
                <w:color w:val="000000"/>
              </w:rPr>
              <w:t xml:space="preserve"> (-0.2</w:t>
            </w:r>
            <w:r w:rsidR="00424C71">
              <w:rPr>
                <w:rFonts w:ascii="Calibri" w:hAnsi="Calibri" w:cs="Calibri"/>
                <w:color w:val="000000"/>
              </w:rPr>
              <w:t>7</w:t>
            </w:r>
            <w:r w:rsidRPr="00C06B03">
              <w:rPr>
                <w:rFonts w:ascii="Calibri" w:hAnsi="Calibri" w:cs="Calibri"/>
                <w:color w:val="000000"/>
              </w:rPr>
              <w:t>, -0.</w:t>
            </w:r>
            <w:proofErr w:type="gramStart"/>
            <w:r w:rsidRPr="00C06B03">
              <w:rPr>
                <w:rFonts w:ascii="Calibri" w:hAnsi="Calibri" w:cs="Calibri"/>
                <w:color w:val="000000"/>
              </w:rPr>
              <w:t>0</w:t>
            </w:r>
            <w:r w:rsidR="00424C71">
              <w:rPr>
                <w:rFonts w:ascii="Calibri" w:hAnsi="Calibri" w:cs="Calibri"/>
                <w:color w:val="000000"/>
              </w:rPr>
              <w:t>4</w:t>
            </w:r>
            <w:r w:rsidRPr="00C06B03">
              <w:rPr>
                <w:rFonts w:ascii="Calibri" w:hAnsi="Calibri" w:cs="Calibri"/>
                <w:color w:val="000000"/>
              </w:rPr>
              <w:t>)</w:t>
            </w:r>
            <w:r w:rsidR="00424C71">
              <w:rPr>
                <w:rFonts w:ascii="Calibri" w:hAnsi="Calibri" w:cs="Calibri"/>
                <w:color w:val="000000"/>
              </w:rPr>
              <w:t>*</w:t>
            </w:r>
            <w:proofErr w:type="gramEnd"/>
            <w:r w:rsidR="00424C71">
              <w:rPr>
                <w:rFonts w:ascii="Calibri" w:hAnsi="Calibri" w:cs="Calibri"/>
                <w:color w:val="000000"/>
              </w:rPr>
              <w:t>*</w:t>
            </w:r>
          </w:p>
        </w:tc>
      </w:tr>
      <w:tr w:rsidR="00443741" w:rsidRPr="00C06B03" w14:paraId="1A7C907C" w14:textId="77777777" w:rsidTr="00BF5EA7">
        <w:trPr>
          <w:trHeight w:val="290"/>
        </w:trPr>
        <w:tc>
          <w:tcPr>
            <w:tcW w:w="3549" w:type="dxa"/>
            <w:shd w:val="clear" w:color="auto" w:fill="auto"/>
            <w:noWrap/>
            <w:vAlign w:val="bottom"/>
            <w:hideMark/>
          </w:tcPr>
          <w:p w14:paraId="376191D4" w14:textId="77777777" w:rsidR="00443741" w:rsidRPr="00C06B03" w:rsidRDefault="00443741" w:rsidP="003133F7">
            <w:pPr>
              <w:spacing w:after="0" w:line="240" w:lineRule="auto"/>
              <w:rPr>
                <w:rFonts w:eastAsia="Times New Roman" w:cstheme="minorHAnsi"/>
                <w:color w:val="000000"/>
                <w:lang w:eastAsia="en-AU"/>
              </w:rPr>
            </w:pPr>
            <w:r w:rsidRPr="00C06B03">
              <w:rPr>
                <w:rFonts w:eastAsia="Times New Roman" w:cstheme="minorHAnsi"/>
                <w:color w:val="000000"/>
                <w:lang w:eastAsia="en-AU"/>
              </w:rPr>
              <w:t>South</w:t>
            </w:r>
            <w:r>
              <w:rPr>
                <w:rFonts w:eastAsia="Times New Roman" w:cstheme="minorHAnsi"/>
                <w:color w:val="000000"/>
                <w:lang w:eastAsia="en-AU"/>
              </w:rPr>
              <w:t xml:space="preserve"> &amp; Central</w:t>
            </w:r>
            <w:r w:rsidRPr="00C06B03">
              <w:rPr>
                <w:rFonts w:eastAsia="Times New Roman" w:cstheme="minorHAnsi"/>
                <w:color w:val="000000"/>
                <w:lang w:eastAsia="en-AU"/>
              </w:rPr>
              <w:t xml:space="preserve"> Asian</w:t>
            </w:r>
          </w:p>
        </w:tc>
        <w:tc>
          <w:tcPr>
            <w:tcW w:w="0" w:type="auto"/>
            <w:shd w:val="clear" w:color="auto" w:fill="auto"/>
            <w:noWrap/>
            <w:hideMark/>
          </w:tcPr>
          <w:p w14:paraId="35244689" w14:textId="16B31F83" w:rsidR="00443741" w:rsidRPr="00C06B03" w:rsidRDefault="00443741" w:rsidP="003133F7">
            <w:pPr>
              <w:spacing w:after="0" w:line="240" w:lineRule="auto"/>
              <w:rPr>
                <w:rFonts w:eastAsia="Times New Roman" w:cstheme="minorHAnsi"/>
                <w:color w:val="000000"/>
                <w:lang w:eastAsia="en-AU"/>
              </w:rPr>
            </w:pPr>
            <w:r w:rsidRPr="00B370D1">
              <w:t>-0.5</w:t>
            </w:r>
            <w:r w:rsidR="00115A85">
              <w:t>6</w:t>
            </w:r>
            <w:r w:rsidRPr="00B370D1">
              <w:t xml:space="preserve"> (-0.7</w:t>
            </w:r>
            <w:r w:rsidR="00115A85">
              <w:t>6</w:t>
            </w:r>
            <w:r w:rsidRPr="00B370D1">
              <w:t>, -0.</w:t>
            </w:r>
            <w:proofErr w:type="gramStart"/>
            <w:r w:rsidRPr="00B370D1">
              <w:t>3</w:t>
            </w:r>
            <w:r w:rsidR="009C041A">
              <w:t>6</w:t>
            </w:r>
            <w:r w:rsidRPr="00B370D1">
              <w:t>)*</w:t>
            </w:r>
            <w:proofErr w:type="gramEnd"/>
            <w:r w:rsidRPr="00B370D1">
              <w:t>*</w:t>
            </w:r>
          </w:p>
        </w:tc>
        <w:tc>
          <w:tcPr>
            <w:tcW w:w="0" w:type="auto"/>
            <w:shd w:val="clear" w:color="auto" w:fill="auto"/>
            <w:noWrap/>
            <w:vAlign w:val="bottom"/>
            <w:hideMark/>
          </w:tcPr>
          <w:p w14:paraId="4BB2CB6A" w14:textId="4C103980" w:rsidR="00443741" w:rsidRPr="00C06B03" w:rsidRDefault="00443741" w:rsidP="003133F7">
            <w:pPr>
              <w:spacing w:after="0" w:line="240" w:lineRule="auto"/>
              <w:rPr>
                <w:rFonts w:eastAsia="Times New Roman" w:cstheme="minorHAnsi"/>
                <w:color w:val="000000"/>
                <w:lang w:eastAsia="en-AU"/>
              </w:rPr>
            </w:pPr>
            <w:r w:rsidRPr="00C06B03">
              <w:rPr>
                <w:rFonts w:ascii="Calibri" w:hAnsi="Calibri" w:cs="Calibri"/>
                <w:color w:val="000000"/>
              </w:rPr>
              <w:t>-0.2</w:t>
            </w:r>
            <w:r w:rsidR="00B4253F">
              <w:rPr>
                <w:rFonts w:ascii="Calibri" w:hAnsi="Calibri" w:cs="Calibri"/>
                <w:color w:val="000000"/>
              </w:rPr>
              <w:t>4</w:t>
            </w:r>
            <w:r w:rsidRPr="00C06B03">
              <w:rPr>
                <w:rFonts w:ascii="Calibri" w:hAnsi="Calibri" w:cs="Calibri"/>
                <w:color w:val="000000"/>
              </w:rPr>
              <w:t xml:space="preserve"> (-0.</w:t>
            </w:r>
            <w:r w:rsidR="00B4253F">
              <w:rPr>
                <w:rFonts w:ascii="Calibri" w:hAnsi="Calibri" w:cs="Calibri"/>
                <w:color w:val="000000"/>
              </w:rPr>
              <w:t>39</w:t>
            </w:r>
            <w:r w:rsidRPr="00C06B03">
              <w:rPr>
                <w:rFonts w:ascii="Calibri" w:hAnsi="Calibri" w:cs="Calibri"/>
                <w:color w:val="000000"/>
              </w:rPr>
              <w:t>, -0.</w:t>
            </w:r>
            <w:proofErr w:type="gramStart"/>
            <w:r w:rsidR="00B4253F">
              <w:rPr>
                <w:rFonts w:ascii="Calibri" w:hAnsi="Calibri" w:cs="Calibri"/>
                <w:color w:val="000000"/>
              </w:rPr>
              <w:t>09</w:t>
            </w:r>
            <w:r w:rsidRPr="00C06B03">
              <w:rPr>
                <w:rFonts w:ascii="Calibri" w:hAnsi="Calibri" w:cs="Calibri"/>
                <w:color w:val="000000"/>
              </w:rPr>
              <w:t>)*</w:t>
            </w:r>
            <w:proofErr w:type="gramEnd"/>
            <w:r w:rsidRPr="00C06B03">
              <w:rPr>
                <w:rFonts w:ascii="Calibri" w:hAnsi="Calibri" w:cs="Calibri"/>
                <w:color w:val="000000"/>
              </w:rPr>
              <w:t>*</w:t>
            </w:r>
          </w:p>
        </w:tc>
        <w:tc>
          <w:tcPr>
            <w:tcW w:w="0" w:type="auto"/>
            <w:shd w:val="clear" w:color="auto" w:fill="auto"/>
            <w:noWrap/>
            <w:vAlign w:val="bottom"/>
            <w:hideMark/>
          </w:tcPr>
          <w:p w14:paraId="25326C97" w14:textId="3EBBED0E" w:rsidR="00443741" w:rsidRPr="00C06B03" w:rsidRDefault="00443741" w:rsidP="003133F7">
            <w:pPr>
              <w:spacing w:after="0" w:line="240" w:lineRule="auto"/>
              <w:rPr>
                <w:rFonts w:eastAsia="Times New Roman" w:cstheme="minorHAnsi"/>
                <w:color w:val="000000"/>
                <w:lang w:eastAsia="en-AU"/>
              </w:rPr>
            </w:pPr>
            <w:r w:rsidRPr="00C06B03">
              <w:rPr>
                <w:rFonts w:ascii="Calibri" w:hAnsi="Calibri" w:cs="Calibri"/>
                <w:color w:val="000000"/>
              </w:rPr>
              <w:t>-0.</w:t>
            </w:r>
            <w:r w:rsidR="00424C71">
              <w:rPr>
                <w:rFonts w:ascii="Calibri" w:hAnsi="Calibri" w:cs="Calibri"/>
                <w:color w:val="000000"/>
              </w:rPr>
              <w:t>29</w:t>
            </w:r>
            <w:r w:rsidRPr="00C06B03">
              <w:rPr>
                <w:rFonts w:ascii="Calibri" w:hAnsi="Calibri" w:cs="Calibri"/>
                <w:color w:val="000000"/>
              </w:rPr>
              <w:t xml:space="preserve"> (-0.</w:t>
            </w:r>
            <w:r w:rsidR="00424C71">
              <w:rPr>
                <w:rFonts w:ascii="Calibri" w:hAnsi="Calibri" w:cs="Calibri"/>
                <w:color w:val="000000"/>
              </w:rPr>
              <w:t>46</w:t>
            </w:r>
            <w:r w:rsidRPr="00C06B03">
              <w:rPr>
                <w:rFonts w:ascii="Calibri" w:hAnsi="Calibri" w:cs="Calibri"/>
                <w:color w:val="000000"/>
              </w:rPr>
              <w:t>, -0.</w:t>
            </w:r>
            <w:proofErr w:type="gramStart"/>
            <w:r w:rsidRPr="00C06B03">
              <w:rPr>
                <w:rFonts w:ascii="Calibri" w:hAnsi="Calibri" w:cs="Calibri"/>
                <w:color w:val="000000"/>
              </w:rPr>
              <w:t>1</w:t>
            </w:r>
            <w:r w:rsidR="00424C71">
              <w:rPr>
                <w:rFonts w:ascii="Calibri" w:hAnsi="Calibri" w:cs="Calibri"/>
                <w:color w:val="000000"/>
              </w:rPr>
              <w:t>2</w:t>
            </w:r>
            <w:r w:rsidRPr="00C06B03">
              <w:rPr>
                <w:rFonts w:ascii="Calibri" w:hAnsi="Calibri" w:cs="Calibri"/>
                <w:color w:val="000000"/>
              </w:rPr>
              <w:t>)*</w:t>
            </w:r>
            <w:proofErr w:type="gramEnd"/>
            <w:r w:rsidRPr="00C06B03">
              <w:rPr>
                <w:rFonts w:ascii="Calibri" w:hAnsi="Calibri" w:cs="Calibri"/>
                <w:color w:val="000000"/>
              </w:rPr>
              <w:t>*</w:t>
            </w:r>
          </w:p>
        </w:tc>
      </w:tr>
      <w:tr w:rsidR="00443741" w:rsidRPr="00C06B03" w14:paraId="1C3E8583" w14:textId="77777777" w:rsidTr="00BF5EA7">
        <w:trPr>
          <w:trHeight w:val="290"/>
        </w:trPr>
        <w:tc>
          <w:tcPr>
            <w:tcW w:w="3549" w:type="dxa"/>
            <w:shd w:val="clear" w:color="auto" w:fill="auto"/>
            <w:noWrap/>
            <w:vAlign w:val="bottom"/>
            <w:hideMark/>
          </w:tcPr>
          <w:p w14:paraId="37BF9E4B" w14:textId="6A1767FC" w:rsidR="00443741" w:rsidRPr="00C06B03" w:rsidRDefault="00443741" w:rsidP="003133F7">
            <w:pPr>
              <w:spacing w:after="0" w:line="240" w:lineRule="auto"/>
              <w:rPr>
                <w:rFonts w:eastAsia="Times New Roman" w:cstheme="minorHAnsi"/>
                <w:color w:val="000000"/>
                <w:lang w:eastAsia="en-AU"/>
              </w:rPr>
            </w:pPr>
            <w:r w:rsidRPr="00C06B03">
              <w:rPr>
                <w:rFonts w:eastAsia="Times New Roman" w:cstheme="minorHAnsi"/>
                <w:color w:val="000000"/>
                <w:lang w:eastAsia="en-AU"/>
              </w:rPr>
              <w:t>Europe</w:t>
            </w:r>
            <w:r w:rsidR="00E71EBA">
              <w:rPr>
                <w:rFonts w:eastAsia="Times New Roman" w:cstheme="minorHAnsi"/>
                <w:color w:val="000000"/>
                <w:lang w:eastAsia="en-AU"/>
              </w:rPr>
              <w:t>an</w:t>
            </w:r>
          </w:p>
        </w:tc>
        <w:tc>
          <w:tcPr>
            <w:tcW w:w="0" w:type="auto"/>
            <w:shd w:val="clear" w:color="auto" w:fill="auto"/>
            <w:noWrap/>
            <w:hideMark/>
          </w:tcPr>
          <w:p w14:paraId="4D287465" w14:textId="3BEF8045" w:rsidR="00443741" w:rsidRPr="00C06B03" w:rsidRDefault="00443741" w:rsidP="003133F7">
            <w:pPr>
              <w:spacing w:after="0" w:line="240" w:lineRule="auto"/>
              <w:rPr>
                <w:rFonts w:eastAsia="Times New Roman" w:cstheme="minorHAnsi"/>
                <w:color w:val="000000"/>
                <w:lang w:eastAsia="en-AU"/>
              </w:rPr>
            </w:pPr>
            <w:r w:rsidRPr="00B370D1">
              <w:t>0.0</w:t>
            </w:r>
            <w:r w:rsidR="009C041A">
              <w:t>1</w:t>
            </w:r>
            <w:r w:rsidRPr="00B370D1">
              <w:t xml:space="preserve"> (-0.1</w:t>
            </w:r>
            <w:r w:rsidR="009C041A">
              <w:t>0</w:t>
            </w:r>
            <w:r w:rsidRPr="00B370D1">
              <w:t>, 0.1</w:t>
            </w:r>
            <w:r w:rsidR="009C041A">
              <w:t>3</w:t>
            </w:r>
            <w:r w:rsidRPr="00B370D1">
              <w:t>)</w:t>
            </w:r>
          </w:p>
        </w:tc>
        <w:tc>
          <w:tcPr>
            <w:tcW w:w="0" w:type="auto"/>
            <w:shd w:val="clear" w:color="auto" w:fill="auto"/>
            <w:noWrap/>
            <w:vAlign w:val="bottom"/>
            <w:hideMark/>
          </w:tcPr>
          <w:p w14:paraId="240615AB" w14:textId="12F613B3" w:rsidR="00443741" w:rsidRPr="00C06B03" w:rsidRDefault="00443741" w:rsidP="003133F7">
            <w:pPr>
              <w:spacing w:after="0" w:line="240" w:lineRule="auto"/>
              <w:rPr>
                <w:rFonts w:eastAsia="Times New Roman" w:cstheme="minorHAnsi"/>
                <w:color w:val="000000"/>
                <w:lang w:eastAsia="en-AU"/>
              </w:rPr>
            </w:pPr>
            <w:r w:rsidRPr="00C06B03">
              <w:rPr>
                <w:rFonts w:ascii="Calibri" w:hAnsi="Calibri" w:cs="Calibri"/>
                <w:color w:val="000000"/>
              </w:rPr>
              <w:t>0.</w:t>
            </w:r>
            <w:r w:rsidR="00B4253F">
              <w:rPr>
                <w:rFonts w:ascii="Calibri" w:hAnsi="Calibri" w:cs="Calibri"/>
                <w:color w:val="000000"/>
              </w:rPr>
              <w:t>10</w:t>
            </w:r>
            <w:r w:rsidRPr="00C06B03">
              <w:rPr>
                <w:rFonts w:ascii="Calibri" w:hAnsi="Calibri" w:cs="Calibri"/>
                <w:color w:val="000000"/>
              </w:rPr>
              <w:t xml:space="preserve"> (0.01, </w:t>
            </w:r>
            <w:proofErr w:type="gramStart"/>
            <w:r w:rsidRPr="00C06B03">
              <w:rPr>
                <w:rFonts w:ascii="Calibri" w:hAnsi="Calibri" w:cs="Calibri"/>
                <w:color w:val="000000"/>
              </w:rPr>
              <w:t>0.1</w:t>
            </w:r>
            <w:r w:rsidR="00B4253F">
              <w:rPr>
                <w:rFonts w:ascii="Calibri" w:hAnsi="Calibri" w:cs="Calibri"/>
                <w:color w:val="000000"/>
              </w:rPr>
              <w:t>9</w:t>
            </w:r>
            <w:r w:rsidRPr="00C06B03">
              <w:rPr>
                <w:rFonts w:ascii="Calibri" w:hAnsi="Calibri" w:cs="Calibri"/>
                <w:color w:val="000000"/>
              </w:rPr>
              <w:t>)</w:t>
            </w:r>
            <w:r w:rsidR="00B4253F">
              <w:rPr>
                <w:rFonts w:ascii="Calibri" w:hAnsi="Calibri" w:cs="Calibri"/>
                <w:color w:val="000000"/>
              </w:rPr>
              <w:t>*</w:t>
            </w:r>
            <w:proofErr w:type="gramEnd"/>
          </w:p>
        </w:tc>
        <w:tc>
          <w:tcPr>
            <w:tcW w:w="0" w:type="auto"/>
            <w:shd w:val="clear" w:color="auto" w:fill="auto"/>
            <w:noWrap/>
            <w:vAlign w:val="bottom"/>
            <w:hideMark/>
          </w:tcPr>
          <w:p w14:paraId="187A05D5" w14:textId="73BDB19E" w:rsidR="00443741" w:rsidRPr="00C06B03" w:rsidRDefault="00443741" w:rsidP="003133F7">
            <w:pPr>
              <w:spacing w:after="0" w:line="240" w:lineRule="auto"/>
              <w:rPr>
                <w:rFonts w:eastAsia="Times New Roman" w:cstheme="minorHAnsi"/>
                <w:color w:val="000000"/>
                <w:lang w:eastAsia="en-AU"/>
              </w:rPr>
            </w:pPr>
            <w:r w:rsidRPr="00C06B03">
              <w:rPr>
                <w:rFonts w:ascii="Calibri" w:hAnsi="Calibri" w:cs="Calibri"/>
                <w:color w:val="000000"/>
              </w:rPr>
              <w:t>0.0</w:t>
            </w:r>
            <w:r w:rsidR="00424C71">
              <w:rPr>
                <w:rFonts w:ascii="Calibri" w:hAnsi="Calibri" w:cs="Calibri"/>
                <w:color w:val="000000"/>
              </w:rPr>
              <w:t>8</w:t>
            </w:r>
            <w:r w:rsidRPr="00C06B03">
              <w:rPr>
                <w:rFonts w:ascii="Calibri" w:hAnsi="Calibri" w:cs="Calibri"/>
                <w:color w:val="000000"/>
              </w:rPr>
              <w:t xml:space="preserve"> (-0.0</w:t>
            </w:r>
            <w:r w:rsidR="00424C71">
              <w:rPr>
                <w:rFonts w:ascii="Calibri" w:hAnsi="Calibri" w:cs="Calibri"/>
                <w:color w:val="000000"/>
              </w:rPr>
              <w:t>2</w:t>
            </w:r>
            <w:r w:rsidRPr="00C06B03">
              <w:rPr>
                <w:rFonts w:ascii="Calibri" w:hAnsi="Calibri" w:cs="Calibri"/>
                <w:color w:val="000000"/>
              </w:rPr>
              <w:t>, 0.1</w:t>
            </w:r>
            <w:r w:rsidR="00424C71">
              <w:rPr>
                <w:rFonts w:ascii="Calibri" w:hAnsi="Calibri" w:cs="Calibri"/>
                <w:color w:val="000000"/>
              </w:rPr>
              <w:t>8</w:t>
            </w:r>
            <w:r w:rsidRPr="00C06B03">
              <w:rPr>
                <w:rFonts w:ascii="Calibri" w:hAnsi="Calibri" w:cs="Calibri"/>
                <w:color w:val="000000"/>
              </w:rPr>
              <w:t>)</w:t>
            </w:r>
          </w:p>
        </w:tc>
      </w:tr>
      <w:tr w:rsidR="00443741" w:rsidRPr="00C06B03" w14:paraId="3A99DEB6" w14:textId="77777777" w:rsidTr="00BF5EA7">
        <w:trPr>
          <w:trHeight w:val="290"/>
        </w:trPr>
        <w:tc>
          <w:tcPr>
            <w:tcW w:w="3549" w:type="dxa"/>
            <w:shd w:val="clear" w:color="auto" w:fill="auto"/>
            <w:noWrap/>
            <w:vAlign w:val="bottom"/>
            <w:hideMark/>
          </w:tcPr>
          <w:p w14:paraId="2594B0DB" w14:textId="73781EEC" w:rsidR="00443741" w:rsidRPr="00C06B03" w:rsidRDefault="00443741" w:rsidP="003133F7">
            <w:pPr>
              <w:spacing w:after="0" w:line="240" w:lineRule="auto"/>
              <w:rPr>
                <w:rFonts w:eastAsia="Times New Roman" w:cstheme="minorHAnsi"/>
                <w:color w:val="000000"/>
                <w:lang w:eastAsia="en-AU"/>
              </w:rPr>
            </w:pPr>
            <w:r w:rsidRPr="00C06B03">
              <w:rPr>
                <w:rFonts w:eastAsia="Times New Roman" w:cstheme="minorHAnsi"/>
                <w:color w:val="000000"/>
                <w:lang w:eastAsia="en-AU"/>
              </w:rPr>
              <w:t>Africa</w:t>
            </w:r>
            <w:r w:rsidR="00E71EBA">
              <w:rPr>
                <w:rFonts w:eastAsia="Times New Roman" w:cstheme="minorHAnsi"/>
                <w:color w:val="000000"/>
                <w:lang w:eastAsia="en-AU"/>
              </w:rPr>
              <w:t>n</w:t>
            </w:r>
          </w:p>
        </w:tc>
        <w:tc>
          <w:tcPr>
            <w:tcW w:w="0" w:type="auto"/>
            <w:shd w:val="clear" w:color="auto" w:fill="auto"/>
            <w:noWrap/>
            <w:hideMark/>
          </w:tcPr>
          <w:p w14:paraId="54519939" w14:textId="77777777" w:rsidR="00443741" w:rsidRPr="00C06B03" w:rsidRDefault="00443741" w:rsidP="003133F7">
            <w:pPr>
              <w:spacing w:after="0" w:line="240" w:lineRule="auto"/>
              <w:rPr>
                <w:rFonts w:eastAsia="Times New Roman" w:cstheme="minorHAnsi"/>
                <w:color w:val="000000"/>
                <w:lang w:eastAsia="en-AU"/>
              </w:rPr>
            </w:pPr>
            <w:r w:rsidRPr="00B370D1">
              <w:t>-0.13 (-0.47, 0.21)</w:t>
            </w:r>
          </w:p>
        </w:tc>
        <w:tc>
          <w:tcPr>
            <w:tcW w:w="0" w:type="auto"/>
            <w:shd w:val="clear" w:color="auto" w:fill="auto"/>
            <w:noWrap/>
            <w:vAlign w:val="bottom"/>
            <w:hideMark/>
          </w:tcPr>
          <w:p w14:paraId="59700D7A" w14:textId="00C71B75" w:rsidR="00443741" w:rsidRPr="00C06B03" w:rsidRDefault="00443741" w:rsidP="003133F7">
            <w:pPr>
              <w:spacing w:after="0" w:line="240" w:lineRule="auto"/>
              <w:rPr>
                <w:rFonts w:eastAsia="Times New Roman" w:cstheme="minorHAnsi"/>
                <w:color w:val="000000"/>
                <w:lang w:eastAsia="en-AU"/>
              </w:rPr>
            </w:pPr>
            <w:r w:rsidRPr="00C06B03">
              <w:rPr>
                <w:rFonts w:ascii="Calibri" w:hAnsi="Calibri" w:cs="Calibri"/>
                <w:color w:val="000000"/>
              </w:rPr>
              <w:t>-0.</w:t>
            </w:r>
            <w:r>
              <w:rPr>
                <w:rFonts w:ascii="Calibri" w:hAnsi="Calibri" w:cs="Calibri"/>
                <w:color w:val="000000"/>
              </w:rPr>
              <w:t>2</w:t>
            </w:r>
            <w:r w:rsidR="00B4253F">
              <w:rPr>
                <w:rFonts w:ascii="Calibri" w:hAnsi="Calibri" w:cs="Calibri"/>
                <w:color w:val="000000"/>
              </w:rPr>
              <w:t>1</w:t>
            </w:r>
            <w:r w:rsidRPr="00C06B03">
              <w:rPr>
                <w:rFonts w:ascii="Calibri" w:hAnsi="Calibri" w:cs="Calibri"/>
                <w:color w:val="000000"/>
              </w:rPr>
              <w:t xml:space="preserve"> (-0.4</w:t>
            </w:r>
            <w:r w:rsidR="00B4253F">
              <w:rPr>
                <w:rFonts w:ascii="Calibri" w:hAnsi="Calibri" w:cs="Calibri"/>
                <w:color w:val="000000"/>
              </w:rPr>
              <w:t>5</w:t>
            </w:r>
            <w:r w:rsidRPr="00C06B03">
              <w:rPr>
                <w:rFonts w:ascii="Calibri" w:hAnsi="Calibri" w:cs="Calibri"/>
                <w:color w:val="000000"/>
              </w:rPr>
              <w:t>, 0.</w:t>
            </w:r>
            <w:r w:rsidR="00CA3E56">
              <w:rPr>
                <w:rFonts w:ascii="Calibri" w:hAnsi="Calibri" w:cs="Calibri"/>
                <w:color w:val="000000"/>
              </w:rPr>
              <w:t>03</w:t>
            </w:r>
            <w:r w:rsidRPr="00C06B03">
              <w:rPr>
                <w:rFonts w:ascii="Calibri" w:hAnsi="Calibri" w:cs="Calibri"/>
                <w:color w:val="000000"/>
              </w:rPr>
              <w:t>)</w:t>
            </w:r>
          </w:p>
        </w:tc>
        <w:tc>
          <w:tcPr>
            <w:tcW w:w="0" w:type="auto"/>
            <w:shd w:val="clear" w:color="auto" w:fill="auto"/>
            <w:noWrap/>
            <w:vAlign w:val="bottom"/>
            <w:hideMark/>
          </w:tcPr>
          <w:p w14:paraId="3AC1DF22" w14:textId="1E3FE767" w:rsidR="00443741" w:rsidRPr="00C06B03" w:rsidRDefault="00443741" w:rsidP="003133F7">
            <w:pPr>
              <w:spacing w:after="0" w:line="240" w:lineRule="auto"/>
              <w:rPr>
                <w:rFonts w:eastAsia="Times New Roman" w:cstheme="minorHAnsi"/>
                <w:color w:val="000000"/>
                <w:lang w:eastAsia="en-AU"/>
              </w:rPr>
            </w:pPr>
            <w:r w:rsidRPr="00C06B03">
              <w:rPr>
                <w:rFonts w:ascii="Calibri" w:hAnsi="Calibri" w:cs="Calibri"/>
                <w:color w:val="000000"/>
              </w:rPr>
              <w:t>-0.</w:t>
            </w:r>
            <w:r w:rsidR="00424C71">
              <w:rPr>
                <w:rFonts w:ascii="Calibri" w:hAnsi="Calibri" w:cs="Calibri"/>
                <w:color w:val="000000"/>
              </w:rPr>
              <w:t>17</w:t>
            </w:r>
            <w:r w:rsidRPr="00C06B03">
              <w:rPr>
                <w:rFonts w:ascii="Calibri" w:hAnsi="Calibri" w:cs="Calibri"/>
                <w:color w:val="000000"/>
              </w:rPr>
              <w:t xml:space="preserve"> (-0.</w:t>
            </w:r>
            <w:r>
              <w:rPr>
                <w:rFonts w:ascii="Calibri" w:hAnsi="Calibri" w:cs="Calibri"/>
                <w:color w:val="000000"/>
              </w:rPr>
              <w:t>4</w:t>
            </w:r>
            <w:r w:rsidR="00424C71">
              <w:rPr>
                <w:rFonts w:ascii="Calibri" w:hAnsi="Calibri" w:cs="Calibri"/>
                <w:color w:val="000000"/>
              </w:rPr>
              <w:t>6</w:t>
            </w:r>
            <w:r w:rsidRPr="00C06B03">
              <w:rPr>
                <w:rFonts w:ascii="Calibri" w:hAnsi="Calibri" w:cs="Calibri"/>
                <w:color w:val="000000"/>
              </w:rPr>
              <w:t>, 0.</w:t>
            </w:r>
            <w:r w:rsidR="00424C71">
              <w:rPr>
                <w:rFonts w:ascii="Calibri" w:hAnsi="Calibri" w:cs="Calibri"/>
                <w:color w:val="000000"/>
              </w:rPr>
              <w:t>12</w:t>
            </w:r>
            <w:r w:rsidRPr="00C06B03">
              <w:rPr>
                <w:rFonts w:ascii="Calibri" w:hAnsi="Calibri" w:cs="Calibri"/>
                <w:color w:val="000000"/>
              </w:rPr>
              <w:t>)</w:t>
            </w:r>
          </w:p>
        </w:tc>
      </w:tr>
      <w:tr w:rsidR="00443741" w:rsidRPr="00C06B03" w14:paraId="6E6B876F" w14:textId="77777777" w:rsidTr="00BF5EA7">
        <w:trPr>
          <w:trHeight w:val="290"/>
        </w:trPr>
        <w:tc>
          <w:tcPr>
            <w:tcW w:w="3549" w:type="dxa"/>
            <w:shd w:val="clear" w:color="auto" w:fill="auto"/>
            <w:noWrap/>
            <w:vAlign w:val="bottom"/>
            <w:hideMark/>
          </w:tcPr>
          <w:p w14:paraId="3C01D145" w14:textId="77777777" w:rsidR="00443741" w:rsidRPr="00C06B03" w:rsidRDefault="00443741" w:rsidP="003133F7">
            <w:pPr>
              <w:spacing w:after="0" w:line="240" w:lineRule="auto"/>
              <w:rPr>
                <w:rFonts w:eastAsia="Times New Roman" w:cstheme="minorHAnsi"/>
                <w:color w:val="000000"/>
                <w:lang w:eastAsia="en-AU"/>
              </w:rPr>
            </w:pPr>
            <w:r w:rsidRPr="00C06B03">
              <w:rPr>
                <w:rFonts w:eastAsia="Times New Roman" w:cstheme="minorHAnsi"/>
                <w:color w:val="000000"/>
                <w:lang w:eastAsia="en-AU"/>
              </w:rPr>
              <w:t>Americas</w:t>
            </w:r>
          </w:p>
        </w:tc>
        <w:tc>
          <w:tcPr>
            <w:tcW w:w="0" w:type="auto"/>
            <w:shd w:val="clear" w:color="auto" w:fill="auto"/>
            <w:noWrap/>
            <w:hideMark/>
          </w:tcPr>
          <w:p w14:paraId="2CC62626" w14:textId="2BA0F4A0" w:rsidR="00443741" w:rsidRPr="00C06B03" w:rsidRDefault="00443741" w:rsidP="003133F7">
            <w:pPr>
              <w:spacing w:after="0" w:line="240" w:lineRule="auto"/>
              <w:rPr>
                <w:rFonts w:eastAsia="Times New Roman" w:cstheme="minorHAnsi"/>
                <w:color w:val="000000"/>
                <w:lang w:eastAsia="en-AU"/>
              </w:rPr>
            </w:pPr>
            <w:r w:rsidRPr="00B370D1">
              <w:t xml:space="preserve">0.30 (0.01, </w:t>
            </w:r>
            <w:proofErr w:type="gramStart"/>
            <w:r w:rsidRPr="00B370D1">
              <w:t>0.59)*</w:t>
            </w:r>
            <w:proofErr w:type="gramEnd"/>
          </w:p>
        </w:tc>
        <w:tc>
          <w:tcPr>
            <w:tcW w:w="0" w:type="auto"/>
            <w:shd w:val="clear" w:color="auto" w:fill="auto"/>
            <w:noWrap/>
            <w:vAlign w:val="bottom"/>
            <w:hideMark/>
          </w:tcPr>
          <w:p w14:paraId="48B250BA" w14:textId="1437963A" w:rsidR="00443741" w:rsidRPr="00C06B03" w:rsidRDefault="00443741" w:rsidP="003133F7">
            <w:pPr>
              <w:spacing w:after="0" w:line="240" w:lineRule="auto"/>
              <w:rPr>
                <w:rFonts w:eastAsia="Times New Roman" w:cstheme="minorHAnsi"/>
                <w:color w:val="000000"/>
                <w:lang w:eastAsia="en-AU"/>
              </w:rPr>
            </w:pPr>
            <w:r w:rsidRPr="00C06B03">
              <w:rPr>
                <w:rFonts w:ascii="Calibri" w:hAnsi="Calibri" w:cs="Calibri"/>
                <w:color w:val="000000"/>
              </w:rPr>
              <w:t>0.4</w:t>
            </w:r>
            <w:r w:rsidR="00CA3E56">
              <w:rPr>
                <w:rFonts w:ascii="Calibri" w:hAnsi="Calibri" w:cs="Calibri"/>
                <w:color w:val="000000"/>
              </w:rPr>
              <w:t>2</w:t>
            </w:r>
            <w:r w:rsidRPr="00C06B03">
              <w:rPr>
                <w:rFonts w:ascii="Calibri" w:hAnsi="Calibri" w:cs="Calibri"/>
                <w:color w:val="000000"/>
              </w:rPr>
              <w:t xml:space="preserve"> (0.</w:t>
            </w:r>
            <w:r w:rsidR="00CA3E56">
              <w:rPr>
                <w:rFonts w:ascii="Calibri" w:hAnsi="Calibri" w:cs="Calibri"/>
                <w:color w:val="000000"/>
              </w:rPr>
              <w:t>20</w:t>
            </w:r>
            <w:r w:rsidRPr="00C06B03">
              <w:rPr>
                <w:rFonts w:ascii="Calibri" w:hAnsi="Calibri" w:cs="Calibri"/>
                <w:color w:val="000000"/>
              </w:rPr>
              <w:t>, 0.6</w:t>
            </w:r>
            <w:r w:rsidR="00CA3E56">
              <w:rPr>
                <w:rFonts w:ascii="Calibri" w:hAnsi="Calibri" w:cs="Calibri"/>
                <w:color w:val="000000"/>
              </w:rPr>
              <w:t>5</w:t>
            </w:r>
            <w:r w:rsidRPr="00C06B03">
              <w:rPr>
                <w:rFonts w:ascii="Calibri" w:hAnsi="Calibri" w:cs="Calibri"/>
                <w:color w:val="000000"/>
              </w:rPr>
              <w:t>) **</w:t>
            </w:r>
          </w:p>
        </w:tc>
        <w:tc>
          <w:tcPr>
            <w:tcW w:w="0" w:type="auto"/>
            <w:shd w:val="clear" w:color="auto" w:fill="auto"/>
            <w:noWrap/>
            <w:vAlign w:val="bottom"/>
            <w:hideMark/>
          </w:tcPr>
          <w:p w14:paraId="7BCFD000" w14:textId="12271B57" w:rsidR="00443741" w:rsidRPr="00C06B03" w:rsidRDefault="00443741" w:rsidP="003133F7">
            <w:pPr>
              <w:spacing w:after="0" w:line="240" w:lineRule="auto"/>
              <w:rPr>
                <w:rFonts w:eastAsia="Times New Roman" w:cstheme="minorHAnsi"/>
                <w:color w:val="000000"/>
                <w:lang w:eastAsia="en-AU"/>
              </w:rPr>
            </w:pPr>
            <w:r w:rsidRPr="00C06B03">
              <w:rPr>
                <w:rFonts w:ascii="Calibri" w:hAnsi="Calibri" w:cs="Calibri"/>
                <w:color w:val="000000"/>
              </w:rPr>
              <w:t>0.4</w:t>
            </w:r>
            <w:r w:rsidR="00424C71">
              <w:rPr>
                <w:rFonts w:ascii="Calibri" w:hAnsi="Calibri" w:cs="Calibri"/>
                <w:color w:val="000000"/>
              </w:rPr>
              <w:t>2</w:t>
            </w:r>
            <w:r w:rsidRPr="00C06B03">
              <w:rPr>
                <w:rFonts w:ascii="Calibri" w:hAnsi="Calibri" w:cs="Calibri"/>
                <w:color w:val="000000"/>
              </w:rPr>
              <w:t xml:space="preserve"> (0.1</w:t>
            </w:r>
            <w:r w:rsidR="00424C71">
              <w:rPr>
                <w:rFonts w:ascii="Calibri" w:hAnsi="Calibri" w:cs="Calibri"/>
                <w:color w:val="000000"/>
              </w:rPr>
              <w:t>7</w:t>
            </w:r>
            <w:r w:rsidRPr="00C06B03">
              <w:rPr>
                <w:rFonts w:ascii="Calibri" w:hAnsi="Calibri" w:cs="Calibri"/>
                <w:color w:val="000000"/>
              </w:rPr>
              <w:t xml:space="preserve">, </w:t>
            </w:r>
            <w:proofErr w:type="gramStart"/>
            <w:r w:rsidRPr="00C06B03">
              <w:rPr>
                <w:rFonts w:ascii="Calibri" w:hAnsi="Calibri" w:cs="Calibri"/>
                <w:color w:val="000000"/>
              </w:rPr>
              <w:t>0.6</w:t>
            </w:r>
            <w:r w:rsidR="00424C71">
              <w:rPr>
                <w:rFonts w:ascii="Calibri" w:hAnsi="Calibri" w:cs="Calibri"/>
                <w:color w:val="000000"/>
              </w:rPr>
              <w:t>7</w:t>
            </w:r>
            <w:r w:rsidRPr="00C06B03">
              <w:rPr>
                <w:rFonts w:ascii="Calibri" w:hAnsi="Calibri" w:cs="Calibri"/>
                <w:color w:val="000000"/>
              </w:rPr>
              <w:t>)*</w:t>
            </w:r>
            <w:proofErr w:type="gramEnd"/>
            <w:r w:rsidRPr="00C06B03">
              <w:rPr>
                <w:rFonts w:ascii="Calibri" w:hAnsi="Calibri" w:cs="Calibri"/>
                <w:color w:val="000000"/>
              </w:rPr>
              <w:t>*</w:t>
            </w:r>
          </w:p>
        </w:tc>
      </w:tr>
      <w:tr w:rsidR="00443741" w:rsidRPr="00C06B03" w14:paraId="46001008" w14:textId="77777777" w:rsidTr="00BF5EA7">
        <w:trPr>
          <w:trHeight w:val="290"/>
        </w:trPr>
        <w:tc>
          <w:tcPr>
            <w:tcW w:w="3549" w:type="dxa"/>
            <w:shd w:val="clear" w:color="auto" w:fill="auto"/>
            <w:noWrap/>
            <w:vAlign w:val="bottom"/>
            <w:hideMark/>
          </w:tcPr>
          <w:p w14:paraId="2E379BD8" w14:textId="77777777" w:rsidR="00443741" w:rsidRPr="00C06B03" w:rsidRDefault="00443741" w:rsidP="003133F7">
            <w:pPr>
              <w:spacing w:after="0" w:line="240" w:lineRule="auto"/>
              <w:rPr>
                <w:rFonts w:eastAsia="Times New Roman" w:cstheme="minorHAnsi"/>
                <w:color w:val="000000"/>
                <w:lang w:eastAsia="en-AU"/>
              </w:rPr>
            </w:pPr>
            <w:r>
              <w:rPr>
                <w:rFonts w:eastAsia="Times New Roman" w:cstheme="minorHAnsi"/>
                <w:color w:val="000000"/>
                <w:lang w:eastAsia="en-AU"/>
              </w:rPr>
              <w:t>Oceania</w:t>
            </w:r>
          </w:p>
        </w:tc>
        <w:tc>
          <w:tcPr>
            <w:tcW w:w="0" w:type="auto"/>
            <w:shd w:val="clear" w:color="auto" w:fill="auto"/>
            <w:noWrap/>
            <w:hideMark/>
          </w:tcPr>
          <w:p w14:paraId="26628450" w14:textId="35AEED91" w:rsidR="00443741" w:rsidRPr="00C06B03" w:rsidRDefault="00443741" w:rsidP="003133F7">
            <w:pPr>
              <w:spacing w:after="0" w:line="240" w:lineRule="auto"/>
              <w:rPr>
                <w:rFonts w:eastAsia="Times New Roman" w:cstheme="minorHAnsi"/>
                <w:color w:val="000000"/>
                <w:lang w:eastAsia="en-AU"/>
              </w:rPr>
            </w:pPr>
            <w:r w:rsidRPr="00B370D1">
              <w:t>0.21 (-0.0</w:t>
            </w:r>
            <w:r w:rsidR="009C041A">
              <w:t>1</w:t>
            </w:r>
            <w:r w:rsidRPr="00B370D1">
              <w:t>, 0.4</w:t>
            </w:r>
            <w:r w:rsidR="009C041A">
              <w:t>4</w:t>
            </w:r>
            <w:r w:rsidRPr="00B370D1">
              <w:t>)</w:t>
            </w:r>
          </w:p>
        </w:tc>
        <w:tc>
          <w:tcPr>
            <w:tcW w:w="0" w:type="auto"/>
            <w:shd w:val="clear" w:color="auto" w:fill="auto"/>
            <w:noWrap/>
            <w:vAlign w:val="bottom"/>
            <w:hideMark/>
          </w:tcPr>
          <w:p w14:paraId="2C7AB88C" w14:textId="6E5E8A5C" w:rsidR="00443741" w:rsidRPr="00C06B03" w:rsidRDefault="00443741" w:rsidP="003133F7">
            <w:pPr>
              <w:spacing w:after="0" w:line="240" w:lineRule="auto"/>
              <w:rPr>
                <w:rFonts w:eastAsia="Times New Roman" w:cstheme="minorHAnsi"/>
                <w:color w:val="000000"/>
                <w:lang w:eastAsia="en-AU"/>
              </w:rPr>
            </w:pPr>
            <w:r w:rsidRPr="00C06B03">
              <w:rPr>
                <w:rFonts w:ascii="Calibri" w:hAnsi="Calibri" w:cs="Calibri"/>
                <w:color w:val="000000"/>
              </w:rPr>
              <w:t>0.5</w:t>
            </w:r>
            <w:r w:rsidR="00CA3E56">
              <w:rPr>
                <w:rFonts w:ascii="Calibri" w:hAnsi="Calibri" w:cs="Calibri"/>
                <w:color w:val="000000"/>
              </w:rPr>
              <w:t>7</w:t>
            </w:r>
            <w:r w:rsidRPr="00C06B03">
              <w:rPr>
                <w:rFonts w:ascii="Calibri" w:hAnsi="Calibri" w:cs="Calibri"/>
                <w:color w:val="000000"/>
              </w:rPr>
              <w:t xml:space="preserve"> (0.</w:t>
            </w:r>
            <w:r w:rsidR="00CA3E56">
              <w:rPr>
                <w:rFonts w:ascii="Calibri" w:hAnsi="Calibri" w:cs="Calibri"/>
                <w:color w:val="000000"/>
              </w:rPr>
              <w:t>39</w:t>
            </w:r>
            <w:r w:rsidRPr="00C06B03">
              <w:rPr>
                <w:rFonts w:ascii="Calibri" w:hAnsi="Calibri" w:cs="Calibri"/>
                <w:color w:val="000000"/>
              </w:rPr>
              <w:t xml:space="preserve">, </w:t>
            </w:r>
            <w:proofErr w:type="gramStart"/>
            <w:r w:rsidRPr="00C06B03">
              <w:rPr>
                <w:rFonts w:ascii="Calibri" w:hAnsi="Calibri" w:cs="Calibri"/>
                <w:color w:val="000000"/>
              </w:rPr>
              <w:t>0.7</w:t>
            </w:r>
            <w:r w:rsidR="00CA3E56">
              <w:rPr>
                <w:rFonts w:ascii="Calibri" w:hAnsi="Calibri" w:cs="Calibri"/>
                <w:color w:val="000000"/>
              </w:rPr>
              <w:t>6</w:t>
            </w:r>
            <w:r w:rsidRPr="00C06B03">
              <w:rPr>
                <w:rFonts w:ascii="Calibri" w:hAnsi="Calibri" w:cs="Calibri"/>
                <w:color w:val="000000"/>
              </w:rPr>
              <w:t>)*</w:t>
            </w:r>
            <w:proofErr w:type="gramEnd"/>
            <w:r w:rsidRPr="00C06B03">
              <w:rPr>
                <w:rFonts w:ascii="Calibri" w:hAnsi="Calibri" w:cs="Calibri"/>
                <w:color w:val="000000"/>
              </w:rPr>
              <w:t>*</w:t>
            </w:r>
          </w:p>
        </w:tc>
        <w:tc>
          <w:tcPr>
            <w:tcW w:w="0" w:type="auto"/>
            <w:shd w:val="clear" w:color="auto" w:fill="auto"/>
            <w:noWrap/>
            <w:vAlign w:val="bottom"/>
            <w:hideMark/>
          </w:tcPr>
          <w:p w14:paraId="7B069145" w14:textId="45EC2761" w:rsidR="00443741" w:rsidRPr="00C06B03" w:rsidRDefault="00443741" w:rsidP="003133F7">
            <w:pPr>
              <w:spacing w:after="0" w:line="240" w:lineRule="auto"/>
              <w:rPr>
                <w:rFonts w:eastAsia="Times New Roman" w:cstheme="minorHAnsi"/>
                <w:color w:val="000000"/>
                <w:lang w:eastAsia="en-AU"/>
              </w:rPr>
            </w:pPr>
            <w:r w:rsidRPr="00C06B03">
              <w:rPr>
                <w:rFonts w:ascii="Calibri" w:hAnsi="Calibri" w:cs="Calibri"/>
                <w:color w:val="000000"/>
              </w:rPr>
              <w:t>0.</w:t>
            </w:r>
            <w:r w:rsidR="00424C71">
              <w:rPr>
                <w:rFonts w:ascii="Calibri" w:hAnsi="Calibri" w:cs="Calibri"/>
                <w:color w:val="000000"/>
              </w:rPr>
              <w:t>58</w:t>
            </w:r>
            <w:r w:rsidRPr="00C06B03">
              <w:rPr>
                <w:rFonts w:ascii="Calibri" w:hAnsi="Calibri" w:cs="Calibri"/>
                <w:color w:val="000000"/>
              </w:rPr>
              <w:t xml:space="preserve"> (0.3</w:t>
            </w:r>
            <w:r w:rsidR="00424C71">
              <w:rPr>
                <w:rFonts w:ascii="Calibri" w:hAnsi="Calibri" w:cs="Calibri"/>
                <w:color w:val="000000"/>
              </w:rPr>
              <w:t>6</w:t>
            </w:r>
            <w:r w:rsidRPr="00C06B03">
              <w:rPr>
                <w:rFonts w:ascii="Calibri" w:hAnsi="Calibri" w:cs="Calibri"/>
                <w:color w:val="000000"/>
              </w:rPr>
              <w:t xml:space="preserve">, </w:t>
            </w:r>
            <w:proofErr w:type="gramStart"/>
            <w:r w:rsidRPr="00C06B03">
              <w:rPr>
                <w:rFonts w:ascii="Calibri" w:hAnsi="Calibri" w:cs="Calibri"/>
                <w:color w:val="000000"/>
              </w:rPr>
              <w:t>0.8</w:t>
            </w:r>
            <w:r w:rsidR="00424C71">
              <w:rPr>
                <w:rFonts w:ascii="Calibri" w:hAnsi="Calibri" w:cs="Calibri"/>
                <w:color w:val="000000"/>
              </w:rPr>
              <w:t>1</w:t>
            </w:r>
            <w:r w:rsidRPr="00C06B03">
              <w:rPr>
                <w:rFonts w:ascii="Calibri" w:hAnsi="Calibri" w:cs="Calibri"/>
                <w:color w:val="000000"/>
              </w:rPr>
              <w:t>)*</w:t>
            </w:r>
            <w:proofErr w:type="gramEnd"/>
            <w:r w:rsidRPr="00C06B03">
              <w:rPr>
                <w:rFonts w:ascii="Calibri" w:hAnsi="Calibri" w:cs="Calibri"/>
                <w:color w:val="000000"/>
              </w:rPr>
              <w:t>*</w:t>
            </w:r>
          </w:p>
        </w:tc>
      </w:tr>
      <w:tr w:rsidR="00443741" w:rsidRPr="00C06B03" w14:paraId="01227D25" w14:textId="77777777" w:rsidTr="00BF5EA7">
        <w:trPr>
          <w:trHeight w:val="290"/>
        </w:trPr>
        <w:tc>
          <w:tcPr>
            <w:tcW w:w="3549" w:type="dxa"/>
            <w:shd w:val="clear" w:color="auto" w:fill="auto"/>
            <w:noWrap/>
            <w:vAlign w:val="bottom"/>
            <w:hideMark/>
          </w:tcPr>
          <w:p w14:paraId="0B73E870" w14:textId="77777777" w:rsidR="00443741" w:rsidRPr="00C06B03" w:rsidRDefault="00443741" w:rsidP="003133F7">
            <w:pPr>
              <w:spacing w:after="0" w:line="240" w:lineRule="auto"/>
              <w:rPr>
                <w:rFonts w:eastAsia="Times New Roman" w:cstheme="minorHAnsi"/>
                <w:color w:val="000000"/>
                <w:lang w:eastAsia="en-AU"/>
              </w:rPr>
            </w:pPr>
            <w:r w:rsidRPr="00C06B03">
              <w:rPr>
                <w:rFonts w:eastAsia="Times New Roman" w:cstheme="minorHAnsi"/>
                <w:color w:val="000000"/>
                <w:lang w:eastAsia="en-AU"/>
              </w:rPr>
              <w:t>Aboriginal &amp; Torres Strait Islander</w:t>
            </w:r>
          </w:p>
        </w:tc>
        <w:tc>
          <w:tcPr>
            <w:tcW w:w="0" w:type="auto"/>
            <w:shd w:val="clear" w:color="auto" w:fill="auto"/>
            <w:noWrap/>
            <w:hideMark/>
          </w:tcPr>
          <w:p w14:paraId="78A8C8E1" w14:textId="3BE48962" w:rsidR="00443741" w:rsidRPr="00C06B03" w:rsidRDefault="00443741" w:rsidP="003133F7">
            <w:pPr>
              <w:spacing w:after="0" w:line="240" w:lineRule="auto"/>
              <w:rPr>
                <w:rFonts w:eastAsia="Times New Roman" w:cstheme="minorHAnsi"/>
                <w:color w:val="000000"/>
                <w:lang w:eastAsia="en-AU"/>
              </w:rPr>
            </w:pPr>
            <w:r w:rsidRPr="00B370D1">
              <w:t>-0.0</w:t>
            </w:r>
            <w:r w:rsidR="009C041A">
              <w:t>8</w:t>
            </w:r>
            <w:r w:rsidRPr="00B370D1">
              <w:t xml:space="preserve"> (-0.2</w:t>
            </w:r>
            <w:r w:rsidR="009C041A">
              <w:t>3</w:t>
            </w:r>
            <w:r w:rsidRPr="00B370D1">
              <w:t>, 0.0</w:t>
            </w:r>
            <w:r w:rsidR="009C041A">
              <w:t>6</w:t>
            </w:r>
            <w:r w:rsidRPr="00B370D1">
              <w:t>)</w:t>
            </w:r>
          </w:p>
        </w:tc>
        <w:tc>
          <w:tcPr>
            <w:tcW w:w="0" w:type="auto"/>
            <w:shd w:val="clear" w:color="auto" w:fill="auto"/>
            <w:noWrap/>
            <w:vAlign w:val="bottom"/>
            <w:hideMark/>
          </w:tcPr>
          <w:p w14:paraId="7E2F68C7" w14:textId="64D538CD" w:rsidR="00443741" w:rsidRPr="00C06B03" w:rsidRDefault="00443741" w:rsidP="003133F7">
            <w:pPr>
              <w:spacing w:after="0" w:line="240" w:lineRule="auto"/>
              <w:rPr>
                <w:rFonts w:eastAsia="Times New Roman" w:cstheme="minorHAnsi"/>
                <w:color w:val="000000"/>
                <w:lang w:eastAsia="en-AU"/>
              </w:rPr>
            </w:pPr>
            <w:r w:rsidRPr="00C06B03">
              <w:rPr>
                <w:rFonts w:ascii="Calibri" w:hAnsi="Calibri" w:cs="Calibri"/>
                <w:color w:val="000000"/>
              </w:rPr>
              <w:t>0.</w:t>
            </w:r>
            <w:r w:rsidR="00CA3E56">
              <w:rPr>
                <w:rFonts w:ascii="Calibri" w:hAnsi="Calibri" w:cs="Calibri"/>
                <w:color w:val="000000"/>
              </w:rPr>
              <w:t>08</w:t>
            </w:r>
            <w:r w:rsidRPr="00C06B03">
              <w:rPr>
                <w:rFonts w:ascii="Calibri" w:hAnsi="Calibri" w:cs="Calibri"/>
                <w:color w:val="000000"/>
              </w:rPr>
              <w:t xml:space="preserve"> (</w:t>
            </w:r>
            <w:r w:rsidR="00CA3E56">
              <w:rPr>
                <w:rFonts w:ascii="Calibri" w:hAnsi="Calibri" w:cs="Calibri"/>
                <w:color w:val="000000"/>
              </w:rPr>
              <w:t>-0.05</w:t>
            </w:r>
            <w:r w:rsidRPr="00C06B03">
              <w:rPr>
                <w:rFonts w:ascii="Calibri" w:hAnsi="Calibri" w:cs="Calibri"/>
                <w:color w:val="000000"/>
              </w:rPr>
              <w:t xml:space="preserve">, </w:t>
            </w:r>
            <w:proofErr w:type="gramStart"/>
            <w:r w:rsidRPr="00C06B03">
              <w:rPr>
                <w:rFonts w:ascii="Calibri" w:hAnsi="Calibri" w:cs="Calibri"/>
                <w:color w:val="000000"/>
              </w:rPr>
              <w:t>0.2</w:t>
            </w:r>
            <w:r w:rsidR="00CA3E56">
              <w:rPr>
                <w:rFonts w:ascii="Calibri" w:hAnsi="Calibri" w:cs="Calibri"/>
                <w:color w:val="000000"/>
              </w:rPr>
              <w:t>0</w:t>
            </w:r>
            <w:r w:rsidRPr="00C06B03">
              <w:rPr>
                <w:rFonts w:ascii="Calibri" w:hAnsi="Calibri" w:cs="Calibri"/>
                <w:color w:val="000000"/>
              </w:rPr>
              <w:t>)*</w:t>
            </w:r>
            <w:proofErr w:type="gramEnd"/>
          </w:p>
        </w:tc>
        <w:tc>
          <w:tcPr>
            <w:tcW w:w="0" w:type="auto"/>
            <w:shd w:val="clear" w:color="auto" w:fill="auto"/>
            <w:noWrap/>
            <w:vAlign w:val="bottom"/>
            <w:hideMark/>
          </w:tcPr>
          <w:p w14:paraId="7BD3A309" w14:textId="3F654996" w:rsidR="00443741" w:rsidRPr="00C06B03" w:rsidRDefault="00443741" w:rsidP="003133F7">
            <w:pPr>
              <w:spacing w:after="0" w:line="240" w:lineRule="auto"/>
              <w:rPr>
                <w:rFonts w:eastAsia="Times New Roman" w:cstheme="minorHAnsi"/>
                <w:color w:val="000000"/>
                <w:lang w:eastAsia="en-AU"/>
              </w:rPr>
            </w:pPr>
            <w:r w:rsidRPr="00C06B03">
              <w:rPr>
                <w:rFonts w:ascii="Calibri" w:hAnsi="Calibri" w:cs="Calibri"/>
                <w:color w:val="000000"/>
              </w:rPr>
              <w:t>0.</w:t>
            </w:r>
            <w:r w:rsidR="00424C71">
              <w:rPr>
                <w:rFonts w:ascii="Calibri" w:hAnsi="Calibri" w:cs="Calibri"/>
                <w:color w:val="000000"/>
              </w:rPr>
              <w:t>27</w:t>
            </w:r>
            <w:r w:rsidRPr="00C06B03">
              <w:rPr>
                <w:rFonts w:ascii="Calibri" w:hAnsi="Calibri" w:cs="Calibri"/>
                <w:color w:val="000000"/>
              </w:rPr>
              <w:t xml:space="preserve"> (0.</w:t>
            </w:r>
            <w:r>
              <w:rPr>
                <w:rFonts w:ascii="Calibri" w:hAnsi="Calibri" w:cs="Calibri"/>
                <w:color w:val="000000"/>
              </w:rPr>
              <w:t>1</w:t>
            </w:r>
            <w:r w:rsidR="00424C71">
              <w:rPr>
                <w:rFonts w:ascii="Calibri" w:hAnsi="Calibri" w:cs="Calibri"/>
                <w:color w:val="000000"/>
              </w:rPr>
              <w:t>0</w:t>
            </w:r>
            <w:r w:rsidRPr="00C06B03">
              <w:rPr>
                <w:rFonts w:ascii="Calibri" w:hAnsi="Calibri" w:cs="Calibri"/>
                <w:color w:val="000000"/>
              </w:rPr>
              <w:t xml:space="preserve">, </w:t>
            </w:r>
            <w:proofErr w:type="gramStart"/>
            <w:r w:rsidRPr="00C06B03">
              <w:rPr>
                <w:rFonts w:ascii="Calibri" w:hAnsi="Calibri" w:cs="Calibri"/>
                <w:color w:val="000000"/>
              </w:rPr>
              <w:t>0.4</w:t>
            </w:r>
            <w:r w:rsidR="00424C71">
              <w:rPr>
                <w:rFonts w:ascii="Calibri" w:hAnsi="Calibri" w:cs="Calibri"/>
                <w:color w:val="000000"/>
              </w:rPr>
              <w:t>3</w:t>
            </w:r>
            <w:r w:rsidRPr="00C06B03">
              <w:rPr>
                <w:rFonts w:ascii="Calibri" w:hAnsi="Calibri" w:cs="Calibri"/>
                <w:color w:val="000000"/>
              </w:rPr>
              <w:t>)*</w:t>
            </w:r>
            <w:proofErr w:type="gramEnd"/>
            <w:r w:rsidRPr="00C06B03">
              <w:rPr>
                <w:rFonts w:ascii="Calibri" w:hAnsi="Calibri" w:cs="Calibri"/>
                <w:color w:val="000000"/>
              </w:rPr>
              <w:t>*</w:t>
            </w:r>
          </w:p>
        </w:tc>
      </w:tr>
      <w:tr w:rsidR="00443741" w:rsidRPr="00C06B03" w14:paraId="667DE8AE" w14:textId="77777777" w:rsidTr="00BF5EA7">
        <w:trPr>
          <w:trHeight w:val="290"/>
        </w:trPr>
        <w:tc>
          <w:tcPr>
            <w:tcW w:w="3549" w:type="dxa"/>
            <w:shd w:val="clear" w:color="auto" w:fill="auto"/>
            <w:noWrap/>
            <w:vAlign w:val="bottom"/>
          </w:tcPr>
          <w:p w14:paraId="2327A512" w14:textId="77777777" w:rsidR="00443741" w:rsidRPr="00C06B03" w:rsidRDefault="00443741" w:rsidP="003133F7">
            <w:pPr>
              <w:spacing w:after="0" w:line="240" w:lineRule="auto"/>
              <w:rPr>
                <w:rFonts w:eastAsia="Times New Roman" w:cstheme="minorHAnsi"/>
                <w:color w:val="000000"/>
                <w:lang w:eastAsia="en-AU"/>
              </w:rPr>
            </w:pPr>
            <w:r w:rsidRPr="00C06B03">
              <w:rPr>
                <w:rFonts w:eastAsia="Times New Roman" w:cstheme="minorHAnsi"/>
                <w:color w:val="000000"/>
                <w:lang w:eastAsia="en-AU"/>
              </w:rPr>
              <w:t>Between-children variance</w:t>
            </w:r>
          </w:p>
        </w:tc>
        <w:tc>
          <w:tcPr>
            <w:tcW w:w="0" w:type="auto"/>
            <w:shd w:val="clear" w:color="auto" w:fill="auto"/>
            <w:noWrap/>
          </w:tcPr>
          <w:p w14:paraId="42F478F5" w14:textId="77777777" w:rsidR="00443741" w:rsidRPr="00C06B03" w:rsidRDefault="00443741" w:rsidP="003133F7">
            <w:pPr>
              <w:spacing w:after="0" w:line="240" w:lineRule="auto"/>
            </w:pPr>
            <w:r w:rsidRPr="00C06B03">
              <w:t>0.</w:t>
            </w:r>
            <w:r>
              <w:t>69</w:t>
            </w:r>
            <w:r w:rsidRPr="00C06B03">
              <w:t xml:space="preserve"> (0.</w:t>
            </w:r>
            <w:r>
              <w:t>6</w:t>
            </w:r>
            <w:r w:rsidRPr="00C06B03">
              <w:t>5, 0.</w:t>
            </w:r>
            <w:r>
              <w:t>73</w:t>
            </w:r>
            <w:r w:rsidRPr="00C06B03">
              <w:t>)</w:t>
            </w:r>
          </w:p>
        </w:tc>
        <w:tc>
          <w:tcPr>
            <w:tcW w:w="0" w:type="auto"/>
            <w:shd w:val="clear" w:color="auto" w:fill="auto"/>
            <w:noWrap/>
            <w:vAlign w:val="bottom"/>
          </w:tcPr>
          <w:p w14:paraId="37D1370B" w14:textId="09CEA411" w:rsidR="00443741" w:rsidRPr="00C06B03" w:rsidRDefault="00443741" w:rsidP="003133F7">
            <w:pPr>
              <w:spacing w:after="0" w:line="240" w:lineRule="auto"/>
              <w:rPr>
                <w:rFonts w:ascii="Calibri" w:hAnsi="Calibri" w:cs="Calibri"/>
                <w:color w:val="000000"/>
              </w:rPr>
            </w:pPr>
            <w:r w:rsidRPr="00C06B03">
              <w:rPr>
                <w:rFonts w:ascii="Calibri" w:hAnsi="Calibri" w:cs="Calibri"/>
                <w:color w:val="000000"/>
              </w:rPr>
              <w:t>1.0</w:t>
            </w:r>
            <w:r w:rsidR="00115A85">
              <w:rPr>
                <w:rFonts w:ascii="Calibri" w:hAnsi="Calibri" w:cs="Calibri"/>
                <w:color w:val="000000"/>
              </w:rPr>
              <w:t>6</w:t>
            </w:r>
            <w:r w:rsidRPr="00C06B03">
              <w:rPr>
                <w:rFonts w:ascii="Calibri" w:hAnsi="Calibri" w:cs="Calibri"/>
                <w:color w:val="000000"/>
              </w:rPr>
              <w:t xml:space="preserve"> (1.0</w:t>
            </w:r>
            <w:r w:rsidR="00115A85">
              <w:rPr>
                <w:rFonts w:ascii="Calibri" w:hAnsi="Calibri" w:cs="Calibri"/>
                <w:color w:val="000000"/>
              </w:rPr>
              <w:t>3</w:t>
            </w:r>
            <w:r w:rsidRPr="00C06B03">
              <w:rPr>
                <w:rFonts w:ascii="Calibri" w:hAnsi="Calibri" w:cs="Calibri"/>
                <w:color w:val="000000"/>
              </w:rPr>
              <w:t>, 1.1</w:t>
            </w:r>
            <w:r w:rsidR="00115A85">
              <w:rPr>
                <w:rFonts w:ascii="Calibri" w:hAnsi="Calibri" w:cs="Calibri"/>
                <w:color w:val="000000"/>
              </w:rPr>
              <w:t>0</w:t>
            </w:r>
            <w:r w:rsidRPr="00C06B03">
              <w:rPr>
                <w:rFonts w:ascii="Calibri" w:hAnsi="Calibri" w:cs="Calibri"/>
                <w:color w:val="000000"/>
              </w:rPr>
              <w:t>)</w:t>
            </w:r>
          </w:p>
        </w:tc>
        <w:tc>
          <w:tcPr>
            <w:tcW w:w="0" w:type="auto"/>
            <w:shd w:val="clear" w:color="auto" w:fill="auto"/>
            <w:noWrap/>
            <w:vAlign w:val="bottom"/>
          </w:tcPr>
          <w:p w14:paraId="70396FAB" w14:textId="3F7F91FC" w:rsidR="00443741" w:rsidRPr="00C06B03" w:rsidRDefault="00443741" w:rsidP="003133F7">
            <w:pPr>
              <w:spacing w:after="0" w:line="240" w:lineRule="auto"/>
              <w:rPr>
                <w:rFonts w:ascii="Calibri" w:hAnsi="Calibri" w:cs="Calibri"/>
                <w:color w:val="000000"/>
              </w:rPr>
            </w:pPr>
            <w:r w:rsidRPr="00C06B03">
              <w:rPr>
                <w:rFonts w:ascii="Calibri" w:hAnsi="Calibri" w:cs="Calibri"/>
                <w:color w:val="000000"/>
              </w:rPr>
              <w:t>1.1</w:t>
            </w:r>
            <w:r w:rsidR="00424C71">
              <w:rPr>
                <w:rFonts w:ascii="Calibri" w:hAnsi="Calibri" w:cs="Calibri"/>
                <w:color w:val="000000"/>
              </w:rPr>
              <w:t>2</w:t>
            </w:r>
            <w:r w:rsidRPr="00C06B03">
              <w:rPr>
                <w:rFonts w:ascii="Calibri" w:hAnsi="Calibri" w:cs="Calibri"/>
                <w:color w:val="000000"/>
              </w:rPr>
              <w:t xml:space="preserve"> (1.0</w:t>
            </w:r>
            <w:r w:rsidR="00424C71">
              <w:rPr>
                <w:rFonts w:ascii="Calibri" w:hAnsi="Calibri" w:cs="Calibri"/>
                <w:color w:val="000000"/>
              </w:rPr>
              <w:t>8</w:t>
            </w:r>
            <w:r w:rsidRPr="00C06B03">
              <w:rPr>
                <w:rFonts w:ascii="Calibri" w:hAnsi="Calibri" w:cs="Calibri"/>
                <w:color w:val="000000"/>
              </w:rPr>
              <w:t>, 1.1</w:t>
            </w:r>
            <w:r w:rsidR="00424C71">
              <w:rPr>
                <w:rFonts w:ascii="Calibri" w:hAnsi="Calibri" w:cs="Calibri"/>
                <w:color w:val="000000"/>
              </w:rPr>
              <w:t>6</w:t>
            </w:r>
            <w:r w:rsidRPr="00C06B03">
              <w:rPr>
                <w:rFonts w:ascii="Calibri" w:hAnsi="Calibri" w:cs="Calibri"/>
                <w:color w:val="000000"/>
              </w:rPr>
              <w:t>)</w:t>
            </w:r>
          </w:p>
        </w:tc>
      </w:tr>
      <w:tr w:rsidR="00443741" w:rsidRPr="00C06B03" w14:paraId="11F8E781" w14:textId="77777777" w:rsidTr="00BF5EA7">
        <w:trPr>
          <w:trHeight w:val="290"/>
        </w:trPr>
        <w:tc>
          <w:tcPr>
            <w:tcW w:w="3549" w:type="dxa"/>
            <w:shd w:val="clear" w:color="auto" w:fill="auto"/>
            <w:noWrap/>
            <w:vAlign w:val="bottom"/>
          </w:tcPr>
          <w:p w14:paraId="07545B44" w14:textId="77777777" w:rsidR="00443741" w:rsidRPr="00C06B03" w:rsidRDefault="00443741" w:rsidP="003133F7">
            <w:pPr>
              <w:spacing w:after="0" w:line="240" w:lineRule="auto"/>
              <w:rPr>
                <w:rFonts w:eastAsia="Times New Roman" w:cstheme="minorHAnsi"/>
                <w:color w:val="000000"/>
                <w:lang w:eastAsia="en-AU"/>
              </w:rPr>
            </w:pPr>
            <w:r w:rsidRPr="00C06B03">
              <w:rPr>
                <w:rFonts w:eastAsia="Times New Roman" w:cstheme="minorHAnsi"/>
                <w:color w:val="000000"/>
                <w:lang w:eastAsia="en-AU"/>
              </w:rPr>
              <w:t>Intraclass correlation coefficient</w:t>
            </w:r>
          </w:p>
        </w:tc>
        <w:tc>
          <w:tcPr>
            <w:tcW w:w="0" w:type="auto"/>
            <w:shd w:val="clear" w:color="auto" w:fill="auto"/>
            <w:noWrap/>
          </w:tcPr>
          <w:p w14:paraId="4A3E0370" w14:textId="77777777" w:rsidR="00443741" w:rsidRPr="00C06B03" w:rsidRDefault="00443741" w:rsidP="003133F7">
            <w:pPr>
              <w:spacing w:after="0" w:line="240" w:lineRule="auto"/>
              <w:rPr>
                <w:rFonts w:ascii="Calibri" w:hAnsi="Calibri" w:cs="Calibri"/>
                <w:color w:val="000000"/>
              </w:rPr>
            </w:pPr>
            <w:r w:rsidRPr="00C06B03">
              <w:t>0.</w:t>
            </w:r>
            <w:r>
              <w:t>61</w:t>
            </w:r>
          </w:p>
        </w:tc>
        <w:tc>
          <w:tcPr>
            <w:tcW w:w="0" w:type="auto"/>
            <w:shd w:val="clear" w:color="auto" w:fill="auto"/>
            <w:noWrap/>
            <w:vAlign w:val="bottom"/>
          </w:tcPr>
          <w:p w14:paraId="4816C152" w14:textId="77777777" w:rsidR="00443741" w:rsidRPr="00C06B03" w:rsidRDefault="00443741" w:rsidP="003133F7">
            <w:pPr>
              <w:spacing w:after="0" w:line="240" w:lineRule="auto"/>
              <w:rPr>
                <w:rFonts w:eastAsia="Times New Roman" w:cstheme="minorHAnsi"/>
                <w:color w:val="000000"/>
                <w:lang w:eastAsia="en-AU"/>
              </w:rPr>
            </w:pPr>
            <w:r w:rsidRPr="00C06B03">
              <w:rPr>
                <w:rFonts w:ascii="Calibri" w:hAnsi="Calibri" w:cs="Calibri"/>
                <w:color w:val="000000"/>
              </w:rPr>
              <w:t>0.81</w:t>
            </w:r>
          </w:p>
        </w:tc>
        <w:tc>
          <w:tcPr>
            <w:tcW w:w="0" w:type="auto"/>
            <w:shd w:val="clear" w:color="auto" w:fill="auto"/>
            <w:noWrap/>
            <w:vAlign w:val="bottom"/>
          </w:tcPr>
          <w:p w14:paraId="2C033444" w14:textId="77777777" w:rsidR="00443741" w:rsidRPr="00C06B03" w:rsidRDefault="00443741" w:rsidP="003133F7">
            <w:pPr>
              <w:spacing w:after="0" w:line="240" w:lineRule="auto"/>
              <w:rPr>
                <w:rFonts w:eastAsia="Times New Roman" w:cstheme="minorHAnsi"/>
                <w:lang w:eastAsia="en-AU"/>
              </w:rPr>
            </w:pPr>
            <w:r w:rsidRPr="00C06B03">
              <w:rPr>
                <w:rFonts w:ascii="Calibri" w:hAnsi="Calibri" w:cs="Calibri"/>
                <w:color w:val="000000"/>
              </w:rPr>
              <w:t>0.83</w:t>
            </w:r>
          </w:p>
        </w:tc>
      </w:tr>
    </w:tbl>
    <w:p w14:paraId="47E08FF3" w14:textId="77777777" w:rsidR="00305CE9" w:rsidRDefault="00443741" w:rsidP="003133F7">
      <w:pPr>
        <w:spacing w:line="240" w:lineRule="auto"/>
      </w:pPr>
      <w:r>
        <w:t xml:space="preserve">*p&lt;0.05, **p&lt;0.01. </w:t>
      </w:r>
    </w:p>
    <w:p w14:paraId="6A829C28" w14:textId="1650BF1A" w:rsidR="00443741" w:rsidRDefault="00305CE9" w:rsidP="003133F7">
      <w:pPr>
        <w:spacing w:line="240" w:lineRule="auto"/>
      </w:pPr>
      <w:r>
        <w:t>SEP – Socioeconomic position</w:t>
      </w:r>
      <w:r w:rsidR="00443741">
        <w:br/>
      </w:r>
    </w:p>
    <w:p w14:paraId="1604061D" w14:textId="77777777" w:rsidR="00FC5092" w:rsidRDefault="00FC5092" w:rsidP="003133F7">
      <w:pPr>
        <w:spacing w:line="240" w:lineRule="auto"/>
      </w:pPr>
    </w:p>
    <w:p w14:paraId="3685D544" w14:textId="475371E9" w:rsidR="00FC5092" w:rsidRPr="00FC5092" w:rsidRDefault="00FC5092" w:rsidP="003133F7">
      <w:pPr>
        <w:tabs>
          <w:tab w:val="left" w:pos="1988"/>
        </w:tabs>
        <w:spacing w:line="240" w:lineRule="auto"/>
      </w:pPr>
      <w:r>
        <w:tab/>
      </w:r>
    </w:p>
    <w:sectPr w:rsidR="00FC5092" w:rsidRPr="00FC5092" w:rsidSect="00B372B7">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FAB068" w14:textId="77777777" w:rsidR="00A13926" w:rsidRDefault="00A13926" w:rsidP="00A13926">
      <w:pPr>
        <w:spacing w:after="0" w:line="240" w:lineRule="auto"/>
      </w:pPr>
      <w:r>
        <w:separator/>
      </w:r>
    </w:p>
  </w:endnote>
  <w:endnote w:type="continuationSeparator" w:id="0">
    <w:p w14:paraId="0C2DE536" w14:textId="77777777" w:rsidR="00A13926" w:rsidRDefault="00A13926" w:rsidP="00A139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816388" w14:textId="77777777" w:rsidR="00A13926" w:rsidRDefault="00A13926" w:rsidP="00A13926">
      <w:pPr>
        <w:spacing w:after="0" w:line="240" w:lineRule="auto"/>
      </w:pPr>
      <w:r>
        <w:separator/>
      </w:r>
    </w:p>
  </w:footnote>
  <w:footnote w:type="continuationSeparator" w:id="0">
    <w:p w14:paraId="234050C3" w14:textId="77777777" w:rsidR="00A13926" w:rsidRDefault="00A13926" w:rsidP="00A1392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0713B9"/>
    <w:multiLevelType w:val="hybridMultilevel"/>
    <w:tmpl w:val="1D8E401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37E6254B"/>
    <w:multiLevelType w:val="hybridMultilevel"/>
    <w:tmpl w:val="5E08C9F8"/>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718701229">
    <w:abstractNumId w:val="1"/>
  </w:num>
  <w:num w:numId="2" w16cid:durableId="11831266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4A4B"/>
    <w:rsid w:val="00065F45"/>
    <w:rsid w:val="00080FF2"/>
    <w:rsid w:val="000845C5"/>
    <w:rsid w:val="000B632A"/>
    <w:rsid w:val="00115A85"/>
    <w:rsid w:val="0011628A"/>
    <w:rsid w:val="00154D8F"/>
    <w:rsid w:val="00163769"/>
    <w:rsid w:val="00296124"/>
    <w:rsid w:val="002A17B3"/>
    <w:rsid w:val="002D2A26"/>
    <w:rsid w:val="002D771A"/>
    <w:rsid w:val="00305CE9"/>
    <w:rsid w:val="003133F7"/>
    <w:rsid w:val="00351D4F"/>
    <w:rsid w:val="003D44ED"/>
    <w:rsid w:val="00424C71"/>
    <w:rsid w:val="00443741"/>
    <w:rsid w:val="00452B48"/>
    <w:rsid w:val="004B21AE"/>
    <w:rsid w:val="0053052F"/>
    <w:rsid w:val="00531121"/>
    <w:rsid w:val="005E4E01"/>
    <w:rsid w:val="00630FE3"/>
    <w:rsid w:val="006600AA"/>
    <w:rsid w:val="00684EAE"/>
    <w:rsid w:val="006A60B9"/>
    <w:rsid w:val="006E130F"/>
    <w:rsid w:val="00766E2F"/>
    <w:rsid w:val="00767169"/>
    <w:rsid w:val="007C7694"/>
    <w:rsid w:val="007D3183"/>
    <w:rsid w:val="00816D71"/>
    <w:rsid w:val="008500B7"/>
    <w:rsid w:val="00860585"/>
    <w:rsid w:val="0090348B"/>
    <w:rsid w:val="00924785"/>
    <w:rsid w:val="00960833"/>
    <w:rsid w:val="009B0645"/>
    <w:rsid w:val="009C041A"/>
    <w:rsid w:val="00A13926"/>
    <w:rsid w:val="00A47ECD"/>
    <w:rsid w:val="00A52609"/>
    <w:rsid w:val="00B14A4B"/>
    <w:rsid w:val="00B4253F"/>
    <w:rsid w:val="00BE7BAB"/>
    <w:rsid w:val="00C12BDE"/>
    <w:rsid w:val="00C41948"/>
    <w:rsid w:val="00C62E61"/>
    <w:rsid w:val="00CA3E56"/>
    <w:rsid w:val="00CF2B9E"/>
    <w:rsid w:val="00D30074"/>
    <w:rsid w:val="00D53209"/>
    <w:rsid w:val="00D86709"/>
    <w:rsid w:val="00E71EBA"/>
    <w:rsid w:val="00E86E57"/>
    <w:rsid w:val="00E95D88"/>
    <w:rsid w:val="00F27001"/>
    <w:rsid w:val="00F335EB"/>
    <w:rsid w:val="00F504A3"/>
    <w:rsid w:val="00FC509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FE3C1F"/>
  <w15:chartTrackingRefBased/>
  <w15:docId w15:val="{636D4B2D-E065-4CFC-89AC-052BD392F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4A4B"/>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B14A4B"/>
    <w:rPr>
      <w:sz w:val="16"/>
      <w:szCs w:val="16"/>
    </w:rPr>
  </w:style>
  <w:style w:type="paragraph" w:styleId="CommentText">
    <w:name w:val="annotation text"/>
    <w:basedOn w:val="Normal"/>
    <w:link w:val="CommentTextChar"/>
    <w:uiPriority w:val="99"/>
    <w:unhideWhenUsed/>
    <w:rsid w:val="00B14A4B"/>
    <w:pPr>
      <w:spacing w:line="240" w:lineRule="auto"/>
    </w:pPr>
    <w:rPr>
      <w:sz w:val="20"/>
      <w:szCs w:val="20"/>
    </w:rPr>
  </w:style>
  <w:style w:type="character" w:customStyle="1" w:styleId="CommentTextChar">
    <w:name w:val="Comment Text Char"/>
    <w:basedOn w:val="DefaultParagraphFont"/>
    <w:link w:val="CommentText"/>
    <w:uiPriority w:val="99"/>
    <w:rsid w:val="00B14A4B"/>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B14A4B"/>
    <w:rPr>
      <w:b/>
      <w:bCs/>
    </w:rPr>
  </w:style>
  <w:style w:type="character" w:customStyle="1" w:styleId="CommentSubjectChar">
    <w:name w:val="Comment Subject Char"/>
    <w:basedOn w:val="CommentTextChar"/>
    <w:link w:val="CommentSubject"/>
    <w:uiPriority w:val="99"/>
    <w:semiHidden/>
    <w:rsid w:val="00B14A4B"/>
    <w:rPr>
      <w:b/>
      <w:bCs/>
      <w:kern w:val="0"/>
      <w:sz w:val="20"/>
      <w:szCs w:val="20"/>
      <w14:ligatures w14:val="none"/>
    </w:rPr>
  </w:style>
  <w:style w:type="paragraph" w:styleId="Header">
    <w:name w:val="header"/>
    <w:basedOn w:val="Normal"/>
    <w:link w:val="HeaderChar"/>
    <w:uiPriority w:val="99"/>
    <w:unhideWhenUsed/>
    <w:rsid w:val="00B14A4B"/>
    <w:pPr>
      <w:tabs>
        <w:tab w:val="center" w:pos="4513"/>
        <w:tab w:val="right" w:pos="9026"/>
      </w:tabs>
      <w:spacing w:after="0" w:line="240" w:lineRule="auto"/>
    </w:pPr>
  </w:style>
  <w:style w:type="character" w:customStyle="1" w:styleId="HeaderChar">
    <w:name w:val="Header Char"/>
    <w:basedOn w:val="DefaultParagraphFont"/>
    <w:link w:val="Header"/>
    <w:uiPriority w:val="99"/>
    <w:rsid w:val="00B14A4B"/>
    <w:rPr>
      <w:kern w:val="0"/>
      <w14:ligatures w14:val="none"/>
    </w:rPr>
  </w:style>
  <w:style w:type="paragraph" w:styleId="Footer">
    <w:name w:val="footer"/>
    <w:basedOn w:val="Normal"/>
    <w:link w:val="FooterChar"/>
    <w:uiPriority w:val="99"/>
    <w:unhideWhenUsed/>
    <w:rsid w:val="00B14A4B"/>
    <w:pPr>
      <w:tabs>
        <w:tab w:val="center" w:pos="4513"/>
        <w:tab w:val="right" w:pos="9026"/>
      </w:tabs>
      <w:spacing w:after="0" w:line="240" w:lineRule="auto"/>
    </w:pPr>
  </w:style>
  <w:style w:type="character" w:customStyle="1" w:styleId="FooterChar">
    <w:name w:val="Footer Char"/>
    <w:basedOn w:val="DefaultParagraphFont"/>
    <w:link w:val="Footer"/>
    <w:uiPriority w:val="99"/>
    <w:rsid w:val="00B14A4B"/>
    <w:rPr>
      <w:kern w:val="0"/>
      <w14:ligatures w14:val="none"/>
    </w:rPr>
  </w:style>
  <w:style w:type="paragraph" w:styleId="ListParagraph">
    <w:name w:val="List Paragraph"/>
    <w:basedOn w:val="Normal"/>
    <w:uiPriority w:val="34"/>
    <w:qFormat/>
    <w:rsid w:val="00B14A4B"/>
    <w:pPr>
      <w:ind w:left="720"/>
      <w:contextualSpacing/>
    </w:pPr>
  </w:style>
  <w:style w:type="table" w:styleId="TableGrid">
    <w:name w:val="Table Grid"/>
    <w:basedOn w:val="TableNormal"/>
    <w:uiPriority w:val="39"/>
    <w:rsid w:val="00B14A4B"/>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B14A4B"/>
  </w:style>
  <w:style w:type="character" w:styleId="Hyperlink">
    <w:name w:val="Hyperlink"/>
    <w:basedOn w:val="DefaultParagraphFont"/>
    <w:uiPriority w:val="99"/>
    <w:unhideWhenUsed/>
    <w:rsid w:val="00B14A4B"/>
    <w:rPr>
      <w:color w:val="0563C1" w:themeColor="hyperlink"/>
      <w:u w:val="single"/>
    </w:rPr>
  </w:style>
  <w:style w:type="character" w:customStyle="1" w:styleId="UnresolvedMention1">
    <w:name w:val="Unresolved Mention1"/>
    <w:basedOn w:val="DefaultParagraphFont"/>
    <w:uiPriority w:val="99"/>
    <w:semiHidden/>
    <w:unhideWhenUsed/>
    <w:rsid w:val="00B14A4B"/>
    <w:rPr>
      <w:color w:val="605E5C"/>
      <w:shd w:val="clear" w:color="auto" w:fill="E1DFDD"/>
    </w:rPr>
  </w:style>
  <w:style w:type="paragraph" w:styleId="Revision">
    <w:name w:val="Revision"/>
    <w:hidden/>
    <w:uiPriority w:val="99"/>
    <w:semiHidden/>
    <w:rsid w:val="00B14A4B"/>
    <w:pPr>
      <w:spacing w:after="0" w:line="240" w:lineRule="auto"/>
    </w:pPr>
    <w:rPr>
      <w:kern w:val="0"/>
      <w14:ligatures w14:val="none"/>
    </w:rPr>
  </w:style>
  <w:style w:type="paragraph" w:styleId="EndnoteText">
    <w:name w:val="endnote text"/>
    <w:basedOn w:val="Normal"/>
    <w:link w:val="EndnoteTextChar"/>
    <w:uiPriority w:val="99"/>
    <w:semiHidden/>
    <w:unhideWhenUsed/>
    <w:rsid w:val="00B14A4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14A4B"/>
    <w:rPr>
      <w:kern w:val="0"/>
      <w:sz w:val="20"/>
      <w:szCs w:val="20"/>
      <w14:ligatures w14:val="none"/>
    </w:rPr>
  </w:style>
  <w:style w:type="character" w:styleId="EndnoteReference">
    <w:name w:val="endnote reference"/>
    <w:basedOn w:val="DefaultParagraphFont"/>
    <w:uiPriority w:val="99"/>
    <w:semiHidden/>
    <w:unhideWhenUsed/>
    <w:rsid w:val="00B14A4B"/>
    <w:rPr>
      <w:vertAlign w:val="superscript"/>
    </w:rPr>
  </w:style>
  <w:style w:type="paragraph" w:customStyle="1" w:styleId="EndNoteBibliographyTitle">
    <w:name w:val="EndNote Bibliography Title"/>
    <w:basedOn w:val="Normal"/>
    <w:link w:val="EndNoteBibliographyTitleChar"/>
    <w:rsid w:val="00B14A4B"/>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B14A4B"/>
    <w:rPr>
      <w:rFonts w:ascii="Calibri" w:hAnsi="Calibri" w:cs="Calibri"/>
      <w:noProof/>
      <w:kern w:val="0"/>
      <w:lang w:val="en-US"/>
      <w14:ligatures w14:val="none"/>
    </w:rPr>
  </w:style>
  <w:style w:type="paragraph" w:customStyle="1" w:styleId="EndNoteBibliography">
    <w:name w:val="EndNote Bibliography"/>
    <w:basedOn w:val="Normal"/>
    <w:link w:val="EndNoteBibliographyChar"/>
    <w:rsid w:val="00B14A4B"/>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B14A4B"/>
    <w:rPr>
      <w:rFonts w:ascii="Calibri" w:hAnsi="Calibri" w:cs="Calibri"/>
      <w:noProof/>
      <w:kern w:val="0"/>
      <w:lang w:val="en-US"/>
      <w14:ligatures w14:val="none"/>
    </w:rPr>
  </w:style>
  <w:style w:type="character" w:styleId="FollowedHyperlink">
    <w:name w:val="FollowedHyperlink"/>
    <w:basedOn w:val="DefaultParagraphFont"/>
    <w:uiPriority w:val="99"/>
    <w:semiHidden/>
    <w:unhideWhenUsed/>
    <w:rsid w:val="00B14A4B"/>
    <w:rPr>
      <w:color w:val="954F72" w:themeColor="followedHyperlink"/>
      <w:u w:val="single"/>
    </w:rPr>
  </w:style>
  <w:style w:type="character" w:customStyle="1" w:styleId="cf01">
    <w:name w:val="cf01"/>
    <w:basedOn w:val="DefaultParagraphFont"/>
    <w:rsid w:val="00B14A4B"/>
    <w:rPr>
      <w:rFonts w:ascii="Segoe UI" w:hAnsi="Segoe UI" w:cs="Segoe UI" w:hint="default"/>
      <w:sz w:val="18"/>
      <w:szCs w:val="18"/>
    </w:rPr>
  </w:style>
  <w:style w:type="paragraph" w:styleId="BalloonText">
    <w:name w:val="Balloon Text"/>
    <w:basedOn w:val="Normal"/>
    <w:link w:val="BalloonTextChar"/>
    <w:uiPriority w:val="99"/>
    <w:semiHidden/>
    <w:unhideWhenUsed/>
    <w:rsid w:val="00B14A4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4A4B"/>
    <w:rPr>
      <w:rFonts w:ascii="Segoe UI" w:hAnsi="Segoe UI" w:cs="Segoe UI"/>
      <w:kern w:val="0"/>
      <w:sz w:val="18"/>
      <w:szCs w:val="18"/>
      <w14:ligatures w14:val="none"/>
    </w:rPr>
  </w:style>
  <w:style w:type="character" w:styleId="UnresolvedMention">
    <w:name w:val="Unresolved Mention"/>
    <w:basedOn w:val="DefaultParagraphFont"/>
    <w:uiPriority w:val="99"/>
    <w:semiHidden/>
    <w:unhideWhenUsed/>
    <w:rsid w:val="00B14A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177</TotalTime>
  <Pages>7</Pages>
  <Words>2067</Words>
  <Characters>11786</Characters>
  <Application>Microsoft Office Word</Application>
  <DocSecurity>0</DocSecurity>
  <Lines>98</Lines>
  <Paragraphs>27</Paragraphs>
  <ScaleCrop>false</ScaleCrop>
  <Company/>
  <LinksUpToDate>false</LinksUpToDate>
  <CharactersWithSpaces>13826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Lung</dc:creator>
  <cp:keywords/>
  <dc:description/>
  <cp:lastModifiedBy>Thomas Lung</cp:lastModifiedBy>
  <cp:revision>61</cp:revision>
  <dcterms:created xsi:type="dcterms:W3CDTF">2023-06-30T06:16:00Z</dcterms:created>
  <dcterms:modified xsi:type="dcterms:W3CDTF">2024-01-10T01:42:00Z</dcterms:modified>
</cp:coreProperties>
</file>