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749461" w14:textId="51F3B9CD" w:rsidR="008D1C87" w:rsidRPr="00DD26ED" w:rsidRDefault="008D1C87" w:rsidP="00DD26ED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DD26ED">
        <w:rPr>
          <w:rFonts w:asciiTheme="majorBidi" w:hAnsiTheme="majorBidi" w:cstheme="majorBidi"/>
          <w:b/>
          <w:bCs/>
          <w:sz w:val="28"/>
          <w:szCs w:val="28"/>
        </w:rPr>
        <w:t>Supplementary Material 1</w:t>
      </w:r>
    </w:p>
    <w:p w14:paraId="3E9161C3" w14:textId="77777777" w:rsidR="008D1C87" w:rsidRDefault="008D1C87" w:rsidP="004B7237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6724C911" w14:textId="1F6D48DF" w:rsidR="004B7237" w:rsidRPr="00DD26ED" w:rsidRDefault="004B7237" w:rsidP="004B7237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DD26ED">
        <w:rPr>
          <w:rFonts w:asciiTheme="majorBidi" w:hAnsiTheme="majorBidi" w:cstheme="majorBidi"/>
          <w:b/>
          <w:bCs/>
          <w:sz w:val="24"/>
          <w:szCs w:val="24"/>
        </w:rPr>
        <w:t>20.12.2023</w:t>
      </w:r>
    </w:p>
    <w:p w14:paraId="1C9E474D" w14:textId="65B3EF1F" w:rsidR="004B7237" w:rsidRPr="004B7237" w:rsidRDefault="004B7237" w:rsidP="004B7237">
      <w:pPr>
        <w:jc w:val="both"/>
        <w:rPr>
          <w:rFonts w:asciiTheme="majorBidi" w:hAnsiTheme="majorBidi" w:cstheme="majorBidi"/>
          <w:sz w:val="24"/>
          <w:szCs w:val="24"/>
        </w:rPr>
      </w:pPr>
      <w:r w:rsidRPr="00DD26ED">
        <w:rPr>
          <w:rFonts w:asciiTheme="majorBidi" w:hAnsiTheme="majorBidi" w:cstheme="majorBidi"/>
          <w:b/>
          <w:bCs/>
          <w:sz w:val="24"/>
          <w:szCs w:val="24"/>
        </w:rPr>
        <w:t>PubMed:</w:t>
      </w:r>
      <w:r w:rsidRPr="004B7237">
        <w:rPr>
          <w:rFonts w:asciiTheme="majorBidi" w:hAnsiTheme="majorBidi" w:cstheme="majorBidi"/>
          <w:sz w:val="24"/>
          <w:szCs w:val="24"/>
        </w:rPr>
        <w:t xml:space="preserve"> </w:t>
      </w:r>
      <w:r w:rsidR="000247A6">
        <w:rPr>
          <w:rFonts w:asciiTheme="majorBidi" w:hAnsiTheme="majorBidi" w:cstheme="majorBidi"/>
          <w:sz w:val="24"/>
          <w:szCs w:val="24"/>
        </w:rPr>
        <w:t>167 articles</w:t>
      </w:r>
    </w:p>
    <w:p w14:paraId="5FFA19C5" w14:textId="6E6300DB" w:rsidR="00541102" w:rsidRPr="004B7237" w:rsidRDefault="00541102" w:rsidP="004B7237">
      <w:pPr>
        <w:jc w:val="both"/>
        <w:rPr>
          <w:rFonts w:asciiTheme="majorBidi" w:hAnsiTheme="majorBidi" w:cstheme="majorBidi"/>
          <w:sz w:val="24"/>
          <w:szCs w:val="24"/>
        </w:rPr>
      </w:pPr>
      <w:r w:rsidRPr="004B7237">
        <w:rPr>
          <w:rFonts w:asciiTheme="majorBidi" w:hAnsiTheme="majorBidi" w:cstheme="majorBidi"/>
          <w:sz w:val="24"/>
          <w:szCs w:val="24"/>
        </w:rPr>
        <w:t>(("Glucagon-Like Peptide-1 Receptor Agonists"[Mesh]) OR ("Glucagon-Like Peptide-1 Receptor Agonists"[All Fields]) OR ("Exenatide"[Mesh])  OR ("Exenatide"[All Fields]) OR ("Liraglutide"[Mesh]) OR ("Liraglutide"[All Fields]) OR ("rGLP-1 protein" [Supplementary Concept]) OR ("</w:t>
      </w:r>
      <w:proofErr w:type="spellStart"/>
      <w:r w:rsidRPr="004B7237">
        <w:rPr>
          <w:rFonts w:asciiTheme="majorBidi" w:hAnsiTheme="majorBidi" w:cstheme="majorBidi"/>
          <w:sz w:val="24"/>
          <w:szCs w:val="24"/>
        </w:rPr>
        <w:t>taspoglutide</w:t>
      </w:r>
      <w:proofErr w:type="spellEnd"/>
      <w:r w:rsidRPr="004B7237">
        <w:rPr>
          <w:rFonts w:asciiTheme="majorBidi" w:hAnsiTheme="majorBidi" w:cstheme="majorBidi"/>
          <w:sz w:val="24"/>
          <w:szCs w:val="24"/>
        </w:rPr>
        <w:t>" [Supplementary Concept]) OR ("</w:t>
      </w:r>
      <w:proofErr w:type="spellStart"/>
      <w:r w:rsidRPr="004B7237">
        <w:rPr>
          <w:rFonts w:asciiTheme="majorBidi" w:hAnsiTheme="majorBidi" w:cstheme="majorBidi"/>
          <w:sz w:val="24"/>
          <w:szCs w:val="24"/>
        </w:rPr>
        <w:t>lixisenatide</w:t>
      </w:r>
      <w:proofErr w:type="spellEnd"/>
      <w:r w:rsidRPr="004B7237">
        <w:rPr>
          <w:rFonts w:asciiTheme="majorBidi" w:hAnsiTheme="majorBidi" w:cstheme="majorBidi"/>
          <w:sz w:val="24"/>
          <w:szCs w:val="24"/>
        </w:rPr>
        <w:t>" [Supplementary Concept]) OR ("</w:t>
      </w:r>
      <w:proofErr w:type="spellStart"/>
      <w:r w:rsidRPr="004B7237">
        <w:rPr>
          <w:rFonts w:asciiTheme="majorBidi" w:hAnsiTheme="majorBidi" w:cstheme="majorBidi"/>
          <w:sz w:val="24"/>
          <w:szCs w:val="24"/>
        </w:rPr>
        <w:t>semaglutide</w:t>
      </w:r>
      <w:proofErr w:type="spellEnd"/>
      <w:r w:rsidRPr="004B7237">
        <w:rPr>
          <w:rFonts w:asciiTheme="majorBidi" w:hAnsiTheme="majorBidi" w:cstheme="majorBidi"/>
          <w:sz w:val="24"/>
          <w:szCs w:val="24"/>
        </w:rPr>
        <w:t>" [Supplementary Concept]) OR ("dulaglutide" [Supplementary Concept])) AND (("Randomized Controlled Trial" [Publication Type])) AND (("Weight Loss"[Mesh]) OR ("Weight Loss"[All Fields])) AND (("Obesity"[Mesh]) OR ("Obesity"[All Fields]))</w:t>
      </w:r>
    </w:p>
    <w:p w14:paraId="4E799969" w14:textId="77777777" w:rsidR="00A93B9C" w:rsidRDefault="00A93B9C" w:rsidP="004B7237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1F1FB903" w14:textId="2A4BC0D9" w:rsidR="00094890" w:rsidRDefault="00A93B9C" w:rsidP="004B7237">
      <w:pPr>
        <w:jc w:val="both"/>
        <w:rPr>
          <w:rFonts w:asciiTheme="majorBidi" w:hAnsiTheme="majorBidi" w:cstheme="majorBidi"/>
          <w:sz w:val="24"/>
          <w:szCs w:val="24"/>
        </w:rPr>
      </w:pPr>
      <w:r w:rsidRPr="00DD26ED">
        <w:rPr>
          <w:rFonts w:asciiTheme="majorBidi" w:hAnsiTheme="majorBidi" w:cstheme="majorBidi"/>
          <w:b/>
          <w:bCs/>
          <w:sz w:val="24"/>
          <w:szCs w:val="24"/>
        </w:rPr>
        <w:t>EMBASE: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8C6CD3">
        <w:rPr>
          <w:rFonts w:asciiTheme="majorBidi" w:hAnsiTheme="majorBidi" w:cstheme="majorBidi"/>
          <w:sz w:val="24"/>
          <w:szCs w:val="24"/>
        </w:rPr>
        <w:t>399</w:t>
      </w:r>
      <w:r w:rsidR="003F32F0">
        <w:rPr>
          <w:rFonts w:asciiTheme="majorBidi" w:hAnsiTheme="majorBidi" w:cstheme="majorBidi"/>
          <w:sz w:val="24"/>
          <w:szCs w:val="24"/>
        </w:rPr>
        <w:t xml:space="preserve"> articles</w:t>
      </w:r>
    </w:p>
    <w:p w14:paraId="0D945325" w14:textId="6B2764EC" w:rsidR="00541102" w:rsidRPr="004B7237" w:rsidRDefault="00695175" w:rsidP="008D1C87">
      <w:pPr>
        <w:jc w:val="both"/>
        <w:rPr>
          <w:rFonts w:asciiTheme="majorBidi" w:hAnsiTheme="majorBidi" w:cstheme="majorBidi"/>
          <w:sz w:val="24"/>
          <w:szCs w:val="24"/>
        </w:rPr>
      </w:pPr>
      <w:r w:rsidRPr="00695175">
        <w:rPr>
          <w:rFonts w:asciiTheme="majorBidi" w:hAnsiTheme="majorBidi" w:cstheme="majorBidi"/>
          <w:sz w:val="24"/>
          <w:szCs w:val="24"/>
        </w:rPr>
        <w:t>('glucagon-like peptide-1 receptor agonists' OR 'exenatide'/exp OR 'exenatide' OR 'liraglutide'/exp OR 'liraglutide' OR 'rglp-1 protein' OR '</w:t>
      </w:r>
      <w:proofErr w:type="spellStart"/>
      <w:r w:rsidRPr="00695175">
        <w:rPr>
          <w:rFonts w:asciiTheme="majorBidi" w:hAnsiTheme="majorBidi" w:cstheme="majorBidi"/>
          <w:sz w:val="24"/>
          <w:szCs w:val="24"/>
        </w:rPr>
        <w:t>taspoglutide</w:t>
      </w:r>
      <w:proofErr w:type="spellEnd"/>
      <w:r w:rsidRPr="00695175">
        <w:rPr>
          <w:rFonts w:asciiTheme="majorBidi" w:hAnsiTheme="majorBidi" w:cstheme="majorBidi"/>
          <w:sz w:val="24"/>
          <w:szCs w:val="24"/>
        </w:rPr>
        <w:t>' OR '</w:t>
      </w:r>
      <w:proofErr w:type="spellStart"/>
      <w:r w:rsidRPr="00695175">
        <w:rPr>
          <w:rFonts w:asciiTheme="majorBidi" w:hAnsiTheme="majorBidi" w:cstheme="majorBidi"/>
          <w:sz w:val="24"/>
          <w:szCs w:val="24"/>
        </w:rPr>
        <w:t>lixisenatide</w:t>
      </w:r>
      <w:proofErr w:type="spellEnd"/>
      <w:r w:rsidRPr="00695175">
        <w:rPr>
          <w:rFonts w:asciiTheme="majorBidi" w:hAnsiTheme="majorBidi" w:cstheme="majorBidi"/>
          <w:sz w:val="24"/>
          <w:szCs w:val="24"/>
        </w:rPr>
        <w:t>' OR '</w:t>
      </w:r>
      <w:proofErr w:type="spellStart"/>
      <w:r w:rsidRPr="00695175">
        <w:rPr>
          <w:rFonts w:asciiTheme="majorBidi" w:hAnsiTheme="majorBidi" w:cstheme="majorBidi"/>
          <w:sz w:val="24"/>
          <w:szCs w:val="24"/>
        </w:rPr>
        <w:t>semaglutide</w:t>
      </w:r>
      <w:proofErr w:type="spellEnd"/>
      <w:r w:rsidRPr="00695175">
        <w:rPr>
          <w:rFonts w:asciiTheme="majorBidi" w:hAnsiTheme="majorBidi" w:cstheme="majorBidi"/>
          <w:sz w:val="24"/>
          <w:szCs w:val="24"/>
        </w:rPr>
        <w:t>' OR 'dulaglutide') AND 'randomized controlled trial' AND ('weight loss'/exp OR 'weight loss') AND ('obesity'/exp OR 'obesity')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695175">
        <w:rPr>
          <w:rFonts w:asciiTheme="majorBidi" w:hAnsiTheme="majorBidi" w:cstheme="majorBidi"/>
          <w:sz w:val="24"/>
          <w:szCs w:val="24"/>
        </w:rPr>
        <w:t>AND ('clinical article'/de OR 'clinical trial'/de OR 'clinical trial topic'/de OR 'controlled clinical trial topic'/de OR 'intervention study'/de OR 'multicenter study'/de OR 'multicenter study topic'/de OR 'randomized controlled trial'/de OR 'randomized controlled trial topic'/de) AND 'article'/it</w:t>
      </w:r>
    </w:p>
    <w:sectPr w:rsidR="00541102" w:rsidRPr="004B72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890"/>
    <w:rsid w:val="000247A6"/>
    <w:rsid w:val="00094890"/>
    <w:rsid w:val="00123829"/>
    <w:rsid w:val="003F32F0"/>
    <w:rsid w:val="004B7237"/>
    <w:rsid w:val="004F4A36"/>
    <w:rsid w:val="00541102"/>
    <w:rsid w:val="00695175"/>
    <w:rsid w:val="007634F9"/>
    <w:rsid w:val="008C6CD3"/>
    <w:rsid w:val="008D1C87"/>
    <w:rsid w:val="00A93B9C"/>
    <w:rsid w:val="00BB71F4"/>
    <w:rsid w:val="00CC68D4"/>
    <w:rsid w:val="00DD2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F1169"/>
  <w15:chartTrackingRefBased/>
  <w15:docId w15:val="{CC744351-CBA6-4F02-84DF-47FB8EED9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11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11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abudi ismaiel</dc:creator>
  <cp:keywords/>
  <dc:description/>
  <cp:lastModifiedBy>abudi ismaiel</cp:lastModifiedBy>
  <cp:revision>14</cp:revision>
  <dcterms:created xsi:type="dcterms:W3CDTF">2023-12-20T12:10:00Z</dcterms:created>
  <dcterms:modified xsi:type="dcterms:W3CDTF">2024-05-20T16:09:00Z</dcterms:modified>
</cp:coreProperties>
</file>