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D8F1" w14:textId="526B861C" w:rsidR="00C97DFB" w:rsidRPr="00331667" w:rsidRDefault="00C97DFB" w:rsidP="00C97DFB">
      <w:pPr>
        <w:pStyle w:val="Caption"/>
        <w:keepNext/>
        <w:rPr>
          <w:i w:val="0"/>
          <w:iCs w:val="0"/>
          <w:color w:val="000000" w:themeColor="text1"/>
          <w:sz w:val="22"/>
          <w:szCs w:val="22"/>
        </w:rPr>
      </w:pPr>
      <w:r w:rsidRPr="00331667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="00993305">
        <w:rPr>
          <w:b/>
          <w:bCs/>
          <w:i w:val="0"/>
          <w:iCs w:val="0"/>
          <w:color w:val="000000" w:themeColor="text1"/>
          <w:sz w:val="22"/>
          <w:szCs w:val="22"/>
        </w:rPr>
        <w:t>S1</w:t>
      </w:r>
      <w:r w:rsidR="00DB305E" w:rsidRPr="00331667">
        <w:rPr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DB305E" w:rsidRPr="00331667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 xml:space="preserve">Differences in changes in </w:t>
      </w:r>
      <w:r w:rsidR="00993305">
        <w:rPr>
          <w:i w:val="0"/>
          <w:iCs w:val="0"/>
          <w:color w:val="000000" w:themeColor="text1"/>
          <w:sz w:val="22"/>
          <w:szCs w:val="22"/>
        </w:rPr>
        <w:t xml:space="preserve">hunger, satiety and the experience of nausea 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during a 360</w:t>
      </w:r>
      <w:r w:rsidR="00331667" w:rsidRPr="0033166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‐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min mixed</w:t>
      </w:r>
      <w:r w:rsidR="00331667" w:rsidRPr="0033166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‐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 xml:space="preserve">meal test between patients undergoing </w:t>
      </w:r>
      <w:r w:rsidR="00877E6C" w:rsidRPr="00331667">
        <w:rPr>
          <w:i w:val="0"/>
          <w:iCs w:val="0"/>
          <w:color w:val="000000" w:themeColor="text1"/>
          <w:sz w:val="22"/>
          <w:szCs w:val="22"/>
        </w:rPr>
        <w:t>Roux</w:t>
      </w:r>
      <w:r w:rsidR="00877E6C" w:rsidRPr="0033166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‐</w:t>
      </w:r>
      <w:r w:rsidR="00877E6C" w:rsidRPr="00331667">
        <w:rPr>
          <w:i w:val="0"/>
          <w:iCs w:val="0"/>
          <w:color w:val="000000" w:themeColor="text1"/>
          <w:sz w:val="22"/>
          <w:szCs w:val="22"/>
        </w:rPr>
        <w:t>en</w:t>
      </w:r>
      <w:r w:rsidR="00877E6C" w:rsidRPr="0033166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‐</w:t>
      </w:r>
      <w:r w:rsidR="00877E6C" w:rsidRPr="00331667">
        <w:rPr>
          <w:i w:val="0"/>
          <w:iCs w:val="0"/>
          <w:color w:val="000000" w:themeColor="text1"/>
          <w:sz w:val="22"/>
          <w:szCs w:val="22"/>
        </w:rPr>
        <w:t>Y gastric bypass (RYGB)</w:t>
      </w:r>
      <w:r w:rsidR="00877E6C">
        <w:rPr>
          <w:i w:val="0"/>
          <w:iCs w:val="0"/>
          <w:color w:val="000000" w:themeColor="text1"/>
          <w:sz w:val="22"/>
          <w:szCs w:val="22"/>
        </w:rPr>
        <w:t xml:space="preserve"> and 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one</w:t>
      </w:r>
      <w:r w:rsidR="00331667" w:rsidRPr="0033166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‐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anastomosis gastric bypass (OAGB)</w:t>
      </w:r>
      <w:r w:rsidR="00877E6C">
        <w:rPr>
          <w:i w:val="0"/>
          <w:iCs w:val="0"/>
          <w:color w:val="000000" w:themeColor="text1"/>
          <w:sz w:val="22"/>
          <w:szCs w:val="22"/>
        </w:rPr>
        <w:t xml:space="preserve">. </w:t>
      </w:r>
      <w:r w:rsidR="0063614C">
        <w:rPr>
          <w:i w:val="0"/>
          <w:iCs w:val="0"/>
          <w:color w:val="000000" w:themeColor="text1"/>
          <w:sz w:val="22"/>
          <w:szCs w:val="22"/>
        </w:rPr>
        <w:t>For hunger an</w:t>
      </w:r>
      <w:r w:rsidR="00877E6C">
        <w:rPr>
          <w:i w:val="0"/>
          <w:iCs w:val="0"/>
          <w:color w:val="000000" w:themeColor="text1"/>
          <w:sz w:val="22"/>
          <w:szCs w:val="22"/>
        </w:rPr>
        <w:t>d</w:t>
      </w:r>
      <w:r w:rsidR="0063614C">
        <w:rPr>
          <w:i w:val="0"/>
          <w:iCs w:val="0"/>
          <w:color w:val="000000" w:themeColor="text1"/>
          <w:sz w:val="22"/>
          <w:szCs w:val="22"/>
        </w:rPr>
        <w:t xml:space="preserve"> nausea, s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 xml:space="preserve">ummary statistics are presented as </w:t>
      </w:r>
      <w:r w:rsidR="00993305">
        <w:rPr>
          <w:i w:val="0"/>
          <w:iCs w:val="0"/>
          <w:color w:val="000000" w:themeColor="text1"/>
          <w:sz w:val="22"/>
          <w:szCs w:val="22"/>
        </w:rPr>
        <w:t xml:space="preserve">means 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 xml:space="preserve">with </w:t>
      </w:r>
      <w:r w:rsidR="00993305">
        <w:rPr>
          <w:i w:val="0"/>
          <w:iCs w:val="0"/>
          <w:color w:val="000000" w:themeColor="text1"/>
          <w:sz w:val="22"/>
          <w:szCs w:val="22"/>
        </w:rPr>
        <w:t>standard deviations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 xml:space="preserve"> (</w:t>
      </w:r>
      <w:r w:rsidR="00993305">
        <w:rPr>
          <w:i w:val="0"/>
          <w:iCs w:val="0"/>
          <w:color w:val="000000" w:themeColor="text1"/>
          <w:sz w:val="22"/>
          <w:szCs w:val="22"/>
        </w:rPr>
        <w:t>SD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)</w:t>
      </w:r>
      <w:r w:rsidR="0063614C">
        <w:rPr>
          <w:i w:val="0"/>
          <w:iCs w:val="0"/>
          <w:color w:val="000000" w:themeColor="text1"/>
          <w:sz w:val="22"/>
          <w:szCs w:val="22"/>
        </w:rPr>
        <w:t>and results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 xml:space="preserve"> were derived from </w:t>
      </w:r>
      <w:r w:rsidR="00993305">
        <w:rPr>
          <w:i w:val="0"/>
          <w:iCs w:val="0"/>
          <w:color w:val="000000" w:themeColor="text1"/>
          <w:sz w:val="22"/>
          <w:szCs w:val="22"/>
        </w:rPr>
        <w:t xml:space="preserve">linear 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mixed</w:t>
      </w:r>
      <w:r w:rsidR="00331667" w:rsidRPr="00331667">
        <w:rPr>
          <w:rFonts w:ascii="Cambria Math" w:hAnsi="Cambria Math" w:cs="Cambria Math"/>
          <w:i w:val="0"/>
          <w:iCs w:val="0"/>
          <w:color w:val="000000" w:themeColor="text1"/>
          <w:sz w:val="22"/>
          <w:szCs w:val="22"/>
        </w:rPr>
        <w:t>‐</w:t>
      </w:r>
      <w:r w:rsidR="00331667" w:rsidRPr="00331667">
        <w:rPr>
          <w:i w:val="0"/>
          <w:iCs w:val="0"/>
          <w:color w:val="000000" w:themeColor="text1"/>
          <w:sz w:val="22"/>
          <w:szCs w:val="22"/>
        </w:rPr>
        <w:t>effects models with random intercepts for participants.</w:t>
      </w:r>
      <w:r w:rsidR="0063614C">
        <w:rPr>
          <w:i w:val="0"/>
          <w:iCs w:val="0"/>
          <w:color w:val="000000" w:themeColor="text1"/>
          <w:sz w:val="22"/>
          <w:szCs w:val="22"/>
        </w:rPr>
        <w:t xml:space="preserve"> For nausea, summary statistics are presented as n (%) and the results were derived fron generalized linear mixed-effects models with random intercepts for participants.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004"/>
        <w:gridCol w:w="2118"/>
        <w:gridCol w:w="994"/>
        <w:gridCol w:w="2004"/>
        <w:gridCol w:w="2157"/>
        <w:gridCol w:w="955"/>
        <w:gridCol w:w="2293"/>
        <w:gridCol w:w="1235"/>
      </w:tblGrid>
      <w:tr w:rsidR="002E4896" w:rsidRPr="002E4896" w14:paraId="1B551CCE" w14:textId="77777777" w:rsidTr="00674DEC">
        <w:tc>
          <w:tcPr>
            <w:tcW w:w="1638" w:type="dxa"/>
            <w:tcBorders>
              <w:top w:val="single" w:sz="4" w:space="0" w:color="auto"/>
              <w:left w:val="nil"/>
              <w:bottom w:val="nil"/>
            </w:tcBorders>
          </w:tcPr>
          <w:p w14:paraId="513156BA" w14:textId="77777777" w:rsidR="00C97DFB" w:rsidRPr="002E4896" w:rsidRDefault="00C97DFB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16" w:type="dxa"/>
            <w:gridSpan w:val="3"/>
            <w:tcBorders>
              <w:top w:val="single" w:sz="4" w:space="0" w:color="auto"/>
              <w:bottom w:val="nil"/>
            </w:tcBorders>
          </w:tcPr>
          <w:p w14:paraId="11428569" w14:textId="26A78F6F" w:rsidR="00C97DFB" w:rsidRPr="002E4896" w:rsidRDefault="00883811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RY</w:t>
            </w:r>
            <w:r w:rsidR="00C97DFB" w:rsidRPr="002E4896">
              <w:rPr>
                <w:b/>
                <w:bCs/>
                <w:color w:val="000000" w:themeColor="text1"/>
                <w:sz w:val="20"/>
                <w:szCs w:val="20"/>
              </w:rPr>
              <w:t>GB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bottom w:val="nil"/>
            </w:tcBorders>
          </w:tcPr>
          <w:p w14:paraId="72BD8195" w14:textId="1AFB79BF" w:rsidR="00C97DFB" w:rsidRPr="002E4896" w:rsidRDefault="00883811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OA</w:t>
            </w:r>
            <w:r w:rsidR="00C97DFB" w:rsidRPr="002E4896">
              <w:rPr>
                <w:b/>
                <w:bCs/>
                <w:color w:val="000000" w:themeColor="text1"/>
                <w:sz w:val="20"/>
                <w:szCs w:val="20"/>
              </w:rPr>
              <w:t>GB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1747262" w14:textId="09865C33" w:rsidR="00C97DFB" w:rsidRPr="002E4896" w:rsidRDefault="00C97DFB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RYGB</w:t>
            </w:r>
            <w:r w:rsidR="00883811">
              <w:rPr>
                <w:b/>
                <w:bCs/>
                <w:color w:val="000000" w:themeColor="text1"/>
                <w:sz w:val="20"/>
                <w:szCs w:val="20"/>
              </w:rPr>
              <w:t xml:space="preserve"> vs. OAGB</w:t>
            </w:r>
          </w:p>
        </w:tc>
      </w:tr>
      <w:tr w:rsidR="00674DEC" w:rsidRPr="002E4896" w14:paraId="14050A1B" w14:textId="77777777" w:rsidTr="00883811">
        <w:tc>
          <w:tcPr>
            <w:tcW w:w="1638" w:type="dxa"/>
            <w:tcBorders>
              <w:top w:val="nil"/>
              <w:left w:val="nil"/>
              <w:bottom w:val="single" w:sz="4" w:space="0" w:color="auto"/>
            </w:tcBorders>
          </w:tcPr>
          <w:p w14:paraId="0875C2AC" w14:textId="5A3E86A2" w:rsidR="004217F6" w:rsidRPr="002E4896" w:rsidRDefault="00C97DFB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</w:tcPr>
          <w:p w14:paraId="28B9E50D" w14:textId="790D3CD5" w:rsidR="004217F6" w:rsidRPr="002E4896" w:rsidRDefault="00993305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Mean</w:t>
            </w:r>
            <w:r w:rsidR="004217F6" w:rsidRPr="002E4896"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SD</w:t>
            </w:r>
            <w:r w:rsidR="004217F6" w:rsidRPr="002E4896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</w:tcPr>
          <w:p w14:paraId="5EC97B63" w14:textId="781DF7EE" w:rsidR="004217F6" w:rsidRPr="002E4896" w:rsidRDefault="004217F6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Change (95% CI)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14:paraId="51AF7AC9" w14:textId="5F17ABA3" w:rsidR="004217F6" w:rsidRPr="002E4896" w:rsidRDefault="004217F6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</w:tcPr>
          <w:p w14:paraId="7E94EFC5" w14:textId="1EDB4AC6" w:rsidR="004217F6" w:rsidRPr="002E4896" w:rsidRDefault="00993305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Mean</w:t>
            </w:r>
            <w:r w:rsidR="004217F6" w:rsidRPr="002E4896"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SD</w:t>
            </w:r>
            <w:r w:rsidR="004217F6" w:rsidRPr="002E4896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</w:tcPr>
          <w:p w14:paraId="54E2A967" w14:textId="7604B418" w:rsidR="004217F6" w:rsidRPr="002E4896" w:rsidRDefault="004217F6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Change (95% CI)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4E2CD426" w14:textId="2D7DEA6A" w:rsidR="004217F6" w:rsidRPr="002E4896" w:rsidRDefault="004217F6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293" w:type="dxa"/>
            <w:tcBorders>
              <w:top w:val="nil"/>
              <w:bottom w:val="single" w:sz="4" w:space="0" w:color="auto"/>
            </w:tcBorders>
          </w:tcPr>
          <w:p w14:paraId="32BF66C8" w14:textId="740B6448" w:rsidR="004217F6" w:rsidRPr="002E4896" w:rsidRDefault="004217F6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Difference</w:t>
            </w:r>
            <w:r w:rsidR="00DB305E" w:rsidRPr="002E4896"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  <w:t>$</w:t>
            </w:r>
            <w:r w:rsidR="000921DE" w:rsidRPr="002E489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  <w:right w:val="nil"/>
            </w:tcBorders>
          </w:tcPr>
          <w:p w14:paraId="73D6D70D" w14:textId="6A668117" w:rsidR="004217F6" w:rsidRPr="002E4896" w:rsidRDefault="004217F6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2E4896" w:rsidRPr="002E4896" w14:paraId="3BD21D2E" w14:textId="77777777" w:rsidTr="00674DEC">
        <w:tc>
          <w:tcPr>
            <w:tcW w:w="15398" w:type="dxa"/>
            <w:gridSpan w:val="9"/>
            <w:tcBorders>
              <w:left w:val="nil"/>
              <w:bottom w:val="nil"/>
              <w:right w:val="nil"/>
            </w:tcBorders>
          </w:tcPr>
          <w:p w14:paraId="4AABCC86" w14:textId="0341DAEF" w:rsidR="00331667" w:rsidRPr="002E4896" w:rsidRDefault="000A2560" w:rsidP="004217F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Hunger</w:t>
            </w:r>
          </w:p>
        </w:tc>
      </w:tr>
      <w:tr w:rsidR="002E4896" w:rsidRPr="002E4896" w14:paraId="7123A519" w14:textId="77777777" w:rsidTr="00674DEC"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B7401E" w14:textId="2D579501" w:rsidR="00331667" w:rsidRPr="002E4896" w:rsidRDefault="00331667" w:rsidP="004217F6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Fasting </w:t>
            </w:r>
            <w:r w:rsidR="00993305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(0–100</w:t>
            </w:r>
            <w:r w:rsidRPr="002E48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43413A" w:rsidRPr="002E4896" w14:paraId="3948A972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6F3E91D9" w14:textId="24A345FC" w:rsidR="0043413A" w:rsidRPr="002E4896" w:rsidRDefault="0043413A" w:rsidP="0043413A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4E6E3362" w14:textId="131C2258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35 (27)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74B612AF" w14:textId="19DC6D10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07F7CCD9" w14:textId="219E977E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487A4B51" w14:textId="12222F1F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26 (27)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6A83BE5" w14:textId="0AE0E495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4F0E6F05" w14:textId="77777777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77C600CF" w14:textId="1B61A359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9 (-1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3</w:t>
            </w:r>
            <w:r w:rsidRPr="000A2560">
              <w:rPr>
                <w:rFonts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31</w:t>
            </w:r>
            <w:r w:rsidRPr="000A2560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0219F7EB" w14:textId="2873CA59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0.406</w:t>
            </w:r>
          </w:p>
        </w:tc>
      </w:tr>
      <w:tr w:rsidR="0043413A" w:rsidRPr="002E4896" w14:paraId="0FC966D5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9BC9011" w14:textId="26C09E0E" w:rsidR="0043413A" w:rsidRPr="002E4896" w:rsidRDefault="0043413A" w:rsidP="0043413A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51EFCBE5" w14:textId="731CA568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34 (35)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776DE36F" w14:textId="525AE1D0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-1 (-21 to 19)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4DBB11F5" w14:textId="264F3890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1CACCEC7" w14:textId="0EE1D9E5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40 (34)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2C857BEA" w14:textId="4A32DD18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15 (-5 to 35)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17EF8EC3" w14:textId="12BB9327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5C447EA5" w14:textId="27940D8C" w:rsidR="0043413A" w:rsidRPr="000A2560" w:rsidRDefault="00A40E06" w:rsidP="004341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>16 (-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44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12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4ABB556F" w14:textId="67EB9829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0.256</w:t>
            </w:r>
          </w:p>
        </w:tc>
      </w:tr>
      <w:tr w:rsidR="0043413A" w:rsidRPr="002E4896" w14:paraId="2778A2EA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F2401D4" w14:textId="467C39D4" w:rsidR="0043413A" w:rsidRPr="002E4896" w:rsidRDefault="0043413A" w:rsidP="0043413A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3671C27" w14:textId="677725C0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36 (36)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45AFBA7E" w14:textId="756E5A60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 (-18 to 20)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019241B4" w14:textId="58104353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62EF4645" w14:textId="0DDEA64D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34 (38)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067A188" w14:textId="297576AB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8 (-12 to 28)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72ACA2E3" w14:textId="7A740CD3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63F1DF6A" w14:textId="2C07CDC7" w:rsidR="0043413A" w:rsidRPr="000A2560" w:rsidRDefault="00A40E06" w:rsidP="004341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>7 (-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35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20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5114D693" w14:textId="053F2CA5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0.598</w:t>
            </w:r>
          </w:p>
        </w:tc>
      </w:tr>
      <w:tr w:rsidR="0043413A" w:rsidRPr="002E4896" w14:paraId="4EA0AC83" w14:textId="77777777" w:rsidTr="00674DEC"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FA912F" w14:textId="20990BDE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Total AUC 360 min</w:t>
            </w:r>
          </w:p>
        </w:tc>
      </w:tr>
      <w:tr w:rsidR="0043413A" w:rsidRPr="002E4896" w14:paraId="32AE48D2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050701C6" w14:textId="35020140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78DBB6C8" w14:textId="6D31C5F6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15990 (8002)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7F9A1E32" w14:textId="3BF5CDCF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1AB5290E" w14:textId="5FE543F5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0001D28" w14:textId="2E7B448F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12304 (7429)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45370B9E" w14:textId="76C9CD87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04EA8AA0" w14:textId="391712BF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3F6B3CCE" w14:textId="6E53788A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3685 (-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 xml:space="preserve">1580 </w:t>
            </w:r>
            <w:r w:rsidRPr="000A2560">
              <w:rPr>
                <w:rFonts w:cs="Calibri"/>
                <w:color w:val="000000"/>
                <w:sz w:val="20"/>
                <w:szCs w:val="20"/>
              </w:rPr>
              <w:t xml:space="preserve">to </w:t>
            </w:r>
            <w:r w:rsidR="007E3F93" w:rsidRPr="000A2560">
              <w:rPr>
                <w:rFonts w:cs="Calibri"/>
                <w:color w:val="000000"/>
                <w:sz w:val="20"/>
                <w:szCs w:val="20"/>
              </w:rPr>
              <w:t>8950</w:t>
            </w:r>
            <w:r w:rsidRPr="000A2560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10088A4C" w14:textId="0F234C35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0.168</w:t>
            </w:r>
          </w:p>
        </w:tc>
      </w:tr>
      <w:tr w:rsidR="0043413A" w:rsidRPr="002E4896" w14:paraId="54AC1BD4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632C7781" w14:textId="2C0146FB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BF17A30" w14:textId="554E2E58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11276 (8143)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5309E2B1" w14:textId="1CF0D99F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-4714 (-8379 to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-</w:t>
            </w: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1050)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74408575" w14:textId="7B277C64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9E9539D" w14:textId="4902C79B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11825 (7763)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47C3B2C" w14:textId="2CD7341D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-288 (-4024 to 3447)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61EB329A" w14:textId="5E9B4422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47396F26" w14:textId="320735AE" w:rsidR="0043413A" w:rsidRPr="000A2560" w:rsidRDefault="00A40E06" w:rsidP="004341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>4426 (-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 xml:space="preserve">9655 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 xml:space="preserve">to </w:t>
            </w:r>
            <w:r w:rsidR="007E3F93" w:rsidRPr="000A2560">
              <w:rPr>
                <w:rFonts w:cs="Calibri"/>
                <w:color w:val="000000"/>
                <w:sz w:val="20"/>
                <w:szCs w:val="20"/>
              </w:rPr>
              <w:t>804</w:t>
            </w:r>
            <w:r w:rsidR="0043413A" w:rsidRPr="000A2560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0169D8BB" w14:textId="7E60B8E1" w:rsidR="0043413A" w:rsidRPr="000A2560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0.096</w:t>
            </w:r>
          </w:p>
        </w:tc>
      </w:tr>
      <w:tr w:rsidR="0043413A" w:rsidRPr="002E4896" w14:paraId="2F1EB679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69B48010" w14:textId="0CEE2576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4CA1C845" w14:textId="781ABCC2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11825 (7704)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6F840E7F" w14:textId="025B93A0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-4164 (-7836 to -493)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224B7ADD" w14:textId="0A925522" w:rsidR="0043413A" w:rsidRPr="000A2560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758CCC77" w14:textId="43110FE6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13476 (8697)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F2B6040" w14:textId="7376A09A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1441 (-2364 to 5246)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22490128" w14:textId="6BC8D133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358CE36C" w14:textId="71E58B71" w:rsidR="0043413A" w:rsidRPr="00993305" w:rsidRDefault="00A40E06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-</w:t>
            </w:r>
            <w:r w:rsidR="0043413A"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5605 (</w:t>
            </w:r>
            <w:r w:rsidR="007E3F93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-10889 </w:t>
            </w:r>
            <w:r w:rsidR="0043413A"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to </w:t>
            </w:r>
            <w:r w:rsidR="007E3F93">
              <w:rPr>
                <w:rFonts w:cs="Calibri"/>
                <w:b/>
                <w:bCs/>
                <w:color w:val="000000"/>
                <w:sz w:val="20"/>
                <w:szCs w:val="20"/>
              </w:rPr>
              <w:t>321)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8FD792D" w14:textId="45E71B9A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0.038</w:t>
            </w:r>
          </w:p>
        </w:tc>
      </w:tr>
      <w:tr w:rsidR="0043413A" w:rsidRPr="002E4896" w14:paraId="1C1F670B" w14:textId="77777777" w:rsidTr="00883811">
        <w:tc>
          <w:tcPr>
            <w:tcW w:w="3642" w:type="dxa"/>
            <w:gridSpan w:val="2"/>
            <w:tcBorders>
              <w:top w:val="nil"/>
              <w:left w:val="nil"/>
              <w:bottom w:val="nil"/>
            </w:tcBorders>
          </w:tcPr>
          <w:p w14:paraId="036BC152" w14:textId="73EBA0BC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Early AUC 60 min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14:paraId="313D5777" w14:textId="77777777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70C8046" w14:textId="77777777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14:paraId="57E41D43" w14:textId="44B53704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6253DA69" w14:textId="77777777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7585124" w14:textId="5E18391C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65436F33" w14:textId="65BE0F28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14:paraId="670DEBE4" w14:textId="77777777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3413A" w:rsidRPr="002E4896" w14:paraId="1A5B7AE6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BC0C2F8" w14:textId="185CD690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D04AA38" w14:textId="001564F1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1406 (1357)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5E908657" w14:textId="77777777" w:rsidR="0043413A" w:rsidRPr="000A2560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1EFCCA86" w14:textId="77777777" w:rsidR="0043413A" w:rsidRPr="000A2560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702DF11" w14:textId="220DD3E1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1071 (1163)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76918829" w14:textId="77777777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4BDBB70B" w14:textId="45EED5EC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343455E9" w14:textId="4140E6DD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335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455</w:t>
            </w: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1126</w:t>
            </w: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56D0911A" w14:textId="15F1B955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0.402</w:t>
            </w:r>
          </w:p>
        </w:tc>
      </w:tr>
      <w:tr w:rsidR="0043413A" w:rsidRPr="002E4896" w14:paraId="5FE69E9A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0AC4ACEA" w14:textId="3CA002F1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62A3818" w14:textId="2F6FD1BF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940 (1267)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382B6DC0" w14:textId="5C59EF0F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-466 (-1096 to 164)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7F846F7C" w14:textId="69C37D3D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0CB6B535" w14:textId="3F6CA305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788 (945)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4A3A4950" w14:textId="12866229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-266 (-912 to 381)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677DD7AB" w14:textId="2024F28D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5852667A" w14:textId="618A31B7" w:rsidR="0043413A" w:rsidRPr="000A2560" w:rsidRDefault="00A40E06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200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1102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702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6C32474F" w14:textId="2C5FDA57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0.66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0</w:t>
            </w:r>
          </w:p>
        </w:tc>
      </w:tr>
      <w:tr w:rsidR="0043413A" w:rsidRPr="002E4896" w14:paraId="25D890B1" w14:textId="77777777" w:rsidTr="00883811">
        <w:tc>
          <w:tcPr>
            <w:tcW w:w="1638" w:type="dxa"/>
            <w:tcBorders>
              <w:top w:val="nil"/>
              <w:left w:val="nil"/>
              <w:bottom w:val="single" w:sz="4" w:space="0" w:color="auto"/>
            </w:tcBorders>
          </w:tcPr>
          <w:p w14:paraId="3EBCC3FD" w14:textId="619DB878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  <w:vAlign w:val="bottom"/>
          </w:tcPr>
          <w:p w14:paraId="6AB7A5C3" w14:textId="586CF226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802 (936)</w:t>
            </w: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  <w:vAlign w:val="bottom"/>
          </w:tcPr>
          <w:p w14:paraId="21D87CC4" w14:textId="1EB1CA58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-604 (-1233 to 25)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vAlign w:val="bottom"/>
          </w:tcPr>
          <w:p w14:paraId="5A11E2A3" w14:textId="5FF0758E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0.06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  <w:vAlign w:val="bottom"/>
          </w:tcPr>
          <w:p w14:paraId="225F166A" w14:textId="11C5DA77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932 (1408)</w:t>
            </w: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  <w:vAlign w:val="bottom"/>
          </w:tcPr>
          <w:p w14:paraId="68232FCA" w14:textId="2943A8BB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-127 (-788 to 534)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vAlign w:val="bottom"/>
          </w:tcPr>
          <w:p w14:paraId="4248606B" w14:textId="37C950B2" w:rsidR="0043413A" w:rsidRPr="000A2560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2293" w:type="dxa"/>
            <w:tcBorders>
              <w:top w:val="nil"/>
              <w:bottom w:val="single" w:sz="4" w:space="0" w:color="auto"/>
            </w:tcBorders>
            <w:vAlign w:val="bottom"/>
          </w:tcPr>
          <w:p w14:paraId="34EB9B8D" w14:textId="3B2B2FCA" w:rsidR="0043413A" w:rsidRPr="000A2560" w:rsidRDefault="00A40E06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477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1390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436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DBB4F28" w14:textId="6F457C2E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0.302</w:t>
            </w:r>
          </w:p>
        </w:tc>
      </w:tr>
      <w:tr w:rsidR="0043413A" w:rsidRPr="002E4896" w14:paraId="540CC54E" w14:textId="77777777" w:rsidTr="00674DEC">
        <w:tc>
          <w:tcPr>
            <w:tcW w:w="15398" w:type="dxa"/>
            <w:gridSpan w:val="9"/>
            <w:tcBorders>
              <w:left w:val="nil"/>
              <w:bottom w:val="nil"/>
              <w:right w:val="nil"/>
            </w:tcBorders>
          </w:tcPr>
          <w:p w14:paraId="7B1AF3ED" w14:textId="607321CD" w:rsidR="0043413A" w:rsidRPr="002E4896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Satiety</w:t>
            </w:r>
          </w:p>
        </w:tc>
      </w:tr>
      <w:tr w:rsidR="0043413A" w:rsidRPr="002E4896" w14:paraId="01BA4542" w14:textId="77777777" w:rsidTr="00674DEC"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01E4FB" w14:textId="469CE75D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Fasting (pmol/l)</w:t>
            </w:r>
          </w:p>
        </w:tc>
      </w:tr>
      <w:tr w:rsidR="0043413A" w:rsidRPr="002E4896" w14:paraId="38697F46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62D5C37" w14:textId="0E9D4DDC" w:rsidR="0043413A" w:rsidRPr="002E4896" w:rsidRDefault="0043413A" w:rsidP="0043413A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4537A730" w14:textId="10EAAA23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34 (32)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0315A400" w14:textId="77777777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70413305" w14:textId="77777777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104F284E" w14:textId="532DAAEB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38 (30)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47C9E884" w14:textId="77777777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27E9E1ED" w14:textId="77777777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528D0FFF" w14:textId="543A6471" w:rsidR="0043413A" w:rsidRPr="000A2560" w:rsidRDefault="00A40E06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4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27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18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08AB8DBF" w14:textId="6D7817F9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0.714</w:t>
            </w:r>
          </w:p>
        </w:tc>
      </w:tr>
      <w:tr w:rsidR="0043413A" w:rsidRPr="002E4896" w14:paraId="5D4FAA93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C360672" w14:textId="4062523C" w:rsidR="0043413A" w:rsidRPr="002E4896" w:rsidRDefault="0043413A" w:rsidP="0043413A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FA24411" w14:textId="782F8E81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39 (36)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4F1A155E" w14:textId="2CB88703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6 (-11 to 23)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36B2A525" w14:textId="77421501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7E7648CA" w14:textId="796D9049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38 (31)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AD3711C" w14:textId="2ABF8BBB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-1 (-18 to 16)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3CA6FF16" w14:textId="38126FC2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6D94C682" w14:textId="7EF93963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7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17</w:t>
            </w: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31</w:t>
            </w: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F90490E" w14:textId="2F533914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0.574</w:t>
            </w:r>
          </w:p>
        </w:tc>
      </w:tr>
      <w:tr w:rsidR="0043413A" w:rsidRPr="002E4896" w14:paraId="7140B53E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3ED98263" w14:textId="5C82CF80" w:rsidR="0043413A" w:rsidRPr="002E4896" w:rsidRDefault="0043413A" w:rsidP="0043413A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96BE2D6" w14:textId="78CE8468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42 (38)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7AEA0188" w14:textId="7F5DC4F3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9 (-8 to 25)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7E49BDC8" w14:textId="4794CCB1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0.31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6E0299C4" w14:textId="26465269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52 (35)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74D1D4A2" w14:textId="5434891A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15 (-3 to 32)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30D7425D" w14:textId="0D558EE1" w:rsidR="0043413A" w:rsidRPr="000A2560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4D19B8D6" w14:textId="681264EE" w:rsidR="0043413A" w:rsidRPr="000A2560" w:rsidRDefault="00A40E06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6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30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18</w:t>
            </w:r>
            <w:r w:rsidR="0043413A" w:rsidRPr="000A2560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6ED4B56B" w14:textId="33E6F92C" w:rsidR="0043413A" w:rsidRPr="000A2560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0A2560">
              <w:rPr>
                <w:rFonts w:ascii="Aptos" w:hAnsi="Aptos" w:cs="Calibri"/>
                <w:color w:val="000000"/>
                <w:sz w:val="20"/>
                <w:szCs w:val="20"/>
              </w:rPr>
              <w:t>0.63</w:t>
            </w:r>
            <w:r>
              <w:rPr>
                <w:rFonts w:ascii="Aptos" w:hAnsi="Aptos" w:cs="Calibri"/>
                <w:color w:val="000000"/>
                <w:sz w:val="20"/>
                <w:szCs w:val="20"/>
              </w:rPr>
              <w:t>0</w:t>
            </w:r>
          </w:p>
        </w:tc>
      </w:tr>
      <w:tr w:rsidR="0043413A" w:rsidRPr="00877E6C" w14:paraId="49D2D6C6" w14:textId="77777777" w:rsidTr="00674DEC"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61CBC3" w14:textId="62771DD3" w:rsidR="0043413A" w:rsidRPr="00877E6C" w:rsidRDefault="0043413A" w:rsidP="0043413A">
            <w:pPr>
              <w:rPr>
                <w:color w:val="000000" w:themeColor="text1"/>
                <w:sz w:val="20"/>
                <w:szCs w:val="20"/>
                <w:lang w:val="sv-SE"/>
              </w:rPr>
            </w:pPr>
            <w:r w:rsidRPr="00877E6C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sv-SE"/>
              </w:rPr>
              <w:t>Total AUC 360 min (</w:t>
            </w:r>
            <w:proofErr w:type="spellStart"/>
            <w:r w:rsidRPr="00877E6C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sv-SE"/>
              </w:rPr>
              <w:t>pmol</w:t>
            </w:r>
            <w:proofErr w:type="spellEnd"/>
            <w:r w:rsidRPr="00877E6C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sv-SE"/>
              </w:rPr>
              <w:t xml:space="preserve">/l </w:t>
            </w:r>
            <w:r w:rsidRPr="002E4896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sym w:font="Symbol" w:char="F0B4"/>
            </w:r>
            <w:r w:rsidRPr="00877E6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sv-SE"/>
              </w:rPr>
              <w:t xml:space="preserve"> min)</w:t>
            </w:r>
          </w:p>
        </w:tc>
      </w:tr>
      <w:tr w:rsidR="0043413A" w:rsidRPr="002E4896" w14:paraId="772BECA4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4AFECBD" w14:textId="77D7E700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1C1A0187" w14:textId="35929F88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16485 (7364)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2991ECF3" w14:textId="77777777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5187C186" w14:textId="77777777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CB95D0E" w14:textId="536F5104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17239 (10671)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7781C800" w14:textId="77777777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130A9C09" w14:textId="47D2A7F2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5E33A0B9" w14:textId="17398991" w:rsidR="0043413A" w:rsidRPr="004F3D96" w:rsidRDefault="00A40E06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>755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6541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5032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DA9D3B6" w14:textId="494D2B23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0.796</w:t>
            </w:r>
          </w:p>
        </w:tc>
      </w:tr>
      <w:tr w:rsidR="0043413A" w:rsidRPr="002E4896" w14:paraId="640EAC9E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59BC3B6F" w14:textId="1A0CD498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540F91A" w14:textId="56389F60" w:rsidR="0043413A" w:rsidRPr="00BC580C" w:rsidRDefault="0043413A" w:rsidP="0043413A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18748 (8759)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3C7BEBFD" w14:textId="21E0A93B" w:rsidR="0043413A" w:rsidRPr="00BC580C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2264 (-1644 to 6171)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190DF5FF" w14:textId="325227B0" w:rsidR="0043413A" w:rsidRPr="00BC580C" w:rsidRDefault="0043413A" w:rsidP="0043413A">
            <w:pPr>
              <w:rPr>
                <w:rFonts w:ascii="Aptos" w:hAnsi="Aptos" w:cs="Calibri"/>
                <w:b/>
                <w:bCs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48A123E0" w14:textId="1170CA31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BC580C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21761 (8374)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3A308681" w14:textId="1A752EA7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  <w:r w:rsidRPr="00BC580C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4240 (255 to 8225)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31B1A761" w14:textId="2F95E7DE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  <w:r w:rsidRPr="00BC580C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68EA2283" w14:textId="507F4B0C" w:rsidR="0043413A" w:rsidRPr="004F3D96" w:rsidRDefault="00A40E06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>1976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7552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3599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93AE922" w14:textId="00DE062A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0.483</w:t>
            </w:r>
          </w:p>
        </w:tc>
      </w:tr>
      <w:tr w:rsidR="0043413A" w:rsidRPr="002E4896" w14:paraId="2E29F22E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2E218B1D" w14:textId="6C421E28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57E2A396" w14:textId="0B296F1E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16147 (8521)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52F84133" w14:textId="2A809731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-338 (-4256 to 3580)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4FC3AD79" w14:textId="68919CFB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2CAA9958" w14:textId="34DC8EB8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18044 (8014)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37667193" w14:textId="41FF3850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465 (-3591 to 4521)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482321F7" w14:textId="2A1E554C" w:rsidR="0043413A" w:rsidRPr="004F3D96" w:rsidRDefault="0043413A" w:rsidP="0043413A">
            <w:pPr>
              <w:rPr>
                <w:rFonts w:ascii="Aptos" w:hAnsi="Aptos" w:cs="Calibri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27C9955E" w14:textId="27A6D118" w:rsidR="0043413A" w:rsidRPr="004F3D96" w:rsidRDefault="00A40E06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Calibri"/>
                <w:color w:val="000000"/>
                <w:sz w:val="20"/>
                <w:szCs w:val="20"/>
              </w:rPr>
              <w:t>-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>803 (-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6442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ascii="Aptos" w:hAnsi="Aptos" w:cs="Calibri"/>
                <w:color w:val="000000"/>
                <w:sz w:val="20"/>
                <w:szCs w:val="20"/>
              </w:rPr>
              <w:t>4837</w:t>
            </w:r>
            <w:r w:rsidR="0043413A" w:rsidRPr="004F3D96">
              <w:rPr>
                <w:rFonts w:ascii="Aptos" w:hAnsi="Aptos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B740D2A" w14:textId="6945A110" w:rsidR="0043413A" w:rsidRPr="004F3D96" w:rsidRDefault="0043413A" w:rsidP="0043413A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4F3D96">
              <w:rPr>
                <w:rFonts w:ascii="Aptos" w:hAnsi="Aptos" w:cs="Calibri"/>
                <w:color w:val="000000"/>
                <w:sz w:val="20"/>
                <w:szCs w:val="20"/>
              </w:rPr>
              <w:t>0.778</w:t>
            </w:r>
          </w:p>
        </w:tc>
      </w:tr>
      <w:tr w:rsidR="0043413A" w:rsidRPr="002E4896" w14:paraId="6BABB1FF" w14:textId="77777777" w:rsidTr="00674DEC"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161835" w14:textId="3CB17F3F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Early AUC 60 min (pmol/l </w:t>
            </w:r>
            <w:r w:rsidRPr="002E4896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sym w:font="Symbol" w:char="F0B4"/>
            </w:r>
            <w:r w:rsidRPr="002E4896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min)</w:t>
            </w:r>
          </w:p>
        </w:tc>
      </w:tr>
      <w:tr w:rsidR="0043413A" w:rsidRPr="002E4896" w14:paraId="295A8BFD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0D53508F" w14:textId="3534E08B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5046334C" w14:textId="5D6FF624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3535 (1449)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4CEA3E2B" w14:textId="77777777" w:rsidR="0043413A" w:rsidRPr="00520955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29604AF1" w14:textId="77777777" w:rsidR="0043413A" w:rsidRPr="00520955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02AD10A" w14:textId="57B2DA87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3439 (1964)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51D13407" w14:textId="77777777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579E0E13" w14:textId="7DB2DCE5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75A22BB8" w14:textId="553BC25D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96 (-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850</w:t>
            </w:r>
            <w:r w:rsidRPr="00520955">
              <w:rPr>
                <w:rFonts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1041</w:t>
            </w:r>
            <w:r w:rsidRPr="00520955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69742FCC" w14:textId="30E9018D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0.841</w:t>
            </w:r>
          </w:p>
        </w:tc>
      </w:tr>
      <w:tr w:rsidR="0043413A" w:rsidRPr="002E4896" w14:paraId="3E9ACAAD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7D2878D9" w14:textId="6EC41074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14B11CF6" w14:textId="34E6DC6A" w:rsidR="0043413A" w:rsidRPr="0099330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4258 (1116)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6540DE89" w14:textId="56C508A2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723 (-62 to 1507)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0758FF32" w14:textId="0938E8E6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0.07</w:t>
            </w: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69B0D412" w14:textId="6E1F4007" w:rsidR="0043413A" w:rsidRPr="0052095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4663 (975)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7C6A9DD7" w14:textId="49B33CBA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1205 (399 to 2011)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3198541E" w14:textId="77AC129A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3FC4940D" w14:textId="18031822" w:rsidR="0043413A" w:rsidRPr="00520955" w:rsidRDefault="00A40E06" w:rsidP="004341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  <w:r w:rsidR="0043413A" w:rsidRPr="00520955">
              <w:rPr>
                <w:rFonts w:cs="Calibri"/>
                <w:color w:val="000000"/>
                <w:sz w:val="20"/>
                <w:szCs w:val="20"/>
              </w:rPr>
              <w:t>482 (-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1605</w:t>
            </w:r>
            <w:r w:rsidR="0043413A" w:rsidRPr="00520955">
              <w:rPr>
                <w:rFonts w:cs="Calibri"/>
                <w:color w:val="000000"/>
                <w:sz w:val="20"/>
                <w:szCs w:val="20"/>
              </w:rPr>
              <w:t xml:space="preserve"> to </w:t>
            </w:r>
            <w:r w:rsidR="007E3F93">
              <w:rPr>
                <w:rFonts w:cs="Calibri"/>
                <w:color w:val="000000"/>
                <w:sz w:val="20"/>
                <w:szCs w:val="20"/>
              </w:rPr>
              <w:t>640</w:t>
            </w:r>
            <w:r w:rsidR="0043413A" w:rsidRPr="00520955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3708492" w14:textId="6BE72FAE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0.396</w:t>
            </w:r>
          </w:p>
        </w:tc>
      </w:tr>
      <w:tr w:rsidR="0043413A" w:rsidRPr="002E4896" w14:paraId="1316552E" w14:textId="77777777" w:rsidTr="00883811">
        <w:tc>
          <w:tcPr>
            <w:tcW w:w="1638" w:type="dxa"/>
            <w:tcBorders>
              <w:top w:val="nil"/>
              <w:left w:val="nil"/>
              <w:bottom w:val="single" w:sz="4" w:space="0" w:color="auto"/>
            </w:tcBorders>
          </w:tcPr>
          <w:p w14:paraId="3536EBB3" w14:textId="11D42085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  <w:vAlign w:val="bottom"/>
          </w:tcPr>
          <w:p w14:paraId="16FD0F2B" w14:textId="56D61111" w:rsidR="0043413A" w:rsidRPr="0052095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4000 (1554)</w:t>
            </w:r>
          </w:p>
        </w:tc>
        <w:tc>
          <w:tcPr>
            <w:tcW w:w="2118" w:type="dxa"/>
            <w:tcBorders>
              <w:top w:val="nil"/>
              <w:bottom w:val="single" w:sz="4" w:space="0" w:color="auto"/>
            </w:tcBorders>
            <w:vAlign w:val="bottom"/>
          </w:tcPr>
          <w:p w14:paraId="7386DA6C" w14:textId="2038F453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465 (-317 to 1247)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vAlign w:val="bottom"/>
          </w:tcPr>
          <w:p w14:paraId="2D3A4E5A" w14:textId="1805C71B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  <w:vAlign w:val="bottom"/>
          </w:tcPr>
          <w:p w14:paraId="053B8FA2" w14:textId="3C3CCF93" w:rsidR="0043413A" w:rsidRPr="0052095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4056 (1172)</w:t>
            </w: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  <w:vAlign w:val="bottom"/>
          </w:tcPr>
          <w:p w14:paraId="3671E81B" w14:textId="444C509F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604 (-214 to 1421)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vAlign w:val="bottom"/>
          </w:tcPr>
          <w:p w14:paraId="171E2515" w14:textId="0E004710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2293" w:type="dxa"/>
            <w:tcBorders>
              <w:top w:val="nil"/>
              <w:bottom w:val="single" w:sz="4" w:space="0" w:color="auto"/>
            </w:tcBorders>
            <w:vAlign w:val="bottom"/>
          </w:tcPr>
          <w:p w14:paraId="5901F75E" w14:textId="6603DCA6" w:rsidR="0043413A" w:rsidRPr="00520955" w:rsidRDefault="00A40E06" w:rsidP="004341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  <w:r w:rsidR="0043413A" w:rsidRPr="00520955">
              <w:rPr>
                <w:rFonts w:cs="Calibri"/>
                <w:color w:val="000000"/>
                <w:sz w:val="20"/>
                <w:szCs w:val="20"/>
              </w:rPr>
              <w:t>139 (-</w:t>
            </w:r>
            <w:r w:rsidR="00EE331C">
              <w:rPr>
                <w:rFonts w:cs="Calibri"/>
                <w:color w:val="000000"/>
                <w:sz w:val="20"/>
                <w:szCs w:val="20"/>
              </w:rPr>
              <w:t>1269</w:t>
            </w:r>
            <w:r w:rsidR="0043413A" w:rsidRPr="00520955">
              <w:rPr>
                <w:rFonts w:cs="Calibri"/>
                <w:color w:val="000000"/>
                <w:sz w:val="20"/>
                <w:szCs w:val="20"/>
              </w:rPr>
              <w:t xml:space="preserve"> to </w:t>
            </w:r>
            <w:r w:rsidR="00EE331C">
              <w:rPr>
                <w:rFonts w:cs="Calibri"/>
                <w:color w:val="000000"/>
                <w:sz w:val="20"/>
                <w:szCs w:val="20"/>
              </w:rPr>
              <w:t>992</w:t>
            </w:r>
            <w:r w:rsidR="0043413A" w:rsidRPr="00520955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B7BAFDC" w14:textId="131ACDCF" w:rsidR="0043413A" w:rsidRPr="00520955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color w:val="000000"/>
                <w:sz w:val="20"/>
                <w:szCs w:val="20"/>
              </w:rPr>
              <w:t>0.808</w:t>
            </w:r>
          </w:p>
        </w:tc>
      </w:tr>
      <w:tr w:rsidR="0043413A" w:rsidRPr="002E4896" w14:paraId="7D33242C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42B0C7C9" w14:textId="71A68C87" w:rsidR="0043413A" w:rsidRPr="00520955" w:rsidRDefault="0043413A" w:rsidP="0043413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b/>
                <w:bCs/>
                <w:color w:val="000000" w:themeColor="text1"/>
                <w:sz w:val="20"/>
                <w:szCs w:val="20"/>
              </w:rPr>
              <w:t>Nausea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12ED4B21" w14:textId="2E649060" w:rsidR="0043413A" w:rsidRPr="0052095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3467F40D" w14:textId="157FF09A" w:rsidR="0043413A" w:rsidRPr="0063614C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O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(95% CI</w:t>
            </w: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#</w:t>
            </w: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130A6001" w14:textId="2D830DD0" w:rsidR="0043413A" w:rsidRPr="0063614C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1011D292" w14:textId="2849D005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52095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6C7D41A" w14:textId="3F96BA26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O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(95% CI</w:t>
            </w: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#</w:t>
            </w: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0B20B19B" w14:textId="2D676685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004A37B7" w14:textId="40F4E39B" w:rsidR="0043413A" w:rsidRPr="001E01D2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1E01D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OR (95% CI</w:t>
            </w:r>
            <w:r w:rsidRPr="001E01D2">
              <w:rPr>
                <w:rFonts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#</w:t>
            </w:r>
            <w:r w:rsidRPr="001E01D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3A4827FF" w14:textId="5B7CE3AB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63614C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43413A" w:rsidRPr="002E4896" w14:paraId="6E8D2C43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211FD550" w14:textId="1BF72F26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Baseline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5D4716B5" w14:textId="2E3196D0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6/18 (33%)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0B3F03E2" w14:textId="77777777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0B84BEAF" w14:textId="77777777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7E940148" w14:textId="6603DDEC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5/18 (28%)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0F0232D3" w14:textId="78A3F7A3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6264924E" w14:textId="77777777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474DA961" w14:textId="3747F160" w:rsidR="0043413A" w:rsidRPr="001E01D2" w:rsidRDefault="001E01D2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1.4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 xml:space="preserve"> (0.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 xml:space="preserve"> to 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7.9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0967CF6D" w14:textId="3F7F8D4E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725</w:t>
            </w:r>
          </w:p>
        </w:tc>
      </w:tr>
      <w:tr w:rsidR="0043413A" w:rsidRPr="002E4896" w14:paraId="65BA21DC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43D9657F" w14:textId="74D88816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6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06179993" w14:textId="4B5FD0CA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16/18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(89%)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526B471C" w14:textId="7E0C6DE1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30.9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3.2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293.5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7893EB8A" w14:textId="6282543A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5DBFFC53" w14:textId="7D9FEF6E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14/17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(82%)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293FEB46" w14:textId="58C177D6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23.8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2.9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197.8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14319E38" w14:textId="749362BA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4E8F9040" w14:textId="13BDE40C" w:rsidR="0043413A" w:rsidRPr="001E01D2" w:rsidRDefault="001E01D2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1.3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 xml:space="preserve"> (0.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 xml:space="preserve"> to 1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8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>.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749DD325" w14:textId="26531FB5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846</w:t>
            </w:r>
          </w:p>
        </w:tc>
      </w:tr>
      <w:tr w:rsidR="0043413A" w:rsidRPr="002E4896" w14:paraId="30757873" w14:textId="77777777" w:rsidTr="00883811">
        <w:tc>
          <w:tcPr>
            <w:tcW w:w="1638" w:type="dxa"/>
            <w:tcBorders>
              <w:top w:val="nil"/>
              <w:left w:val="nil"/>
              <w:bottom w:val="nil"/>
            </w:tcBorders>
          </w:tcPr>
          <w:p w14:paraId="369B71FC" w14:textId="31E9B88B" w:rsidR="0043413A" w:rsidRPr="002E4896" w:rsidRDefault="0043413A" w:rsidP="0043413A">
            <w:pPr>
              <w:rPr>
                <w:color w:val="000000" w:themeColor="text1"/>
                <w:sz w:val="20"/>
                <w:szCs w:val="20"/>
              </w:rPr>
            </w:pPr>
            <w:r w:rsidRPr="002E4896">
              <w:rPr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0470948C" w14:textId="65C4B98A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15/18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(83%)</w:t>
            </w:r>
          </w:p>
        </w:tc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14:paraId="6DFF7F5F" w14:textId="203A172B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18.1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2.4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to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138.3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bottom"/>
          </w:tcPr>
          <w:p w14:paraId="7DC64868" w14:textId="24059AA4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2004" w:type="dxa"/>
            <w:tcBorders>
              <w:top w:val="nil"/>
              <w:bottom w:val="nil"/>
            </w:tcBorders>
            <w:vAlign w:val="bottom"/>
          </w:tcPr>
          <w:p w14:paraId="3AD4C960" w14:textId="7E15BF59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12/16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(75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fi-FI"/>
              </w:rPr>
              <w:t>%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7" w:type="dxa"/>
            <w:tcBorders>
              <w:top w:val="nil"/>
              <w:bottom w:val="nil"/>
            </w:tcBorders>
            <w:vAlign w:val="bottom"/>
          </w:tcPr>
          <w:p w14:paraId="103E2AA4" w14:textId="68CF027C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13.4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1.9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to</w:t>
            </w:r>
            <w: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94.2</w:t>
            </w: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bottom w:val="nil"/>
            </w:tcBorders>
            <w:vAlign w:val="bottom"/>
          </w:tcPr>
          <w:p w14:paraId="3BF682FC" w14:textId="409C53D9" w:rsidR="0043413A" w:rsidRPr="00993305" w:rsidRDefault="0043413A" w:rsidP="0043413A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99330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2293" w:type="dxa"/>
            <w:tcBorders>
              <w:top w:val="nil"/>
              <w:bottom w:val="nil"/>
            </w:tcBorders>
            <w:vAlign w:val="bottom"/>
          </w:tcPr>
          <w:p w14:paraId="7B0BDA3B" w14:textId="079B450B" w:rsidR="0043413A" w:rsidRPr="001E01D2" w:rsidRDefault="001E01D2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1.4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 xml:space="preserve"> (0.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 xml:space="preserve"> to </w:t>
            </w:r>
            <w:r w:rsidRPr="001E01D2">
              <w:rPr>
                <w:rFonts w:cs="Calibri"/>
                <w:color w:val="000000" w:themeColor="text1"/>
                <w:sz w:val="20"/>
                <w:szCs w:val="20"/>
              </w:rPr>
              <w:t>15.9</w:t>
            </w:r>
            <w:r w:rsidR="0043413A" w:rsidRPr="001E01D2">
              <w:rPr>
                <w:rFonts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  <w:vAlign w:val="bottom"/>
          </w:tcPr>
          <w:p w14:paraId="10BFFDBA" w14:textId="2D5D971C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t>0.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811</w:t>
            </w:r>
          </w:p>
        </w:tc>
      </w:tr>
      <w:tr w:rsidR="0043413A" w:rsidRPr="002E4896" w14:paraId="2FF158AB" w14:textId="77777777" w:rsidTr="0063614C">
        <w:tc>
          <w:tcPr>
            <w:tcW w:w="1539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527B6" w14:textId="35EB2446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</w:rPr>
            </w:pPr>
            <w:r w:rsidRPr="002E4896">
              <w:rPr>
                <w:rFonts w:cs="Calibri"/>
                <w:color w:val="000000" w:themeColor="text1"/>
                <w:sz w:val="20"/>
                <w:szCs w:val="20"/>
                <w:vertAlign w:val="superscript"/>
              </w:rPr>
              <w:t>$</w:t>
            </w: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t xml:space="preserve"> At baseline, the percentage difference in baseline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values</w:t>
            </w: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t xml:space="preserve">. At 6 and 12 months, the percentage difference in change from baseline (group </w:t>
            </w: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sym w:font="Symbol" w:char="F0B4"/>
            </w:r>
            <w:r w:rsidRPr="002E4896">
              <w:rPr>
                <w:rFonts w:cs="Calibri"/>
                <w:color w:val="000000" w:themeColor="text1"/>
                <w:sz w:val="20"/>
                <w:szCs w:val="20"/>
              </w:rPr>
              <w:t xml:space="preserve"> time -interaction).</w:t>
            </w:r>
          </w:p>
        </w:tc>
      </w:tr>
      <w:tr w:rsidR="0043413A" w:rsidRPr="002E4896" w14:paraId="4161F946" w14:textId="77777777" w:rsidTr="0063614C"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E46E22" w14:textId="1CAE956D" w:rsidR="0043413A" w:rsidRPr="002E4896" w:rsidRDefault="0043413A" w:rsidP="0043413A">
            <w:pPr>
              <w:rPr>
                <w:rFonts w:cs="Calibri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  <w:vertAlign w:val="superscript"/>
              </w:rPr>
              <w:t>#</w:t>
            </w:r>
            <w:r w:rsidRPr="0063614C">
              <w:rPr>
                <w:rFonts w:cs="Calibri"/>
                <w:color w:val="000000" w:themeColor="text1"/>
                <w:sz w:val="20"/>
                <w:szCs w:val="20"/>
              </w:rPr>
              <w:t xml:space="preserve"> Wald method.</w:t>
            </w:r>
          </w:p>
        </w:tc>
      </w:tr>
    </w:tbl>
    <w:p w14:paraId="5222F086" w14:textId="77777777" w:rsidR="000F0199" w:rsidRDefault="000F0199"/>
    <w:sectPr w:rsidR="000F0199" w:rsidSect="000921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AD"/>
    <w:rsid w:val="00056936"/>
    <w:rsid w:val="00064031"/>
    <w:rsid w:val="00083734"/>
    <w:rsid w:val="000921DE"/>
    <w:rsid w:val="000A2560"/>
    <w:rsid w:val="000D759B"/>
    <w:rsid w:val="000F0199"/>
    <w:rsid w:val="000F397A"/>
    <w:rsid w:val="00124BB0"/>
    <w:rsid w:val="00146285"/>
    <w:rsid w:val="00151EC3"/>
    <w:rsid w:val="00171EB5"/>
    <w:rsid w:val="001E01D2"/>
    <w:rsid w:val="00261D82"/>
    <w:rsid w:val="002962FE"/>
    <w:rsid w:val="002E4896"/>
    <w:rsid w:val="002F5017"/>
    <w:rsid w:val="003107C9"/>
    <w:rsid w:val="00331667"/>
    <w:rsid w:val="003E43AB"/>
    <w:rsid w:val="003F1CBA"/>
    <w:rsid w:val="004217F6"/>
    <w:rsid w:val="0043413A"/>
    <w:rsid w:val="004F3D96"/>
    <w:rsid w:val="00520955"/>
    <w:rsid w:val="0063614C"/>
    <w:rsid w:val="00674DEC"/>
    <w:rsid w:val="006F23C2"/>
    <w:rsid w:val="006F5FED"/>
    <w:rsid w:val="00716289"/>
    <w:rsid w:val="007860D5"/>
    <w:rsid w:val="007E3F93"/>
    <w:rsid w:val="0083036B"/>
    <w:rsid w:val="0083115A"/>
    <w:rsid w:val="00877E6C"/>
    <w:rsid w:val="00883811"/>
    <w:rsid w:val="008B04DA"/>
    <w:rsid w:val="00902EEB"/>
    <w:rsid w:val="00993305"/>
    <w:rsid w:val="009E6A19"/>
    <w:rsid w:val="00A35D0F"/>
    <w:rsid w:val="00A40E06"/>
    <w:rsid w:val="00A52391"/>
    <w:rsid w:val="00A67EA8"/>
    <w:rsid w:val="00AE4906"/>
    <w:rsid w:val="00AF3881"/>
    <w:rsid w:val="00B1277B"/>
    <w:rsid w:val="00B3624B"/>
    <w:rsid w:val="00BC580C"/>
    <w:rsid w:val="00BD66C3"/>
    <w:rsid w:val="00C147EC"/>
    <w:rsid w:val="00C513A8"/>
    <w:rsid w:val="00C542B7"/>
    <w:rsid w:val="00C97DFB"/>
    <w:rsid w:val="00D447DA"/>
    <w:rsid w:val="00D956DF"/>
    <w:rsid w:val="00DB305E"/>
    <w:rsid w:val="00DC1271"/>
    <w:rsid w:val="00E321AD"/>
    <w:rsid w:val="00EA4226"/>
    <w:rsid w:val="00EC689A"/>
    <w:rsid w:val="00ED5F04"/>
    <w:rsid w:val="00EE331C"/>
    <w:rsid w:val="00EE62D1"/>
    <w:rsid w:val="00F32DFC"/>
    <w:rsid w:val="00FB7E93"/>
    <w:rsid w:val="00FC69E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109A47"/>
  <w15:chartTrackingRefBased/>
  <w15:docId w15:val="{FF815240-2300-0040-BAA7-8777DCA2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1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1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1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1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1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1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1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97DFB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02AB0C-602F-A84F-93E8-32A55E89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Karppinen, Jari</dc:creator>
  <cp:keywords/>
  <dc:description/>
  <cp:lastModifiedBy>Karppinen, Jari</cp:lastModifiedBy>
  <cp:revision>2</cp:revision>
  <dcterms:created xsi:type="dcterms:W3CDTF">2025-06-13T07:09:00Z</dcterms:created>
  <dcterms:modified xsi:type="dcterms:W3CDTF">2025-06-13T07:09:00Z</dcterms:modified>
</cp:coreProperties>
</file>