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E97DC" w14:textId="1E2C357E" w:rsidR="00764958" w:rsidRPr="00764958" w:rsidRDefault="00764958" w:rsidP="00764958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64958">
        <w:rPr>
          <w:rFonts w:ascii="Times New Roman" w:hAnsi="Times New Roman" w:cs="Times New Roman"/>
          <w:b/>
          <w:bCs/>
          <w:sz w:val="24"/>
          <w:szCs w:val="24"/>
        </w:rPr>
        <w:t>Supplementary Information</w:t>
      </w:r>
    </w:p>
    <w:p w14:paraId="7846DA06" w14:textId="36873563" w:rsidR="00764958" w:rsidRDefault="00764958" w:rsidP="00764958">
      <w:pPr>
        <w:spacing w:line="36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764958">
        <w:rPr>
          <w:rFonts w:ascii="Times New Roman" w:hAnsi="Times New Roman" w:cs="Times New Roman"/>
          <w:b/>
          <w:bCs/>
          <w:sz w:val="24"/>
          <w:szCs w:val="24"/>
        </w:rPr>
        <w:t>Supplementa</w:t>
      </w:r>
      <w:r w:rsidR="00E42B8B">
        <w:rPr>
          <w:rFonts w:ascii="Times New Roman" w:hAnsi="Times New Roman" w:cs="Times New Roman" w:hint="eastAsia"/>
          <w:b/>
          <w:bCs/>
          <w:sz w:val="24"/>
          <w:szCs w:val="24"/>
        </w:rPr>
        <w:t>l</w:t>
      </w:r>
      <w:r w:rsidRPr="0076495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Tables</w:t>
      </w:r>
    </w:p>
    <w:tbl>
      <w:tblPr>
        <w:tblpPr w:leftFromText="180" w:rightFromText="180" w:vertAnchor="page" w:horzAnchor="margin" w:tblpY="2609"/>
        <w:tblW w:w="8921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833"/>
        <w:gridCol w:w="1667"/>
        <w:gridCol w:w="5421"/>
      </w:tblGrid>
      <w:tr w:rsidR="00764958" w:rsidRPr="00754154" w14:paraId="5F87D59B" w14:textId="77777777" w:rsidTr="00764958">
        <w:trPr>
          <w:trHeight w:val="251"/>
        </w:trPr>
        <w:tc>
          <w:tcPr>
            <w:tcW w:w="8921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FA09BDA" w14:textId="77777777" w:rsidR="00764958" w:rsidRPr="00754154" w:rsidRDefault="00764958" w:rsidP="00764958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Hlk194260911"/>
            <w:r w:rsidRPr="007649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Supplementary</w:t>
            </w:r>
            <w:r w:rsidRPr="007541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Table 1</w:t>
            </w:r>
            <w:bookmarkEnd w:id="0"/>
            <w:r w:rsidRPr="007541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Primary antibodies for Western blotting and Immunofluorescence staining</w:t>
            </w:r>
          </w:p>
        </w:tc>
      </w:tr>
      <w:tr w:rsidR="00764958" w:rsidRPr="00754154" w14:paraId="2D5F738A" w14:textId="77777777" w:rsidTr="003F6D9B">
        <w:trPr>
          <w:trHeight w:val="251"/>
        </w:trPr>
        <w:tc>
          <w:tcPr>
            <w:tcW w:w="1833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91A8C39" w14:textId="77777777" w:rsidR="00764958" w:rsidRPr="00754154" w:rsidRDefault="00764958" w:rsidP="0076495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54154">
              <w:rPr>
                <w:rFonts w:ascii="Times New Roman" w:hAnsi="Times New Roman" w:cs="Times New Roman"/>
              </w:rPr>
              <w:t>Name</w:t>
            </w:r>
          </w:p>
        </w:tc>
        <w:tc>
          <w:tcPr>
            <w:tcW w:w="1667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A825CA6" w14:textId="77777777" w:rsidR="00764958" w:rsidRPr="00754154" w:rsidRDefault="00764958" w:rsidP="0076495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54154">
              <w:rPr>
                <w:rFonts w:ascii="Times New Roman" w:hAnsi="Times New Roman" w:cs="Times New Roman"/>
              </w:rPr>
              <w:t>Application</w:t>
            </w:r>
          </w:p>
        </w:tc>
        <w:tc>
          <w:tcPr>
            <w:tcW w:w="5421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628FC2F" w14:textId="77777777" w:rsidR="00764958" w:rsidRPr="00754154" w:rsidRDefault="00764958" w:rsidP="00764958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764958" w:rsidRPr="00754154" w14:paraId="7BEB15A6" w14:textId="77777777" w:rsidTr="003F6D9B">
        <w:trPr>
          <w:trHeight w:val="251"/>
        </w:trPr>
        <w:tc>
          <w:tcPr>
            <w:tcW w:w="1833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1E02E27" w14:textId="77777777" w:rsidR="00764958" w:rsidRPr="00754154" w:rsidRDefault="00764958" w:rsidP="0076495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54154">
              <w:rPr>
                <w:rFonts w:ascii="Times New Roman" w:hAnsi="Times New Roman" w:cs="Times New Roman"/>
              </w:rPr>
              <w:t>OMD</w:t>
            </w:r>
          </w:p>
        </w:tc>
        <w:tc>
          <w:tcPr>
            <w:tcW w:w="1667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05770C6" w14:textId="77777777" w:rsidR="00764958" w:rsidRPr="00754154" w:rsidRDefault="00764958" w:rsidP="0076495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54154">
              <w:rPr>
                <w:rFonts w:ascii="Times New Roman" w:hAnsi="Times New Roman" w:cs="Times New Roman"/>
              </w:rPr>
              <w:t>WB, IF</w:t>
            </w:r>
          </w:p>
        </w:tc>
        <w:tc>
          <w:tcPr>
            <w:tcW w:w="5421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58E3744" w14:textId="77777777" w:rsidR="00764958" w:rsidRPr="00754154" w:rsidRDefault="00764958" w:rsidP="0076495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54154">
              <w:rPr>
                <w:rFonts w:ascii="Times New Roman" w:hAnsi="Times New Roman" w:cs="Times New Roman"/>
              </w:rPr>
              <w:t>Invitrogen, PA5-14382</w:t>
            </w:r>
          </w:p>
        </w:tc>
      </w:tr>
      <w:tr w:rsidR="00764958" w:rsidRPr="00754154" w14:paraId="58AA0C67" w14:textId="77777777" w:rsidTr="003F6D9B">
        <w:trPr>
          <w:trHeight w:val="251"/>
        </w:trPr>
        <w:tc>
          <w:tcPr>
            <w:tcW w:w="183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4AA7B5E" w14:textId="77777777" w:rsidR="00764958" w:rsidRPr="00754154" w:rsidRDefault="00764958" w:rsidP="0076495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54154">
              <w:rPr>
                <w:rFonts w:ascii="Times New Roman" w:hAnsi="Times New Roman" w:cs="Times New Roman"/>
              </w:rPr>
              <w:t>TNF</w:t>
            </w:r>
            <w:r w:rsidRPr="00754154">
              <w:rPr>
                <w:rFonts w:ascii="Times New Roman" w:hAnsi="Times New Roman" w:cs="Times New Roman"/>
                <w:lang w:val="el-GR"/>
              </w:rPr>
              <w:t>α</w:t>
            </w:r>
          </w:p>
        </w:tc>
        <w:tc>
          <w:tcPr>
            <w:tcW w:w="16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B4B7495" w14:textId="77777777" w:rsidR="00764958" w:rsidRPr="00754154" w:rsidRDefault="00764958" w:rsidP="0076495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54154">
              <w:rPr>
                <w:rFonts w:ascii="Times New Roman" w:hAnsi="Times New Roman" w:cs="Times New Roman"/>
              </w:rPr>
              <w:t>WB, IF</w:t>
            </w:r>
          </w:p>
        </w:tc>
        <w:tc>
          <w:tcPr>
            <w:tcW w:w="54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8C42AC8" w14:textId="77777777" w:rsidR="00764958" w:rsidRPr="00754154" w:rsidRDefault="00764958" w:rsidP="00764958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754154">
              <w:rPr>
                <w:rFonts w:ascii="Times New Roman" w:hAnsi="Times New Roman" w:cs="Times New Roman"/>
              </w:rPr>
              <w:t>Servicebio</w:t>
            </w:r>
            <w:proofErr w:type="spellEnd"/>
            <w:r w:rsidRPr="00754154">
              <w:rPr>
                <w:rFonts w:ascii="Times New Roman" w:hAnsi="Times New Roman" w:cs="Times New Roman"/>
              </w:rPr>
              <w:t>, GB11188-100</w:t>
            </w:r>
          </w:p>
        </w:tc>
      </w:tr>
      <w:tr w:rsidR="00764958" w:rsidRPr="00754154" w14:paraId="5CF34787" w14:textId="77777777" w:rsidTr="003F6D9B">
        <w:trPr>
          <w:trHeight w:val="251"/>
        </w:trPr>
        <w:tc>
          <w:tcPr>
            <w:tcW w:w="183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EAAABC7" w14:textId="77777777" w:rsidR="00764958" w:rsidRPr="00754154" w:rsidRDefault="00764958" w:rsidP="0076495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54154">
              <w:rPr>
                <w:rFonts w:ascii="Times New Roman" w:hAnsi="Times New Roman" w:cs="Times New Roman"/>
              </w:rPr>
              <w:t>IL-1</w:t>
            </w:r>
            <w:r w:rsidRPr="00754154">
              <w:rPr>
                <w:rFonts w:ascii="Times New Roman" w:hAnsi="Times New Roman" w:cs="Times New Roman"/>
                <w:lang w:val="el-GR"/>
              </w:rPr>
              <w:t>β</w:t>
            </w:r>
          </w:p>
        </w:tc>
        <w:tc>
          <w:tcPr>
            <w:tcW w:w="16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48CBB66" w14:textId="77777777" w:rsidR="00764958" w:rsidRPr="00754154" w:rsidRDefault="00764958" w:rsidP="0076495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54154">
              <w:rPr>
                <w:rFonts w:ascii="Times New Roman" w:hAnsi="Times New Roman" w:cs="Times New Roman"/>
              </w:rPr>
              <w:t>WB, IF</w:t>
            </w:r>
          </w:p>
        </w:tc>
        <w:tc>
          <w:tcPr>
            <w:tcW w:w="54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5FE042E" w14:textId="77777777" w:rsidR="00764958" w:rsidRPr="00754154" w:rsidRDefault="00764958" w:rsidP="0076495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54154">
              <w:rPr>
                <w:rFonts w:ascii="Times New Roman" w:hAnsi="Times New Roman" w:cs="Times New Roman"/>
              </w:rPr>
              <w:t>ZEN BIO, 516288</w:t>
            </w:r>
          </w:p>
        </w:tc>
      </w:tr>
      <w:tr w:rsidR="00764958" w:rsidRPr="00754154" w14:paraId="6C45BE13" w14:textId="77777777" w:rsidTr="003F6D9B">
        <w:trPr>
          <w:trHeight w:val="251"/>
        </w:trPr>
        <w:tc>
          <w:tcPr>
            <w:tcW w:w="183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C0BF8AE" w14:textId="77777777" w:rsidR="00764958" w:rsidRPr="00754154" w:rsidRDefault="00764958" w:rsidP="0076495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54154">
              <w:rPr>
                <w:rFonts w:ascii="Times New Roman" w:hAnsi="Times New Roman" w:cs="Times New Roman"/>
                <w:lang w:val="el-GR"/>
              </w:rPr>
              <w:t>β-</w:t>
            </w:r>
            <w:r w:rsidRPr="00754154">
              <w:rPr>
                <w:rFonts w:ascii="Times New Roman" w:hAnsi="Times New Roman" w:cs="Times New Roman"/>
              </w:rPr>
              <w:t>actin</w:t>
            </w:r>
          </w:p>
        </w:tc>
        <w:tc>
          <w:tcPr>
            <w:tcW w:w="16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25027F7" w14:textId="77777777" w:rsidR="00764958" w:rsidRPr="00754154" w:rsidRDefault="00764958" w:rsidP="0076495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54154">
              <w:rPr>
                <w:rFonts w:ascii="Times New Roman" w:hAnsi="Times New Roman" w:cs="Times New Roman"/>
              </w:rPr>
              <w:t>WB</w:t>
            </w:r>
          </w:p>
        </w:tc>
        <w:tc>
          <w:tcPr>
            <w:tcW w:w="54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81A1935" w14:textId="77777777" w:rsidR="00764958" w:rsidRPr="00754154" w:rsidRDefault="00764958" w:rsidP="0076495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54154">
              <w:rPr>
                <w:rFonts w:ascii="Times New Roman" w:hAnsi="Times New Roman" w:cs="Times New Roman"/>
              </w:rPr>
              <w:t>ZEN BIO, 380624</w:t>
            </w:r>
          </w:p>
        </w:tc>
      </w:tr>
      <w:tr w:rsidR="00764958" w:rsidRPr="00754154" w14:paraId="304BF8C5" w14:textId="77777777" w:rsidTr="003F6D9B">
        <w:trPr>
          <w:trHeight w:val="251"/>
        </w:trPr>
        <w:tc>
          <w:tcPr>
            <w:tcW w:w="183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A99C51B" w14:textId="77777777" w:rsidR="00764958" w:rsidRPr="00754154" w:rsidRDefault="00764958" w:rsidP="0076495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54154">
              <w:rPr>
                <w:rFonts w:ascii="Times New Roman" w:hAnsi="Times New Roman" w:cs="Times New Roman"/>
              </w:rPr>
              <w:t>NLRP3</w:t>
            </w:r>
          </w:p>
        </w:tc>
        <w:tc>
          <w:tcPr>
            <w:tcW w:w="16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82B6D5C" w14:textId="77777777" w:rsidR="00764958" w:rsidRPr="00754154" w:rsidRDefault="00764958" w:rsidP="0076495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54154">
              <w:rPr>
                <w:rFonts w:ascii="Times New Roman" w:hAnsi="Times New Roman" w:cs="Times New Roman"/>
              </w:rPr>
              <w:t>WB</w:t>
            </w:r>
          </w:p>
        </w:tc>
        <w:tc>
          <w:tcPr>
            <w:tcW w:w="54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50F2004" w14:textId="77777777" w:rsidR="00764958" w:rsidRPr="00754154" w:rsidRDefault="00764958" w:rsidP="00764958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754154">
              <w:rPr>
                <w:rFonts w:ascii="Times New Roman" w:hAnsi="Times New Roman" w:cs="Times New Roman"/>
              </w:rPr>
              <w:t>Proteintech</w:t>
            </w:r>
            <w:proofErr w:type="spellEnd"/>
            <w:r w:rsidRPr="00754154">
              <w:rPr>
                <w:rFonts w:ascii="Times New Roman" w:hAnsi="Times New Roman" w:cs="Times New Roman"/>
              </w:rPr>
              <w:t>, 19771-1-AP</w:t>
            </w:r>
          </w:p>
        </w:tc>
      </w:tr>
      <w:tr w:rsidR="00764958" w:rsidRPr="00754154" w14:paraId="16AC4B2D" w14:textId="77777777" w:rsidTr="003F6D9B">
        <w:trPr>
          <w:trHeight w:val="503"/>
        </w:trPr>
        <w:tc>
          <w:tcPr>
            <w:tcW w:w="183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D9363B2" w14:textId="77777777" w:rsidR="00764958" w:rsidRPr="00754154" w:rsidRDefault="00764958" w:rsidP="0076495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54154">
              <w:rPr>
                <w:rFonts w:ascii="Times New Roman" w:hAnsi="Times New Roman" w:cs="Times New Roman"/>
              </w:rPr>
              <w:t>Caspase-1</w:t>
            </w:r>
          </w:p>
        </w:tc>
        <w:tc>
          <w:tcPr>
            <w:tcW w:w="16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A64A477" w14:textId="77777777" w:rsidR="00764958" w:rsidRPr="00754154" w:rsidRDefault="00764958" w:rsidP="0076495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54154">
              <w:rPr>
                <w:rFonts w:ascii="Times New Roman" w:hAnsi="Times New Roman" w:cs="Times New Roman"/>
              </w:rPr>
              <w:t>WB</w:t>
            </w:r>
          </w:p>
        </w:tc>
        <w:tc>
          <w:tcPr>
            <w:tcW w:w="54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2064C5D" w14:textId="77777777" w:rsidR="00764958" w:rsidRPr="00754154" w:rsidRDefault="00764958" w:rsidP="0076495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54154">
              <w:rPr>
                <w:rFonts w:ascii="Times New Roman" w:hAnsi="Times New Roman" w:cs="Times New Roman"/>
              </w:rPr>
              <w:t xml:space="preserve">Cell Signaling Technology, Human Reactive Inflammasome Antibody Sampler Kit </w:t>
            </w:r>
            <w:proofErr w:type="gramStart"/>
            <w:r w:rsidRPr="00754154">
              <w:rPr>
                <w:rFonts w:ascii="Times New Roman" w:hAnsi="Times New Roman" w:cs="Times New Roman"/>
              </w:rPr>
              <w:t>II, #</w:t>
            </w:r>
            <w:proofErr w:type="gramEnd"/>
            <w:r w:rsidRPr="00754154">
              <w:rPr>
                <w:rFonts w:ascii="Times New Roman" w:hAnsi="Times New Roman" w:cs="Times New Roman"/>
              </w:rPr>
              <w:t>25620</w:t>
            </w:r>
          </w:p>
        </w:tc>
      </w:tr>
      <w:tr w:rsidR="00764958" w:rsidRPr="00754154" w14:paraId="602DAD11" w14:textId="77777777" w:rsidTr="003F6D9B">
        <w:trPr>
          <w:trHeight w:val="503"/>
        </w:trPr>
        <w:tc>
          <w:tcPr>
            <w:tcW w:w="183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ACCCA72" w14:textId="77777777" w:rsidR="00764958" w:rsidRPr="00754154" w:rsidRDefault="00764958" w:rsidP="0076495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54154">
              <w:rPr>
                <w:rFonts w:ascii="Times New Roman" w:hAnsi="Times New Roman" w:cs="Times New Roman"/>
              </w:rPr>
              <w:t>Cleaved-Caspase-1</w:t>
            </w:r>
          </w:p>
        </w:tc>
        <w:tc>
          <w:tcPr>
            <w:tcW w:w="16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D7F7418" w14:textId="77777777" w:rsidR="00764958" w:rsidRPr="00754154" w:rsidRDefault="00764958" w:rsidP="0076495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54154">
              <w:rPr>
                <w:rFonts w:ascii="Times New Roman" w:hAnsi="Times New Roman" w:cs="Times New Roman"/>
              </w:rPr>
              <w:t>WB</w:t>
            </w:r>
          </w:p>
        </w:tc>
        <w:tc>
          <w:tcPr>
            <w:tcW w:w="54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D95A026" w14:textId="77777777" w:rsidR="00764958" w:rsidRPr="00754154" w:rsidRDefault="00764958" w:rsidP="0076495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54154">
              <w:rPr>
                <w:rFonts w:ascii="Times New Roman" w:hAnsi="Times New Roman" w:cs="Times New Roman"/>
              </w:rPr>
              <w:t xml:space="preserve">Cell Signaling Technology, Human Reactive Inflammasome Antibody Sampler Kit </w:t>
            </w:r>
            <w:proofErr w:type="gramStart"/>
            <w:r w:rsidRPr="00754154">
              <w:rPr>
                <w:rFonts w:ascii="Times New Roman" w:hAnsi="Times New Roman" w:cs="Times New Roman"/>
              </w:rPr>
              <w:t>II, #</w:t>
            </w:r>
            <w:proofErr w:type="gramEnd"/>
            <w:r w:rsidRPr="00754154">
              <w:rPr>
                <w:rFonts w:ascii="Times New Roman" w:hAnsi="Times New Roman" w:cs="Times New Roman"/>
              </w:rPr>
              <w:t>25620</w:t>
            </w:r>
          </w:p>
        </w:tc>
      </w:tr>
      <w:tr w:rsidR="00764958" w:rsidRPr="00754154" w14:paraId="42BCCF6A" w14:textId="77777777" w:rsidTr="003F6D9B">
        <w:trPr>
          <w:trHeight w:val="503"/>
        </w:trPr>
        <w:tc>
          <w:tcPr>
            <w:tcW w:w="183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3554828" w14:textId="77777777" w:rsidR="00764958" w:rsidRPr="00754154" w:rsidRDefault="00764958" w:rsidP="0076495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54154">
              <w:rPr>
                <w:rFonts w:ascii="Times New Roman" w:hAnsi="Times New Roman" w:cs="Times New Roman"/>
              </w:rPr>
              <w:t>Pro-IL-1</w:t>
            </w:r>
            <w:r w:rsidRPr="00754154">
              <w:rPr>
                <w:rFonts w:ascii="Times New Roman" w:hAnsi="Times New Roman" w:cs="Times New Roman"/>
                <w:lang w:val="el-GR"/>
              </w:rPr>
              <w:t>β</w:t>
            </w:r>
          </w:p>
        </w:tc>
        <w:tc>
          <w:tcPr>
            <w:tcW w:w="16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9BDFE5A" w14:textId="77777777" w:rsidR="00764958" w:rsidRPr="00754154" w:rsidRDefault="00764958" w:rsidP="0076495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54154">
              <w:rPr>
                <w:rFonts w:ascii="Times New Roman" w:hAnsi="Times New Roman" w:cs="Times New Roman"/>
              </w:rPr>
              <w:t>WB</w:t>
            </w:r>
          </w:p>
        </w:tc>
        <w:tc>
          <w:tcPr>
            <w:tcW w:w="54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8D371AD" w14:textId="77777777" w:rsidR="00764958" w:rsidRPr="00754154" w:rsidRDefault="00764958" w:rsidP="0076495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54154">
              <w:rPr>
                <w:rFonts w:ascii="Times New Roman" w:hAnsi="Times New Roman" w:cs="Times New Roman"/>
              </w:rPr>
              <w:t xml:space="preserve">Cell Signaling Technology, Human Reactive Inflammasome Antibody Sampler Kit </w:t>
            </w:r>
            <w:proofErr w:type="gramStart"/>
            <w:r w:rsidRPr="00754154">
              <w:rPr>
                <w:rFonts w:ascii="Times New Roman" w:hAnsi="Times New Roman" w:cs="Times New Roman"/>
              </w:rPr>
              <w:t>II, #</w:t>
            </w:r>
            <w:proofErr w:type="gramEnd"/>
            <w:r w:rsidRPr="00754154">
              <w:rPr>
                <w:rFonts w:ascii="Times New Roman" w:hAnsi="Times New Roman" w:cs="Times New Roman"/>
              </w:rPr>
              <w:t>25620</w:t>
            </w:r>
          </w:p>
        </w:tc>
      </w:tr>
      <w:tr w:rsidR="00764958" w:rsidRPr="00754154" w14:paraId="69D8FD6D" w14:textId="77777777" w:rsidTr="003F6D9B">
        <w:trPr>
          <w:trHeight w:val="503"/>
        </w:trPr>
        <w:tc>
          <w:tcPr>
            <w:tcW w:w="183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06DFFFB" w14:textId="77777777" w:rsidR="00764958" w:rsidRPr="00754154" w:rsidRDefault="00764958" w:rsidP="0076495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54154">
              <w:rPr>
                <w:rFonts w:ascii="Times New Roman" w:hAnsi="Times New Roman" w:cs="Times New Roman"/>
              </w:rPr>
              <w:t>Cleaved-IL-1</w:t>
            </w:r>
            <w:r w:rsidRPr="00754154">
              <w:rPr>
                <w:rFonts w:ascii="Times New Roman" w:hAnsi="Times New Roman" w:cs="Times New Roman"/>
                <w:lang w:val="el-GR"/>
              </w:rPr>
              <w:t>β</w:t>
            </w:r>
          </w:p>
        </w:tc>
        <w:tc>
          <w:tcPr>
            <w:tcW w:w="16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7021E4A" w14:textId="77777777" w:rsidR="00764958" w:rsidRPr="00754154" w:rsidRDefault="00764958" w:rsidP="0076495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54154">
              <w:rPr>
                <w:rFonts w:ascii="Times New Roman" w:hAnsi="Times New Roman" w:cs="Times New Roman"/>
              </w:rPr>
              <w:t>WB</w:t>
            </w:r>
          </w:p>
        </w:tc>
        <w:tc>
          <w:tcPr>
            <w:tcW w:w="54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751027B" w14:textId="77777777" w:rsidR="00764958" w:rsidRPr="00754154" w:rsidRDefault="00764958" w:rsidP="0076495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54154">
              <w:rPr>
                <w:rFonts w:ascii="Times New Roman" w:hAnsi="Times New Roman" w:cs="Times New Roman"/>
              </w:rPr>
              <w:t xml:space="preserve">Cell Signaling Technology, Human Reactive Inflammasome Antibody Sampler Kit </w:t>
            </w:r>
            <w:proofErr w:type="gramStart"/>
            <w:r w:rsidRPr="00754154">
              <w:rPr>
                <w:rFonts w:ascii="Times New Roman" w:hAnsi="Times New Roman" w:cs="Times New Roman"/>
              </w:rPr>
              <w:t>II, #</w:t>
            </w:r>
            <w:proofErr w:type="gramEnd"/>
            <w:r w:rsidRPr="00754154">
              <w:rPr>
                <w:rFonts w:ascii="Times New Roman" w:hAnsi="Times New Roman" w:cs="Times New Roman"/>
              </w:rPr>
              <w:t>25620</w:t>
            </w:r>
          </w:p>
        </w:tc>
      </w:tr>
      <w:tr w:rsidR="00764958" w:rsidRPr="00754154" w14:paraId="3B8A1301" w14:textId="77777777" w:rsidTr="003F6D9B">
        <w:trPr>
          <w:trHeight w:val="251"/>
        </w:trPr>
        <w:tc>
          <w:tcPr>
            <w:tcW w:w="183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47F2925" w14:textId="77777777" w:rsidR="00764958" w:rsidRPr="00754154" w:rsidRDefault="00764958" w:rsidP="0076495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54154">
              <w:rPr>
                <w:rFonts w:ascii="Times New Roman" w:hAnsi="Times New Roman" w:cs="Times New Roman"/>
              </w:rPr>
              <w:t>IL1R1</w:t>
            </w:r>
          </w:p>
        </w:tc>
        <w:tc>
          <w:tcPr>
            <w:tcW w:w="16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D5A5585" w14:textId="77777777" w:rsidR="00764958" w:rsidRPr="00754154" w:rsidRDefault="00764958" w:rsidP="0076495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54154">
              <w:rPr>
                <w:rFonts w:ascii="Times New Roman" w:hAnsi="Times New Roman" w:cs="Times New Roman"/>
              </w:rPr>
              <w:t>WB</w:t>
            </w:r>
          </w:p>
        </w:tc>
        <w:tc>
          <w:tcPr>
            <w:tcW w:w="54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D8FAA6D" w14:textId="77777777" w:rsidR="00764958" w:rsidRPr="00754154" w:rsidRDefault="00764958" w:rsidP="00764958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754154">
              <w:rPr>
                <w:rFonts w:ascii="Times New Roman" w:hAnsi="Times New Roman" w:cs="Times New Roman"/>
              </w:rPr>
              <w:t>Abclonal</w:t>
            </w:r>
            <w:proofErr w:type="spellEnd"/>
            <w:r w:rsidRPr="00754154">
              <w:rPr>
                <w:rFonts w:ascii="Times New Roman" w:hAnsi="Times New Roman" w:cs="Times New Roman"/>
              </w:rPr>
              <w:t>, A5727</w:t>
            </w:r>
          </w:p>
        </w:tc>
      </w:tr>
      <w:tr w:rsidR="00764958" w:rsidRPr="00754154" w14:paraId="3EDBB0A6" w14:textId="77777777" w:rsidTr="003F6D9B">
        <w:trPr>
          <w:trHeight w:val="383"/>
        </w:trPr>
        <w:tc>
          <w:tcPr>
            <w:tcW w:w="183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B07ED7F" w14:textId="77777777" w:rsidR="00764958" w:rsidRPr="00754154" w:rsidRDefault="00764958" w:rsidP="0076495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54154">
              <w:rPr>
                <w:rFonts w:ascii="Times New Roman" w:hAnsi="Times New Roman" w:cs="Times New Roman"/>
              </w:rPr>
              <w:t xml:space="preserve">Phospho-p65 </w:t>
            </w:r>
          </w:p>
        </w:tc>
        <w:tc>
          <w:tcPr>
            <w:tcW w:w="16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A2EFCB3" w14:textId="77777777" w:rsidR="00764958" w:rsidRPr="00754154" w:rsidRDefault="00764958" w:rsidP="0076495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54154">
              <w:rPr>
                <w:rFonts w:ascii="Times New Roman" w:hAnsi="Times New Roman" w:cs="Times New Roman"/>
              </w:rPr>
              <w:t>WB</w:t>
            </w:r>
          </w:p>
        </w:tc>
        <w:tc>
          <w:tcPr>
            <w:tcW w:w="54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7A13785" w14:textId="77777777" w:rsidR="00764958" w:rsidRPr="00754154" w:rsidRDefault="00764958" w:rsidP="0076495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54154">
              <w:rPr>
                <w:rFonts w:ascii="Times New Roman" w:hAnsi="Times New Roman" w:cs="Times New Roman"/>
              </w:rPr>
              <w:t xml:space="preserve">Cell Signaling </w:t>
            </w:r>
            <w:proofErr w:type="gramStart"/>
            <w:r w:rsidRPr="00754154">
              <w:rPr>
                <w:rFonts w:ascii="Times New Roman" w:hAnsi="Times New Roman" w:cs="Times New Roman"/>
              </w:rPr>
              <w:t>Technology, #</w:t>
            </w:r>
            <w:proofErr w:type="gramEnd"/>
            <w:r w:rsidRPr="00754154">
              <w:rPr>
                <w:rFonts w:ascii="Times New Roman" w:hAnsi="Times New Roman" w:cs="Times New Roman"/>
              </w:rPr>
              <w:t>3033</w:t>
            </w:r>
          </w:p>
        </w:tc>
      </w:tr>
      <w:tr w:rsidR="00764958" w:rsidRPr="00754154" w14:paraId="4678DCDA" w14:textId="77777777" w:rsidTr="003F6D9B">
        <w:trPr>
          <w:trHeight w:val="251"/>
        </w:trPr>
        <w:tc>
          <w:tcPr>
            <w:tcW w:w="1833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D14A726" w14:textId="77777777" w:rsidR="00764958" w:rsidRDefault="00764958" w:rsidP="0076495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54154">
              <w:rPr>
                <w:rFonts w:ascii="Times New Roman" w:hAnsi="Times New Roman" w:cs="Times New Roman"/>
              </w:rPr>
              <w:t>p65</w:t>
            </w:r>
          </w:p>
          <w:p w14:paraId="6C5D2449" w14:textId="77777777" w:rsidR="00764958" w:rsidRDefault="00764958" w:rsidP="00764958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FLAG-tag rabbit</w:t>
            </w:r>
          </w:p>
          <w:p w14:paraId="4C45E94C" w14:textId="77777777" w:rsidR="00764958" w:rsidRDefault="00764958" w:rsidP="00764958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HA-tag rabbit</w:t>
            </w:r>
          </w:p>
          <w:p w14:paraId="3113EE4A" w14:textId="77777777" w:rsidR="00764958" w:rsidRDefault="00764958" w:rsidP="00764958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FLAG-tag mouse</w:t>
            </w:r>
          </w:p>
          <w:p w14:paraId="64A95304" w14:textId="77777777" w:rsidR="00764958" w:rsidRPr="00754154" w:rsidRDefault="00764958" w:rsidP="00764958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HA-tag mouse</w:t>
            </w:r>
          </w:p>
        </w:tc>
        <w:tc>
          <w:tcPr>
            <w:tcW w:w="1667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EE29AE4" w14:textId="77777777" w:rsidR="00764958" w:rsidRDefault="00764958" w:rsidP="0076495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54154">
              <w:rPr>
                <w:rFonts w:ascii="Times New Roman" w:hAnsi="Times New Roman" w:cs="Times New Roman"/>
              </w:rPr>
              <w:t>WB</w:t>
            </w:r>
          </w:p>
          <w:p w14:paraId="665CFFE2" w14:textId="77777777" w:rsidR="00764958" w:rsidRDefault="00764958" w:rsidP="00764958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Co-IP</w:t>
            </w:r>
          </w:p>
          <w:p w14:paraId="18D15FE3" w14:textId="77777777" w:rsidR="00764958" w:rsidRDefault="00764958" w:rsidP="00764958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Co-IP</w:t>
            </w:r>
          </w:p>
          <w:p w14:paraId="335858B0" w14:textId="77777777" w:rsidR="00764958" w:rsidRDefault="00764958" w:rsidP="00764958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Co-IP</w:t>
            </w:r>
          </w:p>
          <w:p w14:paraId="5F4F2DE1" w14:textId="77777777" w:rsidR="00764958" w:rsidRPr="00754154" w:rsidRDefault="00764958" w:rsidP="00764958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Co-IP</w:t>
            </w:r>
          </w:p>
        </w:tc>
        <w:tc>
          <w:tcPr>
            <w:tcW w:w="5421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B9FF7B0" w14:textId="77777777" w:rsidR="00764958" w:rsidRDefault="00764958" w:rsidP="0076495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54154">
              <w:rPr>
                <w:rFonts w:ascii="Times New Roman" w:hAnsi="Times New Roman" w:cs="Times New Roman"/>
              </w:rPr>
              <w:t>ZEN BIO, 380172</w:t>
            </w:r>
          </w:p>
          <w:p w14:paraId="42EE0ACE" w14:textId="77777777" w:rsidR="00764958" w:rsidRDefault="00764958" w:rsidP="00764958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754154">
              <w:rPr>
                <w:rFonts w:ascii="Times New Roman" w:hAnsi="Times New Roman" w:cs="Times New Roman"/>
              </w:rPr>
              <w:t>Proteintech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r w:rsidRPr="003133B7">
              <w:rPr>
                <w:rFonts w:ascii="Times New Roman" w:hAnsi="Times New Roman" w:cs="Times New Roman"/>
              </w:rPr>
              <w:t>20543-1-AP</w:t>
            </w:r>
          </w:p>
          <w:p w14:paraId="41216205" w14:textId="77777777" w:rsidR="00764958" w:rsidRDefault="00764958" w:rsidP="00764958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Sino Biological Inc, </w:t>
            </w:r>
            <w:r w:rsidRPr="003133B7">
              <w:rPr>
                <w:rFonts w:ascii="Times New Roman" w:hAnsi="Times New Roman" w:cs="Times New Roman"/>
              </w:rPr>
              <w:t>100028-T36</w:t>
            </w:r>
          </w:p>
          <w:p w14:paraId="38BA23D9" w14:textId="77777777" w:rsidR="00764958" w:rsidRDefault="00764958" w:rsidP="0076495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133B7">
              <w:rPr>
                <w:rFonts w:ascii="Times New Roman" w:hAnsi="Times New Roman" w:cs="Times New Roman"/>
              </w:rPr>
              <w:t>Sigma-Aldrich</w:t>
            </w:r>
            <w:r>
              <w:rPr>
                <w:rFonts w:ascii="Times New Roman" w:hAnsi="Times New Roman" w:cs="Times New Roman" w:hint="eastAsia"/>
              </w:rPr>
              <w:t xml:space="preserve">, </w:t>
            </w:r>
            <w:r w:rsidRPr="003133B7">
              <w:rPr>
                <w:rFonts w:ascii="Times New Roman" w:hAnsi="Times New Roman" w:cs="Times New Roman"/>
              </w:rPr>
              <w:t>F3165</w:t>
            </w:r>
          </w:p>
          <w:p w14:paraId="57FE00FD" w14:textId="77777777" w:rsidR="00764958" w:rsidRPr="00754154" w:rsidRDefault="00764958" w:rsidP="0076495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133B7">
              <w:rPr>
                <w:rFonts w:ascii="Times New Roman" w:hAnsi="Times New Roman" w:cs="Times New Roman"/>
              </w:rPr>
              <w:t>Santa Cruz</w:t>
            </w:r>
            <w:r>
              <w:rPr>
                <w:rFonts w:ascii="Times New Roman" w:hAnsi="Times New Roman" w:cs="Times New Roman" w:hint="eastAsia"/>
              </w:rPr>
              <w:t xml:space="preserve">, </w:t>
            </w:r>
            <w:r w:rsidRPr="003133B7">
              <w:rPr>
                <w:rFonts w:ascii="Times New Roman" w:hAnsi="Times New Roman" w:cs="Times New Roman"/>
              </w:rPr>
              <w:t>SC-7392</w:t>
            </w:r>
          </w:p>
        </w:tc>
      </w:tr>
    </w:tbl>
    <w:p w14:paraId="3B7F82B7" w14:textId="2EDDA539" w:rsidR="00754154" w:rsidRDefault="003D3AAA" w:rsidP="003D3AAA">
      <w:pPr>
        <w:spacing w:line="360" w:lineRule="auto"/>
        <w:rPr>
          <w:rFonts w:ascii="Times New Roman" w:hAnsi="Times New Roman" w:cs="Times New Roman"/>
          <w:b/>
          <w:bCs/>
          <w:sz w:val="38"/>
          <w:szCs w:val="38"/>
        </w:rPr>
      </w:pPr>
      <w:r>
        <w:rPr>
          <w:rFonts w:ascii="Times New Roman" w:hAnsi="Times New Roman" w:cs="Times New Roman"/>
          <w:b/>
          <w:bCs/>
          <w:sz w:val="38"/>
          <w:szCs w:val="38"/>
        </w:rPr>
        <w:br w:type="page"/>
      </w:r>
    </w:p>
    <w:tbl>
      <w:tblPr>
        <w:tblpPr w:leftFromText="180" w:rightFromText="180" w:vertAnchor="text" w:horzAnchor="margin" w:tblpXSpec="center" w:tblpY="261"/>
        <w:tblW w:w="7528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283"/>
        <w:gridCol w:w="5235"/>
        <w:gridCol w:w="10"/>
      </w:tblGrid>
      <w:tr w:rsidR="00764958" w:rsidRPr="005F47B5" w14:paraId="4F2FC81D" w14:textId="77777777" w:rsidTr="008E2515">
        <w:trPr>
          <w:trHeight w:val="725"/>
        </w:trPr>
        <w:tc>
          <w:tcPr>
            <w:tcW w:w="7528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110739A" w14:textId="5EB18EB0" w:rsidR="00764958" w:rsidRPr="005F47B5" w:rsidRDefault="00764958" w:rsidP="00292D9C">
            <w:pPr>
              <w:widowControl/>
              <w:spacing w:line="360" w:lineRule="auto"/>
              <w:rPr>
                <w:rFonts w:ascii="Times New Roman" w:hAnsi="Times New Roman"/>
                <w:b/>
                <w:bCs/>
                <w:color w:val="000000" w:themeColor="text1"/>
                <w:sz w:val="26"/>
                <w:szCs w:val="26"/>
              </w:rPr>
            </w:pPr>
            <w:r w:rsidRPr="007649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Supplementary Table </w:t>
            </w:r>
            <w:r w:rsidRPr="00764958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2</w:t>
            </w:r>
            <w:r w:rsidRPr="00764958">
              <w:rPr>
                <w:rFonts w:ascii="Times New Roman" w:hAnsi="Times New Roman" w:hint="eastAsia"/>
                <w:b/>
                <w:bCs/>
                <w:color w:val="000000" w:themeColor="text1"/>
                <w:sz w:val="24"/>
                <w:szCs w:val="24"/>
              </w:rPr>
              <w:t>.</w:t>
            </w:r>
            <w:r w:rsidRPr="00764958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 Primer sequences for RT-qPCR</w:t>
            </w:r>
          </w:p>
        </w:tc>
      </w:tr>
      <w:tr w:rsidR="003D3AAA" w:rsidRPr="005F47B5" w14:paraId="043DC6D8" w14:textId="77777777" w:rsidTr="008E2515">
        <w:trPr>
          <w:gridAfter w:val="1"/>
          <w:wAfter w:w="10" w:type="dxa"/>
          <w:trHeight w:val="429"/>
        </w:trPr>
        <w:tc>
          <w:tcPr>
            <w:tcW w:w="228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71CF352" w14:textId="2B4B441A" w:rsidR="003D3AAA" w:rsidRPr="005F47B5" w:rsidRDefault="003D3AAA" w:rsidP="003D3AAA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Primers</w:t>
            </w:r>
          </w:p>
        </w:tc>
        <w:tc>
          <w:tcPr>
            <w:tcW w:w="52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7EC9FEA" w14:textId="733BF18E" w:rsidR="003D3AAA" w:rsidRPr="005F47B5" w:rsidRDefault="003D3AAA" w:rsidP="003D3AAA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Sequences</w:t>
            </w:r>
          </w:p>
        </w:tc>
      </w:tr>
      <w:tr w:rsidR="003D3AAA" w:rsidRPr="005F47B5" w14:paraId="7997744D" w14:textId="77777777" w:rsidTr="008E2515">
        <w:trPr>
          <w:gridAfter w:val="1"/>
          <w:wAfter w:w="10" w:type="dxa"/>
          <w:trHeight w:val="429"/>
        </w:trPr>
        <w:tc>
          <w:tcPr>
            <w:tcW w:w="2283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DDAAC50" w14:textId="77777777" w:rsidR="003D3AAA" w:rsidRDefault="003D3AAA" w:rsidP="003D3AAA">
            <w:pPr>
              <w:widowControl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F47B5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  <w:t>OMD</w:t>
            </w:r>
            <w:r w:rsidRPr="00764958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-F</w:t>
            </w:r>
          </w:p>
          <w:p w14:paraId="5101F800" w14:textId="21201FB4" w:rsidR="003D3AAA" w:rsidRPr="005F47B5" w:rsidRDefault="003D3AAA" w:rsidP="003D3AAA">
            <w:pPr>
              <w:widowControl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F47B5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  <w:t>OMD</w:t>
            </w:r>
            <w:r w:rsidRPr="00764958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-</w:t>
            </w:r>
            <w:r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R</w:t>
            </w:r>
          </w:p>
        </w:tc>
        <w:tc>
          <w:tcPr>
            <w:tcW w:w="523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0E4494C" w14:textId="77777777" w:rsidR="003D3AAA" w:rsidRDefault="003D3AAA" w:rsidP="003D3AAA">
            <w:pPr>
              <w:widowControl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F47B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GGTGAACAACGAAGCACTAATGG</w:t>
            </w:r>
          </w:p>
          <w:p w14:paraId="70C25378" w14:textId="2C3448AA" w:rsidR="003D3AAA" w:rsidRPr="00764958" w:rsidRDefault="003D3AAA" w:rsidP="003D3AAA">
            <w:pPr>
              <w:widowControl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F47B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TGCTCCTTCTTGTTCTGGGC</w:t>
            </w:r>
          </w:p>
        </w:tc>
      </w:tr>
      <w:tr w:rsidR="003D3AAA" w:rsidRPr="005F47B5" w14:paraId="015E3969" w14:textId="77777777" w:rsidTr="008E2515">
        <w:trPr>
          <w:gridAfter w:val="1"/>
          <w:wAfter w:w="10" w:type="dxa"/>
          <w:trHeight w:val="429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54501F7" w14:textId="77777777" w:rsidR="003D3AAA" w:rsidRDefault="003D3AAA" w:rsidP="003D3AAA">
            <w:pPr>
              <w:widowControl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F47B5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  <w:t>Omd</w:t>
            </w:r>
            <w:r w:rsidRPr="00764958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-F</w:t>
            </w:r>
          </w:p>
          <w:p w14:paraId="4255ABB4" w14:textId="4CAFDE3C" w:rsidR="003D3AAA" w:rsidRPr="005F47B5" w:rsidRDefault="003D3AAA" w:rsidP="003D3AAA">
            <w:pPr>
              <w:widowControl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F47B5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  <w:t>Omd</w:t>
            </w:r>
            <w:r w:rsidRPr="00764958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-</w:t>
            </w:r>
            <w:r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R</w:t>
            </w:r>
          </w:p>
        </w:tc>
        <w:tc>
          <w:tcPr>
            <w:tcW w:w="5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9DDC791" w14:textId="77777777" w:rsidR="003D3AAA" w:rsidRDefault="003D3AAA" w:rsidP="003D3AAA">
            <w:pPr>
              <w:widowControl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F47B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GCACATTCAGCAACTCAACCTTCAG</w:t>
            </w:r>
          </w:p>
          <w:p w14:paraId="4A36A08E" w14:textId="0C3DD687" w:rsidR="003D3AAA" w:rsidRPr="005F47B5" w:rsidRDefault="003D3AAA" w:rsidP="003D3AAA">
            <w:pPr>
              <w:widowControl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F47B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CACATTCACCAGCCCGTCCATG</w:t>
            </w:r>
          </w:p>
        </w:tc>
      </w:tr>
      <w:tr w:rsidR="003D3AAA" w:rsidRPr="005F47B5" w14:paraId="3AD5F704" w14:textId="77777777" w:rsidTr="008E2515">
        <w:trPr>
          <w:gridAfter w:val="1"/>
          <w:wAfter w:w="10" w:type="dxa"/>
          <w:trHeight w:val="429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D01FE0D" w14:textId="77777777" w:rsidR="003D3AAA" w:rsidRDefault="003D3AAA" w:rsidP="003D3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</w:pPr>
            <w:r w:rsidRPr="005F47B5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  <w:lang w:val="el-GR"/>
              </w:rPr>
              <w:t>β</w:t>
            </w:r>
            <w:r w:rsidRPr="00DE08A7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  <w:t>-</w:t>
            </w:r>
            <w:r w:rsidRPr="005F47B5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  <w:t>actin</w:t>
            </w:r>
            <w:r w:rsidRPr="00764958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-F</w:t>
            </w:r>
          </w:p>
          <w:p w14:paraId="16CD2346" w14:textId="6977BB57" w:rsidR="003D3AAA" w:rsidRPr="00764958" w:rsidRDefault="003D3AAA" w:rsidP="003D3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</w:pPr>
            <w:r w:rsidRPr="005F47B5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  <w:lang w:val="el-GR"/>
              </w:rPr>
              <w:t>β</w:t>
            </w:r>
            <w:r w:rsidRPr="00DE08A7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  <w:t>-</w:t>
            </w:r>
            <w:r w:rsidRPr="005F47B5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  <w:t>actin</w:t>
            </w:r>
            <w:r w:rsidRPr="00764958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-</w:t>
            </w:r>
            <w:r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R</w:t>
            </w:r>
          </w:p>
        </w:tc>
        <w:tc>
          <w:tcPr>
            <w:tcW w:w="5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8A09F0A" w14:textId="77777777" w:rsidR="003D3AAA" w:rsidRDefault="003D3AAA" w:rsidP="003D3AAA">
            <w:pPr>
              <w:widowControl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F47B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CCACGAAACTACCTTCAACTCCATC</w:t>
            </w:r>
          </w:p>
          <w:p w14:paraId="5D9D4A2F" w14:textId="4379E535" w:rsidR="003D3AAA" w:rsidRPr="005F47B5" w:rsidRDefault="003D3AAA" w:rsidP="003D3AAA">
            <w:pPr>
              <w:widowControl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F47B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AGTGATCTCCTTCTGCATCCTGTC</w:t>
            </w:r>
          </w:p>
        </w:tc>
      </w:tr>
      <w:tr w:rsidR="003D3AAA" w:rsidRPr="005F47B5" w14:paraId="0FB9A4E7" w14:textId="77777777" w:rsidTr="008E2515">
        <w:trPr>
          <w:gridAfter w:val="1"/>
          <w:wAfter w:w="10" w:type="dxa"/>
          <w:trHeight w:val="429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D35D475" w14:textId="77777777" w:rsidR="003D3AAA" w:rsidRDefault="003D3AAA" w:rsidP="003D3AAA">
            <w:pPr>
              <w:widowControl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F47B5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  <w:t>IL-1</w:t>
            </w:r>
            <w:r w:rsidRPr="005F47B5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  <w:lang w:val="el-GR"/>
              </w:rPr>
              <w:t>β</w:t>
            </w:r>
            <w:r w:rsidRPr="00764958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-F</w:t>
            </w:r>
          </w:p>
          <w:p w14:paraId="3D723809" w14:textId="7E4374CC" w:rsidR="003D3AAA" w:rsidRPr="005F47B5" w:rsidRDefault="003D3AAA" w:rsidP="003D3AAA">
            <w:pPr>
              <w:widowControl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F47B5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  <w:t>IL-1</w:t>
            </w:r>
            <w:r w:rsidRPr="005F47B5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  <w:lang w:val="el-GR"/>
              </w:rPr>
              <w:t>β</w:t>
            </w:r>
            <w:r w:rsidRPr="00764958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-</w:t>
            </w:r>
            <w:r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R</w:t>
            </w:r>
          </w:p>
        </w:tc>
        <w:tc>
          <w:tcPr>
            <w:tcW w:w="5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1E74585" w14:textId="77777777" w:rsidR="003D3AAA" w:rsidRDefault="003D3AAA" w:rsidP="003D3AAA">
            <w:pPr>
              <w:widowControl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F47B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ATGGCTTATTACAGTGGCAATGAGG</w:t>
            </w:r>
          </w:p>
          <w:p w14:paraId="615F0A8C" w14:textId="2B1F308B" w:rsidR="003D3AAA" w:rsidRPr="005F47B5" w:rsidRDefault="003D3AAA" w:rsidP="003D3AAA">
            <w:pPr>
              <w:widowControl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F47B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AGTGGTGGTCGGAGATTCGTAG</w:t>
            </w:r>
          </w:p>
        </w:tc>
      </w:tr>
      <w:tr w:rsidR="003D3AAA" w:rsidRPr="005F47B5" w14:paraId="18724D1A" w14:textId="77777777" w:rsidTr="008E2515">
        <w:trPr>
          <w:gridAfter w:val="1"/>
          <w:wAfter w:w="10" w:type="dxa"/>
          <w:trHeight w:val="429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8419CEC" w14:textId="77777777" w:rsidR="003D3AAA" w:rsidRDefault="003D3AAA" w:rsidP="003D3AAA">
            <w:pPr>
              <w:widowControl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F47B5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  <w:t>TNF</w:t>
            </w:r>
            <w:r w:rsidRPr="005F47B5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  <w:lang w:val="el-GR"/>
              </w:rPr>
              <w:t>α</w:t>
            </w:r>
            <w:r w:rsidRPr="00764958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-F</w:t>
            </w:r>
          </w:p>
          <w:p w14:paraId="5FF7DE46" w14:textId="3FE14B53" w:rsidR="003D3AAA" w:rsidRPr="005F47B5" w:rsidRDefault="003D3AAA" w:rsidP="003D3AAA">
            <w:pPr>
              <w:widowControl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F47B5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  <w:t>TNF</w:t>
            </w:r>
            <w:r w:rsidRPr="005F47B5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  <w:lang w:val="el-GR"/>
              </w:rPr>
              <w:t>α</w:t>
            </w:r>
            <w:r w:rsidRPr="00764958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-</w:t>
            </w:r>
            <w:r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R</w:t>
            </w:r>
          </w:p>
        </w:tc>
        <w:tc>
          <w:tcPr>
            <w:tcW w:w="5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C17256D" w14:textId="77777777" w:rsidR="003D3AAA" w:rsidRDefault="003D3AAA" w:rsidP="003D3AAA">
            <w:pPr>
              <w:widowControl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F47B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CTCATCTACTCCCAGGTCCTCTTC</w:t>
            </w:r>
          </w:p>
          <w:p w14:paraId="670CEE8F" w14:textId="7A8383BB" w:rsidR="003D3AAA" w:rsidRPr="005F47B5" w:rsidRDefault="003D3AAA" w:rsidP="003D3AAA">
            <w:pPr>
              <w:widowControl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F47B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CGATGCGGCTGATGGTGTG</w:t>
            </w:r>
          </w:p>
        </w:tc>
      </w:tr>
      <w:tr w:rsidR="003D3AAA" w:rsidRPr="005F47B5" w14:paraId="2C73217B" w14:textId="77777777" w:rsidTr="008E2515">
        <w:trPr>
          <w:gridAfter w:val="1"/>
          <w:wAfter w:w="10" w:type="dxa"/>
          <w:trHeight w:val="429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1EF0500" w14:textId="77777777" w:rsidR="003D3AAA" w:rsidRDefault="003D3AAA" w:rsidP="003D3AAA">
            <w:pPr>
              <w:widowControl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F47B5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  <w:t>NLRP3</w:t>
            </w:r>
            <w:r w:rsidRPr="00764958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-F</w:t>
            </w:r>
          </w:p>
          <w:p w14:paraId="7404AB65" w14:textId="2D076C9E" w:rsidR="003D3AAA" w:rsidRPr="005F47B5" w:rsidRDefault="003D3AAA" w:rsidP="003D3AAA">
            <w:pPr>
              <w:widowControl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F47B5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  <w:t>NLRP3</w:t>
            </w:r>
            <w:r w:rsidRPr="00764958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-</w:t>
            </w:r>
            <w:r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R</w:t>
            </w:r>
          </w:p>
        </w:tc>
        <w:tc>
          <w:tcPr>
            <w:tcW w:w="5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15331D1" w14:textId="77777777" w:rsidR="003D3AAA" w:rsidRDefault="003D3AAA" w:rsidP="003D3AAA">
            <w:pPr>
              <w:widowControl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F47B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CTGTTCTATATCCACTGTCGG</w:t>
            </w:r>
          </w:p>
          <w:p w14:paraId="3DBEFE26" w14:textId="646A9307" w:rsidR="003D3AAA" w:rsidRPr="005F47B5" w:rsidRDefault="003D3AAA" w:rsidP="003D3AAA">
            <w:pPr>
              <w:widowControl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F47B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CGGTCCTATGTGCTCGTCAA</w:t>
            </w:r>
          </w:p>
        </w:tc>
      </w:tr>
      <w:tr w:rsidR="003D3AAA" w:rsidRPr="005F47B5" w14:paraId="7E41608C" w14:textId="77777777" w:rsidTr="008E2515">
        <w:trPr>
          <w:gridAfter w:val="1"/>
          <w:wAfter w:w="10" w:type="dxa"/>
          <w:trHeight w:val="429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105F889" w14:textId="77777777" w:rsidR="003D3AAA" w:rsidRDefault="003D3AAA" w:rsidP="003D3AAA">
            <w:pPr>
              <w:widowControl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F47B5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  <w:t>Caspase-1</w:t>
            </w:r>
            <w:r w:rsidRPr="00764958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-F</w:t>
            </w:r>
          </w:p>
          <w:p w14:paraId="57D842F9" w14:textId="7D108612" w:rsidR="003D3AAA" w:rsidRPr="005F47B5" w:rsidRDefault="003D3AAA" w:rsidP="003D3AAA">
            <w:pPr>
              <w:widowControl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F47B5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  <w:t>Caspase-1</w:t>
            </w:r>
            <w:r w:rsidRPr="00764958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-</w:t>
            </w:r>
            <w:r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R</w:t>
            </w:r>
          </w:p>
        </w:tc>
        <w:tc>
          <w:tcPr>
            <w:tcW w:w="5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142F3F0" w14:textId="77777777" w:rsidR="003D3AAA" w:rsidRDefault="003D3AAA" w:rsidP="003D3AAA">
            <w:pPr>
              <w:widowControl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F47B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CCTTAATATGCAAGACTCTCAAGGA</w:t>
            </w:r>
          </w:p>
          <w:p w14:paraId="519700CD" w14:textId="30C6978D" w:rsidR="003D3AAA" w:rsidRPr="005F47B5" w:rsidRDefault="003D3AAA" w:rsidP="003D3AAA">
            <w:pPr>
              <w:widowControl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F47B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TAAGCTGGGTTGTCCTGCACT</w:t>
            </w:r>
          </w:p>
        </w:tc>
      </w:tr>
      <w:tr w:rsidR="003D3AAA" w:rsidRPr="005F47B5" w14:paraId="3010AEF1" w14:textId="77777777" w:rsidTr="008E2515">
        <w:trPr>
          <w:gridAfter w:val="1"/>
          <w:wAfter w:w="10" w:type="dxa"/>
          <w:trHeight w:val="429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20A7CC1" w14:textId="77777777" w:rsidR="003D3AAA" w:rsidRDefault="003D3AAA" w:rsidP="003D3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</w:pPr>
            <w:r w:rsidRPr="005F47B5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  <w:t>IL1R1</w:t>
            </w:r>
            <w:r w:rsidRPr="003D3AAA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-F</w:t>
            </w:r>
          </w:p>
          <w:p w14:paraId="2D21D73E" w14:textId="37D966EB" w:rsidR="003D3AAA" w:rsidRPr="003D3AAA" w:rsidRDefault="003D3AAA" w:rsidP="003D3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</w:pPr>
            <w:r w:rsidRPr="005F47B5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  <w:t>IL1R1</w:t>
            </w:r>
            <w:r w:rsidRPr="003D3AAA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-R</w:t>
            </w:r>
          </w:p>
        </w:tc>
        <w:tc>
          <w:tcPr>
            <w:tcW w:w="5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ACA73A2" w14:textId="77777777" w:rsidR="003D3AAA" w:rsidRDefault="003D3AAA" w:rsidP="003D3AAA">
            <w:pPr>
              <w:widowControl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F47B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AGTCCAGCGACGGTCACCTTC</w:t>
            </w:r>
          </w:p>
          <w:p w14:paraId="0D0D4404" w14:textId="7DCFCBCF" w:rsidR="003D3AAA" w:rsidRPr="005F47B5" w:rsidRDefault="003D3AAA" w:rsidP="003D3AAA">
            <w:pPr>
              <w:widowControl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F47B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ACGTGAGCCTCTCTTTGCAGTTTC</w:t>
            </w:r>
          </w:p>
        </w:tc>
      </w:tr>
      <w:tr w:rsidR="003D3AAA" w:rsidRPr="005F47B5" w14:paraId="729E0F3D" w14:textId="77777777" w:rsidTr="008E2515">
        <w:trPr>
          <w:gridAfter w:val="1"/>
          <w:wAfter w:w="10" w:type="dxa"/>
          <w:trHeight w:val="429"/>
        </w:trPr>
        <w:tc>
          <w:tcPr>
            <w:tcW w:w="228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0AF82E6" w14:textId="77777777" w:rsidR="003D3AAA" w:rsidRDefault="003D3AAA" w:rsidP="003D3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</w:pPr>
            <w:r w:rsidRPr="005F47B5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  <w:t>GAPDH</w:t>
            </w:r>
            <w:r w:rsidRPr="003D3AAA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-F</w:t>
            </w:r>
          </w:p>
          <w:p w14:paraId="0B142E98" w14:textId="034DF12B" w:rsidR="003D3AAA" w:rsidRPr="003D3AAA" w:rsidRDefault="003D3AAA" w:rsidP="003D3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</w:pPr>
            <w:r w:rsidRPr="005F47B5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  <w:t>GAPDH</w:t>
            </w:r>
            <w:r w:rsidRPr="003D3AAA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-R</w:t>
            </w:r>
          </w:p>
        </w:tc>
        <w:tc>
          <w:tcPr>
            <w:tcW w:w="523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3290F1B" w14:textId="77777777" w:rsidR="003D3AAA" w:rsidRDefault="003D3AAA" w:rsidP="003D3AAA">
            <w:pPr>
              <w:widowControl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F47B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ACACCCACTCCTCCACCTTTG</w:t>
            </w:r>
          </w:p>
          <w:p w14:paraId="2431A2A4" w14:textId="093581A3" w:rsidR="003D3AAA" w:rsidRPr="005F47B5" w:rsidRDefault="003D3AAA" w:rsidP="003D3AAA">
            <w:pPr>
              <w:widowControl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F47B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TCCACCACCCTGTTGCTGTAG</w:t>
            </w:r>
          </w:p>
        </w:tc>
      </w:tr>
    </w:tbl>
    <w:p w14:paraId="42C85936" w14:textId="77777777" w:rsidR="003133B7" w:rsidRPr="00754154" w:rsidRDefault="003133B7" w:rsidP="003133B7">
      <w:pPr>
        <w:spacing w:line="360" w:lineRule="auto"/>
        <w:rPr>
          <w:rFonts w:ascii="Times New Roman" w:hAnsi="Times New Roman" w:cs="Times New Roman"/>
          <w:b/>
          <w:bCs/>
          <w:sz w:val="38"/>
          <w:szCs w:val="38"/>
        </w:rPr>
      </w:pPr>
    </w:p>
    <w:tbl>
      <w:tblPr>
        <w:tblW w:w="8503" w:type="dxa"/>
        <w:tblInd w:w="-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1"/>
        <w:gridCol w:w="3726"/>
        <w:gridCol w:w="3406"/>
      </w:tblGrid>
      <w:tr w:rsidR="00754154" w:rsidRPr="00754154" w14:paraId="227FA42F" w14:textId="77777777" w:rsidTr="008E2515">
        <w:trPr>
          <w:trHeight w:val="364"/>
        </w:trPr>
        <w:tc>
          <w:tcPr>
            <w:tcW w:w="5097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E6F3E17" w14:textId="01649A74" w:rsidR="00754154" w:rsidRPr="00754154" w:rsidRDefault="003D3AAA" w:rsidP="00754154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49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Supplementary Table </w:t>
            </w:r>
            <w:r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3</w:t>
            </w:r>
            <w:r w:rsidR="00754154" w:rsidRPr="007541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Sequence</w:t>
            </w:r>
            <w:r w:rsidR="00E42B8B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s</w:t>
            </w:r>
            <w:r w:rsidR="00754154" w:rsidRPr="007541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of siRNA</w:t>
            </w:r>
          </w:p>
        </w:tc>
        <w:tc>
          <w:tcPr>
            <w:tcW w:w="3406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CADCC34" w14:textId="77777777" w:rsidR="00754154" w:rsidRPr="00754154" w:rsidRDefault="00754154" w:rsidP="00754154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54154" w:rsidRPr="00754154" w14:paraId="50AB5CC7" w14:textId="77777777" w:rsidTr="008E2515">
        <w:trPr>
          <w:trHeight w:val="364"/>
        </w:trPr>
        <w:tc>
          <w:tcPr>
            <w:tcW w:w="1371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5CA68E2" w14:textId="77777777" w:rsidR="00754154" w:rsidRPr="00754154" w:rsidRDefault="00754154" w:rsidP="0075415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54154">
              <w:rPr>
                <w:rFonts w:ascii="Times New Roman" w:hAnsi="Times New Roman" w:cs="Times New Roman"/>
              </w:rPr>
              <w:t>Name</w:t>
            </w:r>
          </w:p>
        </w:tc>
        <w:tc>
          <w:tcPr>
            <w:tcW w:w="3726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126565C" w14:textId="77777777" w:rsidR="00754154" w:rsidRPr="00754154" w:rsidRDefault="00754154" w:rsidP="0075415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54154">
              <w:rPr>
                <w:rFonts w:ascii="Times New Roman" w:hAnsi="Times New Roman" w:cs="Times New Roman"/>
              </w:rPr>
              <w:t>positive-sense strand</w:t>
            </w:r>
          </w:p>
        </w:tc>
        <w:tc>
          <w:tcPr>
            <w:tcW w:w="3406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CBBA01" w14:textId="77777777" w:rsidR="00754154" w:rsidRPr="00754154" w:rsidRDefault="00754154" w:rsidP="0075415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54154">
              <w:rPr>
                <w:rFonts w:ascii="Times New Roman" w:hAnsi="Times New Roman" w:cs="Times New Roman"/>
              </w:rPr>
              <w:t>antisense strand</w:t>
            </w:r>
          </w:p>
        </w:tc>
      </w:tr>
      <w:tr w:rsidR="00754154" w:rsidRPr="00754154" w14:paraId="4EC1C10E" w14:textId="77777777" w:rsidTr="008E2515">
        <w:trPr>
          <w:trHeight w:val="364"/>
        </w:trPr>
        <w:tc>
          <w:tcPr>
            <w:tcW w:w="1371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91322C5" w14:textId="77777777" w:rsidR="00754154" w:rsidRPr="00754154" w:rsidRDefault="00754154" w:rsidP="0075415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54154">
              <w:rPr>
                <w:rFonts w:ascii="Times New Roman" w:hAnsi="Times New Roman" w:cs="Times New Roman"/>
              </w:rPr>
              <w:t>NC</w:t>
            </w:r>
          </w:p>
        </w:tc>
        <w:tc>
          <w:tcPr>
            <w:tcW w:w="3726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E29CFA9" w14:textId="77777777" w:rsidR="00754154" w:rsidRPr="00754154" w:rsidRDefault="00754154" w:rsidP="0075415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54154">
              <w:rPr>
                <w:rFonts w:ascii="Times New Roman" w:hAnsi="Times New Roman" w:cs="Times New Roman"/>
              </w:rPr>
              <w:t>UUCUCCGAACGUGUCACGUTT</w:t>
            </w:r>
          </w:p>
        </w:tc>
        <w:tc>
          <w:tcPr>
            <w:tcW w:w="3406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10560B" w14:textId="77777777" w:rsidR="00754154" w:rsidRPr="00754154" w:rsidRDefault="00754154" w:rsidP="0075415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54154">
              <w:rPr>
                <w:rFonts w:ascii="Times New Roman" w:hAnsi="Times New Roman" w:cs="Times New Roman"/>
              </w:rPr>
              <w:t>ACGUGACACGUUCGGAGAATT</w:t>
            </w:r>
          </w:p>
        </w:tc>
      </w:tr>
      <w:tr w:rsidR="00754154" w:rsidRPr="00754154" w14:paraId="32A59147" w14:textId="77777777" w:rsidTr="008E2515">
        <w:trPr>
          <w:trHeight w:val="364"/>
        </w:trPr>
        <w:tc>
          <w:tcPr>
            <w:tcW w:w="137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A1826DA" w14:textId="77777777" w:rsidR="00754154" w:rsidRPr="00754154" w:rsidRDefault="00754154" w:rsidP="00754154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754154">
              <w:rPr>
                <w:rFonts w:ascii="Times New Roman" w:hAnsi="Times New Roman" w:cs="Times New Roman"/>
              </w:rPr>
              <w:t>hs</w:t>
            </w:r>
            <w:proofErr w:type="spellEnd"/>
            <w:r w:rsidRPr="00754154">
              <w:rPr>
                <w:rFonts w:ascii="Times New Roman" w:hAnsi="Times New Roman" w:cs="Times New Roman"/>
              </w:rPr>
              <w:t>-OMD-</w:t>
            </w:r>
            <w:proofErr w:type="spellStart"/>
            <w:r w:rsidRPr="00754154">
              <w:rPr>
                <w:rFonts w:ascii="Times New Roman" w:hAnsi="Times New Roman" w:cs="Times New Roman"/>
              </w:rPr>
              <w:t>si</w:t>
            </w:r>
            <w:proofErr w:type="spellEnd"/>
          </w:p>
        </w:tc>
        <w:tc>
          <w:tcPr>
            <w:tcW w:w="37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B976133" w14:textId="77777777" w:rsidR="00754154" w:rsidRPr="00754154" w:rsidRDefault="00754154" w:rsidP="0075415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54154">
              <w:rPr>
                <w:rFonts w:ascii="Times New Roman" w:hAnsi="Times New Roman" w:cs="Times New Roman"/>
              </w:rPr>
              <w:t>GGUCAAACAAUACAACUAATT</w:t>
            </w:r>
          </w:p>
        </w:tc>
        <w:tc>
          <w:tcPr>
            <w:tcW w:w="340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789980" w14:textId="77777777" w:rsidR="00754154" w:rsidRPr="00754154" w:rsidRDefault="00754154" w:rsidP="0075415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54154">
              <w:rPr>
                <w:rFonts w:ascii="Times New Roman" w:hAnsi="Times New Roman" w:cs="Times New Roman"/>
              </w:rPr>
              <w:t>UUAGUUGUAUUGUUUGACCTT</w:t>
            </w:r>
          </w:p>
        </w:tc>
      </w:tr>
      <w:tr w:rsidR="00754154" w:rsidRPr="00754154" w14:paraId="6F105150" w14:textId="77777777" w:rsidTr="008E2515">
        <w:trPr>
          <w:trHeight w:val="364"/>
        </w:trPr>
        <w:tc>
          <w:tcPr>
            <w:tcW w:w="1371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4C3191A" w14:textId="77777777" w:rsidR="00754154" w:rsidRPr="00754154" w:rsidRDefault="00754154" w:rsidP="00754154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754154">
              <w:rPr>
                <w:rFonts w:ascii="Times New Roman" w:hAnsi="Times New Roman" w:cs="Times New Roman"/>
              </w:rPr>
              <w:t>hs</w:t>
            </w:r>
            <w:proofErr w:type="spellEnd"/>
            <w:r w:rsidRPr="00754154">
              <w:rPr>
                <w:rFonts w:ascii="Times New Roman" w:hAnsi="Times New Roman" w:cs="Times New Roman"/>
              </w:rPr>
              <w:t>-GAPDH</w:t>
            </w:r>
          </w:p>
        </w:tc>
        <w:tc>
          <w:tcPr>
            <w:tcW w:w="3726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BA6B8CA" w14:textId="77777777" w:rsidR="00754154" w:rsidRPr="00754154" w:rsidRDefault="00754154" w:rsidP="0075415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54154">
              <w:rPr>
                <w:rFonts w:ascii="Times New Roman" w:hAnsi="Times New Roman" w:cs="Times New Roman"/>
              </w:rPr>
              <w:t>GUGGAUAUUGUUGCCAUCATT</w:t>
            </w:r>
          </w:p>
        </w:tc>
        <w:tc>
          <w:tcPr>
            <w:tcW w:w="3406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0BD5A7" w14:textId="77777777" w:rsidR="00754154" w:rsidRPr="00754154" w:rsidRDefault="00754154" w:rsidP="0075415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54154">
              <w:rPr>
                <w:rFonts w:ascii="Times New Roman" w:hAnsi="Times New Roman" w:cs="Times New Roman"/>
              </w:rPr>
              <w:t>UGAUGGCAACAAUAUCCACTT</w:t>
            </w:r>
          </w:p>
        </w:tc>
      </w:tr>
    </w:tbl>
    <w:p w14:paraId="4FB78CCF" w14:textId="3226B659" w:rsidR="003D3AAA" w:rsidRDefault="003D3AAA">
      <w:pPr>
        <w:rPr>
          <w:rFonts w:hint="eastAsia"/>
        </w:rPr>
      </w:pPr>
    </w:p>
    <w:p w14:paraId="122E47A8" w14:textId="77777777" w:rsidR="003D3AAA" w:rsidRDefault="003D3AAA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68F8F6F3" w14:textId="41BC0EEC" w:rsidR="00E479A7" w:rsidRDefault="003D3AAA" w:rsidP="003D3AAA">
      <w:pPr>
        <w:spacing w:line="36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764958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</w:t>
      </w:r>
      <w:r w:rsidR="00E42B8B">
        <w:rPr>
          <w:rFonts w:ascii="Times New Roman" w:hAnsi="Times New Roman" w:cs="Times New Roman" w:hint="eastAsia"/>
          <w:b/>
          <w:bCs/>
          <w:sz w:val="24"/>
          <w:szCs w:val="24"/>
        </w:rPr>
        <w:t>l</w:t>
      </w:r>
      <w:r w:rsidRPr="0076495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Figures</w:t>
      </w:r>
    </w:p>
    <w:p w14:paraId="5846B186" w14:textId="77777777" w:rsidR="00E42B8B" w:rsidRPr="003D3AAA" w:rsidRDefault="00E42B8B" w:rsidP="003D3AAA">
      <w:pPr>
        <w:spacing w:line="36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481B48AC" w14:textId="701545AB" w:rsidR="00520584" w:rsidRDefault="008E1E9C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noProof/>
          <w:sz w:val="24"/>
          <w:szCs w:val="24"/>
        </w:rPr>
        <w:drawing>
          <wp:inline distT="0" distB="0" distL="0" distR="0" wp14:anchorId="7B1EA269" wp14:editId="383760AB">
            <wp:extent cx="5274310" cy="1845945"/>
            <wp:effectExtent l="0" t="0" r="2540" b="1905"/>
            <wp:docPr id="950688958" name="图片 1" descr="图表, 条形图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0688958" name="图片 1" descr="图表, 条形图&#10;&#10;AI 生成的内容可能不正确。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45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D539EE" w14:textId="24FA49ED" w:rsidR="00520584" w:rsidRDefault="00E42B8B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 w:hint="eastAsia"/>
          <w:b/>
          <w:bCs/>
          <w:sz w:val="24"/>
          <w:szCs w:val="24"/>
        </w:rPr>
        <w:t xml:space="preserve">Supplementary </w:t>
      </w:r>
      <w:r w:rsidR="00520584" w:rsidRPr="005C532B">
        <w:rPr>
          <w:rFonts w:ascii="Times New Roman" w:hAnsi="Times New Roman" w:hint="eastAsia"/>
          <w:b/>
          <w:bCs/>
          <w:sz w:val="24"/>
          <w:szCs w:val="24"/>
        </w:rPr>
        <w:t>Fig</w:t>
      </w:r>
      <w:r>
        <w:rPr>
          <w:rFonts w:ascii="Times New Roman" w:hAnsi="Times New Roman" w:hint="eastAsia"/>
          <w:b/>
          <w:bCs/>
          <w:sz w:val="24"/>
          <w:szCs w:val="24"/>
        </w:rPr>
        <w:t>ure</w:t>
      </w:r>
      <w:r w:rsidR="00520584" w:rsidRPr="005C532B">
        <w:rPr>
          <w:rFonts w:ascii="Times New Roman" w:hAnsi="Times New Roman" w:hint="eastAsia"/>
          <w:b/>
          <w:bCs/>
          <w:sz w:val="24"/>
          <w:szCs w:val="24"/>
        </w:rPr>
        <w:t xml:space="preserve"> 1.</w:t>
      </w:r>
      <w:r w:rsidR="00520584" w:rsidRPr="008175CB">
        <w:rPr>
          <w:rFonts w:ascii="Times New Roman" w:hAnsi="Times New Roman" w:hint="eastAsia"/>
          <w:sz w:val="24"/>
          <w:szCs w:val="24"/>
        </w:rPr>
        <w:t xml:space="preserve"> The CCK8 results of the combined application of </w:t>
      </w:r>
      <w:r w:rsidR="00520584" w:rsidRPr="008175CB">
        <w:rPr>
          <w:rFonts w:ascii="Times New Roman" w:hAnsi="Times New Roman"/>
          <w:sz w:val="24"/>
          <w:szCs w:val="24"/>
        </w:rPr>
        <w:t>LPS (</w:t>
      </w:r>
      <w:r w:rsidR="00520584" w:rsidRPr="008175CB">
        <w:rPr>
          <w:rFonts w:ascii="Times New Roman" w:hAnsi="Times New Roman" w:hint="eastAsia"/>
          <w:sz w:val="24"/>
          <w:szCs w:val="24"/>
        </w:rPr>
        <w:t xml:space="preserve">0, 0.1, </w:t>
      </w:r>
      <w:r w:rsidR="00520584" w:rsidRPr="008175CB">
        <w:rPr>
          <w:rFonts w:ascii="Times New Roman" w:hAnsi="Times New Roman"/>
          <w:sz w:val="24"/>
          <w:szCs w:val="24"/>
        </w:rPr>
        <w:t>1</w:t>
      </w:r>
      <w:r w:rsidR="00520584" w:rsidRPr="008175CB">
        <w:rPr>
          <w:rFonts w:ascii="Times New Roman" w:hAnsi="Times New Roman" w:hint="eastAsia"/>
          <w:sz w:val="24"/>
          <w:szCs w:val="24"/>
        </w:rPr>
        <w:t>, and 10</w:t>
      </w:r>
      <w:r w:rsidR="00520584" w:rsidRPr="008175CB">
        <w:rPr>
          <w:rFonts w:ascii="Times New Roman" w:hAnsi="Times New Roman"/>
          <w:sz w:val="24"/>
          <w:szCs w:val="24"/>
        </w:rPr>
        <w:t>µg/m</w:t>
      </w:r>
      <w:r w:rsidR="00520584" w:rsidRPr="008175CB">
        <w:rPr>
          <w:rFonts w:ascii="Times New Roman" w:hAnsi="Times New Roman" w:hint="eastAsia"/>
          <w:sz w:val="24"/>
          <w:szCs w:val="24"/>
        </w:rPr>
        <w:t>L</w:t>
      </w:r>
      <w:r w:rsidR="00520584" w:rsidRPr="008175CB">
        <w:rPr>
          <w:rFonts w:ascii="Times New Roman" w:hAnsi="Times New Roman"/>
          <w:sz w:val="24"/>
          <w:szCs w:val="24"/>
        </w:rPr>
        <w:t>) and rhOMD (</w:t>
      </w:r>
      <w:r w:rsidR="00520584" w:rsidRPr="008175CB">
        <w:rPr>
          <w:rFonts w:ascii="Times New Roman" w:hAnsi="Times New Roman" w:hint="eastAsia"/>
          <w:sz w:val="24"/>
          <w:szCs w:val="24"/>
        </w:rPr>
        <w:t xml:space="preserve">0, </w:t>
      </w:r>
      <w:r w:rsidR="00520584" w:rsidRPr="008175CB">
        <w:rPr>
          <w:rFonts w:ascii="Times New Roman" w:hAnsi="Times New Roman"/>
          <w:sz w:val="24"/>
          <w:szCs w:val="24"/>
        </w:rPr>
        <w:t xml:space="preserve">0.5, </w:t>
      </w:r>
      <w:r w:rsidR="00520584" w:rsidRPr="008175CB">
        <w:rPr>
          <w:rFonts w:ascii="Times New Roman" w:hAnsi="Times New Roman" w:hint="eastAsia"/>
          <w:sz w:val="24"/>
          <w:szCs w:val="24"/>
        </w:rPr>
        <w:t xml:space="preserve">1, </w:t>
      </w:r>
      <w:r w:rsidR="00520584" w:rsidRPr="008175CB">
        <w:rPr>
          <w:rFonts w:ascii="Times New Roman" w:hAnsi="Times New Roman"/>
          <w:sz w:val="24"/>
          <w:szCs w:val="24"/>
        </w:rPr>
        <w:t xml:space="preserve">and </w:t>
      </w:r>
      <w:r w:rsidR="00520584" w:rsidRPr="008175CB">
        <w:rPr>
          <w:rFonts w:ascii="Times New Roman" w:hAnsi="Times New Roman" w:hint="eastAsia"/>
          <w:sz w:val="24"/>
          <w:szCs w:val="24"/>
        </w:rPr>
        <w:t xml:space="preserve">2 </w:t>
      </w:r>
      <w:r w:rsidR="00520584" w:rsidRPr="008175CB">
        <w:rPr>
          <w:rFonts w:ascii="Times New Roman" w:hAnsi="Times New Roman"/>
          <w:sz w:val="24"/>
          <w:szCs w:val="24"/>
        </w:rPr>
        <w:t>µg/ml)</w:t>
      </w:r>
      <w:r w:rsidR="00520584" w:rsidRPr="008175CB">
        <w:rPr>
          <w:rFonts w:ascii="Times New Roman" w:hAnsi="Times New Roman" w:hint="eastAsia"/>
          <w:sz w:val="24"/>
          <w:szCs w:val="24"/>
        </w:rPr>
        <w:t xml:space="preserve"> to hDPSCs within 2 days.</w:t>
      </w:r>
      <w:r w:rsidR="00520584" w:rsidRPr="005C532B">
        <w:rPr>
          <w:rFonts w:ascii="Times New Roman" w:hAnsi="Times New Roman" w:hint="eastAsia"/>
          <w:b/>
          <w:bCs/>
          <w:sz w:val="24"/>
          <w:szCs w:val="24"/>
        </w:rPr>
        <w:t xml:space="preserve"> </w:t>
      </w:r>
    </w:p>
    <w:p w14:paraId="1A25E35C" w14:textId="77777777" w:rsidR="00E479A7" w:rsidRDefault="00E479A7">
      <w:pPr>
        <w:rPr>
          <w:rFonts w:ascii="Times New Roman" w:hAnsi="Times New Roman"/>
          <w:b/>
          <w:bCs/>
          <w:sz w:val="24"/>
          <w:szCs w:val="24"/>
        </w:rPr>
      </w:pPr>
    </w:p>
    <w:p w14:paraId="54E86313" w14:textId="4B18A165" w:rsidR="00E6394A" w:rsidRDefault="00DE08A7" w:rsidP="00DE08A7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noProof/>
          <w:sz w:val="24"/>
          <w:szCs w:val="24"/>
        </w:rPr>
        <w:drawing>
          <wp:inline distT="0" distB="0" distL="0" distR="0" wp14:anchorId="0AF477D0" wp14:editId="4BF9EFB6">
            <wp:extent cx="2640756" cy="2584800"/>
            <wp:effectExtent l="0" t="0" r="0" b="6350"/>
            <wp:docPr id="118018258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0182586" name="图片 118018258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50517" cy="2594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E12D6" w14:textId="2CCE0893" w:rsidR="00E6394A" w:rsidRPr="00122131" w:rsidRDefault="00B169F8" w:rsidP="00122131">
      <w:pPr>
        <w:spacing w:line="360" w:lineRule="auto"/>
        <w:rPr>
          <w:rFonts w:ascii="Times New Roman" w:hAnsi="Times New Roman" w:hint="eastAsia"/>
          <w:sz w:val="24"/>
          <w:szCs w:val="24"/>
        </w:rPr>
      </w:pPr>
      <w:r w:rsidRPr="00EF0BE2">
        <w:rPr>
          <w:rFonts w:ascii="Times New Roman" w:hAnsi="Times New Roman" w:hint="eastAsia"/>
          <w:b/>
          <w:bCs/>
          <w:sz w:val="24"/>
          <w:szCs w:val="24"/>
        </w:rPr>
        <w:t xml:space="preserve">Supplementary Figure 2. </w:t>
      </w:r>
      <w:r w:rsidR="00105313" w:rsidRPr="00105313">
        <w:rPr>
          <w:rFonts w:ascii="Times New Roman" w:eastAsia="宋体" w:hAnsi="Times New Roman"/>
          <w:color w:val="000000" w:themeColor="text1"/>
          <w:kern w:val="0"/>
          <w:sz w:val="24"/>
          <w:szCs w:val="24"/>
        </w:rPr>
        <w:t>Quantitative analysis of the red fluorescence intensity in (</w:t>
      </w:r>
      <w:r w:rsidR="00105313">
        <w:rPr>
          <w:rFonts w:ascii="Times New Roman" w:eastAsia="宋体" w:hAnsi="Times New Roman" w:hint="eastAsia"/>
          <w:color w:val="000000" w:themeColor="text1"/>
          <w:kern w:val="0"/>
          <w:sz w:val="24"/>
          <w:szCs w:val="24"/>
        </w:rPr>
        <w:t>Fig 2e</w:t>
      </w:r>
      <w:r w:rsidR="00105313" w:rsidRPr="00105313">
        <w:rPr>
          <w:rFonts w:ascii="Times New Roman" w:eastAsia="宋体" w:hAnsi="Times New Roman"/>
          <w:color w:val="000000" w:themeColor="text1"/>
          <w:kern w:val="0"/>
          <w:sz w:val="24"/>
          <w:szCs w:val="24"/>
        </w:rPr>
        <w:t xml:space="preserve"> and </w:t>
      </w:r>
      <w:r w:rsidR="00105313">
        <w:rPr>
          <w:rFonts w:ascii="Times New Roman" w:eastAsia="宋体" w:hAnsi="Times New Roman" w:hint="eastAsia"/>
          <w:color w:val="000000" w:themeColor="text1"/>
          <w:kern w:val="0"/>
          <w:sz w:val="24"/>
          <w:szCs w:val="24"/>
        </w:rPr>
        <w:t>2f</w:t>
      </w:r>
      <w:r w:rsidR="00105313" w:rsidRPr="00105313">
        <w:rPr>
          <w:rFonts w:ascii="Times New Roman" w:eastAsia="宋体" w:hAnsi="Times New Roman"/>
          <w:color w:val="000000" w:themeColor="text1"/>
          <w:kern w:val="0"/>
          <w:sz w:val="24"/>
          <w:szCs w:val="24"/>
        </w:rPr>
        <w:t>) using ImageJ.</w:t>
      </w:r>
      <w:r w:rsidR="002B537A">
        <w:rPr>
          <w:rFonts w:ascii="Times New Roman" w:eastAsia="宋体" w:hAnsi="Times New Roman" w:hint="eastAsia"/>
          <w:color w:val="000000" w:themeColor="text1"/>
          <w:kern w:val="0"/>
          <w:sz w:val="24"/>
          <w:szCs w:val="24"/>
        </w:rPr>
        <w:t xml:space="preserve"> </w:t>
      </w:r>
      <w:r w:rsidR="002B537A" w:rsidRPr="002B537A">
        <w:rPr>
          <w:rFonts w:ascii="Times New Roman" w:eastAsia="宋体" w:hAnsi="Times New Roman"/>
          <w:color w:val="000000" w:themeColor="text1"/>
          <w:kern w:val="0"/>
          <w:sz w:val="24"/>
          <w:szCs w:val="24"/>
        </w:rPr>
        <w:t>The results are expressed as mean ± SD (***P &lt; 0.001</w:t>
      </w:r>
      <w:r w:rsidR="002B537A">
        <w:rPr>
          <w:rFonts w:ascii="Times New Roman" w:eastAsia="宋体" w:hAnsi="Times New Roman" w:hint="eastAsia"/>
          <w:color w:val="000000" w:themeColor="text1"/>
          <w:kern w:val="0"/>
          <w:sz w:val="24"/>
          <w:szCs w:val="24"/>
        </w:rPr>
        <w:t xml:space="preserve"> </w:t>
      </w:r>
      <w:proofErr w:type="gramStart"/>
      <w:r w:rsidR="002B537A" w:rsidRPr="002B537A">
        <w:rPr>
          <w:rFonts w:ascii="Times New Roman" w:eastAsia="宋体" w:hAnsi="Times New Roman"/>
          <w:color w:val="000000" w:themeColor="text1"/>
          <w:kern w:val="0"/>
          <w:sz w:val="24"/>
          <w:szCs w:val="24"/>
        </w:rPr>
        <w:t>and **</w:t>
      </w:r>
      <w:proofErr w:type="gramEnd"/>
      <w:r w:rsidR="002B537A" w:rsidRPr="002B537A">
        <w:rPr>
          <w:rFonts w:ascii="Times New Roman" w:eastAsia="宋体" w:hAnsi="Times New Roman"/>
          <w:color w:val="000000" w:themeColor="text1"/>
          <w:kern w:val="0"/>
          <w:sz w:val="24"/>
          <w:szCs w:val="24"/>
        </w:rPr>
        <w:t>**P &lt; 0.0001).</w:t>
      </w:r>
    </w:p>
    <w:p w14:paraId="4FE42D6C" w14:textId="4F37962E" w:rsidR="008E1E9C" w:rsidRDefault="00255914" w:rsidP="008E1E9C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22894D09" wp14:editId="5E1F6120">
            <wp:extent cx="5274310" cy="3384550"/>
            <wp:effectExtent l="0" t="0" r="0" b="0"/>
            <wp:docPr id="1858375120" name="图片 2" descr="图片包含 徽标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8375120" name="图片 2" descr="图片包含 徽标&#10;&#10;AI 生成的内容可能不正确。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8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022A63" w14:textId="5E627A6C" w:rsidR="00E479A7" w:rsidRPr="00163798" w:rsidRDefault="00E6394A" w:rsidP="00EF0BE2">
      <w:pPr>
        <w:spacing w:line="360" w:lineRule="auto"/>
        <w:rPr>
          <w:rFonts w:ascii="Times New Roman" w:hAnsi="Times New Roman" w:hint="eastAsia"/>
          <w:sz w:val="26"/>
          <w:szCs w:val="26"/>
        </w:rPr>
      </w:pPr>
      <w:r>
        <w:rPr>
          <w:rFonts w:ascii="Times New Roman" w:hAnsi="Times New Roman" w:hint="eastAsia"/>
          <w:b/>
          <w:bCs/>
          <w:sz w:val="24"/>
          <w:szCs w:val="24"/>
        </w:rPr>
        <w:t xml:space="preserve">Supplementary </w:t>
      </w:r>
      <w:r w:rsidRPr="005C532B">
        <w:rPr>
          <w:rFonts w:ascii="Times New Roman" w:hAnsi="Times New Roman" w:hint="eastAsia"/>
          <w:b/>
          <w:bCs/>
          <w:sz w:val="24"/>
          <w:szCs w:val="24"/>
        </w:rPr>
        <w:t>Fig</w:t>
      </w:r>
      <w:r>
        <w:rPr>
          <w:rFonts w:ascii="Times New Roman" w:hAnsi="Times New Roman" w:hint="eastAsia"/>
          <w:b/>
          <w:bCs/>
          <w:sz w:val="24"/>
          <w:szCs w:val="24"/>
        </w:rPr>
        <w:t>ure</w:t>
      </w:r>
      <w:r w:rsidRPr="005C532B">
        <w:rPr>
          <w:rFonts w:ascii="Times New Roman" w:hAnsi="Times New Roman" w:hint="eastAsia"/>
          <w:b/>
          <w:bCs/>
          <w:sz w:val="24"/>
          <w:szCs w:val="24"/>
        </w:rPr>
        <w:t xml:space="preserve"> </w:t>
      </w:r>
      <w:r>
        <w:rPr>
          <w:rFonts w:ascii="Times New Roman" w:hAnsi="Times New Roman" w:hint="eastAsia"/>
          <w:b/>
          <w:bCs/>
          <w:sz w:val="24"/>
          <w:szCs w:val="24"/>
        </w:rPr>
        <w:t>3</w:t>
      </w:r>
      <w:r w:rsidRPr="005C532B">
        <w:rPr>
          <w:rFonts w:ascii="Times New Roman" w:hAnsi="Times New Roman" w:hint="eastAsia"/>
          <w:b/>
          <w:bCs/>
          <w:sz w:val="24"/>
          <w:szCs w:val="24"/>
        </w:rPr>
        <w:t>.</w:t>
      </w:r>
      <w:r w:rsidR="00520584" w:rsidRPr="008175CB">
        <w:rPr>
          <w:rFonts w:ascii="Times New Roman" w:hAnsi="Times New Roman" w:hint="eastAsia"/>
          <w:sz w:val="24"/>
          <w:szCs w:val="24"/>
        </w:rPr>
        <w:t xml:space="preserve"> </w:t>
      </w:r>
      <w:r w:rsidR="0027629B" w:rsidRPr="00163798">
        <w:rPr>
          <w:rFonts w:ascii="Times New Roman" w:hAnsi="Times New Roman" w:hint="eastAsia"/>
          <w:sz w:val="24"/>
          <w:szCs w:val="24"/>
        </w:rPr>
        <w:t>Quantitative analysis of the relative protein levels of pro-IL-1</w:t>
      </w:r>
      <w:r w:rsidR="0027629B" w:rsidRPr="00163798">
        <w:rPr>
          <w:rFonts w:ascii="Times New Roman" w:hAnsi="Times New Roman"/>
          <w:sz w:val="24"/>
          <w:szCs w:val="24"/>
        </w:rPr>
        <w:t>β</w:t>
      </w:r>
      <w:r w:rsidR="0027629B" w:rsidRPr="00163798">
        <w:rPr>
          <w:rFonts w:ascii="Times New Roman" w:hAnsi="Times New Roman" w:hint="eastAsia"/>
          <w:sz w:val="24"/>
          <w:szCs w:val="24"/>
        </w:rPr>
        <w:t xml:space="preserve"> and cleaved-IL-1</w:t>
      </w:r>
      <w:r w:rsidR="0027629B" w:rsidRPr="00163798">
        <w:rPr>
          <w:rFonts w:ascii="Times New Roman" w:hAnsi="Times New Roman"/>
          <w:sz w:val="24"/>
          <w:szCs w:val="24"/>
        </w:rPr>
        <w:t>β</w:t>
      </w:r>
      <w:r w:rsidR="0027629B" w:rsidRPr="00163798">
        <w:rPr>
          <w:rFonts w:ascii="Times New Roman" w:hAnsi="Times New Roman" w:hint="eastAsia"/>
          <w:sz w:val="24"/>
          <w:szCs w:val="24"/>
        </w:rPr>
        <w:t xml:space="preserve"> in Figure 3d.</w:t>
      </w:r>
      <w:r w:rsidR="0027629B" w:rsidRPr="00163798">
        <w:rPr>
          <w:rFonts w:ascii="Times New Roman" w:hAnsi="Times New Roman" w:hint="eastAsia"/>
          <w:b/>
          <w:bCs/>
          <w:sz w:val="24"/>
          <w:szCs w:val="24"/>
        </w:rPr>
        <w:t xml:space="preserve"> </w:t>
      </w:r>
      <w:r w:rsidR="00163798" w:rsidRPr="00163798">
        <w:rPr>
          <w:rFonts w:ascii="Times New Roman" w:hAnsi="Times New Roman"/>
          <w:color w:val="000000" w:themeColor="text1"/>
          <w:sz w:val="24"/>
          <w:szCs w:val="24"/>
        </w:rPr>
        <w:t xml:space="preserve">The results are expressed as mean </w:t>
      </w:r>
      <w:r w:rsidR="00163798" w:rsidRPr="00163798">
        <w:rPr>
          <w:rFonts w:ascii="Times New Roman" w:eastAsiaTheme="majorHAnsi" w:hAnsi="Times New Roman"/>
          <w:color w:val="000000" w:themeColor="text1"/>
          <w:sz w:val="24"/>
          <w:szCs w:val="24"/>
        </w:rPr>
        <w:t xml:space="preserve">± </w:t>
      </w:r>
      <w:r w:rsidR="00163798" w:rsidRPr="00163798">
        <w:rPr>
          <w:rFonts w:ascii="Times New Roman" w:hAnsi="Times New Roman"/>
          <w:color w:val="000000" w:themeColor="text1"/>
          <w:sz w:val="24"/>
          <w:szCs w:val="24"/>
        </w:rPr>
        <w:t>SD (</w:t>
      </w:r>
      <w:r w:rsidR="00163798" w:rsidRPr="00163798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*</w:t>
      </w:r>
      <w:r w:rsidR="00163798" w:rsidRPr="00163798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P </w:t>
      </w:r>
      <w:r w:rsidR="00163798" w:rsidRPr="00163798">
        <w:rPr>
          <w:rFonts w:ascii="Times New Roman" w:hAnsi="Times New Roman"/>
          <w:color w:val="000000" w:themeColor="text1"/>
          <w:sz w:val="24"/>
          <w:szCs w:val="24"/>
        </w:rPr>
        <w:t>&lt; 0.05</w:t>
      </w:r>
      <w:r w:rsidR="00163798" w:rsidRPr="00163798">
        <w:rPr>
          <w:rFonts w:ascii="Times New Roman" w:hAnsi="Times New Roman" w:hint="eastAsia"/>
          <w:color w:val="000000" w:themeColor="text1"/>
          <w:sz w:val="24"/>
          <w:szCs w:val="24"/>
        </w:rPr>
        <w:t xml:space="preserve"> and </w:t>
      </w:r>
      <w:r w:rsidR="00163798" w:rsidRPr="00163798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**</w:t>
      </w:r>
      <w:r w:rsidR="00163798" w:rsidRPr="00163798">
        <w:rPr>
          <w:rFonts w:ascii="Times New Roman" w:hAnsi="Times New Roman"/>
          <w:i/>
          <w:iCs/>
          <w:color w:val="000000" w:themeColor="text1"/>
          <w:sz w:val="24"/>
          <w:szCs w:val="24"/>
        </w:rPr>
        <w:t>P</w:t>
      </w:r>
      <w:r w:rsidR="00163798" w:rsidRPr="00163798">
        <w:rPr>
          <w:rFonts w:ascii="Times New Roman" w:hAnsi="Times New Roman"/>
          <w:color w:val="000000" w:themeColor="text1"/>
          <w:sz w:val="24"/>
          <w:szCs w:val="24"/>
        </w:rPr>
        <w:t xml:space="preserve"> &lt; 0.01</w:t>
      </w:r>
      <w:r w:rsidR="00163798" w:rsidRPr="00163798">
        <w:rPr>
          <w:rFonts w:ascii="Times New Roman" w:hAnsi="Times New Roman" w:hint="eastAsia"/>
          <w:color w:val="000000" w:themeColor="text1"/>
          <w:sz w:val="24"/>
          <w:szCs w:val="24"/>
        </w:rPr>
        <w:t>)</w:t>
      </w:r>
      <w:r w:rsidR="00163798">
        <w:rPr>
          <w:rFonts w:ascii="Times New Roman" w:hAnsi="Times New Roman" w:hint="eastAsia"/>
          <w:color w:val="000000" w:themeColor="text1"/>
          <w:sz w:val="24"/>
          <w:szCs w:val="24"/>
        </w:rPr>
        <w:t>.</w:t>
      </w:r>
    </w:p>
    <w:p w14:paraId="3D60E7E6" w14:textId="13CA7E0C" w:rsidR="008E1E9C" w:rsidRDefault="000022CF" w:rsidP="008E1E9C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 w:hint="eastAsia"/>
          <w:b/>
          <w:bCs/>
          <w:noProof/>
          <w:sz w:val="24"/>
          <w:szCs w:val="24"/>
        </w:rPr>
        <w:drawing>
          <wp:inline distT="0" distB="0" distL="0" distR="0" wp14:anchorId="5A5247B5" wp14:editId="6E701F02">
            <wp:extent cx="3713737" cy="2808987"/>
            <wp:effectExtent l="0" t="0" r="0" b="0"/>
            <wp:docPr id="1735320534" name="图片 6" descr="形状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5320534" name="图片 6" descr="形状&#10;&#10;AI 生成的内容可能不正确。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720108" cy="2813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B62DD4" w14:textId="66016F98" w:rsidR="009049F2" w:rsidRDefault="00D2302C" w:rsidP="00851D6A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bookmarkStart w:id="1" w:name="OLE_LINK1"/>
      <w:r>
        <w:rPr>
          <w:rFonts w:ascii="Times New Roman" w:hAnsi="Times New Roman" w:hint="eastAsia"/>
          <w:b/>
          <w:bCs/>
          <w:sz w:val="24"/>
          <w:szCs w:val="24"/>
        </w:rPr>
        <w:t xml:space="preserve">Supplementary </w:t>
      </w:r>
      <w:r w:rsidRPr="005C532B">
        <w:rPr>
          <w:rFonts w:ascii="Times New Roman" w:hAnsi="Times New Roman" w:hint="eastAsia"/>
          <w:b/>
          <w:bCs/>
          <w:sz w:val="24"/>
          <w:szCs w:val="24"/>
        </w:rPr>
        <w:t>Fig</w:t>
      </w:r>
      <w:r>
        <w:rPr>
          <w:rFonts w:ascii="Times New Roman" w:hAnsi="Times New Roman" w:hint="eastAsia"/>
          <w:b/>
          <w:bCs/>
          <w:sz w:val="24"/>
          <w:szCs w:val="24"/>
        </w:rPr>
        <w:t>ure</w:t>
      </w:r>
      <w:r w:rsidRPr="005C532B">
        <w:rPr>
          <w:rFonts w:ascii="Times New Roman" w:hAnsi="Times New Roman" w:hint="eastAsia"/>
          <w:b/>
          <w:bCs/>
          <w:sz w:val="24"/>
          <w:szCs w:val="24"/>
        </w:rPr>
        <w:t xml:space="preserve"> </w:t>
      </w:r>
      <w:r>
        <w:rPr>
          <w:rFonts w:ascii="Times New Roman" w:hAnsi="Times New Roman" w:hint="eastAsia"/>
          <w:b/>
          <w:bCs/>
          <w:sz w:val="24"/>
          <w:szCs w:val="24"/>
        </w:rPr>
        <w:t>4</w:t>
      </w:r>
      <w:r w:rsidR="00520584" w:rsidRPr="005C532B">
        <w:rPr>
          <w:rFonts w:ascii="Times New Roman" w:hAnsi="Times New Roman" w:hint="eastAsia"/>
          <w:b/>
          <w:bCs/>
          <w:sz w:val="24"/>
          <w:szCs w:val="24"/>
        </w:rPr>
        <w:t>.</w:t>
      </w:r>
      <w:bookmarkEnd w:id="1"/>
      <w:r w:rsidR="00520584" w:rsidRPr="008175CB">
        <w:rPr>
          <w:rFonts w:ascii="Times New Roman" w:hAnsi="Times New Roman" w:hint="eastAsia"/>
          <w:sz w:val="24"/>
          <w:szCs w:val="24"/>
        </w:rPr>
        <w:t xml:space="preserve"> </w:t>
      </w:r>
      <w:bookmarkStart w:id="2" w:name="_Hlk190284730"/>
      <w:r w:rsidR="00520584" w:rsidRPr="008175CB">
        <w:rPr>
          <w:rFonts w:ascii="Times New Roman" w:hAnsi="Times New Roman"/>
          <w:sz w:val="24"/>
          <w:szCs w:val="24"/>
        </w:rPr>
        <w:t xml:space="preserve">RT-qPCR </w:t>
      </w:r>
      <w:r w:rsidR="00520584">
        <w:rPr>
          <w:rFonts w:ascii="Times New Roman" w:hAnsi="Times New Roman" w:hint="eastAsia"/>
          <w:sz w:val="24"/>
          <w:szCs w:val="24"/>
        </w:rPr>
        <w:t xml:space="preserve">results </w:t>
      </w:r>
      <w:r w:rsidR="00520584" w:rsidRPr="008175CB">
        <w:rPr>
          <w:rFonts w:ascii="Times New Roman" w:hAnsi="Times New Roman"/>
          <w:sz w:val="24"/>
          <w:szCs w:val="24"/>
        </w:rPr>
        <w:t xml:space="preserve">showing the knockdown efficiency of </w:t>
      </w:r>
      <w:proofErr w:type="spellStart"/>
      <w:r w:rsidR="00520584" w:rsidRPr="008175CB">
        <w:rPr>
          <w:rFonts w:ascii="Times New Roman" w:hAnsi="Times New Roman"/>
          <w:sz w:val="24"/>
          <w:szCs w:val="24"/>
        </w:rPr>
        <w:t>siOMD</w:t>
      </w:r>
      <w:proofErr w:type="spellEnd"/>
      <w:r w:rsidR="00520584" w:rsidRPr="00796BD0">
        <w:rPr>
          <w:rFonts w:ascii="Times New Roman" w:hAnsi="Times New Roman"/>
          <w:sz w:val="24"/>
          <w:szCs w:val="24"/>
        </w:rPr>
        <w:t xml:space="preserve"> </w:t>
      </w:r>
      <w:bookmarkEnd w:id="2"/>
      <w:r w:rsidR="00520584" w:rsidRPr="00796BD0">
        <w:rPr>
          <w:rFonts w:ascii="Times New Roman" w:hAnsi="Times New Roman"/>
          <w:sz w:val="24"/>
          <w:szCs w:val="24"/>
        </w:rPr>
        <w:t xml:space="preserve">for selecting the optimized siRNA. </w:t>
      </w:r>
      <w:proofErr w:type="spellStart"/>
      <w:r w:rsidR="00520584" w:rsidRPr="00796BD0">
        <w:rPr>
          <w:rFonts w:ascii="Times New Roman" w:hAnsi="Times New Roman"/>
          <w:sz w:val="24"/>
          <w:szCs w:val="24"/>
        </w:rPr>
        <w:t>siGAPDH</w:t>
      </w:r>
      <w:proofErr w:type="spellEnd"/>
      <w:r w:rsidR="00520584" w:rsidRPr="00796BD0">
        <w:rPr>
          <w:rFonts w:ascii="Times New Roman" w:hAnsi="Times New Roman"/>
          <w:sz w:val="24"/>
          <w:szCs w:val="24"/>
        </w:rPr>
        <w:t xml:space="preserve"> was used as a positive control.</w:t>
      </w:r>
      <w:r w:rsidR="00520584" w:rsidRPr="00796BD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3D2465" w:rsidRPr="005F47B5">
        <w:rPr>
          <w:rFonts w:ascii="Times New Roman" w:eastAsia="宋体" w:hAnsi="Times New Roman" w:hint="eastAsia"/>
          <w:color w:val="000000" w:themeColor="text1"/>
          <w:kern w:val="0"/>
          <w:sz w:val="22"/>
        </w:rPr>
        <w:t>R</w:t>
      </w:r>
      <w:r w:rsidR="003D2465" w:rsidRPr="005F47B5">
        <w:rPr>
          <w:rFonts w:ascii="Times New Roman" w:hAnsi="Times New Roman"/>
          <w:color w:val="000000" w:themeColor="text1"/>
          <w:sz w:val="22"/>
        </w:rPr>
        <w:t xml:space="preserve">esults are expressed as mean </w:t>
      </w:r>
      <w:r w:rsidR="003D2465" w:rsidRPr="005F47B5">
        <w:rPr>
          <w:rFonts w:ascii="Times New Roman" w:eastAsiaTheme="majorHAnsi" w:hAnsi="Times New Roman"/>
          <w:color w:val="000000" w:themeColor="text1"/>
          <w:sz w:val="22"/>
        </w:rPr>
        <w:t xml:space="preserve">± </w:t>
      </w:r>
      <w:r w:rsidR="003D2465" w:rsidRPr="005F47B5">
        <w:rPr>
          <w:rFonts w:ascii="Times New Roman" w:hAnsi="Times New Roman"/>
          <w:color w:val="000000" w:themeColor="text1"/>
          <w:sz w:val="22"/>
        </w:rPr>
        <w:t xml:space="preserve">SD </w:t>
      </w:r>
      <w:r w:rsidR="00163798" w:rsidRPr="005F47B5">
        <w:rPr>
          <w:rFonts w:ascii="Times New Roman" w:hAnsi="Times New Roman"/>
          <w:color w:val="000000" w:themeColor="text1"/>
          <w:sz w:val="22"/>
        </w:rPr>
        <w:t>(</w:t>
      </w:r>
      <w:r w:rsidR="00163798" w:rsidRPr="005F47B5">
        <w:rPr>
          <w:rFonts w:ascii="Times New Roman" w:hAnsi="Times New Roman"/>
          <w:color w:val="000000" w:themeColor="text1"/>
          <w:sz w:val="22"/>
          <w:vertAlign w:val="superscript"/>
        </w:rPr>
        <w:t>**</w:t>
      </w:r>
      <w:r w:rsidR="00163798" w:rsidRPr="005F47B5">
        <w:rPr>
          <w:rFonts w:ascii="Times New Roman" w:hAnsi="Times New Roman"/>
          <w:i/>
          <w:iCs/>
          <w:color w:val="000000" w:themeColor="text1"/>
          <w:sz w:val="22"/>
        </w:rPr>
        <w:t>P</w:t>
      </w:r>
      <w:r w:rsidR="00163798" w:rsidRPr="005F47B5">
        <w:rPr>
          <w:rFonts w:ascii="Times New Roman" w:hAnsi="Times New Roman"/>
          <w:color w:val="000000" w:themeColor="text1"/>
          <w:sz w:val="22"/>
        </w:rPr>
        <w:t xml:space="preserve"> &lt; 0.01, </w:t>
      </w:r>
      <w:r w:rsidR="00163798" w:rsidRPr="005F47B5">
        <w:rPr>
          <w:rFonts w:ascii="Times New Roman" w:hAnsi="Times New Roman"/>
          <w:color w:val="000000" w:themeColor="text1"/>
          <w:sz w:val="22"/>
          <w:vertAlign w:val="superscript"/>
        </w:rPr>
        <w:t>***</w:t>
      </w:r>
      <w:r w:rsidR="00163798" w:rsidRPr="005F47B5">
        <w:rPr>
          <w:rFonts w:ascii="Times New Roman" w:hAnsi="Times New Roman"/>
          <w:i/>
          <w:iCs/>
          <w:color w:val="000000" w:themeColor="text1"/>
          <w:sz w:val="22"/>
        </w:rPr>
        <w:t>P</w:t>
      </w:r>
      <w:r w:rsidR="00163798" w:rsidRPr="005F47B5">
        <w:rPr>
          <w:rFonts w:ascii="Times New Roman" w:hAnsi="Times New Roman"/>
          <w:color w:val="000000" w:themeColor="text1"/>
          <w:sz w:val="22"/>
        </w:rPr>
        <w:t xml:space="preserve"> &lt; 0.001</w:t>
      </w:r>
      <w:r w:rsidR="00163798">
        <w:rPr>
          <w:rFonts w:ascii="Times New Roman" w:hAnsi="Times New Roman" w:hint="eastAsia"/>
          <w:color w:val="000000" w:themeColor="text1"/>
          <w:sz w:val="22"/>
        </w:rPr>
        <w:t xml:space="preserve">, </w:t>
      </w:r>
      <w:r w:rsidR="00163798" w:rsidRPr="005F47B5">
        <w:rPr>
          <w:rFonts w:ascii="Times New Roman" w:hAnsi="Times New Roman"/>
          <w:color w:val="000000" w:themeColor="text1"/>
          <w:sz w:val="22"/>
        </w:rPr>
        <w:t xml:space="preserve">and </w:t>
      </w:r>
      <w:r w:rsidR="00163798" w:rsidRPr="005F47B5">
        <w:rPr>
          <w:rFonts w:ascii="Times New Roman" w:hAnsi="Times New Roman"/>
          <w:color w:val="000000" w:themeColor="text1"/>
          <w:sz w:val="22"/>
          <w:vertAlign w:val="superscript"/>
        </w:rPr>
        <w:t>****</w:t>
      </w:r>
      <w:r w:rsidR="00163798" w:rsidRPr="005F47B5">
        <w:rPr>
          <w:rFonts w:ascii="Times New Roman" w:hAnsi="Times New Roman"/>
          <w:i/>
          <w:iCs/>
          <w:color w:val="000000" w:themeColor="text1"/>
          <w:sz w:val="22"/>
        </w:rPr>
        <w:t>P</w:t>
      </w:r>
      <w:r w:rsidR="00163798" w:rsidRPr="005F47B5">
        <w:rPr>
          <w:rFonts w:ascii="Times New Roman" w:hAnsi="Times New Roman"/>
          <w:color w:val="000000" w:themeColor="text1"/>
          <w:sz w:val="22"/>
        </w:rPr>
        <w:t xml:space="preserve"> &lt; 0.0001; ns means no significance).</w:t>
      </w:r>
    </w:p>
    <w:p w14:paraId="22D25B04" w14:textId="268626DD" w:rsidR="009049F2" w:rsidRDefault="009049F2">
      <w:pPr>
        <w:rPr>
          <w:rFonts w:ascii="Times New Roman" w:hAnsi="Times New Roman"/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A4D7B8D" wp14:editId="54BF63E5">
            <wp:extent cx="5274310" cy="1863725"/>
            <wp:effectExtent l="0" t="0" r="0" b="0"/>
            <wp:docPr id="688196430" name="图片 1" descr="电视游戏的萤幕截图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8196430" name="图片 1" descr="电视游戏的萤幕截图&#10;&#10;AI 生成的内容可能不正确。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86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5317B1" w14:textId="3B741E45" w:rsidR="009049F2" w:rsidRPr="00931EC1" w:rsidRDefault="009049F2" w:rsidP="009049F2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 w:rsidRPr="00931EC1">
        <w:rPr>
          <w:rFonts w:ascii="Times New Roman" w:hAnsi="Times New Roman" w:hint="eastAsia"/>
          <w:b/>
          <w:bCs/>
          <w:sz w:val="24"/>
          <w:szCs w:val="24"/>
        </w:rPr>
        <w:t>Supplementary Figure 5.</w:t>
      </w:r>
      <w:r w:rsidRPr="00931EC1">
        <w:rPr>
          <w:rFonts w:ascii="Times New Roman" w:eastAsia="宋体" w:hAnsi="Times New Roman" w:hint="eastAsia"/>
          <w:color w:val="000000" w:themeColor="text1"/>
          <w:kern w:val="0"/>
          <w:sz w:val="24"/>
          <w:szCs w:val="24"/>
        </w:rPr>
        <w:t xml:space="preserve"> </w:t>
      </w:r>
      <w:r w:rsidRPr="00931EC1">
        <w:rPr>
          <w:rFonts w:ascii="Times New Roman" w:eastAsia="宋体" w:hAnsi="Times New Roman"/>
          <w:color w:val="000000" w:themeColor="text1"/>
          <w:kern w:val="0"/>
          <w:sz w:val="24"/>
          <w:szCs w:val="24"/>
        </w:rPr>
        <w:t>(</w:t>
      </w:r>
      <w:r w:rsidRPr="00931EC1">
        <w:rPr>
          <w:rFonts w:ascii="Times New Roman" w:eastAsia="宋体" w:hAnsi="Times New Roman" w:hint="eastAsia"/>
          <w:color w:val="000000" w:themeColor="text1"/>
          <w:kern w:val="0"/>
          <w:sz w:val="24"/>
          <w:szCs w:val="24"/>
        </w:rPr>
        <w:t>a</w:t>
      </w:r>
      <w:r w:rsidRPr="00931EC1">
        <w:rPr>
          <w:rFonts w:ascii="Times New Roman" w:eastAsia="宋体" w:hAnsi="Times New Roman"/>
          <w:color w:val="000000" w:themeColor="text1"/>
          <w:kern w:val="0"/>
          <w:sz w:val="24"/>
          <w:szCs w:val="24"/>
        </w:rPr>
        <w:t xml:space="preserve">) </w:t>
      </w:r>
      <w:bookmarkStart w:id="3" w:name="_Hlk187089492"/>
      <w:r w:rsidRPr="00931EC1">
        <w:rPr>
          <w:rFonts w:ascii="Times New Roman" w:eastAsia="宋体" w:hAnsi="Times New Roman"/>
          <w:color w:val="000000" w:themeColor="text1"/>
          <w:kern w:val="0"/>
          <w:sz w:val="24"/>
          <w:szCs w:val="24"/>
        </w:rPr>
        <w:t xml:space="preserve">mRNA expression of </w:t>
      </w:r>
      <w:r w:rsidRPr="00931EC1">
        <w:rPr>
          <w:rFonts w:ascii="Times New Roman" w:eastAsia="宋体" w:hAnsi="Times New Roman"/>
          <w:i/>
          <w:iCs/>
          <w:color w:val="000000" w:themeColor="text1"/>
          <w:kern w:val="0"/>
          <w:sz w:val="24"/>
          <w:szCs w:val="24"/>
        </w:rPr>
        <w:t>Omd</w:t>
      </w:r>
      <w:r w:rsidRPr="00931EC1">
        <w:rPr>
          <w:rFonts w:ascii="Times New Roman" w:eastAsia="宋体" w:hAnsi="Times New Roman"/>
          <w:color w:val="000000" w:themeColor="text1"/>
          <w:kern w:val="0"/>
          <w:sz w:val="24"/>
          <w:szCs w:val="24"/>
        </w:rPr>
        <w:t xml:space="preserve"> in the maxillary bone tissues of</w:t>
      </w:r>
      <w:r w:rsidRPr="00931EC1">
        <w:rPr>
          <w:rFonts w:ascii="Times New Roman" w:eastAsia="宋体" w:hAnsi="Times New Roman"/>
          <w:i/>
          <w:iCs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931EC1">
        <w:rPr>
          <w:rFonts w:ascii="Times New Roman" w:eastAsia="宋体" w:hAnsi="Times New Roman"/>
          <w:i/>
          <w:iCs/>
          <w:color w:val="000000" w:themeColor="text1"/>
          <w:kern w:val="0"/>
          <w:sz w:val="24"/>
          <w:szCs w:val="24"/>
        </w:rPr>
        <w:t>Omd</w:t>
      </w:r>
      <w:r w:rsidRPr="00931EC1">
        <w:rPr>
          <w:rFonts w:ascii="Times New Roman" w:eastAsia="宋体" w:hAnsi="Times New Roman"/>
          <w:i/>
          <w:iCs/>
          <w:color w:val="000000" w:themeColor="text1"/>
          <w:kern w:val="0"/>
          <w:sz w:val="24"/>
          <w:szCs w:val="24"/>
          <w:vertAlign w:val="superscript"/>
        </w:rPr>
        <w:t>fl</w:t>
      </w:r>
      <w:proofErr w:type="spellEnd"/>
      <w:r w:rsidRPr="00931EC1">
        <w:rPr>
          <w:rFonts w:ascii="Times New Roman" w:eastAsia="宋体" w:hAnsi="Times New Roman"/>
          <w:i/>
          <w:iCs/>
          <w:color w:val="000000" w:themeColor="text1"/>
          <w:kern w:val="0"/>
          <w:sz w:val="24"/>
          <w:szCs w:val="24"/>
          <w:vertAlign w:val="superscript"/>
        </w:rPr>
        <w:t>/fl</w:t>
      </w:r>
      <w:r w:rsidRPr="00931EC1">
        <w:rPr>
          <w:rFonts w:ascii="Times New Roman" w:eastAsia="宋体" w:hAnsi="Times New Roman"/>
          <w:i/>
          <w:iCs/>
          <w:color w:val="000000" w:themeColor="text1"/>
          <w:kern w:val="0"/>
          <w:sz w:val="24"/>
          <w:szCs w:val="24"/>
        </w:rPr>
        <w:t xml:space="preserve"> </w:t>
      </w:r>
      <w:r w:rsidRPr="00931EC1">
        <w:rPr>
          <w:rFonts w:ascii="Times New Roman" w:eastAsia="宋体" w:hAnsi="Times New Roman"/>
          <w:color w:val="000000" w:themeColor="text1"/>
          <w:kern w:val="0"/>
          <w:sz w:val="24"/>
          <w:szCs w:val="24"/>
        </w:rPr>
        <w:t xml:space="preserve">mice and </w:t>
      </w:r>
      <w:r w:rsidRPr="00931EC1">
        <w:rPr>
          <w:rFonts w:ascii="Times New Roman" w:eastAsia="宋体" w:hAnsi="Times New Roman"/>
          <w:i/>
          <w:iCs/>
          <w:color w:val="000000" w:themeColor="text1"/>
          <w:kern w:val="0"/>
          <w:sz w:val="24"/>
          <w:szCs w:val="24"/>
        </w:rPr>
        <w:t>OC-Cre</w:t>
      </w:r>
      <w:r w:rsidRPr="00931EC1">
        <w:rPr>
          <w:rFonts w:ascii="Times New Roman" w:eastAsia="宋体" w:hAnsi="Times New Roman"/>
          <w:color w:val="000000" w:themeColor="text1"/>
          <w:kern w:val="0"/>
          <w:sz w:val="24"/>
          <w:szCs w:val="24"/>
        </w:rPr>
        <w:t xml:space="preserve">; </w:t>
      </w:r>
      <w:proofErr w:type="spellStart"/>
      <w:r w:rsidRPr="00931EC1">
        <w:rPr>
          <w:rFonts w:ascii="Times New Roman" w:eastAsia="宋体" w:hAnsi="Times New Roman"/>
          <w:i/>
          <w:iCs/>
          <w:color w:val="000000" w:themeColor="text1"/>
          <w:kern w:val="0"/>
          <w:sz w:val="24"/>
          <w:szCs w:val="24"/>
        </w:rPr>
        <w:t>Omd</w:t>
      </w:r>
      <w:r w:rsidRPr="00931EC1">
        <w:rPr>
          <w:rFonts w:ascii="Times New Roman" w:eastAsia="宋体" w:hAnsi="Times New Roman"/>
          <w:color w:val="000000" w:themeColor="text1"/>
          <w:kern w:val="0"/>
          <w:sz w:val="24"/>
          <w:szCs w:val="24"/>
          <w:vertAlign w:val="superscript"/>
        </w:rPr>
        <w:t>fl</w:t>
      </w:r>
      <w:proofErr w:type="spellEnd"/>
      <w:r w:rsidRPr="00931EC1">
        <w:rPr>
          <w:rFonts w:ascii="Times New Roman" w:eastAsia="宋体" w:hAnsi="Times New Roman"/>
          <w:color w:val="000000" w:themeColor="text1"/>
          <w:kern w:val="0"/>
          <w:sz w:val="24"/>
          <w:szCs w:val="24"/>
          <w:vertAlign w:val="superscript"/>
        </w:rPr>
        <w:t>/fl</w:t>
      </w:r>
      <w:r w:rsidRPr="00931EC1">
        <w:rPr>
          <w:rFonts w:ascii="Times New Roman" w:eastAsia="宋体" w:hAnsi="Times New Roman"/>
          <w:color w:val="000000" w:themeColor="text1"/>
          <w:kern w:val="0"/>
          <w:sz w:val="24"/>
          <w:szCs w:val="24"/>
        </w:rPr>
        <w:t xml:space="preserve"> mice (</w:t>
      </w:r>
      <w:r w:rsidRPr="00931EC1">
        <w:rPr>
          <w:rFonts w:ascii="Times New Roman" w:hAnsi="Times New Roman"/>
          <w:i/>
          <w:color w:val="000000" w:themeColor="text1"/>
          <w:kern w:val="0"/>
          <w:sz w:val="24"/>
          <w:szCs w:val="24"/>
        </w:rPr>
        <w:t>n</w:t>
      </w:r>
      <w:r w:rsidRPr="00931EC1">
        <w:rPr>
          <w:rFonts w:ascii="Times New Roman" w:eastAsia="宋体" w:hAnsi="Times New Roman"/>
          <w:color w:val="000000" w:themeColor="text1"/>
          <w:kern w:val="0"/>
          <w:sz w:val="24"/>
          <w:szCs w:val="24"/>
        </w:rPr>
        <w:t xml:space="preserve"> = 6). </w:t>
      </w:r>
      <w:bookmarkEnd w:id="3"/>
      <w:r w:rsidRPr="00931EC1">
        <w:rPr>
          <w:rFonts w:ascii="Times New Roman" w:eastAsia="宋体" w:hAnsi="Times New Roman"/>
          <w:color w:val="000000" w:themeColor="text1"/>
          <w:kern w:val="0"/>
          <w:sz w:val="24"/>
          <w:szCs w:val="24"/>
        </w:rPr>
        <w:t>(</w:t>
      </w:r>
      <w:r w:rsidRPr="00931EC1">
        <w:rPr>
          <w:rFonts w:ascii="Times New Roman" w:eastAsia="宋体" w:hAnsi="Times New Roman" w:hint="eastAsia"/>
          <w:color w:val="000000" w:themeColor="text1"/>
          <w:kern w:val="0"/>
          <w:sz w:val="24"/>
          <w:szCs w:val="24"/>
        </w:rPr>
        <w:t>b</w:t>
      </w:r>
      <w:r w:rsidRPr="00931EC1">
        <w:rPr>
          <w:rFonts w:ascii="Times New Roman" w:eastAsia="宋体" w:hAnsi="Times New Roman"/>
          <w:color w:val="000000" w:themeColor="text1"/>
          <w:kern w:val="0"/>
          <w:sz w:val="24"/>
          <w:szCs w:val="24"/>
        </w:rPr>
        <w:t xml:space="preserve">) </w:t>
      </w:r>
      <w:r w:rsidRPr="00931EC1">
        <w:rPr>
          <w:rFonts w:ascii="Times New Roman" w:eastAsia="宋体" w:hAnsi="Times New Roman" w:hint="eastAsia"/>
          <w:color w:val="000000" w:themeColor="text1"/>
          <w:kern w:val="0"/>
          <w:sz w:val="24"/>
          <w:szCs w:val="24"/>
        </w:rPr>
        <w:t xml:space="preserve">HE and </w:t>
      </w:r>
      <w:r w:rsidRPr="00931EC1">
        <w:rPr>
          <w:rFonts w:ascii="Times New Roman" w:eastAsia="宋体" w:hAnsi="Times New Roman"/>
          <w:color w:val="000000" w:themeColor="text1"/>
          <w:kern w:val="0"/>
          <w:sz w:val="24"/>
          <w:szCs w:val="24"/>
        </w:rPr>
        <w:t>immunofluorescence staining of</w:t>
      </w:r>
      <w:r w:rsidRPr="00931EC1">
        <w:rPr>
          <w:rFonts w:ascii="Times New Roman" w:eastAsia="宋体" w:hAnsi="Times New Roman" w:hint="eastAsia"/>
          <w:color w:val="000000" w:themeColor="text1"/>
          <w:kern w:val="0"/>
          <w:sz w:val="24"/>
          <w:szCs w:val="24"/>
        </w:rPr>
        <w:t xml:space="preserve"> OMD, with </w:t>
      </w:r>
      <w:r w:rsidRPr="00931EC1">
        <w:rPr>
          <w:rFonts w:ascii="Times New Roman" w:eastAsia="宋体" w:hAnsi="Times New Roman"/>
          <w:color w:val="000000" w:themeColor="text1"/>
          <w:kern w:val="0"/>
          <w:sz w:val="24"/>
          <w:szCs w:val="24"/>
        </w:rPr>
        <w:t>5× magnification (scale bar: 500 μm) and 20× magnification (scale bar: 100 μm).</w:t>
      </w:r>
      <w:r w:rsidRPr="00931EC1">
        <w:rPr>
          <w:rFonts w:ascii="Times New Roman" w:eastAsia="宋体" w:hAnsi="Times New Roman" w:hint="eastAsia"/>
          <w:color w:val="000000" w:themeColor="text1"/>
          <w:kern w:val="0"/>
          <w:sz w:val="24"/>
          <w:szCs w:val="24"/>
        </w:rPr>
        <w:t xml:space="preserve"> R</w:t>
      </w:r>
      <w:r w:rsidRPr="00931EC1">
        <w:rPr>
          <w:rFonts w:ascii="Times New Roman" w:hAnsi="Times New Roman"/>
          <w:color w:val="000000" w:themeColor="text1"/>
          <w:sz w:val="24"/>
          <w:szCs w:val="24"/>
        </w:rPr>
        <w:t xml:space="preserve">esults are expressed as mean </w:t>
      </w:r>
      <w:r w:rsidRPr="00931EC1">
        <w:rPr>
          <w:rFonts w:ascii="Times New Roman" w:eastAsiaTheme="majorHAnsi" w:hAnsi="Times New Roman"/>
          <w:color w:val="000000" w:themeColor="text1"/>
          <w:sz w:val="24"/>
          <w:szCs w:val="24"/>
        </w:rPr>
        <w:t xml:space="preserve">± </w:t>
      </w:r>
      <w:r w:rsidRPr="00931EC1">
        <w:rPr>
          <w:rFonts w:ascii="Times New Roman" w:hAnsi="Times New Roman"/>
          <w:color w:val="000000" w:themeColor="text1"/>
          <w:sz w:val="24"/>
          <w:szCs w:val="24"/>
        </w:rPr>
        <w:t>SD (</w:t>
      </w:r>
      <w:r w:rsidRPr="00931EC1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****</w:t>
      </w:r>
      <w:r w:rsidRPr="00931EC1">
        <w:rPr>
          <w:rFonts w:ascii="Times New Roman" w:hAnsi="Times New Roman"/>
          <w:i/>
          <w:iCs/>
          <w:color w:val="000000" w:themeColor="text1"/>
          <w:sz w:val="24"/>
          <w:szCs w:val="24"/>
        </w:rPr>
        <w:t>P</w:t>
      </w:r>
      <w:r w:rsidRPr="00931EC1">
        <w:rPr>
          <w:rFonts w:ascii="Times New Roman" w:hAnsi="Times New Roman"/>
          <w:color w:val="000000" w:themeColor="text1"/>
          <w:sz w:val="24"/>
          <w:szCs w:val="24"/>
        </w:rPr>
        <w:t xml:space="preserve"> &lt; 0.0001).</w:t>
      </w:r>
    </w:p>
    <w:p w14:paraId="7462EB93" w14:textId="77777777" w:rsidR="009049F2" w:rsidRPr="009049F2" w:rsidRDefault="009049F2">
      <w:pPr>
        <w:rPr>
          <w:rFonts w:ascii="Times New Roman" w:hAnsi="Times New Roman"/>
          <w:b/>
          <w:bCs/>
          <w:sz w:val="24"/>
          <w:szCs w:val="24"/>
        </w:rPr>
      </w:pPr>
    </w:p>
    <w:p w14:paraId="46CFB0E8" w14:textId="03C70923" w:rsidR="00EF0BE2" w:rsidRDefault="00EF0BE2" w:rsidP="00851D6A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 w:hint="eastAsia"/>
          <w:b/>
          <w:bCs/>
          <w:noProof/>
          <w:sz w:val="24"/>
          <w:szCs w:val="24"/>
        </w:rPr>
        <w:drawing>
          <wp:inline distT="0" distB="0" distL="0" distR="0" wp14:anchorId="35593DB0" wp14:editId="6FF4EC54">
            <wp:extent cx="4849517" cy="5381625"/>
            <wp:effectExtent l="0" t="0" r="0" b="0"/>
            <wp:docPr id="21118130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181307" name="图片 4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49517" cy="538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CCAB36" w14:textId="4234AAB6" w:rsidR="00EF0BE2" w:rsidRDefault="00EF0BE2" w:rsidP="00EF0BE2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 w:hint="eastAsia"/>
          <w:b/>
          <w:bCs/>
          <w:sz w:val="24"/>
          <w:szCs w:val="24"/>
        </w:rPr>
        <w:lastRenderedPageBreak/>
        <w:t xml:space="preserve">Supplementary </w:t>
      </w:r>
      <w:r w:rsidRPr="005C532B">
        <w:rPr>
          <w:rFonts w:ascii="Times New Roman" w:hAnsi="Times New Roman" w:hint="eastAsia"/>
          <w:b/>
          <w:bCs/>
          <w:sz w:val="24"/>
          <w:szCs w:val="24"/>
        </w:rPr>
        <w:t>Fig</w:t>
      </w:r>
      <w:r>
        <w:rPr>
          <w:rFonts w:ascii="Times New Roman" w:hAnsi="Times New Roman" w:hint="eastAsia"/>
          <w:b/>
          <w:bCs/>
          <w:sz w:val="24"/>
          <w:szCs w:val="24"/>
        </w:rPr>
        <w:t>ure</w:t>
      </w:r>
      <w:r w:rsidRPr="005C532B">
        <w:rPr>
          <w:rFonts w:ascii="Times New Roman" w:hAnsi="Times New Roman" w:hint="eastAsia"/>
          <w:b/>
          <w:bCs/>
          <w:sz w:val="24"/>
          <w:szCs w:val="24"/>
        </w:rPr>
        <w:t xml:space="preserve"> </w:t>
      </w:r>
      <w:r w:rsidR="00851D6A">
        <w:rPr>
          <w:rFonts w:ascii="Times New Roman" w:hAnsi="Times New Roman" w:hint="eastAsia"/>
          <w:b/>
          <w:bCs/>
          <w:sz w:val="24"/>
          <w:szCs w:val="24"/>
        </w:rPr>
        <w:t>6</w:t>
      </w:r>
      <w:r w:rsidRPr="005C532B">
        <w:rPr>
          <w:rFonts w:ascii="Times New Roman" w:hAnsi="Times New Roman" w:hint="eastAsia"/>
          <w:b/>
          <w:bCs/>
          <w:sz w:val="24"/>
          <w:szCs w:val="24"/>
        </w:rPr>
        <w:t>.</w:t>
      </w:r>
      <w:r w:rsidRPr="005E0F21">
        <w:rPr>
          <w:rFonts w:ascii="Times New Roman" w:eastAsia="宋体" w:hAnsi="Times New Roman" w:hint="eastAsia"/>
          <w:color w:val="000000" w:themeColor="text1"/>
          <w:kern w:val="0"/>
          <w:sz w:val="24"/>
          <w:szCs w:val="24"/>
        </w:rPr>
        <w:t xml:space="preserve"> </w:t>
      </w:r>
      <w:bookmarkStart w:id="4" w:name="_Hlk190257022"/>
      <w:r w:rsidR="005E0F21" w:rsidRPr="005E0F21">
        <w:rPr>
          <w:rFonts w:ascii="Times New Roman" w:eastAsia="宋体" w:hAnsi="Times New Roman" w:hint="eastAsia"/>
          <w:color w:val="000000" w:themeColor="text1"/>
          <w:kern w:val="0"/>
          <w:sz w:val="24"/>
          <w:szCs w:val="24"/>
        </w:rPr>
        <w:t>(a</w:t>
      </w:r>
      <w:r w:rsidR="00851D6A">
        <w:rPr>
          <w:rFonts w:ascii="Times New Roman" w:eastAsia="宋体" w:hAnsi="Times New Roman" w:hint="eastAsia"/>
          <w:color w:val="000000" w:themeColor="text1"/>
          <w:kern w:val="0"/>
          <w:sz w:val="24"/>
          <w:szCs w:val="24"/>
        </w:rPr>
        <w:t>, b</w:t>
      </w:r>
      <w:r w:rsidR="005E0F21" w:rsidRPr="005E0F21">
        <w:rPr>
          <w:rFonts w:ascii="Times New Roman" w:eastAsia="宋体" w:hAnsi="Times New Roman" w:hint="eastAsia"/>
          <w:color w:val="000000" w:themeColor="text1"/>
          <w:kern w:val="0"/>
          <w:sz w:val="24"/>
          <w:szCs w:val="24"/>
        </w:rPr>
        <w:t xml:space="preserve">) </w:t>
      </w:r>
      <w:r w:rsidR="005E0F21">
        <w:rPr>
          <w:rFonts w:ascii="Times New Roman" w:eastAsia="宋体" w:hAnsi="Times New Roman" w:hint="eastAsia"/>
          <w:color w:val="000000" w:themeColor="text1"/>
          <w:kern w:val="0"/>
          <w:sz w:val="24"/>
          <w:szCs w:val="24"/>
        </w:rPr>
        <w:t>I</w:t>
      </w:r>
      <w:r w:rsidRPr="00EF0BE2">
        <w:rPr>
          <w:rFonts w:ascii="Times New Roman" w:eastAsia="宋体" w:hAnsi="Times New Roman"/>
          <w:color w:val="000000" w:themeColor="text1"/>
          <w:kern w:val="0"/>
          <w:sz w:val="24"/>
          <w:szCs w:val="24"/>
        </w:rPr>
        <w:t>mmunofluorescence staining of</w:t>
      </w:r>
      <w:bookmarkEnd w:id="4"/>
      <w:r w:rsidRPr="00EF0BE2">
        <w:rPr>
          <w:rFonts w:ascii="Times New Roman" w:eastAsia="宋体" w:hAnsi="Times New Roman"/>
          <w:color w:val="000000" w:themeColor="text1"/>
          <w:kern w:val="0"/>
          <w:sz w:val="24"/>
          <w:szCs w:val="24"/>
        </w:rPr>
        <w:t xml:space="preserve"> </w:t>
      </w:r>
      <w:r w:rsidR="00851D6A">
        <w:rPr>
          <w:rFonts w:ascii="Times New Roman" w:eastAsia="宋体" w:hAnsi="Times New Roman" w:hint="eastAsia"/>
          <w:color w:val="000000" w:themeColor="text1"/>
          <w:kern w:val="0"/>
          <w:sz w:val="22"/>
        </w:rPr>
        <w:t>TNF</w:t>
      </w:r>
      <w:r w:rsidR="00851D6A" w:rsidRPr="00BC21C8">
        <w:rPr>
          <w:rFonts w:ascii="Times New Roman" w:eastAsia="宋体" w:hAnsi="Times New Roman" w:cs="Times New Roman"/>
          <w:color w:val="000000" w:themeColor="text1"/>
          <w:kern w:val="0"/>
          <w:sz w:val="22"/>
        </w:rPr>
        <w:t>α</w:t>
      </w:r>
      <w:r w:rsidR="00851D6A">
        <w:rPr>
          <w:rFonts w:ascii="Times New Roman" w:eastAsia="宋体" w:hAnsi="Times New Roman" w:hint="eastAsia"/>
          <w:color w:val="000000" w:themeColor="text1"/>
          <w:kern w:val="0"/>
          <w:sz w:val="22"/>
        </w:rPr>
        <w:t xml:space="preserve"> and </w:t>
      </w:r>
      <w:r w:rsidR="00851D6A" w:rsidRPr="005F47B5">
        <w:rPr>
          <w:rFonts w:ascii="Times New Roman" w:eastAsia="宋体" w:hAnsi="Times New Roman"/>
          <w:color w:val="000000" w:themeColor="text1"/>
          <w:kern w:val="0"/>
          <w:sz w:val="22"/>
        </w:rPr>
        <w:t>IL-1β</w:t>
      </w:r>
      <w:r w:rsidRPr="00EF0BE2">
        <w:rPr>
          <w:rFonts w:ascii="Times New Roman" w:eastAsia="宋体" w:hAnsi="Times New Roman"/>
          <w:color w:val="000000" w:themeColor="text1"/>
          <w:kern w:val="0"/>
          <w:sz w:val="24"/>
          <w:szCs w:val="24"/>
        </w:rPr>
        <w:t xml:space="preserve">, with </w:t>
      </w:r>
      <w:bookmarkStart w:id="5" w:name="_Hlk190257044"/>
      <w:r w:rsidRPr="00EF0BE2">
        <w:rPr>
          <w:rFonts w:ascii="Times New Roman" w:eastAsia="宋体" w:hAnsi="Times New Roman"/>
          <w:color w:val="000000" w:themeColor="text1"/>
          <w:kern w:val="0"/>
          <w:sz w:val="24"/>
          <w:szCs w:val="24"/>
        </w:rPr>
        <w:t>5× magnification (scale bar: 500 μm)</w:t>
      </w:r>
      <w:bookmarkEnd w:id="5"/>
      <w:r w:rsidRPr="00EF0BE2">
        <w:rPr>
          <w:rFonts w:ascii="Times New Roman" w:eastAsia="宋体" w:hAnsi="Times New Roman"/>
          <w:color w:val="000000" w:themeColor="text1"/>
          <w:kern w:val="0"/>
          <w:sz w:val="24"/>
          <w:szCs w:val="24"/>
        </w:rPr>
        <w:t xml:space="preserve"> (</w:t>
      </w:r>
      <w:r w:rsidR="00851D6A">
        <w:rPr>
          <w:rFonts w:ascii="Times New Roman" w:hAnsi="Times New Roman" w:hint="eastAsia"/>
          <w:color w:val="000000" w:themeColor="text1"/>
          <w:kern w:val="0"/>
          <w:sz w:val="24"/>
          <w:szCs w:val="24"/>
        </w:rPr>
        <w:t>c</w:t>
      </w:r>
      <w:r w:rsidRPr="00EF0BE2">
        <w:rPr>
          <w:rFonts w:ascii="Times New Roman" w:hAnsi="Times New Roman"/>
          <w:color w:val="000000" w:themeColor="text1"/>
          <w:kern w:val="0"/>
          <w:sz w:val="24"/>
          <w:szCs w:val="24"/>
        </w:rPr>
        <w:t xml:space="preserve">) </w:t>
      </w:r>
      <w:r w:rsidRPr="00EF0BE2">
        <w:rPr>
          <w:rFonts w:ascii="Times New Roman" w:eastAsia="宋体" w:hAnsi="Times New Roman"/>
          <w:color w:val="000000" w:themeColor="text1"/>
          <w:kern w:val="0"/>
          <w:sz w:val="24"/>
          <w:szCs w:val="24"/>
        </w:rPr>
        <w:t xml:space="preserve">Mean immunofluorescence intensity of TNFα and IL-1β expression in </w:t>
      </w:r>
      <w:r w:rsidRPr="00EF0BE2">
        <w:rPr>
          <w:rFonts w:ascii="Times New Roman" w:hAnsi="Times New Roman"/>
          <w:color w:val="000000" w:themeColor="text1"/>
          <w:kern w:val="0"/>
          <w:sz w:val="24"/>
          <w:szCs w:val="24"/>
        </w:rPr>
        <w:t>(</w:t>
      </w:r>
      <w:r w:rsidR="00851D6A">
        <w:rPr>
          <w:rFonts w:ascii="Times New Roman" w:hAnsi="Times New Roman" w:hint="eastAsia"/>
          <w:color w:val="000000" w:themeColor="text1"/>
          <w:kern w:val="0"/>
          <w:sz w:val="24"/>
          <w:szCs w:val="24"/>
        </w:rPr>
        <w:t>a</w:t>
      </w:r>
      <w:r w:rsidRPr="00EF0BE2">
        <w:rPr>
          <w:rFonts w:ascii="Times New Roman" w:hAnsi="Times New Roman"/>
          <w:color w:val="000000" w:themeColor="text1"/>
          <w:kern w:val="0"/>
          <w:sz w:val="24"/>
          <w:szCs w:val="24"/>
        </w:rPr>
        <w:t>).</w:t>
      </w:r>
      <w:r w:rsidRPr="00EF0BE2">
        <w:rPr>
          <w:rFonts w:ascii="Times New Roman" w:eastAsia="宋体" w:hAnsi="Times New Roman"/>
          <w:color w:val="000000" w:themeColor="text1"/>
          <w:kern w:val="0"/>
          <w:sz w:val="24"/>
          <w:szCs w:val="24"/>
        </w:rPr>
        <w:t xml:space="preserve"> </w:t>
      </w:r>
      <w:r w:rsidRPr="00EF0BE2">
        <w:rPr>
          <w:rFonts w:ascii="Times New Roman" w:eastAsia="宋体" w:hAnsi="Times New Roman" w:hint="eastAsia"/>
          <w:color w:val="000000" w:themeColor="text1"/>
          <w:kern w:val="0"/>
          <w:sz w:val="24"/>
          <w:szCs w:val="24"/>
        </w:rPr>
        <w:t>R</w:t>
      </w:r>
      <w:r w:rsidRPr="00EF0BE2">
        <w:rPr>
          <w:rFonts w:ascii="Times New Roman" w:hAnsi="Times New Roman"/>
          <w:color w:val="000000" w:themeColor="text1"/>
          <w:sz w:val="24"/>
          <w:szCs w:val="24"/>
        </w:rPr>
        <w:t xml:space="preserve">esults are expressed as mean </w:t>
      </w:r>
      <w:r w:rsidRPr="00EF0BE2">
        <w:rPr>
          <w:rFonts w:ascii="Times New Roman" w:eastAsiaTheme="majorHAnsi" w:hAnsi="Times New Roman"/>
          <w:color w:val="000000" w:themeColor="text1"/>
          <w:sz w:val="24"/>
          <w:szCs w:val="24"/>
        </w:rPr>
        <w:t xml:space="preserve">± </w:t>
      </w:r>
      <w:r w:rsidRPr="00EF0BE2">
        <w:rPr>
          <w:rFonts w:ascii="Times New Roman" w:hAnsi="Times New Roman"/>
          <w:color w:val="000000" w:themeColor="text1"/>
          <w:sz w:val="24"/>
          <w:szCs w:val="24"/>
        </w:rPr>
        <w:t>SD (</w:t>
      </w:r>
      <w:r w:rsidRPr="00EF0BE2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***</w:t>
      </w:r>
      <w:r w:rsidRPr="00EF0BE2">
        <w:rPr>
          <w:rFonts w:ascii="Times New Roman" w:hAnsi="Times New Roman"/>
          <w:i/>
          <w:iCs/>
          <w:color w:val="000000" w:themeColor="text1"/>
          <w:sz w:val="24"/>
          <w:szCs w:val="24"/>
        </w:rPr>
        <w:t>P</w:t>
      </w:r>
      <w:r w:rsidRPr="00EF0BE2">
        <w:rPr>
          <w:rFonts w:ascii="Times New Roman" w:hAnsi="Times New Roman"/>
          <w:color w:val="000000" w:themeColor="text1"/>
          <w:sz w:val="24"/>
          <w:szCs w:val="24"/>
        </w:rPr>
        <w:t xml:space="preserve"> &lt; 0.001 and </w:t>
      </w:r>
      <w:r w:rsidRPr="00EF0BE2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****</w:t>
      </w:r>
      <w:r w:rsidRPr="00EF0BE2">
        <w:rPr>
          <w:rFonts w:ascii="Times New Roman" w:hAnsi="Times New Roman"/>
          <w:i/>
          <w:iCs/>
          <w:color w:val="000000" w:themeColor="text1"/>
          <w:sz w:val="24"/>
          <w:szCs w:val="24"/>
        </w:rPr>
        <w:t>P</w:t>
      </w:r>
      <w:r w:rsidRPr="00EF0BE2">
        <w:rPr>
          <w:rFonts w:ascii="Times New Roman" w:hAnsi="Times New Roman"/>
          <w:color w:val="000000" w:themeColor="text1"/>
          <w:sz w:val="24"/>
          <w:szCs w:val="24"/>
        </w:rPr>
        <w:t xml:space="preserve"> &lt; 0.0001).</w:t>
      </w:r>
    </w:p>
    <w:p w14:paraId="55228AD5" w14:textId="77777777" w:rsidR="00E479A7" w:rsidRPr="00D2302C" w:rsidRDefault="00E479A7">
      <w:pPr>
        <w:rPr>
          <w:rFonts w:ascii="Times New Roman" w:hAnsi="Times New Roman"/>
          <w:b/>
          <w:bCs/>
          <w:sz w:val="24"/>
          <w:szCs w:val="24"/>
        </w:rPr>
      </w:pPr>
    </w:p>
    <w:p w14:paraId="0C018577" w14:textId="472A8B66" w:rsidR="008E1E9C" w:rsidRDefault="008E1E9C" w:rsidP="008E1E9C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 w:hint="eastAsia"/>
          <w:b/>
          <w:bCs/>
          <w:noProof/>
          <w:sz w:val="24"/>
          <w:szCs w:val="24"/>
        </w:rPr>
        <w:drawing>
          <wp:inline distT="0" distB="0" distL="0" distR="0" wp14:anchorId="46329023" wp14:editId="73F9918E">
            <wp:extent cx="4318119" cy="3630753"/>
            <wp:effectExtent l="0" t="0" r="6350" b="8255"/>
            <wp:docPr id="154283102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2831020" name="图片 4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32778" cy="3643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484475" w14:textId="626F0503" w:rsidR="00520584" w:rsidRPr="008D0F02" w:rsidRDefault="00AC5DB7">
      <w:pPr>
        <w:rPr>
          <w:rFonts w:ascii="Times New Roman" w:hAnsi="Times New Roman"/>
          <w:sz w:val="24"/>
          <w:szCs w:val="24"/>
        </w:rPr>
      </w:pPr>
      <w:bookmarkStart w:id="6" w:name="_Hlk194354720"/>
      <w:r w:rsidRPr="008D0F02">
        <w:rPr>
          <w:rFonts w:ascii="Times New Roman" w:hAnsi="Times New Roman" w:hint="eastAsia"/>
          <w:b/>
          <w:bCs/>
          <w:sz w:val="24"/>
          <w:szCs w:val="24"/>
        </w:rPr>
        <w:t xml:space="preserve">Supplementary Figure </w:t>
      </w:r>
      <w:r w:rsidR="008D0F02" w:rsidRPr="008D0F02">
        <w:rPr>
          <w:rFonts w:ascii="Times New Roman" w:hAnsi="Times New Roman" w:hint="eastAsia"/>
          <w:b/>
          <w:bCs/>
          <w:sz w:val="24"/>
          <w:szCs w:val="24"/>
        </w:rPr>
        <w:t>7</w:t>
      </w:r>
      <w:r w:rsidRPr="008D0F02">
        <w:rPr>
          <w:rFonts w:ascii="Times New Roman" w:hAnsi="Times New Roman" w:hint="eastAsia"/>
          <w:b/>
          <w:bCs/>
          <w:sz w:val="24"/>
          <w:szCs w:val="24"/>
        </w:rPr>
        <w:t>.</w:t>
      </w:r>
      <w:bookmarkEnd w:id="6"/>
      <w:r w:rsidR="00520584" w:rsidRPr="008D0F02">
        <w:rPr>
          <w:rFonts w:ascii="Times New Roman" w:hAnsi="Times New Roman" w:hint="eastAsia"/>
          <w:sz w:val="24"/>
          <w:szCs w:val="24"/>
        </w:rPr>
        <w:t xml:space="preserve"> </w:t>
      </w:r>
      <w:r w:rsidR="008D0F02" w:rsidRPr="008D0F02">
        <w:rPr>
          <w:rFonts w:ascii="Times New Roman" w:hAnsi="Times New Roman" w:hint="eastAsia"/>
          <w:sz w:val="24"/>
          <w:szCs w:val="24"/>
        </w:rPr>
        <w:t xml:space="preserve">(a, b) </w:t>
      </w:r>
      <w:bookmarkStart w:id="7" w:name="_Hlk187233962"/>
      <w:r w:rsidR="008D0F02" w:rsidRPr="008D0F02">
        <w:rPr>
          <w:rFonts w:ascii="Times New Roman" w:hAnsi="Times New Roman"/>
          <w:color w:val="000000" w:themeColor="text1"/>
          <w:sz w:val="24"/>
          <w:szCs w:val="24"/>
        </w:rPr>
        <w:t>GSEA of NF-κB and TNF signaling pathways</w:t>
      </w:r>
      <w:bookmarkEnd w:id="7"/>
      <w:r w:rsidR="008D0F02" w:rsidRPr="008D0F02">
        <w:rPr>
          <w:rFonts w:ascii="Times New Roman" w:hAnsi="Times New Roman" w:hint="eastAsia"/>
          <w:sz w:val="24"/>
          <w:szCs w:val="24"/>
        </w:rPr>
        <w:t xml:space="preserve">. (c) </w:t>
      </w:r>
      <w:r w:rsidR="00520584" w:rsidRPr="008D0F02">
        <w:rPr>
          <w:rFonts w:ascii="Times New Roman" w:hAnsi="Times New Roman" w:hint="eastAsia"/>
          <w:sz w:val="24"/>
          <w:szCs w:val="24"/>
        </w:rPr>
        <w:t xml:space="preserve">Venn diagram visualizing the number of co-occurring differentially expressed genes in the OMD-overexpressing hDPSCs and OMD-knockdown hDPSCs. </w:t>
      </w:r>
    </w:p>
    <w:p w14:paraId="7864CDDD" w14:textId="77777777" w:rsidR="00520584" w:rsidRPr="008D0F02" w:rsidRDefault="00520584">
      <w:pPr>
        <w:rPr>
          <w:rFonts w:ascii="Times New Roman" w:hAnsi="Times New Roman"/>
          <w:sz w:val="24"/>
          <w:szCs w:val="24"/>
        </w:rPr>
      </w:pPr>
    </w:p>
    <w:p w14:paraId="3AB3FE62" w14:textId="04A0A6FF" w:rsidR="008E1E9C" w:rsidRDefault="008E1E9C" w:rsidP="008E1E9C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noProof/>
          <w:sz w:val="24"/>
          <w:szCs w:val="24"/>
        </w:rPr>
        <w:drawing>
          <wp:inline distT="0" distB="0" distL="0" distR="0" wp14:anchorId="223337E4" wp14:editId="4146EADD">
            <wp:extent cx="4016415" cy="2237636"/>
            <wp:effectExtent l="0" t="0" r="3175" b="0"/>
            <wp:docPr id="1386815360" name="图片 5" descr="图片包含 图形用户界面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6815360" name="图片 5" descr="图片包含 图形用户界面&#10;&#10;AI 生成的内容可能不正确。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20284" cy="2239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EC75C6" w14:textId="48B1FDBE" w:rsidR="00754154" w:rsidRDefault="00440025">
      <w:pPr>
        <w:rPr>
          <w:rFonts w:hint="eastAsia"/>
        </w:rPr>
      </w:pPr>
      <w:r>
        <w:rPr>
          <w:rFonts w:ascii="Times New Roman" w:hAnsi="Times New Roman" w:hint="eastAsia"/>
          <w:b/>
          <w:bCs/>
          <w:sz w:val="24"/>
          <w:szCs w:val="24"/>
        </w:rPr>
        <w:t xml:space="preserve">Supplementary </w:t>
      </w:r>
      <w:r w:rsidRPr="005C532B">
        <w:rPr>
          <w:rFonts w:ascii="Times New Roman" w:hAnsi="Times New Roman" w:hint="eastAsia"/>
          <w:b/>
          <w:bCs/>
          <w:sz w:val="24"/>
          <w:szCs w:val="24"/>
        </w:rPr>
        <w:t>Fig</w:t>
      </w:r>
      <w:r>
        <w:rPr>
          <w:rFonts w:ascii="Times New Roman" w:hAnsi="Times New Roman" w:hint="eastAsia"/>
          <w:b/>
          <w:bCs/>
          <w:sz w:val="24"/>
          <w:szCs w:val="24"/>
        </w:rPr>
        <w:t>ure</w:t>
      </w:r>
      <w:r w:rsidRPr="005C532B">
        <w:rPr>
          <w:rFonts w:ascii="Times New Roman" w:hAnsi="Times New Roman" w:hint="eastAsia"/>
          <w:b/>
          <w:bCs/>
          <w:sz w:val="24"/>
          <w:szCs w:val="24"/>
        </w:rPr>
        <w:t xml:space="preserve"> </w:t>
      </w:r>
      <w:r w:rsidR="005C2A1A">
        <w:rPr>
          <w:rFonts w:ascii="Times New Roman" w:hAnsi="Times New Roman" w:hint="eastAsia"/>
          <w:b/>
          <w:bCs/>
          <w:sz w:val="24"/>
          <w:szCs w:val="24"/>
        </w:rPr>
        <w:t>8</w:t>
      </w:r>
      <w:r w:rsidRPr="005C532B">
        <w:rPr>
          <w:rFonts w:ascii="Times New Roman" w:hAnsi="Times New Roman" w:hint="eastAsia"/>
          <w:b/>
          <w:bCs/>
          <w:sz w:val="24"/>
          <w:szCs w:val="24"/>
        </w:rPr>
        <w:t>.</w:t>
      </w:r>
      <w:r w:rsidR="00520584" w:rsidRPr="005C532B">
        <w:rPr>
          <w:rFonts w:ascii="Times New Roman" w:hAnsi="Times New Roman" w:hint="eastAsia"/>
          <w:sz w:val="24"/>
          <w:szCs w:val="24"/>
        </w:rPr>
        <w:t xml:space="preserve"> </w:t>
      </w:r>
      <w:r w:rsidR="00520584">
        <w:rPr>
          <w:rFonts w:ascii="Times New Roman" w:hAnsi="Times New Roman" w:hint="eastAsia"/>
          <w:sz w:val="24"/>
          <w:szCs w:val="24"/>
        </w:rPr>
        <w:t>I</w:t>
      </w:r>
      <w:r w:rsidR="00520584" w:rsidRPr="005C532B">
        <w:rPr>
          <w:rFonts w:ascii="Times New Roman" w:hAnsi="Times New Roman"/>
          <w:sz w:val="24"/>
          <w:szCs w:val="24"/>
        </w:rPr>
        <w:t>mmunofluorescence staining</w:t>
      </w:r>
      <w:r w:rsidR="00520584" w:rsidRPr="005C532B">
        <w:rPr>
          <w:rFonts w:ascii="Times New Roman" w:hAnsi="Times New Roman" w:hint="eastAsia"/>
          <w:sz w:val="24"/>
          <w:szCs w:val="24"/>
        </w:rPr>
        <w:t xml:space="preserve"> of OCN and TNF</w:t>
      </w:r>
      <w:r w:rsidR="00520584" w:rsidRPr="005C532B">
        <w:rPr>
          <w:rFonts w:ascii="Times New Roman" w:hAnsi="Times New Roman"/>
          <w:sz w:val="24"/>
          <w:szCs w:val="24"/>
        </w:rPr>
        <w:t>α</w:t>
      </w:r>
      <w:r w:rsidR="00520584" w:rsidRPr="005C532B">
        <w:rPr>
          <w:rFonts w:ascii="Times New Roman" w:hAnsi="Times New Roman" w:hint="eastAsia"/>
          <w:sz w:val="24"/>
          <w:szCs w:val="24"/>
        </w:rPr>
        <w:t xml:space="preserve"> in normal pulp tissue and inflamed pulp tissue in mice.</w:t>
      </w:r>
    </w:p>
    <w:sectPr w:rsidR="0075415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10ECAF" w14:textId="77777777" w:rsidR="00671466" w:rsidRDefault="00671466" w:rsidP="00705DC4">
      <w:pPr>
        <w:rPr>
          <w:rFonts w:hint="eastAsia"/>
        </w:rPr>
      </w:pPr>
      <w:r>
        <w:separator/>
      </w:r>
    </w:p>
  </w:endnote>
  <w:endnote w:type="continuationSeparator" w:id="0">
    <w:p w14:paraId="14450521" w14:textId="77777777" w:rsidR="00671466" w:rsidRDefault="00671466" w:rsidP="00705DC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76119D" w14:textId="77777777" w:rsidR="00671466" w:rsidRDefault="00671466" w:rsidP="00705DC4">
      <w:pPr>
        <w:rPr>
          <w:rFonts w:hint="eastAsia"/>
        </w:rPr>
      </w:pPr>
      <w:r>
        <w:separator/>
      </w:r>
    </w:p>
  </w:footnote>
  <w:footnote w:type="continuationSeparator" w:id="0">
    <w:p w14:paraId="09E31333" w14:textId="77777777" w:rsidR="00671466" w:rsidRDefault="00671466" w:rsidP="00705DC4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C75"/>
    <w:rsid w:val="000022CF"/>
    <w:rsid w:val="00016D8B"/>
    <w:rsid w:val="00026D48"/>
    <w:rsid w:val="00105313"/>
    <w:rsid w:val="00114BEB"/>
    <w:rsid w:val="00122131"/>
    <w:rsid w:val="0013272A"/>
    <w:rsid w:val="00163798"/>
    <w:rsid w:val="001A1CF6"/>
    <w:rsid w:val="001D3DAA"/>
    <w:rsid w:val="001F0C35"/>
    <w:rsid w:val="0021127E"/>
    <w:rsid w:val="00255914"/>
    <w:rsid w:val="0027629B"/>
    <w:rsid w:val="00287865"/>
    <w:rsid w:val="002B537A"/>
    <w:rsid w:val="003133B7"/>
    <w:rsid w:val="003529E2"/>
    <w:rsid w:val="00395F2A"/>
    <w:rsid w:val="003C4A40"/>
    <w:rsid w:val="003D2465"/>
    <w:rsid w:val="003D3AAA"/>
    <w:rsid w:val="003D5D9C"/>
    <w:rsid w:val="003E4B02"/>
    <w:rsid w:val="003F6D9B"/>
    <w:rsid w:val="00440025"/>
    <w:rsid w:val="004A09B7"/>
    <w:rsid w:val="00520584"/>
    <w:rsid w:val="005A0C6D"/>
    <w:rsid w:val="005B720E"/>
    <w:rsid w:val="005C2A1A"/>
    <w:rsid w:val="005D25BE"/>
    <w:rsid w:val="005E0F21"/>
    <w:rsid w:val="005E44F4"/>
    <w:rsid w:val="005F3B45"/>
    <w:rsid w:val="00671466"/>
    <w:rsid w:val="00700AE8"/>
    <w:rsid w:val="00705DC4"/>
    <w:rsid w:val="00754154"/>
    <w:rsid w:val="00764958"/>
    <w:rsid w:val="00783AA7"/>
    <w:rsid w:val="007B73E6"/>
    <w:rsid w:val="00820631"/>
    <w:rsid w:val="00835135"/>
    <w:rsid w:val="00842BCB"/>
    <w:rsid w:val="00851D6A"/>
    <w:rsid w:val="008D0F02"/>
    <w:rsid w:val="008E1E9C"/>
    <w:rsid w:val="008E2515"/>
    <w:rsid w:val="009049F2"/>
    <w:rsid w:val="00931EC1"/>
    <w:rsid w:val="00992DA1"/>
    <w:rsid w:val="009A47E2"/>
    <w:rsid w:val="00A5679C"/>
    <w:rsid w:val="00A74F03"/>
    <w:rsid w:val="00AB5DAB"/>
    <w:rsid w:val="00AC5DB7"/>
    <w:rsid w:val="00AE11EB"/>
    <w:rsid w:val="00B01C75"/>
    <w:rsid w:val="00B169F8"/>
    <w:rsid w:val="00B220D1"/>
    <w:rsid w:val="00B37B4C"/>
    <w:rsid w:val="00B66E13"/>
    <w:rsid w:val="00B803DF"/>
    <w:rsid w:val="00BE49EE"/>
    <w:rsid w:val="00C04CDA"/>
    <w:rsid w:val="00C82A60"/>
    <w:rsid w:val="00CE49CC"/>
    <w:rsid w:val="00D2302C"/>
    <w:rsid w:val="00D42CA0"/>
    <w:rsid w:val="00D70667"/>
    <w:rsid w:val="00D742DE"/>
    <w:rsid w:val="00D971C2"/>
    <w:rsid w:val="00DE08A7"/>
    <w:rsid w:val="00E42B8B"/>
    <w:rsid w:val="00E479A7"/>
    <w:rsid w:val="00E6394A"/>
    <w:rsid w:val="00ED79B7"/>
    <w:rsid w:val="00EF0BE2"/>
    <w:rsid w:val="00F45DB1"/>
    <w:rsid w:val="00F87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EA2A197"/>
  <w14:defaultImageDpi w14:val="32767"/>
  <w15:chartTrackingRefBased/>
  <w15:docId w15:val="{B43E472B-EBD3-49B3-9E3F-04DE5DC98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01C7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1C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1C7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1C75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1C75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01C75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01C75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01C75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01C75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01C75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01C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01C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01C75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01C75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B01C75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01C7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01C7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01C7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01C7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01C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01C7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01C7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01C7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01C7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01C7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01C7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01C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01C7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01C75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05DC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705DC4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05D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705DC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09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3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0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7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6</Pages>
  <Words>551</Words>
  <Characters>3141</Characters>
  <Application>Microsoft Office Word</Application>
  <DocSecurity>0</DocSecurity>
  <Lines>26</Lines>
  <Paragraphs>7</Paragraphs>
  <ScaleCrop>false</ScaleCrop>
  <Company/>
  <LinksUpToDate>false</LinksUpToDate>
  <CharactersWithSpaces>3685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玥怡 杨</dc:creator>
  <cp:keywords/>
  <dc:description/>
  <cp:lastModifiedBy>玥怡 杨</cp:lastModifiedBy>
  <cp:revision>22</cp:revision>
  <dcterms:created xsi:type="dcterms:W3CDTF">2025-03-30T13:13:00Z</dcterms:created>
  <dcterms:modified xsi:type="dcterms:W3CDTF">2025-04-02T12:37:00Z</dcterms:modified>
</cp:coreProperties>
</file>