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906"/>
        <w:tblW w:w="0" w:type="auto"/>
        <w:tblLook w:val="04A0" w:firstRow="1" w:lastRow="0" w:firstColumn="1" w:lastColumn="0" w:noHBand="0" w:noVBand="1"/>
      </w:tblPr>
      <w:tblGrid>
        <w:gridCol w:w="1672"/>
        <w:gridCol w:w="1510"/>
        <w:gridCol w:w="946"/>
        <w:gridCol w:w="1357"/>
        <w:gridCol w:w="1149"/>
        <w:gridCol w:w="1133"/>
        <w:gridCol w:w="1583"/>
      </w:tblGrid>
      <w:tr w:rsidR="00AB165A" w14:paraId="46D9F117" w14:textId="77777777" w:rsidTr="00D71F54">
        <w:tc>
          <w:tcPr>
            <w:tcW w:w="1672" w:type="dxa"/>
          </w:tcPr>
          <w:p w14:paraId="4A711FF2" w14:textId="77777777" w:rsidR="00AB165A" w:rsidRPr="00AB165A" w:rsidRDefault="00AB165A" w:rsidP="00AB165A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510" w:type="dxa"/>
          </w:tcPr>
          <w:p w14:paraId="70E3732F" w14:textId="77777777" w:rsidR="00AB165A" w:rsidRPr="00AB165A" w:rsidRDefault="00AB165A" w:rsidP="00AB165A">
            <w:pPr>
              <w:rPr>
                <w:b/>
              </w:rPr>
            </w:pPr>
            <w:r>
              <w:rPr>
                <w:b/>
              </w:rPr>
              <w:t>VENDOR</w:t>
            </w:r>
          </w:p>
        </w:tc>
        <w:tc>
          <w:tcPr>
            <w:tcW w:w="946" w:type="dxa"/>
          </w:tcPr>
          <w:p w14:paraId="60C6BDF8" w14:textId="77777777" w:rsidR="00AB165A" w:rsidRPr="00AB165A" w:rsidRDefault="00AB165A" w:rsidP="00AB165A">
            <w:pPr>
              <w:rPr>
                <w:b/>
              </w:rPr>
            </w:pPr>
            <w:r>
              <w:rPr>
                <w:b/>
              </w:rPr>
              <w:t>HOST SPECIES</w:t>
            </w:r>
          </w:p>
        </w:tc>
        <w:tc>
          <w:tcPr>
            <w:tcW w:w="1357" w:type="dxa"/>
          </w:tcPr>
          <w:p w14:paraId="4372C283" w14:textId="77777777" w:rsidR="00AB165A" w:rsidRPr="00AB165A" w:rsidRDefault="00AB165A" w:rsidP="00AB165A">
            <w:pPr>
              <w:rPr>
                <w:b/>
              </w:rPr>
            </w:pPr>
            <w:r>
              <w:rPr>
                <w:b/>
              </w:rPr>
              <w:t>CATALOG #</w:t>
            </w:r>
          </w:p>
        </w:tc>
        <w:tc>
          <w:tcPr>
            <w:tcW w:w="1149" w:type="dxa"/>
          </w:tcPr>
          <w:p w14:paraId="249CF941" w14:textId="77777777" w:rsidR="00AB165A" w:rsidRPr="00AB165A" w:rsidRDefault="00AB165A" w:rsidP="00AB165A">
            <w:pPr>
              <w:rPr>
                <w:b/>
              </w:rPr>
            </w:pPr>
            <w:r>
              <w:rPr>
                <w:b/>
              </w:rPr>
              <w:t xml:space="preserve">CLONE # </w:t>
            </w:r>
          </w:p>
        </w:tc>
        <w:tc>
          <w:tcPr>
            <w:tcW w:w="1133" w:type="dxa"/>
          </w:tcPr>
          <w:p w14:paraId="3512E80A" w14:textId="77777777" w:rsidR="00AB165A" w:rsidRPr="00AB165A" w:rsidRDefault="00AB165A" w:rsidP="00AB165A">
            <w:pPr>
              <w:rPr>
                <w:b/>
              </w:rPr>
            </w:pPr>
            <w:r>
              <w:rPr>
                <w:b/>
              </w:rPr>
              <w:t>DILUTION</w:t>
            </w:r>
          </w:p>
        </w:tc>
        <w:tc>
          <w:tcPr>
            <w:tcW w:w="1583" w:type="dxa"/>
          </w:tcPr>
          <w:p w14:paraId="315C8EAB" w14:textId="77777777" w:rsidR="00AB165A" w:rsidRPr="00AB165A" w:rsidRDefault="00AB165A" w:rsidP="00AB165A">
            <w:pPr>
              <w:rPr>
                <w:b/>
              </w:rPr>
            </w:pPr>
            <w:r>
              <w:rPr>
                <w:b/>
              </w:rPr>
              <w:t>USE</w:t>
            </w:r>
          </w:p>
        </w:tc>
      </w:tr>
      <w:tr w:rsidR="00AB165A" w14:paraId="1EF6D9A3" w14:textId="77777777" w:rsidTr="00D71F54">
        <w:tc>
          <w:tcPr>
            <w:tcW w:w="1672" w:type="dxa"/>
          </w:tcPr>
          <w:p w14:paraId="3202D753" w14:textId="77777777" w:rsidR="00AB165A" w:rsidRPr="00AB165A" w:rsidRDefault="00AB165A" w:rsidP="00AB165A">
            <w:r>
              <w:t>Goat anti-mouse F(AB’)</w:t>
            </w:r>
            <w:r>
              <w:rPr>
                <w:vertAlign w:val="superscript"/>
              </w:rPr>
              <w:t>2</w:t>
            </w:r>
            <w:r>
              <w:t>, biotin</w:t>
            </w:r>
          </w:p>
        </w:tc>
        <w:tc>
          <w:tcPr>
            <w:tcW w:w="1510" w:type="dxa"/>
          </w:tcPr>
          <w:p w14:paraId="320B4812" w14:textId="77777777" w:rsidR="00AB165A" w:rsidRDefault="00AB165A" w:rsidP="00AB165A">
            <w:r>
              <w:t>Jackson</w:t>
            </w:r>
          </w:p>
        </w:tc>
        <w:tc>
          <w:tcPr>
            <w:tcW w:w="946" w:type="dxa"/>
          </w:tcPr>
          <w:p w14:paraId="75D8A7DD" w14:textId="77777777" w:rsidR="00AB165A" w:rsidRDefault="00AB165A" w:rsidP="00AB165A">
            <w:r>
              <w:t>Goat</w:t>
            </w:r>
          </w:p>
        </w:tc>
        <w:tc>
          <w:tcPr>
            <w:tcW w:w="1357" w:type="dxa"/>
          </w:tcPr>
          <w:p w14:paraId="13ACB483" w14:textId="77777777" w:rsidR="00AB165A" w:rsidRDefault="00D71F54" w:rsidP="00D71F54">
            <w:r w:rsidRPr="00D71F54">
              <w:t>115-066-072</w:t>
            </w:r>
          </w:p>
        </w:tc>
        <w:tc>
          <w:tcPr>
            <w:tcW w:w="1149" w:type="dxa"/>
          </w:tcPr>
          <w:p w14:paraId="6395B65E" w14:textId="77777777" w:rsidR="00AB165A" w:rsidRDefault="00125F4E" w:rsidP="00AB165A">
            <w:r>
              <w:t>n/a</w:t>
            </w:r>
          </w:p>
        </w:tc>
        <w:tc>
          <w:tcPr>
            <w:tcW w:w="1133" w:type="dxa"/>
          </w:tcPr>
          <w:p w14:paraId="01821782" w14:textId="77777777" w:rsidR="00AB165A" w:rsidRDefault="00D71F54" w:rsidP="00AB165A">
            <w:r>
              <w:t>1:250</w:t>
            </w:r>
          </w:p>
        </w:tc>
        <w:tc>
          <w:tcPr>
            <w:tcW w:w="1583" w:type="dxa"/>
          </w:tcPr>
          <w:p w14:paraId="76CC8428" w14:textId="77777777" w:rsidR="00AB165A" w:rsidRDefault="00D71F54" w:rsidP="00D71F54">
            <w:r>
              <w:t>F(Ab')2 detection/Flow cytometry</w:t>
            </w:r>
          </w:p>
        </w:tc>
      </w:tr>
      <w:tr w:rsidR="00AB165A" w14:paraId="380233EA" w14:textId="77777777" w:rsidTr="00D71F54">
        <w:tc>
          <w:tcPr>
            <w:tcW w:w="1672" w:type="dxa"/>
          </w:tcPr>
          <w:p w14:paraId="7F07FED4" w14:textId="77777777" w:rsidR="00AB165A" w:rsidRDefault="00AB165A" w:rsidP="00AB165A">
            <w:r>
              <w:t>R-Phycoerythrin Streptavidin</w:t>
            </w:r>
          </w:p>
        </w:tc>
        <w:tc>
          <w:tcPr>
            <w:tcW w:w="1510" w:type="dxa"/>
          </w:tcPr>
          <w:p w14:paraId="70C80931" w14:textId="77777777" w:rsidR="00AB165A" w:rsidRDefault="00AB165A" w:rsidP="00AB165A">
            <w:r>
              <w:t>Jackson</w:t>
            </w:r>
          </w:p>
        </w:tc>
        <w:tc>
          <w:tcPr>
            <w:tcW w:w="946" w:type="dxa"/>
          </w:tcPr>
          <w:p w14:paraId="45159882" w14:textId="77777777" w:rsidR="00AB165A" w:rsidRDefault="00AB165A" w:rsidP="00AB165A">
            <w:r>
              <w:t>n/a</w:t>
            </w:r>
          </w:p>
        </w:tc>
        <w:tc>
          <w:tcPr>
            <w:tcW w:w="1357" w:type="dxa"/>
          </w:tcPr>
          <w:p w14:paraId="688888DE" w14:textId="77777777" w:rsidR="00AB165A" w:rsidRDefault="00D71F54" w:rsidP="00D71F54">
            <w:r w:rsidRPr="00D71F54">
              <w:t>016-110-084</w:t>
            </w:r>
          </w:p>
        </w:tc>
        <w:tc>
          <w:tcPr>
            <w:tcW w:w="1149" w:type="dxa"/>
          </w:tcPr>
          <w:p w14:paraId="58F79E17" w14:textId="77777777" w:rsidR="00AB165A" w:rsidRDefault="00125F4E" w:rsidP="00AB165A">
            <w:r>
              <w:t>n/a</w:t>
            </w:r>
          </w:p>
        </w:tc>
        <w:tc>
          <w:tcPr>
            <w:tcW w:w="1133" w:type="dxa"/>
          </w:tcPr>
          <w:p w14:paraId="2E78B259" w14:textId="77777777" w:rsidR="00AB165A" w:rsidRDefault="00D71F54" w:rsidP="00AB165A">
            <w:r>
              <w:t>1:250</w:t>
            </w:r>
          </w:p>
        </w:tc>
        <w:tc>
          <w:tcPr>
            <w:tcW w:w="1583" w:type="dxa"/>
          </w:tcPr>
          <w:p w14:paraId="675EB993" w14:textId="77777777" w:rsidR="00AB165A" w:rsidRDefault="00D71F54" w:rsidP="00AB165A">
            <w:r>
              <w:t>Secondary for  F(Ab')2 detection/Flow cytometry</w:t>
            </w:r>
          </w:p>
        </w:tc>
      </w:tr>
      <w:tr w:rsidR="00AB165A" w14:paraId="5760895B" w14:textId="77777777" w:rsidTr="00D71F54">
        <w:tc>
          <w:tcPr>
            <w:tcW w:w="1672" w:type="dxa"/>
          </w:tcPr>
          <w:p w14:paraId="478E66FB" w14:textId="77777777" w:rsidR="00AB165A" w:rsidRDefault="00AB165A" w:rsidP="00AB165A">
            <w:r>
              <w:t>Anti-human CD3-PerCP</w:t>
            </w:r>
          </w:p>
        </w:tc>
        <w:tc>
          <w:tcPr>
            <w:tcW w:w="1510" w:type="dxa"/>
          </w:tcPr>
          <w:p w14:paraId="3D119642" w14:textId="77777777" w:rsidR="00AB165A" w:rsidRDefault="00AB165A" w:rsidP="00AB165A">
            <w:r>
              <w:t>Tonbo Biosciences</w:t>
            </w:r>
          </w:p>
        </w:tc>
        <w:tc>
          <w:tcPr>
            <w:tcW w:w="946" w:type="dxa"/>
          </w:tcPr>
          <w:p w14:paraId="66BE2B1B" w14:textId="77777777" w:rsidR="00AB165A" w:rsidRDefault="00AB165A" w:rsidP="00AB165A">
            <w:r>
              <w:t>Mouse</w:t>
            </w:r>
          </w:p>
        </w:tc>
        <w:tc>
          <w:tcPr>
            <w:tcW w:w="1357" w:type="dxa"/>
          </w:tcPr>
          <w:p w14:paraId="28888F70" w14:textId="77777777" w:rsidR="00AB165A" w:rsidRDefault="00125F4E" w:rsidP="00D71F54">
            <w:r>
              <w:t>65-0037-T025</w:t>
            </w:r>
          </w:p>
        </w:tc>
        <w:tc>
          <w:tcPr>
            <w:tcW w:w="1149" w:type="dxa"/>
          </w:tcPr>
          <w:p w14:paraId="19F3935B" w14:textId="77777777" w:rsidR="00125F4E" w:rsidRDefault="00125F4E" w:rsidP="00AB165A">
            <w:r>
              <w:t>OKT3</w:t>
            </w:r>
          </w:p>
        </w:tc>
        <w:tc>
          <w:tcPr>
            <w:tcW w:w="1133" w:type="dxa"/>
          </w:tcPr>
          <w:p w14:paraId="3068D177" w14:textId="77777777" w:rsidR="00AB165A" w:rsidRDefault="00D71F54" w:rsidP="00AB165A">
            <w:r>
              <w:t>1:50</w:t>
            </w:r>
          </w:p>
        </w:tc>
        <w:tc>
          <w:tcPr>
            <w:tcW w:w="1583" w:type="dxa"/>
          </w:tcPr>
          <w:p w14:paraId="4038A00A" w14:textId="77777777" w:rsidR="00AB165A" w:rsidRDefault="00D71F54" w:rsidP="00AB165A">
            <w:r>
              <w:t>Flow cytometry</w:t>
            </w:r>
          </w:p>
        </w:tc>
      </w:tr>
      <w:tr w:rsidR="00AB165A" w14:paraId="5A80DEDD" w14:textId="77777777" w:rsidTr="00D71F54">
        <w:tc>
          <w:tcPr>
            <w:tcW w:w="1672" w:type="dxa"/>
          </w:tcPr>
          <w:p w14:paraId="2D824D37" w14:textId="77777777" w:rsidR="00AB165A" w:rsidRDefault="00D51273" w:rsidP="00AB165A">
            <w:r>
              <w:t>Anti-human CD3-PE</w:t>
            </w:r>
          </w:p>
        </w:tc>
        <w:tc>
          <w:tcPr>
            <w:tcW w:w="1510" w:type="dxa"/>
          </w:tcPr>
          <w:p w14:paraId="7AD8F2B2" w14:textId="77777777" w:rsidR="00AB165A" w:rsidRDefault="00AB165A" w:rsidP="00AB165A">
            <w:r>
              <w:t>Tonbo Biosciences</w:t>
            </w:r>
          </w:p>
        </w:tc>
        <w:tc>
          <w:tcPr>
            <w:tcW w:w="946" w:type="dxa"/>
          </w:tcPr>
          <w:p w14:paraId="6FE38DF3" w14:textId="77777777" w:rsidR="00AB165A" w:rsidRDefault="00AB165A" w:rsidP="00AB165A">
            <w:r>
              <w:t>Mouse</w:t>
            </w:r>
          </w:p>
        </w:tc>
        <w:tc>
          <w:tcPr>
            <w:tcW w:w="1357" w:type="dxa"/>
          </w:tcPr>
          <w:p w14:paraId="07C983B7" w14:textId="77777777" w:rsidR="00AB165A" w:rsidRDefault="00D51273" w:rsidP="00D71F54">
            <w:r>
              <w:t>50-0037-T-100</w:t>
            </w:r>
          </w:p>
        </w:tc>
        <w:tc>
          <w:tcPr>
            <w:tcW w:w="1149" w:type="dxa"/>
          </w:tcPr>
          <w:p w14:paraId="58CEAE43" w14:textId="77777777" w:rsidR="00AB165A" w:rsidRDefault="00D51273" w:rsidP="00AB165A">
            <w:r>
              <w:t>OKT3</w:t>
            </w:r>
          </w:p>
        </w:tc>
        <w:tc>
          <w:tcPr>
            <w:tcW w:w="1133" w:type="dxa"/>
          </w:tcPr>
          <w:p w14:paraId="0C0035AE" w14:textId="77777777" w:rsidR="00AB165A" w:rsidRDefault="00D71F54" w:rsidP="00AB165A">
            <w:r>
              <w:t>1:50</w:t>
            </w:r>
          </w:p>
        </w:tc>
        <w:tc>
          <w:tcPr>
            <w:tcW w:w="1583" w:type="dxa"/>
          </w:tcPr>
          <w:p w14:paraId="7F1818EB" w14:textId="77777777" w:rsidR="00AB165A" w:rsidRDefault="00D71F54" w:rsidP="00AB165A">
            <w:r>
              <w:t>Flow cytometry</w:t>
            </w:r>
          </w:p>
        </w:tc>
      </w:tr>
      <w:tr w:rsidR="00AB165A" w14:paraId="017A0AB4" w14:textId="77777777" w:rsidTr="00D71F54">
        <w:tc>
          <w:tcPr>
            <w:tcW w:w="1672" w:type="dxa"/>
          </w:tcPr>
          <w:p w14:paraId="1CF2A8EB" w14:textId="2891B258" w:rsidR="00AB165A" w:rsidRDefault="00A65576" w:rsidP="00AB165A">
            <w:r>
              <w:t>Anti-human CD123</w:t>
            </w:r>
            <w:r w:rsidR="00D51273">
              <w:t>-</w:t>
            </w:r>
            <w:r w:rsidR="0072063B">
              <w:t>PerCP</w:t>
            </w:r>
          </w:p>
        </w:tc>
        <w:tc>
          <w:tcPr>
            <w:tcW w:w="1510" w:type="dxa"/>
          </w:tcPr>
          <w:p w14:paraId="3D9F86FF" w14:textId="787398D5" w:rsidR="00AB165A" w:rsidRPr="000366C6" w:rsidRDefault="000366C6" w:rsidP="0072063B">
            <w:r>
              <w:t>BD Biosciences</w:t>
            </w:r>
            <w:bookmarkStart w:id="0" w:name="_GoBack"/>
            <w:bookmarkEnd w:id="0"/>
          </w:p>
        </w:tc>
        <w:tc>
          <w:tcPr>
            <w:tcW w:w="946" w:type="dxa"/>
          </w:tcPr>
          <w:p w14:paraId="508BE441" w14:textId="77777777" w:rsidR="00AB165A" w:rsidRDefault="00AB165A" w:rsidP="00AB165A">
            <w:r>
              <w:t>Mouse</w:t>
            </w:r>
          </w:p>
        </w:tc>
        <w:tc>
          <w:tcPr>
            <w:tcW w:w="1357" w:type="dxa"/>
          </w:tcPr>
          <w:p w14:paraId="21C06F6D" w14:textId="76ECCF7A" w:rsidR="00AB165A" w:rsidRDefault="000366C6" w:rsidP="00D71F54">
            <w:r>
              <w:t>558714</w:t>
            </w:r>
          </w:p>
        </w:tc>
        <w:tc>
          <w:tcPr>
            <w:tcW w:w="1149" w:type="dxa"/>
          </w:tcPr>
          <w:p w14:paraId="6E7F6BF5" w14:textId="02A45F68" w:rsidR="00AB165A" w:rsidRDefault="000366C6" w:rsidP="00AB165A">
            <w:r>
              <w:t>7G3</w:t>
            </w:r>
          </w:p>
        </w:tc>
        <w:tc>
          <w:tcPr>
            <w:tcW w:w="1133" w:type="dxa"/>
          </w:tcPr>
          <w:p w14:paraId="295D7B29" w14:textId="77777777" w:rsidR="00AB165A" w:rsidRDefault="00D71F54" w:rsidP="00AB165A">
            <w:r>
              <w:t>1:50</w:t>
            </w:r>
          </w:p>
        </w:tc>
        <w:tc>
          <w:tcPr>
            <w:tcW w:w="1583" w:type="dxa"/>
          </w:tcPr>
          <w:p w14:paraId="024A8FC4" w14:textId="77777777" w:rsidR="00AB165A" w:rsidRDefault="00D71F54" w:rsidP="00AB165A">
            <w:r>
              <w:t>Flow cytometry</w:t>
            </w:r>
          </w:p>
        </w:tc>
      </w:tr>
      <w:tr w:rsidR="00AB165A" w14:paraId="6BE1457C" w14:textId="77777777" w:rsidTr="00D71F54">
        <w:tc>
          <w:tcPr>
            <w:tcW w:w="1672" w:type="dxa"/>
          </w:tcPr>
          <w:p w14:paraId="41F94D38" w14:textId="22657761" w:rsidR="00AB165A" w:rsidRDefault="00A65576" w:rsidP="00AB165A">
            <w:r>
              <w:t>Anti-human CD33-</w:t>
            </w:r>
            <w:r w:rsidR="005371A7">
              <w:t>APC</w:t>
            </w:r>
          </w:p>
        </w:tc>
        <w:tc>
          <w:tcPr>
            <w:tcW w:w="1510" w:type="dxa"/>
          </w:tcPr>
          <w:p w14:paraId="1414462A" w14:textId="61F2EF13" w:rsidR="00AB165A" w:rsidRDefault="004733EA" w:rsidP="00AB165A">
            <w:r>
              <w:t>Biolegend</w:t>
            </w:r>
          </w:p>
        </w:tc>
        <w:tc>
          <w:tcPr>
            <w:tcW w:w="946" w:type="dxa"/>
          </w:tcPr>
          <w:p w14:paraId="68D48469" w14:textId="77777777" w:rsidR="00AB165A" w:rsidRDefault="00AB165A" w:rsidP="00AB165A">
            <w:r>
              <w:t>Mouse</w:t>
            </w:r>
          </w:p>
        </w:tc>
        <w:tc>
          <w:tcPr>
            <w:tcW w:w="1357" w:type="dxa"/>
          </w:tcPr>
          <w:p w14:paraId="3BE8911A" w14:textId="3FCAA117" w:rsidR="00AB165A" w:rsidRDefault="004733EA" w:rsidP="004733EA">
            <w:r>
              <w:t>366606</w:t>
            </w:r>
          </w:p>
        </w:tc>
        <w:tc>
          <w:tcPr>
            <w:tcW w:w="1149" w:type="dxa"/>
          </w:tcPr>
          <w:p w14:paraId="64136DEE" w14:textId="5B92CC7D" w:rsidR="00AB165A" w:rsidRDefault="004733EA" w:rsidP="00AB165A">
            <w:r>
              <w:t>P67.6</w:t>
            </w:r>
          </w:p>
        </w:tc>
        <w:tc>
          <w:tcPr>
            <w:tcW w:w="1133" w:type="dxa"/>
          </w:tcPr>
          <w:p w14:paraId="586D3B58" w14:textId="77777777" w:rsidR="00AB165A" w:rsidRDefault="00D71F54" w:rsidP="00AB165A">
            <w:r>
              <w:t>1:50</w:t>
            </w:r>
          </w:p>
        </w:tc>
        <w:tc>
          <w:tcPr>
            <w:tcW w:w="1583" w:type="dxa"/>
          </w:tcPr>
          <w:p w14:paraId="718A90C8" w14:textId="77777777" w:rsidR="00AB165A" w:rsidRDefault="00D71F54" w:rsidP="00AB165A">
            <w:r>
              <w:t>Flow cytometry</w:t>
            </w:r>
          </w:p>
        </w:tc>
      </w:tr>
      <w:tr w:rsidR="005371A7" w14:paraId="31A12A81" w14:textId="77777777" w:rsidTr="00D71F54">
        <w:tc>
          <w:tcPr>
            <w:tcW w:w="1672" w:type="dxa"/>
          </w:tcPr>
          <w:p w14:paraId="56FE5262" w14:textId="421EB5A7" w:rsidR="005371A7" w:rsidRDefault="005371A7" w:rsidP="00D51273">
            <w:r>
              <w:t>Anti-human</w:t>
            </w:r>
            <w:r w:rsidR="00650F7C">
              <w:t xml:space="preserve"> </w:t>
            </w:r>
            <w:r>
              <w:t>CD34-PeCy7</w:t>
            </w:r>
          </w:p>
        </w:tc>
        <w:tc>
          <w:tcPr>
            <w:tcW w:w="1510" w:type="dxa"/>
          </w:tcPr>
          <w:p w14:paraId="75AB5D8E" w14:textId="5390702D" w:rsidR="005371A7" w:rsidRDefault="008D0502" w:rsidP="008D0502">
            <w:r>
              <w:t>BD Biosciences</w:t>
            </w:r>
          </w:p>
        </w:tc>
        <w:tc>
          <w:tcPr>
            <w:tcW w:w="946" w:type="dxa"/>
          </w:tcPr>
          <w:p w14:paraId="4A30F643" w14:textId="76ECEC07" w:rsidR="005371A7" w:rsidRDefault="00240827" w:rsidP="00AB165A">
            <w:r>
              <w:t>Mouse</w:t>
            </w:r>
          </w:p>
        </w:tc>
        <w:tc>
          <w:tcPr>
            <w:tcW w:w="1357" w:type="dxa"/>
          </w:tcPr>
          <w:p w14:paraId="536454E9" w14:textId="3684AF31" w:rsidR="005371A7" w:rsidRDefault="00553AE6" w:rsidP="00125F4E">
            <w:r>
              <w:t>560710</w:t>
            </w:r>
          </w:p>
        </w:tc>
        <w:tc>
          <w:tcPr>
            <w:tcW w:w="1149" w:type="dxa"/>
          </w:tcPr>
          <w:p w14:paraId="4B1A500D" w14:textId="1B41BE46" w:rsidR="005371A7" w:rsidRDefault="00553AE6" w:rsidP="00AB165A">
            <w:r>
              <w:t>581</w:t>
            </w:r>
          </w:p>
        </w:tc>
        <w:tc>
          <w:tcPr>
            <w:tcW w:w="1133" w:type="dxa"/>
          </w:tcPr>
          <w:p w14:paraId="4B7DE1A8" w14:textId="442D443E" w:rsidR="005371A7" w:rsidRDefault="00553AE6" w:rsidP="00AB165A">
            <w:r>
              <w:t>1:50</w:t>
            </w:r>
          </w:p>
        </w:tc>
        <w:tc>
          <w:tcPr>
            <w:tcW w:w="1583" w:type="dxa"/>
          </w:tcPr>
          <w:p w14:paraId="3746C931" w14:textId="179FDCF0" w:rsidR="005371A7" w:rsidRDefault="00553AE6" w:rsidP="00AB165A">
            <w:r>
              <w:t>Flow cytometry</w:t>
            </w:r>
          </w:p>
        </w:tc>
      </w:tr>
      <w:tr w:rsidR="005371A7" w14:paraId="0F70C611" w14:textId="77777777" w:rsidTr="00D71F54">
        <w:tc>
          <w:tcPr>
            <w:tcW w:w="1672" w:type="dxa"/>
          </w:tcPr>
          <w:p w14:paraId="0F474492" w14:textId="50AFA42E" w:rsidR="005371A7" w:rsidRDefault="005371A7" w:rsidP="00D51273">
            <w:r>
              <w:t>Anti-human</w:t>
            </w:r>
            <w:r w:rsidR="00650F7C">
              <w:t xml:space="preserve"> CD38 Alexa Fluor F450</w:t>
            </w:r>
          </w:p>
        </w:tc>
        <w:tc>
          <w:tcPr>
            <w:tcW w:w="1510" w:type="dxa"/>
          </w:tcPr>
          <w:p w14:paraId="3C1E4405" w14:textId="0C9FF6DC" w:rsidR="00650F7C" w:rsidRDefault="00650F7C" w:rsidP="00AB165A">
            <w:r>
              <w:t>Tonbo Biosciences</w:t>
            </w:r>
          </w:p>
        </w:tc>
        <w:tc>
          <w:tcPr>
            <w:tcW w:w="946" w:type="dxa"/>
          </w:tcPr>
          <w:p w14:paraId="702454E2" w14:textId="7636C906" w:rsidR="005371A7" w:rsidRDefault="00650F7C" w:rsidP="00AB165A">
            <w:r>
              <w:t>Mouse</w:t>
            </w:r>
          </w:p>
        </w:tc>
        <w:tc>
          <w:tcPr>
            <w:tcW w:w="1357" w:type="dxa"/>
          </w:tcPr>
          <w:p w14:paraId="3CD95B30" w14:textId="2ECAEBE8" w:rsidR="005371A7" w:rsidRDefault="00650F7C" w:rsidP="00125F4E">
            <w:r>
              <w:t>75-0389-T`00</w:t>
            </w:r>
          </w:p>
        </w:tc>
        <w:tc>
          <w:tcPr>
            <w:tcW w:w="1149" w:type="dxa"/>
          </w:tcPr>
          <w:p w14:paraId="798C084A" w14:textId="39C8FF85" w:rsidR="005371A7" w:rsidRDefault="00650F7C" w:rsidP="00AB165A">
            <w:r>
              <w:t>HIT2</w:t>
            </w:r>
          </w:p>
        </w:tc>
        <w:tc>
          <w:tcPr>
            <w:tcW w:w="1133" w:type="dxa"/>
          </w:tcPr>
          <w:p w14:paraId="0C270682" w14:textId="6EFF5BCB" w:rsidR="005371A7" w:rsidRDefault="00650F7C" w:rsidP="00AB165A">
            <w:r>
              <w:t>1:50</w:t>
            </w:r>
          </w:p>
        </w:tc>
        <w:tc>
          <w:tcPr>
            <w:tcW w:w="1583" w:type="dxa"/>
          </w:tcPr>
          <w:p w14:paraId="50315403" w14:textId="5B71D599" w:rsidR="00650F7C" w:rsidRDefault="00650F7C" w:rsidP="00AB165A">
            <w:r>
              <w:t>Flow cytometry</w:t>
            </w:r>
          </w:p>
        </w:tc>
      </w:tr>
      <w:tr w:rsidR="000C4EEE" w14:paraId="1D8EEBE2" w14:textId="77777777" w:rsidTr="00D71F54">
        <w:tc>
          <w:tcPr>
            <w:tcW w:w="1672" w:type="dxa"/>
          </w:tcPr>
          <w:p w14:paraId="3C339790" w14:textId="7AF16BC4" w:rsidR="000C4EEE" w:rsidRDefault="00D51273" w:rsidP="00D51273">
            <w:r>
              <w:t>Anti-human CD45</w:t>
            </w:r>
            <w:r w:rsidR="00BE0B54">
              <w:t>-</w:t>
            </w:r>
            <w:r>
              <w:t>Krome Orange</w:t>
            </w:r>
          </w:p>
        </w:tc>
        <w:tc>
          <w:tcPr>
            <w:tcW w:w="1510" w:type="dxa"/>
          </w:tcPr>
          <w:p w14:paraId="224A5059" w14:textId="77777777" w:rsidR="000C4EEE" w:rsidRPr="00BE0B54" w:rsidRDefault="00DC7D03" w:rsidP="00AB165A">
            <w:pPr>
              <w:rPr>
                <w:color w:val="FF0000"/>
              </w:rPr>
            </w:pPr>
            <w:r>
              <w:t>Beckman Coulter</w:t>
            </w:r>
          </w:p>
        </w:tc>
        <w:tc>
          <w:tcPr>
            <w:tcW w:w="946" w:type="dxa"/>
          </w:tcPr>
          <w:p w14:paraId="17F9226D" w14:textId="77777777" w:rsidR="000C4EEE" w:rsidRPr="00102F71" w:rsidRDefault="00102F71" w:rsidP="00AB165A">
            <w:r>
              <w:t>Mouse</w:t>
            </w:r>
          </w:p>
        </w:tc>
        <w:tc>
          <w:tcPr>
            <w:tcW w:w="1357" w:type="dxa"/>
          </w:tcPr>
          <w:p w14:paraId="4BAA7D00" w14:textId="77777777" w:rsidR="000C4EEE" w:rsidRPr="00DC7D03" w:rsidRDefault="00D51273" w:rsidP="00125F4E">
            <w:r>
              <w:t>A96416</w:t>
            </w:r>
          </w:p>
        </w:tc>
        <w:tc>
          <w:tcPr>
            <w:tcW w:w="1149" w:type="dxa"/>
          </w:tcPr>
          <w:p w14:paraId="668A34D3" w14:textId="77777777" w:rsidR="000C4EEE" w:rsidRPr="00125F4E" w:rsidRDefault="00D51273" w:rsidP="00AB165A">
            <w:r>
              <w:t>J.33</w:t>
            </w:r>
          </w:p>
        </w:tc>
        <w:tc>
          <w:tcPr>
            <w:tcW w:w="1133" w:type="dxa"/>
          </w:tcPr>
          <w:p w14:paraId="5F197BF6" w14:textId="77777777" w:rsidR="000C4EEE" w:rsidRDefault="00102F71" w:rsidP="00AB165A">
            <w:r>
              <w:t>1:50</w:t>
            </w:r>
          </w:p>
        </w:tc>
        <w:tc>
          <w:tcPr>
            <w:tcW w:w="1583" w:type="dxa"/>
          </w:tcPr>
          <w:p w14:paraId="6FB56920" w14:textId="77777777" w:rsidR="000C4EEE" w:rsidRDefault="00102F71" w:rsidP="00AB165A">
            <w:r>
              <w:t>Flow cytometry</w:t>
            </w:r>
          </w:p>
        </w:tc>
      </w:tr>
      <w:tr w:rsidR="00AB165A" w14:paraId="6C21332B" w14:textId="77777777" w:rsidTr="00D71F54">
        <w:tc>
          <w:tcPr>
            <w:tcW w:w="1672" w:type="dxa"/>
          </w:tcPr>
          <w:p w14:paraId="0EFC0F4D" w14:textId="77777777" w:rsidR="00AB165A" w:rsidRDefault="00AB165A" w:rsidP="00AB165A">
            <w:r>
              <w:t>CMTMR</w:t>
            </w:r>
          </w:p>
        </w:tc>
        <w:tc>
          <w:tcPr>
            <w:tcW w:w="1510" w:type="dxa"/>
          </w:tcPr>
          <w:p w14:paraId="76E3BA69" w14:textId="77777777" w:rsidR="00AB165A" w:rsidRDefault="00AB165A" w:rsidP="00AB165A">
            <w:r>
              <w:t>Life Technologies</w:t>
            </w:r>
          </w:p>
        </w:tc>
        <w:tc>
          <w:tcPr>
            <w:tcW w:w="946" w:type="dxa"/>
          </w:tcPr>
          <w:p w14:paraId="19734C40" w14:textId="77777777" w:rsidR="00AB165A" w:rsidRDefault="00AB165A" w:rsidP="00AB165A">
            <w:r>
              <w:t>n/a</w:t>
            </w:r>
          </w:p>
        </w:tc>
        <w:tc>
          <w:tcPr>
            <w:tcW w:w="1357" w:type="dxa"/>
          </w:tcPr>
          <w:p w14:paraId="774101B2" w14:textId="77777777" w:rsidR="00AB165A" w:rsidRDefault="00D71F54" w:rsidP="00D71F54">
            <w:r w:rsidRPr="00D71F54">
              <w:t>C2927</w:t>
            </w:r>
          </w:p>
        </w:tc>
        <w:tc>
          <w:tcPr>
            <w:tcW w:w="1149" w:type="dxa"/>
          </w:tcPr>
          <w:p w14:paraId="13EB10B0" w14:textId="77777777" w:rsidR="00AB165A" w:rsidRDefault="00125F4E" w:rsidP="00AB165A">
            <w:r>
              <w:t>n/a</w:t>
            </w:r>
          </w:p>
        </w:tc>
        <w:tc>
          <w:tcPr>
            <w:tcW w:w="1133" w:type="dxa"/>
          </w:tcPr>
          <w:p w14:paraId="3BEBEFB4" w14:textId="77777777" w:rsidR="00AB165A" w:rsidRDefault="00D71F54" w:rsidP="00AB165A">
            <w:r>
              <w:t xml:space="preserve">5 </w:t>
            </w:r>
            <w:r w:rsidRPr="00D71F54">
              <w:t>μM</w:t>
            </w:r>
          </w:p>
        </w:tc>
        <w:tc>
          <w:tcPr>
            <w:tcW w:w="1583" w:type="dxa"/>
          </w:tcPr>
          <w:p w14:paraId="655795F8" w14:textId="77777777" w:rsidR="00AB165A" w:rsidRDefault="00D71F54" w:rsidP="00AB165A">
            <w:r>
              <w:t>Flow cytometry</w:t>
            </w:r>
          </w:p>
        </w:tc>
      </w:tr>
    </w:tbl>
    <w:p w14:paraId="50B4DDEC" w14:textId="77777777" w:rsidR="005D37EC" w:rsidRPr="00AB165A" w:rsidRDefault="00AB165A">
      <w:pPr>
        <w:rPr>
          <w:b/>
        </w:rPr>
      </w:pPr>
      <w:r>
        <w:rPr>
          <w:b/>
        </w:rPr>
        <w:t>Supplem</w:t>
      </w:r>
      <w:r w:rsidR="00F212FC">
        <w:rPr>
          <w:b/>
        </w:rPr>
        <w:t>entary Table 1: Flow cytometry antibodies</w:t>
      </w:r>
    </w:p>
    <w:sectPr w:rsidR="005D37EC" w:rsidRPr="00AB1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5A"/>
    <w:rsid w:val="0000322B"/>
    <w:rsid w:val="000366C6"/>
    <w:rsid w:val="000A7E69"/>
    <w:rsid w:val="000C4EEE"/>
    <w:rsid w:val="00102F71"/>
    <w:rsid w:val="00125F4E"/>
    <w:rsid w:val="00240827"/>
    <w:rsid w:val="00386B2B"/>
    <w:rsid w:val="004733EA"/>
    <w:rsid w:val="004F76A0"/>
    <w:rsid w:val="005371A7"/>
    <w:rsid w:val="00553AE6"/>
    <w:rsid w:val="005A0D60"/>
    <w:rsid w:val="005D37EC"/>
    <w:rsid w:val="00650F7C"/>
    <w:rsid w:val="0072063B"/>
    <w:rsid w:val="008D0502"/>
    <w:rsid w:val="00A54A1F"/>
    <w:rsid w:val="00A65576"/>
    <w:rsid w:val="00AB165A"/>
    <w:rsid w:val="00BE0B54"/>
    <w:rsid w:val="00D51273"/>
    <w:rsid w:val="00D71F54"/>
    <w:rsid w:val="00DC7D03"/>
    <w:rsid w:val="00F2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E32CB"/>
  <w15:chartTrackingRefBased/>
  <w15:docId w15:val="{CA945E1A-CDD0-432E-9192-41BCCFFC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141</Words>
  <Characters>805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Chen</dc:creator>
  <cp:keywords/>
  <dc:description/>
  <cp:lastModifiedBy>Lulu</cp:lastModifiedBy>
  <cp:revision>9</cp:revision>
  <dcterms:created xsi:type="dcterms:W3CDTF">2017-10-21T20:15:00Z</dcterms:created>
  <dcterms:modified xsi:type="dcterms:W3CDTF">2017-10-23T17:22:00Z</dcterms:modified>
</cp:coreProperties>
</file>