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CD7" w:rsidRDefault="009D49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Supplementary Table S5</w:t>
      </w:r>
      <w:bookmarkStart w:id="0" w:name="_GoBack"/>
      <w:bookmarkEnd w:id="0"/>
      <w:r w:rsidR="000C3328" w:rsidRPr="00634597">
        <w:rPr>
          <w:rFonts w:ascii="Times New Roman" w:hAnsi="Times New Roman" w:cs="Times New Roman"/>
          <w:sz w:val="24"/>
          <w:szCs w:val="24"/>
        </w:rPr>
        <w:t>：</w:t>
      </w:r>
      <w:r w:rsidR="000C3328" w:rsidRPr="00634597">
        <w:rPr>
          <w:rFonts w:ascii="Times New Roman" w:hAnsi="Times New Roman" w:cs="Times New Roman"/>
          <w:sz w:val="24"/>
          <w:szCs w:val="24"/>
        </w:rPr>
        <w:t xml:space="preserve"> Coefficients of five miRNAs in the LASSO Cox Proportional Hazard Regression Model</w:t>
      </w:r>
    </w:p>
    <w:p w:rsidR="00634597" w:rsidRPr="00634597" w:rsidRDefault="0063459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878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6"/>
        <w:gridCol w:w="1382"/>
        <w:gridCol w:w="1382"/>
        <w:gridCol w:w="1382"/>
        <w:gridCol w:w="1551"/>
        <w:gridCol w:w="1701"/>
      </w:tblGrid>
      <w:tr w:rsidR="000C3328" w:rsidRPr="00634597" w:rsidTr="00634597"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0C3328" w:rsidRPr="00634597" w:rsidRDefault="000C3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597">
              <w:rPr>
                <w:rFonts w:ascii="Times New Roman" w:hAnsi="Times New Roman" w:cs="Times New Roman"/>
                <w:sz w:val="24"/>
                <w:szCs w:val="24"/>
              </w:rPr>
              <w:t>miRNAs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</w:tcPr>
          <w:p w:rsidR="000C3328" w:rsidRPr="00634597" w:rsidRDefault="00634597" w:rsidP="00634597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line="225" w:lineRule="atLeast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63459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Hsa-miR-513a-5p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</w:tcPr>
          <w:p w:rsidR="000C3328" w:rsidRPr="00634597" w:rsidRDefault="00634597" w:rsidP="0063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597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Hsa-miR-19b-3p</w:t>
            </w:r>
          </w:p>
        </w:tc>
        <w:tc>
          <w:tcPr>
            <w:tcW w:w="1382" w:type="dxa"/>
            <w:tcBorders>
              <w:top w:val="single" w:sz="4" w:space="0" w:color="auto"/>
              <w:bottom w:val="single" w:sz="4" w:space="0" w:color="auto"/>
            </w:tcBorders>
          </w:tcPr>
          <w:p w:rsidR="000C3328" w:rsidRPr="00634597" w:rsidRDefault="0063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597">
              <w:rPr>
                <w:rFonts w:ascii="Times New Roman" w:hAnsi="Times New Roman" w:cs="Times New Roman"/>
                <w:sz w:val="24"/>
                <w:szCs w:val="24"/>
              </w:rPr>
              <w:t>Hsa-miR-21-5p</w:t>
            </w:r>
          </w:p>
        </w:tc>
        <w:tc>
          <w:tcPr>
            <w:tcW w:w="1551" w:type="dxa"/>
            <w:tcBorders>
              <w:top w:val="single" w:sz="4" w:space="0" w:color="auto"/>
              <w:bottom w:val="single" w:sz="4" w:space="0" w:color="auto"/>
            </w:tcBorders>
          </w:tcPr>
          <w:p w:rsidR="000C3328" w:rsidRPr="00634597" w:rsidRDefault="0063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597">
              <w:rPr>
                <w:rFonts w:ascii="Times New Roman" w:hAnsi="Times New Roman" w:cs="Times New Roman"/>
                <w:sz w:val="24"/>
                <w:szCs w:val="24"/>
              </w:rPr>
              <w:t>Hsa-miR-638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C3328" w:rsidRPr="00634597" w:rsidRDefault="00796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Hsa-miR-26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a-5p</w:t>
            </w:r>
          </w:p>
        </w:tc>
      </w:tr>
      <w:tr w:rsidR="000C3328" w:rsidRPr="00634597" w:rsidTr="00634597">
        <w:tc>
          <w:tcPr>
            <w:tcW w:w="1386" w:type="dxa"/>
            <w:tcBorders>
              <w:top w:val="single" w:sz="4" w:space="0" w:color="auto"/>
            </w:tcBorders>
          </w:tcPr>
          <w:p w:rsidR="000C3328" w:rsidRPr="00634597" w:rsidRDefault="000C3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597">
              <w:rPr>
                <w:rFonts w:ascii="Times New Roman" w:hAnsi="Times New Roman" w:cs="Times New Roman"/>
                <w:sz w:val="24"/>
                <w:szCs w:val="24"/>
              </w:rPr>
              <w:t>Coefficients</w:t>
            </w:r>
          </w:p>
        </w:tc>
        <w:tc>
          <w:tcPr>
            <w:tcW w:w="1382" w:type="dxa"/>
            <w:tcBorders>
              <w:top w:val="single" w:sz="4" w:space="0" w:color="auto"/>
            </w:tcBorders>
          </w:tcPr>
          <w:p w:rsidR="000C3328" w:rsidRPr="00634597" w:rsidRDefault="0063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C16041">
              <w:rPr>
                <w:rFonts w:ascii="Times New Roman" w:hAnsi="Times New Roman" w:cs="Times New Roman" w:hint="eastAsia"/>
                <w:sz w:val="24"/>
                <w:szCs w:val="24"/>
              </w:rPr>
              <w:t>155</w:t>
            </w:r>
            <w:r w:rsidR="00C16041">
              <w:rPr>
                <w:rFonts w:ascii="Times New Roman" w:hAnsi="Times New Roman" w:cs="Times New Roman"/>
                <w:sz w:val="24"/>
                <w:szCs w:val="24"/>
              </w:rPr>
              <w:t>68854</w:t>
            </w:r>
          </w:p>
        </w:tc>
        <w:tc>
          <w:tcPr>
            <w:tcW w:w="1382" w:type="dxa"/>
            <w:tcBorders>
              <w:top w:val="single" w:sz="4" w:space="0" w:color="auto"/>
            </w:tcBorders>
          </w:tcPr>
          <w:p w:rsidR="000C3328" w:rsidRPr="00634597" w:rsidRDefault="00C16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73373</w:t>
            </w:r>
          </w:p>
        </w:tc>
        <w:tc>
          <w:tcPr>
            <w:tcW w:w="1382" w:type="dxa"/>
            <w:tcBorders>
              <w:top w:val="single" w:sz="4" w:space="0" w:color="auto"/>
            </w:tcBorders>
          </w:tcPr>
          <w:p w:rsidR="000C3328" w:rsidRPr="00634597" w:rsidRDefault="00C16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17291223</w:t>
            </w:r>
          </w:p>
        </w:tc>
        <w:tc>
          <w:tcPr>
            <w:tcW w:w="1551" w:type="dxa"/>
            <w:tcBorders>
              <w:top w:val="single" w:sz="4" w:space="0" w:color="auto"/>
            </w:tcBorders>
          </w:tcPr>
          <w:p w:rsidR="000C3328" w:rsidRPr="00634597" w:rsidRDefault="00C160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-0.1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2688066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C3328" w:rsidRPr="00634597" w:rsidRDefault="006345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-0.0</w:t>
            </w:r>
            <w:r w:rsidR="00C16041">
              <w:rPr>
                <w:rFonts w:ascii="Times New Roman" w:hAnsi="Times New Roman" w:cs="Times New Roman"/>
                <w:sz w:val="24"/>
                <w:szCs w:val="24"/>
              </w:rPr>
              <w:t>9733592</w:t>
            </w:r>
          </w:p>
        </w:tc>
      </w:tr>
    </w:tbl>
    <w:p w:rsidR="000C3328" w:rsidRPr="00634597" w:rsidRDefault="000C3328">
      <w:pPr>
        <w:rPr>
          <w:rFonts w:ascii="Times New Roman" w:hAnsi="Times New Roman" w:cs="Times New Roman"/>
          <w:sz w:val="24"/>
          <w:szCs w:val="24"/>
        </w:rPr>
      </w:pPr>
    </w:p>
    <w:sectPr w:rsidR="000C3328" w:rsidRPr="006345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6701" w:rsidRDefault="00FF6701" w:rsidP="00C16041">
      <w:r>
        <w:separator/>
      </w:r>
    </w:p>
  </w:endnote>
  <w:endnote w:type="continuationSeparator" w:id="0">
    <w:p w:rsidR="00FF6701" w:rsidRDefault="00FF6701" w:rsidP="00C16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6701" w:rsidRDefault="00FF6701" w:rsidP="00C16041">
      <w:r>
        <w:separator/>
      </w:r>
    </w:p>
  </w:footnote>
  <w:footnote w:type="continuationSeparator" w:id="0">
    <w:p w:rsidR="00FF6701" w:rsidRDefault="00FF6701" w:rsidP="00C160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FFA"/>
    <w:rsid w:val="000C3328"/>
    <w:rsid w:val="001512D6"/>
    <w:rsid w:val="00634597"/>
    <w:rsid w:val="006A4CD7"/>
    <w:rsid w:val="00796F52"/>
    <w:rsid w:val="009D4929"/>
    <w:rsid w:val="00AA5EFD"/>
    <w:rsid w:val="00C16041"/>
    <w:rsid w:val="00E82FFA"/>
    <w:rsid w:val="00FF6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F1AD2A3-C355-4805-8690-83F0B5C99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33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Char"/>
    <w:uiPriority w:val="99"/>
    <w:semiHidden/>
    <w:unhideWhenUsed/>
    <w:rsid w:val="0063459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634597"/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C160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C16041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160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1604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524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</Words>
  <Characters>221</Characters>
  <Application>Microsoft Office Word</Application>
  <DocSecurity>0</DocSecurity>
  <Lines>1</Lines>
  <Paragraphs>1</Paragraphs>
  <ScaleCrop>false</ScaleCrop>
  <Company>中国</Company>
  <LinksUpToDate>false</LinksUpToDate>
  <CharactersWithSpaces>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2018-03-23T04:50:00Z</dcterms:created>
  <dcterms:modified xsi:type="dcterms:W3CDTF">2018-12-13T04:39:00Z</dcterms:modified>
</cp:coreProperties>
</file>