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E17" w:rsidRPr="00645AB4" w:rsidRDefault="00086E17" w:rsidP="00086E17">
      <w:pPr>
        <w:jc w:val="center"/>
        <w:rPr>
          <w:rFonts w:asciiTheme="minorHAnsi" w:hAnsiTheme="minorHAnsi" w:cstheme="minorHAnsi"/>
          <w:b/>
          <w:sz w:val="44"/>
          <w:szCs w:val="56"/>
          <w:lang w:val="en-US"/>
        </w:rPr>
      </w:pPr>
      <w:r w:rsidRPr="00645AB4">
        <w:rPr>
          <w:rFonts w:asciiTheme="minorHAnsi" w:hAnsiTheme="minorHAnsi" w:cstheme="minorHAnsi"/>
          <w:b/>
          <w:sz w:val="44"/>
          <w:szCs w:val="56"/>
          <w:lang w:val="en-US"/>
        </w:rPr>
        <w:t>Supplementary Information</w:t>
      </w:r>
    </w:p>
    <w:p w:rsidR="00DD784A" w:rsidRPr="00C23015" w:rsidRDefault="00DD784A" w:rsidP="00645AB4">
      <w:pPr>
        <w:jc w:val="center"/>
        <w:rPr>
          <w:rFonts w:ascii="Calibri" w:hAnsi="Calibri"/>
          <w:b/>
          <w:sz w:val="40"/>
          <w:szCs w:val="40"/>
          <w:lang w:val="en-US"/>
        </w:rPr>
      </w:pPr>
      <w:r w:rsidRPr="00C23015">
        <w:rPr>
          <w:rFonts w:ascii="Calibri" w:hAnsi="Calibri"/>
          <w:b/>
          <w:sz w:val="40"/>
          <w:szCs w:val="40"/>
          <w:lang w:val="en-US"/>
        </w:rPr>
        <w:t xml:space="preserve">High-resolution multimodal </w:t>
      </w:r>
      <w:r w:rsidR="009A564D" w:rsidRPr="00C23015">
        <w:rPr>
          <w:rFonts w:ascii="Calibri" w:hAnsi="Calibri"/>
          <w:b/>
          <w:sz w:val="40"/>
          <w:szCs w:val="40"/>
          <w:lang w:val="en-US"/>
        </w:rPr>
        <w:t xml:space="preserve">flexible </w:t>
      </w:r>
      <w:r w:rsidR="00111538">
        <w:rPr>
          <w:rFonts w:ascii="Calibri" w:hAnsi="Calibri"/>
          <w:b/>
          <w:sz w:val="40"/>
          <w:szCs w:val="40"/>
          <w:lang w:val="en-US"/>
        </w:rPr>
        <w:t>coherent Raman endoscope</w:t>
      </w:r>
    </w:p>
    <w:p w:rsidR="000D04AC" w:rsidRDefault="000D04AC" w:rsidP="000D04AC">
      <w:pPr>
        <w:jc w:val="left"/>
        <w:rPr>
          <w:rFonts w:ascii="Calibri" w:hAnsi="Calibri"/>
          <w:b/>
          <w:sz w:val="22"/>
          <w:szCs w:val="22"/>
          <w:lang w:val="en-US"/>
        </w:rPr>
      </w:pPr>
      <w:r>
        <w:rPr>
          <w:rFonts w:ascii="Calibri" w:hAnsi="Calibri"/>
          <w:b/>
          <w:sz w:val="22"/>
          <w:szCs w:val="22"/>
          <w:lang w:val="en-US"/>
        </w:rPr>
        <w:t>Alberto Lombardini</w:t>
      </w:r>
      <w:r>
        <w:rPr>
          <w:rFonts w:ascii="Calibri" w:hAnsi="Calibri"/>
          <w:b/>
          <w:sz w:val="22"/>
          <w:szCs w:val="22"/>
          <w:vertAlign w:val="superscript"/>
          <w:lang w:val="en-US"/>
        </w:rPr>
        <w:t>1</w:t>
      </w:r>
      <w:r>
        <w:rPr>
          <w:rFonts w:ascii="Calibri" w:hAnsi="Calibri"/>
          <w:b/>
          <w:sz w:val="22"/>
          <w:szCs w:val="22"/>
          <w:lang w:val="en-US"/>
        </w:rPr>
        <w:t xml:space="preserve">, </w:t>
      </w:r>
      <w:proofErr w:type="spellStart"/>
      <w:r>
        <w:rPr>
          <w:rFonts w:ascii="Calibri" w:hAnsi="Calibri"/>
          <w:b/>
          <w:sz w:val="22"/>
          <w:szCs w:val="22"/>
          <w:lang w:val="en-US"/>
        </w:rPr>
        <w:t>Vasyl</w:t>
      </w:r>
      <w:proofErr w:type="spellEnd"/>
      <w:r>
        <w:rPr>
          <w:rFonts w:ascii="Calibri" w:hAnsi="Calibri"/>
          <w:b/>
          <w:sz w:val="22"/>
          <w:szCs w:val="22"/>
          <w:lang w:val="en-US"/>
        </w:rPr>
        <w:t xml:space="preserve"> Mytskaniuk</w:t>
      </w:r>
      <w:r>
        <w:rPr>
          <w:rFonts w:ascii="Calibri" w:hAnsi="Calibri"/>
          <w:b/>
          <w:sz w:val="22"/>
          <w:szCs w:val="22"/>
          <w:vertAlign w:val="superscript"/>
          <w:lang w:val="en-US"/>
        </w:rPr>
        <w:t>1</w:t>
      </w:r>
      <w:r>
        <w:rPr>
          <w:rFonts w:ascii="Calibri" w:hAnsi="Calibri"/>
          <w:b/>
          <w:sz w:val="22"/>
          <w:szCs w:val="22"/>
          <w:lang w:val="en-US"/>
        </w:rPr>
        <w:t xml:space="preserve">, </w:t>
      </w:r>
      <w:proofErr w:type="spellStart"/>
      <w:r>
        <w:rPr>
          <w:rFonts w:ascii="Calibri" w:hAnsi="Calibri"/>
          <w:b/>
          <w:sz w:val="22"/>
          <w:szCs w:val="22"/>
          <w:lang w:val="en-US"/>
        </w:rPr>
        <w:t>Siddharth</w:t>
      </w:r>
      <w:proofErr w:type="spellEnd"/>
      <w:r>
        <w:rPr>
          <w:rFonts w:ascii="Calibri" w:hAnsi="Calibri"/>
          <w:b/>
          <w:sz w:val="22"/>
          <w:szCs w:val="22"/>
          <w:lang w:val="en-US"/>
        </w:rPr>
        <w:t xml:space="preserve"> Sivankutty</w:t>
      </w:r>
      <w:r>
        <w:rPr>
          <w:rFonts w:ascii="Calibri" w:hAnsi="Calibri"/>
          <w:b/>
          <w:sz w:val="22"/>
          <w:szCs w:val="22"/>
          <w:vertAlign w:val="superscript"/>
          <w:lang w:val="en-US"/>
        </w:rPr>
        <w:t>1</w:t>
      </w:r>
      <w:r>
        <w:rPr>
          <w:rFonts w:ascii="Calibri" w:hAnsi="Calibri"/>
          <w:b/>
          <w:sz w:val="22"/>
          <w:szCs w:val="22"/>
          <w:lang w:val="en-US"/>
        </w:rPr>
        <w:t xml:space="preserve">, </w:t>
      </w:r>
      <w:proofErr w:type="spellStart"/>
      <w:r>
        <w:rPr>
          <w:rFonts w:ascii="Calibri" w:hAnsi="Calibri"/>
          <w:b/>
          <w:sz w:val="22"/>
          <w:szCs w:val="22"/>
          <w:lang w:val="en-US"/>
        </w:rPr>
        <w:t>Esben</w:t>
      </w:r>
      <w:proofErr w:type="spellEnd"/>
      <w:r>
        <w:rPr>
          <w:rFonts w:ascii="Calibri" w:hAnsi="Calibri"/>
          <w:b/>
          <w:sz w:val="22"/>
          <w:szCs w:val="22"/>
          <w:lang w:val="en-US"/>
        </w:rPr>
        <w:t xml:space="preserve"> </w:t>
      </w:r>
      <w:proofErr w:type="spellStart"/>
      <w:r>
        <w:rPr>
          <w:rFonts w:ascii="Calibri" w:hAnsi="Calibri"/>
          <w:b/>
          <w:sz w:val="22"/>
          <w:szCs w:val="22"/>
          <w:lang w:val="en-US"/>
        </w:rPr>
        <w:t>Ravn</w:t>
      </w:r>
      <w:proofErr w:type="spellEnd"/>
      <w:r>
        <w:rPr>
          <w:rFonts w:ascii="Calibri" w:hAnsi="Calibri"/>
          <w:b/>
          <w:sz w:val="22"/>
          <w:szCs w:val="22"/>
          <w:lang w:val="en-US"/>
        </w:rPr>
        <w:t xml:space="preserve"> Andresen</w:t>
      </w:r>
      <w:r>
        <w:rPr>
          <w:rFonts w:ascii="Calibri" w:hAnsi="Calibri"/>
          <w:b/>
          <w:sz w:val="22"/>
          <w:szCs w:val="22"/>
          <w:vertAlign w:val="superscript"/>
          <w:lang w:val="en-US"/>
        </w:rPr>
        <w:t>1,2</w:t>
      </w:r>
      <w:r>
        <w:rPr>
          <w:rFonts w:ascii="Calibri" w:hAnsi="Calibri"/>
          <w:b/>
          <w:sz w:val="22"/>
          <w:szCs w:val="22"/>
          <w:lang w:val="en-US"/>
        </w:rPr>
        <w:t xml:space="preserve">, </w:t>
      </w:r>
      <w:proofErr w:type="spellStart"/>
      <w:r>
        <w:rPr>
          <w:rFonts w:ascii="Calibri" w:hAnsi="Calibri"/>
          <w:b/>
          <w:sz w:val="22"/>
          <w:szCs w:val="22"/>
          <w:lang w:val="en-US"/>
        </w:rPr>
        <w:t>Xueqin</w:t>
      </w:r>
      <w:proofErr w:type="spellEnd"/>
      <w:r>
        <w:rPr>
          <w:rFonts w:ascii="Calibri" w:hAnsi="Calibri"/>
          <w:b/>
          <w:sz w:val="22"/>
          <w:szCs w:val="22"/>
          <w:lang w:val="en-US"/>
        </w:rPr>
        <w:t xml:space="preserve"> Chen</w:t>
      </w:r>
      <w:r>
        <w:rPr>
          <w:rFonts w:ascii="Calibri" w:hAnsi="Calibri"/>
          <w:b/>
          <w:sz w:val="22"/>
          <w:szCs w:val="22"/>
          <w:vertAlign w:val="superscript"/>
          <w:lang w:val="en-US"/>
        </w:rPr>
        <w:t>1</w:t>
      </w:r>
      <w:r>
        <w:rPr>
          <w:rFonts w:ascii="Calibri" w:hAnsi="Calibri"/>
          <w:b/>
          <w:sz w:val="22"/>
          <w:szCs w:val="22"/>
          <w:lang w:val="en-US"/>
        </w:rPr>
        <w:t xml:space="preserve">, </w:t>
      </w:r>
      <w:proofErr w:type="spellStart"/>
      <w:r>
        <w:rPr>
          <w:rFonts w:ascii="Calibri" w:hAnsi="Calibri"/>
          <w:b/>
          <w:sz w:val="22"/>
          <w:szCs w:val="22"/>
          <w:lang w:val="en-US"/>
        </w:rPr>
        <w:t>Jérôme</w:t>
      </w:r>
      <w:proofErr w:type="spellEnd"/>
      <w:r>
        <w:rPr>
          <w:rFonts w:ascii="Calibri" w:hAnsi="Calibri"/>
          <w:b/>
          <w:sz w:val="22"/>
          <w:szCs w:val="22"/>
          <w:lang w:val="en-US"/>
        </w:rPr>
        <w:t xml:space="preserve"> Wenger</w:t>
      </w:r>
      <w:r>
        <w:rPr>
          <w:rFonts w:ascii="Calibri" w:hAnsi="Calibri"/>
          <w:b/>
          <w:sz w:val="22"/>
          <w:szCs w:val="22"/>
          <w:vertAlign w:val="superscript"/>
          <w:lang w:val="en-US"/>
        </w:rPr>
        <w:t>1</w:t>
      </w:r>
      <w:r>
        <w:rPr>
          <w:rFonts w:ascii="Calibri" w:hAnsi="Calibri"/>
          <w:b/>
          <w:sz w:val="22"/>
          <w:szCs w:val="22"/>
          <w:lang w:val="en-US"/>
        </w:rPr>
        <w:t>, Marc Fabert</w:t>
      </w:r>
      <w:r>
        <w:rPr>
          <w:rFonts w:ascii="Calibri" w:hAnsi="Calibri"/>
          <w:b/>
          <w:sz w:val="22"/>
          <w:szCs w:val="22"/>
          <w:vertAlign w:val="superscript"/>
          <w:lang w:val="en-US"/>
        </w:rPr>
        <w:t>3</w:t>
      </w:r>
      <w:r>
        <w:rPr>
          <w:rFonts w:ascii="Calibri" w:hAnsi="Calibri"/>
          <w:b/>
          <w:sz w:val="22"/>
          <w:szCs w:val="22"/>
          <w:lang w:val="en-US"/>
        </w:rPr>
        <w:t>, Nicolas Joly</w:t>
      </w:r>
      <w:r>
        <w:rPr>
          <w:rFonts w:ascii="Calibri" w:hAnsi="Calibri"/>
          <w:b/>
          <w:sz w:val="22"/>
          <w:szCs w:val="22"/>
          <w:vertAlign w:val="superscript"/>
          <w:lang w:val="en-US"/>
        </w:rPr>
        <w:t>4</w:t>
      </w:r>
      <w:r>
        <w:rPr>
          <w:rFonts w:ascii="Calibri" w:hAnsi="Calibri"/>
          <w:b/>
          <w:sz w:val="22"/>
          <w:szCs w:val="22"/>
          <w:lang w:val="en-US"/>
        </w:rPr>
        <w:t xml:space="preserve">, </w:t>
      </w:r>
      <w:proofErr w:type="spellStart"/>
      <w:r>
        <w:rPr>
          <w:rFonts w:ascii="Calibri" w:hAnsi="Calibri"/>
          <w:b/>
          <w:sz w:val="22"/>
          <w:szCs w:val="22"/>
          <w:lang w:val="en-US"/>
        </w:rPr>
        <w:t>Frédéric</w:t>
      </w:r>
      <w:proofErr w:type="spellEnd"/>
      <w:r>
        <w:rPr>
          <w:rFonts w:ascii="Calibri" w:hAnsi="Calibri"/>
          <w:b/>
          <w:sz w:val="22"/>
          <w:szCs w:val="22"/>
          <w:lang w:val="en-US"/>
        </w:rPr>
        <w:t xml:space="preserve"> Louradour</w:t>
      </w:r>
      <w:r>
        <w:rPr>
          <w:rFonts w:ascii="Calibri" w:hAnsi="Calibri"/>
          <w:b/>
          <w:sz w:val="22"/>
          <w:szCs w:val="22"/>
          <w:vertAlign w:val="superscript"/>
          <w:lang w:val="en-US"/>
        </w:rPr>
        <w:t>3</w:t>
      </w:r>
      <w:r>
        <w:rPr>
          <w:rFonts w:ascii="Calibri" w:hAnsi="Calibri"/>
          <w:b/>
          <w:sz w:val="22"/>
          <w:szCs w:val="22"/>
          <w:lang w:val="en-US"/>
        </w:rPr>
        <w:t>, Alexandre Kudlinski</w:t>
      </w:r>
      <w:r>
        <w:rPr>
          <w:rFonts w:ascii="Calibri" w:hAnsi="Calibri"/>
          <w:b/>
          <w:sz w:val="22"/>
          <w:szCs w:val="22"/>
          <w:vertAlign w:val="superscript"/>
          <w:lang w:val="en-US"/>
        </w:rPr>
        <w:t>2</w:t>
      </w:r>
      <w:r>
        <w:rPr>
          <w:rFonts w:ascii="Calibri" w:hAnsi="Calibri"/>
          <w:b/>
          <w:sz w:val="22"/>
          <w:szCs w:val="22"/>
          <w:lang w:val="en-US"/>
        </w:rPr>
        <w:t xml:space="preserve">, and </w:t>
      </w:r>
      <w:proofErr w:type="spellStart"/>
      <w:r>
        <w:rPr>
          <w:rFonts w:ascii="Calibri" w:hAnsi="Calibri"/>
          <w:b/>
          <w:sz w:val="22"/>
          <w:szCs w:val="22"/>
          <w:lang w:val="en-US"/>
        </w:rPr>
        <w:t>Hervé</w:t>
      </w:r>
      <w:proofErr w:type="spellEnd"/>
      <w:r>
        <w:rPr>
          <w:rFonts w:ascii="Calibri" w:hAnsi="Calibri"/>
          <w:b/>
          <w:sz w:val="22"/>
          <w:szCs w:val="22"/>
          <w:lang w:val="en-US"/>
        </w:rPr>
        <w:t xml:space="preserve"> Rigneault</w:t>
      </w:r>
      <w:r>
        <w:rPr>
          <w:rFonts w:ascii="Calibri" w:hAnsi="Calibri"/>
          <w:b/>
          <w:sz w:val="22"/>
          <w:szCs w:val="22"/>
          <w:vertAlign w:val="superscript"/>
          <w:lang w:val="en-US"/>
        </w:rPr>
        <w:t>1*</w:t>
      </w:r>
    </w:p>
    <w:p w:rsidR="000D04AC" w:rsidRPr="00577F54" w:rsidRDefault="000D04AC" w:rsidP="000D04AC">
      <w:pPr>
        <w:jc w:val="left"/>
        <w:rPr>
          <w:rFonts w:ascii="Calibri" w:hAnsi="Calibri"/>
          <w:sz w:val="22"/>
          <w:szCs w:val="22"/>
        </w:rPr>
      </w:pPr>
      <w:r w:rsidRPr="00577F54">
        <w:rPr>
          <w:rFonts w:ascii="Calibri" w:hAnsi="Calibri"/>
          <w:sz w:val="22"/>
          <w:szCs w:val="22"/>
          <w:vertAlign w:val="superscript"/>
        </w:rPr>
        <w:t xml:space="preserve">1 </w:t>
      </w:r>
      <w:r w:rsidRPr="00577F54">
        <w:rPr>
          <w:rFonts w:ascii="Calibri" w:hAnsi="Calibri"/>
          <w:sz w:val="22"/>
          <w:szCs w:val="22"/>
        </w:rPr>
        <w:t xml:space="preserve">Aix Marseille </w:t>
      </w:r>
      <w:proofErr w:type="spellStart"/>
      <w:r w:rsidRPr="00577F54">
        <w:rPr>
          <w:rFonts w:ascii="Calibri" w:hAnsi="Calibri"/>
          <w:sz w:val="22"/>
          <w:szCs w:val="22"/>
        </w:rPr>
        <w:t>Univ</w:t>
      </w:r>
      <w:proofErr w:type="spellEnd"/>
      <w:r w:rsidRPr="00577F54">
        <w:rPr>
          <w:rFonts w:ascii="Calibri" w:hAnsi="Calibri"/>
          <w:sz w:val="22"/>
          <w:szCs w:val="22"/>
        </w:rPr>
        <w:t>, CNRS, Centrale Marseille, Institut Fresnel, Marseille, France</w:t>
      </w:r>
    </w:p>
    <w:p w:rsidR="000D04AC" w:rsidRPr="00577F54" w:rsidRDefault="000D04AC" w:rsidP="000D04AC">
      <w:pPr>
        <w:jc w:val="left"/>
        <w:rPr>
          <w:rFonts w:ascii="Calibri" w:hAnsi="Calibri"/>
          <w:sz w:val="22"/>
          <w:szCs w:val="22"/>
        </w:rPr>
      </w:pPr>
      <w:r w:rsidRPr="00577F54">
        <w:rPr>
          <w:rFonts w:ascii="Calibri" w:hAnsi="Calibri"/>
          <w:sz w:val="22"/>
          <w:szCs w:val="22"/>
          <w:vertAlign w:val="superscript"/>
        </w:rPr>
        <w:t xml:space="preserve">2 </w:t>
      </w:r>
      <w:r w:rsidRPr="00577F54">
        <w:rPr>
          <w:rFonts w:ascii="Calibri" w:hAnsi="Calibri"/>
          <w:sz w:val="22"/>
          <w:szCs w:val="22"/>
        </w:rPr>
        <w:t>Université Lille, CNRS, UMR 8523, Laboratoire de Physique des Lasers Atomes et Molécules, F-59000 Lille, France</w:t>
      </w:r>
    </w:p>
    <w:p w:rsidR="000D04AC" w:rsidRDefault="000D04AC" w:rsidP="000D04AC">
      <w:pPr>
        <w:jc w:val="left"/>
        <w:rPr>
          <w:rFonts w:ascii="Calibri" w:hAnsi="Calibri"/>
          <w:sz w:val="22"/>
          <w:szCs w:val="22"/>
        </w:rPr>
      </w:pPr>
      <w:r>
        <w:rPr>
          <w:rFonts w:ascii="Calibri" w:hAnsi="Calibri"/>
          <w:sz w:val="22"/>
          <w:szCs w:val="22"/>
          <w:vertAlign w:val="superscript"/>
        </w:rPr>
        <w:t>3</w:t>
      </w:r>
      <w:r w:rsidRPr="00577F54">
        <w:rPr>
          <w:rFonts w:ascii="Calibri" w:hAnsi="Calibri"/>
          <w:sz w:val="22"/>
          <w:szCs w:val="22"/>
          <w:vertAlign w:val="superscript"/>
        </w:rPr>
        <w:t xml:space="preserve"> </w:t>
      </w:r>
      <w:r w:rsidRPr="00577F54">
        <w:rPr>
          <w:rFonts w:ascii="Calibri" w:hAnsi="Calibri"/>
          <w:sz w:val="22"/>
          <w:szCs w:val="22"/>
        </w:rPr>
        <w:t xml:space="preserve">Université de Limoges, CNRS, XLIM, UMR 7252, Université de Limoges, F-87060 Limoges, </w:t>
      </w:r>
      <w:r>
        <w:rPr>
          <w:rFonts w:ascii="Calibri" w:hAnsi="Calibri"/>
          <w:sz w:val="22"/>
          <w:szCs w:val="22"/>
        </w:rPr>
        <w:t>France</w:t>
      </w:r>
    </w:p>
    <w:p w:rsidR="000D04AC" w:rsidRDefault="000D04AC" w:rsidP="000D04AC">
      <w:pPr>
        <w:jc w:val="left"/>
        <w:rPr>
          <w:rFonts w:ascii="Calibri" w:hAnsi="Calibri"/>
          <w:sz w:val="22"/>
          <w:szCs w:val="22"/>
          <w:lang w:val="en-US"/>
        </w:rPr>
      </w:pPr>
      <w:r w:rsidRPr="00577F54">
        <w:rPr>
          <w:rFonts w:ascii="Calibri" w:hAnsi="Calibri"/>
          <w:sz w:val="22"/>
          <w:szCs w:val="22"/>
          <w:vertAlign w:val="superscript"/>
          <w:lang w:val="en-US"/>
        </w:rPr>
        <w:t>4</w:t>
      </w:r>
      <w:r>
        <w:rPr>
          <w:rFonts w:ascii="Arial" w:hAnsi="Arial" w:cs="Arial"/>
          <w:sz w:val="20"/>
          <w:lang w:val="en-US"/>
        </w:rPr>
        <w:t xml:space="preserve"> </w:t>
      </w:r>
      <w:r>
        <w:rPr>
          <w:rFonts w:ascii="Calibri" w:hAnsi="Calibri"/>
          <w:sz w:val="22"/>
          <w:szCs w:val="22"/>
          <w:lang w:val="en-US"/>
        </w:rPr>
        <w:t>Max Planck Institute for the Science of Light, and Department of Physics, University of Erlangen Nuremberg, 91058 Erlangen, Germany</w:t>
      </w:r>
    </w:p>
    <w:p w:rsidR="00762B3F" w:rsidRPr="009F3EB1" w:rsidRDefault="00B216C2" w:rsidP="00917117">
      <w:pPr>
        <w:jc w:val="left"/>
        <w:rPr>
          <w:rFonts w:ascii="Calibri" w:hAnsi="Calibri"/>
          <w:sz w:val="22"/>
          <w:szCs w:val="22"/>
          <w:lang w:val="en-US"/>
        </w:rPr>
      </w:pPr>
      <w:hyperlink r:id="rId6" w:history="1">
        <w:r w:rsidR="00DD784A" w:rsidRPr="009F3EB1">
          <w:rPr>
            <w:rStyle w:val="Lienhypertexte"/>
            <w:rFonts w:ascii="Calibri" w:hAnsi="Calibri"/>
            <w:sz w:val="22"/>
            <w:szCs w:val="22"/>
            <w:vertAlign w:val="superscript"/>
            <w:lang w:val="en-US"/>
          </w:rPr>
          <w:t>*</w:t>
        </w:r>
        <w:r w:rsidR="00DD784A" w:rsidRPr="009F3EB1">
          <w:rPr>
            <w:rStyle w:val="Lienhypertexte"/>
            <w:rFonts w:ascii="Calibri" w:hAnsi="Calibri"/>
            <w:sz w:val="22"/>
            <w:szCs w:val="22"/>
            <w:lang w:val="en-US"/>
          </w:rPr>
          <w:t>herve.rigneault@fresnel.fr</w:t>
        </w:r>
      </w:hyperlink>
    </w:p>
    <w:p w:rsidR="008B14C7" w:rsidRDefault="008B14C7" w:rsidP="0011565E">
      <w:pPr>
        <w:jc w:val="center"/>
        <w:rPr>
          <w:rFonts w:asciiTheme="minorHAnsi" w:hAnsiTheme="minorHAnsi" w:cstheme="minorHAnsi"/>
          <w:b/>
          <w:lang w:val="en-US"/>
        </w:rPr>
      </w:pPr>
    </w:p>
    <w:p w:rsidR="0011565E" w:rsidRPr="009F3EB1" w:rsidRDefault="0011565E" w:rsidP="0011565E">
      <w:pPr>
        <w:jc w:val="center"/>
        <w:rPr>
          <w:rFonts w:asciiTheme="minorHAnsi" w:hAnsiTheme="minorHAnsi" w:cstheme="minorHAnsi"/>
          <w:b/>
          <w:lang w:val="en-US"/>
        </w:rPr>
      </w:pPr>
      <w:r w:rsidRPr="009F3EB1">
        <w:rPr>
          <w:rFonts w:asciiTheme="minorHAnsi" w:hAnsiTheme="minorHAnsi" w:cstheme="minorHAnsi"/>
          <w:b/>
          <w:lang w:val="en-US"/>
        </w:rPr>
        <w:t>CONTENT</w:t>
      </w:r>
    </w:p>
    <w:p w:rsidR="00917117" w:rsidRDefault="00610120">
      <w:pPr>
        <w:rPr>
          <w:rFonts w:asciiTheme="minorHAnsi" w:hAnsiTheme="minorHAnsi" w:cstheme="minorHAnsi"/>
          <w:lang w:val="en-US"/>
        </w:rPr>
      </w:pPr>
      <w:r>
        <w:rPr>
          <w:rFonts w:asciiTheme="minorHAnsi" w:hAnsiTheme="minorHAnsi" w:cstheme="minorHAnsi"/>
          <w:lang w:val="en-US"/>
        </w:rPr>
        <w:t>0</w:t>
      </w:r>
      <w:r w:rsidR="00917117">
        <w:rPr>
          <w:rFonts w:asciiTheme="minorHAnsi" w:hAnsiTheme="minorHAnsi" w:cstheme="minorHAnsi"/>
          <w:lang w:val="en-US"/>
        </w:rPr>
        <w:t xml:space="preserve">- </w:t>
      </w:r>
      <w:r w:rsidR="00917117" w:rsidRPr="00917117">
        <w:rPr>
          <w:rFonts w:asciiTheme="minorHAnsi" w:hAnsiTheme="minorHAnsi" w:cstheme="minorHAnsi"/>
          <w:b/>
          <w:lang w:val="en-US"/>
        </w:rPr>
        <w:t>Details on the experiment</w:t>
      </w:r>
      <w:r w:rsidR="00917117">
        <w:rPr>
          <w:rFonts w:asciiTheme="minorHAnsi" w:hAnsiTheme="minorHAnsi" w:cstheme="minorHAnsi"/>
          <w:b/>
          <w:lang w:val="en-US"/>
        </w:rPr>
        <w:t>al setup</w:t>
      </w:r>
    </w:p>
    <w:p w:rsidR="00DD784A" w:rsidRDefault="00610120">
      <w:pPr>
        <w:rPr>
          <w:rFonts w:asciiTheme="minorHAnsi" w:hAnsiTheme="minorHAnsi" w:cstheme="minorHAnsi"/>
          <w:lang w:val="en-US"/>
        </w:rPr>
      </w:pPr>
      <w:r>
        <w:rPr>
          <w:rFonts w:asciiTheme="minorHAnsi" w:hAnsiTheme="minorHAnsi" w:cstheme="minorHAnsi"/>
          <w:lang w:val="en-US"/>
        </w:rPr>
        <w:t>1</w:t>
      </w:r>
      <w:r w:rsidR="00FE3157">
        <w:rPr>
          <w:rFonts w:asciiTheme="minorHAnsi" w:hAnsiTheme="minorHAnsi" w:cstheme="minorHAnsi"/>
          <w:lang w:val="en-US"/>
        </w:rPr>
        <w:t xml:space="preserve">- </w:t>
      </w:r>
      <w:r w:rsidR="00FE3157" w:rsidRPr="00762B3F">
        <w:rPr>
          <w:rFonts w:asciiTheme="minorHAnsi" w:hAnsiTheme="minorHAnsi" w:cstheme="minorHAnsi"/>
          <w:b/>
          <w:lang w:val="en-US"/>
        </w:rPr>
        <w:t>Figure S1</w:t>
      </w:r>
      <w:r w:rsidR="00FE3157">
        <w:rPr>
          <w:rFonts w:asciiTheme="minorHAnsi" w:hAnsiTheme="minorHAnsi" w:cstheme="minorHAnsi"/>
          <w:lang w:val="en-US"/>
        </w:rPr>
        <w:t xml:space="preserve">: </w:t>
      </w:r>
      <w:r w:rsidR="00C23015">
        <w:rPr>
          <w:rFonts w:asciiTheme="minorHAnsi" w:hAnsiTheme="minorHAnsi" w:cstheme="minorHAnsi"/>
          <w:lang w:val="en-US"/>
        </w:rPr>
        <w:tab/>
      </w:r>
      <w:r w:rsidR="00FE3157">
        <w:rPr>
          <w:rFonts w:asciiTheme="minorHAnsi" w:hAnsiTheme="minorHAnsi" w:cstheme="minorHAnsi"/>
          <w:lang w:val="en-US"/>
        </w:rPr>
        <w:t>Miniature objective lens</w:t>
      </w:r>
    </w:p>
    <w:p w:rsidR="00DD784A" w:rsidRDefault="00610120">
      <w:pPr>
        <w:rPr>
          <w:rFonts w:asciiTheme="minorHAnsi" w:hAnsiTheme="minorHAnsi" w:cstheme="minorHAnsi"/>
          <w:lang w:val="en-US"/>
        </w:rPr>
      </w:pPr>
      <w:r>
        <w:rPr>
          <w:rFonts w:asciiTheme="minorHAnsi" w:hAnsiTheme="minorHAnsi" w:cstheme="minorHAnsi"/>
          <w:lang w:val="en-US"/>
        </w:rPr>
        <w:t>2</w:t>
      </w:r>
      <w:r w:rsidR="004A2D69">
        <w:rPr>
          <w:rFonts w:asciiTheme="minorHAnsi" w:hAnsiTheme="minorHAnsi" w:cstheme="minorHAnsi"/>
          <w:lang w:val="en-US"/>
        </w:rPr>
        <w:t xml:space="preserve">- </w:t>
      </w:r>
      <w:r w:rsidR="004A2D69" w:rsidRPr="00762B3F">
        <w:rPr>
          <w:rFonts w:asciiTheme="minorHAnsi" w:hAnsiTheme="minorHAnsi" w:cstheme="minorHAnsi"/>
          <w:b/>
          <w:lang w:val="en-US"/>
        </w:rPr>
        <w:t>Figure</w:t>
      </w:r>
      <w:r w:rsidR="004A2D69">
        <w:rPr>
          <w:rFonts w:asciiTheme="minorHAnsi" w:hAnsiTheme="minorHAnsi" w:cstheme="minorHAnsi"/>
          <w:lang w:val="en-US"/>
        </w:rPr>
        <w:t xml:space="preserve"> </w:t>
      </w:r>
      <w:r w:rsidR="004A2D69" w:rsidRPr="00762B3F">
        <w:rPr>
          <w:rFonts w:asciiTheme="minorHAnsi" w:hAnsiTheme="minorHAnsi" w:cstheme="minorHAnsi"/>
          <w:b/>
          <w:lang w:val="en-US"/>
        </w:rPr>
        <w:t>S2</w:t>
      </w:r>
      <w:r w:rsidR="004A2D69">
        <w:rPr>
          <w:rFonts w:asciiTheme="minorHAnsi" w:hAnsiTheme="minorHAnsi" w:cstheme="minorHAnsi"/>
          <w:lang w:val="en-US"/>
        </w:rPr>
        <w:t>:</w:t>
      </w:r>
      <w:r w:rsidR="004A2D69" w:rsidRPr="004A2D69">
        <w:rPr>
          <w:rFonts w:asciiTheme="minorHAnsi" w:hAnsiTheme="minorHAnsi" w:cstheme="minorHAnsi"/>
          <w:lang w:val="en-US"/>
        </w:rPr>
        <w:t xml:space="preserve"> </w:t>
      </w:r>
      <w:r w:rsidR="00C23015">
        <w:rPr>
          <w:rFonts w:asciiTheme="minorHAnsi" w:hAnsiTheme="minorHAnsi" w:cstheme="minorHAnsi"/>
          <w:lang w:val="en-US"/>
        </w:rPr>
        <w:tab/>
      </w:r>
      <w:r w:rsidR="004A2D69" w:rsidRPr="004A2D69">
        <w:rPr>
          <w:rFonts w:asciiTheme="minorHAnsi" w:hAnsiTheme="minorHAnsi" w:cstheme="minorHAnsi"/>
          <w:lang w:val="en-US"/>
        </w:rPr>
        <w:t>Resonant four-quartered piezo scanner</w:t>
      </w:r>
    </w:p>
    <w:p w:rsidR="008A0B55" w:rsidRDefault="00610120">
      <w:pPr>
        <w:rPr>
          <w:rFonts w:asciiTheme="minorHAnsi" w:hAnsiTheme="minorHAnsi" w:cstheme="minorHAnsi"/>
          <w:lang w:val="en-US"/>
        </w:rPr>
      </w:pPr>
      <w:r>
        <w:rPr>
          <w:rFonts w:asciiTheme="minorHAnsi" w:hAnsiTheme="minorHAnsi" w:cstheme="minorHAnsi"/>
          <w:lang w:val="en-US"/>
        </w:rPr>
        <w:t>3</w:t>
      </w:r>
      <w:r w:rsidR="008A0B55">
        <w:rPr>
          <w:rFonts w:asciiTheme="minorHAnsi" w:hAnsiTheme="minorHAnsi" w:cstheme="minorHAnsi"/>
          <w:lang w:val="en-US"/>
        </w:rPr>
        <w:t xml:space="preserve">- </w:t>
      </w:r>
      <w:r w:rsidR="008A0B55" w:rsidRPr="00762B3F">
        <w:rPr>
          <w:rFonts w:asciiTheme="minorHAnsi" w:hAnsiTheme="minorHAnsi" w:cstheme="minorHAnsi"/>
          <w:b/>
          <w:lang w:val="en-US"/>
        </w:rPr>
        <w:t>Figure</w:t>
      </w:r>
      <w:r w:rsidR="008A0B55">
        <w:rPr>
          <w:rFonts w:asciiTheme="minorHAnsi" w:hAnsiTheme="minorHAnsi" w:cstheme="minorHAnsi"/>
          <w:lang w:val="en-US"/>
        </w:rPr>
        <w:t xml:space="preserve"> </w:t>
      </w:r>
      <w:r w:rsidR="008A0B55" w:rsidRPr="00762B3F">
        <w:rPr>
          <w:rFonts w:asciiTheme="minorHAnsi" w:hAnsiTheme="minorHAnsi" w:cstheme="minorHAnsi"/>
          <w:b/>
          <w:lang w:val="en-US"/>
        </w:rPr>
        <w:t>S3</w:t>
      </w:r>
      <w:r w:rsidR="008A0B55">
        <w:rPr>
          <w:rFonts w:asciiTheme="minorHAnsi" w:hAnsiTheme="minorHAnsi" w:cstheme="minorHAnsi"/>
          <w:lang w:val="en-US"/>
        </w:rPr>
        <w:t xml:space="preserve">: </w:t>
      </w:r>
      <w:r w:rsidR="00C23015">
        <w:rPr>
          <w:rFonts w:asciiTheme="minorHAnsi" w:hAnsiTheme="minorHAnsi" w:cstheme="minorHAnsi"/>
          <w:lang w:val="en-US"/>
        </w:rPr>
        <w:tab/>
      </w:r>
      <w:r w:rsidR="008A0B55" w:rsidRPr="008A0B55">
        <w:rPr>
          <w:rFonts w:asciiTheme="minorHAnsi" w:hAnsiTheme="minorHAnsi" w:cstheme="minorHAnsi"/>
          <w:lang w:val="en-US"/>
        </w:rPr>
        <w:t>Resonant piezo scanner calibration and image acquisition</w:t>
      </w:r>
    </w:p>
    <w:p w:rsidR="00F32231" w:rsidRDefault="00610120">
      <w:pPr>
        <w:rPr>
          <w:rFonts w:asciiTheme="minorHAnsi" w:hAnsiTheme="minorHAnsi" w:cstheme="minorHAnsi"/>
          <w:lang w:val="en-US"/>
        </w:rPr>
      </w:pPr>
      <w:r>
        <w:rPr>
          <w:rFonts w:asciiTheme="minorHAnsi" w:hAnsiTheme="minorHAnsi" w:cstheme="minorHAnsi"/>
          <w:lang w:val="en-US"/>
        </w:rPr>
        <w:t>4</w:t>
      </w:r>
      <w:r w:rsidR="00F32231">
        <w:rPr>
          <w:rFonts w:asciiTheme="minorHAnsi" w:hAnsiTheme="minorHAnsi" w:cstheme="minorHAnsi"/>
          <w:lang w:val="en-US"/>
        </w:rPr>
        <w:t xml:space="preserve">- </w:t>
      </w:r>
      <w:r w:rsidR="00F32231" w:rsidRPr="00762B3F">
        <w:rPr>
          <w:rFonts w:asciiTheme="minorHAnsi" w:hAnsiTheme="minorHAnsi" w:cstheme="minorHAnsi"/>
          <w:b/>
          <w:lang w:val="en-US"/>
        </w:rPr>
        <w:t>Figure</w:t>
      </w:r>
      <w:r w:rsidR="00F32231">
        <w:rPr>
          <w:rFonts w:asciiTheme="minorHAnsi" w:hAnsiTheme="minorHAnsi" w:cstheme="minorHAnsi"/>
          <w:lang w:val="en-US"/>
        </w:rPr>
        <w:t xml:space="preserve"> </w:t>
      </w:r>
      <w:r w:rsidR="00F32231" w:rsidRPr="00762B3F">
        <w:rPr>
          <w:rFonts w:asciiTheme="minorHAnsi" w:hAnsiTheme="minorHAnsi" w:cstheme="minorHAnsi"/>
          <w:b/>
          <w:lang w:val="en-US"/>
        </w:rPr>
        <w:t>S4</w:t>
      </w:r>
      <w:r w:rsidR="00F32231">
        <w:rPr>
          <w:rFonts w:asciiTheme="minorHAnsi" w:hAnsiTheme="minorHAnsi" w:cstheme="minorHAnsi"/>
          <w:lang w:val="en-US"/>
        </w:rPr>
        <w:t xml:space="preserve">: </w:t>
      </w:r>
      <w:r w:rsidR="00C23015">
        <w:rPr>
          <w:rFonts w:asciiTheme="minorHAnsi" w:hAnsiTheme="minorHAnsi" w:cstheme="minorHAnsi"/>
          <w:lang w:val="en-US"/>
        </w:rPr>
        <w:tab/>
      </w:r>
      <w:r w:rsidR="00F32231">
        <w:rPr>
          <w:rFonts w:asciiTheme="minorHAnsi" w:hAnsiTheme="minorHAnsi" w:cstheme="minorHAnsi"/>
          <w:lang w:val="en-US"/>
        </w:rPr>
        <w:t>Image reconstruction</w:t>
      </w:r>
    </w:p>
    <w:p w:rsidR="001C4E58" w:rsidRDefault="00610120">
      <w:pPr>
        <w:rPr>
          <w:rFonts w:asciiTheme="minorHAnsi" w:hAnsiTheme="minorHAnsi" w:cstheme="minorHAnsi"/>
          <w:lang w:val="en-US"/>
        </w:rPr>
      </w:pPr>
      <w:r>
        <w:rPr>
          <w:rFonts w:asciiTheme="minorHAnsi" w:hAnsiTheme="minorHAnsi" w:cstheme="minorHAnsi"/>
          <w:lang w:val="en-US"/>
        </w:rPr>
        <w:t>5</w:t>
      </w:r>
      <w:r w:rsidR="001C4E58">
        <w:rPr>
          <w:rFonts w:asciiTheme="minorHAnsi" w:hAnsiTheme="minorHAnsi" w:cstheme="minorHAnsi"/>
          <w:lang w:val="en-US"/>
        </w:rPr>
        <w:t xml:space="preserve">- </w:t>
      </w:r>
      <w:r w:rsidR="001C4E58" w:rsidRPr="00762B3F">
        <w:rPr>
          <w:rFonts w:asciiTheme="minorHAnsi" w:hAnsiTheme="minorHAnsi" w:cstheme="minorHAnsi"/>
          <w:b/>
          <w:lang w:val="en-US"/>
        </w:rPr>
        <w:t>Figure</w:t>
      </w:r>
      <w:r w:rsidR="001C4E58">
        <w:rPr>
          <w:rFonts w:asciiTheme="minorHAnsi" w:hAnsiTheme="minorHAnsi" w:cstheme="minorHAnsi"/>
          <w:lang w:val="en-US"/>
        </w:rPr>
        <w:t xml:space="preserve"> </w:t>
      </w:r>
      <w:r w:rsidR="001C4E58" w:rsidRPr="00762B3F">
        <w:rPr>
          <w:rFonts w:asciiTheme="minorHAnsi" w:hAnsiTheme="minorHAnsi" w:cstheme="minorHAnsi"/>
          <w:b/>
          <w:lang w:val="en-US"/>
        </w:rPr>
        <w:t>S5</w:t>
      </w:r>
      <w:r w:rsidR="001C4E58">
        <w:rPr>
          <w:rFonts w:asciiTheme="minorHAnsi" w:hAnsiTheme="minorHAnsi" w:cstheme="minorHAnsi"/>
          <w:lang w:val="en-US"/>
        </w:rPr>
        <w:t xml:space="preserve">: </w:t>
      </w:r>
      <w:r w:rsidR="00C23015">
        <w:rPr>
          <w:rFonts w:asciiTheme="minorHAnsi" w:hAnsiTheme="minorHAnsi" w:cstheme="minorHAnsi"/>
          <w:lang w:val="en-US"/>
        </w:rPr>
        <w:tab/>
      </w:r>
      <w:r w:rsidR="001C4E58" w:rsidRPr="001C4E58">
        <w:rPr>
          <w:rFonts w:asciiTheme="minorHAnsi" w:hAnsiTheme="minorHAnsi" w:cstheme="minorHAnsi"/>
          <w:lang w:val="en-US"/>
        </w:rPr>
        <w:t>HC fibers deliver fs pulses without time and spectral distortions</w:t>
      </w:r>
    </w:p>
    <w:p w:rsidR="00A979DE" w:rsidRDefault="00610120">
      <w:pPr>
        <w:rPr>
          <w:rFonts w:asciiTheme="minorHAnsi" w:hAnsiTheme="minorHAnsi" w:cstheme="minorHAnsi"/>
          <w:lang w:val="en-US"/>
        </w:rPr>
      </w:pPr>
      <w:r>
        <w:rPr>
          <w:rFonts w:asciiTheme="minorHAnsi" w:hAnsiTheme="minorHAnsi" w:cstheme="minorHAnsi"/>
          <w:lang w:val="en-US"/>
        </w:rPr>
        <w:t>6</w:t>
      </w:r>
      <w:r w:rsidR="00A979DE">
        <w:rPr>
          <w:rFonts w:asciiTheme="minorHAnsi" w:hAnsiTheme="minorHAnsi" w:cstheme="minorHAnsi"/>
          <w:lang w:val="en-US"/>
        </w:rPr>
        <w:t xml:space="preserve">- </w:t>
      </w:r>
      <w:r w:rsidR="00A979DE" w:rsidRPr="00762B3F">
        <w:rPr>
          <w:rFonts w:asciiTheme="minorHAnsi" w:hAnsiTheme="minorHAnsi" w:cstheme="minorHAnsi"/>
          <w:b/>
          <w:lang w:val="en-US"/>
        </w:rPr>
        <w:t>Figure S</w:t>
      </w:r>
      <w:r w:rsidR="00D36BB8">
        <w:rPr>
          <w:rFonts w:asciiTheme="minorHAnsi" w:hAnsiTheme="minorHAnsi" w:cstheme="minorHAnsi"/>
          <w:b/>
          <w:lang w:val="en-US"/>
        </w:rPr>
        <w:t>6</w:t>
      </w:r>
      <w:r w:rsidR="00A979DE">
        <w:rPr>
          <w:rFonts w:asciiTheme="minorHAnsi" w:hAnsiTheme="minorHAnsi" w:cstheme="minorHAnsi"/>
          <w:lang w:val="en-US"/>
        </w:rPr>
        <w:t xml:space="preserve">: </w:t>
      </w:r>
      <w:r w:rsidR="00C23015">
        <w:rPr>
          <w:rFonts w:asciiTheme="minorHAnsi" w:hAnsiTheme="minorHAnsi" w:cstheme="minorHAnsi"/>
          <w:lang w:val="en-US"/>
        </w:rPr>
        <w:tab/>
      </w:r>
      <w:r w:rsidR="00A979DE" w:rsidRPr="00A979DE">
        <w:rPr>
          <w:rFonts w:asciiTheme="minorHAnsi" w:hAnsiTheme="minorHAnsi" w:cstheme="minorHAnsi"/>
          <w:lang w:val="en-US"/>
        </w:rPr>
        <w:t>HC fiber enables background-free CARS detection</w:t>
      </w:r>
    </w:p>
    <w:p w:rsidR="00C42943" w:rsidRDefault="00610120" w:rsidP="00C23015">
      <w:pPr>
        <w:ind w:left="1416" w:hanging="1416"/>
        <w:rPr>
          <w:rFonts w:asciiTheme="minorHAnsi" w:hAnsiTheme="minorHAnsi" w:cstheme="minorHAnsi"/>
          <w:lang w:val="en-US"/>
        </w:rPr>
      </w:pPr>
      <w:r>
        <w:rPr>
          <w:rFonts w:asciiTheme="minorHAnsi" w:hAnsiTheme="minorHAnsi" w:cstheme="minorHAnsi"/>
          <w:lang w:val="en-US"/>
        </w:rPr>
        <w:t>7</w:t>
      </w:r>
      <w:r w:rsidR="00C42943">
        <w:rPr>
          <w:rFonts w:asciiTheme="minorHAnsi" w:hAnsiTheme="minorHAnsi" w:cstheme="minorHAnsi"/>
          <w:lang w:val="en-US"/>
        </w:rPr>
        <w:t xml:space="preserve">- </w:t>
      </w:r>
      <w:r w:rsidR="00C42943" w:rsidRPr="00762B3F">
        <w:rPr>
          <w:rFonts w:asciiTheme="minorHAnsi" w:hAnsiTheme="minorHAnsi" w:cstheme="minorHAnsi"/>
          <w:b/>
          <w:lang w:val="en-US"/>
        </w:rPr>
        <w:t>Figure S</w:t>
      </w:r>
      <w:r w:rsidR="00D36BB8">
        <w:rPr>
          <w:rFonts w:asciiTheme="minorHAnsi" w:hAnsiTheme="minorHAnsi" w:cstheme="minorHAnsi"/>
          <w:b/>
          <w:lang w:val="en-US"/>
        </w:rPr>
        <w:t>7</w:t>
      </w:r>
      <w:r w:rsidR="00C42943">
        <w:rPr>
          <w:rFonts w:asciiTheme="minorHAnsi" w:hAnsiTheme="minorHAnsi" w:cstheme="minorHAnsi"/>
          <w:lang w:val="en-US"/>
        </w:rPr>
        <w:t xml:space="preserve">: </w:t>
      </w:r>
      <w:r w:rsidR="00C23015">
        <w:rPr>
          <w:rFonts w:asciiTheme="minorHAnsi" w:hAnsiTheme="minorHAnsi" w:cstheme="minorHAnsi"/>
          <w:lang w:val="en-US"/>
        </w:rPr>
        <w:tab/>
      </w:r>
      <w:r w:rsidR="00C42943" w:rsidRPr="00C42943">
        <w:rPr>
          <w:rFonts w:asciiTheme="minorHAnsi" w:hAnsiTheme="minorHAnsi" w:cstheme="minorHAnsi"/>
          <w:lang w:val="en-US"/>
        </w:rPr>
        <w:t>The HC double clad collects the generated nonlinear signals in the case of scattering samples</w:t>
      </w:r>
    </w:p>
    <w:p w:rsidR="00610120" w:rsidRPr="00610120" w:rsidRDefault="00610120" w:rsidP="00610120">
      <w:pPr>
        <w:spacing w:after="160" w:line="259" w:lineRule="auto"/>
        <w:rPr>
          <w:rFonts w:asciiTheme="minorHAnsi" w:hAnsiTheme="minorHAnsi" w:cstheme="minorHAnsi"/>
          <w:color w:val="000000" w:themeColor="text1"/>
          <w:szCs w:val="24"/>
          <w:lang w:val="en-US"/>
        </w:rPr>
      </w:pPr>
      <w:r w:rsidRPr="00610120">
        <w:rPr>
          <w:rFonts w:asciiTheme="minorHAnsi" w:hAnsiTheme="minorHAnsi" w:cstheme="minorHAnsi"/>
          <w:color w:val="000000" w:themeColor="text1"/>
          <w:szCs w:val="24"/>
          <w:lang w:val="en-US"/>
        </w:rPr>
        <w:t>8</w:t>
      </w:r>
      <w:r w:rsidRPr="00610120">
        <w:rPr>
          <w:rFonts w:asciiTheme="minorHAnsi" w:hAnsiTheme="minorHAnsi" w:cstheme="minorHAnsi"/>
          <w:b/>
          <w:color w:val="000000" w:themeColor="text1"/>
          <w:szCs w:val="24"/>
          <w:lang w:val="en-US"/>
        </w:rPr>
        <w:t>- Figure S8:</w:t>
      </w:r>
      <w:r w:rsidRPr="00610120">
        <w:rPr>
          <w:rFonts w:asciiTheme="minorHAnsi" w:hAnsiTheme="minorHAnsi" w:cstheme="minorHAnsi"/>
          <w:color w:val="000000" w:themeColor="text1"/>
          <w:szCs w:val="24"/>
          <w:lang w:val="en-US"/>
        </w:rPr>
        <w:tab/>
        <w:t>CARS PSF estimation</w:t>
      </w:r>
    </w:p>
    <w:p w:rsidR="004A2D69" w:rsidRDefault="00610120">
      <w:pPr>
        <w:rPr>
          <w:rFonts w:asciiTheme="minorHAnsi" w:hAnsiTheme="minorHAnsi" w:cstheme="minorHAnsi"/>
          <w:lang w:val="en-US"/>
        </w:rPr>
      </w:pPr>
      <w:r>
        <w:rPr>
          <w:rFonts w:asciiTheme="minorHAnsi" w:hAnsiTheme="minorHAnsi" w:cstheme="minorHAnsi"/>
          <w:lang w:val="en-US"/>
        </w:rPr>
        <w:t>9</w:t>
      </w:r>
      <w:r w:rsidR="007E073C">
        <w:rPr>
          <w:rFonts w:asciiTheme="minorHAnsi" w:hAnsiTheme="minorHAnsi" w:cstheme="minorHAnsi"/>
          <w:lang w:val="en-US"/>
        </w:rPr>
        <w:t xml:space="preserve">- </w:t>
      </w:r>
      <w:r w:rsidR="007E073C" w:rsidRPr="00762B3F">
        <w:rPr>
          <w:rFonts w:asciiTheme="minorHAnsi" w:hAnsiTheme="minorHAnsi" w:cstheme="minorHAnsi"/>
          <w:b/>
          <w:lang w:val="en-US"/>
        </w:rPr>
        <w:t>Figure S</w:t>
      </w:r>
      <w:r>
        <w:rPr>
          <w:rFonts w:asciiTheme="minorHAnsi" w:hAnsiTheme="minorHAnsi" w:cstheme="minorHAnsi"/>
          <w:b/>
          <w:lang w:val="en-US"/>
        </w:rPr>
        <w:t>9</w:t>
      </w:r>
      <w:r w:rsidR="007E073C">
        <w:rPr>
          <w:rFonts w:asciiTheme="minorHAnsi" w:hAnsiTheme="minorHAnsi" w:cstheme="minorHAnsi"/>
          <w:lang w:val="en-US"/>
        </w:rPr>
        <w:t xml:space="preserve">: </w:t>
      </w:r>
      <w:r w:rsidR="00C23015">
        <w:rPr>
          <w:rFonts w:asciiTheme="minorHAnsi" w:hAnsiTheme="minorHAnsi" w:cstheme="minorHAnsi"/>
          <w:lang w:val="en-US"/>
        </w:rPr>
        <w:tab/>
      </w:r>
      <w:r w:rsidR="007E073C" w:rsidRPr="007E073C">
        <w:rPr>
          <w:rFonts w:asciiTheme="minorHAnsi" w:hAnsiTheme="minorHAnsi" w:cstheme="minorHAnsi"/>
          <w:lang w:val="en-US"/>
        </w:rPr>
        <w:t>PSF off-axis aberrations are negligible for a FoV up to 350 µm</w:t>
      </w:r>
    </w:p>
    <w:p w:rsidR="007E073C" w:rsidRDefault="00610120">
      <w:pPr>
        <w:rPr>
          <w:rFonts w:asciiTheme="minorHAnsi" w:hAnsiTheme="minorHAnsi" w:cstheme="minorHAnsi"/>
          <w:lang w:val="en-US"/>
        </w:rPr>
      </w:pPr>
      <w:r w:rsidRPr="00610120">
        <w:rPr>
          <w:rFonts w:asciiTheme="minorHAnsi" w:hAnsiTheme="minorHAnsi" w:cstheme="minorHAnsi"/>
          <w:lang w:val="en-US"/>
        </w:rPr>
        <w:t>10</w:t>
      </w:r>
      <w:r w:rsidR="007E073C" w:rsidRPr="00610120">
        <w:rPr>
          <w:rFonts w:asciiTheme="minorHAnsi" w:hAnsiTheme="minorHAnsi" w:cstheme="minorHAnsi"/>
          <w:lang w:val="en-US"/>
        </w:rPr>
        <w:t xml:space="preserve">- </w:t>
      </w:r>
      <w:r w:rsidR="007E073C" w:rsidRPr="00610120">
        <w:rPr>
          <w:rFonts w:asciiTheme="minorHAnsi" w:hAnsiTheme="minorHAnsi" w:cstheme="minorHAnsi"/>
          <w:b/>
          <w:lang w:val="en-US"/>
        </w:rPr>
        <w:t>Figure S</w:t>
      </w:r>
      <w:r w:rsidRPr="00610120">
        <w:rPr>
          <w:rFonts w:asciiTheme="minorHAnsi" w:hAnsiTheme="minorHAnsi" w:cstheme="minorHAnsi"/>
          <w:b/>
          <w:lang w:val="en-US"/>
        </w:rPr>
        <w:t>10</w:t>
      </w:r>
      <w:r w:rsidR="007E073C" w:rsidRPr="00610120">
        <w:rPr>
          <w:rFonts w:asciiTheme="minorHAnsi" w:hAnsiTheme="minorHAnsi" w:cstheme="minorHAnsi"/>
          <w:lang w:val="en-US"/>
        </w:rPr>
        <w:t>: Probe transmission imaging through USAF-1951 resolution chart.</w:t>
      </w:r>
    </w:p>
    <w:p w:rsidR="00C23015" w:rsidRDefault="00610120">
      <w:pPr>
        <w:rPr>
          <w:rFonts w:asciiTheme="minorHAnsi" w:hAnsiTheme="minorHAnsi" w:cstheme="minorHAnsi"/>
          <w:lang w:val="en-US"/>
        </w:rPr>
      </w:pPr>
      <w:r>
        <w:rPr>
          <w:rFonts w:asciiTheme="minorHAnsi" w:hAnsiTheme="minorHAnsi" w:cstheme="minorHAnsi"/>
          <w:lang w:val="en-US"/>
        </w:rPr>
        <w:t>11</w:t>
      </w:r>
      <w:r w:rsidR="00C23015">
        <w:rPr>
          <w:rFonts w:asciiTheme="minorHAnsi" w:hAnsiTheme="minorHAnsi" w:cstheme="minorHAnsi"/>
          <w:lang w:val="en-US"/>
        </w:rPr>
        <w:t xml:space="preserve">- </w:t>
      </w:r>
      <w:r w:rsidR="00C23015" w:rsidRPr="00762B3F">
        <w:rPr>
          <w:rFonts w:asciiTheme="minorHAnsi" w:hAnsiTheme="minorHAnsi" w:cstheme="minorHAnsi"/>
          <w:b/>
          <w:lang w:val="en-US"/>
        </w:rPr>
        <w:t>Figure S</w:t>
      </w:r>
      <w:r w:rsidR="00D36BB8">
        <w:rPr>
          <w:rFonts w:asciiTheme="minorHAnsi" w:hAnsiTheme="minorHAnsi" w:cstheme="minorHAnsi"/>
          <w:b/>
          <w:lang w:val="en-US"/>
        </w:rPr>
        <w:t>1</w:t>
      </w:r>
      <w:r>
        <w:rPr>
          <w:rFonts w:asciiTheme="minorHAnsi" w:hAnsiTheme="minorHAnsi" w:cstheme="minorHAnsi"/>
          <w:b/>
          <w:lang w:val="en-US"/>
        </w:rPr>
        <w:t>1</w:t>
      </w:r>
      <w:r w:rsidR="00C23015">
        <w:rPr>
          <w:rFonts w:asciiTheme="minorHAnsi" w:hAnsiTheme="minorHAnsi" w:cstheme="minorHAnsi"/>
          <w:lang w:val="en-US"/>
        </w:rPr>
        <w:t xml:space="preserve">: </w:t>
      </w:r>
      <w:r w:rsidR="00C23015" w:rsidRPr="00C23015">
        <w:rPr>
          <w:rFonts w:asciiTheme="minorHAnsi" w:hAnsiTheme="minorHAnsi" w:cstheme="minorHAnsi"/>
          <w:lang w:val="en-US"/>
        </w:rPr>
        <w:t>Comparison between CARS averaged images and single acquisition</w:t>
      </w:r>
    </w:p>
    <w:p w:rsidR="00610120" w:rsidRPr="00610120" w:rsidRDefault="00610120" w:rsidP="00610120">
      <w:pPr>
        <w:spacing w:after="160" w:line="259" w:lineRule="auto"/>
        <w:rPr>
          <w:rFonts w:asciiTheme="minorHAnsi" w:hAnsiTheme="minorHAnsi" w:cstheme="minorHAnsi"/>
          <w:color w:val="000000" w:themeColor="text1"/>
          <w:szCs w:val="24"/>
          <w:lang w:val="en-US"/>
        </w:rPr>
      </w:pPr>
      <w:r w:rsidRPr="00610120">
        <w:rPr>
          <w:rFonts w:asciiTheme="minorHAnsi" w:hAnsiTheme="minorHAnsi" w:cstheme="minorHAnsi"/>
          <w:color w:val="000000" w:themeColor="text1"/>
          <w:szCs w:val="24"/>
          <w:lang w:val="en-US"/>
        </w:rPr>
        <w:t>12-</w:t>
      </w:r>
      <w:r w:rsidRPr="00610120">
        <w:rPr>
          <w:rFonts w:asciiTheme="minorHAnsi" w:hAnsiTheme="minorHAnsi" w:cstheme="minorHAnsi"/>
          <w:b/>
          <w:color w:val="000000" w:themeColor="text1"/>
          <w:szCs w:val="24"/>
          <w:lang w:val="en-US"/>
        </w:rPr>
        <w:t xml:space="preserve"> Figure S12: </w:t>
      </w:r>
      <w:r w:rsidRPr="00610120">
        <w:rPr>
          <w:rFonts w:asciiTheme="minorHAnsi" w:hAnsiTheme="minorHAnsi" w:cstheme="minorHAnsi"/>
          <w:color w:val="000000" w:themeColor="text1"/>
          <w:szCs w:val="24"/>
          <w:lang w:val="en-US"/>
        </w:rPr>
        <w:t>Imaging in liquid environment</w:t>
      </w:r>
    </w:p>
    <w:p w:rsidR="00BD09BA" w:rsidRPr="00610120" w:rsidRDefault="00610120" w:rsidP="00BD09BA">
      <w:pPr>
        <w:rPr>
          <w:rFonts w:asciiTheme="minorHAnsi" w:hAnsiTheme="minorHAnsi" w:cstheme="minorHAnsi"/>
          <w:lang w:val="en-US"/>
        </w:rPr>
      </w:pPr>
      <w:r w:rsidRPr="00610120">
        <w:rPr>
          <w:rFonts w:asciiTheme="minorHAnsi" w:hAnsiTheme="minorHAnsi" w:cstheme="minorHAnsi"/>
          <w:lang w:val="en-US"/>
        </w:rPr>
        <w:t>13</w:t>
      </w:r>
      <w:r w:rsidR="00BD09BA" w:rsidRPr="00610120">
        <w:rPr>
          <w:rFonts w:asciiTheme="minorHAnsi" w:hAnsiTheme="minorHAnsi" w:cstheme="minorHAnsi"/>
          <w:lang w:val="en-US"/>
        </w:rPr>
        <w:t xml:space="preserve">- </w:t>
      </w:r>
      <w:r w:rsidR="00BD09BA" w:rsidRPr="00610120">
        <w:rPr>
          <w:rFonts w:asciiTheme="minorHAnsi" w:hAnsiTheme="minorHAnsi" w:cstheme="minorHAnsi"/>
          <w:b/>
          <w:lang w:val="en-US"/>
        </w:rPr>
        <w:t xml:space="preserve">Figure </w:t>
      </w:r>
      <w:r w:rsidRPr="00610120">
        <w:rPr>
          <w:rFonts w:asciiTheme="minorHAnsi" w:hAnsiTheme="minorHAnsi" w:cstheme="minorHAnsi"/>
          <w:b/>
          <w:lang w:val="en-US"/>
        </w:rPr>
        <w:t>S13</w:t>
      </w:r>
      <w:r w:rsidR="00BD09BA" w:rsidRPr="00610120">
        <w:rPr>
          <w:rFonts w:asciiTheme="minorHAnsi" w:hAnsiTheme="minorHAnsi" w:cstheme="minorHAnsi"/>
          <w:b/>
          <w:lang w:val="en-US"/>
        </w:rPr>
        <w:t>:</w:t>
      </w:r>
      <w:r w:rsidRPr="00610120">
        <w:rPr>
          <w:rFonts w:asciiTheme="minorHAnsi" w:hAnsiTheme="minorHAnsi" w:cstheme="minorHAnsi"/>
          <w:b/>
          <w:lang w:val="en-US"/>
        </w:rPr>
        <w:t xml:space="preserve"> </w:t>
      </w:r>
      <w:r w:rsidR="00BD09BA" w:rsidRPr="00610120">
        <w:rPr>
          <w:rFonts w:asciiTheme="minorHAnsi" w:hAnsiTheme="minorHAnsi" w:cstheme="minorHAnsi"/>
          <w:lang w:val="en-US"/>
        </w:rPr>
        <w:t>Depth-</w:t>
      </w:r>
      <w:r w:rsidRPr="00610120">
        <w:rPr>
          <w:rFonts w:asciiTheme="minorHAnsi" w:hAnsiTheme="minorHAnsi" w:cstheme="minorHAnsi"/>
          <w:lang w:val="en-US"/>
        </w:rPr>
        <w:t>resolved SHG and CARS imaging with the flexible nonlinear endoscope</w:t>
      </w:r>
    </w:p>
    <w:p w:rsidR="00BD09BA" w:rsidRPr="00BD09BA" w:rsidRDefault="00610120" w:rsidP="00BD09BA">
      <w:pPr>
        <w:rPr>
          <w:rFonts w:asciiTheme="minorHAnsi" w:hAnsiTheme="minorHAnsi"/>
          <w:b/>
          <w:lang w:val="en-US"/>
        </w:rPr>
      </w:pPr>
      <w:r w:rsidRPr="00610120">
        <w:rPr>
          <w:rFonts w:asciiTheme="minorHAnsi" w:hAnsiTheme="minorHAnsi" w:cstheme="minorHAnsi"/>
          <w:b/>
          <w:color w:val="000000" w:themeColor="text1"/>
          <w:szCs w:val="24"/>
          <w:lang w:val="en-US"/>
        </w:rPr>
        <w:lastRenderedPageBreak/>
        <w:t>14</w:t>
      </w:r>
      <w:r w:rsidR="00BD09BA" w:rsidRPr="00610120">
        <w:rPr>
          <w:rFonts w:asciiTheme="minorHAnsi" w:hAnsiTheme="minorHAnsi" w:cstheme="minorHAnsi"/>
          <w:b/>
          <w:color w:val="000000" w:themeColor="text1"/>
          <w:szCs w:val="24"/>
          <w:lang w:val="en-US"/>
        </w:rPr>
        <w:t>- Figure S1</w:t>
      </w:r>
      <w:r w:rsidRPr="00610120">
        <w:rPr>
          <w:rFonts w:asciiTheme="minorHAnsi" w:hAnsiTheme="minorHAnsi" w:cstheme="minorHAnsi"/>
          <w:b/>
          <w:color w:val="000000" w:themeColor="text1"/>
          <w:szCs w:val="24"/>
          <w:lang w:val="en-US"/>
        </w:rPr>
        <w:t>4</w:t>
      </w:r>
      <w:r w:rsidR="00BD09BA" w:rsidRPr="00610120">
        <w:rPr>
          <w:rFonts w:asciiTheme="minorHAnsi" w:hAnsiTheme="minorHAnsi" w:cstheme="minorHAnsi"/>
          <w:b/>
          <w:color w:val="000000" w:themeColor="text1"/>
          <w:szCs w:val="24"/>
          <w:lang w:val="en-US"/>
        </w:rPr>
        <w:t>:</w:t>
      </w:r>
      <w:r w:rsidRPr="00610120">
        <w:rPr>
          <w:rFonts w:asciiTheme="minorHAnsi" w:hAnsiTheme="minorHAnsi" w:cstheme="minorHAnsi"/>
          <w:b/>
          <w:color w:val="000000" w:themeColor="text1"/>
          <w:szCs w:val="24"/>
          <w:lang w:val="en-US"/>
        </w:rPr>
        <w:t xml:space="preserve"> </w:t>
      </w:r>
      <w:r>
        <w:rPr>
          <w:rFonts w:asciiTheme="minorHAnsi" w:hAnsiTheme="minorHAnsi" w:cstheme="minorHAnsi"/>
          <w:color w:val="000000" w:themeColor="text1"/>
          <w:szCs w:val="24"/>
          <w:lang w:val="en-US"/>
        </w:rPr>
        <w:t>Color bars and count rates for Fig. 4c and Fig. 5</w:t>
      </w:r>
    </w:p>
    <w:p w:rsidR="00DD784A" w:rsidRPr="00D15E02" w:rsidRDefault="00017A1D">
      <w:pPr>
        <w:spacing w:after="160" w:line="259" w:lineRule="auto"/>
        <w:jc w:val="left"/>
        <w:rPr>
          <w:rFonts w:asciiTheme="minorHAnsi" w:hAnsiTheme="minorHAnsi" w:cstheme="minorHAnsi"/>
          <w:b/>
          <w:color w:val="1F4E79" w:themeColor="accent1" w:themeShade="80"/>
          <w:szCs w:val="24"/>
          <w:lang w:val="en-US"/>
        </w:rPr>
      </w:pPr>
      <w:r w:rsidRPr="00D15E02">
        <w:rPr>
          <w:rFonts w:asciiTheme="minorHAnsi" w:hAnsiTheme="minorHAnsi" w:cstheme="minorHAnsi"/>
          <w:b/>
          <w:color w:val="1F4E79" w:themeColor="accent1" w:themeShade="80"/>
          <w:szCs w:val="24"/>
          <w:lang w:val="en-US"/>
        </w:rPr>
        <w:t xml:space="preserve"> </w:t>
      </w:r>
      <w:r w:rsidR="00DD784A" w:rsidRPr="00D15E02">
        <w:rPr>
          <w:rFonts w:asciiTheme="minorHAnsi" w:hAnsiTheme="minorHAnsi" w:cstheme="minorHAnsi"/>
          <w:b/>
          <w:color w:val="1F4E79" w:themeColor="accent1" w:themeShade="80"/>
          <w:szCs w:val="24"/>
          <w:lang w:val="en-US"/>
        </w:rPr>
        <w:br w:type="page"/>
      </w:r>
    </w:p>
    <w:p w:rsidR="00917117" w:rsidRPr="00917117" w:rsidRDefault="00610120" w:rsidP="00917117">
      <w:pPr>
        <w:rPr>
          <w:rFonts w:asciiTheme="minorHAnsi" w:hAnsiTheme="minorHAnsi" w:cstheme="minorHAnsi"/>
          <w:b/>
          <w:color w:val="2E74B5" w:themeColor="accent1" w:themeShade="BF"/>
          <w:sz w:val="22"/>
          <w:szCs w:val="22"/>
          <w:lang w:val="en-US"/>
        </w:rPr>
      </w:pPr>
      <w:r>
        <w:rPr>
          <w:rFonts w:asciiTheme="minorHAnsi" w:hAnsiTheme="minorHAnsi" w:cstheme="minorHAnsi"/>
          <w:b/>
          <w:color w:val="2E74B5" w:themeColor="accent1" w:themeShade="BF"/>
          <w:sz w:val="22"/>
          <w:szCs w:val="22"/>
          <w:lang w:val="en-US"/>
        </w:rPr>
        <w:lastRenderedPageBreak/>
        <w:t>0</w:t>
      </w:r>
      <w:r w:rsidR="00917117" w:rsidRPr="00917117">
        <w:rPr>
          <w:rFonts w:asciiTheme="minorHAnsi" w:hAnsiTheme="minorHAnsi" w:cstheme="minorHAnsi"/>
          <w:b/>
          <w:color w:val="2E74B5" w:themeColor="accent1" w:themeShade="BF"/>
          <w:sz w:val="22"/>
          <w:szCs w:val="22"/>
          <w:lang w:val="en-US"/>
        </w:rPr>
        <w:t>- Details on the experimental setup</w:t>
      </w:r>
    </w:p>
    <w:p w:rsidR="00917117" w:rsidRPr="00917117" w:rsidRDefault="00917117" w:rsidP="00917117">
      <w:pPr>
        <w:rPr>
          <w:rFonts w:asciiTheme="minorHAnsi" w:hAnsiTheme="minorHAnsi" w:cstheme="minorHAnsi"/>
          <w:sz w:val="22"/>
          <w:szCs w:val="22"/>
          <w:lang w:val="en-US"/>
        </w:rPr>
      </w:pPr>
      <w:r w:rsidRPr="00917117">
        <w:rPr>
          <w:rFonts w:asciiTheme="minorHAnsi" w:hAnsiTheme="minorHAnsi" w:cstheme="minorHAnsi"/>
          <w:sz w:val="22"/>
          <w:szCs w:val="22"/>
          <w:lang w:val="en-US"/>
        </w:rPr>
        <w:t>Two synchronized 80 MHz femtosecond pulse trains (pump 800 nm – 100 fs, Stokes 1040 nm – 160 fs) are delivered by a fs laser system (Discovery</w:t>
      </w:r>
      <w:r w:rsidR="00BC566E">
        <w:rPr>
          <w:rFonts w:asciiTheme="minorHAnsi" w:hAnsiTheme="minorHAnsi" w:cstheme="minorHAnsi"/>
          <w:sz w:val="22"/>
          <w:szCs w:val="22"/>
          <w:lang w:val="en-US"/>
        </w:rPr>
        <w:t>, Coherent, Santa Clara, USA</w:t>
      </w:r>
      <w:r w:rsidRPr="00917117">
        <w:rPr>
          <w:rFonts w:asciiTheme="minorHAnsi" w:hAnsiTheme="minorHAnsi" w:cstheme="minorHAnsi"/>
          <w:sz w:val="22"/>
          <w:szCs w:val="22"/>
          <w:lang w:val="en-US"/>
        </w:rPr>
        <w:t>). The beam powers were controlled with half-</w:t>
      </w:r>
      <w:proofErr w:type="spellStart"/>
      <w:r w:rsidRPr="00917117">
        <w:rPr>
          <w:rFonts w:asciiTheme="minorHAnsi" w:hAnsiTheme="minorHAnsi" w:cstheme="minorHAnsi"/>
          <w:sz w:val="22"/>
          <w:szCs w:val="22"/>
          <w:lang w:val="en-US"/>
        </w:rPr>
        <w:t>waveplates</w:t>
      </w:r>
      <w:proofErr w:type="spellEnd"/>
      <w:r w:rsidRPr="00917117">
        <w:rPr>
          <w:rFonts w:asciiTheme="minorHAnsi" w:hAnsiTheme="minorHAnsi" w:cstheme="minorHAnsi"/>
          <w:sz w:val="22"/>
          <w:szCs w:val="22"/>
          <w:lang w:val="en-US"/>
        </w:rPr>
        <w:t xml:space="preserve"> and polarizing </w:t>
      </w:r>
      <w:proofErr w:type="spellStart"/>
      <w:r w:rsidRPr="00917117">
        <w:rPr>
          <w:rFonts w:asciiTheme="minorHAnsi" w:hAnsiTheme="minorHAnsi" w:cstheme="minorHAnsi"/>
          <w:sz w:val="22"/>
          <w:szCs w:val="22"/>
          <w:lang w:val="en-US"/>
        </w:rPr>
        <w:t>beamsplitters</w:t>
      </w:r>
      <w:proofErr w:type="spellEnd"/>
      <w:r w:rsidRPr="00917117">
        <w:rPr>
          <w:rFonts w:asciiTheme="minorHAnsi" w:hAnsiTheme="minorHAnsi" w:cstheme="minorHAnsi"/>
          <w:sz w:val="22"/>
          <w:szCs w:val="22"/>
          <w:lang w:val="en-US"/>
        </w:rPr>
        <w:t>. The temporal delay between the pulses was adjusted by means of a retroreflector mounted on a mechanical translation stage (1 </w:t>
      </w:r>
      <w:proofErr w:type="spellStart"/>
      <w:r w:rsidRPr="00917117">
        <w:rPr>
          <w:rFonts w:asciiTheme="minorHAnsi" w:hAnsiTheme="minorHAnsi" w:cstheme="minorHAnsi"/>
          <w:sz w:val="22"/>
          <w:szCs w:val="22"/>
          <w:lang w:val="en-US"/>
        </w:rPr>
        <w:t>μm</w:t>
      </w:r>
      <w:proofErr w:type="spellEnd"/>
      <w:r w:rsidRPr="00917117">
        <w:rPr>
          <w:rFonts w:asciiTheme="minorHAnsi" w:hAnsiTheme="minorHAnsi" w:cstheme="minorHAnsi"/>
          <w:sz w:val="22"/>
          <w:szCs w:val="22"/>
          <w:lang w:val="en-US"/>
        </w:rPr>
        <w:t xml:space="preserve"> steps). The beams were spatially combined with a notch filter optimized for the reflection of the 1040 nm beam (NFD01-1040</w:t>
      </w:r>
      <w:r w:rsidR="00BC566E">
        <w:rPr>
          <w:rFonts w:asciiTheme="minorHAnsi" w:hAnsiTheme="minorHAnsi" w:cstheme="minorHAnsi"/>
          <w:sz w:val="22"/>
          <w:szCs w:val="22"/>
          <w:lang w:val="en-US"/>
        </w:rPr>
        <w:t xml:space="preserve">, </w:t>
      </w:r>
      <w:proofErr w:type="spellStart"/>
      <w:r w:rsidR="00BC566E">
        <w:rPr>
          <w:rFonts w:asciiTheme="minorHAnsi" w:hAnsiTheme="minorHAnsi" w:cstheme="minorHAnsi"/>
          <w:sz w:val="22"/>
          <w:szCs w:val="22"/>
          <w:lang w:val="en-US"/>
        </w:rPr>
        <w:t>Semrock</w:t>
      </w:r>
      <w:proofErr w:type="spellEnd"/>
      <w:r w:rsidR="00BC566E">
        <w:rPr>
          <w:rFonts w:asciiTheme="minorHAnsi" w:hAnsiTheme="minorHAnsi" w:cstheme="minorHAnsi"/>
          <w:sz w:val="22"/>
          <w:szCs w:val="22"/>
          <w:lang w:val="en-US"/>
        </w:rPr>
        <w:t xml:space="preserve">, </w:t>
      </w:r>
      <w:proofErr w:type="gramStart"/>
      <w:r w:rsidR="00BC566E">
        <w:rPr>
          <w:rFonts w:asciiTheme="minorHAnsi" w:hAnsiTheme="minorHAnsi" w:cstheme="minorHAnsi"/>
          <w:sz w:val="22"/>
          <w:szCs w:val="22"/>
          <w:lang w:val="en-US"/>
        </w:rPr>
        <w:t>Rochester</w:t>
      </w:r>
      <w:proofErr w:type="gramEnd"/>
      <w:r w:rsidR="00BC566E">
        <w:rPr>
          <w:rFonts w:asciiTheme="minorHAnsi" w:hAnsiTheme="minorHAnsi" w:cstheme="minorHAnsi"/>
          <w:sz w:val="22"/>
          <w:szCs w:val="22"/>
          <w:lang w:val="en-US"/>
        </w:rPr>
        <w:t>, USA</w:t>
      </w:r>
      <w:r w:rsidRPr="00917117">
        <w:rPr>
          <w:rFonts w:asciiTheme="minorHAnsi" w:hAnsiTheme="minorHAnsi" w:cstheme="minorHAnsi"/>
          <w:sz w:val="22"/>
          <w:szCs w:val="22"/>
          <w:lang w:val="en-US"/>
        </w:rPr>
        <w:t>). The beams were injected in the fiber with a 40x microscope objective (NA=0.6, LUCPLFLN 40x, Olympus</w:t>
      </w:r>
      <w:r w:rsidR="00BC566E">
        <w:rPr>
          <w:rFonts w:asciiTheme="minorHAnsi" w:hAnsiTheme="minorHAnsi" w:cstheme="minorHAnsi"/>
          <w:sz w:val="22"/>
          <w:szCs w:val="22"/>
          <w:lang w:val="en-US"/>
        </w:rPr>
        <w:t xml:space="preserve">, </w:t>
      </w:r>
      <w:r w:rsidR="00BC566E" w:rsidRPr="00BC566E">
        <w:rPr>
          <w:rFonts w:asciiTheme="minorHAnsi" w:hAnsiTheme="minorHAnsi" w:cstheme="minorHAnsi"/>
          <w:sz w:val="22"/>
          <w:szCs w:val="22"/>
          <w:lang w:val="en-US"/>
        </w:rPr>
        <w:t>Shinjuku, Japan</w:t>
      </w:r>
      <w:r w:rsidRPr="00917117">
        <w:rPr>
          <w:rFonts w:asciiTheme="minorHAnsi" w:hAnsiTheme="minorHAnsi" w:cstheme="minorHAnsi"/>
          <w:sz w:val="22"/>
          <w:szCs w:val="22"/>
          <w:lang w:val="en-US"/>
        </w:rPr>
        <w:t>). The high NA of the lens allowed to collect the entire signal back-collected by the fiber double clad (NA=0.5 at 400 nm). The use of a telescope (f</w:t>
      </w:r>
      <w:r w:rsidRPr="00917117">
        <w:rPr>
          <w:rFonts w:asciiTheme="minorHAnsi" w:hAnsiTheme="minorHAnsi" w:cstheme="minorHAnsi"/>
          <w:sz w:val="22"/>
          <w:szCs w:val="22"/>
          <w:vertAlign w:val="subscript"/>
          <w:lang w:val="en-US"/>
        </w:rPr>
        <w:t>1</w:t>
      </w:r>
      <w:r w:rsidRPr="00917117">
        <w:rPr>
          <w:rFonts w:asciiTheme="minorHAnsi" w:hAnsiTheme="minorHAnsi" w:cstheme="minorHAnsi"/>
          <w:sz w:val="22"/>
          <w:szCs w:val="22"/>
          <w:lang w:val="en-US"/>
        </w:rPr>
        <w:t>=400 mm, f</w:t>
      </w:r>
      <w:r w:rsidRPr="00917117">
        <w:rPr>
          <w:rFonts w:asciiTheme="minorHAnsi" w:hAnsiTheme="minorHAnsi" w:cstheme="minorHAnsi"/>
          <w:sz w:val="22"/>
          <w:szCs w:val="22"/>
          <w:vertAlign w:val="subscript"/>
          <w:lang w:val="en-US"/>
        </w:rPr>
        <w:t>2</w:t>
      </w:r>
      <w:r w:rsidRPr="00917117">
        <w:rPr>
          <w:rFonts w:asciiTheme="minorHAnsi" w:hAnsiTheme="minorHAnsi" w:cstheme="minorHAnsi"/>
          <w:sz w:val="22"/>
          <w:szCs w:val="22"/>
          <w:lang w:val="en-US"/>
        </w:rPr>
        <w:t>=40 mm) was necessary to reduce the diameter of the excitation beams before injection in the fiber core owing to its low (0.02) numerical aperture. The excitation beams propagated in 1 m of the Kagomé DC fiber, whose distal end was attached to the four-quartered piezo-tube (PT230.94</w:t>
      </w:r>
      <w:r w:rsidR="00BC566E">
        <w:rPr>
          <w:rFonts w:asciiTheme="minorHAnsi" w:hAnsiTheme="minorHAnsi" w:cstheme="minorHAnsi"/>
          <w:sz w:val="22"/>
          <w:szCs w:val="22"/>
          <w:lang w:val="en-US"/>
        </w:rPr>
        <w:t xml:space="preserve">, PI Ceramic, </w:t>
      </w:r>
      <w:proofErr w:type="gramStart"/>
      <w:r w:rsidR="00BC566E" w:rsidRPr="00BC566E">
        <w:rPr>
          <w:rFonts w:asciiTheme="minorHAnsi" w:hAnsiTheme="minorHAnsi" w:cstheme="minorHAnsi"/>
          <w:sz w:val="22"/>
          <w:szCs w:val="22"/>
          <w:lang w:val="en-US"/>
        </w:rPr>
        <w:t>Karlsruhe</w:t>
      </w:r>
      <w:proofErr w:type="gramEnd"/>
      <w:r w:rsidR="00BC566E" w:rsidRPr="00BC566E">
        <w:rPr>
          <w:rFonts w:asciiTheme="minorHAnsi" w:hAnsiTheme="minorHAnsi" w:cstheme="minorHAnsi"/>
          <w:sz w:val="22"/>
          <w:szCs w:val="22"/>
          <w:lang w:val="en-US"/>
        </w:rPr>
        <w:t>, Germany</w:t>
      </w:r>
      <w:r w:rsidRPr="00917117">
        <w:rPr>
          <w:rFonts w:asciiTheme="minorHAnsi" w:hAnsiTheme="minorHAnsi" w:cstheme="minorHAnsi"/>
          <w:sz w:val="22"/>
          <w:szCs w:val="22"/>
          <w:lang w:val="en-US"/>
        </w:rPr>
        <w:t>). The silica micro-bead (9000 Series Glass Particle Standards, 30 </w:t>
      </w:r>
      <w:proofErr w:type="spellStart"/>
      <w:r w:rsidRPr="00917117">
        <w:rPr>
          <w:rFonts w:asciiTheme="minorHAnsi" w:hAnsiTheme="minorHAnsi" w:cstheme="minorHAnsi"/>
          <w:sz w:val="22"/>
          <w:szCs w:val="22"/>
          <w:lang w:val="en-US"/>
        </w:rPr>
        <w:t>μm</w:t>
      </w:r>
      <w:proofErr w:type="spellEnd"/>
      <w:r w:rsidR="00BC566E">
        <w:rPr>
          <w:rFonts w:asciiTheme="minorHAnsi" w:hAnsiTheme="minorHAnsi" w:cstheme="minorHAnsi"/>
          <w:sz w:val="22"/>
          <w:szCs w:val="22"/>
          <w:lang w:val="en-US"/>
        </w:rPr>
        <w:t xml:space="preserve">, </w:t>
      </w:r>
      <w:proofErr w:type="spellStart"/>
      <w:r w:rsidR="00BC566E">
        <w:rPr>
          <w:rFonts w:asciiTheme="minorHAnsi" w:hAnsiTheme="minorHAnsi" w:cstheme="minorHAnsi"/>
          <w:sz w:val="22"/>
          <w:szCs w:val="22"/>
          <w:lang w:val="en-US"/>
        </w:rPr>
        <w:t>Thermo</w:t>
      </w:r>
      <w:proofErr w:type="spellEnd"/>
      <w:r w:rsidR="00BC566E">
        <w:rPr>
          <w:rFonts w:asciiTheme="minorHAnsi" w:hAnsiTheme="minorHAnsi" w:cstheme="minorHAnsi"/>
          <w:sz w:val="22"/>
          <w:szCs w:val="22"/>
          <w:lang w:val="en-US"/>
        </w:rPr>
        <w:t xml:space="preserve"> Scientific, </w:t>
      </w:r>
      <w:r w:rsidR="00BC566E" w:rsidRPr="00BC566E">
        <w:rPr>
          <w:rFonts w:asciiTheme="minorHAnsi" w:hAnsiTheme="minorHAnsi" w:cstheme="minorHAnsi"/>
          <w:sz w:val="22"/>
          <w:szCs w:val="22"/>
          <w:lang w:val="en-US"/>
        </w:rPr>
        <w:t xml:space="preserve">Waltham, Massachusetts, </w:t>
      </w:r>
      <w:r w:rsidR="00BC566E">
        <w:rPr>
          <w:rFonts w:asciiTheme="minorHAnsi" w:hAnsiTheme="minorHAnsi" w:cstheme="minorHAnsi"/>
          <w:sz w:val="22"/>
          <w:szCs w:val="22"/>
          <w:lang w:val="en-US"/>
        </w:rPr>
        <w:t>USA</w:t>
      </w:r>
      <w:r w:rsidRPr="00917117">
        <w:rPr>
          <w:rFonts w:asciiTheme="minorHAnsi" w:hAnsiTheme="minorHAnsi" w:cstheme="minorHAnsi"/>
          <w:sz w:val="22"/>
          <w:szCs w:val="22"/>
          <w:lang w:val="en-US"/>
        </w:rPr>
        <w:t xml:space="preserve">) attached to the fiber core focuses the beams to a micron sized spot. This spot is re-imaged on the sample by means </w:t>
      </w:r>
      <w:r w:rsidR="00BC566E" w:rsidRPr="00917117">
        <w:rPr>
          <w:rFonts w:asciiTheme="minorHAnsi" w:hAnsiTheme="minorHAnsi" w:cstheme="minorHAnsi"/>
          <w:sz w:val="22"/>
          <w:szCs w:val="22"/>
          <w:lang w:val="en-US"/>
        </w:rPr>
        <w:t>of a 4-lens</w:t>
      </w:r>
      <w:r w:rsidRPr="00917117">
        <w:rPr>
          <w:rFonts w:asciiTheme="minorHAnsi" w:hAnsiTheme="minorHAnsi" w:cstheme="minorHAnsi"/>
          <w:sz w:val="22"/>
          <w:szCs w:val="22"/>
          <w:lang w:val="en-US"/>
        </w:rPr>
        <w:t xml:space="preserve"> (Edmund optics) miniature objective described in the supplementary section (Fig. S1). The nonlinear signals generated by the sample were back-collected by the miniature objective and coupled in the Kagomé DC fiber, to be detected on the endoscope proximal side. A long-pass dichroic </w:t>
      </w:r>
      <w:proofErr w:type="spellStart"/>
      <w:r w:rsidRPr="00917117">
        <w:rPr>
          <w:rFonts w:asciiTheme="minorHAnsi" w:hAnsiTheme="minorHAnsi" w:cstheme="minorHAnsi"/>
          <w:sz w:val="22"/>
          <w:szCs w:val="22"/>
          <w:lang w:val="en-US"/>
        </w:rPr>
        <w:t>beamsplitter</w:t>
      </w:r>
      <w:proofErr w:type="spellEnd"/>
      <w:r w:rsidRPr="00917117">
        <w:rPr>
          <w:rFonts w:asciiTheme="minorHAnsi" w:hAnsiTheme="minorHAnsi" w:cstheme="minorHAnsi"/>
          <w:sz w:val="22"/>
          <w:szCs w:val="22"/>
          <w:lang w:val="en-US"/>
        </w:rPr>
        <w:t xml:space="preserve"> (FF757-Di01</w:t>
      </w:r>
      <w:r w:rsidR="00BC566E">
        <w:rPr>
          <w:rFonts w:asciiTheme="minorHAnsi" w:hAnsiTheme="minorHAnsi" w:cstheme="minorHAnsi"/>
          <w:sz w:val="22"/>
          <w:szCs w:val="22"/>
          <w:lang w:val="en-US"/>
        </w:rPr>
        <w:t xml:space="preserve">, </w:t>
      </w:r>
      <w:proofErr w:type="spellStart"/>
      <w:r w:rsidR="00BC566E">
        <w:rPr>
          <w:rFonts w:asciiTheme="minorHAnsi" w:hAnsiTheme="minorHAnsi" w:cstheme="minorHAnsi"/>
          <w:sz w:val="22"/>
          <w:szCs w:val="22"/>
          <w:lang w:val="en-US"/>
        </w:rPr>
        <w:t>Semrock</w:t>
      </w:r>
      <w:proofErr w:type="spellEnd"/>
      <w:r w:rsidR="00BC566E">
        <w:rPr>
          <w:rFonts w:asciiTheme="minorHAnsi" w:hAnsiTheme="minorHAnsi" w:cstheme="minorHAnsi"/>
          <w:sz w:val="22"/>
          <w:szCs w:val="22"/>
          <w:lang w:val="en-US"/>
        </w:rPr>
        <w:t>, Rochester, USA</w:t>
      </w:r>
      <w:r w:rsidRPr="00917117">
        <w:rPr>
          <w:rFonts w:asciiTheme="minorHAnsi" w:hAnsiTheme="minorHAnsi" w:cstheme="minorHAnsi"/>
          <w:sz w:val="22"/>
          <w:szCs w:val="22"/>
          <w:lang w:val="en-US"/>
        </w:rPr>
        <w:t>) was used to separate the detection path (&lt;750 nm) from the excitation path (&gt;770 nm). The detection path was composed of the coupling objective lens (NA=0.6, LUCPLFLN 40x, Olympus - f=4.5 mm), a telescope lens (f=40 mm), a 100 mm lens and a 50 mm tube lens. Bandpass filters placed in front of the photomultiplier tube (H7421-40</w:t>
      </w:r>
      <w:r w:rsidR="00BC566E">
        <w:rPr>
          <w:rFonts w:asciiTheme="minorHAnsi" w:hAnsiTheme="minorHAnsi" w:cstheme="minorHAnsi"/>
          <w:sz w:val="22"/>
          <w:szCs w:val="22"/>
          <w:lang w:val="en-US"/>
        </w:rPr>
        <w:t xml:space="preserve">, </w:t>
      </w:r>
      <w:r w:rsidR="00BC566E" w:rsidRPr="00BC566E">
        <w:rPr>
          <w:rFonts w:asciiTheme="minorHAnsi" w:hAnsiTheme="minorHAnsi" w:cstheme="minorHAnsi"/>
          <w:sz w:val="22"/>
          <w:szCs w:val="22"/>
          <w:lang w:val="en-US"/>
        </w:rPr>
        <w:t>Hamamatsu Photonics, Japan</w:t>
      </w:r>
      <w:r w:rsidRPr="00917117">
        <w:rPr>
          <w:rFonts w:asciiTheme="minorHAnsi" w:hAnsiTheme="minorHAnsi" w:cstheme="minorHAnsi"/>
          <w:sz w:val="22"/>
          <w:szCs w:val="22"/>
          <w:lang w:val="en-US"/>
        </w:rPr>
        <w:t>) allowed to separate the photons generated by each nonlinear process (</w:t>
      </w:r>
      <w:r w:rsidR="00BC566E">
        <w:rPr>
          <w:rFonts w:asciiTheme="minorHAnsi" w:hAnsiTheme="minorHAnsi" w:cstheme="minorHAnsi"/>
          <w:sz w:val="22"/>
          <w:szCs w:val="22"/>
          <w:lang w:val="en-US"/>
        </w:rPr>
        <w:t>TPEF</w:t>
      </w:r>
      <w:r w:rsidRPr="00917117">
        <w:rPr>
          <w:rFonts w:asciiTheme="minorHAnsi" w:hAnsiTheme="minorHAnsi" w:cstheme="minorHAnsi"/>
          <w:sz w:val="22"/>
          <w:szCs w:val="22"/>
          <w:lang w:val="en-US"/>
        </w:rPr>
        <w:t>, CARS, SHG).</w:t>
      </w:r>
    </w:p>
    <w:p w:rsidR="00917117" w:rsidRPr="00917117" w:rsidRDefault="00917117" w:rsidP="00917117">
      <w:pPr>
        <w:rPr>
          <w:rFonts w:asciiTheme="minorHAnsi" w:hAnsiTheme="minorHAnsi" w:cstheme="minorHAnsi"/>
          <w:sz w:val="22"/>
          <w:szCs w:val="22"/>
          <w:lang w:val="en-US"/>
        </w:rPr>
      </w:pPr>
      <w:r w:rsidRPr="00917117">
        <w:rPr>
          <w:rFonts w:asciiTheme="minorHAnsi" w:hAnsiTheme="minorHAnsi" w:cstheme="minorHAnsi"/>
          <w:sz w:val="22"/>
          <w:szCs w:val="22"/>
          <w:lang w:val="en-US"/>
        </w:rPr>
        <w:t>For calibration purpose only, a microscope objective (LUCPLFLN 40x</w:t>
      </w:r>
      <w:r w:rsidR="00BC566E">
        <w:rPr>
          <w:rFonts w:asciiTheme="minorHAnsi" w:hAnsiTheme="minorHAnsi" w:cstheme="minorHAnsi"/>
          <w:sz w:val="22"/>
          <w:szCs w:val="22"/>
          <w:lang w:val="en-US"/>
        </w:rPr>
        <w:t>, Olympus</w:t>
      </w:r>
      <w:r w:rsidRPr="00917117">
        <w:rPr>
          <w:rFonts w:asciiTheme="minorHAnsi" w:hAnsiTheme="minorHAnsi" w:cstheme="minorHAnsi"/>
          <w:sz w:val="22"/>
          <w:szCs w:val="22"/>
          <w:lang w:val="en-US"/>
        </w:rPr>
        <w:t>) placed in front of the endoscope distal head allows (</w:t>
      </w:r>
      <w:proofErr w:type="spellStart"/>
      <w:r w:rsidRPr="00917117">
        <w:rPr>
          <w:rFonts w:asciiTheme="minorHAnsi" w:hAnsiTheme="minorHAnsi" w:cstheme="minorHAnsi"/>
          <w:sz w:val="22"/>
          <w:szCs w:val="22"/>
          <w:lang w:val="en-US"/>
        </w:rPr>
        <w:t>i</w:t>
      </w:r>
      <w:proofErr w:type="spellEnd"/>
      <w:r w:rsidRPr="00917117">
        <w:rPr>
          <w:rFonts w:asciiTheme="minorHAnsi" w:hAnsiTheme="minorHAnsi" w:cstheme="minorHAnsi"/>
          <w:sz w:val="22"/>
          <w:szCs w:val="22"/>
          <w:lang w:val="en-US"/>
        </w:rPr>
        <w:t>) to measure the spot position during a scan with a position sensitive detector (PDP90A</w:t>
      </w:r>
      <w:r w:rsidR="00BC566E">
        <w:rPr>
          <w:rFonts w:asciiTheme="minorHAnsi" w:hAnsiTheme="minorHAnsi" w:cstheme="minorHAnsi"/>
          <w:sz w:val="22"/>
          <w:szCs w:val="22"/>
          <w:lang w:val="en-US"/>
        </w:rPr>
        <w:t xml:space="preserve">, </w:t>
      </w:r>
      <w:proofErr w:type="spellStart"/>
      <w:r w:rsidR="00BC566E">
        <w:rPr>
          <w:rFonts w:asciiTheme="minorHAnsi" w:hAnsiTheme="minorHAnsi" w:cstheme="minorHAnsi"/>
          <w:sz w:val="22"/>
          <w:szCs w:val="22"/>
          <w:lang w:val="en-US"/>
        </w:rPr>
        <w:t>Thorlabs</w:t>
      </w:r>
      <w:proofErr w:type="spellEnd"/>
      <w:r w:rsidR="00BC566E">
        <w:rPr>
          <w:rFonts w:asciiTheme="minorHAnsi" w:hAnsiTheme="minorHAnsi" w:cstheme="minorHAnsi"/>
          <w:sz w:val="22"/>
          <w:szCs w:val="22"/>
          <w:lang w:val="en-US"/>
        </w:rPr>
        <w:t>, Newton, New Jersey, USA</w:t>
      </w:r>
      <w:r w:rsidRPr="00917117">
        <w:rPr>
          <w:rFonts w:asciiTheme="minorHAnsi" w:hAnsiTheme="minorHAnsi" w:cstheme="minorHAnsi"/>
          <w:sz w:val="22"/>
          <w:szCs w:val="22"/>
          <w:lang w:val="en-US"/>
        </w:rPr>
        <w:t>) and (ii) to image the distal end of the fiber on a CCD camera (DCC1545</w:t>
      </w:r>
      <w:r w:rsidR="00BC566E">
        <w:rPr>
          <w:rFonts w:asciiTheme="minorHAnsi" w:hAnsiTheme="minorHAnsi" w:cstheme="minorHAnsi"/>
          <w:sz w:val="22"/>
          <w:szCs w:val="22"/>
          <w:lang w:val="en-US"/>
        </w:rPr>
        <w:t xml:space="preserve">, </w:t>
      </w:r>
      <w:proofErr w:type="spellStart"/>
      <w:r w:rsidR="00BC566E">
        <w:rPr>
          <w:rFonts w:asciiTheme="minorHAnsi" w:hAnsiTheme="minorHAnsi" w:cstheme="minorHAnsi"/>
          <w:sz w:val="22"/>
          <w:szCs w:val="22"/>
          <w:lang w:val="en-US"/>
        </w:rPr>
        <w:t>Thorlabs</w:t>
      </w:r>
      <w:proofErr w:type="spellEnd"/>
      <w:r w:rsidRPr="00917117">
        <w:rPr>
          <w:rFonts w:asciiTheme="minorHAnsi" w:hAnsiTheme="minorHAnsi" w:cstheme="minorHAnsi"/>
          <w:sz w:val="22"/>
          <w:szCs w:val="22"/>
          <w:lang w:val="en-US"/>
        </w:rPr>
        <w:t>).</w:t>
      </w:r>
    </w:p>
    <w:p w:rsidR="00917117" w:rsidRPr="00917117" w:rsidRDefault="00917117" w:rsidP="00917117">
      <w:pPr>
        <w:rPr>
          <w:rFonts w:asciiTheme="minorHAnsi" w:hAnsiTheme="minorHAnsi" w:cstheme="minorHAnsi"/>
          <w:sz w:val="22"/>
          <w:szCs w:val="22"/>
          <w:lang w:val="en-US"/>
        </w:rPr>
      </w:pPr>
      <w:r w:rsidRPr="00917117">
        <w:rPr>
          <w:rFonts w:asciiTheme="minorHAnsi" w:hAnsiTheme="minorHAnsi" w:cstheme="minorHAnsi"/>
          <w:sz w:val="22"/>
          <w:szCs w:val="22"/>
          <w:lang w:val="en-US"/>
        </w:rPr>
        <w:t>The resonant fiber-scan and signal detection were controlled by a 1 MHz data acquisition board (NI USB-6151</w:t>
      </w:r>
      <w:r w:rsidR="00BC566E">
        <w:rPr>
          <w:rFonts w:asciiTheme="minorHAnsi" w:hAnsiTheme="minorHAnsi" w:cstheme="minorHAnsi"/>
          <w:sz w:val="22"/>
          <w:szCs w:val="22"/>
          <w:lang w:val="en-US"/>
        </w:rPr>
        <w:t xml:space="preserve">, National Instruments, </w:t>
      </w:r>
      <w:proofErr w:type="gramStart"/>
      <w:r w:rsidR="00BC566E">
        <w:rPr>
          <w:rFonts w:asciiTheme="minorHAnsi" w:hAnsiTheme="minorHAnsi" w:cstheme="minorHAnsi"/>
          <w:sz w:val="22"/>
          <w:szCs w:val="22"/>
          <w:lang w:val="en-US"/>
        </w:rPr>
        <w:t>Austin</w:t>
      </w:r>
      <w:proofErr w:type="gramEnd"/>
      <w:r w:rsidR="00BC566E">
        <w:rPr>
          <w:rFonts w:asciiTheme="minorHAnsi" w:hAnsiTheme="minorHAnsi" w:cstheme="minorHAnsi"/>
          <w:sz w:val="22"/>
          <w:szCs w:val="22"/>
          <w:lang w:val="en-US"/>
        </w:rPr>
        <w:t>, Texas, USA</w:t>
      </w:r>
      <w:r w:rsidRPr="00917117">
        <w:rPr>
          <w:rFonts w:asciiTheme="minorHAnsi" w:hAnsiTheme="minorHAnsi" w:cstheme="minorHAnsi"/>
          <w:sz w:val="22"/>
          <w:szCs w:val="22"/>
          <w:lang w:val="en-US"/>
        </w:rPr>
        <w:t xml:space="preserve">). </w:t>
      </w:r>
      <w:r w:rsidR="00BC566E" w:rsidRPr="00917117">
        <w:rPr>
          <w:rFonts w:asciiTheme="minorHAnsi" w:hAnsiTheme="minorHAnsi" w:cstheme="minorHAnsi"/>
          <w:sz w:val="22"/>
          <w:szCs w:val="22"/>
          <w:lang w:val="en-US"/>
        </w:rPr>
        <w:t>Custom</w:t>
      </w:r>
      <w:r w:rsidRPr="00917117">
        <w:rPr>
          <w:rFonts w:asciiTheme="minorHAnsi" w:hAnsiTheme="minorHAnsi" w:cstheme="minorHAnsi"/>
          <w:sz w:val="22"/>
          <w:szCs w:val="22"/>
          <w:lang w:val="en-US"/>
        </w:rPr>
        <w:t xml:space="preserve"> Lab</w:t>
      </w:r>
      <w:r w:rsidR="00B216C2">
        <w:rPr>
          <w:rFonts w:asciiTheme="minorHAnsi" w:hAnsiTheme="minorHAnsi" w:cstheme="minorHAnsi"/>
          <w:sz w:val="22"/>
          <w:szCs w:val="22"/>
          <w:lang w:val="en-US"/>
        </w:rPr>
        <w:t>VIEW</w:t>
      </w:r>
      <w:r w:rsidRPr="00917117">
        <w:rPr>
          <w:rFonts w:asciiTheme="minorHAnsi" w:hAnsiTheme="minorHAnsi" w:cstheme="minorHAnsi"/>
          <w:sz w:val="22"/>
          <w:szCs w:val="22"/>
          <w:lang w:val="en-US"/>
        </w:rPr>
        <w:t xml:space="preserve"> software synchronized the detection and scan tasks by means of a start trigger and the internal clock of the board (details of the synchronization algorithm can be found in)</w:t>
      </w:r>
      <w:r w:rsidRPr="00917117">
        <w:rPr>
          <w:rFonts w:asciiTheme="minorHAnsi" w:hAnsiTheme="minorHAnsi" w:cstheme="minorHAnsi"/>
          <w:color w:val="000000" w:themeColor="text1"/>
          <w:sz w:val="22"/>
          <w:szCs w:val="22"/>
          <w:lang w:val="en-US"/>
        </w:rPr>
        <w:t xml:space="preserve">. </w:t>
      </w:r>
      <w:r w:rsidRPr="00917117">
        <w:rPr>
          <w:rFonts w:asciiTheme="minorHAnsi" w:hAnsiTheme="minorHAnsi" w:cstheme="minorHAnsi"/>
          <w:sz w:val="22"/>
          <w:szCs w:val="22"/>
          <w:lang w:val="en-US"/>
        </w:rPr>
        <w:t>The images were then reconstructed by means of an open-loop algorithm (described in the supplementary section Fig. S4), that displayed the nonlinear images in real-time in the user-friendly scan-software interface</w:t>
      </w:r>
      <w:hyperlink w:anchor="_ENREF_1" w:tooltip="Ferrand, 2015 #566" w:history="1">
        <w:r w:rsidR="000255DB">
          <w:rPr>
            <w:rFonts w:asciiTheme="minorHAnsi" w:hAnsiTheme="minorHAnsi" w:cstheme="minorHAnsi"/>
            <w:sz w:val="22"/>
            <w:szCs w:val="22"/>
            <w:lang w:val="en-US"/>
          </w:rPr>
          <w:fldChar w:fldCharType="begin"/>
        </w:r>
        <w:r w:rsidR="00700469">
          <w:rPr>
            <w:rFonts w:asciiTheme="minorHAnsi" w:hAnsiTheme="minorHAnsi" w:cstheme="minorHAnsi"/>
            <w:sz w:val="22"/>
            <w:szCs w:val="22"/>
            <w:lang w:val="en-US"/>
          </w:rPr>
          <w:instrText xml:space="preserve"> ADDIN EN.CITE &lt;EndNote&gt;&lt;Cite&gt;&lt;Author&gt;Ferrand&lt;/Author&gt;&lt;Year&gt;2015&lt;/Year&gt;&lt;RecNum&gt;566&lt;/RecNum&gt;&lt;DisplayText&gt;&lt;style face="superscript"&gt;1&lt;/style&gt;&lt;/DisplayText&gt;&lt;record&gt;&lt;rec-number&gt;566&lt;/rec-number&gt;&lt;foreign-keys&gt;&lt;key app="EN" db-id="9restrp98599ttex0prvevpmzpfaeatzrfxa" timestamp="1474925907"&gt;566&lt;/key&gt;&lt;/foreign-keys&gt;&lt;ref-type name="Journal Article"&gt;17&lt;/ref-type&gt;&lt;contributors&gt;&lt;authors&gt;&lt;author&gt;Ferrand, Patrick&lt;/author&gt;&lt;/authors&gt;&lt;/contributors&gt;&lt;titles&gt;&lt;title&gt;GPScan.VI: A general-purpose LabVIEW program for scanning imaging or any application requiring synchronous analog voltage generation and data acquisition&lt;/title&gt;&lt;secondary-title&gt;Computer Physics Communications&lt;/secondary-title&gt;&lt;/titles&gt;&lt;periodical&gt;&lt;full-title&gt;Computer Physics Communications&lt;/full-title&gt;&lt;/periodical&gt;&lt;pages&gt;342-347&lt;/pages&gt;&lt;volume&gt;192&lt;/volume&gt;&lt;keywords&gt;&lt;keyword&gt;Scanning imaging&lt;/keyword&gt;&lt;keyword&gt;High-speed data acquisition&lt;/keyword&gt;&lt;keyword&gt;Analog output&lt;/keyword&gt;&lt;keyword&gt;Synchronization&lt;/keyword&gt;&lt;keyword&gt;LabVIEW&lt;/keyword&gt;&lt;keyword&gt;NI-DAQmx&lt;/keyword&gt;&lt;/keywords&gt;&lt;dates&gt;&lt;year&gt;2015&lt;/year&gt;&lt;pub-dates&gt;&lt;date&gt;7//&lt;/date&gt;&lt;/pub-dates&gt;&lt;/dates&gt;&lt;isbn&gt;0010-4655&lt;/isbn&gt;&lt;urls&gt;&lt;related-urls&gt;&lt;url&gt;http://www.sciencedirect.com/science/article/pii/S0010465515001095&lt;/url&gt;&lt;/related-urls&gt;&lt;/urls&gt;&lt;electronic-resource-num&gt;http://dx.doi.org/10.1016/j.cpc.2015.03.010&lt;/electronic-resource-num&gt;&lt;/record&gt;&lt;/Cite&gt;&lt;/EndNote&gt;</w:instrText>
        </w:r>
        <w:r w:rsidR="000255DB">
          <w:rPr>
            <w:rFonts w:asciiTheme="minorHAnsi" w:hAnsiTheme="minorHAnsi" w:cstheme="minorHAnsi"/>
            <w:sz w:val="22"/>
            <w:szCs w:val="22"/>
            <w:lang w:val="en-US"/>
          </w:rPr>
          <w:fldChar w:fldCharType="separate"/>
        </w:r>
        <w:r w:rsidR="00700469" w:rsidRPr="00700469">
          <w:rPr>
            <w:rFonts w:asciiTheme="minorHAnsi" w:hAnsiTheme="minorHAnsi" w:cstheme="minorHAnsi"/>
            <w:noProof/>
            <w:sz w:val="22"/>
            <w:szCs w:val="22"/>
            <w:vertAlign w:val="superscript"/>
            <w:lang w:val="en-US"/>
          </w:rPr>
          <w:t>1</w:t>
        </w:r>
        <w:r w:rsidR="000255DB">
          <w:rPr>
            <w:rFonts w:asciiTheme="minorHAnsi" w:hAnsiTheme="minorHAnsi" w:cstheme="minorHAnsi"/>
            <w:sz w:val="22"/>
            <w:szCs w:val="22"/>
            <w:lang w:val="en-US"/>
          </w:rPr>
          <w:fldChar w:fldCharType="end"/>
        </w:r>
      </w:hyperlink>
      <w:r w:rsidRPr="00917117">
        <w:rPr>
          <w:rFonts w:asciiTheme="minorHAnsi" w:hAnsiTheme="minorHAnsi" w:cstheme="minorHAnsi"/>
          <w:sz w:val="22"/>
          <w:szCs w:val="22"/>
          <w:lang w:val="en-US"/>
        </w:rPr>
        <w:t>.</w:t>
      </w:r>
    </w:p>
    <w:p w:rsidR="00917117" w:rsidRPr="00917117" w:rsidRDefault="00917117" w:rsidP="00BC566E">
      <w:pPr>
        <w:rPr>
          <w:rFonts w:asciiTheme="minorHAnsi" w:hAnsiTheme="minorHAnsi" w:cstheme="minorHAnsi"/>
          <w:sz w:val="22"/>
          <w:szCs w:val="22"/>
          <w:lang w:val="en-US"/>
        </w:rPr>
      </w:pPr>
      <w:r w:rsidRPr="00917117">
        <w:rPr>
          <w:rFonts w:asciiTheme="minorHAnsi" w:hAnsiTheme="minorHAnsi" w:cstheme="minorHAnsi"/>
          <w:sz w:val="22"/>
          <w:szCs w:val="22"/>
          <w:lang w:val="en-US"/>
        </w:rPr>
        <w:lastRenderedPageBreak/>
        <w:t>The samples used for nonlinear image calibration in Fig. 4 consisted of fluorescent beads (</w:t>
      </w:r>
      <w:proofErr w:type="spellStart"/>
      <w:r w:rsidRPr="00917117">
        <w:rPr>
          <w:rFonts w:asciiTheme="minorHAnsi" w:hAnsiTheme="minorHAnsi" w:cstheme="minorHAnsi"/>
          <w:sz w:val="22"/>
          <w:szCs w:val="22"/>
          <w:lang w:val="en-US"/>
        </w:rPr>
        <w:t>Thermo</w:t>
      </w:r>
      <w:proofErr w:type="spellEnd"/>
      <w:r w:rsidRPr="00917117">
        <w:rPr>
          <w:rFonts w:asciiTheme="minorHAnsi" w:hAnsiTheme="minorHAnsi" w:cstheme="minorHAnsi"/>
          <w:sz w:val="22"/>
          <w:szCs w:val="22"/>
          <w:lang w:val="en-US"/>
        </w:rPr>
        <w:t xml:space="preserve"> Fisher Scientific, Carboxylate-Modified Microspheres, 0.2 µm, yellow-green fluorescent (505/515)) and polystyrene beads (79633-5ML-F</w:t>
      </w:r>
      <w:r w:rsidR="00BC566E">
        <w:rPr>
          <w:rFonts w:asciiTheme="minorHAnsi" w:hAnsiTheme="minorHAnsi" w:cstheme="minorHAnsi"/>
          <w:sz w:val="22"/>
          <w:szCs w:val="22"/>
          <w:lang w:val="en-US"/>
        </w:rPr>
        <w:t xml:space="preserve">, </w:t>
      </w:r>
      <w:r w:rsidR="00BC566E" w:rsidRPr="00BC566E">
        <w:rPr>
          <w:rFonts w:asciiTheme="minorHAnsi" w:hAnsiTheme="minorHAnsi" w:cstheme="minorHAnsi"/>
          <w:sz w:val="22"/>
          <w:szCs w:val="22"/>
          <w:lang w:val="en-US"/>
        </w:rPr>
        <w:t xml:space="preserve">St. Louis, Missouri, </w:t>
      </w:r>
      <w:r w:rsidR="00BC566E">
        <w:rPr>
          <w:rFonts w:asciiTheme="minorHAnsi" w:hAnsiTheme="minorHAnsi" w:cstheme="minorHAnsi"/>
          <w:sz w:val="22"/>
          <w:szCs w:val="22"/>
          <w:lang w:val="en-US"/>
        </w:rPr>
        <w:t>USA</w:t>
      </w:r>
      <w:r w:rsidRPr="00917117">
        <w:rPr>
          <w:rFonts w:asciiTheme="minorHAnsi" w:hAnsiTheme="minorHAnsi" w:cstheme="minorHAnsi"/>
          <w:sz w:val="22"/>
          <w:szCs w:val="22"/>
          <w:lang w:val="en-US"/>
        </w:rPr>
        <w:t>).</w:t>
      </w:r>
    </w:p>
    <w:p w:rsidR="00917117" w:rsidRPr="00917117" w:rsidRDefault="00917117" w:rsidP="00917117">
      <w:pPr>
        <w:rPr>
          <w:rFonts w:asciiTheme="minorHAnsi" w:hAnsiTheme="minorHAnsi" w:cstheme="minorHAnsi"/>
          <w:b/>
          <w:color w:val="1F4E79" w:themeColor="accent1" w:themeShade="80"/>
          <w:sz w:val="22"/>
          <w:szCs w:val="22"/>
          <w:lang w:val="en-US"/>
        </w:rPr>
      </w:pPr>
      <w:r w:rsidRPr="00917117">
        <w:rPr>
          <w:rFonts w:asciiTheme="minorHAnsi" w:hAnsiTheme="minorHAnsi" w:cstheme="minorHAnsi"/>
          <w:sz w:val="22"/>
          <w:szCs w:val="22"/>
          <w:lang w:val="en-US"/>
        </w:rPr>
        <w:t>The human colon tissues were sandwiched between two coverslip and imaged with no further staining or preparation. The images presented on Fig. 5 were obtained with the endoscope distal head rigidly mounted on 3D translation stage.</w:t>
      </w:r>
    </w:p>
    <w:p w:rsidR="00DD784A" w:rsidRDefault="00610120" w:rsidP="00DD784A">
      <w:pPr>
        <w:rPr>
          <w:rFonts w:asciiTheme="minorHAnsi" w:hAnsiTheme="minorHAnsi" w:cstheme="minorHAnsi"/>
          <w:b/>
          <w:color w:val="1F4E79" w:themeColor="accent1" w:themeShade="80"/>
          <w:sz w:val="22"/>
          <w:szCs w:val="22"/>
          <w:lang w:val="en-US"/>
        </w:rPr>
      </w:pPr>
      <w:r>
        <w:rPr>
          <w:rFonts w:asciiTheme="minorHAnsi" w:hAnsiTheme="minorHAnsi" w:cstheme="minorHAnsi"/>
          <w:b/>
          <w:color w:val="1F4E79" w:themeColor="accent1" w:themeShade="80"/>
          <w:sz w:val="22"/>
          <w:szCs w:val="22"/>
          <w:lang w:val="en-US"/>
        </w:rPr>
        <w:t>1</w:t>
      </w:r>
      <w:r w:rsidR="00DD784A">
        <w:rPr>
          <w:rFonts w:asciiTheme="minorHAnsi" w:hAnsiTheme="minorHAnsi" w:cstheme="minorHAnsi"/>
          <w:b/>
          <w:color w:val="1F4E79" w:themeColor="accent1" w:themeShade="80"/>
          <w:sz w:val="22"/>
          <w:szCs w:val="22"/>
          <w:lang w:val="en-US"/>
        </w:rPr>
        <w:t>. Miniature objective lens</w:t>
      </w:r>
    </w:p>
    <w:p w:rsidR="009430FA" w:rsidRPr="009430FA" w:rsidRDefault="009430FA" w:rsidP="00DD784A">
      <w:pPr>
        <w:rPr>
          <w:rFonts w:asciiTheme="minorHAnsi" w:hAnsiTheme="minorHAnsi" w:cstheme="minorHAnsi"/>
          <w:b/>
          <w:sz w:val="22"/>
          <w:szCs w:val="22"/>
          <w:lang w:val="en-US"/>
        </w:rPr>
      </w:pPr>
    </w:p>
    <w:p w:rsidR="00DD784A" w:rsidRDefault="002B3814" w:rsidP="002B3814">
      <w:pPr>
        <w:jc w:val="center"/>
        <w:rPr>
          <w:rFonts w:asciiTheme="minorHAnsi" w:hAnsiTheme="minorHAnsi" w:cstheme="minorHAnsi"/>
          <w:b/>
          <w:sz w:val="22"/>
          <w:szCs w:val="22"/>
          <w:lang w:val="en-US"/>
        </w:rPr>
      </w:pPr>
      <w:r w:rsidRPr="002B3814">
        <w:rPr>
          <w:rFonts w:asciiTheme="minorHAnsi" w:hAnsiTheme="minorHAnsi" w:cstheme="minorHAnsi"/>
          <w:b/>
          <w:noProof/>
          <w:sz w:val="22"/>
          <w:szCs w:val="22"/>
        </w:rPr>
        <w:drawing>
          <wp:inline distT="0" distB="0" distL="0" distR="0">
            <wp:extent cx="3013195" cy="1621766"/>
            <wp:effectExtent l="0" t="0" r="0" b="0"/>
            <wp:docPr id="1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 setup - 3D_BIS.png"/>
                    <pic:cNvPicPr/>
                  </pic:nvPicPr>
                  <pic:blipFill>
                    <a:blip r:embed="rId7" cstate="print">
                      <a:extLst>
                        <a:ext uri="{28A0092B-C50C-407E-A947-70E740481C1C}">
                          <a14:useLocalDpi xmlns:a14="http://schemas.microsoft.com/office/drawing/2010/main" val="0"/>
                        </a:ext>
                      </a:extLst>
                    </a:blip>
                    <a:srcRect t="20226" r="59443" b="56149"/>
                    <a:stretch>
                      <a:fillRect/>
                    </a:stretch>
                  </pic:blipFill>
                  <pic:spPr>
                    <a:xfrm>
                      <a:off x="0" y="0"/>
                      <a:ext cx="3013195" cy="1621766"/>
                    </a:xfrm>
                    <a:prstGeom prst="rect">
                      <a:avLst/>
                    </a:prstGeom>
                  </pic:spPr>
                </pic:pic>
              </a:graphicData>
            </a:graphic>
          </wp:inline>
        </w:drawing>
      </w:r>
    </w:p>
    <w:p w:rsidR="008907FA" w:rsidRDefault="002B3814">
      <w:pPr>
        <w:rPr>
          <w:rFonts w:asciiTheme="minorHAnsi" w:hAnsiTheme="minorHAnsi" w:cstheme="minorHAnsi"/>
          <w:lang w:val="en-US"/>
        </w:rPr>
      </w:pPr>
      <w:r w:rsidRPr="009C3EE5">
        <w:rPr>
          <w:rFonts w:asciiTheme="minorHAnsi" w:hAnsiTheme="minorHAnsi" w:cstheme="minorHAnsi"/>
          <w:b/>
          <w:sz w:val="22"/>
          <w:szCs w:val="22"/>
          <w:lang w:val="en-US"/>
        </w:rPr>
        <w:t xml:space="preserve">Figure </w:t>
      </w:r>
      <w:r>
        <w:rPr>
          <w:rFonts w:asciiTheme="minorHAnsi" w:hAnsiTheme="minorHAnsi" w:cstheme="minorHAnsi"/>
          <w:b/>
          <w:sz w:val="22"/>
          <w:szCs w:val="22"/>
          <w:lang w:val="en-US"/>
        </w:rPr>
        <w:t>S1</w:t>
      </w:r>
      <w:r w:rsidRPr="009C3EE5">
        <w:rPr>
          <w:rFonts w:asciiTheme="minorHAnsi" w:hAnsiTheme="minorHAnsi" w:cstheme="minorHAnsi"/>
          <w:b/>
          <w:sz w:val="22"/>
          <w:szCs w:val="22"/>
          <w:lang w:val="en-US"/>
        </w:rPr>
        <w:t>:</w:t>
      </w:r>
      <w:r>
        <w:rPr>
          <w:rFonts w:asciiTheme="minorHAnsi" w:hAnsiTheme="minorHAnsi" w:cstheme="minorHAnsi"/>
          <w:sz w:val="22"/>
          <w:szCs w:val="22"/>
          <w:lang w:val="en-US"/>
        </w:rPr>
        <w:t xml:space="preserve"> Detailed view of the endoscope distal head featuring the miniature objective lens made of four 2 mm diameter achromatic doublets providing a 0.63 magnification. The focal lengths for the lenses are L1: f=9 mm, L2: f=6 mm, L3: f=4 mm, L4: f=3 mm. Each lens has a thickness of 2 mm.</w:t>
      </w:r>
      <w:r w:rsidR="008907FA">
        <w:rPr>
          <w:rFonts w:asciiTheme="minorHAnsi" w:hAnsiTheme="minorHAnsi" w:cstheme="minorHAnsi"/>
          <w:sz w:val="22"/>
          <w:szCs w:val="22"/>
          <w:lang w:val="en-US"/>
        </w:rPr>
        <w:t xml:space="preserve"> Reference of the </w:t>
      </w:r>
      <w:r w:rsidR="00FE3157">
        <w:rPr>
          <w:rFonts w:asciiTheme="minorHAnsi" w:hAnsiTheme="minorHAnsi" w:cstheme="minorHAnsi"/>
          <w:sz w:val="22"/>
          <w:szCs w:val="22"/>
          <w:lang w:val="en-US"/>
        </w:rPr>
        <w:t xml:space="preserve">Edmund Optics (EO) </w:t>
      </w:r>
      <w:r w:rsidR="008907FA">
        <w:rPr>
          <w:rFonts w:asciiTheme="minorHAnsi" w:hAnsiTheme="minorHAnsi" w:cstheme="minorHAnsi"/>
          <w:sz w:val="22"/>
          <w:szCs w:val="22"/>
          <w:lang w:val="en-US"/>
        </w:rPr>
        <w:t>microlenses: L1 - EO #83-338, L2 – EO #65-569, L3 – EO #65-568, L4 – EO #65-567.</w:t>
      </w:r>
    </w:p>
    <w:p w:rsidR="00DC486B" w:rsidRDefault="00DC486B">
      <w:pPr>
        <w:spacing w:after="160" w:line="259" w:lineRule="auto"/>
        <w:jc w:val="left"/>
        <w:rPr>
          <w:rFonts w:asciiTheme="minorHAnsi" w:hAnsiTheme="minorHAnsi" w:cstheme="minorHAnsi"/>
          <w:lang w:val="en-US"/>
        </w:rPr>
      </w:pPr>
      <w:r>
        <w:rPr>
          <w:rFonts w:asciiTheme="minorHAnsi" w:hAnsiTheme="minorHAnsi" w:cstheme="minorHAnsi"/>
          <w:lang w:val="en-US"/>
        </w:rPr>
        <w:br w:type="page"/>
      </w:r>
    </w:p>
    <w:p w:rsidR="00DD784A" w:rsidRDefault="00610120" w:rsidP="00DD784A">
      <w:pPr>
        <w:rPr>
          <w:rFonts w:asciiTheme="minorHAnsi" w:hAnsiTheme="minorHAnsi" w:cstheme="minorHAnsi"/>
          <w:b/>
          <w:color w:val="1F4E79" w:themeColor="accent1" w:themeShade="80"/>
          <w:sz w:val="22"/>
          <w:szCs w:val="22"/>
          <w:lang w:val="en-US"/>
        </w:rPr>
      </w:pPr>
      <w:r>
        <w:rPr>
          <w:rFonts w:asciiTheme="minorHAnsi" w:hAnsiTheme="minorHAnsi" w:cstheme="minorHAnsi"/>
          <w:b/>
          <w:color w:val="1F4E79" w:themeColor="accent1" w:themeShade="80"/>
          <w:sz w:val="22"/>
          <w:szCs w:val="22"/>
          <w:lang w:val="en-US"/>
        </w:rPr>
        <w:lastRenderedPageBreak/>
        <w:t>2</w:t>
      </w:r>
      <w:r w:rsidR="00DD784A">
        <w:rPr>
          <w:rFonts w:asciiTheme="minorHAnsi" w:hAnsiTheme="minorHAnsi" w:cstheme="minorHAnsi"/>
          <w:b/>
          <w:color w:val="1F4E79" w:themeColor="accent1" w:themeShade="80"/>
          <w:sz w:val="22"/>
          <w:szCs w:val="22"/>
          <w:lang w:val="en-US"/>
        </w:rPr>
        <w:t xml:space="preserve">. Resonant </w:t>
      </w:r>
      <w:r w:rsidR="00DD784A" w:rsidRPr="00435377">
        <w:rPr>
          <w:rFonts w:asciiTheme="minorHAnsi" w:hAnsiTheme="minorHAnsi" w:cstheme="minorHAnsi"/>
          <w:b/>
          <w:color w:val="1F4E79" w:themeColor="accent1" w:themeShade="80"/>
          <w:sz w:val="22"/>
          <w:szCs w:val="22"/>
          <w:lang w:val="en-US"/>
        </w:rPr>
        <w:t>four-quartered piezo</w:t>
      </w:r>
      <w:r w:rsidR="00DD784A">
        <w:rPr>
          <w:rFonts w:asciiTheme="minorHAnsi" w:hAnsiTheme="minorHAnsi" w:cstheme="minorHAnsi"/>
          <w:b/>
          <w:color w:val="1F4E79" w:themeColor="accent1" w:themeShade="80"/>
          <w:sz w:val="22"/>
          <w:szCs w:val="22"/>
          <w:lang w:val="en-US"/>
        </w:rPr>
        <w:t xml:space="preserve"> scanner</w:t>
      </w:r>
    </w:p>
    <w:p w:rsidR="009430FA" w:rsidRDefault="009430FA" w:rsidP="00DD784A">
      <w:pPr>
        <w:rPr>
          <w:rFonts w:asciiTheme="minorHAnsi" w:hAnsiTheme="minorHAnsi" w:cstheme="minorHAnsi"/>
          <w:b/>
          <w:sz w:val="22"/>
          <w:szCs w:val="22"/>
          <w:lang w:val="en-US"/>
        </w:rPr>
      </w:pPr>
    </w:p>
    <w:p w:rsidR="00DD784A" w:rsidRDefault="00DD784A" w:rsidP="007279E4">
      <w:pPr>
        <w:jc w:val="center"/>
        <w:rPr>
          <w:rFonts w:asciiTheme="minorHAnsi" w:hAnsiTheme="minorHAnsi" w:cstheme="minorHAnsi"/>
          <w:lang w:val="en-US"/>
        </w:rPr>
      </w:pPr>
      <w:r>
        <w:rPr>
          <w:rFonts w:asciiTheme="minorHAnsi" w:hAnsiTheme="minorHAnsi" w:cstheme="minorHAnsi"/>
          <w:noProof/>
        </w:rPr>
        <w:drawing>
          <wp:inline distT="0" distB="0" distL="0" distR="0">
            <wp:extent cx="4753317" cy="4074827"/>
            <wp:effectExtent l="0" t="0" r="9525" b="1905"/>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S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53317" cy="4074827"/>
                    </a:xfrm>
                    <a:prstGeom prst="rect">
                      <a:avLst/>
                    </a:prstGeom>
                  </pic:spPr>
                </pic:pic>
              </a:graphicData>
            </a:graphic>
          </wp:inline>
        </w:drawing>
      </w:r>
    </w:p>
    <w:p w:rsidR="00DD784A" w:rsidRPr="00E5319E" w:rsidRDefault="00DD784A" w:rsidP="009C71DA">
      <w:pPr>
        <w:rPr>
          <w:rFonts w:asciiTheme="minorHAnsi" w:hAnsiTheme="minorHAnsi" w:cstheme="minorHAnsi"/>
          <w:sz w:val="22"/>
          <w:szCs w:val="22"/>
          <w:lang w:val="en-US"/>
        </w:rPr>
      </w:pPr>
      <w:r w:rsidRPr="00D91BB3">
        <w:rPr>
          <w:rFonts w:asciiTheme="minorHAnsi" w:hAnsiTheme="minorHAnsi" w:cstheme="minorHAnsi"/>
          <w:b/>
          <w:sz w:val="22"/>
          <w:szCs w:val="22"/>
          <w:lang w:val="en-US"/>
        </w:rPr>
        <w:t>Figure S</w:t>
      </w:r>
      <w:r w:rsidR="007279E4">
        <w:rPr>
          <w:rFonts w:asciiTheme="minorHAnsi" w:hAnsiTheme="minorHAnsi" w:cstheme="minorHAnsi"/>
          <w:b/>
          <w:sz w:val="22"/>
          <w:szCs w:val="22"/>
          <w:lang w:val="en-US"/>
        </w:rPr>
        <w:t>2</w:t>
      </w:r>
      <w:r w:rsidRPr="00D91BB3">
        <w:rPr>
          <w:rFonts w:asciiTheme="minorHAnsi" w:hAnsiTheme="minorHAnsi" w:cstheme="minorHAnsi"/>
          <w:b/>
          <w:sz w:val="22"/>
          <w:szCs w:val="22"/>
          <w:lang w:val="en-US"/>
        </w:rPr>
        <w:t>:</w:t>
      </w:r>
      <w:r w:rsidRPr="00D91BB3">
        <w:rPr>
          <w:rFonts w:asciiTheme="minorHAnsi" w:hAnsiTheme="minorHAnsi" w:cstheme="minorHAnsi"/>
          <w:sz w:val="22"/>
          <w:szCs w:val="22"/>
          <w:lang w:val="en-US"/>
        </w:rPr>
        <w:t xml:space="preserve"> </w:t>
      </w:r>
      <w:r>
        <w:rPr>
          <w:rFonts w:asciiTheme="minorHAnsi" w:hAnsiTheme="minorHAnsi" w:cstheme="minorHAnsi"/>
          <w:bCs/>
          <w:sz w:val="22"/>
          <w:szCs w:val="22"/>
          <w:lang w:val="en-US"/>
        </w:rPr>
        <w:t xml:space="preserve">(a) Resonant frequency of the piezo X and Y axis with a 23 mm fiber free standing length. (b) Piezo driving voltage as a function of time, the image acquisition is performed during </w:t>
      </w:r>
      <w:r w:rsidRPr="002B01CB">
        <w:rPr>
          <w:rFonts w:asciiTheme="minorHAnsi" w:hAnsiTheme="minorHAnsi" w:cstheme="minorHAnsi"/>
          <w:bCs/>
          <w:sz w:val="22"/>
          <w:szCs w:val="22"/>
          <w:lang w:val="en-US"/>
        </w:rPr>
        <w:t>the expanding pattern</w:t>
      </w:r>
      <w:r>
        <w:rPr>
          <w:rFonts w:asciiTheme="minorHAnsi" w:hAnsiTheme="minorHAnsi" w:cstheme="minorHAnsi"/>
          <w:bCs/>
          <w:sz w:val="22"/>
          <w:szCs w:val="22"/>
          <w:lang w:val="en-US"/>
        </w:rPr>
        <w:t xml:space="preserve"> and takes 0.8 s</w:t>
      </w:r>
      <w:r w:rsidRPr="002B01CB">
        <w:rPr>
          <w:rFonts w:asciiTheme="minorHAnsi" w:hAnsiTheme="minorHAnsi" w:cstheme="minorHAnsi"/>
          <w:bCs/>
          <w:sz w:val="22"/>
          <w:szCs w:val="22"/>
          <w:lang w:val="en-US"/>
        </w:rPr>
        <w:t xml:space="preserve">, which is followed by a </w:t>
      </w:r>
      <w:r w:rsidR="007279E4">
        <w:rPr>
          <w:rFonts w:asciiTheme="minorHAnsi" w:hAnsiTheme="minorHAnsi" w:cstheme="minorHAnsi"/>
          <w:bCs/>
          <w:sz w:val="22"/>
          <w:szCs w:val="22"/>
          <w:lang w:val="en-US"/>
        </w:rPr>
        <w:t>0.5</w:t>
      </w:r>
      <w:r w:rsidR="007D6CB6">
        <w:rPr>
          <w:rFonts w:asciiTheme="minorHAnsi" w:hAnsiTheme="minorHAnsi" w:cstheme="minorHAnsi"/>
          <w:bCs/>
          <w:sz w:val="22"/>
          <w:szCs w:val="22"/>
          <w:lang w:val="en-US"/>
        </w:rPr>
        <w:t> </w:t>
      </w:r>
      <w:r w:rsidR="007279E4">
        <w:rPr>
          <w:rFonts w:asciiTheme="minorHAnsi" w:hAnsiTheme="minorHAnsi" w:cstheme="minorHAnsi"/>
          <w:bCs/>
          <w:sz w:val="22"/>
          <w:szCs w:val="22"/>
          <w:lang w:val="en-US"/>
        </w:rPr>
        <w:t xml:space="preserve">s </w:t>
      </w:r>
      <w:r>
        <w:rPr>
          <w:rFonts w:asciiTheme="minorHAnsi" w:hAnsiTheme="minorHAnsi" w:cstheme="minorHAnsi"/>
          <w:bCs/>
          <w:sz w:val="22"/>
          <w:szCs w:val="22"/>
          <w:lang w:val="en-US"/>
        </w:rPr>
        <w:t xml:space="preserve">rest </w:t>
      </w:r>
      <w:r w:rsidRPr="002B01CB">
        <w:rPr>
          <w:rFonts w:asciiTheme="minorHAnsi" w:hAnsiTheme="minorHAnsi" w:cstheme="minorHAnsi"/>
          <w:bCs/>
          <w:sz w:val="22"/>
          <w:szCs w:val="22"/>
          <w:lang w:val="en-US"/>
        </w:rPr>
        <w:t>period</w:t>
      </w:r>
      <w:r>
        <w:rPr>
          <w:rFonts w:asciiTheme="minorHAnsi" w:hAnsiTheme="minorHAnsi" w:cstheme="minorHAnsi"/>
          <w:bCs/>
          <w:sz w:val="22"/>
          <w:szCs w:val="22"/>
          <w:lang w:val="en-US"/>
        </w:rPr>
        <w:t>; (c) voltages applied along the X (</w:t>
      </w:r>
      <w:proofErr w:type="spellStart"/>
      <w:r>
        <w:rPr>
          <w:rFonts w:asciiTheme="minorHAnsi" w:hAnsiTheme="minorHAnsi" w:cstheme="minorHAnsi"/>
          <w:bCs/>
          <w:sz w:val="22"/>
          <w:szCs w:val="22"/>
          <w:lang w:val="en-US"/>
        </w:rPr>
        <w:t>V</w:t>
      </w:r>
      <w:r w:rsidRPr="00BC566E">
        <w:rPr>
          <w:rFonts w:asciiTheme="minorHAnsi" w:hAnsiTheme="minorHAnsi" w:cstheme="minorHAnsi"/>
          <w:bCs/>
          <w:i/>
          <w:sz w:val="22"/>
          <w:szCs w:val="22"/>
          <w:vertAlign w:val="subscript"/>
          <w:lang w:val="en-US"/>
        </w:rPr>
        <w:t>x</w:t>
      </w:r>
      <w:proofErr w:type="spellEnd"/>
      <w:r>
        <w:rPr>
          <w:rFonts w:asciiTheme="minorHAnsi" w:hAnsiTheme="minorHAnsi" w:cstheme="minorHAnsi"/>
          <w:bCs/>
          <w:sz w:val="22"/>
          <w:szCs w:val="22"/>
          <w:lang w:val="en-US"/>
        </w:rPr>
        <w:t>) and Y (</w:t>
      </w:r>
      <w:proofErr w:type="spellStart"/>
      <w:r>
        <w:rPr>
          <w:rFonts w:asciiTheme="minorHAnsi" w:hAnsiTheme="minorHAnsi" w:cstheme="minorHAnsi"/>
          <w:bCs/>
          <w:sz w:val="22"/>
          <w:szCs w:val="22"/>
          <w:lang w:val="en-US"/>
        </w:rPr>
        <w:t>V</w:t>
      </w:r>
      <w:r w:rsidRPr="00BC566E">
        <w:rPr>
          <w:rFonts w:asciiTheme="minorHAnsi" w:hAnsiTheme="minorHAnsi" w:cstheme="minorHAnsi"/>
          <w:bCs/>
          <w:i/>
          <w:sz w:val="22"/>
          <w:szCs w:val="22"/>
          <w:vertAlign w:val="subscript"/>
          <w:lang w:val="en-US"/>
        </w:rPr>
        <w:t>y</w:t>
      </w:r>
      <w:proofErr w:type="spellEnd"/>
      <w:r>
        <w:rPr>
          <w:rFonts w:asciiTheme="minorHAnsi" w:hAnsiTheme="minorHAnsi" w:cstheme="minorHAnsi"/>
          <w:bCs/>
          <w:sz w:val="22"/>
          <w:szCs w:val="22"/>
          <w:lang w:val="en-US"/>
        </w:rPr>
        <w:t>) piezo axis during the first 0.2 s of the expanding pattern showing</w:t>
      </w:r>
      <w:r w:rsidR="00B00C14">
        <w:rPr>
          <w:rFonts w:asciiTheme="minorHAnsi" w:hAnsiTheme="minorHAnsi" w:cstheme="minorHAnsi"/>
          <w:bCs/>
          <w:sz w:val="22"/>
          <w:szCs w:val="22"/>
          <w:lang w:val="en-US"/>
        </w:rPr>
        <w:t>. T</w:t>
      </w:r>
      <w:r>
        <w:rPr>
          <w:rFonts w:asciiTheme="minorHAnsi" w:hAnsiTheme="minorHAnsi" w:cstheme="minorHAnsi"/>
          <w:bCs/>
          <w:sz w:val="22"/>
          <w:szCs w:val="22"/>
          <w:lang w:val="en-US"/>
        </w:rPr>
        <w:t xml:space="preserve">he </w:t>
      </w:r>
      <w:r w:rsidRPr="00046DDF">
        <w:rPr>
          <w:rFonts w:ascii="Symbol" w:hAnsi="Symbol" w:cstheme="minorHAnsi"/>
          <w:bCs/>
          <w:sz w:val="22"/>
          <w:szCs w:val="22"/>
          <w:lang w:val="en-US"/>
        </w:rPr>
        <w:t></w:t>
      </w:r>
      <w:r>
        <w:rPr>
          <w:rFonts w:asciiTheme="minorHAnsi" w:hAnsiTheme="minorHAnsi" w:cstheme="minorHAnsi"/>
          <w:bCs/>
          <w:sz w:val="22"/>
          <w:szCs w:val="22"/>
          <w:lang w:val="en-US"/>
        </w:rPr>
        <w:t xml:space="preserve">/2 phase shift </w:t>
      </w:r>
      <w:r w:rsidR="00B00C14">
        <w:rPr>
          <w:rFonts w:asciiTheme="minorHAnsi" w:hAnsiTheme="minorHAnsi" w:cstheme="minorHAnsi"/>
          <w:bCs/>
          <w:sz w:val="22"/>
          <w:szCs w:val="22"/>
          <w:lang w:val="en-US"/>
        </w:rPr>
        <w:t xml:space="preserve">between </w:t>
      </w:r>
      <w:proofErr w:type="spellStart"/>
      <w:r w:rsidR="00B00C14">
        <w:rPr>
          <w:rFonts w:asciiTheme="minorHAnsi" w:hAnsiTheme="minorHAnsi" w:cstheme="minorHAnsi"/>
          <w:bCs/>
          <w:sz w:val="22"/>
          <w:szCs w:val="22"/>
          <w:lang w:val="en-US"/>
        </w:rPr>
        <w:t>V</w:t>
      </w:r>
      <w:r w:rsidR="00B00C14" w:rsidRPr="00BC566E">
        <w:rPr>
          <w:rFonts w:asciiTheme="minorHAnsi" w:hAnsiTheme="minorHAnsi" w:cstheme="minorHAnsi"/>
          <w:bCs/>
          <w:i/>
          <w:sz w:val="22"/>
          <w:szCs w:val="22"/>
          <w:vertAlign w:val="subscript"/>
          <w:lang w:val="en-US"/>
        </w:rPr>
        <w:t>x</w:t>
      </w:r>
      <w:proofErr w:type="spellEnd"/>
      <w:r w:rsidR="00B00C14">
        <w:rPr>
          <w:rFonts w:asciiTheme="minorHAnsi" w:hAnsiTheme="minorHAnsi" w:cstheme="minorHAnsi"/>
          <w:bCs/>
          <w:sz w:val="22"/>
          <w:szCs w:val="22"/>
          <w:lang w:val="en-US"/>
        </w:rPr>
        <w:t xml:space="preserve"> and </w:t>
      </w:r>
      <w:proofErr w:type="spellStart"/>
      <w:r w:rsidR="00B00C14">
        <w:rPr>
          <w:rFonts w:asciiTheme="minorHAnsi" w:hAnsiTheme="minorHAnsi" w:cstheme="minorHAnsi"/>
          <w:bCs/>
          <w:sz w:val="22"/>
          <w:szCs w:val="22"/>
          <w:lang w:val="en-US"/>
        </w:rPr>
        <w:t>V</w:t>
      </w:r>
      <w:r w:rsidR="00B00C14" w:rsidRPr="00BC566E">
        <w:rPr>
          <w:rFonts w:asciiTheme="minorHAnsi" w:hAnsiTheme="minorHAnsi" w:cstheme="minorHAnsi"/>
          <w:bCs/>
          <w:i/>
          <w:sz w:val="22"/>
          <w:szCs w:val="22"/>
          <w:vertAlign w:val="subscript"/>
          <w:lang w:val="en-US"/>
        </w:rPr>
        <w:t>y</w:t>
      </w:r>
      <w:proofErr w:type="spellEnd"/>
      <w:r w:rsidR="00B00C14">
        <w:rPr>
          <w:rFonts w:asciiTheme="minorHAnsi" w:hAnsiTheme="minorHAnsi" w:cstheme="minorHAnsi"/>
          <w:bCs/>
          <w:sz w:val="22"/>
          <w:szCs w:val="22"/>
          <w:lang w:val="en-US"/>
        </w:rPr>
        <w:t xml:space="preserve"> leads</w:t>
      </w:r>
      <w:r>
        <w:rPr>
          <w:rFonts w:asciiTheme="minorHAnsi" w:hAnsiTheme="minorHAnsi" w:cstheme="minorHAnsi"/>
          <w:bCs/>
          <w:sz w:val="22"/>
          <w:szCs w:val="22"/>
          <w:lang w:val="en-US"/>
        </w:rPr>
        <w:t xml:space="preserve"> to the spiral scan.</w:t>
      </w:r>
      <w:r w:rsidRPr="00B439CF">
        <w:rPr>
          <w:rFonts w:asciiTheme="minorHAnsi" w:hAnsiTheme="minorHAnsi" w:cstheme="minorHAnsi"/>
          <w:sz w:val="22"/>
          <w:szCs w:val="22"/>
          <w:lang w:val="en-US"/>
        </w:rPr>
        <w:t xml:space="preserve"> </w:t>
      </w:r>
    </w:p>
    <w:p w:rsidR="00DD784A" w:rsidRDefault="00DD784A" w:rsidP="007279E4">
      <w:pPr>
        <w:spacing w:after="160" w:line="259" w:lineRule="auto"/>
        <w:jc w:val="left"/>
        <w:rPr>
          <w:rFonts w:asciiTheme="minorHAnsi" w:hAnsiTheme="minorHAnsi" w:cstheme="minorHAnsi"/>
          <w:b/>
          <w:color w:val="1F4E79" w:themeColor="accent1" w:themeShade="80"/>
          <w:sz w:val="22"/>
          <w:szCs w:val="22"/>
          <w:lang w:val="en-US"/>
        </w:rPr>
      </w:pPr>
      <w:r>
        <w:rPr>
          <w:rFonts w:asciiTheme="minorHAnsi" w:hAnsiTheme="minorHAnsi" w:cstheme="minorHAnsi"/>
          <w:bCs/>
          <w:sz w:val="22"/>
          <w:szCs w:val="22"/>
          <w:lang w:val="en-US"/>
        </w:rPr>
        <w:br w:type="page"/>
      </w:r>
      <w:r w:rsidR="00610120">
        <w:rPr>
          <w:rFonts w:asciiTheme="minorHAnsi" w:hAnsiTheme="minorHAnsi" w:cstheme="minorHAnsi"/>
          <w:bCs/>
          <w:sz w:val="22"/>
          <w:szCs w:val="22"/>
          <w:lang w:val="en-US"/>
        </w:rPr>
        <w:lastRenderedPageBreak/>
        <w:t>3</w:t>
      </w:r>
      <w:r w:rsidR="007279E4">
        <w:rPr>
          <w:rFonts w:asciiTheme="minorHAnsi" w:hAnsiTheme="minorHAnsi" w:cstheme="minorHAnsi"/>
          <w:b/>
          <w:color w:val="1F4E79" w:themeColor="accent1" w:themeShade="80"/>
          <w:sz w:val="22"/>
          <w:szCs w:val="22"/>
          <w:lang w:val="en-US"/>
        </w:rPr>
        <w:t>. R</w:t>
      </w:r>
      <w:r>
        <w:rPr>
          <w:rFonts w:asciiTheme="minorHAnsi" w:hAnsiTheme="minorHAnsi" w:cstheme="minorHAnsi"/>
          <w:b/>
          <w:color w:val="1F4E79" w:themeColor="accent1" w:themeShade="80"/>
          <w:sz w:val="22"/>
          <w:szCs w:val="22"/>
          <w:lang w:val="en-US"/>
        </w:rPr>
        <w:t>esonant piezo scanner calibration and image acquisition</w:t>
      </w:r>
    </w:p>
    <w:p w:rsidR="00DD784A" w:rsidRDefault="00DD784A" w:rsidP="00DD784A">
      <w:pPr>
        <w:rPr>
          <w:rFonts w:asciiTheme="minorHAnsi" w:hAnsiTheme="minorHAnsi" w:cstheme="minorHAnsi"/>
          <w:lang w:val="en-US"/>
        </w:rPr>
      </w:pPr>
    </w:p>
    <w:p w:rsidR="000057F2" w:rsidRDefault="000057F2" w:rsidP="00DD784A">
      <w:pPr>
        <w:rPr>
          <w:rFonts w:asciiTheme="minorHAnsi" w:hAnsiTheme="minorHAnsi" w:cstheme="minorHAnsi"/>
          <w:lang w:val="en-US"/>
        </w:rPr>
      </w:pPr>
      <w:r>
        <w:rPr>
          <w:rFonts w:asciiTheme="minorHAnsi" w:hAnsiTheme="minorHAnsi" w:cstheme="minorHAnsi"/>
          <w:noProof/>
        </w:rPr>
        <w:drawing>
          <wp:inline distT="0" distB="0" distL="0" distR="0">
            <wp:extent cx="5760720" cy="4290601"/>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3 - Calibration acquisiti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4290601"/>
                    </a:xfrm>
                    <a:prstGeom prst="rect">
                      <a:avLst/>
                    </a:prstGeom>
                  </pic:spPr>
                </pic:pic>
              </a:graphicData>
            </a:graphic>
          </wp:inline>
        </w:drawing>
      </w:r>
    </w:p>
    <w:p w:rsidR="00DD784A" w:rsidRPr="002C365A" w:rsidRDefault="00DD784A" w:rsidP="00DD784A">
      <w:pPr>
        <w:rPr>
          <w:rFonts w:asciiTheme="minorHAnsi" w:hAnsiTheme="minorHAnsi" w:cstheme="minorHAnsi"/>
          <w:bCs/>
          <w:sz w:val="22"/>
          <w:szCs w:val="22"/>
          <w:lang w:val="en-US"/>
        </w:rPr>
      </w:pPr>
      <w:r w:rsidRPr="002C365A">
        <w:rPr>
          <w:rFonts w:asciiTheme="minorHAnsi" w:hAnsiTheme="minorHAnsi" w:cstheme="minorHAnsi"/>
          <w:b/>
          <w:sz w:val="22"/>
          <w:szCs w:val="22"/>
          <w:lang w:val="en-US"/>
        </w:rPr>
        <w:t>Figure S</w:t>
      </w:r>
      <w:r w:rsidR="007279E4">
        <w:rPr>
          <w:rFonts w:asciiTheme="minorHAnsi" w:hAnsiTheme="minorHAnsi" w:cstheme="minorHAnsi"/>
          <w:b/>
          <w:sz w:val="22"/>
          <w:szCs w:val="22"/>
          <w:lang w:val="en-US"/>
        </w:rPr>
        <w:t>3</w:t>
      </w:r>
      <w:r w:rsidRPr="002C365A">
        <w:rPr>
          <w:rFonts w:asciiTheme="minorHAnsi" w:hAnsiTheme="minorHAnsi" w:cstheme="minorHAnsi"/>
          <w:b/>
          <w:sz w:val="22"/>
          <w:szCs w:val="22"/>
          <w:lang w:val="en-US"/>
        </w:rPr>
        <w:t>:</w:t>
      </w:r>
      <w:r>
        <w:rPr>
          <w:rFonts w:asciiTheme="minorHAnsi" w:hAnsiTheme="minorHAnsi" w:cstheme="minorHAnsi"/>
          <w:bCs/>
          <w:sz w:val="22"/>
          <w:szCs w:val="22"/>
          <w:lang w:val="en-US"/>
        </w:rPr>
        <w:t xml:space="preserve"> </w:t>
      </w:r>
      <w:r w:rsidRPr="002C365A">
        <w:rPr>
          <w:rFonts w:asciiTheme="minorHAnsi" w:hAnsiTheme="minorHAnsi" w:cstheme="minorHAnsi"/>
          <w:bCs/>
          <w:sz w:val="22"/>
          <w:szCs w:val="22"/>
          <w:lang w:val="en-US"/>
        </w:rPr>
        <w:t>Imaging with the fiber scanner requires the measurement of a signal and the knowledge of the instantaneous spot position. The latter is obtained in a first calibration step (a), where the beam position is tracked during a scan with a position sensitive detector (</w:t>
      </w:r>
      <w:r>
        <w:rPr>
          <w:rFonts w:asciiTheme="minorHAnsi" w:hAnsiTheme="minorHAnsi" w:cstheme="minorHAnsi"/>
          <w:bCs/>
          <w:sz w:val="22"/>
          <w:szCs w:val="22"/>
          <w:lang w:val="en-US"/>
        </w:rPr>
        <w:t xml:space="preserve">PSD - </w:t>
      </w:r>
      <w:r w:rsidRPr="002C365A">
        <w:rPr>
          <w:rFonts w:asciiTheme="minorHAnsi" w:hAnsiTheme="minorHAnsi" w:cstheme="minorHAnsi"/>
          <w:bCs/>
          <w:sz w:val="22"/>
          <w:szCs w:val="22"/>
          <w:lang w:val="en-US"/>
        </w:rPr>
        <w:t xml:space="preserve">PDP90A, </w:t>
      </w:r>
      <w:proofErr w:type="spellStart"/>
      <w:r w:rsidRPr="002C365A">
        <w:rPr>
          <w:rFonts w:asciiTheme="minorHAnsi" w:hAnsiTheme="minorHAnsi" w:cstheme="minorHAnsi"/>
          <w:bCs/>
          <w:sz w:val="22"/>
          <w:szCs w:val="22"/>
          <w:lang w:val="en-US"/>
        </w:rPr>
        <w:t>Thorlabs</w:t>
      </w:r>
      <w:proofErr w:type="spellEnd"/>
      <w:r w:rsidRPr="002C365A">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W</w:t>
      </w:r>
      <w:r w:rsidRPr="002C365A">
        <w:rPr>
          <w:rFonts w:asciiTheme="minorHAnsi" w:hAnsiTheme="minorHAnsi" w:cstheme="minorHAnsi"/>
          <w:bCs/>
          <w:sz w:val="22"/>
          <w:szCs w:val="22"/>
          <w:lang w:val="en-US"/>
        </w:rPr>
        <w:t xml:space="preserve">hen imaging is performed (b), the same waveforms </w:t>
      </w:r>
      <w:proofErr w:type="spellStart"/>
      <w:r w:rsidRPr="002C365A">
        <w:rPr>
          <w:rFonts w:asciiTheme="minorHAnsi" w:hAnsiTheme="minorHAnsi" w:cstheme="minorHAnsi"/>
          <w:bCs/>
          <w:sz w:val="22"/>
          <w:szCs w:val="22"/>
          <w:lang w:val="en-US"/>
        </w:rPr>
        <w:t>V</w:t>
      </w:r>
      <w:r w:rsidRPr="00BC566E">
        <w:rPr>
          <w:rFonts w:asciiTheme="minorHAnsi" w:hAnsiTheme="minorHAnsi" w:cstheme="minorHAnsi"/>
          <w:bCs/>
          <w:sz w:val="22"/>
          <w:szCs w:val="22"/>
          <w:vertAlign w:val="subscript"/>
          <w:lang w:val="en-US"/>
        </w:rPr>
        <w:t>x</w:t>
      </w:r>
      <w:proofErr w:type="spellEnd"/>
      <w:r w:rsidRPr="00CE178A">
        <w:rPr>
          <w:rFonts w:asciiTheme="minorHAnsi" w:hAnsiTheme="minorHAnsi" w:cstheme="minorHAnsi"/>
          <w:bCs/>
          <w:sz w:val="22"/>
          <w:szCs w:val="22"/>
          <w:vertAlign w:val="subscript"/>
          <w:lang w:val="en-US"/>
        </w:rPr>
        <w:t> </w:t>
      </w:r>
      <w:r w:rsidRPr="002C365A">
        <w:rPr>
          <w:rFonts w:asciiTheme="minorHAnsi" w:hAnsiTheme="minorHAnsi" w:cstheme="minorHAnsi"/>
          <w:bCs/>
          <w:sz w:val="22"/>
          <w:szCs w:val="22"/>
          <w:lang w:val="en-US"/>
        </w:rPr>
        <w:t xml:space="preserve">(t) and </w:t>
      </w:r>
      <w:proofErr w:type="spellStart"/>
      <w:r w:rsidRPr="002C365A">
        <w:rPr>
          <w:rFonts w:asciiTheme="minorHAnsi" w:hAnsiTheme="minorHAnsi" w:cstheme="minorHAnsi"/>
          <w:bCs/>
          <w:sz w:val="22"/>
          <w:szCs w:val="22"/>
          <w:lang w:val="en-US"/>
        </w:rPr>
        <w:t>V</w:t>
      </w:r>
      <w:r w:rsidRPr="00BC566E">
        <w:rPr>
          <w:rFonts w:asciiTheme="minorHAnsi" w:hAnsiTheme="minorHAnsi" w:cstheme="minorHAnsi"/>
          <w:bCs/>
          <w:i/>
          <w:sz w:val="22"/>
          <w:szCs w:val="22"/>
          <w:vertAlign w:val="subscript"/>
          <w:lang w:val="en-US"/>
        </w:rPr>
        <w:t>y</w:t>
      </w:r>
      <w:proofErr w:type="spellEnd"/>
      <w:r>
        <w:rPr>
          <w:rFonts w:asciiTheme="minorHAnsi" w:hAnsiTheme="minorHAnsi" w:cstheme="minorHAnsi"/>
          <w:bCs/>
          <w:sz w:val="22"/>
          <w:szCs w:val="22"/>
          <w:lang w:val="en-US"/>
        </w:rPr>
        <w:t> </w:t>
      </w:r>
      <w:r w:rsidRPr="002C365A">
        <w:rPr>
          <w:rFonts w:asciiTheme="minorHAnsi" w:hAnsiTheme="minorHAnsi" w:cstheme="minorHAnsi"/>
          <w:bCs/>
          <w:sz w:val="22"/>
          <w:szCs w:val="22"/>
          <w:lang w:val="en-US"/>
        </w:rPr>
        <w:t>(t) are appl</w:t>
      </w:r>
      <w:r>
        <w:rPr>
          <w:rFonts w:asciiTheme="minorHAnsi" w:hAnsiTheme="minorHAnsi" w:cstheme="minorHAnsi"/>
          <w:bCs/>
          <w:sz w:val="22"/>
          <w:szCs w:val="22"/>
          <w:lang w:val="en-US"/>
        </w:rPr>
        <w:t>ied to the piezo-tube and</w:t>
      </w:r>
      <w:r w:rsidRPr="002C365A">
        <w:rPr>
          <w:rFonts w:asciiTheme="minorHAnsi" w:hAnsiTheme="minorHAnsi" w:cstheme="minorHAnsi"/>
          <w:bCs/>
          <w:sz w:val="22"/>
          <w:szCs w:val="22"/>
          <w:lang w:val="en-US"/>
        </w:rPr>
        <w:t xml:space="preserve"> the nonlinear si</w:t>
      </w:r>
      <w:r>
        <w:rPr>
          <w:rFonts w:asciiTheme="minorHAnsi" w:hAnsiTheme="minorHAnsi" w:cstheme="minorHAnsi"/>
          <w:bCs/>
          <w:sz w:val="22"/>
          <w:szCs w:val="22"/>
          <w:lang w:val="en-US"/>
        </w:rPr>
        <w:t xml:space="preserve">gnals (CARS, SHG, </w:t>
      </w:r>
      <w:r w:rsidR="00BC566E">
        <w:rPr>
          <w:rFonts w:asciiTheme="minorHAnsi" w:hAnsiTheme="minorHAnsi" w:cstheme="minorHAnsi"/>
          <w:bCs/>
          <w:sz w:val="22"/>
          <w:szCs w:val="22"/>
          <w:lang w:val="en-US"/>
        </w:rPr>
        <w:t>TPEF</w:t>
      </w:r>
      <w:r>
        <w:rPr>
          <w:rFonts w:asciiTheme="minorHAnsi" w:hAnsiTheme="minorHAnsi" w:cstheme="minorHAnsi"/>
          <w:bCs/>
          <w:sz w:val="22"/>
          <w:szCs w:val="22"/>
          <w:lang w:val="en-US"/>
        </w:rPr>
        <w:t xml:space="preserve">) are back-collected by the </w:t>
      </w:r>
      <w:r w:rsidR="008A0B55">
        <w:rPr>
          <w:rFonts w:asciiTheme="minorHAnsi" w:hAnsiTheme="minorHAnsi" w:cstheme="minorHAnsi"/>
          <w:bCs/>
          <w:sz w:val="22"/>
          <w:szCs w:val="22"/>
          <w:lang w:val="en-US"/>
        </w:rPr>
        <w:t xml:space="preserve">endoscope distal </w:t>
      </w:r>
      <w:r>
        <w:rPr>
          <w:rFonts w:asciiTheme="minorHAnsi" w:hAnsiTheme="minorHAnsi" w:cstheme="minorHAnsi"/>
          <w:bCs/>
          <w:sz w:val="22"/>
          <w:szCs w:val="22"/>
          <w:lang w:val="en-US"/>
        </w:rPr>
        <w:t xml:space="preserve">probe, </w:t>
      </w:r>
      <w:r w:rsidRPr="002C365A">
        <w:rPr>
          <w:rFonts w:asciiTheme="minorHAnsi" w:hAnsiTheme="minorHAnsi" w:cstheme="minorHAnsi"/>
          <w:bCs/>
          <w:sz w:val="22"/>
          <w:szCs w:val="22"/>
          <w:lang w:val="en-US"/>
        </w:rPr>
        <w:t>transmitted by the fiber</w:t>
      </w:r>
      <w:r>
        <w:rPr>
          <w:rFonts w:asciiTheme="minorHAnsi" w:hAnsiTheme="minorHAnsi" w:cstheme="minorHAnsi"/>
          <w:bCs/>
          <w:sz w:val="22"/>
          <w:szCs w:val="22"/>
          <w:lang w:val="en-US"/>
        </w:rPr>
        <w:t xml:space="preserve"> to the proximal </w:t>
      </w:r>
      <w:r w:rsidRPr="002C365A">
        <w:rPr>
          <w:rFonts w:asciiTheme="minorHAnsi" w:hAnsiTheme="minorHAnsi" w:cstheme="minorHAnsi"/>
          <w:bCs/>
          <w:sz w:val="22"/>
          <w:szCs w:val="22"/>
          <w:lang w:val="en-US"/>
        </w:rPr>
        <w:t>photomultiplier tube (PMT</w:t>
      </w:r>
      <w:r>
        <w:rPr>
          <w:rFonts w:asciiTheme="minorHAnsi" w:hAnsiTheme="minorHAnsi" w:cstheme="minorHAnsi"/>
          <w:bCs/>
          <w:sz w:val="22"/>
          <w:szCs w:val="22"/>
          <w:lang w:val="en-US"/>
        </w:rPr>
        <w:t xml:space="preserve"> - </w:t>
      </w:r>
      <w:r w:rsidRPr="00D952F3">
        <w:rPr>
          <w:rFonts w:asciiTheme="minorHAnsi" w:hAnsiTheme="minorHAnsi" w:cstheme="minorHAnsi"/>
          <w:sz w:val="22"/>
          <w:szCs w:val="22"/>
          <w:lang w:val="en-US"/>
        </w:rPr>
        <w:t>H7421-40</w:t>
      </w:r>
      <w:r>
        <w:rPr>
          <w:rFonts w:asciiTheme="minorHAnsi" w:hAnsiTheme="minorHAnsi" w:cstheme="minorHAnsi"/>
          <w:sz w:val="22"/>
          <w:szCs w:val="22"/>
          <w:lang w:val="en-US"/>
        </w:rPr>
        <w:t>, Hamamatsu</w:t>
      </w:r>
      <w:r w:rsidRPr="002C365A">
        <w:rPr>
          <w:rFonts w:asciiTheme="minorHAnsi" w:hAnsiTheme="minorHAnsi" w:cstheme="minorHAnsi"/>
          <w:bCs/>
          <w:sz w:val="22"/>
          <w:szCs w:val="22"/>
          <w:lang w:val="en-US"/>
        </w:rPr>
        <w:t>)</w:t>
      </w:r>
      <w:r>
        <w:rPr>
          <w:rFonts w:asciiTheme="minorHAnsi" w:hAnsiTheme="minorHAnsi" w:cstheme="minorHAnsi"/>
          <w:bCs/>
          <w:sz w:val="22"/>
          <w:szCs w:val="22"/>
          <w:lang w:val="en-US"/>
        </w:rPr>
        <w:t xml:space="preserve"> that records the signal </w:t>
      </w:r>
      <w:proofErr w:type="gramStart"/>
      <w:r>
        <w:rPr>
          <w:rFonts w:asciiTheme="minorHAnsi" w:hAnsiTheme="minorHAnsi" w:cstheme="minorHAnsi"/>
          <w:bCs/>
          <w:sz w:val="22"/>
          <w:szCs w:val="22"/>
          <w:lang w:val="en-US"/>
        </w:rPr>
        <w:t>S(</w:t>
      </w:r>
      <w:proofErr w:type="gramEnd"/>
      <w:r>
        <w:rPr>
          <w:rFonts w:asciiTheme="minorHAnsi" w:hAnsiTheme="minorHAnsi" w:cstheme="minorHAnsi"/>
          <w:bCs/>
          <w:sz w:val="22"/>
          <w:szCs w:val="22"/>
          <w:lang w:val="en-US"/>
        </w:rPr>
        <w:t>t)</w:t>
      </w:r>
      <w:r w:rsidRPr="002C365A">
        <w:rPr>
          <w:rFonts w:asciiTheme="minorHAnsi" w:hAnsiTheme="minorHAnsi" w:cstheme="minorHAnsi"/>
          <w:bCs/>
          <w:sz w:val="22"/>
          <w:szCs w:val="22"/>
          <w:lang w:val="en-US"/>
        </w:rPr>
        <w:t xml:space="preserve">. </w:t>
      </w:r>
    </w:p>
    <w:p w:rsidR="00DD784A" w:rsidRPr="00F32231" w:rsidRDefault="00DD784A">
      <w:pPr>
        <w:rPr>
          <w:rFonts w:asciiTheme="minorHAnsi" w:hAnsiTheme="minorHAnsi" w:cstheme="minorHAnsi"/>
          <w:bCs/>
          <w:sz w:val="22"/>
          <w:szCs w:val="22"/>
          <w:lang w:val="en-US"/>
        </w:rPr>
      </w:pPr>
      <w:r w:rsidRPr="002C365A">
        <w:rPr>
          <w:rFonts w:asciiTheme="minorHAnsi" w:hAnsiTheme="minorHAnsi" w:cstheme="minorHAnsi"/>
          <w:bCs/>
          <w:sz w:val="22"/>
          <w:szCs w:val="22"/>
          <w:lang w:val="en-US"/>
        </w:rPr>
        <w:t>The positions and signal vectors are then used by the software to reconstruct the images</w:t>
      </w:r>
      <w:r>
        <w:rPr>
          <w:rFonts w:asciiTheme="minorHAnsi" w:hAnsiTheme="minorHAnsi" w:cstheme="minorHAnsi"/>
          <w:bCs/>
          <w:sz w:val="22"/>
          <w:szCs w:val="22"/>
          <w:lang w:val="en-US"/>
        </w:rPr>
        <w:t xml:space="preserve">, as shown in </w:t>
      </w:r>
      <w:r>
        <w:rPr>
          <w:rFonts w:asciiTheme="minorHAnsi" w:hAnsiTheme="minorHAnsi" w:cstheme="minorHAnsi"/>
          <w:b/>
          <w:bCs/>
          <w:sz w:val="22"/>
          <w:szCs w:val="22"/>
          <w:lang w:val="en-US"/>
        </w:rPr>
        <w:t>Fig. </w:t>
      </w:r>
      <w:r w:rsidRPr="002C365A">
        <w:rPr>
          <w:rFonts w:asciiTheme="minorHAnsi" w:hAnsiTheme="minorHAnsi" w:cstheme="minorHAnsi"/>
          <w:b/>
          <w:bCs/>
          <w:sz w:val="22"/>
          <w:szCs w:val="22"/>
          <w:lang w:val="en-US"/>
        </w:rPr>
        <w:t>S</w:t>
      </w:r>
      <w:r w:rsidR="007279E4">
        <w:rPr>
          <w:rFonts w:asciiTheme="minorHAnsi" w:hAnsiTheme="minorHAnsi" w:cstheme="minorHAnsi"/>
          <w:b/>
          <w:bCs/>
          <w:sz w:val="22"/>
          <w:szCs w:val="22"/>
          <w:lang w:val="en-US"/>
        </w:rPr>
        <w:t>4</w:t>
      </w:r>
      <w:r w:rsidRPr="002C365A">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A</w:t>
      </w:r>
      <w:r w:rsidRPr="002C365A">
        <w:rPr>
          <w:rFonts w:asciiTheme="minorHAnsi" w:hAnsiTheme="minorHAnsi" w:cstheme="minorHAnsi"/>
          <w:bCs/>
          <w:sz w:val="22"/>
          <w:szCs w:val="22"/>
          <w:lang w:val="en-US"/>
        </w:rPr>
        <w:t xml:space="preserve"> daily calibration </w:t>
      </w:r>
      <w:r>
        <w:rPr>
          <w:rFonts w:asciiTheme="minorHAnsi" w:hAnsiTheme="minorHAnsi" w:cstheme="minorHAnsi"/>
          <w:bCs/>
          <w:sz w:val="22"/>
          <w:szCs w:val="22"/>
          <w:lang w:val="en-US"/>
        </w:rPr>
        <w:t xml:space="preserve">with the PSD </w:t>
      </w:r>
      <w:r w:rsidR="007279E4">
        <w:rPr>
          <w:rFonts w:asciiTheme="minorHAnsi" w:hAnsiTheme="minorHAnsi" w:cstheme="minorHAnsi"/>
          <w:bCs/>
          <w:sz w:val="22"/>
          <w:szCs w:val="22"/>
          <w:lang w:val="en-US"/>
        </w:rPr>
        <w:t>is us</w:t>
      </w:r>
      <w:r w:rsidRPr="002C365A">
        <w:rPr>
          <w:rFonts w:asciiTheme="minorHAnsi" w:hAnsiTheme="minorHAnsi" w:cstheme="minorHAnsi"/>
          <w:bCs/>
          <w:sz w:val="22"/>
          <w:szCs w:val="22"/>
          <w:lang w:val="en-US"/>
        </w:rPr>
        <w:t xml:space="preserve">ed to </w:t>
      </w:r>
      <w:r>
        <w:rPr>
          <w:rFonts w:asciiTheme="minorHAnsi" w:hAnsiTheme="minorHAnsi" w:cstheme="minorHAnsi"/>
          <w:bCs/>
          <w:sz w:val="22"/>
          <w:szCs w:val="22"/>
          <w:lang w:val="en-US"/>
        </w:rPr>
        <w:t>compensate</w:t>
      </w:r>
      <w:r w:rsidRPr="002C365A">
        <w:rPr>
          <w:rFonts w:asciiTheme="minorHAnsi" w:hAnsiTheme="minorHAnsi" w:cstheme="minorHAnsi"/>
          <w:bCs/>
          <w:sz w:val="22"/>
          <w:szCs w:val="22"/>
          <w:lang w:val="en-US"/>
        </w:rPr>
        <w:t xml:space="preserve"> for small, probably thermal-induced drifts in the scan pattern.</w:t>
      </w:r>
    </w:p>
    <w:p w:rsidR="00DD784A" w:rsidRDefault="00DD784A" w:rsidP="00DD784A">
      <w:pPr>
        <w:rPr>
          <w:rFonts w:asciiTheme="minorHAnsi" w:hAnsiTheme="minorHAnsi" w:cstheme="minorHAnsi"/>
          <w:b/>
          <w:color w:val="1F4E79" w:themeColor="accent1" w:themeShade="80"/>
          <w:sz w:val="22"/>
          <w:szCs w:val="22"/>
          <w:lang w:val="en-US"/>
        </w:rPr>
      </w:pPr>
    </w:p>
    <w:p w:rsidR="00DD784A" w:rsidRDefault="00DD784A">
      <w:pPr>
        <w:spacing w:after="160" w:line="259" w:lineRule="auto"/>
        <w:jc w:val="left"/>
        <w:rPr>
          <w:rFonts w:asciiTheme="minorHAnsi" w:hAnsiTheme="minorHAnsi" w:cstheme="minorHAnsi"/>
          <w:b/>
          <w:color w:val="1F4E79" w:themeColor="accent1" w:themeShade="80"/>
          <w:sz w:val="22"/>
          <w:szCs w:val="22"/>
          <w:lang w:val="en-US"/>
        </w:rPr>
      </w:pPr>
      <w:r>
        <w:rPr>
          <w:rFonts w:asciiTheme="minorHAnsi" w:hAnsiTheme="minorHAnsi" w:cstheme="minorHAnsi"/>
          <w:b/>
          <w:color w:val="1F4E79" w:themeColor="accent1" w:themeShade="80"/>
          <w:sz w:val="22"/>
          <w:szCs w:val="22"/>
          <w:lang w:val="en-US"/>
        </w:rPr>
        <w:br w:type="page"/>
      </w:r>
    </w:p>
    <w:p w:rsidR="00DD784A" w:rsidRPr="009430FA" w:rsidRDefault="00610120" w:rsidP="00DD784A">
      <w:pPr>
        <w:rPr>
          <w:rFonts w:asciiTheme="minorHAnsi" w:hAnsiTheme="minorHAnsi" w:cstheme="minorHAnsi"/>
          <w:b/>
          <w:color w:val="1F4E79" w:themeColor="accent1" w:themeShade="80"/>
          <w:sz w:val="22"/>
          <w:szCs w:val="22"/>
          <w:lang w:val="en-US"/>
        </w:rPr>
      </w:pPr>
      <w:r>
        <w:rPr>
          <w:rFonts w:asciiTheme="minorHAnsi" w:hAnsiTheme="minorHAnsi" w:cstheme="minorHAnsi"/>
          <w:b/>
          <w:color w:val="1F4E79" w:themeColor="accent1" w:themeShade="80"/>
          <w:sz w:val="22"/>
          <w:szCs w:val="22"/>
          <w:lang w:val="en-US"/>
        </w:rPr>
        <w:lastRenderedPageBreak/>
        <w:t>4</w:t>
      </w:r>
      <w:r w:rsidR="00DD784A">
        <w:rPr>
          <w:rFonts w:asciiTheme="minorHAnsi" w:hAnsiTheme="minorHAnsi" w:cstheme="minorHAnsi"/>
          <w:b/>
          <w:color w:val="1F4E79" w:themeColor="accent1" w:themeShade="80"/>
          <w:sz w:val="22"/>
          <w:szCs w:val="22"/>
          <w:lang w:val="en-US"/>
        </w:rPr>
        <w:t>. Image reconstruction</w:t>
      </w:r>
    </w:p>
    <w:p w:rsidR="00DD784A" w:rsidRDefault="00DD784A" w:rsidP="00DD784A">
      <w:pPr>
        <w:rPr>
          <w:lang w:val="en-US"/>
        </w:rPr>
      </w:pPr>
    </w:p>
    <w:p w:rsidR="005F7C0E" w:rsidRDefault="005F7C0E" w:rsidP="00DD784A">
      <w:pPr>
        <w:rPr>
          <w:lang w:val="en-US"/>
        </w:rPr>
      </w:pPr>
      <w:r>
        <w:rPr>
          <w:noProof/>
        </w:rPr>
        <w:drawing>
          <wp:inline distT="0" distB="0" distL="0" distR="0">
            <wp:extent cx="5760720" cy="2418080"/>
            <wp:effectExtent l="0" t="0" r="0" b="127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4 - Image Reconstructi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2418080"/>
                    </a:xfrm>
                    <a:prstGeom prst="rect">
                      <a:avLst/>
                    </a:prstGeom>
                  </pic:spPr>
                </pic:pic>
              </a:graphicData>
            </a:graphic>
          </wp:inline>
        </w:drawing>
      </w:r>
    </w:p>
    <w:p w:rsidR="00D91BB3" w:rsidRPr="00F32231" w:rsidRDefault="00DD784A" w:rsidP="00F32231">
      <w:pPr>
        <w:rPr>
          <w:rFonts w:asciiTheme="minorHAnsi" w:hAnsiTheme="minorHAnsi" w:cstheme="minorHAnsi"/>
          <w:bCs/>
          <w:sz w:val="22"/>
          <w:szCs w:val="22"/>
          <w:lang w:val="en-US"/>
        </w:rPr>
      </w:pPr>
      <w:r w:rsidRPr="002C365A">
        <w:rPr>
          <w:rFonts w:asciiTheme="minorHAnsi" w:hAnsiTheme="minorHAnsi" w:cstheme="minorHAnsi"/>
          <w:b/>
          <w:sz w:val="22"/>
          <w:szCs w:val="22"/>
          <w:lang w:val="en-US"/>
        </w:rPr>
        <w:t>Figure S</w:t>
      </w:r>
      <w:r w:rsidR="007279E4">
        <w:rPr>
          <w:rFonts w:asciiTheme="minorHAnsi" w:hAnsiTheme="minorHAnsi" w:cstheme="minorHAnsi"/>
          <w:b/>
          <w:sz w:val="22"/>
          <w:szCs w:val="22"/>
          <w:lang w:val="en-US"/>
        </w:rPr>
        <w:t>4</w:t>
      </w:r>
      <w:r w:rsidRPr="002C365A">
        <w:rPr>
          <w:rFonts w:asciiTheme="minorHAnsi" w:hAnsiTheme="minorHAnsi" w:cstheme="minorHAnsi"/>
          <w:b/>
          <w:sz w:val="22"/>
          <w:szCs w:val="22"/>
          <w:lang w:val="en-US"/>
        </w:rPr>
        <w:t>:</w:t>
      </w:r>
      <w:r>
        <w:rPr>
          <w:rFonts w:asciiTheme="minorHAnsi" w:hAnsiTheme="minorHAnsi" w:cstheme="minorHAnsi"/>
          <w:bCs/>
          <w:sz w:val="22"/>
          <w:szCs w:val="22"/>
          <w:lang w:val="en-US"/>
        </w:rPr>
        <w:t xml:space="preserve"> </w:t>
      </w:r>
      <w:r w:rsidRPr="002C365A">
        <w:rPr>
          <w:rFonts w:asciiTheme="minorHAnsi" w:hAnsiTheme="minorHAnsi" w:cstheme="minorHAnsi"/>
          <w:bCs/>
          <w:sz w:val="22"/>
          <w:szCs w:val="22"/>
          <w:lang w:val="en-US"/>
        </w:rPr>
        <w:t>The image reconstruction step is performed right after the signal acquisition from a scan. First of all, the spot positions measured in the calibration st</w:t>
      </w:r>
      <w:r>
        <w:rPr>
          <w:rFonts w:asciiTheme="minorHAnsi" w:hAnsiTheme="minorHAnsi" w:cstheme="minorHAnsi"/>
          <w:bCs/>
          <w:sz w:val="22"/>
          <w:szCs w:val="22"/>
          <w:lang w:val="en-US"/>
        </w:rPr>
        <w:t>ep (</w:t>
      </w:r>
      <w:proofErr w:type="gramStart"/>
      <w:r>
        <w:rPr>
          <w:rFonts w:asciiTheme="minorHAnsi" w:hAnsiTheme="minorHAnsi" w:cstheme="minorHAnsi"/>
          <w:bCs/>
          <w:sz w:val="22"/>
          <w:szCs w:val="22"/>
          <w:lang w:val="en-US"/>
        </w:rPr>
        <w:t>x(</w:t>
      </w:r>
      <w:proofErr w:type="gramEnd"/>
      <w:r>
        <w:rPr>
          <w:rFonts w:asciiTheme="minorHAnsi" w:hAnsiTheme="minorHAnsi" w:cstheme="minorHAnsi"/>
          <w:bCs/>
          <w:sz w:val="22"/>
          <w:szCs w:val="22"/>
          <w:lang w:val="en-US"/>
        </w:rPr>
        <w:t xml:space="preserve">t) and y(t), see </w:t>
      </w:r>
      <w:r w:rsidRPr="005C2F4E">
        <w:rPr>
          <w:rFonts w:asciiTheme="minorHAnsi" w:hAnsiTheme="minorHAnsi" w:cstheme="minorHAnsi"/>
          <w:b/>
          <w:bCs/>
          <w:sz w:val="22"/>
          <w:szCs w:val="22"/>
          <w:lang w:val="en-US"/>
        </w:rPr>
        <w:t>Fig. S</w:t>
      </w:r>
      <w:r w:rsidR="007279E4">
        <w:rPr>
          <w:rFonts w:asciiTheme="minorHAnsi" w:hAnsiTheme="minorHAnsi" w:cstheme="minorHAnsi"/>
          <w:b/>
          <w:bCs/>
          <w:sz w:val="22"/>
          <w:szCs w:val="22"/>
          <w:lang w:val="en-US"/>
        </w:rPr>
        <w:t>3</w:t>
      </w:r>
      <w:r w:rsidRPr="002C365A">
        <w:rPr>
          <w:rFonts w:asciiTheme="minorHAnsi" w:hAnsiTheme="minorHAnsi" w:cstheme="minorHAnsi"/>
          <w:bCs/>
          <w:sz w:val="22"/>
          <w:szCs w:val="22"/>
          <w:lang w:val="en-US"/>
        </w:rPr>
        <w:t>) are mapped into discrete pixel coordinates (</w:t>
      </w:r>
      <w:proofErr w:type="spellStart"/>
      <w:proofErr w:type="gramStart"/>
      <w:r w:rsidRPr="002C365A">
        <w:rPr>
          <w:rFonts w:asciiTheme="minorHAnsi" w:hAnsiTheme="minorHAnsi" w:cstheme="minorHAnsi"/>
          <w:bCs/>
          <w:sz w:val="22"/>
          <w:szCs w:val="22"/>
          <w:lang w:val="en-US"/>
        </w:rPr>
        <w:t>x</w:t>
      </w:r>
      <w:r w:rsidRPr="005C2F4E">
        <w:rPr>
          <w:rFonts w:asciiTheme="minorHAnsi" w:hAnsiTheme="minorHAnsi" w:cstheme="minorHAnsi"/>
          <w:bCs/>
          <w:sz w:val="22"/>
          <w:szCs w:val="22"/>
          <w:vertAlign w:val="subscript"/>
          <w:lang w:val="en-US"/>
        </w:rPr>
        <w:t>pixel</w:t>
      </w:r>
      <w:proofErr w:type="spellEnd"/>
      <w:r w:rsidRPr="002C365A">
        <w:rPr>
          <w:rFonts w:asciiTheme="minorHAnsi" w:hAnsiTheme="minorHAnsi" w:cstheme="minorHAnsi"/>
          <w:bCs/>
          <w:sz w:val="22"/>
          <w:szCs w:val="22"/>
          <w:lang w:val="en-US"/>
        </w:rPr>
        <w:t>(</w:t>
      </w:r>
      <w:proofErr w:type="gramEnd"/>
      <w:r w:rsidRPr="002C365A">
        <w:rPr>
          <w:rFonts w:asciiTheme="minorHAnsi" w:hAnsiTheme="minorHAnsi" w:cstheme="minorHAnsi"/>
          <w:bCs/>
          <w:sz w:val="22"/>
          <w:szCs w:val="22"/>
          <w:lang w:val="en-US"/>
        </w:rPr>
        <w:t xml:space="preserve">t) and </w:t>
      </w:r>
      <w:proofErr w:type="spellStart"/>
      <w:r w:rsidRPr="002C365A">
        <w:rPr>
          <w:rFonts w:asciiTheme="minorHAnsi" w:hAnsiTheme="minorHAnsi" w:cstheme="minorHAnsi"/>
          <w:bCs/>
          <w:sz w:val="22"/>
          <w:szCs w:val="22"/>
          <w:lang w:val="en-US"/>
        </w:rPr>
        <w:t>y</w:t>
      </w:r>
      <w:r w:rsidRPr="005C2F4E">
        <w:rPr>
          <w:rFonts w:asciiTheme="minorHAnsi" w:hAnsiTheme="minorHAnsi" w:cstheme="minorHAnsi"/>
          <w:bCs/>
          <w:sz w:val="22"/>
          <w:szCs w:val="22"/>
          <w:vertAlign w:val="subscript"/>
          <w:lang w:val="en-US"/>
        </w:rPr>
        <w:t>pixel</w:t>
      </w:r>
      <w:proofErr w:type="spellEnd"/>
      <w:r w:rsidRPr="002C365A">
        <w:rPr>
          <w:rFonts w:asciiTheme="minorHAnsi" w:hAnsiTheme="minorHAnsi" w:cstheme="minorHAnsi"/>
          <w:bCs/>
          <w:sz w:val="22"/>
          <w:szCs w:val="22"/>
          <w:lang w:val="en-US"/>
        </w:rPr>
        <w:t xml:space="preserve">(t)). These coordinates correspond to the elements of a square matrix whose size is equal to the desired image size (arbitrarily defined by the user). The image is then built from the simultaneous readout of the signal vector and the pixel coordinate vectors. The intensity of the signal detected at each specific </w:t>
      </w:r>
      <w:r>
        <w:rPr>
          <w:rFonts w:asciiTheme="minorHAnsi" w:hAnsiTheme="minorHAnsi" w:cstheme="minorHAnsi"/>
          <w:bCs/>
          <w:sz w:val="22"/>
          <w:szCs w:val="22"/>
          <w:lang w:val="en-US"/>
        </w:rPr>
        <w:t>time</w:t>
      </w:r>
      <w:r w:rsidRPr="002C365A">
        <w:rPr>
          <w:rFonts w:asciiTheme="minorHAnsi" w:hAnsiTheme="minorHAnsi" w:cstheme="minorHAnsi"/>
          <w:bCs/>
          <w:sz w:val="22"/>
          <w:szCs w:val="22"/>
          <w:lang w:val="en-US"/>
        </w:rPr>
        <w:t xml:space="preserve"> during the scan is assigned to the pixel in the image that corresponds to the spot position at that same </w:t>
      </w:r>
      <w:r>
        <w:rPr>
          <w:rFonts w:asciiTheme="minorHAnsi" w:hAnsiTheme="minorHAnsi" w:cstheme="minorHAnsi"/>
          <w:bCs/>
          <w:sz w:val="22"/>
          <w:szCs w:val="22"/>
          <w:lang w:val="en-US"/>
        </w:rPr>
        <w:t>time</w:t>
      </w:r>
      <w:r w:rsidRPr="002C365A">
        <w:rPr>
          <w:rFonts w:asciiTheme="minorHAnsi" w:hAnsiTheme="minorHAnsi" w:cstheme="minorHAnsi"/>
          <w:bCs/>
          <w:sz w:val="22"/>
          <w:szCs w:val="22"/>
          <w:lang w:val="en-US"/>
        </w:rPr>
        <w:t>. Since the sampling of the F</w:t>
      </w:r>
      <w:r>
        <w:rPr>
          <w:rFonts w:asciiTheme="minorHAnsi" w:hAnsiTheme="minorHAnsi" w:cstheme="minorHAnsi"/>
          <w:bCs/>
          <w:sz w:val="22"/>
          <w:szCs w:val="22"/>
          <w:lang w:val="en-US"/>
        </w:rPr>
        <w:t>o</w:t>
      </w:r>
      <w:r w:rsidRPr="002C365A">
        <w:rPr>
          <w:rFonts w:asciiTheme="minorHAnsi" w:hAnsiTheme="minorHAnsi" w:cstheme="minorHAnsi"/>
          <w:bCs/>
          <w:sz w:val="22"/>
          <w:szCs w:val="22"/>
          <w:lang w:val="en-US"/>
        </w:rPr>
        <w:t xml:space="preserve">V </w:t>
      </w:r>
      <w:r>
        <w:rPr>
          <w:rFonts w:asciiTheme="minorHAnsi" w:hAnsiTheme="minorHAnsi" w:cstheme="minorHAnsi"/>
          <w:bCs/>
          <w:sz w:val="22"/>
          <w:szCs w:val="22"/>
          <w:lang w:val="en-US"/>
        </w:rPr>
        <w:t xml:space="preserve">over time </w:t>
      </w:r>
      <w:r w:rsidRPr="002C365A">
        <w:rPr>
          <w:rFonts w:asciiTheme="minorHAnsi" w:hAnsiTheme="minorHAnsi" w:cstheme="minorHAnsi"/>
          <w:bCs/>
          <w:sz w:val="22"/>
          <w:szCs w:val="22"/>
          <w:lang w:val="en-US"/>
        </w:rPr>
        <w:t xml:space="preserve">is not uniform, a matrix (pixel count) has to be built that contains the </w:t>
      </w:r>
      <w:r>
        <w:rPr>
          <w:rFonts w:asciiTheme="minorHAnsi" w:hAnsiTheme="minorHAnsi" w:cstheme="minorHAnsi"/>
          <w:bCs/>
          <w:sz w:val="22"/>
          <w:szCs w:val="22"/>
          <w:lang w:val="en-US"/>
        </w:rPr>
        <w:t xml:space="preserve">number of </w:t>
      </w:r>
      <w:r w:rsidR="00BC566E">
        <w:rPr>
          <w:rFonts w:asciiTheme="minorHAnsi" w:hAnsiTheme="minorHAnsi" w:cstheme="minorHAnsi"/>
          <w:bCs/>
          <w:sz w:val="22"/>
          <w:szCs w:val="22"/>
          <w:lang w:val="en-US"/>
        </w:rPr>
        <w:t>time</w:t>
      </w:r>
      <w:r>
        <w:rPr>
          <w:rFonts w:asciiTheme="minorHAnsi" w:hAnsiTheme="minorHAnsi" w:cstheme="minorHAnsi"/>
          <w:bCs/>
          <w:sz w:val="22"/>
          <w:szCs w:val="22"/>
          <w:lang w:val="en-US"/>
        </w:rPr>
        <w:t xml:space="preserve">s </w:t>
      </w:r>
      <w:r w:rsidRPr="002C365A">
        <w:rPr>
          <w:rFonts w:asciiTheme="minorHAnsi" w:hAnsiTheme="minorHAnsi" w:cstheme="minorHAnsi"/>
          <w:bCs/>
          <w:sz w:val="22"/>
          <w:szCs w:val="22"/>
          <w:lang w:val="en-US"/>
        </w:rPr>
        <w:t>that each pixel is sampled. This matrix is then used to normalize the one that contains the signal information. This normalization results in the desired image.</w:t>
      </w:r>
      <w:r w:rsidR="007279E4">
        <w:rPr>
          <w:rFonts w:asciiTheme="minorHAnsi" w:hAnsiTheme="minorHAnsi" w:cstheme="minorHAnsi"/>
          <w:bCs/>
          <w:sz w:val="22"/>
          <w:szCs w:val="22"/>
          <w:lang w:val="en-US"/>
        </w:rPr>
        <w:t xml:space="preserve"> </w:t>
      </w:r>
      <w:r w:rsidRPr="00B439CF">
        <w:rPr>
          <w:rFonts w:asciiTheme="minorHAnsi" w:hAnsiTheme="minorHAnsi" w:cstheme="minorHAnsi"/>
          <w:sz w:val="22"/>
          <w:szCs w:val="22"/>
          <w:lang w:val="en-US"/>
        </w:rPr>
        <w:t xml:space="preserve">Fiber driving and signal acquisition are synchronized and controlled with </w:t>
      </w:r>
      <w:r w:rsidR="00BC566E" w:rsidRPr="00B439CF">
        <w:rPr>
          <w:rFonts w:asciiTheme="minorHAnsi" w:hAnsiTheme="minorHAnsi" w:cstheme="minorHAnsi"/>
          <w:sz w:val="22"/>
          <w:szCs w:val="22"/>
          <w:lang w:val="en-US"/>
        </w:rPr>
        <w:t>custom</w:t>
      </w:r>
      <w:r>
        <w:rPr>
          <w:rFonts w:asciiTheme="minorHAnsi" w:hAnsiTheme="minorHAnsi" w:cstheme="minorHAnsi"/>
          <w:sz w:val="22"/>
          <w:szCs w:val="22"/>
          <w:lang w:val="en-US"/>
        </w:rPr>
        <w:t xml:space="preserve"> designed LabV</w:t>
      </w:r>
      <w:r w:rsidR="00B216C2">
        <w:rPr>
          <w:rFonts w:asciiTheme="minorHAnsi" w:hAnsiTheme="minorHAnsi" w:cstheme="minorHAnsi"/>
          <w:sz w:val="22"/>
          <w:szCs w:val="22"/>
          <w:lang w:val="en-US"/>
        </w:rPr>
        <w:t>IEW</w:t>
      </w:r>
      <w:bookmarkStart w:id="0" w:name="_GoBack"/>
      <w:bookmarkEnd w:id="0"/>
      <w:r>
        <w:rPr>
          <w:rFonts w:asciiTheme="minorHAnsi" w:hAnsiTheme="minorHAnsi" w:cstheme="minorHAnsi"/>
          <w:sz w:val="22"/>
          <w:szCs w:val="22"/>
          <w:lang w:val="en-US"/>
        </w:rPr>
        <w:t xml:space="preserve"> software</w:t>
      </w:r>
      <w:r w:rsidRPr="00B439CF">
        <w:rPr>
          <w:rFonts w:asciiTheme="minorHAnsi" w:hAnsiTheme="minorHAnsi" w:cstheme="minorHAnsi"/>
          <w:sz w:val="22"/>
          <w:szCs w:val="22"/>
          <w:lang w:val="en-US"/>
        </w:rPr>
        <w:t>.</w:t>
      </w:r>
    </w:p>
    <w:p w:rsidR="007279E4" w:rsidRDefault="007279E4">
      <w:pPr>
        <w:spacing w:after="160" w:line="259" w:lineRule="auto"/>
        <w:jc w:val="left"/>
        <w:rPr>
          <w:rFonts w:asciiTheme="minorHAnsi" w:hAnsiTheme="minorHAnsi" w:cstheme="minorHAnsi"/>
          <w:b/>
          <w:color w:val="1F4E79" w:themeColor="accent1" w:themeShade="80"/>
          <w:sz w:val="22"/>
          <w:szCs w:val="22"/>
          <w:lang w:val="en-US"/>
        </w:rPr>
      </w:pPr>
      <w:r>
        <w:rPr>
          <w:rFonts w:asciiTheme="minorHAnsi" w:hAnsiTheme="minorHAnsi" w:cstheme="minorHAnsi"/>
          <w:b/>
          <w:color w:val="1F4E79" w:themeColor="accent1" w:themeShade="80"/>
          <w:sz w:val="22"/>
          <w:szCs w:val="22"/>
          <w:lang w:val="en-US"/>
        </w:rPr>
        <w:br w:type="page"/>
      </w:r>
    </w:p>
    <w:p w:rsidR="00D91BB3" w:rsidRDefault="00610120">
      <w:pPr>
        <w:rPr>
          <w:rFonts w:asciiTheme="minorHAnsi" w:hAnsiTheme="minorHAnsi" w:cstheme="minorHAnsi"/>
          <w:b/>
          <w:color w:val="1F4E79" w:themeColor="accent1" w:themeShade="80"/>
          <w:sz w:val="22"/>
          <w:szCs w:val="22"/>
          <w:lang w:val="en-US"/>
        </w:rPr>
      </w:pPr>
      <w:r>
        <w:rPr>
          <w:rFonts w:asciiTheme="minorHAnsi" w:hAnsiTheme="minorHAnsi" w:cstheme="minorHAnsi"/>
          <w:b/>
          <w:color w:val="1F4E79" w:themeColor="accent1" w:themeShade="80"/>
          <w:sz w:val="22"/>
          <w:szCs w:val="22"/>
          <w:lang w:val="en-US"/>
        </w:rPr>
        <w:lastRenderedPageBreak/>
        <w:t>5</w:t>
      </w:r>
      <w:r w:rsidR="00772C7F">
        <w:rPr>
          <w:rFonts w:asciiTheme="minorHAnsi" w:hAnsiTheme="minorHAnsi" w:cstheme="minorHAnsi"/>
          <w:b/>
          <w:color w:val="1F4E79" w:themeColor="accent1" w:themeShade="80"/>
          <w:sz w:val="22"/>
          <w:szCs w:val="22"/>
          <w:lang w:val="en-US"/>
        </w:rPr>
        <w:t xml:space="preserve">. </w:t>
      </w:r>
      <w:r w:rsidR="00887613">
        <w:rPr>
          <w:rFonts w:asciiTheme="minorHAnsi" w:hAnsiTheme="minorHAnsi" w:cstheme="minorHAnsi"/>
          <w:b/>
          <w:color w:val="1F4E79" w:themeColor="accent1" w:themeShade="80"/>
          <w:sz w:val="22"/>
          <w:szCs w:val="22"/>
          <w:lang w:val="en-US"/>
        </w:rPr>
        <w:t xml:space="preserve">HC fibers deliver fs pulses without time and spectral </w:t>
      </w:r>
      <w:r w:rsidR="0032765F">
        <w:rPr>
          <w:rFonts w:asciiTheme="minorHAnsi" w:hAnsiTheme="minorHAnsi" w:cstheme="minorHAnsi"/>
          <w:b/>
          <w:color w:val="1F4E79" w:themeColor="accent1" w:themeShade="80"/>
          <w:sz w:val="22"/>
          <w:szCs w:val="22"/>
          <w:lang w:val="en-US"/>
        </w:rPr>
        <w:t>distortions</w:t>
      </w:r>
    </w:p>
    <w:p w:rsidR="00D91BB3" w:rsidRDefault="00D91BB3" w:rsidP="005C7A7A">
      <w:pPr>
        <w:jc w:val="center"/>
        <w:rPr>
          <w:rFonts w:asciiTheme="minorHAnsi" w:hAnsiTheme="minorHAnsi" w:cstheme="minorHAnsi"/>
          <w:lang w:val="en-US"/>
        </w:rPr>
      </w:pPr>
    </w:p>
    <w:p w:rsidR="00A72491" w:rsidRDefault="0042464B" w:rsidP="005C7A7A">
      <w:pPr>
        <w:jc w:val="center"/>
        <w:rPr>
          <w:rFonts w:asciiTheme="minorHAnsi" w:hAnsiTheme="minorHAnsi" w:cstheme="minorHAnsi"/>
          <w:lang w:val="en-US"/>
        </w:rPr>
      </w:pPr>
      <w:r>
        <w:rPr>
          <w:rFonts w:asciiTheme="minorHAnsi" w:hAnsiTheme="minorHAnsi" w:cstheme="minorHAnsi"/>
          <w:b/>
          <w:noProof/>
          <w:sz w:val="22"/>
          <w:szCs w:val="22"/>
        </w:rPr>
        <w:drawing>
          <wp:inline distT="0" distB="0" distL="0" distR="0">
            <wp:extent cx="3605645" cy="24076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berto\Dropbox\Paper Endoscope\Manuscript\2 Revised Versions\1st Round\New-Modified Images\spectra_laser.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605645" cy="2407650"/>
                    </a:xfrm>
                    <a:prstGeom prst="rect">
                      <a:avLst/>
                    </a:prstGeom>
                    <a:noFill/>
                    <a:ln>
                      <a:noFill/>
                    </a:ln>
                  </pic:spPr>
                </pic:pic>
              </a:graphicData>
            </a:graphic>
          </wp:inline>
        </w:drawing>
      </w:r>
    </w:p>
    <w:p w:rsidR="00D91BB3" w:rsidRDefault="00D91BB3" w:rsidP="00D91BB3">
      <w:pPr>
        <w:rPr>
          <w:rFonts w:asciiTheme="minorHAnsi" w:hAnsiTheme="minorHAnsi" w:cstheme="minorHAnsi"/>
          <w:sz w:val="22"/>
          <w:szCs w:val="22"/>
          <w:lang w:val="en-US"/>
        </w:rPr>
      </w:pPr>
      <w:r w:rsidRPr="00D91BB3">
        <w:rPr>
          <w:rFonts w:asciiTheme="minorHAnsi" w:hAnsiTheme="minorHAnsi" w:cstheme="minorHAnsi"/>
          <w:b/>
          <w:sz w:val="22"/>
          <w:szCs w:val="22"/>
          <w:lang w:val="en-US"/>
        </w:rPr>
        <w:t>Figure S</w:t>
      </w:r>
      <w:r w:rsidR="00F64E87">
        <w:rPr>
          <w:rFonts w:asciiTheme="minorHAnsi" w:hAnsiTheme="minorHAnsi" w:cstheme="minorHAnsi"/>
          <w:b/>
          <w:sz w:val="22"/>
          <w:szCs w:val="22"/>
          <w:lang w:val="en-US"/>
        </w:rPr>
        <w:t>5</w:t>
      </w:r>
      <w:r w:rsidRPr="00D91BB3">
        <w:rPr>
          <w:rFonts w:asciiTheme="minorHAnsi" w:hAnsiTheme="minorHAnsi" w:cstheme="minorHAnsi"/>
          <w:b/>
          <w:sz w:val="22"/>
          <w:szCs w:val="22"/>
          <w:lang w:val="en-US"/>
        </w:rPr>
        <w:t>:</w:t>
      </w:r>
      <w:r w:rsidRPr="00D91BB3">
        <w:rPr>
          <w:rFonts w:asciiTheme="minorHAnsi" w:hAnsiTheme="minorHAnsi" w:cstheme="minorHAnsi"/>
          <w:sz w:val="22"/>
          <w:szCs w:val="22"/>
          <w:lang w:val="en-US"/>
        </w:rPr>
        <w:t xml:space="preserve"> </w:t>
      </w:r>
      <w:r w:rsidR="00611E4F">
        <w:rPr>
          <w:rFonts w:asciiTheme="minorHAnsi" w:hAnsiTheme="minorHAnsi" w:cstheme="minorHAnsi"/>
          <w:sz w:val="22"/>
          <w:szCs w:val="22"/>
          <w:lang w:val="en-US"/>
        </w:rPr>
        <w:t>P</w:t>
      </w:r>
      <w:r w:rsidRPr="00D91BB3">
        <w:rPr>
          <w:rFonts w:asciiTheme="minorHAnsi" w:hAnsiTheme="minorHAnsi" w:cstheme="minorHAnsi"/>
          <w:sz w:val="22"/>
          <w:szCs w:val="22"/>
          <w:lang w:val="en-US"/>
        </w:rPr>
        <w:t xml:space="preserve">ulse spectrum </w:t>
      </w:r>
      <w:r w:rsidR="00611E4F">
        <w:rPr>
          <w:rFonts w:asciiTheme="minorHAnsi" w:hAnsiTheme="minorHAnsi" w:cstheme="minorHAnsi"/>
          <w:sz w:val="22"/>
          <w:szCs w:val="22"/>
          <w:lang w:val="en-US"/>
        </w:rPr>
        <w:t>measurements before and after 1 </w:t>
      </w:r>
      <w:r w:rsidR="00611E4F" w:rsidRPr="00D91BB3">
        <w:rPr>
          <w:rFonts w:asciiTheme="minorHAnsi" w:hAnsiTheme="minorHAnsi" w:cstheme="minorHAnsi"/>
          <w:sz w:val="22"/>
          <w:szCs w:val="22"/>
          <w:lang w:val="en-US"/>
        </w:rPr>
        <w:t xml:space="preserve">m of propagation in the </w:t>
      </w:r>
      <w:r w:rsidR="00611E4F">
        <w:rPr>
          <w:rFonts w:asciiTheme="minorHAnsi" w:hAnsiTheme="minorHAnsi" w:cstheme="minorHAnsi"/>
          <w:sz w:val="22"/>
          <w:szCs w:val="22"/>
          <w:lang w:val="en-US"/>
        </w:rPr>
        <w:t>HC</w:t>
      </w:r>
      <w:r w:rsidRPr="00D91BB3">
        <w:rPr>
          <w:rFonts w:asciiTheme="minorHAnsi" w:hAnsiTheme="minorHAnsi" w:cstheme="minorHAnsi"/>
          <w:sz w:val="22"/>
          <w:szCs w:val="22"/>
          <w:lang w:val="en-US"/>
        </w:rPr>
        <w:t xml:space="preserve"> </w:t>
      </w:r>
      <w:r w:rsidR="00887613">
        <w:rPr>
          <w:rFonts w:asciiTheme="minorHAnsi" w:hAnsiTheme="minorHAnsi" w:cstheme="minorHAnsi"/>
          <w:sz w:val="22"/>
          <w:szCs w:val="22"/>
          <w:lang w:val="en-US"/>
        </w:rPr>
        <w:t xml:space="preserve">fiber </w:t>
      </w:r>
      <w:r w:rsidRPr="00D91BB3">
        <w:rPr>
          <w:rFonts w:asciiTheme="minorHAnsi" w:hAnsiTheme="minorHAnsi" w:cstheme="minorHAnsi"/>
          <w:sz w:val="22"/>
          <w:szCs w:val="22"/>
          <w:lang w:val="en-US"/>
        </w:rPr>
        <w:t xml:space="preserve">for different </w:t>
      </w:r>
      <w:r w:rsidR="00F56A08">
        <w:rPr>
          <w:rFonts w:asciiTheme="minorHAnsi" w:hAnsiTheme="minorHAnsi" w:cstheme="minorHAnsi"/>
          <w:sz w:val="22"/>
          <w:szCs w:val="22"/>
          <w:lang w:val="en-US"/>
        </w:rPr>
        <w:t>in</w:t>
      </w:r>
      <w:r w:rsidR="00FB2339">
        <w:rPr>
          <w:rFonts w:asciiTheme="minorHAnsi" w:hAnsiTheme="minorHAnsi" w:cstheme="minorHAnsi"/>
          <w:sz w:val="22"/>
          <w:szCs w:val="22"/>
          <w:lang w:val="en-US"/>
        </w:rPr>
        <w:t>put</w:t>
      </w:r>
      <w:r w:rsidR="00F56A08">
        <w:rPr>
          <w:rFonts w:asciiTheme="minorHAnsi" w:hAnsiTheme="minorHAnsi" w:cstheme="minorHAnsi"/>
          <w:sz w:val="22"/>
          <w:szCs w:val="22"/>
          <w:lang w:val="en-US"/>
        </w:rPr>
        <w:t xml:space="preserve"> </w:t>
      </w:r>
      <w:r w:rsidRPr="00D91BB3">
        <w:rPr>
          <w:rFonts w:asciiTheme="minorHAnsi" w:hAnsiTheme="minorHAnsi" w:cstheme="minorHAnsi"/>
          <w:sz w:val="22"/>
          <w:szCs w:val="22"/>
          <w:lang w:val="en-US"/>
        </w:rPr>
        <w:t>power</w:t>
      </w:r>
      <w:r w:rsidR="00F56A08">
        <w:rPr>
          <w:rFonts w:asciiTheme="minorHAnsi" w:hAnsiTheme="minorHAnsi" w:cstheme="minorHAnsi"/>
          <w:sz w:val="22"/>
          <w:szCs w:val="22"/>
          <w:lang w:val="en-US"/>
        </w:rPr>
        <w:t>s</w:t>
      </w:r>
      <w:r w:rsidR="00887613">
        <w:rPr>
          <w:rFonts w:asciiTheme="minorHAnsi" w:hAnsiTheme="minorHAnsi" w:cstheme="minorHAnsi"/>
          <w:sz w:val="22"/>
          <w:szCs w:val="22"/>
          <w:lang w:val="en-US"/>
        </w:rPr>
        <w:t>.</w:t>
      </w:r>
      <w:r w:rsidR="00FB2339">
        <w:rPr>
          <w:rFonts w:asciiTheme="minorHAnsi" w:hAnsiTheme="minorHAnsi" w:cstheme="minorHAnsi"/>
          <w:sz w:val="22"/>
          <w:szCs w:val="22"/>
          <w:lang w:val="en-US"/>
        </w:rPr>
        <w:t xml:space="preserve"> </w:t>
      </w:r>
      <w:r w:rsidRPr="00D91BB3">
        <w:rPr>
          <w:rFonts w:asciiTheme="minorHAnsi" w:hAnsiTheme="minorHAnsi" w:cstheme="minorHAnsi"/>
          <w:sz w:val="22"/>
          <w:szCs w:val="22"/>
          <w:lang w:val="en-US"/>
        </w:rPr>
        <w:t>T</w:t>
      </w:r>
      <w:r w:rsidR="00611E4F">
        <w:rPr>
          <w:rFonts w:asciiTheme="minorHAnsi" w:hAnsiTheme="minorHAnsi" w:cstheme="minorHAnsi"/>
          <w:sz w:val="22"/>
          <w:szCs w:val="22"/>
          <w:lang w:val="en-US"/>
        </w:rPr>
        <w:t xml:space="preserve">he weak </w:t>
      </w:r>
      <w:r w:rsidR="00F56A08">
        <w:rPr>
          <w:rFonts w:asciiTheme="minorHAnsi" w:hAnsiTheme="minorHAnsi" w:cstheme="minorHAnsi"/>
          <w:sz w:val="22"/>
          <w:szCs w:val="22"/>
          <w:lang w:val="en-US"/>
        </w:rPr>
        <w:t xml:space="preserve">air filled core </w:t>
      </w:r>
      <w:r w:rsidR="001C4E58">
        <w:rPr>
          <w:rFonts w:asciiTheme="minorHAnsi" w:hAnsiTheme="minorHAnsi" w:cstheme="minorHAnsi"/>
          <w:sz w:val="22"/>
          <w:szCs w:val="22"/>
          <w:lang w:val="en-US"/>
        </w:rPr>
        <w:t>nonlinearity</w:t>
      </w:r>
      <w:r w:rsidRPr="00D91BB3">
        <w:rPr>
          <w:rFonts w:asciiTheme="minorHAnsi" w:hAnsiTheme="minorHAnsi" w:cstheme="minorHAnsi"/>
          <w:sz w:val="22"/>
          <w:szCs w:val="22"/>
          <w:lang w:val="en-US"/>
        </w:rPr>
        <w:t xml:space="preserve"> do</w:t>
      </w:r>
      <w:r w:rsidR="001C4E58">
        <w:rPr>
          <w:rFonts w:asciiTheme="minorHAnsi" w:hAnsiTheme="minorHAnsi" w:cstheme="minorHAnsi"/>
          <w:sz w:val="22"/>
          <w:szCs w:val="22"/>
          <w:lang w:val="en-US"/>
        </w:rPr>
        <w:t>es</w:t>
      </w:r>
      <w:r w:rsidRPr="00D91BB3">
        <w:rPr>
          <w:rFonts w:asciiTheme="minorHAnsi" w:hAnsiTheme="minorHAnsi" w:cstheme="minorHAnsi"/>
          <w:sz w:val="22"/>
          <w:szCs w:val="22"/>
          <w:lang w:val="en-US"/>
        </w:rPr>
        <w:t xml:space="preserve"> not affect the </w:t>
      </w:r>
      <w:r w:rsidR="00611E4F">
        <w:rPr>
          <w:rFonts w:asciiTheme="minorHAnsi" w:hAnsiTheme="minorHAnsi" w:cstheme="minorHAnsi"/>
          <w:sz w:val="22"/>
          <w:szCs w:val="22"/>
          <w:lang w:val="en-US"/>
        </w:rPr>
        <w:t xml:space="preserve">fs </w:t>
      </w:r>
      <w:r w:rsidRPr="00D91BB3">
        <w:rPr>
          <w:rFonts w:asciiTheme="minorHAnsi" w:hAnsiTheme="minorHAnsi" w:cstheme="minorHAnsi"/>
          <w:sz w:val="22"/>
          <w:szCs w:val="22"/>
          <w:lang w:val="en-US"/>
        </w:rPr>
        <w:t xml:space="preserve">pulse </w:t>
      </w:r>
      <w:r w:rsidR="00611E4F">
        <w:rPr>
          <w:rFonts w:asciiTheme="minorHAnsi" w:hAnsiTheme="minorHAnsi" w:cstheme="minorHAnsi"/>
          <w:sz w:val="22"/>
          <w:szCs w:val="22"/>
          <w:lang w:val="en-US"/>
        </w:rPr>
        <w:t>spectrum</w:t>
      </w:r>
      <w:r w:rsidRPr="00D91BB3">
        <w:rPr>
          <w:rFonts w:asciiTheme="minorHAnsi" w:hAnsiTheme="minorHAnsi" w:cstheme="minorHAnsi"/>
          <w:sz w:val="22"/>
          <w:szCs w:val="22"/>
          <w:lang w:val="en-US"/>
        </w:rPr>
        <w:t xml:space="preserve"> </w:t>
      </w:r>
      <w:r w:rsidR="00611E4F">
        <w:rPr>
          <w:rFonts w:asciiTheme="minorHAnsi" w:hAnsiTheme="minorHAnsi" w:cstheme="minorHAnsi"/>
          <w:sz w:val="22"/>
          <w:szCs w:val="22"/>
          <w:lang w:val="en-US"/>
        </w:rPr>
        <w:t xml:space="preserve">for the considered </w:t>
      </w:r>
      <w:r>
        <w:rPr>
          <w:rFonts w:asciiTheme="minorHAnsi" w:hAnsiTheme="minorHAnsi" w:cstheme="minorHAnsi"/>
          <w:sz w:val="22"/>
          <w:szCs w:val="22"/>
          <w:lang w:val="en-US"/>
        </w:rPr>
        <w:t>power levels.</w:t>
      </w:r>
    </w:p>
    <w:p w:rsidR="00833778" w:rsidRDefault="00833778" w:rsidP="00D91BB3">
      <w:pPr>
        <w:rPr>
          <w:rFonts w:asciiTheme="minorHAnsi" w:hAnsiTheme="minorHAnsi" w:cstheme="minorHAnsi"/>
          <w:sz w:val="22"/>
          <w:szCs w:val="22"/>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152672" w:rsidRDefault="00152672">
      <w:pPr>
        <w:rPr>
          <w:rFonts w:asciiTheme="minorHAnsi" w:hAnsiTheme="minorHAnsi" w:cstheme="minorHAnsi"/>
          <w:b/>
          <w:strike/>
          <w:color w:val="1F4E79" w:themeColor="accent1" w:themeShade="80"/>
          <w:sz w:val="22"/>
          <w:szCs w:val="22"/>
          <w:highlight w:val="yellow"/>
          <w:lang w:val="en-US"/>
        </w:rPr>
      </w:pPr>
    </w:p>
    <w:p w:rsidR="00A979DE" w:rsidRDefault="00A979DE">
      <w:pPr>
        <w:spacing w:after="160" w:line="259" w:lineRule="auto"/>
        <w:jc w:val="left"/>
        <w:rPr>
          <w:rFonts w:asciiTheme="minorHAnsi" w:hAnsiTheme="minorHAnsi" w:cstheme="minorHAnsi"/>
          <w:sz w:val="22"/>
          <w:szCs w:val="22"/>
          <w:lang w:val="en-US"/>
        </w:rPr>
      </w:pPr>
      <w:r>
        <w:rPr>
          <w:rFonts w:asciiTheme="minorHAnsi" w:hAnsiTheme="minorHAnsi" w:cstheme="minorHAnsi"/>
          <w:sz w:val="22"/>
          <w:szCs w:val="22"/>
          <w:lang w:val="en-US"/>
        </w:rPr>
        <w:br w:type="page"/>
      </w:r>
    </w:p>
    <w:p w:rsidR="00C366F9" w:rsidRDefault="00610120" w:rsidP="00C366F9">
      <w:pPr>
        <w:rPr>
          <w:rFonts w:asciiTheme="minorHAnsi" w:hAnsiTheme="minorHAnsi" w:cstheme="minorHAnsi"/>
          <w:b/>
          <w:color w:val="1F4E79" w:themeColor="accent1" w:themeShade="80"/>
          <w:sz w:val="22"/>
          <w:szCs w:val="22"/>
          <w:lang w:val="en-US"/>
        </w:rPr>
      </w:pPr>
      <w:r>
        <w:rPr>
          <w:rFonts w:asciiTheme="minorHAnsi" w:hAnsiTheme="minorHAnsi" w:cstheme="minorHAnsi"/>
          <w:b/>
          <w:color w:val="1F4E79" w:themeColor="accent1" w:themeShade="80"/>
          <w:sz w:val="22"/>
          <w:szCs w:val="22"/>
          <w:lang w:val="en-US"/>
        </w:rPr>
        <w:lastRenderedPageBreak/>
        <w:t>6</w:t>
      </w:r>
      <w:r w:rsidR="00C366F9">
        <w:rPr>
          <w:rFonts w:asciiTheme="minorHAnsi" w:hAnsiTheme="minorHAnsi" w:cstheme="minorHAnsi"/>
          <w:b/>
          <w:color w:val="1F4E79" w:themeColor="accent1" w:themeShade="80"/>
          <w:sz w:val="22"/>
          <w:szCs w:val="22"/>
          <w:lang w:val="en-US"/>
        </w:rPr>
        <w:t>. HC fiber enables background-free CARS detection</w:t>
      </w:r>
    </w:p>
    <w:p w:rsidR="009430FA" w:rsidRDefault="009430FA" w:rsidP="00C366F9">
      <w:pPr>
        <w:rPr>
          <w:rFonts w:asciiTheme="minorHAnsi" w:hAnsiTheme="minorHAnsi" w:cstheme="minorHAnsi"/>
          <w:b/>
          <w:sz w:val="22"/>
          <w:szCs w:val="22"/>
          <w:lang w:val="en-US"/>
        </w:rPr>
      </w:pPr>
    </w:p>
    <w:p w:rsidR="00662D4C" w:rsidRPr="000B2CB1" w:rsidRDefault="00833778" w:rsidP="009430FA">
      <w:pPr>
        <w:spacing w:after="160" w:line="259" w:lineRule="auto"/>
        <w:jc w:val="center"/>
        <w:rPr>
          <w:rFonts w:asciiTheme="minorHAnsi" w:hAnsiTheme="minorHAnsi" w:cstheme="minorHAnsi"/>
          <w:sz w:val="22"/>
          <w:szCs w:val="22"/>
          <w:lang w:val="en-US"/>
        </w:rPr>
      </w:pPr>
      <w:r>
        <w:rPr>
          <w:rFonts w:asciiTheme="minorHAnsi" w:hAnsiTheme="minorHAnsi" w:cstheme="minorHAnsi"/>
          <w:noProof/>
          <w:sz w:val="22"/>
          <w:szCs w:val="22"/>
        </w:rPr>
        <w:drawing>
          <wp:inline distT="0" distB="0" distL="0" distR="0">
            <wp:extent cx="5697001" cy="2002156"/>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berto\Dropbox\Paper Endoscope\Manuscript\2 Revised Versions\1st Round\New-Modified Images\S7 - FWMsignal.pn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697001" cy="2002156"/>
                    </a:xfrm>
                    <a:prstGeom prst="rect">
                      <a:avLst/>
                    </a:prstGeom>
                    <a:noFill/>
                    <a:ln>
                      <a:noFill/>
                    </a:ln>
                  </pic:spPr>
                </pic:pic>
              </a:graphicData>
            </a:graphic>
          </wp:inline>
        </w:drawing>
      </w:r>
    </w:p>
    <w:p w:rsidR="00662D4C" w:rsidRDefault="00C366F9" w:rsidP="009430FA">
      <w:pPr>
        <w:rPr>
          <w:rFonts w:asciiTheme="minorHAnsi" w:hAnsiTheme="minorHAnsi" w:cstheme="minorHAnsi"/>
          <w:sz w:val="22"/>
          <w:szCs w:val="22"/>
          <w:lang w:val="en-US"/>
        </w:rPr>
      </w:pPr>
      <w:r w:rsidRPr="00C366F9">
        <w:rPr>
          <w:rFonts w:asciiTheme="minorHAnsi" w:hAnsiTheme="minorHAnsi" w:cstheme="minorHAnsi"/>
          <w:b/>
          <w:sz w:val="22"/>
          <w:szCs w:val="22"/>
          <w:lang w:val="en-US"/>
        </w:rPr>
        <w:t>Figure S</w:t>
      </w:r>
      <w:r w:rsidR="00152672">
        <w:rPr>
          <w:rFonts w:asciiTheme="minorHAnsi" w:hAnsiTheme="minorHAnsi" w:cstheme="minorHAnsi"/>
          <w:b/>
          <w:sz w:val="22"/>
          <w:szCs w:val="22"/>
          <w:lang w:val="en-US"/>
        </w:rPr>
        <w:t>6</w:t>
      </w:r>
      <w:r w:rsidRPr="00C366F9">
        <w:rPr>
          <w:rFonts w:asciiTheme="minorHAnsi" w:hAnsiTheme="minorHAnsi" w:cstheme="minorHAnsi"/>
          <w:sz w:val="22"/>
          <w:szCs w:val="22"/>
          <w:lang w:val="en-US"/>
        </w:rPr>
        <w:t xml:space="preserve">: CARS signal </w:t>
      </w:r>
      <w:r w:rsidR="006B539D" w:rsidRPr="00610120">
        <w:rPr>
          <w:rFonts w:asciiTheme="minorHAnsi" w:hAnsiTheme="minorHAnsi" w:cstheme="minorHAnsi"/>
          <w:sz w:val="22"/>
          <w:szCs w:val="22"/>
          <w:lang w:val="en-US"/>
        </w:rPr>
        <w:t>epi-</w:t>
      </w:r>
      <w:r w:rsidRPr="00C366F9">
        <w:rPr>
          <w:rFonts w:asciiTheme="minorHAnsi" w:hAnsiTheme="minorHAnsi" w:cstheme="minorHAnsi"/>
          <w:sz w:val="22"/>
          <w:szCs w:val="22"/>
          <w:lang w:val="en-US"/>
        </w:rPr>
        <w:t>detected by the flexible endoscope probe when scanning the delay between the pump and the Stokes pulses. In the absence of the sam</w:t>
      </w:r>
      <w:r>
        <w:rPr>
          <w:rFonts w:asciiTheme="minorHAnsi" w:hAnsiTheme="minorHAnsi" w:cstheme="minorHAnsi"/>
          <w:sz w:val="22"/>
          <w:szCs w:val="22"/>
          <w:lang w:val="en-US"/>
        </w:rPr>
        <w:t>ple</w:t>
      </w:r>
      <w:r w:rsidR="00BB26A6">
        <w:rPr>
          <w:rFonts w:asciiTheme="minorHAnsi" w:hAnsiTheme="minorHAnsi" w:cstheme="minorHAnsi"/>
          <w:sz w:val="22"/>
          <w:szCs w:val="22"/>
          <w:lang w:val="en-US"/>
        </w:rPr>
        <w:t xml:space="preserve"> (blue curve)</w:t>
      </w:r>
      <w:r>
        <w:rPr>
          <w:rFonts w:asciiTheme="minorHAnsi" w:hAnsiTheme="minorHAnsi" w:cstheme="minorHAnsi"/>
          <w:sz w:val="22"/>
          <w:szCs w:val="22"/>
          <w:lang w:val="en-US"/>
        </w:rPr>
        <w:t>, a weak FWM background</w:t>
      </w:r>
      <w:r w:rsidR="00BB26A6">
        <w:rPr>
          <w:rFonts w:asciiTheme="minorHAnsi" w:hAnsiTheme="minorHAnsi" w:cstheme="minorHAnsi"/>
          <w:sz w:val="22"/>
          <w:szCs w:val="22"/>
          <w:lang w:val="en-US"/>
        </w:rPr>
        <w:t xml:space="preserve"> is found</w:t>
      </w:r>
      <w:r w:rsidR="00DC486B">
        <w:rPr>
          <w:rFonts w:asciiTheme="minorHAnsi" w:hAnsiTheme="minorHAnsi" w:cstheme="minorHAnsi"/>
          <w:sz w:val="22"/>
          <w:szCs w:val="22"/>
          <w:lang w:val="en-US"/>
        </w:rPr>
        <w:t xml:space="preserve"> at 0.9 </w:t>
      </w:r>
      <w:proofErr w:type="spellStart"/>
      <w:r w:rsidRPr="00C366F9">
        <w:rPr>
          <w:rFonts w:asciiTheme="minorHAnsi" w:hAnsiTheme="minorHAnsi" w:cstheme="minorHAnsi"/>
          <w:sz w:val="22"/>
          <w:szCs w:val="22"/>
          <w:lang w:val="en-US"/>
        </w:rPr>
        <w:t>ps</w:t>
      </w:r>
      <w:proofErr w:type="spellEnd"/>
      <w:r w:rsidRPr="00C366F9">
        <w:rPr>
          <w:rFonts w:asciiTheme="minorHAnsi" w:hAnsiTheme="minorHAnsi" w:cstheme="minorHAnsi"/>
          <w:sz w:val="22"/>
          <w:szCs w:val="22"/>
          <w:lang w:val="en-US"/>
        </w:rPr>
        <w:t xml:space="preserve"> delay between the pump and Stokes pulses</w:t>
      </w:r>
      <w:r w:rsidR="00BB26A6">
        <w:rPr>
          <w:rFonts w:asciiTheme="minorHAnsi" w:hAnsiTheme="minorHAnsi" w:cstheme="minorHAnsi"/>
          <w:sz w:val="22"/>
          <w:szCs w:val="22"/>
          <w:lang w:val="en-US"/>
        </w:rPr>
        <w:t xml:space="preserve">. We </w:t>
      </w:r>
      <w:r w:rsidRPr="00C366F9">
        <w:rPr>
          <w:rFonts w:asciiTheme="minorHAnsi" w:hAnsiTheme="minorHAnsi" w:cstheme="minorHAnsi"/>
          <w:sz w:val="22"/>
          <w:szCs w:val="22"/>
          <w:lang w:val="en-US"/>
        </w:rPr>
        <w:t xml:space="preserve">attribute </w:t>
      </w:r>
      <w:r w:rsidR="00BB26A6">
        <w:rPr>
          <w:rFonts w:asciiTheme="minorHAnsi" w:hAnsiTheme="minorHAnsi" w:cstheme="minorHAnsi"/>
          <w:sz w:val="22"/>
          <w:szCs w:val="22"/>
          <w:lang w:val="en-US"/>
        </w:rPr>
        <w:t xml:space="preserve">this background </w:t>
      </w:r>
      <w:r w:rsidRPr="00C366F9">
        <w:rPr>
          <w:rFonts w:asciiTheme="minorHAnsi" w:hAnsiTheme="minorHAnsi" w:cstheme="minorHAnsi"/>
          <w:sz w:val="22"/>
          <w:szCs w:val="22"/>
          <w:lang w:val="en-US"/>
        </w:rPr>
        <w:t xml:space="preserve">to the silica </w:t>
      </w:r>
      <w:r>
        <w:rPr>
          <w:rFonts w:asciiTheme="minorHAnsi" w:hAnsiTheme="minorHAnsi" w:cstheme="minorHAnsi"/>
          <w:sz w:val="22"/>
          <w:szCs w:val="22"/>
          <w:lang w:val="en-US"/>
        </w:rPr>
        <w:t>microsphere</w:t>
      </w:r>
      <w:r w:rsidRPr="00C366F9">
        <w:rPr>
          <w:rFonts w:asciiTheme="minorHAnsi" w:hAnsiTheme="minorHAnsi" w:cstheme="minorHAnsi"/>
          <w:sz w:val="22"/>
          <w:szCs w:val="22"/>
          <w:lang w:val="en-US"/>
        </w:rPr>
        <w:t xml:space="preserve"> </w:t>
      </w:r>
      <w:r w:rsidR="00C42943">
        <w:rPr>
          <w:rFonts w:asciiTheme="minorHAnsi" w:hAnsiTheme="minorHAnsi" w:cstheme="minorHAnsi"/>
          <w:sz w:val="22"/>
          <w:szCs w:val="22"/>
          <w:lang w:val="en-US"/>
        </w:rPr>
        <w:t xml:space="preserve">lens </w:t>
      </w:r>
      <w:r w:rsidRPr="00C366F9">
        <w:rPr>
          <w:rFonts w:asciiTheme="minorHAnsi" w:hAnsiTheme="minorHAnsi" w:cstheme="minorHAnsi"/>
          <w:sz w:val="22"/>
          <w:szCs w:val="22"/>
          <w:lang w:val="en-US"/>
        </w:rPr>
        <w:t>inserted into the fiber core. In the presence of the olive oil</w:t>
      </w:r>
      <w:r>
        <w:rPr>
          <w:rFonts w:asciiTheme="minorHAnsi" w:hAnsiTheme="minorHAnsi" w:cstheme="minorHAnsi"/>
          <w:sz w:val="22"/>
          <w:szCs w:val="22"/>
          <w:lang w:val="en-US"/>
        </w:rPr>
        <w:t xml:space="preserve"> sample</w:t>
      </w:r>
      <w:r w:rsidR="00BB26A6">
        <w:rPr>
          <w:rFonts w:asciiTheme="minorHAnsi" w:hAnsiTheme="minorHAnsi" w:cstheme="minorHAnsi"/>
          <w:sz w:val="22"/>
          <w:szCs w:val="22"/>
          <w:lang w:val="en-US"/>
        </w:rPr>
        <w:t xml:space="preserve"> (red curve)</w:t>
      </w:r>
      <w:r w:rsidRPr="00C366F9">
        <w:rPr>
          <w:rFonts w:asciiTheme="minorHAnsi" w:hAnsiTheme="minorHAnsi" w:cstheme="minorHAnsi"/>
          <w:sz w:val="22"/>
          <w:szCs w:val="22"/>
          <w:lang w:val="en-US"/>
        </w:rPr>
        <w:t xml:space="preserve">, this </w:t>
      </w:r>
      <w:r>
        <w:rPr>
          <w:rFonts w:asciiTheme="minorHAnsi" w:hAnsiTheme="minorHAnsi" w:cstheme="minorHAnsi"/>
          <w:sz w:val="22"/>
          <w:szCs w:val="22"/>
          <w:lang w:val="en-US"/>
        </w:rPr>
        <w:t>background</w:t>
      </w:r>
      <w:r w:rsidRPr="00C366F9">
        <w:rPr>
          <w:rFonts w:asciiTheme="minorHAnsi" w:hAnsiTheme="minorHAnsi" w:cstheme="minorHAnsi"/>
          <w:sz w:val="22"/>
          <w:szCs w:val="22"/>
          <w:lang w:val="en-US"/>
        </w:rPr>
        <w:t xml:space="preserve"> is still present but </w:t>
      </w:r>
      <w:r w:rsidR="00BC566E">
        <w:rPr>
          <w:rFonts w:asciiTheme="minorHAnsi" w:hAnsiTheme="minorHAnsi" w:cstheme="minorHAnsi"/>
          <w:sz w:val="22"/>
          <w:szCs w:val="22"/>
          <w:lang w:val="en-US"/>
        </w:rPr>
        <w:t xml:space="preserve">it </w:t>
      </w:r>
      <w:r w:rsidRPr="00C366F9">
        <w:rPr>
          <w:rFonts w:asciiTheme="minorHAnsi" w:hAnsiTheme="minorHAnsi" w:cstheme="minorHAnsi"/>
          <w:sz w:val="22"/>
          <w:szCs w:val="22"/>
          <w:lang w:val="en-US"/>
        </w:rPr>
        <w:t>is clearly separated from the strong CARS signal</w:t>
      </w:r>
      <w:r w:rsidR="00DC486B">
        <w:rPr>
          <w:rFonts w:asciiTheme="minorHAnsi" w:hAnsiTheme="minorHAnsi" w:cstheme="minorHAnsi"/>
          <w:sz w:val="22"/>
          <w:szCs w:val="22"/>
          <w:lang w:val="en-US"/>
        </w:rPr>
        <w:t xml:space="preserve"> from the lipids arising at 1.2 </w:t>
      </w:r>
      <w:proofErr w:type="spellStart"/>
      <w:r w:rsidRPr="00C366F9">
        <w:rPr>
          <w:rFonts w:asciiTheme="minorHAnsi" w:hAnsiTheme="minorHAnsi" w:cstheme="minorHAnsi"/>
          <w:sz w:val="22"/>
          <w:szCs w:val="22"/>
          <w:lang w:val="en-US"/>
        </w:rPr>
        <w:t>ps</w:t>
      </w:r>
      <w:proofErr w:type="spellEnd"/>
      <w:r w:rsidRPr="00C366F9">
        <w:rPr>
          <w:rFonts w:asciiTheme="minorHAnsi" w:hAnsiTheme="minorHAnsi" w:cstheme="minorHAnsi"/>
          <w:sz w:val="22"/>
          <w:szCs w:val="22"/>
          <w:lang w:val="en-US"/>
        </w:rPr>
        <w:t xml:space="preserve"> delay. This delay difference is attributed to the inherent dispersion of the miniature objective.</w:t>
      </w:r>
      <w:r>
        <w:rPr>
          <w:rFonts w:asciiTheme="minorHAnsi" w:hAnsiTheme="minorHAnsi" w:cstheme="minorHAnsi"/>
          <w:sz w:val="22"/>
          <w:szCs w:val="22"/>
          <w:lang w:val="en-US"/>
        </w:rPr>
        <w:t xml:space="preserve"> Importantly, the background without the sample is </w:t>
      </w:r>
      <w:r w:rsidR="00C42943">
        <w:rPr>
          <w:rFonts w:asciiTheme="minorHAnsi" w:hAnsiTheme="minorHAnsi" w:cstheme="minorHAnsi"/>
          <w:sz w:val="22"/>
          <w:szCs w:val="22"/>
          <w:lang w:val="en-US"/>
        </w:rPr>
        <w:t>vanishing for the 1.2 </w:t>
      </w:r>
      <w:proofErr w:type="spellStart"/>
      <w:r>
        <w:rPr>
          <w:rFonts w:asciiTheme="minorHAnsi" w:hAnsiTheme="minorHAnsi" w:cstheme="minorHAnsi"/>
          <w:sz w:val="22"/>
          <w:szCs w:val="22"/>
          <w:lang w:val="en-US"/>
        </w:rPr>
        <w:t>ps</w:t>
      </w:r>
      <w:proofErr w:type="spellEnd"/>
      <w:r>
        <w:rPr>
          <w:rFonts w:asciiTheme="minorHAnsi" w:hAnsiTheme="minorHAnsi" w:cstheme="minorHAnsi"/>
          <w:sz w:val="22"/>
          <w:szCs w:val="22"/>
          <w:lang w:val="en-US"/>
        </w:rPr>
        <w:t xml:space="preserve"> delay </w:t>
      </w:r>
      <w:r w:rsidR="00BB26A6">
        <w:rPr>
          <w:rFonts w:asciiTheme="minorHAnsi" w:hAnsiTheme="minorHAnsi" w:cstheme="minorHAnsi"/>
          <w:sz w:val="22"/>
          <w:szCs w:val="22"/>
          <w:lang w:val="en-US"/>
        </w:rPr>
        <w:t>leading to optimum pump and</w:t>
      </w:r>
      <w:r w:rsidR="00BB26A6" w:rsidRPr="00C366F9">
        <w:rPr>
          <w:rFonts w:asciiTheme="minorHAnsi" w:hAnsiTheme="minorHAnsi" w:cstheme="minorHAnsi"/>
          <w:sz w:val="22"/>
          <w:szCs w:val="22"/>
          <w:lang w:val="en-US"/>
        </w:rPr>
        <w:t xml:space="preserve"> Stokes pulses</w:t>
      </w:r>
      <w:r w:rsidR="00BB26A6">
        <w:rPr>
          <w:rFonts w:asciiTheme="minorHAnsi" w:hAnsiTheme="minorHAnsi" w:cstheme="minorHAnsi"/>
          <w:sz w:val="22"/>
          <w:szCs w:val="22"/>
          <w:lang w:val="en-US"/>
        </w:rPr>
        <w:t xml:space="preserve"> overlap in the sample plane.</w:t>
      </w:r>
      <w:r w:rsidR="00610120">
        <w:rPr>
          <w:rFonts w:asciiTheme="minorHAnsi" w:hAnsiTheme="minorHAnsi" w:cstheme="minorHAnsi"/>
          <w:sz w:val="22"/>
          <w:szCs w:val="22"/>
          <w:lang w:val="en-US"/>
        </w:rPr>
        <w:t xml:space="preserve"> (b) </w:t>
      </w:r>
      <w:proofErr w:type="gramStart"/>
      <w:r w:rsidR="00610120">
        <w:rPr>
          <w:rFonts w:asciiTheme="minorHAnsi" w:hAnsiTheme="minorHAnsi" w:cstheme="minorHAnsi"/>
          <w:sz w:val="22"/>
          <w:szCs w:val="22"/>
          <w:lang w:val="en-US"/>
        </w:rPr>
        <w:t>same</w:t>
      </w:r>
      <w:proofErr w:type="gramEnd"/>
      <w:r w:rsidR="00610120">
        <w:rPr>
          <w:rFonts w:asciiTheme="minorHAnsi" w:hAnsiTheme="minorHAnsi" w:cstheme="minorHAnsi"/>
          <w:sz w:val="22"/>
          <w:szCs w:val="22"/>
          <w:lang w:val="en-US"/>
        </w:rPr>
        <w:t xml:space="preserve"> image as (a) in log scale.</w:t>
      </w:r>
    </w:p>
    <w:p w:rsidR="009430FA" w:rsidRDefault="009430FA" w:rsidP="009430FA">
      <w:pPr>
        <w:rPr>
          <w:rFonts w:asciiTheme="minorHAnsi" w:hAnsiTheme="minorHAnsi" w:cstheme="minorHAnsi"/>
          <w:sz w:val="22"/>
          <w:szCs w:val="22"/>
          <w:lang w:val="en-US"/>
        </w:rPr>
      </w:pPr>
    </w:p>
    <w:p w:rsidR="00BB26A6" w:rsidRDefault="00BB26A6">
      <w:pPr>
        <w:spacing w:after="160" w:line="259" w:lineRule="auto"/>
        <w:jc w:val="left"/>
        <w:rPr>
          <w:rFonts w:asciiTheme="minorHAnsi" w:hAnsiTheme="minorHAnsi" w:cstheme="minorHAnsi"/>
          <w:b/>
          <w:color w:val="1F4E79" w:themeColor="accent1" w:themeShade="80"/>
          <w:sz w:val="22"/>
          <w:szCs w:val="22"/>
          <w:lang w:val="en-US"/>
        </w:rPr>
      </w:pPr>
      <w:r>
        <w:rPr>
          <w:rFonts w:asciiTheme="minorHAnsi" w:hAnsiTheme="minorHAnsi" w:cstheme="minorHAnsi"/>
          <w:b/>
          <w:color w:val="1F4E79" w:themeColor="accent1" w:themeShade="80"/>
          <w:sz w:val="22"/>
          <w:szCs w:val="22"/>
          <w:lang w:val="en-US"/>
        </w:rPr>
        <w:br w:type="page"/>
      </w:r>
    </w:p>
    <w:p w:rsidR="00580CF3" w:rsidRDefault="00225838">
      <w:pPr>
        <w:rPr>
          <w:rFonts w:asciiTheme="minorHAnsi" w:hAnsiTheme="minorHAnsi" w:cstheme="minorHAnsi"/>
          <w:b/>
          <w:color w:val="1F4E79" w:themeColor="accent1" w:themeShade="80"/>
          <w:sz w:val="22"/>
          <w:szCs w:val="22"/>
          <w:lang w:val="en-US"/>
        </w:rPr>
      </w:pPr>
      <w:r>
        <w:rPr>
          <w:rFonts w:asciiTheme="minorHAnsi" w:hAnsiTheme="minorHAnsi" w:cstheme="minorHAnsi"/>
          <w:b/>
          <w:color w:val="1F4E79" w:themeColor="accent1" w:themeShade="80"/>
          <w:sz w:val="22"/>
          <w:szCs w:val="22"/>
          <w:lang w:val="en-US"/>
        </w:rPr>
        <w:lastRenderedPageBreak/>
        <w:t>7</w:t>
      </w:r>
      <w:r w:rsidR="00580CF3">
        <w:rPr>
          <w:rFonts w:asciiTheme="minorHAnsi" w:hAnsiTheme="minorHAnsi" w:cstheme="minorHAnsi"/>
          <w:b/>
          <w:color w:val="1F4E79" w:themeColor="accent1" w:themeShade="80"/>
          <w:sz w:val="22"/>
          <w:szCs w:val="22"/>
          <w:lang w:val="en-US"/>
        </w:rPr>
        <w:t xml:space="preserve">. </w:t>
      </w:r>
      <w:r w:rsidR="006A5CD3">
        <w:rPr>
          <w:rFonts w:asciiTheme="minorHAnsi" w:hAnsiTheme="minorHAnsi" w:cstheme="minorHAnsi"/>
          <w:b/>
          <w:color w:val="1F4E79" w:themeColor="accent1" w:themeShade="80"/>
          <w:sz w:val="22"/>
          <w:szCs w:val="22"/>
          <w:lang w:val="en-US"/>
        </w:rPr>
        <w:t xml:space="preserve">The HC double clad collects the generated nonlinear </w:t>
      </w:r>
      <w:r w:rsidR="00FF6995">
        <w:rPr>
          <w:rFonts w:asciiTheme="minorHAnsi" w:hAnsiTheme="minorHAnsi" w:cstheme="minorHAnsi"/>
          <w:b/>
          <w:color w:val="1F4E79" w:themeColor="accent1" w:themeShade="80"/>
          <w:sz w:val="22"/>
          <w:szCs w:val="22"/>
          <w:lang w:val="en-US"/>
        </w:rPr>
        <w:t>signals</w:t>
      </w:r>
      <w:r w:rsidR="006A5CD3">
        <w:rPr>
          <w:rFonts w:asciiTheme="minorHAnsi" w:hAnsiTheme="minorHAnsi" w:cstheme="minorHAnsi"/>
          <w:b/>
          <w:color w:val="1F4E79" w:themeColor="accent1" w:themeShade="80"/>
          <w:sz w:val="22"/>
          <w:szCs w:val="22"/>
          <w:lang w:val="en-US"/>
        </w:rPr>
        <w:t xml:space="preserve"> </w:t>
      </w:r>
      <w:r w:rsidR="004E13AA">
        <w:rPr>
          <w:rFonts w:asciiTheme="minorHAnsi" w:hAnsiTheme="minorHAnsi" w:cstheme="minorHAnsi"/>
          <w:b/>
          <w:color w:val="1F4E79" w:themeColor="accent1" w:themeShade="80"/>
          <w:sz w:val="22"/>
          <w:szCs w:val="22"/>
          <w:lang w:val="en-US"/>
        </w:rPr>
        <w:t>in the case of</w:t>
      </w:r>
      <w:r w:rsidR="006A5CD3">
        <w:rPr>
          <w:rFonts w:asciiTheme="minorHAnsi" w:hAnsiTheme="minorHAnsi" w:cstheme="minorHAnsi"/>
          <w:b/>
          <w:color w:val="1F4E79" w:themeColor="accent1" w:themeShade="80"/>
          <w:sz w:val="22"/>
          <w:szCs w:val="22"/>
          <w:lang w:val="en-US"/>
        </w:rPr>
        <w:t xml:space="preserve"> scattering samples</w:t>
      </w:r>
    </w:p>
    <w:p w:rsidR="0009025F" w:rsidRPr="003E460F" w:rsidRDefault="0009025F">
      <w:pPr>
        <w:rPr>
          <w:rFonts w:asciiTheme="minorHAnsi" w:hAnsiTheme="minorHAnsi" w:cstheme="minorHAnsi"/>
          <w:noProof/>
          <w:lang w:val="en-US"/>
        </w:rPr>
      </w:pPr>
    </w:p>
    <w:p w:rsidR="00FF24FD" w:rsidRDefault="00FF24FD">
      <w:pPr>
        <w:rPr>
          <w:rFonts w:asciiTheme="minorHAnsi" w:hAnsiTheme="minorHAnsi" w:cstheme="minorHAnsi"/>
          <w:noProof/>
          <w:lang w:val="en-US"/>
        </w:rPr>
      </w:pPr>
      <w:r>
        <w:rPr>
          <w:rFonts w:asciiTheme="minorHAnsi" w:hAnsiTheme="minorHAnsi" w:cstheme="minorHAnsi"/>
          <w:noProof/>
        </w:rPr>
        <w:drawing>
          <wp:inline distT="0" distB="0" distL="0" distR="0">
            <wp:extent cx="5537465" cy="4426174"/>
            <wp:effectExtent l="0" t="0" r="635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 S3 Final.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37465" cy="4426174"/>
                    </a:xfrm>
                    <a:prstGeom prst="rect">
                      <a:avLst/>
                    </a:prstGeom>
                  </pic:spPr>
                </pic:pic>
              </a:graphicData>
            </a:graphic>
          </wp:inline>
        </w:drawing>
      </w:r>
    </w:p>
    <w:p w:rsidR="006A5CD3" w:rsidRDefault="006A5CD3" w:rsidP="006A5CD3">
      <w:pPr>
        <w:rPr>
          <w:rFonts w:asciiTheme="minorHAnsi" w:hAnsiTheme="minorHAnsi" w:cstheme="minorHAnsi"/>
          <w:sz w:val="22"/>
          <w:szCs w:val="22"/>
          <w:lang w:val="en-US"/>
        </w:rPr>
      </w:pPr>
      <w:r w:rsidRPr="00D91BB3">
        <w:rPr>
          <w:rFonts w:asciiTheme="minorHAnsi" w:hAnsiTheme="minorHAnsi" w:cstheme="minorHAnsi"/>
          <w:b/>
          <w:sz w:val="22"/>
          <w:szCs w:val="22"/>
          <w:lang w:val="en-US"/>
        </w:rPr>
        <w:t>Figure S</w:t>
      </w:r>
      <w:r w:rsidR="00152672">
        <w:rPr>
          <w:rFonts w:asciiTheme="minorHAnsi" w:hAnsiTheme="minorHAnsi" w:cstheme="minorHAnsi"/>
          <w:b/>
          <w:sz w:val="22"/>
          <w:szCs w:val="22"/>
          <w:lang w:val="en-US"/>
        </w:rPr>
        <w:t>7</w:t>
      </w:r>
      <w:r w:rsidRPr="00D91BB3">
        <w:rPr>
          <w:rFonts w:asciiTheme="minorHAnsi" w:hAnsiTheme="minorHAnsi" w:cstheme="minorHAnsi"/>
          <w:b/>
          <w:sz w:val="22"/>
          <w:szCs w:val="22"/>
          <w:lang w:val="en-US"/>
        </w:rPr>
        <w:t>:</w:t>
      </w:r>
      <w:r w:rsidRPr="00D91BB3">
        <w:rPr>
          <w:rFonts w:asciiTheme="minorHAnsi" w:hAnsiTheme="minorHAnsi" w:cstheme="minorHAnsi"/>
          <w:sz w:val="22"/>
          <w:szCs w:val="22"/>
          <w:lang w:val="en-US"/>
        </w:rPr>
        <w:t xml:space="preserve"> </w:t>
      </w:r>
      <w:r w:rsidRPr="00D91BB3">
        <w:rPr>
          <w:rFonts w:asciiTheme="minorHAnsi" w:hAnsiTheme="minorHAnsi" w:cstheme="minorHAnsi"/>
          <w:bCs/>
          <w:sz w:val="22"/>
          <w:szCs w:val="22"/>
          <w:lang w:val="en-US"/>
        </w:rPr>
        <w:t>(a)</w:t>
      </w:r>
      <w:r>
        <w:rPr>
          <w:rFonts w:asciiTheme="minorHAnsi" w:hAnsiTheme="minorHAnsi" w:cstheme="minorHAnsi"/>
          <w:b/>
          <w:bCs/>
          <w:sz w:val="22"/>
          <w:szCs w:val="22"/>
          <w:lang w:val="en-US"/>
        </w:rPr>
        <w:t xml:space="preserve"> </w:t>
      </w:r>
      <w:r>
        <w:rPr>
          <w:rFonts w:asciiTheme="minorHAnsi" w:hAnsiTheme="minorHAnsi" w:cstheme="minorHAnsi"/>
          <w:sz w:val="22"/>
          <w:szCs w:val="22"/>
          <w:lang w:val="en-US"/>
        </w:rPr>
        <w:t>setup of the experiment</w:t>
      </w:r>
      <w:r w:rsidR="004E13AA">
        <w:rPr>
          <w:rFonts w:asciiTheme="minorHAnsi" w:hAnsiTheme="minorHAnsi" w:cstheme="minorHAnsi"/>
          <w:sz w:val="22"/>
          <w:szCs w:val="22"/>
          <w:lang w:val="en-US"/>
        </w:rPr>
        <w:t>. T</w:t>
      </w:r>
      <w:r>
        <w:rPr>
          <w:rFonts w:asciiTheme="minorHAnsi" w:hAnsiTheme="minorHAnsi" w:cstheme="minorHAnsi"/>
          <w:sz w:val="22"/>
          <w:szCs w:val="22"/>
          <w:lang w:val="en-US"/>
        </w:rPr>
        <w:t xml:space="preserve">he sample is </w:t>
      </w:r>
      <w:r w:rsidR="000C4301" w:rsidRPr="000C4301">
        <w:rPr>
          <w:rFonts w:asciiTheme="minorHAnsi" w:hAnsiTheme="minorHAnsi" w:cstheme="minorHAnsi"/>
          <w:sz w:val="22"/>
          <w:szCs w:val="22"/>
          <w:lang w:val="en-US"/>
        </w:rPr>
        <w:t xml:space="preserve">a </w:t>
      </w:r>
      <w:r w:rsidR="000C4301">
        <w:rPr>
          <w:rFonts w:asciiTheme="minorHAnsi" w:hAnsiTheme="minorHAnsi" w:cstheme="minorHAnsi"/>
          <w:sz w:val="22"/>
          <w:szCs w:val="22"/>
          <w:lang w:val="en-US"/>
        </w:rPr>
        <w:t xml:space="preserve">fluorescein (FITC) </w:t>
      </w:r>
      <w:r w:rsidR="00090C11">
        <w:rPr>
          <w:rFonts w:asciiTheme="minorHAnsi" w:hAnsiTheme="minorHAnsi" w:cstheme="minorHAnsi"/>
          <w:sz w:val="22"/>
          <w:szCs w:val="22"/>
          <w:lang w:val="en-US"/>
        </w:rPr>
        <w:t>cuvette</w:t>
      </w:r>
      <w:r w:rsidR="000C4301">
        <w:rPr>
          <w:rFonts w:asciiTheme="minorHAnsi" w:hAnsiTheme="minorHAnsi" w:cstheme="minorHAnsi"/>
          <w:sz w:val="22"/>
          <w:szCs w:val="22"/>
          <w:lang w:val="en-US"/>
        </w:rPr>
        <w:t xml:space="preserve"> </w:t>
      </w:r>
      <w:r w:rsidR="00090C11">
        <w:rPr>
          <w:rFonts w:asciiTheme="minorHAnsi" w:hAnsiTheme="minorHAnsi" w:cstheme="minorHAnsi"/>
          <w:sz w:val="22"/>
          <w:szCs w:val="22"/>
          <w:lang w:val="en-US"/>
        </w:rPr>
        <w:t xml:space="preserve">solution </w:t>
      </w:r>
      <w:r w:rsidR="000C4301">
        <w:rPr>
          <w:rFonts w:asciiTheme="minorHAnsi" w:hAnsiTheme="minorHAnsi" w:cstheme="minorHAnsi"/>
          <w:sz w:val="22"/>
          <w:szCs w:val="22"/>
          <w:lang w:val="en-US"/>
        </w:rPr>
        <w:t xml:space="preserve">excited at 900 nm. The </w:t>
      </w:r>
      <w:r w:rsidR="00BC566E">
        <w:rPr>
          <w:rFonts w:asciiTheme="minorHAnsi" w:hAnsiTheme="minorHAnsi" w:cstheme="minorHAnsi"/>
          <w:sz w:val="22"/>
          <w:szCs w:val="22"/>
          <w:lang w:val="en-US"/>
        </w:rPr>
        <w:t>TEPF</w:t>
      </w:r>
      <w:r w:rsidR="00232A10">
        <w:rPr>
          <w:rFonts w:asciiTheme="minorHAnsi" w:hAnsiTheme="minorHAnsi" w:cstheme="minorHAnsi"/>
          <w:sz w:val="22"/>
          <w:szCs w:val="22"/>
          <w:lang w:val="en-US"/>
        </w:rPr>
        <w:t xml:space="preserve"> </w:t>
      </w:r>
      <w:r w:rsidR="004E13AA">
        <w:rPr>
          <w:rFonts w:asciiTheme="minorHAnsi" w:hAnsiTheme="minorHAnsi" w:cstheme="minorHAnsi"/>
          <w:sz w:val="22"/>
          <w:szCs w:val="22"/>
          <w:lang w:val="en-US"/>
        </w:rPr>
        <w:t>signal collected by the HC</w:t>
      </w:r>
      <w:r w:rsidR="000C4301">
        <w:rPr>
          <w:rFonts w:asciiTheme="minorHAnsi" w:hAnsiTheme="minorHAnsi" w:cstheme="minorHAnsi"/>
          <w:sz w:val="22"/>
          <w:szCs w:val="22"/>
          <w:lang w:val="en-US"/>
        </w:rPr>
        <w:t xml:space="preserve"> fiber is filtered in the </w:t>
      </w:r>
      <w:r w:rsidR="004E13AA">
        <w:rPr>
          <w:rFonts w:asciiTheme="minorHAnsi" w:hAnsiTheme="minorHAnsi" w:cstheme="minorHAnsi"/>
          <w:sz w:val="22"/>
          <w:szCs w:val="22"/>
          <w:lang w:val="en-US"/>
        </w:rPr>
        <w:t>500</w:t>
      </w:r>
      <w:r w:rsidR="000C4301">
        <w:rPr>
          <w:rFonts w:asciiTheme="minorHAnsi" w:hAnsiTheme="minorHAnsi" w:cstheme="minorHAnsi"/>
          <w:sz w:val="22"/>
          <w:szCs w:val="22"/>
          <w:lang w:val="en-US"/>
        </w:rPr>
        <w:t xml:space="preserve"> – </w:t>
      </w:r>
      <w:r w:rsidR="007463AB">
        <w:rPr>
          <w:rFonts w:asciiTheme="minorHAnsi" w:hAnsiTheme="minorHAnsi" w:cstheme="minorHAnsi"/>
          <w:sz w:val="22"/>
          <w:szCs w:val="22"/>
          <w:lang w:val="en-US"/>
        </w:rPr>
        <w:t>55</w:t>
      </w:r>
      <w:r w:rsidR="000C4301">
        <w:rPr>
          <w:rFonts w:asciiTheme="minorHAnsi" w:hAnsiTheme="minorHAnsi" w:cstheme="minorHAnsi"/>
          <w:sz w:val="22"/>
          <w:szCs w:val="22"/>
          <w:lang w:val="en-US"/>
        </w:rPr>
        <w:t xml:space="preserve">0 nm </w:t>
      </w:r>
      <w:proofErr w:type="gramStart"/>
      <w:r w:rsidR="000C4301">
        <w:rPr>
          <w:rFonts w:asciiTheme="minorHAnsi" w:hAnsiTheme="minorHAnsi" w:cstheme="minorHAnsi"/>
          <w:sz w:val="22"/>
          <w:szCs w:val="22"/>
          <w:lang w:val="en-US"/>
        </w:rPr>
        <w:t>band</w:t>
      </w:r>
      <w:proofErr w:type="gramEnd"/>
      <w:r w:rsidR="000C4301">
        <w:rPr>
          <w:rFonts w:asciiTheme="minorHAnsi" w:hAnsiTheme="minorHAnsi" w:cstheme="minorHAnsi"/>
          <w:sz w:val="22"/>
          <w:szCs w:val="22"/>
          <w:lang w:val="en-US"/>
        </w:rPr>
        <w:t xml:space="preserve"> and analyzed </w:t>
      </w:r>
      <w:r w:rsidR="00746E80">
        <w:rPr>
          <w:rFonts w:asciiTheme="minorHAnsi" w:hAnsiTheme="minorHAnsi" w:cstheme="minorHAnsi"/>
          <w:sz w:val="22"/>
          <w:szCs w:val="22"/>
          <w:lang w:val="en-US"/>
        </w:rPr>
        <w:t xml:space="preserve">spatially </w:t>
      </w:r>
      <w:r w:rsidR="000C4301">
        <w:rPr>
          <w:rFonts w:asciiTheme="minorHAnsi" w:hAnsiTheme="minorHAnsi" w:cstheme="minorHAnsi"/>
          <w:sz w:val="22"/>
          <w:szCs w:val="22"/>
          <w:lang w:val="en-US"/>
        </w:rPr>
        <w:t xml:space="preserve">by </w:t>
      </w:r>
      <w:r w:rsidR="00746E80">
        <w:rPr>
          <w:rFonts w:asciiTheme="minorHAnsi" w:hAnsiTheme="minorHAnsi" w:cstheme="minorHAnsi"/>
          <w:sz w:val="22"/>
          <w:szCs w:val="22"/>
          <w:lang w:val="en-US"/>
        </w:rPr>
        <w:t>scanning an</w:t>
      </w:r>
      <w:r w:rsidR="000C4301">
        <w:rPr>
          <w:rFonts w:asciiTheme="minorHAnsi" w:hAnsiTheme="minorHAnsi" w:cstheme="minorHAnsi"/>
          <w:sz w:val="22"/>
          <w:szCs w:val="22"/>
          <w:lang w:val="en-US"/>
        </w:rPr>
        <w:t xml:space="preserve"> APD with a small 150 </w:t>
      </w:r>
      <w:r w:rsidR="000C4301" w:rsidRPr="00D810DB">
        <w:rPr>
          <w:rFonts w:asciiTheme="minorHAnsi" w:hAnsiTheme="minorHAnsi" w:cstheme="minorHAnsi"/>
          <w:sz w:val="22"/>
          <w:szCs w:val="22"/>
          <w:lang w:val="en-US"/>
        </w:rPr>
        <w:t>µ</w:t>
      </w:r>
      <w:r w:rsidR="000C4301">
        <w:rPr>
          <w:rFonts w:asciiTheme="minorHAnsi" w:hAnsiTheme="minorHAnsi" w:cstheme="minorHAnsi"/>
          <w:sz w:val="22"/>
          <w:szCs w:val="22"/>
          <w:lang w:val="en-US"/>
        </w:rPr>
        <w:t>m active surface</w:t>
      </w:r>
      <w:r w:rsidR="008801A6">
        <w:rPr>
          <w:rFonts w:asciiTheme="minorHAnsi" w:hAnsiTheme="minorHAnsi" w:cstheme="minorHAnsi"/>
          <w:sz w:val="22"/>
          <w:szCs w:val="22"/>
          <w:lang w:val="en-US"/>
        </w:rPr>
        <w:t xml:space="preserve"> (SPCM, Perkin Elmer)</w:t>
      </w:r>
      <w:r w:rsidR="000C4301">
        <w:rPr>
          <w:rFonts w:asciiTheme="minorHAnsi" w:hAnsiTheme="minorHAnsi" w:cstheme="minorHAnsi"/>
          <w:sz w:val="22"/>
          <w:szCs w:val="22"/>
          <w:lang w:val="en-US"/>
        </w:rPr>
        <w:t xml:space="preserve">. </w:t>
      </w:r>
      <w:r w:rsidR="00746E80">
        <w:rPr>
          <w:rFonts w:asciiTheme="minorHAnsi" w:hAnsiTheme="minorHAnsi" w:cstheme="minorHAnsi"/>
          <w:sz w:val="22"/>
          <w:szCs w:val="22"/>
          <w:lang w:val="en-US"/>
        </w:rPr>
        <w:t>For this, the</w:t>
      </w:r>
      <w:r w:rsidR="000C4301">
        <w:rPr>
          <w:rFonts w:asciiTheme="minorHAnsi" w:hAnsiTheme="minorHAnsi" w:cstheme="minorHAnsi"/>
          <w:sz w:val="22"/>
          <w:szCs w:val="22"/>
          <w:lang w:val="en-US"/>
        </w:rPr>
        <w:t xml:space="preserve"> output facet of the HC-DC fiber is magnified (x</w:t>
      </w:r>
      <w:r w:rsidR="00090C11">
        <w:rPr>
          <w:rFonts w:asciiTheme="minorHAnsi" w:hAnsiTheme="minorHAnsi" w:cstheme="minorHAnsi"/>
          <w:sz w:val="22"/>
          <w:szCs w:val="22"/>
          <w:lang w:val="en-US"/>
        </w:rPr>
        <w:t>4.5</w:t>
      </w:r>
      <w:r w:rsidR="000C4301">
        <w:rPr>
          <w:rFonts w:asciiTheme="minorHAnsi" w:hAnsiTheme="minorHAnsi" w:cstheme="minorHAnsi"/>
          <w:sz w:val="22"/>
          <w:szCs w:val="22"/>
          <w:lang w:val="en-US"/>
        </w:rPr>
        <w:t>)</w:t>
      </w:r>
      <w:r w:rsidR="00746E80">
        <w:rPr>
          <w:rFonts w:asciiTheme="minorHAnsi" w:hAnsiTheme="minorHAnsi" w:cstheme="minorHAnsi"/>
          <w:sz w:val="22"/>
          <w:szCs w:val="22"/>
          <w:lang w:val="en-US"/>
        </w:rPr>
        <w:t xml:space="preserve"> </w:t>
      </w:r>
      <w:r w:rsidR="00090C11">
        <w:rPr>
          <w:rFonts w:asciiTheme="minorHAnsi" w:hAnsiTheme="minorHAnsi" w:cstheme="minorHAnsi"/>
          <w:sz w:val="22"/>
          <w:szCs w:val="22"/>
          <w:lang w:val="en-US"/>
        </w:rPr>
        <w:t xml:space="preserve">and imaged onto the APD; (b) output facet of the HC-DC fiber showing the de-magnified image of the APD active surface and the performed linear scan (red dash line). (c) Collected </w:t>
      </w:r>
      <w:r w:rsidR="00BC566E">
        <w:rPr>
          <w:rFonts w:asciiTheme="minorHAnsi" w:hAnsiTheme="minorHAnsi" w:cstheme="minorHAnsi"/>
          <w:sz w:val="22"/>
          <w:szCs w:val="22"/>
          <w:lang w:val="en-US"/>
        </w:rPr>
        <w:t>TPEF</w:t>
      </w:r>
      <w:r w:rsidR="00090C11">
        <w:rPr>
          <w:rFonts w:asciiTheme="minorHAnsi" w:hAnsiTheme="minorHAnsi" w:cstheme="minorHAnsi"/>
          <w:sz w:val="22"/>
          <w:szCs w:val="22"/>
          <w:lang w:val="en-US"/>
        </w:rPr>
        <w:t xml:space="preserve"> signal across </w:t>
      </w:r>
      <w:r w:rsidR="007463AB">
        <w:rPr>
          <w:rFonts w:asciiTheme="minorHAnsi" w:hAnsiTheme="minorHAnsi" w:cstheme="minorHAnsi"/>
          <w:sz w:val="22"/>
          <w:szCs w:val="22"/>
          <w:lang w:val="en-US"/>
        </w:rPr>
        <w:t xml:space="preserve">the HC-DC output facet when the back surface of the FITC cuvette is made clear (blue) </w:t>
      </w:r>
      <w:r w:rsidR="009D5D0B">
        <w:rPr>
          <w:rFonts w:asciiTheme="minorHAnsi" w:hAnsiTheme="minorHAnsi" w:cstheme="minorHAnsi"/>
          <w:sz w:val="22"/>
          <w:szCs w:val="22"/>
          <w:lang w:val="en-US"/>
        </w:rPr>
        <w:t>and</w:t>
      </w:r>
      <w:r w:rsidR="007463AB">
        <w:rPr>
          <w:rFonts w:asciiTheme="minorHAnsi" w:hAnsiTheme="minorHAnsi" w:cstheme="minorHAnsi"/>
          <w:sz w:val="22"/>
          <w:szCs w:val="22"/>
          <w:lang w:val="en-US"/>
        </w:rPr>
        <w:t xml:space="preserve"> </w:t>
      </w:r>
      <w:r w:rsidR="00232A10">
        <w:rPr>
          <w:rFonts w:asciiTheme="minorHAnsi" w:hAnsiTheme="minorHAnsi" w:cstheme="minorHAnsi"/>
          <w:sz w:val="22"/>
          <w:szCs w:val="22"/>
          <w:lang w:val="en-US"/>
        </w:rPr>
        <w:t xml:space="preserve">when </w:t>
      </w:r>
      <w:r w:rsidR="00786359">
        <w:rPr>
          <w:rFonts w:asciiTheme="minorHAnsi" w:hAnsiTheme="minorHAnsi" w:cstheme="minorHAnsi"/>
          <w:sz w:val="22"/>
          <w:szCs w:val="22"/>
          <w:lang w:val="en-US"/>
        </w:rPr>
        <w:t xml:space="preserve">it is </w:t>
      </w:r>
      <w:r w:rsidR="007463AB">
        <w:rPr>
          <w:rFonts w:asciiTheme="minorHAnsi" w:hAnsiTheme="minorHAnsi" w:cstheme="minorHAnsi"/>
          <w:sz w:val="22"/>
          <w:szCs w:val="22"/>
          <w:lang w:val="en-US"/>
        </w:rPr>
        <w:t>covered with a thin layer of TiO</w:t>
      </w:r>
      <w:r w:rsidR="007463AB" w:rsidRPr="007463AB">
        <w:rPr>
          <w:rFonts w:asciiTheme="minorHAnsi" w:hAnsiTheme="minorHAnsi" w:cstheme="minorHAnsi"/>
          <w:sz w:val="22"/>
          <w:szCs w:val="22"/>
          <w:vertAlign w:val="subscript"/>
          <w:lang w:val="en-US"/>
        </w:rPr>
        <w:t>2</w:t>
      </w:r>
      <w:r w:rsidR="007463AB">
        <w:rPr>
          <w:rFonts w:asciiTheme="minorHAnsi" w:hAnsiTheme="minorHAnsi" w:cstheme="minorHAnsi"/>
          <w:sz w:val="22"/>
          <w:szCs w:val="22"/>
          <w:lang w:val="en-US"/>
        </w:rPr>
        <w:t xml:space="preserve"> scattering nanopa</w:t>
      </w:r>
      <w:r w:rsidR="00786359">
        <w:rPr>
          <w:rFonts w:asciiTheme="minorHAnsi" w:hAnsiTheme="minorHAnsi" w:cstheme="minorHAnsi"/>
          <w:sz w:val="22"/>
          <w:szCs w:val="22"/>
          <w:lang w:val="en-US"/>
        </w:rPr>
        <w:t>rticles (200</w:t>
      </w:r>
      <w:r w:rsidR="007D6CB6">
        <w:rPr>
          <w:rFonts w:asciiTheme="minorHAnsi" w:hAnsiTheme="minorHAnsi" w:cstheme="minorHAnsi"/>
          <w:sz w:val="22"/>
          <w:szCs w:val="22"/>
          <w:lang w:val="en-US"/>
        </w:rPr>
        <w:t> </w:t>
      </w:r>
      <w:r w:rsidR="00786359">
        <w:rPr>
          <w:rFonts w:asciiTheme="minorHAnsi" w:hAnsiTheme="minorHAnsi" w:cstheme="minorHAnsi"/>
          <w:sz w:val="22"/>
          <w:szCs w:val="22"/>
          <w:lang w:val="en-US"/>
        </w:rPr>
        <w:t>nm diameter</w:t>
      </w:r>
      <w:r w:rsidR="00A55DFC">
        <w:rPr>
          <w:rFonts w:asciiTheme="minorHAnsi" w:hAnsiTheme="minorHAnsi" w:cstheme="minorHAnsi"/>
          <w:sz w:val="22"/>
          <w:szCs w:val="22"/>
          <w:lang w:val="en-US"/>
        </w:rPr>
        <w:t xml:space="preserve"> – layer thickness 500 </w:t>
      </w:r>
      <w:r w:rsidR="00A55DFC" w:rsidRPr="00D810DB">
        <w:rPr>
          <w:rFonts w:asciiTheme="minorHAnsi" w:hAnsiTheme="minorHAnsi" w:cstheme="minorHAnsi"/>
          <w:sz w:val="22"/>
          <w:szCs w:val="22"/>
          <w:lang w:val="en-US"/>
        </w:rPr>
        <w:t>µ</w:t>
      </w:r>
      <w:r w:rsidR="00A55DFC">
        <w:rPr>
          <w:rFonts w:asciiTheme="minorHAnsi" w:hAnsiTheme="minorHAnsi" w:cstheme="minorHAnsi"/>
          <w:sz w:val="22"/>
          <w:szCs w:val="22"/>
          <w:lang w:val="en-US"/>
        </w:rPr>
        <w:t>m</w:t>
      </w:r>
      <w:r w:rsidR="00786359">
        <w:rPr>
          <w:rFonts w:asciiTheme="minorHAnsi" w:hAnsiTheme="minorHAnsi" w:cstheme="minorHAnsi"/>
          <w:sz w:val="22"/>
          <w:szCs w:val="22"/>
          <w:lang w:val="en-US"/>
        </w:rPr>
        <w:t>) (red).</w:t>
      </w:r>
      <w:r w:rsidR="004E13AA">
        <w:rPr>
          <w:rFonts w:asciiTheme="minorHAnsi" w:hAnsiTheme="minorHAnsi" w:cstheme="minorHAnsi"/>
          <w:sz w:val="22"/>
          <w:szCs w:val="22"/>
          <w:lang w:val="en-US"/>
        </w:rPr>
        <w:t xml:space="preserve"> </w:t>
      </w:r>
      <w:r w:rsidR="007463AB">
        <w:rPr>
          <w:rFonts w:asciiTheme="minorHAnsi" w:hAnsiTheme="minorHAnsi" w:cstheme="minorHAnsi"/>
          <w:sz w:val="22"/>
          <w:szCs w:val="22"/>
          <w:lang w:val="en-US"/>
        </w:rPr>
        <w:t xml:space="preserve">Most of the back emitted </w:t>
      </w:r>
      <w:r w:rsidR="00BC566E">
        <w:rPr>
          <w:rFonts w:asciiTheme="minorHAnsi" w:hAnsiTheme="minorHAnsi" w:cstheme="minorHAnsi"/>
          <w:sz w:val="22"/>
          <w:szCs w:val="22"/>
          <w:lang w:val="en-US"/>
        </w:rPr>
        <w:t>TPEF</w:t>
      </w:r>
      <w:r w:rsidR="007463AB">
        <w:rPr>
          <w:rFonts w:asciiTheme="minorHAnsi" w:hAnsiTheme="minorHAnsi" w:cstheme="minorHAnsi"/>
          <w:sz w:val="22"/>
          <w:szCs w:val="22"/>
          <w:lang w:val="en-US"/>
        </w:rPr>
        <w:t xml:space="preserve"> signal is collected </w:t>
      </w:r>
      <w:r w:rsidR="00E619F2">
        <w:rPr>
          <w:rFonts w:asciiTheme="minorHAnsi" w:hAnsiTheme="minorHAnsi" w:cstheme="minorHAnsi"/>
          <w:sz w:val="22"/>
          <w:szCs w:val="22"/>
          <w:lang w:val="en-US"/>
        </w:rPr>
        <w:t xml:space="preserve">by the </w:t>
      </w:r>
      <w:r w:rsidR="00F34AFA">
        <w:rPr>
          <w:rFonts w:asciiTheme="minorHAnsi" w:hAnsiTheme="minorHAnsi" w:cstheme="minorHAnsi"/>
          <w:sz w:val="22"/>
          <w:szCs w:val="22"/>
          <w:lang w:val="en-US"/>
        </w:rPr>
        <w:t>DC</w:t>
      </w:r>
      <w:r w:rsidR="00E619F2">
        <w:rPr>
          <w:rFonts w:asciiTheme="minorHAnsi" w:hAnsiTheme="minorHAnsi" w:cstheme="minorHAnsi"/>
          <w:sz w:val="22"/>
          <w:szCs w:val="22"/>
          <w:lang w:val="en-US"/>
        </w:rPr>
        <w:t xml:space="preserve"> in the case of a scattering sample whereas it is collected by</w:t>
      </w:r>
      <w:r w:rsidR="00786359">
        <w:rPr>
          <w:rFonts w:asciiTheme="minorHAnsi" w:hAnsiTheme="minorHAnsi" w:cstheme="minorHAnsi"/>
          <w:sz w:val="22"/>
          <w:szCs w:val="22"/>
          <w:lang w:val="en-US"/>
        </w:rPr>
        <w:t xml:space="preserve"> the air core in the case of a non-scattering</w:t>
      </w:r>
      <w:r w:rsidR="00E619F2">
        <w:rPr>
          <w:rFonts w:asciiTheme="minorHAnsi" w:hAnsiTheme="minorHAnsi" w:cstheme="minorHAnsi"/>
          <w:sz w:val="22"/>
          <w:szCs w:val="22"/>
          <w:lang w:val="en-US"/>
        </w:rPr>
        <w:t xml:space="preserve"> sample.</w:t>
      </w:r>
      <w:r w:rsidR="004E13AA">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All measurements are performed with a </w:t>
      </w:r>
      <w:r w:rsidR="00786359">
        <w:rPr>
          <w:rFonts w:asciiTheme="minorHAnsi" w:hAnsiTheme="minorHAnsi" w:cstheme="minorHAnsi"/>
          <w:sz w:val="22"/>
          <w:szCs w:val="22"/>
          <w:lang w:val="en-US"/>
        </w:rPr>
        <w:t>Chameleon (Coherent</w:t>
      </w:r>
      <w:r>
        <w:rPr>
          <w:rFonts w:asciiTheme="minorHAnsi" w:hAnsiTheme="minorHAnsi" w:cstheme="minorHAnsi"/>
          <w:sz w:val="22"/>
          <w:szCs w:val="22"/>
          <w:lang w:val="en-US"/>
        </w:rPr>
        <w:t xml:space="preserve">) </w:t>
      </w:r>
      <w:proofErr w:type="spellStart"/>
      <w:r>
        <w:rPr>
          <w:rFonts w:asciiTheme="minorHAnsi" w:hAnsiTheme="minorHAnsi" w:cstheme="minorHAnsi"/>
          <w:sz w:val="22"/>
          <w:szCs w:val="22"/>
          <w:lang w:val="en-US"/>
        </w:rPr>
        <w:t>Ti</w:t>
      </w:r>
      <w:proofErr w:type="gramStart"/>
      <w:r>
        <w:rPr>
          <w:rFonts w:asciiTheme="minorHAnsi" w:hAnsiTheme="minorHAnsi" w:cstheme="minorHAnsi"/>
          <w:sz w:val="22"/>
          <w:szCs w:val="22"/>
          <w:lang w:val="en-US"/>
        </w:rPr>
        <w:t>:Saph</w:t>
      </w:r>
      <w:proofErr w:type="spellEnd"/>
      <w:proofErr w:type="gramEnd"/>
      <w:r>
        <w:rPr>
          <w:rFonts w:asciiTheme="minorHAnsi" w:hAnsiTheme="minorHAnsi" w:cstheme="minorHAnsi"/>
          <w:sz w:val="22"/>
          <w:szCs w:val="22"/>
          <w:lang w:val="en-US"/>
        </w:rPr>
        <w:t xml:space="preserve"> laser.</w:t>
      </w:r>
    </w:p>
    <w:p w:rsidR="00DD784A" w:rsidRDefault="00DD784A" w:rsidP="006A5CD3">
      <w:pPr>
        <w:rPr>
          <w:rFonts w:asciiTheme="minorHAnsi" w:hAnsiTheme="minorHAnsi" w:cstheme="minorHAnsi"/>
          <w:sz w:val="22"/>
          <w:szCs w:val="22"/>
          <w:lang w:val="en-US"/>
        </w:rPr>
      </w:pPr>
    </w:p>
    <w:p w:rsidR="004E13AA" w:rsidRDefault="004E13AA">
      <w:pPr>
        <w:spacing w:after="160" w:line="259" w:lineRule="auto"/>
        <w:jc w:val="left"/>
        <w:rPr>
          <w:rFonts w:asciiTheme="minorHAnsi" w:hAnsiTheme="minorHAnsi" w:cstheme="minorHAnsi"/>
          <w:sz w:val="22"/>
          <w:szCs w:val="22"/>
          <w:lang w:val="en-US"/>
        </w:rPr>
      </w:pPr>
      <w:r>
        <w:rPr>
          <w:rFonts w:asciiTheme="minorHAnsi" w:hAnsiTheme="minorHAnsi" w:cstheme="minorHAnsi"/>
          <w:sz w:val="22"/>
          <w:szCs w:val="22"/>
          <w:lang w:val="en-US"/>
        </w:rPr>
        <w:br w:type="page"/>
      </w:r>
    </w:p>
    <w:p w:rsidR="00225838" w:rsidRDefault="00225838" w:rsidP="00225838">
      <w:pPr>
        <w:spacing w:after="160" w:line="259" w:lineRule="auto"/>
        <w:jc w:val="left"/>
        <w:rPr>
          <w:rFonts w:asciiTheme="minorHAnsi" w:hAnsiTheme="minorHAnsi" w:cstheme="minorHAnsi"/>
          <w:b/>
          <w:color w:val="0070C0"/>
          <w:sz w:val="22"/>
          <w:szCs w:val="22"/>
          <w:lang w:val="en-US"/>
        </w:rPr>
      </w:pPr>
      <w:r>
        <w:rPr>
          <w:rFonts w:asciiTheme="minorHAnsi" w:hAnsiTheme="minorHAnsi" w:cstheme="minorHAnsi"/>
          <w:b/>
          <w:color w:val="0070C0"/>
          <w:sz w:val="22"/>
          <w:szCs w:val="22"/>
          <w:lang w:val="en-US"/>
        </w:rPr>
        <w:lastRenderedPageBreak/>
        <w:t>8</w:t>
      </w:r>
      <w:r w:rsidRPr="0042464B">
        <w:rPr>
          <w:rFonts w:asciiTheme="minorHAnsi" w:hAnsiTheme="minorHAnsi" w:cstheme="minorHAnsi"/>
          <w:b/>
          <w:color w:val="0070C0"/>
          <w:sz w:val="22"/>
          <w:szCs w:val="22"/>
          <w:lang w:val="en-US"/>
        </w:rPr>
        <w:t xml:space="preserve">. </w:t>
      </w:r>
      <w:r>
        <w:rPr>
          <w:rFonts w:asciiTheme="minorHAnsi" w:hAnsiTheme="minorHAnsi" w:cstheme="minorHAnsi"/>
          <w:b/>
          <w:color w:val="0070C0"/>
          <w:sz w:val="22"/>
          <w:szCs w:val="22"/>
          <w:lang w:val="en-US"/>
        </w:rPr>
        <w:t>CARS PSF estimation</w:t>
      </w:r>
    </w:p>
    <w:p w:rsidR="00225838" w:rsidRPr="000C467D" w:rsidRDefault="00225838" w:rsidP="006B7B28">
      <w:pPr>
        <w:spacing w:after="160"/>
        <w:jc w:val="left"/>
        <w:rPr>
          <w:rFonts w:asciiTheme="minorHAnsi" w:hAnsiTheme="minorHAnsi" w:cstheme="minorHAnsi"/>
          <w:sz w:val="22"/>
          <w:szCs w:val="22"/>
          <w:lang w:val="en-US"/>
        </w:rPr>
      </w:pPr>
      <w:r>
        <w:rPr>
          <w:rFonts w:asciiTheme="minorHAnsi" w:hAnsiTheme="minorHAnsi" w:cstheme="minorHAnsi"/>
          <w:noProof/>
          <w:sz w:val="36"/>
          <w:szCs w:val="36"/>
        </w:rPr>
        <w:drawing>
          <wp:inline distT="0" distB="0" distL="0" distR="0" wp14:anchorId="6827ED1A" wp14:editId="5EBFFF2C">
            <wp:extent cx="5725520" cy="4894669"/>
            <wp:effectExtent l="0" t="0" r="8890" b="1270"/>
            <wp:docPr id="11271" name="Image 1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lberto\Dropbox\Paper Endoscope\Manuscript\2 Revised Versions\1st Round\New-Modified Images\S14-CARSPSF.pn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725520" cy="4894669"/>
                    </a:xfrm>
                    <a:prstGeom prst="rect">
                      <a:avLst/>
                    </a:prstGeom>
                    <a:noFill/>
                    <a:ln>
                      <a:noFill/>
                    </a:ln>
                  </pic:spPr>
                </pic:pic>
              </a:graphicData>
            </a:graphic>
          </wp:inline>
        </w:drawing>
      </w:r>
      <w:r>
        <w:rPr>
          <w:rFonts w:asciiTheme="minorHAnsi" w:hAnsiTheme="minorHAnsi" w:cstheme="minorHAnsi"/>
          <w:sz w:val="36"/>
          <w:szCs w:val="36"/>
          <w:lang w:val="en-US"/>
        </w:rPr>
        <w:br/>
      </w:r>
      <w:r w:rsidR="00055BF8">
        <w:rPr>
          <w:rFonts w:asciiTheme="minorHAnsi" w:hAnsiTheme="minorHAnsi" w:cstheme="minorHAnsi"/>
          <w:b/>
          <w:sz w:val="22"/>
          <w:szCs w:val="22"/>
          <w:lang w:val="en-US"/>
        </w:rPr>
        <w:t>Figure S8</w:t>
      </w:r>
      <w:r w:rsidRPr="00225838">
        <w:rPr>
          <w:rFonts w:asciiTheme="minorHAnsi" w:hAnsiTheme="minorHAnsi" w:cstheme="minorHAnsi"/>
          <w:b/>
          <w:sz w:val="22"/>
          <w:szCs w:val="22"/>
          <w:lang w:val="en-US"/>
        </w:rPr>
        <w:t xml:space="preserve">: </w:t>
      </w:r>
      <w:r w:rsidRPr="00225838">
        <w:rPr>
          <w:rFonts w:asciiTheme="minorHAnsi" w:hAnsiTheme="minorHAnsi" w:cstheme="minorHAnsi"/>
          <w:sz w:val="22"/>
          <w:szCs w:val="22"/>
          <w:lang w:val="en-US"/>
        </w:rPr>
        <w:t>Estimation of the CARS point spread function. The axial resolution is measured as 7.7 µm (a) from the FWHM of the intensity profile of 2 micrometer beads imaged at different positions</w:t>
      </w:r>
      <w:r>
        <w:rPr>
          <w:rFonts w:asciiTheme="minorHAnsi" w:hAnsiTheme="minorHAnsi" w:cstheme="minorHAnsi"/>
          <w:sz w:val="22"/>
          <w:szCs w:val="22"/>
          <w:lang w:val="en-US"/>
        </w:rPr>
        <w:t xml:space="preserve"> (-7.2 µm, -3.6 µm, 3.6 µm)</w:t>
      </w:r>
      <w:r w:rsidRPr="00225838">
        <w:rPr>
          <w:rFonts w:asciiTheme="minorHAnsi" w:hAnsiTheme="minorHAnsi" w:cstheme="minorHAnsi"/>
          <w:sz w:val="22"/>
          <w:szCs w:val="22"/>
          <w:lang w:val="en-US"/>
        </w:rPr>
        <w:t xml:space="preserve"> with respect to the focal plane</w:t>
      </w:r>
      <w:r>
        <w:rPr>
          <w:rFonts w:asciiTheme="minorHAnsi" w:hAnsiTheme="minorHAnsi" w:cstheme="minorHAnsi"/>
          <w:sz w:val="22"/>
          <w:szCs w:val="22"/>
          <w:lang w:val="en-US"/>
        </w:rPr>
        <w:t xml:space="preserve"> (0 µm)</w:t>
      </w:r>
      <w:r w:rsidRPr="00225838">
        <w:rPr>
          <w:rFonts w:asciiTheme="minorHAnsi" w:hAnsiTheme="minorHAnsi" w:cstheme="minorHAnsi"/>
          <w:sz w:val="22"/>
          <w:szCs w:val="22"/>
          <w:lang w:val="en-US"/>
        </w:rPr>
        <w:t xml:space="preserve"> (b). The CARS signal was detected in the forward direction with excitation powers of 2 </w:t>
      </w:r>
      <w:proofErr w:type="spellStart"/>
      <w:r w:rsidRPr="00225838">
        <w:rPr>
          <w:rFonts w:asciiTheme="minorHAnsi" w:hAnsiTheme="minorHAnsi" w:cstheme="minorHAnsi"/>
          <w:sz w:val="22"/>
          <w:szCs w:val="22"/>
          <w:lang w:val="en-US"/>
        </w:rPr>
        <w:t>mW</w:t>
      </w:r>
      <w:proofErr w:type="spellEnd"/>
      <w:r w:rsidRPr="00225838">
        <w:rPr>
          <w:rFonts w:asciiTheme="minorHAnsi" w:hAnsiTheme="minorHAnsi" w:cstheme="minorHAnsi"/>
          <w:sz w:val="22"/>
          <w:szCs w:val="22"/>
          <w:lang w:val="en-US"/>
        </w:rPr>
        <w:t xml:space="preserve"> (Pump) and 1 </w:t>
      </w:r>
      <w:proofErr w:type="spellStart"/>
      <w:r w:rsidRPr="00225838">
        <w:rPr>
          <w:rFonts w:asciiTheme="minorHAnsi" w:hAnsiTheme="minorHAnsi" w:cstheme="minorHAnsi"/>
          <w:sz w:val="22"/>
          <w:szCs w:val="22"/>
          <w:lang w:val="en-US"/>
        </w:rPr>
        <w:t>mW</w:t>
      </w:r>
      <w:proofErr w:type="spellEnd"/>
      <w:r w:rsidRPr="00225838">
        <w:rPr>
          <w:rFonts w:asciiTheme="minorHAnsi" w:hAnsiTheme="minorHAnsi" w:cstheme="minorHAnsi"/>
          <w:sz w:val="22"/>
          <w:szCs w:val="22"/>
          <w:lang w:val="en-US"/>
        </w:rPr>
        <w:t xml:space="preserve"> (Stokes). The CARS images of individual 1 micron beads (d) provide an estimation of the CARS lateral PSF which </w:t>
      </w:r>
      <w:r>
        <w:rPr>
          <w:rFonts w:asciiTheme="minorHAnsi" w:hAnsiTheme="minorHAnsi" w:cstheme="minorHAnsi"/>
          <w:sz w:val="22"/>
          <w:szCs w:val="22"/>
          <w:lang w:val="en-US"/>
        </w:rPr>
        <w:t xml:space="preserve">is </w:t>
      </w:r>
      <w:r w:rsidR="00BC566E" w:rsidRPr="00BC566E">
        <w:rPr>
          <w:rFonts w:asciiTheme="minorHAnsi" w:hAnsiTheme="minorHAnsi" w:cstheme="minorHAnsi"/>
          <w:sz w:val="22"/>
          <w:szCs w:val="22"/>
          <w:lang w:val="en-US"/>
        </w:rPr>
        <w:t>approximately</w:t>
      </w:r>
      <w:r>
        <w:rPr>
          <w:rFonts w:asciiTheme="minorHAnsi" w:hAnsiTheme="minorHAnsi" w:cstheme="minorHAnsi"/>
          <w:sz w:val="22"/>
          <w:szCs w:val="22"/>
          <w:lang w:val="en-US"/>
        </w:rPr>
        <w:t xml:space="preserve"> </w:t>
      </w:r>
      <w:r w:rsidR="00F9515A">
        <w:rPr>
          <w:rFonts w:asciiTheme="minorHAnsi" w:hAnsiTheme="minorHAnsi" w:cstheme="minorHAnsi"/>
          <w:sz w:val="22"/>
          <w:szCs w:val="22"/>
          <w:lang w:val="en-US"/>
        </w:rPr>
        <w:t xml:space="preserve">1 µm as shown by the intensity profile of two individual adjacent beads (c). </w:t>
      </w:r>
      <w:r w:rsidRPr="00225838">
        <w:rPr>
          <w:rFonts w:asciiTheme="minorHAnsi" w:hAnsiTheme="minorHAnsi" w:cstheme="minorHAnsi"/>
          <w:sz w:val="22"/>
          <w:szCs w:val="22"/>
          <w:lang w:val="en-US"/>
        </w:rPr>
        <w:t>Image (d) was acquired detecting the forward generated CARS signal. The polystyrene beads were deposited on a glass coverslip, which is responsible for the strong</w:t>
      </w:r>
      <w:r w:rsidR="00F9515A">
        <w:rPr>
          <w:rFonts w:asciiTheme="minorHAnsi" w:hAnsiTheme="minorHAnsi" w:cstheme="minorHAnsi"/>
          <w:sz w:val="22"/>
          <w:szCs w:val="22"/>
          <w:lang w:val="en-US"/>
        </w:rPr>
        <w:t xml:space="preserve"> non-resonant CARS</w:t>
      </w:r>
      <w:r w:rsidRPr="00225838">
        <w:rPr>
          <w:rFonts w:asciiTheme="minorHAnsi" w:hAnsiTheme="minorHAnsi" w:cstheme="minorHAnsi"/>
          <w:sz w:val="22"/>
          <w:szCs w:val="22"/>
          <w:lang w:val="en-US"/>
        </w:rPr>
        <w:t xml:space="preserve"> background in (d). The excitation powers were approximately 4 </w:t>
      </w:r>
      <w:proofErr w:type="spellStart"/>
      <w:r w:rsidRPr="00225838">
        <w:rPr>
          <w:rFonts w:asciiTheme="minorHAnsi" w:hAnsiTheme="minorHAnsi" w:cstheme="minorHAnsi"/>
          <w:sz w:val="22"/>
          <w:szCs w:val="22"/>
          <w:lang w:val="en-US"/>
        </w:rPr>
        <w:t>mW</w:t>
      </w:r>
      <w:proofErr w:type="spellEnd"/>
      <w:r w:rsidRPr="00225838">
        <w:rPr>
          <w:rFonts w:asciiTheme="minorHAnsi" w:hAnsiTheme="minorHAnsi" w:cstheme="minorHAnsi"/>
          <w:sz w:val="22"/>
          <w:szCs w:val="22"/>
          <w:lang w:val="en-US"/>
        </w:rPr>
        <w:t xml:space="preserve"> (Pump) and 2.5 </w:t>
      </w:r>
      <w:proofErr w:type="spellStart"/>
      <w:r w:rsidRPr="00225838">
        <w:rPr>
          <w:rFonts w:asciiTheme="minorHAnsi" w:hAnsiTheme="minorHAnsi" w:cstheme="minorHAnsi"/>
          <w:sz w:val="22"/>
          <w:szCs w:val="22"/>
          <w:lang w:val="en-US"/>
        </w:rPr>
        <w:t>mW</w:t>
      </w:r>
      <w:proofErr w:type="spellEnd"/>
      <w:r w:rsidRPr="00225838">
        <w:rPr>
          <w:rFonts w:asciiTheme="minorHAnsi" w:hAnsiTheme="minorHAnsi" w:cstheme="minorHAnsi"/>
          <w:sz w:val="22"/>
          <w:szCs w:val="22"/>
          <w:lang w:val="en-US"/>
        </w:rPr>
        <w:t xml:space="preserve"> (Stokes).</w:t>
      </w:r>
    </w:p>
    <w:p w:rsidR="00225838" w:rsidRDefault="00225838">
      <w:pPr>
        <w:spacing w:after="160" w:line="259" w:lineRule="auto"/>
        <w:jc w:val="left"/>
        <w:rPr>
          <w:rFonts w:asciiTheme="minorHAnsi" w:hAnsiTheme="minorHAnsi" w:cstheme="minorHAnsi"/>
          <w:sz w:val="22"/>
          <w:szCs w:val="22"/>
          <w:lang w:val="en-US"/>
        </w:rPr>
      </w:pPr>
    </w:p>
    <w:p w:rsidR="00225838" w:rsidRDefault="00225838" w:rsidP="002D57B2">
      <w:pPr>
        <w:rPr>
          <w:rFonts w:asciiTheme="minorHAnsi" w:hAnsiTheme="minorHAnsi" w:cstheme="minorHAnsi"/>
          <w:b/>
          <w:color w:val="1F4E79" w:themeColor="accent1" w:themeShade="80"/>
          <w:sz w:val="22"/>
          <w:szCs w:val="22"/>
          <w:lang w:val="en-US"/>
        </w:rPr>
      </w:pPr>
    </w:p>
    <w:p w:rsidR="00225838" w:rsidRDefault="00225838" w:rsidP="002D57B2">
      <w:pPr>
        <w:rPr>
          <w:rFonts w:asciiTheme="minorHAnsi" w:hAnsiTheme="minorHAnsi" w:cstheme="minorHAnsi"/>
          <w:b/>
          <w:color w:val="1F4E79" w:themeColor="accent1" w:themeShade="80"/>
          <w:sz w:val="22"/>
          <w:szCs w:val="22"/>
          <w:lang w:val="en-US"/>
        </w:rPr>
      </w:pPr>
    </w:p>
    <w:p w:rsidR="00225838" w:rsidRDefault="00225838" w:rsidP="002D57B2">
      <w:pPr>
        <w:rPr>
          <w:rFonts w:asciiTheme="minorHAnsi" w:hAnsiTheme="minorHAnsi" w:cstheme="minorHAnsi"/>
          <w:b/>
          <w:color w:val="1F4E79" w:themeColor="accent1" w:themeShade="80"/>
          <w:sz w:val="22"/>
          <w:szCs w:val="22"/>
          <w:lang w:val="en-US"/>
        </w:rPr>
      </w:pPr>
    </w:p>
    <w:p w:rsidR="002D57B2" w:rsidRDefault="00152672" w:rsidP="002D57B2">
      <w:pPr>
        <w:rPr>
          <w:rFonts w:asciiTheme="minorHAnsi" w:hAnsiTheme="minorHAnsi" w:cstheme="minorHAnsi"/>
          <w:b/>
          <w:color w:val="1F4E79" w:themeColor="accent1" w:themeShade="80"/>
          <w:sz w:val="22"/>
          <w:szCs w:val="22"/>
          <w:lang w:val="en-US"/>
        </w:rPr>
      </w:pPr>
      <w:r>
        <w:rPr>
          <w:rFonts w:asciiTheme="minorHAnsi" w:hAnsiTheme="minorHAnsi" w:cstheme="minorHAnsi"/>
          <w:b/>
          <w:color w:val="1F4E79" w:themeColor="accent1" w:themeShade="80"/>
          <w:sz w:val="22"/>
          <w:szCs w:val="22"/>
          <w:lang w:val="en-US"/>
        </w:rPr>
        <w:lastRenderedPageBreak/>
        <w:t>9</w:t>
      </w:r>
      <w:r w:rsidR="002D57B2">
        <w:rPr>
          <w:rFonts w:asciiTheme="minorHAnsi" w:hAnsiTheme="minorHAnsi" w:cstheme="minorHAnsi"/>
          <w:b/>
          <w:color w:val="1F4E79" w:themeColor="accent1" w:themeShade="80"/>
          <w:sz w:val="22"/>
          <w:szCs w:val="22"/>
          <w:lang w:val="en-US"/>
        </w:rPr>
        <w:t xml:space="preserve">. </w:t>
      </w:r>
      <w:r w:rsidR="00D42C78">
        <w:rPr>
          <w:rFonts w:asciiTheme="minorHAnsi" w:hAnsiTheme="minorHAnsi" w:cstheme="minorHAnsi"/>
          <w:b/>
          <w:color w:val="1F4E79" w:themeColor="accent1" w:themeShade="80"/>
          <w:sz w:val="22"/>
          <w:szCs w:val="22"/>
          <w:lang w:val="en-US"/>
        </w:rPr>
        <w:t xml:space="preserve">PSF </w:t>
      </w:r>
      <w:r w:rsidR="00B50A9C">
        <w:rPr>
          <w:rFonts w:asciiTheme="minorHAnsi" w:hAnsiTheme="minorHAnsi" w:cstheme="minorHAnsi"/>
          <w:b/>
          <w:color w:val="1F4E79" w:themeColor="accent1" w:themeShade="80"/>
          <w:sz w:val="22"/>
          <w:szCs w:val="22"/>
          <w:lang w:val="en-US"/>
        </w:rPr>
        <w:t>off-axis aberrations are negligible for a FoV up to 350</w:t>
      </w:r>
      <w:r w:rsidR="00B50A9C">
        <w:rPr>
          <w:rFonts w:asciiTheme="minorHAnsi" w:hAnsiTheme="minorHAnsi" w:cstheme="minorHAnsi"/>
          <w:sz w:val="22"/>
          <w:szCs w:val="22"/>
          <w:lang w:val="en-US"/>
        </w:rPr>
        <w:t> </w:t>
      </w:r>
      <w:r w:rsidR="00B50A9C" w:rsidRPr="00B50A9C">
        <w:rPr>
          <w:rFonts w:asciiTheme="minorHAnsi" w:hAnsiTheme="minorHAnsi" w:cstheme="minorHAnsi"/>
          <w:b/>
          <w:color w:val="1F4E79" w:themeColor="accent1" w:themeShade="80"/>
          <w:sz w:val="22"/>
          <w:szCs w:val="22"/>
          <w:lang w:val="en-US"/>
        </w:rPr>
        <w:t>µm</w:t>
      </w:r>
    </w:p>
    <w:p w:rsidR="008B14C7" w:rsidRDefault="008B14C7" w:rsidP="002D57B2">
      <w:pPr>
        <w:rPr>
          <w:rFonts w:asciiTheme="minorHAnsi" w:hAnsiTheme="minorHAnsi" w:cstheme="minorHAnsi"/>
          <w:b/>
          <w:sz w:val="22"/>
          <w:szCs w:val="22"/>
          <w:lang w:val="en-US"/>
        </w:rPr>
      </w:pPr>
      <w:r>
        <w:rPr>
          <w:rFonts w:asciiTheme="minorHAnsi" w:hAnsiTheme="minorHAnsi" w:cstheme="minorHAnsi"/>
          <w:b/>
          <w:noProof/>
          <w:sz w:val="22"/>
          <w:szCs w:val="22"/>
        </w:rPr>
        <w:drawing>
          <wp:inline distT="0" distB="0" distL="0" distR="0">
            <wp:extent cx="5759450" cy="4073815"/>
            <wp:effectExtent l="0" t="0" r="0" b="317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berto\Dropbox\Paper Endoscope\Manuscript\2 Revised Versions\1st Round\New-Modified Images\S9\Spot.pn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759450" cy="4073815"/>
                    </a:xfrm>
                    <a:prstGeom prst="rect">
                      <a:avLst/>
                    </a:prstGeom>
                    <a:noFill/>
                    <a:ln>
                      <a:noFill/>
                    </a:ln>
                  </pic:spPr>
                </pic:pic>
              </a:graphicData>
            </a:graphic>
          </wp:inline>
        </w:drawing>
      </w:r>
    </w:p>
    <w:p w:rsidR="00B00EEC" w:rsidRDefault="004C3C1D" w:rsidP="00894174">
      <w:pPr>
        <w:rPr>
          <w:rFonts w:asciiTheme="minorHAnsi" w:hAnsiTheme="minorHAnsi" w:cstheme="minorHAnsi"/>
          <w:sz w:val="22"/>
          <w:szCs w:val="22"/>
          <w:lang w:val="en-US"/>
        </w:rPr>
      </w:pPr>
      <w:r w:rsidRPr="00D91BB3">
        <w:rPr>
          <w:rFonts w:asciiTheme="minorHAnsi" w:hAnsiTheme="minorHAnsi" w:cstheme="minorHAnsi"/>
          <w:b/>
          <w:sz w:val="22"/>
          <w:szCs w:val="22"/>
          <w:lang w:val="en-US"/>
        </w:rPr>
        <w:t>Figure S</w:t>
      </w:r>
      <w:r w:rsidR="00F9515A">
        <w:rPr>
          <w:rFonts w:asciiTheme="minorHAnsi" w:hAnsiTheme="minorHAnsi" w:cstheme="minorHAnsi"/>
          <w:b/>
          <w:sz w:val="22"/>
          <w:szCs w:val="22"/>
          <w:lang w:val="en-US"/>
        </w:rPr>
        <w:t>9</w:t>
      </w:r>
      <w:r w:rsidRPr="00D91BB3">
        <w:rPr>
          <w:rFonts w:asciiTheme="minorHAnsi" w:hAnsiTheme="minorHAnsi" w:cstheme="minorHAnsi"/>
          <w:b/>
          <w:sz w:val="22"/>
          <w:szCs w:val="22"/>
          <w:lang w:val="en-US"/>
        </w:rPr>
        <w:t>:</w:t>
      </w:r>
      <w:r w:rsidR="00D42C78">
        <w:rPr>
          <w:rFonts w:asciiTheme="minorHAnsi" w:hAnsiTheme="minorHAnsi" w:cstheme="minorHAnsi"/>
          <w:b/>
          <w:sz w:val="22"/>
          <w:szCs w:val="22"/>
          <w:lang w:val="en-US"/>
        </w:rPr>
        <w:t xml:space="preserve"> </w:t>
      </w:r>
      <w:r w:rsidR="00BE0C90">
        <w:rPr>
          <w:rFonts w:asciiTheme="minorHAnsi" w:hAnsiTheme="minorHAnsi" w:cstheme="minorHAnsi"/>
          <w:b/>
          <w:sz w:val="22"/>
          <w:szCs w:val="22"/>
          <w:lang w:val="en-US"/>
        </w:rPr>
        <w:t xml:space="preserve"> </w:t>
      </w:r>
      <w:r w:rsidR="00BE0C90" w:rsidRPr="00BE0C90">
        <w:rPr>
          <w:rFonts w:asciiTheme="minorHAnsi" w:hAnsiTheme="minorHAnsi" w:cstheme="minorHAnsi"/>
          <w:sz w:val="22"/>
          <w:szCs w:val="22"/>
          <w:lang w:val="en-US"/>
        </w:rPr>
        <w:t>(a)</w:t>
      </w:r>
      <w:r w:rsidR="00BE0C90">
        <w:rPr>
          <w:rFonts w:asciiTheme="minorHAnsi" w:hAnsiTheme="minorHAnsi" w:cstheme="minorHAnsi"/>
          <w:b/>
          <w:sz w:val="22"/>
          <w:szCs w:val="22"/>
          <w:lang w:val="en-US"/>
        </w:rPr>
        <w:t xml:space="preserve"> </w:t>
      </w:r>
      <w:r w:rsidR="00AB15CB" w:rsidRPr="00957295">
        <w:rPr>
          <w:rFonts w:asciiTheme="minorHAnsi" w:hAnsiTheme="minorHAnsi" w:cstheme="minorHAnsi"/>
          <w:sz w:val="22"/>
          <w:szCs w:val="22"/>
          <w:lang w:val="en-US"/>
        </w:rPr>
        <w:t>Transmission</w:t>
      </w:r>
      <w:r w:rsidR="00AB15CB" w:rsidRPr="00957295">
        <w:rPr>
          <w:rFonts w:asciiTheme="minorHAnsi" w:hAnsiTheme="minorHAnsi" w:cstheme="minorHAnsi"/>
          <w:b/>
          <w:sz w:val="22"/>
          <w:szCs w:val="22"/>
          <w:lang w:val="en-US"/>
        </w:rPr>
        <w:t xml:space="preserve"> </w:t>
      </w:r>
      <w:r w:rsidR="003D3C42" w:rsidRPr="00957295">
        <w:rPr>
          <w:rFonts w:asciiTheme="minorHAnsi" w:hAnsiTheme="minorHAnsi" w:cstheme="minorHAnsi"/>
          <w:sz w:val="22"/>
          <w:szCs w:val="22"/>
          <w:lang w:val="en-US"/>
        </w:rPr>
        <w:t>PSF evolution</w:t>
      </w:r>
      <w:r w:rsidR="003D3C42" w:rsidRPr="00957295">
        <w:rPr>
          <w:rFonts w:asciiTheme="minorHAnsi" w:hAnsiTheme="minorHAnsi" w:cstheme="minorHAnsi"/>
          <w:b/>
          <w:sz w:val="22"/>
          <w:szCs w:val="22"/>
          <w:lang w:val="en-US"/>
        </w:rPr>
        <w:t xml:space="preserve"> </w:t>
      </w:r>
      <w:r w:rsidR="003D3C42" w:rsidRPr="00957295">
        <w:rPr>
          <w:rFonts w:asciiTheme="minorHAnsi" w:hAnsiTheme="minorHAnsi" w:cstheme="minorHAnsi"/>
          <w:sz w:val="22"/>
          <w:szCs w:val="22"/>
          <w:lang w:val="en-US"/>
        </w:rPr>
        <w:t>when</w:t>
      </w:r>
      <w:r w:rsidR="00B50A9C" w:rsidRPr="00957295">
        <w:rPr>
          <w:rFonts w:asciiTheme="minorHAnsi" w:hAnsiTheme="minorHAnsi" w:cstheme="minorHAnsi"/>
          <w:sz w:val="22"/>
          <w:szCs w:val="22"/>
          <w:lang w:val="en-US"/>
        </w:rPr>
        <w:t xml:space="preserve"> </w:t>
      </w:r>
      <w:r w:rsidR="003D3C42" w:rsidRPr="00957295">
        <w:rPr>
          <w:rFonts w:asciiTheme="minorHAnsi" w:hAnsiTheme="minorHAnsi" w:cstheme="minorHAnsi"/>
          <w:sz w:val="22"/>
          <w:szCs w:val="22"/>
          <w:lang w:val="en-US"/>
        </w:rPr>
        <w:t xml:space="preserve">the </w:t>
      </w:r>
      <w:r w:rsidR="00B50A9C" w:rsidRPr="00957295">
        <w:rPr>
          <w:rFonts w:asciiTheme="minorHAnsi" w:hAnsiTheme="minorHAnsi" w:cstheme="minorHAnsi"/>
          <w:sz w:val="22"/>
          <w:szCs w:val="22"/>
          <w:lang w:val="en-US"/>
        </w:rPr>
        <w:t xml:space="preserve">HC-DC fiber </w:t>
      </w:r>
      <w:r w:rsidR="003D3C42" w:rsidRPr="00957295">
        <w:rPr>
          <w:rFonts w:asciiTheme="minorHAnsi" w:hAnsiTheme="minorHAnsi" w:cstheme="minorHAnsi"/>
          <w:sz w:val="22"/>
          <w:szCs w:val="22"/>
          <w:lang w:val="en-US"/>
        </w:rPr>
        <w:t xml:space="preserve">distal facet </w:t>
      </w:r>
      <w:r w:rsidR="00B50A9C" w:rsidRPr="00957295">
        <w:rPr>
          <w:rFonts w:asciiTheme="minorHAnsi" w:hAnsiTheme="minorHAnsi" w:cstheme="minorHAnsi"/>
          <w:sz w:val="22"/>
          <w:szCs w:val="22"/>
          <w:lang w:val="en-US"/>
        </w:rPr>
        <w:t xml:space="preserve">is </w:t>
      </w:r>
      <w:r w:rsidR="003D3C42" w:rsidRPr="00957295">
        <w:rPr>
          <w:rFonts w:asciiTheme="minorHAnsi" w:hAnsiTheme="minorHAnsi" w:cstheme="minorHAnsi"/>
          <w:sz w:val="22"/>
          <w:szCs w:val="22"/>
          <w:lang w:val="en-US"/>
        </w:rPr>
        <w:t xml:space="preserve">laterally </w:t>
      </w:r>
      <w:r w:rsidR="00B50A9C" w:rsidRPr="00957295">
        <w:rPr>
          <w:rFonts w:asciiTheme="minorHAnsi" w:hAnsiTheme="minorHAnsi" w:cstheme="minorHAnsi"/>
          <w:sz w:val="22"/>
          <w:szCs w:val="22"/>
          <w:lang w:val="en-US"/>
        </w:rPr>
        <w:t>displaced from the optical axis</w:t>
      </w:r>
      <w:r w:rsidR="003D3C42" w:rsidRPr="00957295">
        <w:rPr>
          <w:rFonts w:asciiTheme="minorHAnsi" w:hAnsiTheme="minorHAnsi" w:cstheme="minorHAnsi"/>
          <w:sz w:val="22"/>
          <w:szCs w:val="22"/>
          <w:lang w:val="en-US"/>
        </w:rPr>
        <w:t xml:space="preserve"> of the miniature objective</w:t>
      </w:r>
      <w:r w:rsidR="009118F9" w:rsidRPr="00957295">
        <w:rPr>
          <w:rFonts w:asciiTheme="minorHAnsi" w:hAnsiTheme="minorHAnsi" w:cstheme="minorHAnsi"/>
          <w:sz w:val="22"/>
          <w:szCs w:val="22"/>
          <w:lang w:val="en-US"/>
        </w:rPr>
        <w:t xml:space="preserve"> (the magnification between the HC-DC distal facet and the CCD camera is 33)</w:t>
      </w:r>
      <w:r w:rsidR="00BE0C90" w:rsidRPr="00957295">
        <w:rPr>
          <w:rFonts w:asciiTheme="minorHAnsi" w:hAnsiTheme="minorHAnsi" w:cstheme="minorHAnsi"/>
          <w:sz w:val="22"/>
          <w:szCs w:val="22"/>
          <w:lang w:val="en-US"/>
        </w:rPr>
        <w:t>, as shown in Fig. (b)</w:t>
      </w:r>
      <w:r w:rsidR="00F9515A" w:rsidRPr="00957295">
        <w:rPr>
          <w:rFonts w:asciiTheme="minorHAnsi" w:hAnsiTheme="minorHAnsi" w:cstheme="minorHAnsi"/>
          <w:sz w:val="22"/>
          <w:szCs w:val="22"/>
          <w:lang w:val="en-US"/>
        </w:rPr>
        <w:t xml:space="preserve">. </w:t>
      </w:r>
      <w:proofErr w:type="gramStart"/>
      <w:r w:rsidR="00B50A9C" w:rsidRPr="00957295">
        <w:rPr>
          <w:rFonts w:asciiTheme="minorHAnsi" w:hAnsiTheme="minorHAnsi" w:cstheme="minorHAnsi"/>
          <w:sz w:val="22"/>
          <w:szCs w:val="22"/>
          <w:lang w:val="en-US"/>
        </w:rPr>
        <w:t>The</w:t>
      </w:r>
      <w:proofErr w:type="gramEnd"/>
      <w:r w:rsidR="00B50A9C" w:rsidRPr="00957295">
        <w:rPr>
          <w:rFonts w:asciiTheme="minorHAnsi" w:hAnsiTheme="minorHAnsi" w:cstheme="minorHAnsi"/>
          <w:sz w:val="22"/>
          <w:szCs w:val="22"/>
          <w:lang w:val="en-US"/>
        </w:rPr>
        <w:t xml:space="preserve"> beam profile is not significantly affected, up to a</w:t>
      </w:r>
      <w:r w:rsidR="001F2539" w:rsidRPr="00957295">
        <w:rPr>
          <w:rFonts w:asciiTheme="minorHAnsi" w:hAnsiTheme="minorHAnsi" w:cstheme="minorHAnsi"/>
          <w:sz w:val="22"/>
          <w:szCs w:val="22"/>
          <w:lang w:val="en-US"/>
        </w:rPr>
        <w:t xml:space="preserve"> lateral</w:t>
      </w:r>
      <w:r w:rsidR="00B50A9C" w:rsidRPr="00957295">
        <w:rPr>
          <w:rFonts w:asciiTheme="minorHAnsi" w:hAnsiTheme="minorHAnsi" w:cstheme="minorHAnsi"/>
          <w:sz w:val="22"/>
          <w:szCs w:val="22"/>
          <w:lang w:val="en-US"/>
        </w:rPr>
        <w:t xml:space="preserve"> displacement of 250</w:t>
      </w:r>
      <w:r w:rsidR="00894174" w:rsidRPr="00957295">
        <w:rPr>
          <w:rFonts w:asciiTheme="minorHAnsi" w:hAnsiTheme="minorHAnsi" w:cstheme="minorHAnsi"/>
          <w:sz w:val="22"/>
          <w:szCs w:val="22"/>
          <w:lang w:val="en-US"/>
        </w:rPr>
        <w:t> µm (FoV 500 µm)</w:t>
      </w:r>
      <w:r w:rsidR="008B14C7" w:rsidRPr="00957295">
        <w:rPr>
          <w:rFonts w:asciiTheme="minorHAnsi" w:hAnsiTheme="minorHAnsi" w:cstheme="minorHAnsi"/>
          <w:sz w:val="22"/>
          <w:szCs w:val="22"/>
          <w:lang w:val="en-US"/>
        </w:rPr>
        <w:t xml:space="preserve"> (intensity profiles in (c))</w:t>
      </w:r>
      <w:r w:rsidR="00B50A9C" w:rsidRPr="00957295">
        <w:rPr>
          <w:rFonts w:asciiTheme="minorHAnsi" w:hAnsiTheme="minorHAnsi" w:cstheme="minorHAnsi"/>
          <w:sz w:val="22"/>
          <w:szCs w:val="22"/>
          <w:lang w:val="en-US"/>
        </w:rPr>
        <w:t>.</w:t>
      </w:r>
      <w:r w:rsidR="00894174" w:rsidRPr="00957295">
        <w:rPr>
          <w:rFonts w:asciiTheme="minorHAnsi" w:hAnsiTheme="minorHAnsi" w:cstheme="minorHAnsi"/>
          <w:sz w:val="22"/>
          <w:szCs w:val="22"/>
          <w:lang w:val="en-US"/>
        </w:rPr>
        <w:t xml:space="preserve"> </w:t>
      </w:r>
      <w:r w:rsidR="00B50A9C" w:rsidRPr="00957295">
        <w:rPr>
          <w:rFonts w:asciiTheme="minorHAnsi" w:hAnsiTheme="minorHAnsi" w:cstheme="minorHAnsi"/>
          <w:sz w:val="22"/>
          <w:szCs w:val="22"/>
          <w:lang w:val="en-US"/>
        </w:rPr>
        <w:t xml:space="preserve">However, </w:t>
      </w:r>
      <w:r w:rsidR="001F2539" w:rsidRPr="00957295">
        <w:rPr>
          <w:rFonts w:asciiTheme="minorHAnsi" w:hAnsiTheme="minorHAnsi" w:cstheme="minorHAnsi"/>
          <w:sz w:val="22"/>
          <w:szCs w:val="22"/>
          <w:lang w:val="en-US"/>
        </w:rPr>
        <w:t>when the lateral displacement reaches</w:t>
      </w:r>
      <w:r w:rsidR="00B50A9C" w:rsidRPr="00957295">
        <w:rPr>
          <w:rFonts w:asciiTheme="minorHAnsi" w:hAnsiTheme="minorHAnsi" w:cstheme="minorHAnsi"/>
          <w:sz w:val="22"/>
          <w:szCs w:val="22"/>
          <w:lang w:val="en-US"/>
        </w:rPr>
        <w:t xml:space="preserve"> 350</w:t>
      </w:r>
      <w:r w:rsidR="00894174" w:rsidRPr="00957295">
        <w:rPr>
          <w:rFonts w:asciiTheme="minorHAnsi" w:hAnsiTheme="minorHAnsi" w:cstheme="minorHAnsi"/>
          <w:sz w:val="22"/>
          <w:szCs w:val="22"/>
          <w:lang w:val="en-US"/>
        </w:rPr>
        <w:t> µm</w:t>
      </w:r>
      <w:r w:rsidR="00B50A9C" w:rsidRPr="00957295">
        <w:rPr>
          <w:rFonts w:asciiTheme="minorHAnsi" w:hAnsiTheme="minorHAnsi" w:cstheme="minorHAnsi"/>
          <w:sz w:val="22"/>
          <w:szCs w:val="22"/>
          <w:lang w:val="en-US"/>
        </w:rPr>
        <w:t xml:space="preserve"> the beam profile becomes slightly asymmetric, up to </w:t>
      </w:r>
      <w:r w:rsidR="00894174" w:rsidRPr="00957295">
        <w:rPr>
          <w:rFonts w:asciiTheme="minorHAnsi" w:hAnsiTheme="minorHAnsi" w:cstheme="minorHAnsi"/>
          <w:sz w:val="22"/>
          <w:szCs w:val="22"/>
          <w:lang w:val="en-US"/>
        </w:rPr>
        <w:t>an</w:t>
      </w:r>
      <w:r w:rsidR="00B50A9C" w:rsidRPr="00957295">
        <w:rPr>
          <w:rFonts w:asciiTheme="minorHAnsi" w:hAnsiTheme="minorHAnsi" w:cstheme="minorHAnsi"/>
          <w:sz w:val="22"/>
          <w:szCs w:val="22"/>
          <w:lang w:val="en-US"/>
        </w:rPr>
        <w:t xml:space="preserve"> elongated profile</w:t>
      </w:r>
      <w:r w:rsidR="00894174" w:rsidRPr="00957295">
        <w:rPr>
          <w:rFonts w:asciiTheme="minorHAnsi" w:hAnsiTheme="minorHAnsi" w:cstheme="minorHAnsi"/>
          <w:sz w:val="22"/>
          <w:szCs w:val="22"/>
          <w:lang w:val="en-US"/>
        </w:rPr>
        <w:t xml:space="preserve"> observed</w:t>
      </w:r>
      <w:r w:rsidR="00B50A9C" w:rsidRPr="00957295">
        <w:rPr>
          <w:rFonts w:asciiTheme="minorHAnsi" w:hAnsiTheme="minorHAnsi" w:cstheme="minorHAnsi"/>
          <w:sz w:val="22"/>
          <w:szCs w:val="22"/>
          <w:lang w:val="en-US"/>
        </w:rPr>
        <w:t xml:space="preserve"> at 450</w:t>
      </w:r>
      <w:r w:rsidR="00894174" w:rsidRPr="00957295">
        <w:rPr>
          <w:rFonts w:asciiTheme="minorHAnsi" w:hAnsiTheme="minorHAnsi" w:cstheme="minorHAnsi"/>
          <w:sz w:val="22"/>
          <w:szCs w:val="22"/>
          <w:lang w:val="en-US"/>
        </w:rPr>
        <w:t> µm</w:t>
      </w:r>
      <w:r w:rsidR="00B50A9C" w:rsidRPr="00957295">
        <w:rPr>
          <w:rFonts w:asciiTheme="minorHAnsi" w:hAnsiTheme="minorHAnsi" w:cstheme="minorHAnsi"/>
          <w:sz w:val="22"/>
          <w:szCs w:val="22"/>
          <w:lang w:val="en-US"/>
        </w:rPr>
        <w:t>.</w:t>
      </w:r>
      <w:r w:rsidR="003314F5" w:rsidRPr="00957295">
        <w:rPr>
          <w:rFonts w:asciiTheme="minorHAnsi" w:hAnsiTheme="minorHAnsi" w:cstheme="minorHAnsi"/>
          <w:sz w:val="22"/>
          <w:szCs w:val="22"/>
          <w:lang w:val="en-US"/>
        </w:rPr>
        <w:t xml:space="preserve"> </w:t>
      </w:r>
      <w:r w:rsidR="00894174" w:rsidRPr="00957295">
        <w:rPr>
          <w:rFonts w:asciiTheme="minorHAnsi" w:hAnsiTheme="minorHAnsi" w:cstheme="minorHAnsi"/>
          <w:sz w:val="22"/>
          <w:szCs w:val="22"/>
          <w:lang w:val="en-US"/>
        </w:rPr>
        <w:t xml:space="preserve">We conclude that the probe </w:t>
      </w:r>
      <w:r w:rsidR="001F2539" w:rsidRPr="00957295">
        <w:rPr>
          <w:rFonts w:asciiTheme="minorHAnsi" w:hAnsiTheme="minorHAnsi" w:cstheme="minorHAnsi"/>
          <w:sz w:val="22"/>
          <w:szCs w:val="22"/>
          <w:lang w:val="en-US"/>
        </w:rPr>
        <w:t>h</w:t>
      </w:r>
      <w:r w:rsidR="00894174" w:rsidRPr="00957295">
        <w:rPr>
          <w:rFonts w:asciiTheme="minorHAnsi" w:hAnsiTheme="minorHAnsi" w:cstheme="minorHAnsi"/>
          <w:sz w:val="22"/>
          <w:szCs w:val="22"/>
          <w:lang w:val="en-US"/>
        </w:rPr>
        <w:t>as a uniform PSF across a FoV of 320 µm (corresponding to 500 µm piezo fiber scan - with a de-magnification of 0.63).</w:t>
      </w:r>
      <w:r w:rsidR="003314F5" w:rsidRPr="00957295">
        <w:rPr>
          <w:rFonts w:asciiTheme="minorHAnsi" w:hAnsiTheme="minorHAnsi" w:cstheme="minorHAnsi"/>
          <w:sz w:val="22"/>
          <w:szCs w:val="22"/>
          <w:lang w:val="en-US"/>
        </w:rPr>
        <w:t xml:space="preserve"> </w:t>
      </w:r>
      <w:r w:rsidR="005C2F4E" w:rsidRPr="00957295">
        <w:rPr>
          <w:rFonts w:asciiTheme="minorHAnsi" w:hAnsiTheme="minorHAnsi" w:cstheme="minorHAnsi"/>
          <w:sz w:val="22"/>
          <w:szCs w:val="22"/>
          <w:lang w:val="en-US"/>
        </w:rPr>
        <w:t xml:space="preserve">All measurements are performed with a Chameleon (Coherent) </w:t>
      </w:r>
      <w:proofErr w:type="spellStart"/>
      <w:r w:rsidR="005C2F4E" w:rsidRPr="00957295">
        <w:rPr>
          <w:rFonts w:asciiTheme="minorHAnsi" w:hAnsiTheme="minorHAnsi" w:cstheme="minorHAnsi"/>
          <w:sz w:val="22"/>
          <w:szCs w:val="22"/>
          <w:lang w:val="en-US"/>
        </w:rPr>
        <w:t>Ti</w:t>
      </w:r>
      <w:proofErr w:type="gramStart"/>
      <w:r w:rsidR="005C2F4E" w:rsidRPr="00957295">
        <w:rPr>
          <w:rFonts w:asciiTheme="minorHAnsi" w:hAnsiTheme="minorHAnsi" w:cstheme="minorHAnsi"/>
          <w:sz w:val="22"/>
          <w:szCs w:val="22"/>
          <w:lang w:val="en-US"/>
        </w:rPr>
        <w:t>:Saph</w:t>
      </w:r>
      <w:proofErr w:type="spellEnd"/>
      <w:proofErr w:type="gramEnd"/>
      <w:r w:rsidR="005C2F4E" w:rsidRPr="00957295">
        <w:rPr>
          <w:rFonts w:asciiTheme="minorHAnsi" w:hAnsiTheme="minorHAnsi" w:cstheme="minorHAnsi"/>
          <w:sz w:val="22"/>
          <w:szCs w:val="22"/>
          <w:lang w:val="en-US"/>
        </w:rPr>
        <w:t xml:space="preserve"> laser operating at 800 nm.</w:t>
      </w:r>
    </w:p>
    <w:p w:rsidR="002D57B2" w:rsidRPr="001F2539" w:rsidRDefault="002D57B2">
      <w:pPr>
        <w:spacing w:after="160" w:line="259" w:lineRule="auto"/>
        <w:jc w:val="left"/>
        <w:rPr>
          <w:rFonts w:asciiTheme="minorHAnsi" w:hAnsiTheme="minorHAnsi" w:cstheme="minorHAnsi"/>
          <w:lang w:val="en-US"/>
        </w:rPr>
      </w:pPr>
      <w:r w:rsidRPr="001F2539">
        <w:rPr>
          <w:rFonts w:asciiTheme="minorHAnsi" w:hAnsiTheme="minorHAnsi" w:cstheme="minorHAnsi"/>
          <w:lang w:val="en-US"/>
        </w:rPr>
        <w:br w:type="page"/>
      </w:r>
    </w:p>
    <w:p w:rsidR="002D57B2" w:rsidRPr="00D42C78" w:rsidRDefault="00645AB4">
      <w:pPr>
        <w:rPr>
          <w:rFonts w:asciiTheme="minorHAnsi" w:hAnsiTheme="minorHAnsi" w:cstheme="minorHAnsi"/>
          <w:b/>
          <w:sz w:val="22"/>
          <w:szCs w:val="22"/>
          <w:lang w:val="en-US"/>
        </w:rPr>
      </w:pPr>
      <w:r>
        <w:rPr>
          <w:rFonts w:asciiTheme="minorHAnsi" w:hAnsiTheme="minorHAnsi" w:cstheme="minorHAnsi"/>
          <w:b/>
          <w:color w:val="1F4E79" w:themeColor="accent1" w:themeShade="80"/>
          <w:sz w:val="22"/>
          <w:szCs w:val="22"/>
          <w:lang w:val="en-US"/>
        </w:rPr>
        <w:lastRenderedPageBreak/>
        <w:t>1</w:t>
      </w:r>
      <w:r w:rsidR="00152672">
        <w:rPr>
          <w:rFonts w:asciiTheme="minorHAnsi" w:hAnsiTheme="minorHAnsi" w:cstheme="minorHAnsi"/>
          <w:b/>
          <w:color w:val="1F4E79" w:themeColor="accent1" w:themeShade="80"/>
          <w:sz w:val="22"/>
          <w:szCs w:val="22"/>
          <w:lang w:val="en-US"/>
        </w:rPr>
        <w:t>0</w:t>
      </w:r>
      <w:r w:rsidR="004C3C1D">
        <w:rPr>
          <w:rFonts w:asciiTheme="minorHAnsi" w:hAnsiTheme="minorHAnsi" w:cstheme="minorHAnsi"/>
          <w:b/>
          <w:color w:val="1F4E79" w:themeColor="accent1" w:themeShade="80"/>
          <w:sz w:val="22"/>
          <w:szCs w:val="22"/>
          <w:lang w:val="en-US"/>
        </w:rPr>
        <w:t xml:space="preserve">. </w:t>
      </w:r>
      <w:r w:rsidR="009F44E8">
        <w:rPr>
          <w:rFonts w:asciiTheme="minorHAnsi" w:hAnsiTheme="minorHAnsi" w:cstheme="minorHAnsi"/>
          <w:b/>
          <w:color w:val="1F4E79" w:themeColor="accent1" w:themeShade="80"/>
          <w:sz w:val="22"/>
          <w:szCs w:val="22"/>
          <w:lang w:val="en-US"/>
        </w:rPr>
        <w:t>Probe t</w:t>
      </w:r>
      <w:r w:rsidR="004C3C1D">
        <w:rPr>
          <w:rFonts w:asciiTheme="minorHAnsi" w:hAnsiTheme="minorHAnsi" w:cstheme="minorHAnsi"/>
          <w:b/>
          <w:color w:val="1F4E79" w:themeColor="accent1" w:themeShade="80"/>
          <w:sz w:val="22"/>
          <w:szCs w:val="22"/>
          <w:lang w:val="en-US"/>
        </w:rPr>
        <w:t>ransmission imaging through USAF-1951 resolution chart.</w:t>
      </w:r>
    </w:p>
    <w:p w:rsidR="002D57B2" w:rsidRDefault="002D57B2">
      <w:pPr>
        <w:rPr>
          <w:rFonts w:asciiTheme="minorHAnsi" w:hAnsiTheme="minorHAnsi" w:cstheme="minorHAnsi"/>
          <w:lang w:val="en-US"/>
        </w:rPr>
      </w:pPr>
    </w:p>
    <w:p w:rsidR="002D57B2" w:rsidRDefault="002D57B2">
      <w:pPr>
        <w:rPr>
          <w:rFonts w:asciiTheme="minorHAnsi" w:hAnsiTheme="minorHAnsi" w:cstheme="minorHAnsi"/>
          <w:lang w:val="en-US"/>
        </w:rPr>
      </w:pPr>
      <w:r w:rsidRPr="002D57B2">
        <w:rPr>
          <w:rFonts w:asciiTheme="minorHAnsi" w:hAnsiTheme="minorHAnsi" w:cstheme="minorHAnsi"/>
          <w:noProof/>
        </w:rPr>
        <w:drawing>
          <wp:inline distT="0" distB="0" distL="0" distR="0">
            <wp:extent cx="5760720" cy="1920240"/>
            <wp:effectExtent l="0" t="0" r="0" b="3810"/>
            <wp:docPr id="11268" name="Picture 4" descr="C:\Users\Alberto\Dropbox\Thesis Alberto\PhDThesis - New Structure\characterization_objectives\images\USAF_microlens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 name="Picture 4" descr="C:\Users\Alberto\Dropbox\Thesis Alberto\PhDThesis - New Structure\characterization_objectives\images\USAF_microlenses.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7790"/>
                    <a:stretch/>
                  </pic:blipFill>
                  <pic:spPr bwMode="auto">
                    <a:xfrm>
                      <a:off x="0" y="0"/>
                      <a:ext cx="5760720" cy="1920240"/>
                    </a:xfrm>
                    <a:prstGeom prst="rect">
                      <a:avLst/>
                    </a:prstGeom>
                    <a:noFill/>
                    <a:extLst/>
                  </pic:spPr>
                </pic:pic>
              </a:graphicData>
            </a:graphic>
          </wp:inline>
        </w:drawing>
      </w:r>
    </w:p>
    <w:p w:rsidR="00D42C78" w:rsidRDefault="004C3C1D" w:rsidP="00D42C78">
      <w:pPr>
        <w:rPr>
          <w:rFonts w:asciiTheme="minorHAnsi" w:hAnsiTheme="minorHAnsi" w:cstheme="minorHAnsi"/>
          <w:sz w:val="22"/>
          <w:szCs w:val="22"/>
          <w:lang w:val="en-US"/>
        </w:rPr>
      </w:pPr>
      <w:r w:rsidRPr="00D91BB3">
        <w:rPr>
          <w:rFonts w:asciiTheme="minorHAnsi" w:hAnsiTheme="minorHAnsi" w:cstheme="minorHAnsi"/>
          <w:b/>
          <w:sz w:val="22"/>
          <w:szCs w:val="22"/>
          <w:lang w:val="en-US"/>
        </w:rPr>
        <w:t>Figure S</w:t>
      </w:r>
      <w:r w:rsidR="00F9515A">
        <w:rPr>
          <w:rFonts w:asciiTheme="minorHAnsi" w:hAnsiTheme="minorHAnsi" w:cstheme="minorHAnsi"/>
          <w:b/>
          <w:sz w:val="22"/>
          <w:szCs w:val="22"/>
          <w:lang w:val="en-US"/>
        </w:rPr>
        <w:t>10</w:t>
      </w:r>
      <w:r w:rsidRPr="00D91BB3">
        <w:rPr>
          <w:rFonts w:asciiTheme="minorHAnsi" w:hAnsiTheme="minorHAnsi" w:cstheme="minorHAnsi"/>
          <w:b/>
          <w:sz w:val="22"/>
          <w:szCs w:val="22"/>
          <w:lang w:val="en-US"/>
        </w:rPr>
        <w:t>:</w:t>
      </w:r>
      <w:r>
        <w:rPr>
          <w:rFonts w:asciiTheme="minorHAnsi" w:hAnsiTheme="minorHAnsi" w:cstheme="minorHAnsi"/>
          <w:b/>
          <w:sz w:val="22"/>
          <w:szCs w:val="22"/>
          <w:lang w:val="en-US"/>
        </w:rPr>
        <w:t xml:space="preserve"> </w:t>
      </w:r>
      <w:r w:rsidR="009F44E8">
        <w:rPr>
          <w:rFonts w:asciiTheme="minorHAnsi" w:hAnsiTheme="minorHAnsi" w:cstheme="minorHAnsi"/>
          <w:sz w:val="22"/>
          <w:szCs w:val="22"/>
          <w:lang w:val="en-US"/>
        </w:rPr>
        <w:t>Probe t</w:t>
      </w:r>
      <w:r>
        <w:rPr>
          <w:rFonts w:asciiTheme="minorHAnsi" w:hAnsiTheme="minorHAnsi" w:cstheme="minorHAnsi"/>
          <w:sz w:val="22"/>
          <w:szCs w:val="22"/>
          <w:lang w:val="en-US"/>
        </w:rPr>
        <w:t xml:space="preserve">ransmission imaging through a USAF-1951 resolution chart with driving voltages </w:t>
      </w:r>
      <w:r w:rsidR="004C5CFD" w:rsidRPr="004C5CFD">
        <w:rPr>
          <w:rFonts w:asciiTheme="minorHAnsi" w:hAnsiTheme="minorHAnsi" w:cstheme="minorHAnsi"/>
          <w:sz w:val="22"/>
          <w:szCs w:val="22"/>
          <w:lang w:val="en-US"/>
        </w:rPr>
        <w:t xml:space="preserve">±15 V (30 V </w:t>
      </w:r>
      <w:proofErr w:type="spellStart"/>
      <w:r w:rsidR="004C5CFD" w:rsidRPr="004C5CFD">
        <w:rPr>
          <w:rFonts w:asciiTheme="minorHAnsi" w:hAnsiTheme="minorHAnsi" w:cstheme="minorHAnsi"/>
          <w:sz w:val="22"/>
          <w:szCs w:val="22"/>
          <w:lang w:val="en-US"/>
        </w:rPr>
        <w:t>pk-pk</w:t>
      </w:r>
      <w:proofErr w:type="spellEnd"/>
      <w:r w:rsidR="004C5CFD" w:rsidRPr="004C5CFD">
        <w:rPr>
          <w:rFonts w:asciiTheme="minorHAnsi" w:hAnsiTheme="minorHAnsi" w:cstheme="minorHAnsi"/>
          <w:sz w:val="22"/>
          <w:szCs w:val="22"/>
          <w:lang w:val="en-US"/>
        </w:rPr>
        <w:t xml:space="preserve">) </w:t>
      </w:r>
      <w:r w:rsidRPr="004C5CFD">
        <w:rPr>
          <w:rFonts w:asciiTheme="minorHAnsi" w:hAnsiTheme="minorHAnsi" w:cstheme="minorHAnsi"/>
          <w:sz w:val="22"/>
          <w:szCs w:val="22"/>
          <w:lang w:val="en-US"/>
        </w:rPr>
        <w:t xml:space="preserve">(a), </w:t>
      </w:r>
      <w:r w:rsidR="004C5CFD" w:rsidRPr="004C5CFD">
        <w:rPr>
          <w:rFonts w:asciiTheme="minorHAnsi" w:hAnsiTheme="minorHAnsi" w:cstheme="minorHAnsi"/>
          <w:sz w:val="22"/>
          <w:szCs w:val="22"/>
          <w:lang w:val="en-US"/>
        </w:rPr>
        <w:t>±7.5 V</w:t>
      </w:r>
      <w:r w:rsidRPr="004C5CFD">
        <w:rPr>
          <w:rFonts w:asciiTheme="minorHAnsi" w:hAnsiTheme="minorHAnsi" w:cstheme="minorHAnsi"/>
          <w:sz w:val="22"/>
          <w:szCs w:val="22"/>
          <w:lang w:val="en-US"/>
        </w:rPr>
        <w:t xml:space="preserve"> (b) and </w:t>
      </w:r>
      <w:r w:rsidR="004C5CFD" w:rsidRPr="004C5CFD">
        <w:rPr>
          <w:rFonts w:asciiTheme="minorHAnsi" w:hAnsiTheme="minorHAnsi" w:cstheme="minorHAnsi"/>
          <w:sz w:val="22"/>
          <w:szCs w:val="22"/>
          <w:lang w:val="en-US"/>
        </w:rPr>
        <w:t>±</w:t>
      </w:r>
      <w:r w:rsidR="004C5CFD">
        <w:rPr>
          <w:rFonts w:asciiTheme="minorHAnsi" w:hAnsiTheme="minorHAnsi" w:cstheme="minorHAnsi"/>
          <w:sz w:val="22"/>
          <w:szCs w:val="22"/>
          <w:lang w:val="en-US"/>
        </w:rPr>
        <w:t>3</w:t>
      </w:r>
      <w:r w:rsidR="004C5CFD" w:rsidRPr="004C5CFD">
        <w:rPr>
          <w:rFonts w:asciiTheme="minorHAnsi" w:hAnsiTheme="minorHAnsi" w:cstheme="minorHAnsi"/>
          <w:sz w:val="22"/>
          <w:szCs w:val="22"/>
          <w:lang w:val="en-US"/>
        </w:rPr>
        <w:t>.</w:t>
      </w:r>
      <w:r w:rsidR="004C5CFD">
        <w:rPr>
          <w:rFonts w:asciiTheme="minorHAnsi" w:hAnsiTheme="minorHAnsi" w:cstheme="minorHAnsi"/>
          <w:sz w:val="22"/>
          <w:szCs w:val="22"/>
          <w:lang w:val="en-US"/>
        </w:rPr>
        <w:t>7</w:t>
      </w:r>
      <w:r w:rsidR="004C5CFD" w:rsidRPr="004C5CFD">
        <w:rPr>
          <w:rFonts w:asciiTheme="minorHAnsi" w:hAnsiTheme="minorHAnsi" w:cstheme="minorHAnsi"/>
          <w:sz w:val="22"/>
          <w:szCs w:val="22"/>
          <w:lang w:val="en-US"/>
        </w:rPr>
        <w:t>5 V</w:t>
      </w:r>
      <w:r w:rsidRPr="004C5CFD">
        <w:rPr>
          <w:rFonts w:asciiTheme="minorHAnsi" w:hAnsiTheme="minorHAnsi" w:cstheme="minorHAnsi"/>
          <w:sz w:val="22"/>
          <w:szCs w:val="22"/>
          <w:lang w:val="en-US"/>
        </w:rPr>
        <w:t xml:space="preserve"> (c).</w:t>
      </w:r>
      <w:r w:rsidR="00A35A94">
        <w:rPr>
          <w:rFonts w:asciiTheme="minorHAnsi" w:hAnsiTheme="minorHAnsi" w:cstheme="minorHAnsi"/>
          <w:sz w:val="22"/>
          <w:szCs w:val="22"/>
          <w:lang w:val="en-US"/>
        </w:rPr>
        <w:t xml:space="preserve"> The e</w:t>
      </w:r>
      <w:r w:rsidR="00D42C78">
        <w:rPr>
          <w:rFonts w:asciiTheme="minorHAnsi" w:hAnsiTheme="minorHAnsi" w:cstheme="minorHAnsi"/>
          <w:sz w:val="22"/>
          <w:szCs w:val="22"/>
          <w:lang w:val="en-US"/>
        </w:rPr>
        <w:t>xperiment</w:t>
      </w:r>
      <w:r w:rsidR="00A35A94">
        <w:rPr>
          <w:rFonts w:asciiTheme="minorHAnsi" w:hAnsiTheme="minorHAnsi" w:cstheme="minorHAnsi"/>
          <w:sz w:val="22"/>
          <w:szCs w:val="22"/>
          <w:lang w:val="en-US"/>
        </w:rPr>
        <w:t>s were</w:t>
      </w:r>
      <w:r w:rsidR="00D42C78">
        <w:rPr>
          <w:rFonts w:asciiTheme="minorHAnsi" w:hAnsiTheme="minorHAnsi" w:cstheme="minorHAnsi"/>
          <w:sz w:val="22"/>
          <w:szCs w:val="22"/>
          <w:lang w:val="en-US"/>
        </w:rPr>
        <w:t xml:space="preserve"> performed </w:t>
      </w:r>
      <w:r w:rsidR="00A35A94">
        <w:rPr>
          <w:rFonts w:asciiTheme="minorHAnsi" w:hAnsiTheme="minorHAnsi" w:cstheme="minorHAnsi"/>
          <w:sz w:val="22"/>
          <w:szCs w:val="22"/>
          <w:lang w:val="en-US"/>
        </w:rPr>
        <w:t xml:space="preserve">by recording the </w:t>
      </w:r>
      <w:r w:rsidR="00D42C78">
        <w:rPr>
          <w:rFonts w:asciiTheme="minorHAnsi" w:hAnsiTheme="minorHAnsi" w:cstheme="minorHAnsi"/>
          <w:sz w:val="22"/>
          <w:szCs w:val="22"/>
          <w:lang w:val="en-US"/>
        </w:rPr>
        <w:t>transmi</w:t>
      </w:r>
      <w:r w:rsidR="00A35A94">
        <w:rPr>
          <w:rFonts w:asciiTheme="minorHAnsi" w:hAnsiTheme="minorHAnsi" w:cstheme="minorHAnsi"/>
          <w:sz w:val="22"/>
          <w:szCs w:val="22"/>
          <w:lang w:val="en-US"/>
        </w:rPr>
        <w:t xml:space="preserve">tted signal </w:t>
      </w:r>
      <w:r w:rsidR="00D42C78">
        <w:rPr>
          <w:rFonts w:asciiTheme="minorHAnsi" w:hAnsiTheme="minorHAnsi" w:cstheme="minorHAnsi"/>
          <w:sz w:val="22"/>
          <w:szCs w:val="22"/>
          <w:lang w:val="en-US"/>
        </w:rPr>
        <w:t xml:space="preserve">with </w:t>
      </w:r>
      <w:r w:rsidR="00D42C78" w:rsidRPr="00D42C78">
        <w:rPr>
          <w:rFonts w:asciiTheme="minorHAnsi" w:hAnsiTheme="minorHAnsi" w:cstheme="minorHAnsi"/>
          <w:sz w:val="22"/>
          <w:szCs w:val="22"/>
          <w:lang w:val="en-US"/>
        </w:rPr>
        <w:t xml:space="preserve">a photodiode (DET10A, </w:t>
      </w:r>
      <w:proofErr w:type="spellStart"/>
      <w:r w:rsidR="00D42C78" w:rsidRPr="00D42C78">
        <w:rPr>
          <w:rFonts w:asciiTheme="minorHAnsi" w:hAnsiTheme="minorHAnsi" w:cstheme="minorHAnsi"/>
          <w:sz w:val="22"/>
          <w:szCs w:val="22"/>
          <w:lang w:val="en-US"/>
        </w:rPr>
        <w:t>Thorlabs</w:t>
      </w:r>
      <w:proofErr w:type="spellEnd"/>
      <w:r w:rsidR="00D42C78" w:rsidRPr="00D42C78">
        <w:rPr>
          <w:rFonts w:asciiTheme="minorHAnsi" w:hAnsiTheme="minorHAnsi" w:cstheme="minorHAnsi"/>
          <w:sz w:val="22"/>
          <w:szCs w:val="22"/>
          <w:lang w:val="en-US"/>
        </w:rPr>
        <w:t xml:space="preserve">) as the laser spot </w:t>
      </w:r>
      <w:r w:rsidR="00D42C78">
        <w:rPr>
          <w:rFonts w:asciiTheme="minorHAnsi" w:hAnsiTheme="minorHAnsi" w:cstheme="minorHAnsi"/>
          <w:sz w:val="22"/>
          <w:szCs w:val="22"/>
          <w:lang w:val="en-US"/>
        </w:rPr>
        <w:t xml:space="preserve">was scanned across the transmission </w:t>
      </w:r>
      <w:r w:rsidR="00D42C78" w:rsidRPr="00D42C78">
        <w:rPr>
          <w:rFonts w:asciiTheme="minorHAnsi" w:hAnsiTheme="minorHAnsi" w:cstheme="minorHAnsi"/>
          <w:sz w:val="22"/>
          <w:szCs w:val="22"/>
          <w:lang w:val="en-US"/>
        </w:rPr>
        <w:t>chart</w:t>
      </w:r>
      <w:r w:rsidR="00B365DF">
        <w:rPr>
          <w:rFonts w:asciiTheme="minorHAnsi" w:hAnsiTheme="minorHAnsi" w:cstheme="minorHAnsi"/>
          <w:sz w:val="22"/>
          <w:szCs w:val="22"/>
          <w:lang w:val="en-US"/>
        </w:rPr>
        <w:t>.</w:t>
      </w:r>
    </w:p>
    <w:p w:rsidR="009F44E8" w:rsidRDefault="009F44E8" w:rsidP="00B365DF">
      <w:pPr>
        <w:rPr>
          <w:rFonts w:asciiTheme="minorHAnsi" w:hAnsiTheme="minorHAnsi" w:cstheme="minorHAnsi"/>
          <w:sz w:val="22"/>
          <w:szCs w:val="22"/>
          <w:lang w:val="en-US"/>
        </w:rPr>
      </w:pPr>
    </w:p>
    <w:p w:rsidR="00F42892" w:rsidRDefault="00F42892">
      <w:pPr>
        <w:spacing w:after="160" w:line="259" w:lineRule="auto"/>
        <w:jc w:val="left"/>
        <w:rPr>
          <w:rFonts w:asciiTheme="minorHAnsi" w:hAnsiTheme="minorHAnsi" w:cstheme="minorHAnsi"/>
          <w:sz w:val="22"/>
          <w:szCs w:val="22"/>
          <w:lang w:val="en-US"/>
        </w:rPr>
      </w:pPr>
      <w:r>
        <w:rPr>
          <w:rFonts w:asciiTheme="minorHAnsi" w:hAnsiTheme="minorHAnsi" w:cstheme="minorHAnsi"/>
          <w:sz w:val="22"/>
          <w:szCs w:val="22"/>
          <w:lang w:val="en-US"/>
        </w:rPr>
        <w:br w:type="page"/>
      </w:r>
    </w:p>
    <w:p w:rsidR="0026289D" w:rsidRDefault="00577CCF" w:rsidP="0026289D">
      <w:pPr>
        <w:rPr>
          <w:rFonts w:asciiTheme="minorHAnsi" w:hAnsiTheme="minorHAnsi" w:cstheme="minorHAnsi"/>
          <w:b/>
          <w:color w:val="1F4E79" w:themeColor="accent1" w:themeShade="80"/>
          <w:sz w:val="22"/>
          <w:szCs w:val="22"/>
          <w:lang w:val="en-US"/>
        </w:rPr>
      </w:pPr>
      <w:r>
        <w:rPr>
          <w:rFonts w:asciiTheme="minorHAnsi" w:hAnsiTheme="minorHAnsi" w:cstheme="minorHAnsi"/>
          <w:b/>
          <w:color w:val="1F4E79" w:themeColor="accent1" w:themeShade="80"/>
          <w:sz w:val="22"/>
          <w:szCs w:val="22"/>
          <w:lang w:val="en-US"/>
        </w:rPr>
        <w:lastRenderedPageBreak/>
        <w:t>1</w:t>
      </w:r>
      <w:r w:rsidR="00152672">
        <w:rPr>
          <w:rFonts w:asciiTheme="minorHAnsi" w:hAnsiTheme="minorHAnsi" w:cstheme="minorHAnsi"/>
          <w:b/>
          <w:color w:val="1F4E79" w:themeColor="accent1" w:themeShade="80"/>
          <w:sz w:val="22"/>
          <w:szCs w:val="22"/>
          <w:lang w:val="en-US"/>
        </w:rPr>
        <w:t>1</w:t>
      </w:r>
      <w:r w:rsidR="0026289D">
        <w:rPr>
          <w:rFonts w:asciiTheme="minorHAnsi" w:hAnsiTheme="minorHAnsi" w:cstheme="minorHAnsi"/>
          <w:b/>
          <w:color w:val="1F4E79" w:themeColor="accent1" w:themeShade="80"/>
          <w:sz w:val="22"/>
          <w:szCs w:val="22"/>
          <w:lang w:val="en-US"/>
        </w:rPr>
        <w:t xml:space="preserve">. </w:t>
      </w:r>
      <w:r w:rsidR="00774E3A">
        <w:rPr>
          <w:rFonts w:asciiTheme="minorHAnsi" w:hAnsiTheme="minorHAnsi" w:cstheme="minorHAnsi"/>
          <w:b/>
          <w:color w:val="1F4E79" w:themeColor="accent1" w:themeShade="80"/>
          <w:sz w:val="22"/>
          <w:szCs w:val="22"/>
          <w:lang w:val="en-US"/>
        </w:rPr>
        <w:t>Comparison between CARS averaged images</w:t>
      </w:r>
      <w:r w:rsidR="00774E3A">
        <w:rPr>
          <w:rFonts w:asciiTheme="minorHAnsi" w:hAnsiTheme="minorHAnsi" w:cstheme="minorHAnsi"/>
          <w:b/>
          <w:sz w:val="22"/>
          <w:szCs w:val="22"/>
          <w:lang w:val="en-US"/>
        </w:rPr>
        <w:t xml:space="preserve"> </w:t>
      </w:r>
      <w:r w:rsidR="00774E3A" w:rsidRPr="00774E3A">
        <w:rPr>
          <w:rFonts w:asciiTheme="minorHAnsi" w:hAnsiTheme="minorHAnsi" w:cstheme="minorHAnsi"/>
          <w:b/>
          <w:color w:val="1F4E79" w:themeColor="accent1" w:themeShade="80"/>
          <w:sz w:val="22"/>
          <w:szCs w:val="22"/>
          <w:lang w:val="en-US"/>
        </w:rPr>
        <w:t>an</w:t>
      </w:r>
      <w:r w:rsidR="00774E3A">
        <w:rPr>
          <w:rFonts w:asciiTheme="minorHAnsi" w:hAnsiTheme="minorHAnsi" w:cstheme="minorHAnsi"/>
          <w:b/>
          <w:color w:val="1F4E79" w:themeColor="accent1" w:themeShade="80"/>
          <w:sz w:val="22"/>
          <w:szCs w:val="22"/>
          <w:lang w:val="en-US"/>
        </w:rPr>
        <w:t>d single acquisition</w:t>
      </w:r>
    </w:p>
    <w:p w:rsidR="0026289D" w:rsidRPr="005B1EC3" w:rsidRDefault="00F9515A" w:rsidP="00BD2899">
      <w:pPr>
        <w:spacing w:after="160" w:line="259" w:lineRule="auto"/>
        <w:jc w:val="center"/>
        <w:rPr>
          <w:rFonts w:asciiTheme="minorHAnsi" w:hAnsiTheme="minorHAnsi" w:cstheme="minorHAnsi"/>
          <w:sz w:val="22"/>
          <w:szCs w:val="22"/>
          <w:lang w:val="en-US"/>
        </w:rPr>
      </w:pPr>
      <w:r>
        <w:rPr>
          <w:rFonts w:asciiTheme="minorHAnsi" w:hAnsiTheme="minorHAnsi" w:cstheme="minorHAnsi"/>
          <w:noProof/>
          <w:sz w:val="22"/>
          <w:szCs w:val="22"/>
        </w:rPr>
        <w:drawing>
          <wp:inline distT="0" distB="0" distL="0" distR="0">
            <wp:extent cx="5525200" cy="7751384"/>
            <wp:effectExtent l="0" t="0" r="0" b="2540"/>
            <wp:docPr id="6" name="Image 6" descr="C:\Users\Alberto\Dropbox\Paper Endoscope\Manuscript\2 Revised Versions\1st Round\New-Modified Images\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rto\Dropbox\Paper Endoscope\Manuscript\2 Revised Versions\1st Round\New-Modified Images\S10.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25441" cy="7751722"/>
                    </a:xfrm>
                    <a:prstGeom prst="rect">
                      <a:avLst/>
                    </a:prstGeom>
                    <a:noFill/>
                    <a:ln>
                      <a:noFill/>
                    </a:ln>
                  </pic:spPr>
                </pic:pic>
              </a:graphicData>
            </a:graphic>
          </wp:inline>
        </w:drawing>
      </w:r>
    </w:p>
    <w:p w:rsidR="00577CCF" w:rsidRPr="00542E82" w:rsidRDefault="00743ACC" w:rsidP="00577CCF">
      <w:pPr>
        <w:rPr>
          <w:rFonts w:asciiTheme="minorHAnsi" w:hAnsiTheme="minorHAnsi" w:cstheme="minorHAnsi"/>
          <w:color w:val="000000" w:themeColor="text1"/>
          <w:sz w:val="22"/>
          <w:szCs w:val="22"/>
          <w:lang w:val="en-US"/>
        </w:rPr>
      </w:pPr>
      <w:r w:rsidRPr="00D91BB3">
        <w:rPr>
          <w:rFonts w:asciiTheme="minorHAnsi" w:hAnsiTheme="minorHAnsi" w:cstheme="minorHAnsi"/>
          <w:b/>
          <w:sz w:val="22"/>
          <w:szCs w:val="22"/>
          <w:lang w:val="en-US"/>
        </w:rPr>
        <w:t>Figure S</w:t>
      </w:r>
      <w:r w:rsidR="00D36BB8">
        <w:rPr>
          <w:rFonts w:asciiTheme="minorHAnsi" w:hAnsiTheme="minorHAnsi" w:cstheme="minorHAnsi"/>
          <w:b/>
          <w:sz w:val="22"/>
          <w:szCs w:val="22"/>
          <w:lang w:val="en-US"/>
        </w:rPr>
        <w:t>1</w:t>
      </w:r>
      <w:r w:rsidR="00F9515A">
        <w:rPr>
          <w:rFonts w:asciiTheme="minorHAnsi" w:hAnsiTheme="minorHAnsi" w:cstheme="minorHAnsi"/>
          <w:b/>
          <w:sz w:val="22"/>
          <w:szCs w:val="22"/>
          <w:lang w:val="en-US"/>
        </w:rPr>
        <w:t>1</w:t>
      </w:r>
      <w:r w:rsidRPr="00D91BB3">
        <w:rPr>
          <w:rFonts w:asciiTheme="minorHAnsi" w:hAnsiTheme="minorHAnsi" w:cstheme="minorHAnsi"/>
          <w:b/>
          <w:sz w:val="22"/>
          <w:szCs w:val="22"/>
          <w:lang w:val="en-US"/>
        </w:rPr>
        <w:t>:</w:t>
      </w:r>
      <w:r>
        <w:rPr>
          <w:rFonts w:asciiTheme="minorHAnsi" w:hAnsiTheme="minorHAnsi" w:cstheme="minorHAnsi"/>
          <w:b/>
          <w:sz w:val="22"/>
          <w:szCs w:val="22"/>
          <w:lang w:val="en-US"/>
        </w:rPr>
        <w:t xml:space="preserve"> </w:t>
      </w:r>
      <w:r w:rsidR="00577CCF" w:rsidRPr="00957295">
        <w:rPr>
          <w:rFonts w:asciiTheme="minorHAnsi" w:hAnsiTheme="minorHAnsi" w:cstheme="minorHAnsi"/>
          <w:sz w:val="22"/>
          <w:szCs w:val="22"/>
          <w:lang w:val="en-US"/>
        </w:rPr>
        <w:t>Comparison</w:t>
      </w:r>
      <w:r w:rsidR="0026289D" w:rsidRPr="00957295">
        <w:rPr>
          <w:rFonts w:asciiTheme="minorHAnsi" w:hAnsiTheme="minorHAnsi" w:cstheme="minorHAnsi"/>
          <w:sz w:val="22"/>
          <w:szCs w:val="22"/>
          <w:lang w:val="en-US"/>
        </w:rPr>
        <w:t xml:space="preserve"> of </w:t>
      </w:r>
      <w:r w:rsidR="005A30FC" w:rsidRPr="00957295">
        <w:rPr>
          <w:rFonts w:asciiTheme="minorHAnsi" w:hAnsiTheme="minorHAnsi" w:cstheme="minorHAnsi"/>
          <w:sz w:val="22"/>
          <w:szCs w:val="22"/>
          <w:lang w:val="en-US"/>
        </w:rPr>
        <w:t>e</w:t>
      </w:r>
      <w:r w:rsidR="00F17EAE" w:rsidRPr="00957295">
        <w:rPr>
          <w:rFonts w:asciiTheme="minorHAnsi" w:hAnsiTheme="minorHAnsi" w:cstheme="minorHAnsi"/>
          <w:sz w:val="22"/>
          <w:szCs w:val="22"/>
          <w:lang w:val="en-US"/>
        </w:rPr>
        <w:t xml:space="preserve">pi detected </w:t>
      </w:r>
      <w:r w:rsidR="0026289D" w:rsidRPr="00957295">
        <w:rPr>
          <w:rFonts w:asciiTheme="minorHAnsi" w:hAnsiTheme="minorHAnsi" w:cstheme="minorHAnsi"/>
          <w:sz w:val="22"/>
          <w:szCs w:val="22"/>
          <w:lang w:val="en-US"/>
        </w:rPr>
        <w:t>CARS images from a human colon tissue</w:t>
      </w:r>
      <w:r w:rsidR="00577CCF" w:rsidRPr="00957295">
        <w:rPr>
          <w:rFonts w:asciiTheme="minorHAnsi" w:hAnsiTheme="minorHAnsi" w:cstheme="minorHAnsi"/>
          <w:sz w:val="22"/>
          <w:szCs w:val="22"/>
          <w:lang w:val="en-US"/>
        </w:rPr>
        <w:t xml:space="preserve"> with </w:t>
      </w:r>
      <w:proofErr w:type="gramStart"/>
      <w:r w:rsidRPr="00957295">
        <w:rPr>
          <w:rFonts w:asciiTheme="minorHAnsi" w:hAnsiTheme="minorHAnsi" w:cstheme="minorHAnsi"/>
          <w:sz w:val="22"/>
          <w:szCs w:val="22"/>
          <w:lang w:val="en-US"/>
        </w:rPr>
        <w:t>5x averag</w:t>
      </w:r>
      <w:r w:rsidR="00577CCF" w:rsidRPr="00957295">
        <w:rPr>
          <w:rFonts w:asciiTheme="minorHAnsi" w:hAnsiTheme="minorHAnsi" w:cstheme="minorHAnsi"/>
          <w:sz w:val="22"/>
          <w:szCs w:val="22"/>
          <w:lang w:val="en-US"/>
        </w:rPr>
        <w:t>ing / 6.5 s acquisition time</w:t>
      </w:r>
      <w:proofErr w:type="gramEnd"/>
      <w:r w:rsidR="00577CCF" w:rsidRPr="00957295">
        <w:rPr>
          <w:rFonts w:asciiTheme="minorHAnsi" w:hAnsiTheme="minorHAnsi" w:cstheme="minorHAnsi"/>
          <w:sz w:val="22"/>
          <w:szCs w:val="22"/>
          <w:lang w:val="en-US"/>
        </w:rPr>
        <w:t xml:space="preserve"> </w:t>
      </w:r>
      <w:r w:rsidRPr="00957295">
        <w:rPr>
          <w:rFonts w:asciiTheme="minorHAnsi" w:hAnsiTheme="minorHAnsi" w:cstheme="minorHAnsi"/>
          <w:sz w:val="22"/>
          <w:szCs w:val="22"/>
          <w:lang w:val="en-US"/>
        </w:rPr>
        <w:t xml:space="preserve">and a single </w:t>
      </w:r>
      <w:r w:rsidR="00577CCF" w:rsidRPr="00957295">
        <w:rPr>
          <w:rFonts w:asciiTheme="minorHAnsi" w:hAnsiTheme="minorHAnsi" w:cstheme="minorHAnsi"/>
          <w:sz w:val="22"/>
          <w:szCs w:val="22"/>
          <w:lang w:val="en-US"/>
        </w:rPr>
        <w:t>0.8</w:t>
      </w:r>
      <w:r w:rsidR="007D6CB6" w:rsidRPr="00957295">
        <w:rPr>
          <w:rFonts w:asciiTheme="minorHAnsi" w:hAnsiTheme="minorHAnsi" w:cstheme="minorHAnsi"/>
          <w:sz w:val="22"/>
          <w:szCs w:val="22"/>
          <w:lang w:val="en-US"/>
        </w:rPr>
        <w:t> </w:t>
      </w:r>
      <w:r w:rsidR="00577CCF" w:rsidRPr="00957295">
        <w:rPr>
          <w:rFonts w:asciiTheme="minorHAnsi" w:hAnsiTheme="minorHAnsi" w:cstheme="minorHAnsi"/>
          <w:sz w:val="22"/>
          <w:szCs w:val="22"/>
          <w:lang w:val="en-US"/>
        </w:rPr>
        <w:t xml:space="preserve">s </w:t>
      </w:r>
      <w:r w:rsidRPr="00957295">
        <w:rPr>
          <w:rFonts w:asciiTheme="minorHAnsi" w:hAnsiTheme="minorHAnsi" w:cstheme="minorHAnsi"/>
          <w:sz w:val="22"/>
          <w:szCs w:val="22"/>
          <w:lang w:val="en-US"/>
        </w:rPr>
        <w:t>acquisition</w:t>
      </w:r>
      <w:r w:rsidR="00D968E8" w:rsidRPr="00957295">
        <w:rPr>
          <w:rFonts w:asciiTheme="minorHAnsi" w:hAnsiTheme="minorHAnsi" w:cstheme="minorHAnsi"/>
          <w:sz w:val="22"/>
          <w:szCs w:val="22"/>
          <w:lang w:val="en-US"/>
        </w:rPr>
        <w:t xml:space="preserve">. </w:t>
      </w:r>
      <w:r w:rsidR="0042464B" w:rsidRPr="00957295">
        <w:rPr>
          <w:rFonts w:asciiTheme="minorHAnsi" w:hAnsiTheme="minorHAnsi" w:cstheme="minorHAnsi"/>
          <w:sz w:val="22"/>
          <w:szCs w:val="22"/>
          <w:lang w:val="en-US"/>
        </w:rPr>
        <w:t>Color</w:t>
      </w:r>
      <w:r w:rsidR="00957295">
        <w:rPr>
          <w:rFonts w:asciiTheme="minorHAnsi" w:hAnsiTheme="minorHAnsi" w:cstheme="minorHAnsi"/>
          <w:sz w:val="22"/>
          <w:szCs w:val="22"/>
          <w:lang w:val="en-US"/>
        </w:rPr>
        <w:t xml:space="preserve"> </w:t>
      </w:r>
      <w:r w:rsidR="00BC566E">
        <w:rPr>
          <w:rFonts w:asciiTheme="minorHAnsi" w:hAnsiTheme="minorHAnsi" w:cstheme="minorHAnsi"/>
          <w:sz w:val="22"/>
          <w:szCs w:val="22"/>
          <w:lang w:val="en-US"/>
        </w:rPr>
        <w:t>bar range is (</w:t>
      </w:r>
      <w:r w:rsidR="0042464B" w:rsidRPr="00957295">
        <w:rPr>
          <w:rFonts w:asciiTheme="minorHAnsi" w:hAnsiTheme="minorHAnsi" w:cstheme="minorHAnsi"/>
          <w:sz w:val="22"/>
          <w:szCs w:val="22"/>
          <w:lang w:val="en-US"/>
        </w:rPr>
        <w:t>10</w:t>
      </w:r>
      <w:r w:rsidR="0042464B" w:rsidRPr="00957295">
        <w:rPr>
          <w:rFonts w:asciiTheme="minorHAnsi" w:hAnsiTheme="minorHAnsi" w:cstheme="minorHAnsi"/>
          <w:sz w:val="22"/>
          <w:szCs w:val="22"/>
          <w:vertAlign w:val="superscript"/>
          <w:lang w:val="en-US"/>
        </w:rPr>
        <w:t>6</w:t>
      </w:r>
      <w:r w:rsidR="0042464B" w:rsidRPr="00957295">
        <w:rPr>
          <w:rFonts w:asciiTheme="minorHAnsi" w:hAnsiTheme="minorHAnsi" w:cstheme="minorHAnsi"/>
          <w:sz w:val="22"/>
          <w:szCs w:val="22"/>
          <w:lang w:val="en-US"/>
        </w:rPr>
        <w:t xml:space="preserve"> counts</w:t>
      </w:r>
      <w:r w:rsidR="00BC566E">
        <w:rPr>
          <w:rFonts w:asciiTheme="minorHAnsi" w:hAnsiTheme="minorHAnsi" w:cstheme="minorHAnsi"/>
          <w:sz w:val="22"/>
          <w:szCs w:val="22"/>
          <w:lang w:val="en-US"/>
        </w:rPr>
        <w:t xml:space="preserve"> </w:t>
      </w:r>
      <w:r w:rsidR="0042464B" w:rsidRPr="00957295">
        <w:rPr>
          <w:rFonts w:asciiTheme="minorHAnsi" w:hAnsiTheme="minorHAnsi" w:cstheme="minorHAnsi"/>
          <w:sz w:val="22"/>
          <w:szCs w:val="22"/>
          <w:lang w:val="en-US"/>
        </w:rPr>
        <w:t>s</w:t>
      </w:r>
      <w:r w:rsidR="00BC566E" w:rsidRPr="00BC566E">
        <w:rPr>
          <w:rFonts w:asciiTheme="minorHAnsi" w:hAnsiTheme="minorHAnsi" w:cstheme="minorHAnsi"/>
          <w:sz w:val="22"/>
          <w:szCs w:val="22"/>
          <w:vertAlign w:val="superscript"/>
          <w:lang w:val="en-US"/>
        </w:rPr>
        <w:t>-1</w:t>
      </w:r>
      <w:r w:rsidR="00BC566E">
        <w:rPr>
          <w:rFonts w:asciiTheme="minorHAnsi" w:hAnsiTheme="minorHAnsi" w:cstheme="minorHAnsi"/>
          <w:sz w:val="22"/>
          <w:szCs w:val="22"/>
          <w:lang w:val="en-US"/>
        </w:rPr>
        <w:t>)</w:t>
      </w:r>
      <w:r w:rsidR="0042464B" w:rsidRPr="00957295">
        <w:rPr>
          <w:rFonts w:asciiTheme="minorHAnsi" w:hAnsiTheme="minorHAnsi" w:cstheme="minorHAnsi"/>
          <w:sz w:val="22"/>
          <w:szCs w:val="22"/>
          <w:lang w:val="en-US"/>
        </w:rPr>
        <w:t xml:space="preserve"> for all images. </w:t>
      </w:r>
      <w:r w:rsidR="00BD2899" w:rsidRPr="00957295">
        <w:rPr>
          <w:rFonts w:asciiTheme="minorHAnsi" w:hAnsiTheme="minorHAnsi" w:cstheme="minorHAnsi"/>
          <w:sz w:val="22"/>
          <w:szCs w:val="22"/>
          <w:lang w:val="en-US"/>
        </w:rPr>
        <w:t xml:space="preserve"> </w:t>
      </w:r>
      <w:r w:rsidR="00BD2899" w:rsidRPr="00957295">
        <w:rPr>
          <w:rFonts w:asciiTheme="minorHAnsi" w:hAnsiTheme="minorHAnsi" w:cstheme="minorHAnsi"/>
          <w:sz w:val="22"/>
          <w:szCs w:val="22"/>
          <w:lang w:val="en-US"/>
        </w:rPr>
        <w:lastRenderedPageBreak/>
        <w:t>Powe</w:t>
      </w:r>
      <w:r w:rsidR="005B1EC3" w:rsidRPr="00957295">
        <w:rPr>
          <w:rFonts w:asciiTheme="minorHAnsi" w:hAnsiTheme="minorHAnsi" w:cstheme="minorHAnsi"/>
          <w:sz w:val="22"/>
          <w:szCs w:val="22"/>
          <w:lang w:val="en-US"/>
        </w:rPr>
        <w:t xml:space="preserve">r on the sample: </w:t>
      </w:r>
      <w:proofErr w:type="spellStart"/>
      <w:r w:rsidR="005B1EC3" w:rsidRPr="00957295">
        <w:rPr>
          <w:rFonts w:asciiTheme="minorHAnsi" w:hAnsiTheme="minorHAnsi" w:cstheme="minorHAnsi"/>
          <w:sz w:val="22"/>
          <w:szCs w:val="22"/>
          <w:lang w:val="en-US"/>
        </w:rPr>
        <w:t>P</w:t>
      </w:r>
      <w:r w:rsidR="005B1EC3" w:rsidRPr="00957295">
        <w:rPr>
          <w:rFonts w:asciiTheme="minorHAnsi" w:hAnsiTheme="minorHAnsi" w:cstheme="minorHAnsi"/>
          <w:sz w:val="22"/>
          <w:szCs w:val="22"/>
          <w:vertAlign w:val="subscript"/>
          <w:lang w:val="en-US"/>
        </w:rPr>
        <w:t>pump</w:t>
      </w:r>
      <w:proofErr w:type="spellEnd"/>
      <w:r w:rsidR="005B1EC3" w:rsidRPr="00957295">
        <w:rPr>
          <w:rFonts w:asciiTheme="minorHAnsi" w:hAnsiTheme="minorHAnsi" w:cstheme="minorHAnsi"/>
          <w:sz w:val="22"/>
          <w:szCs w:val="22"/>
          <w:lang w:val="en-US"/>
        </w:rPr>
        <w:t>=20 </w:t>
      </w:r>
      <w:proofErr w:type="spellStart"/>
      <w:r w:rsidR="005B1EC3" w:rsidRPr="00957295">
        <w:rPr>
          <w:rFonts w:asciiTheme="minorHAnsi" w:hAnsiTheme="minorHAnsi" w:cstheme="minorHAnsi"/>
          <w:sz w:val="22"/>
          <w:szCs w:val="22"/>
          <w:lang w:val="en-US"/>
        </w:rPr>
        <w:t>mW</w:t>
      </w:r>
      <w:proofErr w:type="spellEnd"/>
      <w:r w:rsidR="005B1EC3" w:rsidRPr="00957295">
        <w:rPr>
          <w:rFonts w:asciiTheme="minorHAnsi" w:hAnsiTheme="minorHAnsi" w:cstheme="minorHAnsi"/>
          <w:sz w:val="22"/>
          <w:szCs w:val="22"/>
          <w:lang w:val="en-US"/>
        </w:rPr>
        <w:t xml:space="preserve">, </w:t>
      </w:r>
      <w:proofErr w:type="spellStart"/>
      <w:r w:rsidR="005B1EC3" w:rsidRPr="00957295">
        <w:rPr>
          <w:rFonts w:asciiTheme="minorHAnsi" w:hAnsiTheme="minorHAnsi" w:cstheme="minorHAnsi"/>
          <w:sz w:val="22"/>
          <w:szCs w:val="22"/>
          <w:lang w:val="en-US"/>
        </w:rPr>
        <w:t>P</w:t>
      </w:r>
      <w:r w:rsidR="005B1EC3" w:rsidRPr="00957295">
        <w:rPr>
          <w:rFonts w:asciiTheme="minorHAnsi" w:hAnsiTheme="minorHAnsi" w:cstheme="minorHAnsi"/>
          <w:sz w:val="22"/>
          <w:szCs w:val="22"/>
          <w:vertAlign w:val="subscript"/>
          <w:lang w:val="en-US"/>
        </w:rPr>
        <w:t>S</w:t>
      </w:r>
      <w:r w:rsidR="00BD2899" w:rsidRPr="00957295">
        <w:rPr>
          <w:rFonts w:asciiTheme="minorHAnsi" w:hAnsiTheme="minorHAnsi" w:cstheme="minorHAnsi"/>
          <w:sz w:val="22"/>
          <w:szCs w:val="22"/>
          <w:vertAlign w:val="subscript"/>
          <w:lang w:val="en-US"/>
        </w:rPr>
        <w:t>tokes</w:t>
      </w:r>
      <w:proofErr w:type="spellEnd"/>
      <w:r w:rsidR="00BD2899" w:rsidRPr="00957295">
        <w:rPr>
          <w:rFonts w:asciiTheme="minorHAnsi" w:hAnsiTheme="minorHAnsi" w:cstheme="minorHAnsi"/>
          <w:sz w:val="22"/>
          <w:szCs w:val="22"/>
          <w:lang w:val="en-US"/>
        </w:rPr>
        <w:t>=10 </w:t>
      </w:r>
      <w:proofErr w:type="spellStart"/>
      <w:r w:rsidR="0026289D" w:rsidRPr="00957295">
        <w:rPr>
          <w:rFonts w:asciiTheme="minorHAnsi" w:hAnsiTheme="minorHAnsi" w:cstheme="minorHAnsi"/>
          <w:sz w:val="22"/>
          <w:szCs w:val="22"/>
          <w:lang w:val="en-US"/>
        </w:rPr>
        <w:t>mW</w:t>
      </w:r>
      <w:proofErr w:type="spellEnd"/>
      <w:r w:rsidR="0026289D" w:rsidRPr="00957295">
        <w:rPr>
          <w:rFonts w:asciiTheme="minorHAnsi" w:hAnsiTheme="minorHAnsi" w:cstheme="minorHAnsi"/>
          <w:sz w:val="22"/>
          <w:szCs w:val="22"/>
          <w:lang w:val="en-US"/>
        </w:rPr>
        <w:t>.</w:t>
      </w:r>
      <w:r w:rsidR="00577CCF" w:rsidRPr="00957295">
        <w:rPr>
          <w:rFonts w:asciiTheme="minorHAnsi" w:hAnsiTheme="minorHAnsi" w:cstheme="minorHAnsi"/>
          <w:sz w:val="22"/>
          <w:szCs w:val="22"/>
          <w:lang w:val="en-US"/>
        </w:rPr>
        <w:t xml:space="preserve"> All measurements are performed with a Discovery (Coherent) operating at 800 nm and 1040 nm.</w:t>
      </w:r>
      <w:r w:rsidR="00D31F4B" w:rsidRPr="00957295">
        <w:rPr>
          <w:rFonts w:asciiTheme="minorHAnsi" w:hAnsiTheme="minorHAnsi" w:cstheme="minorHAnsi"/>
          <w:sz w:val="22"/>
          <w:szCs w:val="22"/>
          <w:lang w:val="en-US"/>
        </w:rPr>
        <w:t xml:space="preserve"> </w:t>
      </w:r>
      <w:r w:rsidR="00D31F4B" w:rsidRPr="00957295">
        <w:rPr>
          <w:rFonts w:asciiTheme="minorHAnsi" w:hAnsiTheme="minorHAnsi" w:cstheme="minorHAnsi"/>
          <w:color w:val="000000" w:themeColor="text1"/>
          <w:sz w:val="22"/>
          <w:szCs w:val="22"/>
          <w:lang w:val="en-US"/>
        </w:rPr>
        <w:t xml:space="preserve">FOV=320 </w:t>
      </w:r>
      <w:proofErr w:type="spellStart"/>
      <w:r w:rsidR="00D31F4B" w:rsidRPr="00957295">
        <w:rPr>
          <w:rFonts w:asciiTheme="minorHAnsi" w:hAnsiTheme="minorHAnsi" w:cstheme="minorHAnsi"/>
          <w:color w:val="000000" w:themeColor="text1"/>
          <w:sz w:val="22"/>
          <w:szCs w:val="22"/>
          <w:lang w:val="en-US"/>
        </w:rPr>
        <w:t>μm</w:t>
      </w:r>
      <w:proofErr w:type="spellEnd"/>
      <w:r w:rsidR="00D31F4B" w:rsidRPr="00957295">
        <w:rPr>
          <w:rFonts w:asciiTheme="minorHAnsi" w:hAnsiTheme="minorHAnsi" w:cstheme="minorHAnsi"/>
          <w:color w:val="000000" w:themeColor="text1"/>
          <w:sz w:val="22"/>
          <w:szCs w:val="22"/>
          <w:lang w:val="en-US"/>
        </w:rPr>
        <w:t xml:space="preserve"> for all images.</w:t>
      </w:r>
    </w:p>
    <w:p w:rsidR="0026289D" w:rsidRDefault="0026289D">
      <w:pPr>
        <w:spacing w:after="160" w:line="259" w:lineRule="auto"/>
        <w:jc w:val="left"/>
        <w:rPr>
          <w:rFonts w:asciiTheme="minorHAnsi" w:hAnsiTheme="minorHAnsi" w:cstheme="minorHAnsi"/>
          <w:sz w:val="22"/>
          <w:szCs w:val="22"/>
          <w:lang w:val="en-US"/>
        </w:rPr>
      </w:pPr>
    </w:p>
    <w:p w:rsidR="00F9515A" w:rsidRDefault="00F9515A">
      <w:pPr>
        <w:spacing w:after="160" w:line="259" w:lineRule="auto"/>
        <w:jc w:val="left"/>
        <w:rPr>
          <w:rFonts w:asciiTheme="minorHAnsi" w:hAnsiTheme="minorHAnsi" w:cstheme="minorHAnsi"/>
          <w:sz w:val="22"/>
          <w:szCs w:val="22"/>
          <w:lang w:val="en-US"/>
        </w:rPr>
      </w:pPr>
    </w:p>
    <w:p w:rsidR="00284F89" w:rsidRDefault="00284F89" w:rsidP="00284F89">
      <w:pPr>
        <w:spacing w:after="160" w:line="259" w:lineRule="auto"/>
        <w:jc w:val="left"/>
        <w:rPr>
          <w:rFonts w:asciiTheme="minorHAnsi" w:hAnsiTheme="minorHAnsi" w:cstheme="minorHAnsi"/>
          <w:b/>
          <w:color w:val="1F4E79" w:themeColor="accent1" w:themeShade="80"/>
          <w:sz w:val="22"/>
          <w:szCs w:val="22"/>
          <w:lang w:val="en-US"/>
        </w:rPr>
      </w:pPr>
      <w:r w:rsidRPr="00F85A44">
        <w:rPr>
          <w:rFonts w:asciiTheme="minorHAnsi" w:hAnsiTheme="minorHAnsi" w:cstheme="minorHAnsi"/>
          <w:b/>
          <w:color w:val="1F4E79" w:themeColor="accent1" w:themeShade="80"/>
          <w:sz w:val="22"/>
          <w:szCs w:val="22"/>
          <w:lang w:val="en-US"/>
        </w:rPr>
        <w:t>1</w:t>
      </w:r>
      <w:r w:rsidR="00F9515A">
        <w:rPr>
          <w:rFonts w:asciiTheme="minorHAnsi" w:hAnsiTheme="minorHAnsi" w:cstheme="minorHAnsi"/>
          <w:b/>
          <w:color w:val="1F4E79" w:themeColor="accent1" w:themeShade="80"/>
          <w:sz w:val="22"/>
          <w:szCs w:val="22"/>
          <w:lang w:val="en-US"/>
        </w:rPr>
        <w:t>2</w:t>
      </w:r>
      <w:r w:rsidRPr="00F85A44">
        <w:rPr>
          <w:rFonts w:asciiTheme="minorHAnsi" w:hAnsiTheme="minorHAnsi" w:cstheme="minorHAnsi"/>
          <w:b/>
          <w:color w:val="1F4E79" w:themeColor="accent1" w:themeShade="80"/>
          <w:sz w:val="22"/>
          <w:szCs w:val="22"/>
          <w:lang w:val="en-US"/>
        </w:rPr>
        <w:t xml:space="preserve">. </w:t>
      </w:r>
      <w:r>
        <w:rPr>
          <w:rFonts w:asciiTheme="minorHAnsi" w:hAnsiTheme="minorHAnsi" w:cstheme="minorHAnsi"/>
          <w:b/>
          <w:color w:val="1F4E79" w:themeColor="accent1" w:themeShade="80"/>
          <w:sz w:val="22"/>
          <w:szCs w:val="22"/>
          <w:lang w:val="en-US"/>
        </w:rPr>
        <w:t>Imaging in liquid environment</w:t>
      </w:r>
    </w:p>
    <w:p w:rsidR="00F353F5" w:rsidRDefault="00420A39" w:rsidP="00E55A17">
      <w:pPr>
        <w:spacing w:after="160" w:line="259" w:lineRule="auto"/>
        <w:jc w:val="center"/>
        <w:rPr>
          <w:rFonts w:asciiTheme="minorHAnsi" w:hAnsiTheme="minorHAnsi" w:cstheme="minorHAnsi"/>
          <w:b/>
          <w:color w:val="1F4E79" w:themeColor="accent1" w:themeShade="80"/>
          <w:sz w:val="22"/>
          <w:szCs w:val="22"/>
          <w:lang w:val="en-US"/>
        </w:rPr>
      </w:pPr>
      <w:r>
        <w:rPr>
          <w:rFonts w:asciiTheme="minorHAnsi" w:hAnsiTheme="minorHAnsi" w:cstheme="minorHAnsi"/>
          <w:b/>
          <w:noProof/>
          <w:color w:val="1F4E79" w:themeColor="accent1" w:themeShade="80"/>
          <w:sz w:val="22"/>
          <w:szCs w:val="22"/>
        </w:rPr>
        <w:drawing>
          <wp:inline distT="0" distB="0" distL="0" distR="0" wp14:anchorId="7A40B34D" wp14:editId="1F2B8B2F">
            <wp:extent cx="4214007" cy="3399917"/>
            <wp:effectExtent l="0" t="0" r="0" b="0"/>
            <wp:docPr id="11272" name="Image 1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lberto\Dropbox\Paper Endoscope\Manuscript\2 Revised Versions\1st Round\New-Modified Images\S15 Liquid Immersion\S15.png"/>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4214007" cy="3399917"/>
                    </a:xfrm>
                    <a:prstGeom prst="rect">
                      <a:avLst/>
                    </a:prstGeom>
                    <a:noFill/>
                    <a:ln>
                      <a:noFill/>
                    </a:ln>
                  </pic:spPr>
                </pic:pic>
              </a:graphicData>
            </a:graphic>
          </wp:inline>
        </w:drawing>
      </w:r>
    </w:p>
    <w:p w:rsidR="00284F89" w:rsidRPr="00E3643E" w:rsidRDefault="00585656" w:rsidP="00F9515A">
      <w:pPr>
        <w:spacing w:after="160" w:line="259" w:lineRule="auto"/>
        <w:jc w:val="left"/>
        <w:rPr>
          <w:rFonts w:asciiTheme="minorHAnsi" w:hAnsiTheme="minorHAnsi" w:cstheme="minorHAnsi"/>
          <w:color w:val="000000" w:themeColor="text1"/>
          <w:sz w:val="22"/>
          <w:szCs w:val="22"/>
          <w:lang w:val="en-US"/>
        </w:rPr>
      </w:pPr>
      <w:r>
        <w:rPr>
          <w:rFonts w:asciiTheme="minorHAnsi" w:hAnsiTheme="minorHAnsi" w:cstheme="minorHAnsi"/>
          <w:b/>
          <w:color w:val="000000" w:themeColor="text1"/>
          <w:sz w:val="22"/>
          <w:szCs w:val="22"/>
          <w:lang w:val="en-US"/>
        </w:rPr>
        <w:t>Figure</w:t>
      </w:r>
      <w:r w:rsidR="00E55A17" w:rsidRPr="006B7B28">
        <w:rPr>
          <w:rFonts w:asciiTheme="minorHAnsi" w:hAnsiTheme="minorHAnsi" w:cstheme="minorHAnsi"/>
          <w:b/>
          <w:color w:val="000000" w:themeColor="text1"/>
          <w:sz w:val="22"/>
          <w:szCs w:val="22"/>
          <w:lang w:val="en-US"/>
        </w:rPr>
        <w:t xml:space="preserve"> S1</w:t>
      </w:r>
      <w:r w:rsidR="00F9515A" w:rsidRPr="006B7B28">
        <w:rPr>
          <w:rFonts w:asciiTheme="minorHAnsi" w:hAnsiTheme="minorHAnsi" w:cstheme="minorHAnsi"/>
          <w:b/>
          <w:color w:val="000000" w:themeColor="text1"/>
          <w:sz w:val="22"/>
          <w:szCs w:val="22"/>
          <w:lang w:val="en-US"/>
        </w:rPr>
        <w:t>2</w:t>
      </w:r>
      <w:r w:rsidR="00055BF8" w:rsidRPr="006B7B28">
        <w:rPr>
          <w:rFonts w:asciiTheme="minorHAnsi" w:hAnsiTheme="minorHAnsi" w:cstheme="minorHAnsi"/>
          <w:b/>
          <w:color w:val="000000" w:themeColor="text1"/>
          <w:sz w:val="22"/>
          <w:szCs w:val="22"/>
          <w:lang w:val="en-US"/>
        </w:rPr>
        <w:t>a</w:t>
      </w:r>
      <w:r w:rsidR="00E55A17" w:rsidRPr="006B7B28">
        <w:rPr>
          <w:rFonts w:asciiTheme="minorHAnsi" w:hAnsiTheme="minorHAnsi" w:cstheme="minorHAnsi"/>
          <w:b/>
          <w:color w:val="000000" w:themeColor="text1"/>
          <w:sz w:val="22"/>
          <w:szCs w:val="22"/>
          <w:lang w:val="en-US"/>
        </w:rPr>
        <w:t xml:space="preserve">: </w:t>
      </w:r>
      <w:r w:rsidR="00F9515A" w:rsidRPr="006B7B28">
        <w:rPr>
          <w:rFonts w:asciiTheme="minorHAnsi" w:hAnsiTheme="minorHAnsi" w:cstheme="minorHAnsi"/>
          <w:color w:val="000000" w:themeColor="text1"/>
          <w:sz w:val="22"/>
          <w:szCs w:val="22"/>
          <w:lang w:val="en-US"/>
        </w:rPr>
        <w:t>Beam focus in the air and in water (800 nm beam). Scale bar is 5 µm.</w:t>
      </w:r>
    </w:p>
    <w:p w:rsidR="008050B8" w:rsidRDefault="008050B8" w:rsidP="00F353F5">
      <w:pPr>
        <w:spacing w:after="160" w:line="259" w:lineRule="auto"/>
        <w:jc w:val="left"/>
        <w:rPr>
          <w:rFonts w:asciiTheme="minorHAnsi" w:hAnsiTheme="minorHAnsi" w:cstheme="minorHAnsi"/>
          <w:sz w:val="22"/>
          <w:szCs w:val="22"/>
          <w:lang w:val="en-US"/>
        </w:rPr>
      </w:pPr>
    </w:p>
    <w:p w:rsidR="00F353F5" w:rsidRDefault="000C467D" w:rsidP="00284F89">
      <w:pPr>
        <w:spacing w:after="160" w:line="259" w:lineRule="auto"/>
        <w:jc w:val="left"/>
        <w:rPr>
          <w:rFonts w:asciiTheme="minorHAnsi" w:hAnsiTheme="minorHAnsi" w:cstheme="minorHAnsi"/>
          <w:b/>
          <w:sz w:val="22"/>
          <w:szCs w:val="22"/>
          <w:lang w:val="en-US"/>
        </w:rPr>
      </w:pPr>
      <w:r>
        <w:rPr>
          <w:rFonts w:asciiTheme="minorHAnsi" w:hAnsiTheme="minorHAnsi" w:cstheme="minorHAnsi"/>
          <w:b/>
          <w:sz w:val="22"/>
          <w:szCs w:val="22"/>
          <w:lang w:val="en-US"/>
        </w:rPr>
        <w:t xml:space="preserve"> </w:t>
      </w:r>
    </w:p>
    <w:p w:rsidR="00E55A17" w:rsidRDefault="00E55A17" w:rsidP="00F17EAE">
      <w:pPr>
        <w:spacing w:after="160" w:line="259" w:lineRule="auto"/>
        <w:jc w:val="left"/>
        <w:rPr>
          <w:rFonts w:asciiTheme="minorHAnsi" w:hAnsiTheme="minorHAnsi" w:cstheme="minorHAnsi"/>
          <w:color w:val="000000" w:themeColor="text1"/>
          <w:szCs w:val="24"/>
          <w:highlight w:val="yellow"/>
          <w:lang w:val="en-US"/>
        </w:rPr>
      </w:pPr>
    </w:p>
    <w:p w:rsidR="00E55A17" w:rsidRDefault="00E55A17" w:rsidP="00F17EAE">
      <w:pPr>
        <w:spacing w:after="160" w:line="259" w:lineRule="auto"/>
        <w:jc w:val="left"/>
        <w:rPr>
          <w:rFonts w:asciiTheme="minorHAnsi" w:hAnsiTheme="minorHAnsi" w:cstheme="minorHAnsi"/>
          <w:color w:val="000000" w:themeColor="text1"/>
          <w:szCs w:val="24"/>
          <w:highlight w:val="yellow"/>
          <w:lang w:val="en-US"/>
        </w:rPr>
      </w:pPr>
    </w:p>
    <w:p w:rsidR="00055BF8" w:rsidRDefault="00055BF8" w:rsidP="00F17EAE">
      <w:pPr>
        <w:spacing w:after="160" w:line="259" w:lineRule="auto"/>
        <w:jc w:val="left"/>
        <w:rPr>
          <w:rFonts w:asciiTheme="minorHAnsi" w:hAnsiTheme="minorHAnsi" w:cstheme="minorHAnsi"/>
          <w:color w:val="000000" w:themeColor="text1"/>
          <w:szCs w:val="24"/>
          <w:highlight w:val="yellow"/>
          <w:lang w:val="en-US"/>
        </w:rPr>
      </w:pPr>
    </w:p>
    <w:p w:rsidR="004C7989" w:rsidRDefault="004C7989" w:rsidP="00F17EAE">
      <w:pPr>
        <w:spacing w:after="160" w:line="259" w:lineRule="auto"/>
        <w:jc w:val="left"/>
        <w:rPr>
          <w:rFonts w:asciiTheme="minorHAnsi" w:hAnsiTheme="minorHAnsi" w:cstheme="minorHAnsi"/>
          <w:color w:val="000000" w:themeColor="text1"/>
          <w:szCs w:val="24"/>
          <w:highlight w:val="yellow"/>
          <w:lang w:val="en-US"/>
        </w:rPr>
      </w:pPr>
    </w:p>
    <w:p w:rsidR="00055BF8" w:rsidRDefault="00055BF8" w:rsidP="00F17EAE">
      <w:pPr>
        <w:spacing w:after="160" w:line="259" w:lineRule="auto"/>
        <w:jc w:val="left"/>
        <w:rPr>
          <w:rFonts w:asciiTheme="minorHAnsi" w:hAnsiTheme="minorHAnsi" w:cstheme="minorHAnsi"/>
          <w:color w:val="000000" w:themeColor="text1"/>
          <w:szCs w:val="24"/>
          <w:highlight w:val="yellow"/>
          <w:lang w:val="en-US"/>
        </w:rPr>
      </w:pPr>
    </w:p>
    <w:p w:rsidR="00055BF8" w:rsidRDefault="00055BF8" w:rsidP="00F17EAE">
      <w:pPr>
        <w:spacing w:after="160" w:line="259" w:lineRule="auto"/>
        <w:jc w:val="left"/>
        <w:rPr>
          <w:rFonts w:asciiTheme="minorHAnsi" w:hAnsiTheme="minorHAnsi" w:cstheme="minorHAnsi"/>
          <w:color w:val="000000" w:themeColor="text1"/>
          <w:szCs w:val="24"/>
          <w:highlight w:val="yellow"/>
          <w:lang w:val="en-US"/>
        </w:rPr>
      </w:pPr>
    </w:p>
    <w:p w:rsidR="00E55A17" w:rsidRDefault="00E55A17" w:rsidP="00F17EAE">
      <w:pPr>
        <w:spacing w:after="160" w:line="259" w:lineRule="auto"/>
        <w:jc w:val="left"/>
        <w:rPr>
          <w:rFonts w:asciiTheme="minorHAnsi" w:hAnsiTheme="minorHAnsi" w:cstheme="minorHAnsi"/>
          <w:color w:val="000000" w:themeColor="text1"/>
          <w:szCs w:val="24"/>
          <w:highlight w:val="yellow"/>
          <w:lang w:val="en-US"/>
        </w:rPr>
      </w:pPr>
    </w:p>
    <w:p w:rsidR="00E55A17" w:rsidRDefault="00E55A17" w:rsidP="00F17EAE">
      <w:pPr>
        <w:spacing w:after="160" w:line="259" w:lineRule="auto"/>
        <w:jc w:val="left"/>
        <w:rPr>
          <w:rFonts w:asciiTheme="minorHAnsi" w:hAnsiTheme="minorHAnsi" w:cstheme="minorHAnsi"/>
          <w:color w:val="000000" w:themeColor="text1"/>
          <w:szCs w:val="24"/>
          <w:highlight w:val="yellow"/>
          <w:lang w:val="en-US"/>
        </w:rPr>
      </w:pPr>
    </w:p>
    <w:p w:rsidR="00E55A17" w:rsidRDefault="00E55A17" w:rsidP="00F17EAE">
      <w:pPr>
        <w:spacing w:after="160" w:line="259" w:lineRule="auto"/>
        <w:jc w:val="left"/>
        <w:rPr>
          <w:rFonts w:asciiTheme="minorHAnsi" w:hAnsiTheme="minorHAnsi" w:cstheme="minorHAnsi"/>
          <w:color w:val="000000" w:themeColor="text1"/>
          <w:szCs w:val="24"/>
          <w:highlight w:val="yellow"/>
          <w:lang w:val="en-US"/>
        </w:rPr>
      </w:pPr>
    </w:p>
    <w:p w:rsidR="00E55A17" w:rsidRDefault="00E55A17" w:rsidP="00F17EAE">
      <w:pPr>
        <w:spacing w:after="160" w:line="259" w:lineRule="auto"/>
        <w:jc w:val="left"/>
        <w:rPr>
          <w:rFonts w:asciiTheme="minorHAnsi" w:hAnsiTheme="minorHAnsi" w:cstheme="minorHAnsi"/>
          <w:color w:val="000000" w:themeColor="text1"/>
          <w:szCs w:val="24"/>
          <w:highlight w:val="yellow"/>
          <w:lang w:val="en-US"/>
        </w:rPr>
      </w:pPr>
    </w:p>
    <w:p w:rsidR="00E55A17" w:rsidRDefault="00E55A17" w:rsidP="00F17EAE">
      <w:pPr>
        <w:spacing w:after="160" w:line="259" w:lineRule="auto"/>
        <w:jc w:val="left"/>
        <w:rPr>
          <w:rFonts w:asciiTheme="minorHAnsi" w:hAnsiTheme="minorHAnsi" w:cstheme="minorHAnsi"/>
          <w:color w:val="000000" w:themeColor="text1"/>
          <w:szCs w:val="24"/>
          <w:highlight w:val="yellow"/>
          <w:lang w:val="en-US"/>
        </w:rPr>
      </w:pPr>
    </w:p>
    <w:p w:rsidR="00E55A17" w:rsidRDefault="00F9515A" w:rsidP="00E55A17">
      <w:pPr>
        <w:spacing w:after="160" w:line="259" w:lineRule="auto"/>
        <w:jc w:val="center"/>
        <w:rPr>
          <w:rFonts w:asciiTheme="minorHAnsi" w:hAnsiTheme="minorHAnsi" w:cstheme="minorHAnsi"/>
          <w:color w:val="000000" w:themeColor="text1"/>
          <w:szCs w:val="24"/>
          <w:highlight w:val="yellow"/>
          <w:lang w:val="en-US"/>
        </w:rPr>
      </w:pPr>
      <w:r>
        <w:rPr>
          <w:rFonts w:asciiTheme="minorHAnsi" w:hAnsiTheme="minorHAnsi" w:cstheme="minorHAnsi"/>
          <w:noProof/>
          <w:color w:val="000000" w:themeColor="text1"/>
          <w:szCs w:val="24"/>
        </w:rPr>
        <w:drawing>
          <wp:inline distT="0" distB="0" distL="0" distR="0">
            <wp:extent cx="5766552" cy="7759606"/>
            <wp:effectExtent l="0" t="0" r="5715" b="0"/>
            <wp:docPr id="16" name="Image 16" descr="C:\Users\Alberto\Dropbox\Paper Endoscope\Manuscript\2 Revised Versions\1st Round\New-Modified Images\CAR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berto\Dropbox\Paper Endoscope\Manuscript\2 Revised Versions\1st Round\New-Modified Images\CARSimages.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6803" cy="7759944"/>
                    </a:xfrm>
                    <a:prstGeom prst="rect">
                      <a:avLst/>
                    </a:prstGeom>
                    <a:noFill/>
                    <a:ln>
                      <a:noFill/>
                    </a:ln>
                  </pic:spPr>
                </pic:pic>
              </a:graphicData>
            </a:graphic>
          </wp:inline>
        </w:drawing>
      </w:r>
    </w:p>
    <w:p w:rsidR="005514DD" w:rsidRDefault="005514DD" w:rsidP="006B7B28">
      <w:pPr>
        <w:spacing w:after="160"/>
        <w:jc w:val="left"/>
        <w:rPr>
          <w:rFonts w:asciiTheme="minorHAnsi" w:hAnsiTheme="minorHAnsi" w:cstheme="minorHAnsi"/>
          <w:sz w:val="22"/>
          <w:szCs w:val="22"/>
          <w:lang w:val="en-US"/>
        </w:rPr>
      </w:pPr>
      <w:r w:rsidRPr="004C7989">
        <w:rPr>
          <w:rFonts w:asciiTheme="minorHAnsi" w:hAnsiTheme="minorHAnsi" w:cstheme="minorHAnsi"/>
          <w:b/>
          <w:sz w:val="22"/>
          <w:szCs w:val="22"/>
          <w:lang w:val="en-US"/>
        </w:rPr>
        <w:t>Figure S1</w:t>
      </w:r>
      <w:r w:rsidR="00F9515A" w:rsidRPr="004C7989">
        <w:rPr>
          <w:rFonts w:asciiTheme="minorHAnsi" w:hAnsiTheme="minorHAnsi" w:cstheme="minorHAnsi"/>
          <w:b/>
          <w:sz w:val="22"/>
          <w:szCs w:val="22"/>
          <w:lang w:val="en-US"/>
        </w:rPr>
        <w:t>2b</w:t>
      </w:r>
      <w:r w:rsidRPr="004C7989">
        <w:rPr>
          <w:rFonts w:asciiTheme="minorHAnsi" w:hAnsiTheme="minorHAnsi" w:cstheme="minorHAnsi"/>
          <w:b/>
          <w:sz w:val="22"/>
          <w:szCs w:val="22"/>
          <w:lang w:val="en-US"/>
        </w:rPr>
        <w:t xml:space="preserve">: </w:t>
      </w:r>
      <w:r w:rsidRPr="004C7989">
        <w:rPr>
          <w:rFonts w:asciiTheme="minorHAnsi" w:hAnsiTheme="minorHAnsi" w:cstheme="minorHAnsi"/>
          <w:sz w:val="22"/>
          <w:szCs w:val="22"/>
          <w:lang w:val="en-US"/>
        </w:rPr>
        <w:t xml:space="preserve">Forward-detected CARS images of </w:t>
      </w:r>
      <w:r w:rsidR="00E3643E" w:rsidRPr="004C7989">
        <w:rPr>
          <w:rFonts w:asciiTheme="minorHAnsi" w:hAnsiTheme="minorHAnsi" w:cstheme="minorHAnsi"/>
          <w:sz w:val="22"/>
          <w:szCs w:val="22"/>
          <w:lang w:val="en-US"/>
        </w:rPr>
        <w:t xml:space="preserve">different samples, with the medium between the probe and the sample being air (left column) or water (right column). </w:t>
      </w:r>
      <w:r w:rsidRPr="004C7989">
        <w:rPr>
          <w:rFonts w:asciiTheme="minorHAnsi" w:hAnsiTheme="minorHAnsi" w:cstheme="minorHAnsi"/>
          <w:sz w:val="22"/>
          <w:szCs w:val="22"/>
          <w:lang w:val="en-US"/>
        </w:rPr>
        <w:t xml:space="preserve">(a) </w:t>
      </w:r>
      <w:proofErr w:type="gramStart"/>
      <w:r w:rsidR="00F9515A" w:rsidRPr="004C7989">
        <w:rPr>
          <w:rFonts w:asciiTheme="minorHAnsi" w:hAnsiTheme="minorHAnsi" w:cstheme="minorHAnsi"/>
          <w:sz w:val="22"/>
          <w:szCs w:val="22"/>
          <w:lang w:val="en-US"/>
        </w:rPr>
        <w:t>and</w:t>
      </w:r>
      <w:proofErr w:type="gramEnd"/>
      <w:r w:rsidR="00F9515A" w:rsidRPr="004C7989">
        <w:rPr>
          <w:rFonts w:asciiTheme="minorHAnsi" w:hAnsiTheme="minorHAnsi" w:cstheme="minorHAnsi"/>
          <w:sz w:val="22"/>
          <w:szCs w:val="22"/>
          <w:lang w:val="en-US"/>
        </w:rPr>
        <w:t xml:space="preserve"> </w:t>
      </w:r>
      <w:r w:rsidRPr="004C7989">
        <w:rPr>
          <w:rFonts w:asciiTheme="minorHAnsi" w:hAnsiTheme="minorHAnsi" w:cstheme="minorHAnsi"/>
          <w:sz w:val="22"/>
          <w:szCs w:val="22"/>
          <w:lang w:val="en-US"/>
        </w:rPr>
        <w:t xml:space="preserve">(b) </w:t>
      </w:r>
      <w:r w:rsidR="00F9515A" w:rsidRPr="004C7989">
        <w:rPr>
          <w:rFonts w:asciiTheme="minorHAnsi" w:hAnsiTheme="minorHAnsi" w:cstheme="minorHAnsi"/>
          <w:sz w:val="22"/>
          <w:szCs w:val="22"/>
          <w:lang w:val="en-US"/>
        </w:rPr>
        <w:t xml:space="preserve">interface between air and olive oil (pump: 1.5 </w:t>
      </w:r>
      <w:proofErr w:type="spellStart"/>
      <w:r w:rsidR="00F9515A" w:rsidRPr="004C7989">
        <w:rPr>
          <w:rFonts w:asciiTheme="minorHAnsi" w:hAnsiTheme="minorHAnsi" w:cstheme="minorHAnsi"/>
          <w:sz w:val="22"/>
          <w:szCs w:val="22"/>
          <w:lang w:val="en-US"/>
        </w:rPr>
        <w:t>mW</w:t>
      </w:r>
      <w:proofErr w:type="spellEnd"/>
      <w:r w:rsidR="00F9515A" w:rsidRPr="004C7989">
        <w:rPr>
          <w:rFonts w:asciiTheme="minorHAnsi" w:hAnsiTheme="minorHAnsi" w:cstheme="minorHAnsi"/>
          <w:sz w:val="22"/>
          <w:szCs w:val="22"/>
          <w:lang w:val="en-US"/>
        </w:rPr>
        <w:t xml:space="preserve">, Stokes: 1 </w:t>
      </w:r>
      <w:proofErr w:type="spellStart"/>
      <w:r w:rsidR="00F9515A" w:rsidRPr="004C7989">
        <w:rPr>
          <w:rFonts w:asciiTheme="minorHAnsi" w:hAnsiTheme="minorHAnsi" w:cstheme="minorHAnsi"/>
          <w:sz w:val="22"/>
          <w:szCs w:val="22"/>
          <w:lang w:val="en-US"/>
        </w:rPr>
        <w:t>mW</w:t>
      </w:r>
      <w:proofErr w:type="spellEnd"/>
      <w:r w:rsidR="00F9515A" w:rsidRPr="004C7989">
        <w:rPr>
          <w:rFonts w:asciiTheme="minorHAnsi" w:hAnsiTheme="minorHAnsi" w:cstheme="minorHAnsi"/>
          <w:sz w:val="22"/>
          <w:szCs w:val="22"/>
          <w:lang w:val="en-US"/>
        </w:rPr>
        <w:t xml:space="preserve">), (c) and (d) </w:t>
      </w:r>
      <w:r w:rsidR="00055BF8" w:rsidRPr="004C7989">
        <w:rPr>
          <w:rFonts w:asciiTheme="minorHAnsi" w:hAnsiTheme="minorHAnsi" w:cstheme="minorHAnsi"/>
          <w:color w:val="000000" w:themeColor="text1"/>
          <w:sz w:val="22"/>
          <w:szCs w:val="22"/>
          <w:lang w:val="en-US"/>
        </w:rPr>
        <w:t xml:space="preserve">5 µm polystyrene beads </w:t>
      </w:r>
      <w:r w:rsidR="00055BF8" w:rsidRPr="004C7989">
        <w:rPr>
          <w:rFonts w:asciiTheme="minorHAnsi" w:hAnsiTheme="minorHAnsi" w:cstheme="minorHAnsi"/>
          <w:sz w:val="22"/>
          <w:szCs w:val="22"/>
          <w:lang w:val="en-US"/>
        </w:rPr>
        <w:t xml:space="preserve">(pump: 2 </w:t>
      </w:r>
      <w:proofErr w:type="spellStart"/>
      <w:r w:rsidR="00055BF8" w:rsidRPr="004C7989">
        <w:rPr>
          <w:rFonts w:asciiTheme="minorHAnsi" w:hAnsiTheme="minorHAnsi" w:cstheme="minorHAnsi"/>
          <w:sz w:val="22"/>
          <w:szCs w:val="22"/>
          <w:lang w:val="en-US"/>
        </w:rPr>
        <w:t>mW</w:t>
      </w:r>
      <w:proofErr w:type="spellEnd"/>
      <w:r w:rsidR="00055BF8" w:rsidRPr="004C7989">
        <w:rPr>
          <w:rFonts w:asciiTheme="minorHAnsi" w:hAnsiTheme="minorHAnsi" w:cstheme="minorHAnsi"/>
          <w:sz w:val="22"/>
          <w:szCs w:val="22"/>
          <w:lang w:val="en-US"/>
        </w:rPr>
        <w:t xml:space="preserve">, </w:t>
      </w:r>
      <w:r w:rsidR="00055BF8" w:rsidRPr="004C7989">
        <w:rPr>
          <w:rFonts w:asciiTheme="minorHAnsi" w:hAnsiTheme="minorHAnsi" w:cstheme="minorHAnsi"/>
          <w:sz w:val="22"/>
          <w:szCs w:val="22"/>
          <w:lang w:val="en-US"/>
        </w:rPr>
        <w:lastRenderedPageBreak/>
        <w:t xml:space="preserve">Stokes: 1.3 </w:t>
      </w:r>
      <w:proofErr w:type="spellStart"/>
      <w:r w:rsidR="00055BF8" w:rsidRPr="004C7989">
        <w:rPr>
          <w:rFonts w:asciiTheme="minorHAnsi" w:hAnsiTheme="minorHAnsi" w:cstheme="minorHAnsi"/>
          <w:sz w:val="22"/>
          <w:szCs w:val="22"/>
          <w:lang w:val="en-US"/>
        </w:rPr>
        <w:t>mW</w:t>
      </w:r>
      <w:proofErr w:type="spellEnd"/>
      <w:r w:rsidR="00055BF8" w:rsidRPr="004C7989">
        <w:rPr>
          <w:rFonts w:asciiTheme="minorHAnsi" w:hAnsiTheme="minorHAnsi" w:cstheme="minorHAnsi"/>
          <w:sz w:val="22"/>
          <w:szCs w:val="22"/>
          <w:lang w:val="en-US"/>
        </w:rPr>
        <w:t xml:space="preserve">), (e) and (f) 1 </w:t>
      </w:r>
      <w:r w:rsidR="00055BF8" w:rsidRPr="004C7989">
        <w:rPr>
          <w:rFonts w:asciiTheme="minorHAnsi" w:hAnsiTheme="minorHAnsi" w:cstheme="minorHAnsi"/>
          <w:color w:val="000000" w:themeColor="text1"/>
          <w:sz w:val="22"/>
          <w:szCs w:val="22"/>
          <w:lang w:val="en-US"/>
        </w:rPr>
        <w:t>µm</w:t>
      </w:r>
      <w:r w:rsidR="00055BF8" w:rsidRPr="004C7989">
        <w:rPr>
          <w:rFonts w:asciiTheme="minorHAnsi" w:hAnsiTheme="minorHAnsi" w:cstheme="minorHAnsi"/>
          <w:sz w:val="22"/>
          <w:szCs w:val="22"/>
          <w:lang w:val="en-US"/>
        </w:rPr>
        <w:t xml:space="preserve"> polystyrene beads (pump: 4 </w:t>
      </w:r>
      <w:proofErr w:type="spellStart"/>
      <w:r w:rsidR="00055BF8" w:rsidRPr="004C7989">
        <w:rPr>
          <w:rFonts w:asciiTheme="minorHAnsi" w:hAnsiTheme="minorHAnsi" w:cstheme="minorHAnsi"/>
          <w:sz w:val="22"/>
          <w:szCs w:val="22"/>
          <w:lang w:val="en-US"/>
        </w:rPr>
        <w:t>mW</w:t>
      </w:r>
      <w:proofErr w:type="spellEnd"/>
      <w:r w:rsidR="00055BF8" w:rsidRPr="004C7989">
        <w:rPr>
          <w:rFonts w:asciiTheme="minorHAnsi" w:hAnsiTheme="minorHAnsi" w:cstheme="minorHAnsi"/>
          <w:sz w:val="22"/>
          <w:szCs w:val="22"/>
          <w:lang w:val="en-US"/>
        </w:rPr>
        <w:t xml:space="preserve">, Stokes: 2.7 </w:t>
      </w:r>
      <w:proofErr w:type="spellStart"/>
      <w:r w:rsidR="00055BF8" w:rsidRPr="004C7989">
        <w:rPr>
          <w:rFonts w:asciiTheme="minorHAnsi" w:hAnsiTheme="minorHAnsi" w:cstheme="minorHAnsi"/>
          <w:sz w:val="22"/>
          <w:szCs w:val="22"/>
          <w:lang w:val="en-US"/>
        </w:rPr>
        <w:t>mW</w:t>
      </w:r>
      <w:proofErr w:type="spellEnd"/>
      <w:r w:rsidR="00055BF8" w:rsidRPr="004C7989">
        <w:rPr>
          <w:rFonts w:asciiTheme="minorHAnsi" w:hAnsiTheme="minorHAnsi" w:cstheme="minorHAnsi"/>
          <w:sz w:val="22"/>
          <w:szCs w:val="22"/>
          <w:lang w:val="en-US"/>
        </w:rPr>
        <w:t>).</w:t>
      </w:r>
      <w:r w:rsidRPr="004C7989">
        <w:rPr>
          <w:rFonts w:asciiTheme="minorHAnsi" w:hAnsiTheme="minorHAnsi" w:cstheme="minorHAnsi"/>
          <w:sz w:val="22"/>
          <w:szCs w:val="22"/>
          <w:lang w:val="en-US"/>
        </w:rPr>
        <w:t xml:space="preserve"> Range is expressed in </w:t>
      </w:r>
      <w:r w:rsidR="00BC566E" w:rsidRPr="00BC566E">
        <w:rPr>
          <w:rFonts w:asciiTheme="minorHAnsi" w:hAnsiTheme="minorHAnsi" w:cstheme="minorHAnsi"/>
          <w:sz w:val="22"/>
          <w:szCs w:val="22"/>
          <w:lang w:val="en-US"/>
        </w:rPr>
        <w:t>(</w:t>
      </w:r>
      <w:r w:rsidR="00055BF8" w:rsidRPr="00BC566E">
        <w:rPr>
          <w:rFonts w:asciiTheme="minorHAnsi" w:hAnsiTheme="minorHAnsi" w:cstheme="minorHAnsi"/>
          <w:sz w:val="22"/>
          <w:szCs w:val="22"/>
          <w:lang w:val="en-US"/>
        </w:rPr>
        <w:t>10</w:t>
      </w:r>
      <w:r w:rsidR="00055BF8" w:rsidRPr="00BC566E">
        <w:rPr>
          <w:rFonts w:asciiTheme="minorHAnsi" w:hAnsiTheme="minorHAnsi" w:cstheme="minorHAnsi"/>
          <w:sz w:val="22"/>
          <w:szCs w:val="22"/>
          <w:vertAlign w:val="superscript"/>
          <w:lang w:val="en-US"/>
        </w:rPr>
        <w:t>6</w:t>
      </w:r>
      <w:r w:rsidR="00055BF8" w:rsidRPr="00BC566E">
        <w:rPr>
          <w:rFonts w:asciiTheme="minorHAnsi" w:hAnsiTheme="minorHAnsi" w:cstheme="minorHAnsi"/>
          <w:sz w:val="22"/>
          <w:szCs w:val="22"/>
          <w:lang w:val="en-US"/>
        </w:rPr>
        <w:t xml:space="preserve"> </w:t>
      </w:r>
      <w:r w:rsidRPr="00BC566E">
        <w:rPr>
          <w:rFonts w:asciiTheme="minorHAnsi" w:hAnsiTheme="minorHAnsi" w:cstheme="minorHAnsi"/>
          <w:sz w:val="22"/>
          <w:szCs w:val="22"/>
          <w:lang w:val="en-US"/>
        </w:rPr>
        <w:t>counts</w:t>
      </w:r>
      <w:r w:rsidR="00BC566E" w:rsidRPr="00BC566E">
        <w:rPr>
          <w:rFonts w:asciiTheme="minorHAnsi" w:hAnsiTheme="minorHAnsi" w:cstheme="minorHAnsi"/>
          <w:sz w:val="22"/>
          <w:szCs w:val="22"/>
          <w:lang w:val="en-US"/>
        </w:rPr>
        <w:t xml:space="preserve"> </w:t>
      </w:r>
      <w:r w:rsidRPr="00BC566E">
        <w:rPr>
          <w:rFonts w:asciiTheme="minorHAnsi" w:hAnsiTheme="minorHAnsi" w:cstheme="minorHAnsi"/>
          <w:sz w:val="22"/>
          <w:szCs w:val="22"/>
          <w:lang w:val="en-US"/>
        </w:rPr>
        <w:t>s</w:t>
      </w:r>
      <w:r w:rsidR="00BC566E" w:rsidRPr="00BC566E">
        <w:rPr>
          <w:rFonts w:asciiTheme="minorHAnsi" w:hAnsiTheme="minorHAnsi" w:cstheme="minorHAnsi"/>
          <w:sz w:val="22"/>
          <w:szCs w:val="22"/>
          <w:vertAlign w:val="superscript"/>
          <w:lang w:val="en-US"/>
        </w:rPr>
        <w:t>-1</w:t>
      </w:r>
      <w:r w:rsidR="00BC566E">
        <w:rPr>
          <w:rFonts w:asciiTheme="minorHAnsi" w:hAnsiTheme="minorHAnsi" w:cstheme="minorHAnsi"/>
          <w:sz w:val="22"/>
          <w:szCs w:val="22"/>
          <w:lang w:val="en-US"/>
        </w:rPr>
        <w:t>)</w:t>
      </w:r>
      <w:r w:rsidRPr="004C7989">
        <w:rPr>
          <w:rFonts w:asciiTheme="minorHAnsi" w:hAnsiTheme="minorHAnsi" w:cstheme="minorHAnsi"/>
          <w:sz w:val="22"/>
          <w:szCs w:val="22"/>
          <w:lang w:val="en-US"/>
        </w:rPr>
        <w:t xml:space="preserve">. </w:t>
      </w: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4C7989" w:rsidRDefault="004C7989" w:rsidP="00F9515A">
      <w:pPr>
        <w:spacing w:after="160" w:line="259" w:lineRule="auto"/>
        <w:jc w:val="left"/>
        <w:rPr>
          <w:rFonts w:asciiTheme="minorHAnsi" w:hAnsiTheme="minorHAnsi" w:cstheme="minorHAnsi"/>
          <w:b/>
          <w:color w:val="0070C0"/>
          <w:sz w:val="22"/>
          <w:szCs w:val="22"/>
          <w:lang w:val="en-US"/>
        </w:rPr>
      </w:pPr>
    </w:p>
    <w:p w:rsidR="00F9515A" w:rsidRDefault="00F9515A" w:rsidP="00F9515A">
      <w:pPr>
        <w:spacing w:after="160" w:line="259" w:lineRule="auto"/>
        <w:jc w:val="left"/>
        <w:rPr>
          <w:rFonts w:asciiTheme="minorHAnsi" w:hAnsiTheme="minorHAnsi" w:cstheme="minorHAnsi"/>
          <w:b/>
          <w:color w:val="0070C0"/>
          <w:sz w:val="22"/>
          <w:szCs w:val="22"/>
          <w:lang w:val="en-US"/>
        </w:rPr>
      </w:pPr>
      <w:r w:rsidRPr="0042464B">
        <w:rPr>
          <w:rFonts w:asciiTheme="minorHAnsi" w:hAnsiTheme="minorHAnsi" w:cstheme="minorHAnsi"/>
          <w:b/>
          <w:color w:val="0070C0"/>
          <w:sz w:val="22"/>
          <w:szCs w:val="22"/>
          <w:lang w:val="en-US"/>
        </w:rPr>
        <w:lastRenderedPageBreak/>
        <w:t>1</w:t>
      </w:r>
      <w:r w:rsidR="00055BF8">
        <w:rPr>
          <w:rFonts w:asciiTheme="minorHAnsi" w:hAnsiTheme="minorHAnsi" w:cstheme="minorHAnsi"/>
          <w:b/>
          <w:color w:val="0070C0"/>
          <w:sz w:val="22"/>
          <w:szCs w:val="22"/>
          <w:lang w:val="en-US"/>
        </w:rPr>
        <w:t>3</w:t>
      </w:r>
      <w:r w:rsidRPr="0042464B">
        <w:rPr>
          <w:rFonts w:asciiTheme="minorHAnsi" w:hAnsiTheme="minorHAnsi" w:cstheme="minorHAnsi"/>
          <w:b/>
          <w:color w:val="0070C0"/>
          <w:sz w:val="22"/>
          <w:szCs w:val="22"/>
          <w:lang w:val="en-US"/>
        </w:rPr>
        <w:t xml:space="preserve">. Depth-resolved </w:t>
      </w:r>
      <w:r w:rsidR="00055BF8">
        <w:rPr>
          <w:rFonts w:asciiTheme="minorHAnsi" w:hAnsiTheme="minorHAnsi" w:cstheme="minorHAnsi"/>
          <w:b/>
          <w:color w:val="0070C0"/>
          <w:sz w:val="22"/>
          <w:szCs w:val="22"/>
          <w:lang w:val="en-US"/>
        </w:rPr>
        <w:t>SHG and CARS</w:t>
      </w:r>
      <w:r w:rsidRPr="0042464B">
        <w:rPr>
          <w:rFonts w:asciiTheme="minorHAnsi" w:hAnsiTheme="minorHAnsi" w:cstheme="minorHAnsi"/>
          <w:b/>
          <w:color w:val="0070C0"/>
          <w:sz w:val="22"/>
          <w:szCs w:val="22"/>
          <w:lang w:val="en-US"/>
        </w:rPr>
        <w:t xml:space="preserve"> imaging with the flexible nonlinear endoscope</w:t>
      </w:r>
    </w:p>
    <w:p w:rsidR="00F9515A" w:rsidRDefault="00F9515A" w:rsidP="00F9515A">
      <w:pPr>
        <w:spacing w:after="160" w:line="259" w:lineRule="auto"/>
        <w:jc w:val="center"/>
        <w:rPr>
          <w:rFonts w:asciiTheme="minorHAnsi" w:hAnsiTheme="minorHAnsi" w:cstheme="minorHAnsi"/>
          <w:b/>
          <w:color w:val="0070C0"/>
          <w:sz w:val="22"/>
          <w:szCs w:val="22"/>
          <w:lang w:val="en-US"/>
        </w:rPr>
      </w:pPr>
      <w:r>
        <w:rPr>
          <w:rFonts w:asciiTheme="minorHAnsi" w:hAnsiTheme="minorHAnsi" w:cstheme="minorHAnsi"/>
          <w:b/>
          <w:noProof/>
          <w:color w:val="0070C0"/>
          <w:sz w:val="22"/>
          <w:szCs w:val="22"/>
        </w:rPr>
        <w:drawing>
          <wp:inline distT="0" distB="0" distL="0" distR="0" wp14:anchorId="52D82FDD" wp14:editId="4AB11B62">
            <wp:extent cx="4506727" cy="3850458"/>
            <wp:effectExtent l="0" t="0" r="825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rto\Dropbox\Paper Endoscope\Manuscript\2 Revised Versions\1st Round\New-Modified Images\S11\SHGDepthResolved.png"/>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4506727" cy="3850458"/>
                    </a:xfrm>
                    <a:prstGeom prst="rect">
                      <a:avLst/>
                    </a:prstGeom>
                    <a:noFill/>
                    <a:ln>
                      <a:noFill/>
                    </a:ln>
                  </pic:spPr>
                </pic:pic>
              </a:graphicData>
            </a:graphic>
          </wp:inline>
        </w:drawing>
      </w:r>
    </w:p>
    <w:p w:rsidR="00F9515A" w:rsidRPr="00BD09BA" w:rsidRDefault="00F9515A" w:rsidP="006B7B28">
      <w:pPr>
        <w:spacing w:after="160"/>
        <w:jc w:val="left"/>
        <w:rPr>
          <w:rFonts w:asciiTheme="minorHAnsi" w:hAnsiTheme="minorHAnsi" w:cstheme="minorHAnsi"/>
          <w:sz w:val="22"/>
          <w:szCs w:val="22"/>
          <w:lang w:val="en-US"/>
        </w:rPr>
      </w:pPr>
      <w:r w:rsidRPr="005174EB">
        <w:rPr>
          <w:rFonts w:asciiTheme="minorHAnsi" w:hAnsiTheme="minorHAnsi" w:cstheme="minorHAnsi"/>
          <w:b/>
          <w:sz w:val="22"/>
          <w:szCs w:val="22"/>
          <w:lang w:val="en-US"/>
        </w:rPr>
        <w:t>Figure S1</w:t>
      </w:r>
      <w:r w:rsidR="00055BF8" w:rsidRPr="005174EB">
        <w:rPr>
          <w:rFonts w:asciiTheme="minorHAnsi" w:hAnsiTheme="minorHAnsi" w:cstheme="minorHAnsi"/>
          <w:b/>
          <w:sz w:val="22"/>
          <w:szCs w:val="22"/>
          <w:lang w:val="en-US"/>
        </w:rPr>
        <w:t>3a</w:t>
      </w:r>
      <w:r w:rsidRPr="005174EB">
        <w:rPr>
          <w:rFonts w:asciiTheme="minorHAnsi" w:hAnsiTheme="minorHAnsi" w:cstheme="minorHAnsi"/>
          <w:sz w:val="22"/>
          <w:szCs w:val="22"/>
          <w:lang w:val="en-US"/>
        </w:rPr>
        <w:t>: Epi-detected SHG images of a human colon tissue ex-vivo. The images were acquired at different depths inside the tissue (as indicated in the top left corner of the image)</w:t>
      </w:r>
      <w:proofErr w:type="gramStart"/>
      <w:r w:rsidRPr="005174EB">
        <w:rPr>
          <w:rFonts w:asciiTheme="minorHAnsi" w:hAnsiTheme="minorHAnsi" w:cstheme="minorHAnsi"/>
          <w:sz w:val="22"/>
          <w:szCs w:val="22"/>
          <w:lang w:val="en-US"/>
        </w:rPr>
        <w:t>,</w:t>
      </w:r>
      <w:proofErr w:type="gramEnd"/>
      <w:r w:rsidRPr="005174EB">
        <w:rPr>
          <w:rFonts w:asciiTheme="minorHAnsi" w:hAnsiTheme="minorHAnsi" w:cstheme="minorHAnsi"/>
          <w:sz w:val="22"/>
          <w:szCs w:val="22"/>
          <w:lang w:val="en-US"/>
        </w:rPr>
        <w:t xml:space="preserve"> </w:t>
      </w:r>
      <w:r w:rsidR="00055BF8" w:rsidRPr="005174EB">
        <w:rPr>
          <w:rFonts w:asciiTheme="minorHAnsi" w:hAnsiTheme="minorHAnsi" w:cstheme="minorHAnsi"/>
          <w:sz w:val="22"/>
          <w:szCs w:val="22"/>
          <w:lang w:val="en-US"/>
        </w:rPr>
        <w:t>the tissue section was moved with</w:t>
      </w:r>
      <w:r w:rsidRPr="005174EB">
        <w:rPr>
          <w:rFonts w:asciiTheme="minorHAnsi" w:hAnsiTheme="minorHAnsi" w:cstheme="minorHAnsi"/>
          <w:sz w:val="22"/>
          <w:szCs w:val="22"/>
          <w:lang w:val="en-US"/>
        </w:rPr>
        <w:t xml:space="preserve"> </w:t>
      </w:r>
      <w:r w:rsidR="00055BF8" w:rsidRPr="005174EB">
        <w:rPr>
          <w:rFonts w:asciiTheme="minorHAnsi" w:hAnsiTheme="minorHAnsi" w:cstheme="minorHAnsi"/>
          <w:sz w:val="22"/>
          <w:szCs w:val="22"/>
          <w:lang w:val="en-US"/>
        </w:rPr>
        <w:t xml:space="preserve">a </w:t>
      </w:r>
      <w:r w:rsidRPr="005174EB">
        <w:rPr>
          <w:rFonts w:asciiTheme="minorHAnsi" w:hAnsiTheme="minorHAnsi" w:cstheme="minorHAnsi"/>
          <w:sz w:val="22"/>
          <w:szCs w:val="22"/>
          <w:lang w:val="en-US"/>
        </w:rPr>
        <w:t>translation stage. The 0 micron position does not necessarily represent the tissue surface, but the position of the first</w:t>
      </w:r>
      <w:r w:rsidR="00055BF8" w:rsidRPr="005174EB">
        <w:rPr>
          <w:rFonts w:asciiTheme="minorHAnsi" w:hAnsiTheme="minorHAnsi" w:cstheme="minorHAnsi"/>
          <w:sz w:val="22"/>
          <w:szCs w:val="22"/>
          <w:lang w:val="en-US"/>
        </w:rPr>
        <w:t xml:space="preserve"> identified</w:t>
      </w:r>
      <w:r w:rsidRPr="005174EB">
        <w:rPr>
          <w:rFonts w:asciiTheme="minorHAnsi" w:hAnsiTheme="minorHAnsi" w:cstheme="minorHAnsi"/>
          <w:sz w:val="22"/>
          <w:szCs w:val="22"/>
          <w:lang w:val="en-US"/>
        </w:rPr>
        <w:t xml:space="preserve"> collagen structures</w:t>
      </w:r>
      <w:r w:rsidR="00055BF8" w:rsidRPr="005174EB">
        <w:rPr>
          <w:rFonts w:asciiTheme="minorHAnsi" w:hAnsiTheme="minorHAnsi" w:cstheme="minorHAnsi"/>
          <w:sz w:val="22"/>
          <w:szCs w:val="22"/>
          <w:lang w:val="en-US"/>
        </w:rPr>
        <w:t xml:space="preserve">. </w:t>
      </w:r>
      <w:r w:rsidRPr="005174EB">
        <w:rPr>
          <w:rFonts w:asciiTheme="minorHAnsi" w:hAnsiTheme="minorHAnsi" w:cstheme="minorHAnsi"/>
          <w:sz w:val="22"/>
          <w:szCs w:val="22"/>
          <w:lang w:val="en-US"/>
        </w:rPr>
        <w:t>The scale bar is 50 micrometers for all images. The excitation power was 60</w:t>
      </w:r>
      <w:r w:rsidR="00BC566E">
        <w:rPr>
          <w:rFonts w:asciiTheme="minorHAnsi" w:hAnsiTheme="minorHAnsi" w:cstheme="minorHAnsi"/>
          <w:sz w:val="22"/>
          <w:szCs w:val="22"/>
          <w:lang w:val="en-US"/>
        </w:rPr>
        <w:t xml:space="preserve"> </w:t>
      </w:r>
      <w:proofErr w:type="spellStart"/>
      <w:r w:rsidRPr="005174EB">
        <w:rPr>
          <w:rFonts w:asciiTheme="minorHAnsi" w:hAnsiTheme="minorHAnsi" w:cstheme="minorHAnsi"/>
          <w:sz w:val="22"/>
          <w:szCs w:val="22"/>
          <w:lang w:val="en-US"/>
        </w:rPr>
        <w:t>mW</w:t>
      </w:r>
      <w:proofErr w:type="spellEnd"/>
      <w:r w:rsidRPr="005174EB">
        <w:rPr>
          <w:rFonts w:asciiTheme="minorHAnsi" w:hAnsiTheme="minorHAnsi" w:cstheme="minorHAnsi"/>
          <w:sz w:val="22"/>
          <w:szCs w:val="22"/>
          <w:lang w:val="en-US"/>
        </w:rPr>
        <w:t xml:space="preserve"> (800 nm excitation wavelength, </w:t>
      </w:r>
      <w:r w:rsidR="004C7989" w:rsidRPr="00BC566E">
        <w:rPr>
          <w:rFonts w:asciiTheme="minorHAnsi" w:hAnsiTheme="minorHAnsi" w:cstheme="minorHAnsi"/>
          <w:sz w:val="22"/>
          <w:szCs w:val="22"/>
          <w:lang w:val="en-US"/>
        </w:rPr>
        <w:t>395-405</w:t>
      </w:r>
      <w:r w:rsidRPr="00BC566E">
        <w:rPr>
          <w:rFonts w:asciiTheme="minorHAnsi" w:hAnsiTheme="minorHAnsi" w:cstheme="minorHAnsi"/>
          <w:sz w:val="22"/>
          <w:szCs w:val="22"/>
          <w:lang w:val="en-US"/>
        </w:rPr>
        <w:t xml:space="preserve"> nm </w:t>
      </w:r>
      <w:r w:rsidRPr="005174EB">
        <w:rPr>
          <w:rFonts w:asciiTheme="minorHAnsi" w:hAnsiTheme="minorHAnsi" w:cstheme="minorHAnsi"/>
          <w:sz w:val="22"/>
          <w:szCs w:val="22"/>
          <w:lang w:val="en-US"/>
        </w:rPr>
        <w:t>detection, images average</w:t>
      </w:r>
      <w:r w:rsidR="00055BF8" w:rsidRPr="005174EB">
        <w:rPr>
          <w:rFonts w:asciiTheme="minorHAnsi" w:hAnsiTheme="minorHAnsi" w:cstheme="minorHAnsi"/>
          <w:sz w:val="22"/>
          <w:szCs w:val="22"/>
          <w:lang w:val="en-US"/>
        </w:rPr>
        <w:t>s</w:t>
      </w:r>
      <w:r w:rsidRPr="005174EB">
        <w:rPr>
          <w:rFonts w:asciiTheme="minorHAnsi" w:hAnsiTheme="minorHAnsi" w:cstheme="minorHAnsi"/>
          <w:sz w:val="22"/>
          <w:szCs w:val="22"/>
          <w:lang w:val="en-US"/>
        </w:rPr>
        <w:t xml:space="preserve"> o</w:t>
      </w:r>
      <w:r w:rsidR="00055BF8" w:rsidRPr="005174EB">
        <w:rPr>
          <w:rFonts w:asciiTheme="minorHAnsi" w:hAnsiTheme="minorHAnsi" w:cstheme="minorHAnsi"/>
          <w:sz w:val="22"/>
          <w:szCs w:val="22"/>
          <w:lang w:val="en-US"/>
        </w:rPr>
        <w:t>f</w:t>
      </w:r>
      <w:r w:rsidRPr="005174EB">
        <w:rPr>
          <w:rFonts w:asciiTheme="minorHAnsi" w:hAnsiTheme="minorHAnsi" w:cstheme="minorHAnsi"/>
          <w:sz w:val="22"/>
          <w:szCs w:val="22"/>
          <w:lang w:val="en-US"/>
        </w:rPr>
        <w:t xml:space="preserve"> 10 frames).</w:t>
      </w:r>
    </w:p>
    <w:p w:rsidR="00F9515A" w:rsidRPr="0042464B" w:rsidRDefault="00F9515A" w:rsidP="00F9515A">
      <w:pPr>
        <w:spacing w:after="160" w:line="259" w:lineRule="auto"/>
        <w:jc w:val="center"/>
        <w:rPr>
          <w:rFonts w:asciiTheme="minorHAnsi" w:hAnsiTheme="minorHAnsi" w:cstheme="minorHAnsi"/>
          <w:b/>
          <w:color w:val="0070C0"/>
          <w:sz w:val="22"/>
          <w:szCs w:val="22"/>
          <w:lang w:val="en-US"/>
        </w:rPr>
      </w:pPr>
    </w:p>
    <w:p w:rsidR="00F9515A" w:rsidRDefault="00F9515A" w:rsidP="00F9515A">
      <w:pPr>
        <w:rPr>
          <w:rFonts w:asciiTheme="minorHAnsi" w:hAnsiTheme="minorHAnsi" w:cstheme="minorHAnsi"/>
          <w:highlight w:val="yellow"/>
          <w:lang w:val="en-US"/>
        </w:rPr>
      </w:pPr>
      <w:r>
        <w:rPr>
          <w:rFonts w:asciiTheme="minorHAnsi" w:hAnsiTheme="minorHAnsi" w:cstheme="minorHAnsi"/>
          <w:noProof/>
        </w:rPr>
        <w:lastRenderedPageBreak/>
        <w:drawing>
          <wp:inline distT="0" distB="0" distL="0" distR="0" wp14:anchorId="0774603D" wp14:editId="169CAB47">
            <wp:extent cx="5745480" cy="5815193"/>
            <wp:effectExtent l="0" t="0" r="762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berto\Dropbox\Paper Endoscope\Manuscript\2 Revised Versions\1st Round\New-Modified Images\S11\CARSDepthResolved.png"/>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745480" cy="5815193"/>
                    </a:xfrm>
                    <a:prstGeom prst="rect">
                      <a:avLst/>
                    </a:prstGeom>
                    <a:noFill/>
                    <a:ln>
                      <a:noFill/>
                    </a:ln>
                  </pic:spPr>
                </pic:pic>
              </a:graphicData>
            </a:graphic>
          </wp:inline>
        </w:drawing>
      </w:r>
    </w:p>
    <w:p w:rsidR="00F9515A" w:rsidRDefault="00F9515A" w:rsidP="006B7B28">
      <w:pPr>
        <w:spacing w:after="160"/>
        <w:jc w:val="left"/>
        <w:rPr>
          <w:rFonts w:asciiTheme="minorHAnsi" w:hAnsiTheme="minorHAnsi" w:cstheme="minorHAnsi"/>
          <w:color w:val="FF0000"/>
          <w:sz w:val="36"/>
          <w:szCs w:val="36"/>
          <w:lang w:val="en-US"/>
        </w:rPr>
      </w:pPr>
      <w:r w:rsidRPr="005174EB">
        <w:rPr>
          <w:rFonts w:asciiTheme="minorHAnsi" w:hAnsiTheme="minorHAnsi" w:cstheme="minorHAnsi"/>
          <w:b/>
          <w:sz w:val="22"/>
          <w:szCs w:val="22"/>
          <w:lang w:val="en-US"/>
        </w:rPr>
        <w:t>Figure S1</w:t>
      </w:r>
      <w:r w:rsidR="00055BF8" w:rsidRPr="005174EB">
        <w:rPr>
          <w:rFonts w:asciiTheme="minorHAnsi" w:hAnsiTheme="minorHAnsi" w:cstheme="minorHAnsi"/>
          <w:b/>
          <w:sz w:val="22"/>
          <w:szCs w:val="22"/>
          <w:lang w:val="en-US"/>
        </w:rPr>
        <w:t>3b</w:t>
      </w:r>
      <w:r w:rsidRPr="005174EB">
        <w:rPr>
          <w:rFonts w:asciiTheme="minorHAnsi" w:hAnsiTheme="minorHAnsi" w:cstheme="minorHAnsi"/>
          <w:b/>
          <w:sz w:val="22"/>
          <w:szCs w:val="22"/>
          <w:lang w:val="en-US"/>
        </w:rPr>
        <w:t xml:space="preserve">: </w:t>
      </w:r>
      <w:r w:rsidRPr="005174EB">
        <w:rPr>
          <w:rFonts w:asciiTheme="minorHAnsi" w:hAnsiTheme="minorHAnsi" w:cstheme="minorHAnsi"/>
          <w:sz w:val="22"/>
          <w:szCs w:val="22"/>
          <w:lang w:val="en-US"/>
        </w:rPr>
        <w:t xml:space="preserve">Epi-detected CARS images of </w:t>
      </w:r>
      <w:r w:rsidR="00055BF8" w:rsidRPr="005174EB">
        <w:rPr>
          <w:rFonts w:asciiTheme="minorHAnsi" w:hAnsiTheme="minorHAnsi" w:cstheme="minorHAnsi"/>
          <w:sz w:val="22"/>
          <w:szCs w:val="22"/>
          <w:lang w:val="en-US"/>
        </w:rPr>
        <w:t>the fatty tissue</w:t>
      </w:r>
      <w:r w:rsidRPr="005174EB">
        <w:rPr>
          <w:rFonts w:asciiTheme="minorHAnsi" w:hAnsiTheme="minorHAnsi" w:cstheme="minorHAnsi"/>
          <w:sz w:val="22"/>
          <w:szCs w:val="22"/>
          <w:lang w:val="en-US"/>
        </w:rPr>
        <w:t xml:space="preserve"> in a human colon tissue ex-vivo. The images were acquired at different depths inside the tissue (as indicated in the top left corner of the image)</w:t>
      </w:r>
      <w:r w:rsidR="00BF480E">
        <w:rPr>
          <w:rFonts w:asciiTheme="minorHAnsi" w:hAnsiTheme="minorHAnsi" w:cstheme="minorHAnsi"/>
          <w:sz w:val="22"/>
          <w:szCs w:val="22"/>
          <w:lang w:val="en-US"/>
        </w:rPr>
        <w:t>;</w:t>
      </w:r>
      <w:r w:rsidRPr="005174EB">
        <w:rPr>
          <w:rFonts w:asciiTheme="minorHAnsi" w:hAnsiTheme="minorHAnsi" w:cstheme="minorHAnsi"/>
          <w:sz w:val="22"/>
          <w:szCs w:val="22"/>
          <w:lang w:val="en-US"/>
        </w:rPr>
        <w:t xml:space="preserve"> </w:t>
      </w:r>
      <w:r w:rsidR="00055BF8" w:rsidRPr="005174EB">
        <w:rPr>
          <w:rFonts w:asciiTheme="minorHAnsi" w:hAnsiTheme="minorHAnsi" w:cstheme="minorHAnsi"/>
          <w:sz w:val="22"/>
          <w:szCs w:val="22"/>
          <w:lang w:val="en-US"/>
        </w:rPr>
        <w:t>the tissue section</w:t>
      </w:r>
      <w:r w:rsidRPr="005174EB">
        <w:rPr>
          <w:rFonts w:asciiTheme="minorHAnsi" w:hAnsiTheme="minorHAnsi" w:cstheme="minorHAnsi"/>
          <w:sz w:val="22"/>
          <w:szCs w:val="22"/>
          <w:lang w:val="en-US"/>
        </w:rPr>
        <w:t xml:space="preserve"> </w:t>
      </w:r>
      <w:r w:rsidR="00055BF8" w:rsidRPr="005174EB">
        <w:rPr>
          <w:rFonts w:asciiTheme="minorHAnsi" w:hAnsiTheme="minorHAnsi" w:cstheme="minorHAnsi"/>
          <w:sz w:val="22"/>
          <w:szCs w:val="22"/>
          <w:lang w:val="en-US"/>
        </w:rPr>
        <w:t xml:space="preserve">was </w:t>
      </w:r>
      <w:r w:rsidRPr="005174EB">
        <w:rPr>
          <w:rFonts w:asciiTheme="minorHAnsi" w:hAnsiTheme="minorHAnsi" w:cstheme="minorHAnsi"/>
          <w:sz w:val="22"/>
          <w:szCs w:val="22"/>
          <w:lang w:val="en-US"/>
        </w:rPr>
        <w:t xml:space="preserve">moved with a translation stage. The 0 micron position </w:t>
      </w:r>
      <w:r w:rsidR="005174EB" w:rsidRPr="005174EB">
        <w:rPr>
          <w:rFonts w:asciiTheme="minorHAnsi" w:hAnsiTheme="minorHAnsi" w:cstheme="minorHAnsi"/>
          <w:sz w:val="22"/>
          <w:szCs w:val="22"/>
          <w:lang w:val="en-US"/>
        </w:rPr>
        <w:t xml:space="preserve">represents </w:t>
      </w:r>
      <w:r w:rsidRPr="005174EB">
        <w:rPr>
          <w:rFonts w:asciiTheme="minorHAnsi" w:hAnsiTheme="minorHAnsi" w:cstheme="minorHAnsi"/>
          <w:sz w:val="22"/>
          <w:szCs w:val="22"/>
          <w:lang w:val="en-US"/>
        </w:rPr>
        <w:t>the position most superficial imaged plane</w:t>
      </w:r>
      <w:r w:rsidR="005174EB" w:rsidRPr="005174EB">
        <w:rPr>
          <w:rFonts w:asciiTheme="minorHAnsi" w:hAnsiTheme="minorHAnsi" w:cstheme="minorHAnsi"/>
          <w:sz w:val="22"/>
          <w:szCs w:val="22"/>
          <w:lang w:val="en-US"/>
        </w:rPr>
        <w:t xml:space="preserve"> </w:t>
      </w:r>
      <w:r w:rsidR="005174EB" w:rsidRPr="00BC566E">
        <w:rPr>
          <w:rFonts w:asciiTheme="minorHAnsi" w:hAnsiTheme="minorHAnsi"/>
          <w:color w:val="000000" w:themeColor="text1"/>
          <w:sz w:val="22"/>
          <w:szCs w:val="22"/>
          <w:lang w:val="en-US"/>
        </w:rPr>
        <w:t>(estimated about 5 microns below the most superficial tissue surface point)</w:t>
      </w:r>
      <w:r w:rsidRPr="00BC566E">
        <w:rPr>
          <w:rFonts w:asciiTheme="minorHAnsi" w:hAnsiTheme="minorHAnsi" w:cstheme="minorHAnsi"/>
          <w:color w:val="000000" w:themeColor="text1"/>
          <w:sz w:val="22"/>
          <w:szCs w:val="22"/>
          <w:lang w:val="en-US"/>
        </w:rPr>
        <w:t>.</w:t>
      </w:r>
      <w:r w:rsidRPr="005174EB">
        <w:rPr>
          <w:rFonts w:asciiTheme="minorHAnsi" w:hAnsiTheme="minorHAnsi" w:cstheme="minorHAnsi"/>
          <w:color w:val="000000" w:themeColor="text1"/>
          <w:sz w:val="22"/>
          <w:szCs w:val="22"/>
          <w:lang w:val="en-US"/>
        </w:rPr>
        <w:t xml:space="preserve"> </w:t>
      </w:r>
      <w:r w:rsidRPr="005174EB">
        <w:rPr>
          <w:rFonts w:asciiTheme="minorHAnsi" w:hAnsiTheme="minorHAnsi" w:cstheme="minorHAnsi"/>
          <w:sz w:val="22"/>
          <w:szCs w:val="22"/>
          <w:lang w:val="en-US"/>
        </w:rPr>
        <w:t xml:space="preserve">The scale bar is 50 micrometers for all images. The excitation power was 45 </w:t>
      </w:r>
      <w:proofErr w:type="spellStart"/>
      <w:r w:rsidRPr="005174EB">
        <w:rPr>
          <w:rFonts w:asciiTheme="minorHAnsi" w:hAnsiTheme="minorHAnsi" w:cstheme="minorHAnsi"/>
          <w:sz w:val="22"/>
          <w:szCs w:val="22"/>
          <w:lang w:val="en-US"/>
        </w:rPr>
        <w:t>mW</w:t>
      </w:r>
      <w:proofErr w:type="spellEnd"/>
      <w:r w:rsidRPr="005174EB">
        <w:rPr>
          <w:rFonts w:asciiTheme="minorHAnsi" w:hAnsiTheme="minorHAnsi" w:cstheme="minorHAnsi"/>
          <w:sz w:val="22"/>
          <w:szCs w:val="22"/>
          <w:lang w:val="en-US"/>
        </w:rPr>
        <w:t xml:space="preserve"> (30 </w:t>
      </w:r>
      <w:proofErr w:type="spellStart"/>
      <w:r w:rsidRPr="005174EB">
        <w:rPr>
          <w:rFonts w:asciiTheme="minorHAnsi" w:hAnsiTheme="minorHAnsi" w:cstheme="minorHAnsi"/>
          <w:sz w:val="22"/>
          <w:szCs w:val="22"/>
          <w:lang w:val="en-US"/>
        </w:rPr>
        <w:t>mW</w:t>
      </w:r>
      <w:proofErr w:type="spellEnd"/>
      <w:r w:rsidRPr="005174EB">
        <w:rPr>
          <w:rFonts w:asciiTheme="minorHAnsi" w:hAnsiTheme="minorHAnsi" w:cstheme="minorHAnsi"/>
          <w:sz w:val="22"/>
          <w:szCs w:val="22"/>
          <w:lang w:val="en-US"/>
        </w:rPr>
        <w:t xml:space="preserve"> for the 800 nm pump beam, and 15 </w:t>
      </w:r>
      <w:proofErr w:type="spellStart"/>
      <w:r w:rsidRPr="005174EB">
        <w:rPr>
          <w:rFonts w:asciiTheme="minorHAnsi" w:hAnsiTheme="minorHAnsi" w:cstheme="minorHAnsi"/>
          <w:sz w:val="22"/>
          <w:szCs w:val="22"/>
          <w:lang w:val="en-US"/>
        </w:rPr>
        <w:t>mW</w:t>
      </w:r>
      <w:proofErr w:type="spellEnd"/>
      <w:r w:rsidRPr="005174EB">
        <w:rPr>
          <w:rFonts w:asciiTheme="minorHAnsi" w:hAnsiTheme="minorHAnsi" w:cstheme="minorHAnsi"/>
          <w:sz w:val="22"/>
          <w:szCs w:val="22"/>
          <w:lang w:val="en-US"/>
        </w:rPr>
        <w:t xml:space="preserve"> for the 1040 nm Stokes beam, images averages of 5 frames).</w:t>
      </w:r>
    </w:p>
    <w:p w:rsidR="00D31F4B" w:rsidRDefault="00D31F4B" w:rsidP="00F17EAE">
      <w:pPr>
        <w:spacing w:after="160" w:line="259" w:lineRule="auto"/>
        <w:jc w:val="left"/>
        <w:rPr>
          <w:rFonts w:asciiTheme="minorHAnsi" w:hAnsiTheme="minorHAnsi" w:cstheme="minorHAnsi"/>
          <w:color w:val="000000" w:themeColor="text1"/>
          <w:szCs w:val="24"/>
          <w:lang w:val="en-US"/>
        </w:rPr>
      </w:pPr>
    </w:p>
    <w:p w:rsidR="00E55A17" w:rsidRDefault="00E55A17" w:rsidP="00F17EAE">
      <w:pPr>
        <w:spacing w:after="160" w:line="259" w:lineRule="auto"/>
        <w:jc w:val="left"/>
        <w:rPr>
          <w:rFonts w:asciiTheme="minorHAnsi" w:hAnsiTheme="minorHAnsi" w:cstheme="minorHAnsi"/>
          <w:color w:val="000000" w:themeColor="text1"/>
          <w:szCs w:val="24"/>
          <w:lang w:val="en-US"/>
        </w:rPr>
      </w:pPr>
    </w:p>
    <w:p w:rsidR="00E3643E" w:rsidRDefault="00E3643E" w:rsidP="00D31F4B">
      <w:pPr>
        <w:spacing w:after="160" w:line="259" w:lineRule="auto"/>
        <w:jc w:val="left"/>
        <w:rPr>
          <w:rFonts w:asciiTheme="minorHAnsi" w:hAnsiTheme="minorHAnsi" w:cstheme="minorHAnsi"/>
          <w:b/>
          <w:color w:val="1F4E79" w:themeColor="accent1" w:themeShade="80"/>
          <w:sz w:val="22"/>
          <w:szCs w:val="22"/>
          <w:lang w:val="en-US"/>
        </w:rPr>
      </w:pPr>
    </w:p>
    <w:p w:rsidR="00E3643E" w:rsidRDefault="00E3643E" w:rsidP="00D31F4B">
      <w:pPr>
        <w:spacing w:after="160" w:line="259" w:lineRule="auto"/>
        <w:jc w:val="left"/>
        <w:rPr>
          <w:rFonts w:asciiTheme="minorHAnsi" w:hAnsiTheme="minorHAnsi" w:cstheme="minorHAnsi"/>
          <w:b/>
          <w:color w:val="1F4E79" w:themeColor="accent1" w:themeShade="80"/>
          <w:sz w:val="22"/>
          <w:szCs w:val="22"/>
          <w:lang w:val="en-US"/>
        </w:rPr>
      </w:pPr>
    </w:p>
    <w:p w:rsidR="00D31F4B" w:rsidRDefault="00D31F4B" w:rsidP="00D31F4B">
      <w:pPr>
        <w:spacing w:after="160" w:line="259" w:lineRule="auto"/>
        <w:jc w:val="left"/>
        <w:rPr>
          <w:rFonts w:asciiTheme="minorHAnsi" w:hAnsiTheme="minorHAnsi" w:cstheme="minorHAnsi"/>
          <w:b/>
          <w:color w:val="1F4E79" w:themeColor="accent1" w:themeShade="80"/>
          <w:sz w:val="22"/>
          <w:szCs w:val="22"/>
          <w:lang w:val="en-US"/>
        </w:rPr>
      </w:pPr>
      <w:r w:rsidRPr="00F85A44">
        <w:rPr>
          <w:rFonts w:asciiTheme="minorHAnsi" w:hAnsiTheme="minorHAnsi" w:cstheme="minorHAnsi"/>
          <w:b/>
          <w:color w:val="1F4E79" w:themeColor="accent1" w:themeShade="80"/>
          <w:sz w:val="22"/>
          <w:szCs w:val="22"/>
          <w:lang w:val="en-US"/>
        </w:rPr>
        <w:lastRenderedPageBreak/>
        <w:t>1</w:t>
      </w:r>
      <w:r w:rsidR="00055BF8">
        <w:rPr>
          <w:rFonts w:asciiTheme="minorHAnsi" w:hAnsiTheme="minorHAnsi" w:cstheme="minorHAnsi"/>
          <w:b/>
          <w:color w:val="1F4E79" w:themeColor="accent1" w:themeShade="80"/>
          <w:sz w:val="22"/>
          <w:szCs w:val="22"/>
          <w:lang w:val="en-US"/>
        </w:rPr>
        <w:t>4</w:t>
      </w:r>
      <w:r w:rsidRPr="00F85A44">
        <w:rPr>
          <w:rFonts w:asciiTheme="minorHAnsi" w:hAnsiTheme="minorHAnsi" w:cstheme="minorHAnsi"/>
          <w:b/>
          <w:color w:val="1F4E79" w:themeColor="accent1" w:themeShade="80"/>
          <w:sz w:val="22"/>
          <w:szCs w:val="22"/>
          <w:lang w:val="en-US"/>
        </w:rPr>
        <w:t>.</w:t>
      </w:r>
      <w:r>
        <w:rPr>
          <w:rFonts w:asciiTheme="minorHAnsi" w:hAnsiTheme="minorHAnsi" w:cstheme="minorHAnsi"/>
          <w:b/>
          <w:color w:val="1F4E79" w:themeColor="accent1" w:themeShade="80"/>
          <w:sz w:val="22"/>
          <w:szCs w:val="22"/>
          <w:lang w:val="en-US"/>
        </w:rPr>
        <w:t xml:space="preserve"> Color</w:t>
      </w:r>
      <w:r w:rsidR="00055BF8">
        <w:rPr>
          <w:rFonts w:asciiTheme="minorHAnsi" w:hAnsiTheme="minorHAnsi" w:cstheme="minorHAnsi"/>
          <w:b/>
          <w:color w:val="1F4E79" w:themeColor="accent1" w:themeShade="80"/>
          <w:sz w:val="22"/>
          <w:szCs w:val="22"/>
          <w:lang w:val="en-US"/>
        </w:rPr>
        <w:t xml:space="preserve"> </w:t>
      </w:r>
      <w:r>
        <w:rPr>
          <w:rFonts w:asciiTheme="minorHAnsi" w:hAnsiTheme="minorHAnsi" w:cstheme="minorHAnsi"/>
          <w:b/>
          <w:color w:val="1F4E79" w:themeColor="accent1" w:themeShade="80"/>
          <w:sz w:val="22"/>
          <w:szCs w:val="22"/>
          <w:lang w:val="en-US"/>
        </w:rPr>
        <w:t>bars and count rates for</w:t>
      </w:r>
      <w:r w:rsidR="00055BF8">
        <w:rPr>
          <w:rFonts w:asciiTheme="minorHAnsi" w:hAnsiTheme="minorHAnsi" w:cstheme="minorHAnsi"/>
          <w:b/>
          <w:color w:val="1F4E79" w:themeColor="accent1" w:themeShade="80"/>
          <w:sz w:val="22"/>
          <w:szCs w:val="22"/>
          <w:lang w:val="en-US"/>
        </w:rPr>
        <w:t xml:space="preserve"> Fig. 4c and Fig.</w:t>
      </w:r>
      <w:r>
        <w:rPr>
          <w:rFonts w:asciiTheme="minorHAnsi" w:hAnsiTheme="minorHAnsi" w:cstheme="minorHAnsi"/>
          <w:b/>
          <w:color w:val="1F4E79" w:themeColor="accent1" w:themeShade="80"/>
          <w:sz w:val="22"/>
          <w:szCs w:val="22"/>
          <w:lang w:val="en-US"/>
        </w:rPr>
        <w:t xml:space="preserve"> 5</w:t>
      </w:r>
    </w:p>
    <w:p w:rsidR="008131FA" w:rsidRDefault="00BC566E" w:rsidP="008131FA">
      <w:pPr>
        <w:spacing w:after="160" w:line="259" w:lineRule="auto"/>
        <w:jc w:val="center"/>
        <w:rPr>
          <w:rFonts w:asciiTheme="minorHAnsi" w:hAnsiTheme="minorHAnsi" w:cstheme="minorHAnsi"/>
          <w:b/>
          <w:color w:val="1F4E79" w:themeColor="accent1" w:themeShade="80"/>
          <w:sz w:val="22"/>
          <w:szCs w:val="22"/>
          <w:lang w:val="en-US"/>
        </w:rPr>
      </w:pPr>
      <w:r>
        <w:rPr>
          <w:rFonts w:asciiTheme="minorHAnsi" w:hAnsiTheme="minorHAnsi" w:cstheme="minorHAnsi"/>
          <w:noProof/>
          <w:color w:val="000000" w:themeColor="text1"/>
          <w:sz w:val="22"/>
          <w:szCs w:val="22"/>
        </w:rPr>
        <w:drawing>
          <wp:inline distT="0" distB="0" distL="0" distR="0" wp14:anchorId="1E10859C" wp14:editId="7AE26BE3">
            <wp:extent cx="3232150" cy="2828290"/>
            <wp:effectExtent l="0" t="0" r="6350" b="0"/>
            <wp:docPr id="4" name="Image 4" descr="C:\Users\Alberto\Dropbox\Paper Endoscope\Manuscript\3 Edited Version\Figures\Fig. S14\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rto\Dropbox\Paper Endoscope\Manuscript\3 Edited Version\Figures\Fig. S14\S14.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32150" cy="2828290"/>
                    </a:xfrm>
                    <a:prstGeom prst="rect">
                      <a:avLst/>
                    </a:prstGeom>
                    <a:noFill/>
                    <a:ln>
                      <a:noFill/>
                    </a:ln>
                  </pic:spPr>
                </pic:pic>
              </a:graphicData>
            </a:graphic>
          </wp:inline>
        </w:drawing>
      </w:r>
    </w:p>
    <w:p w:rsidR="008131FA" w:rsidRPr="005174EB" w:rsidRDefault="008131FA" w:rsidP="006B7B28">
      <w:pPr>
        <w:spacing w:after="160"/>
        <w:jc w:val="left"/>
        <w:rPr>
          <w:rFonts w:asciiTheme="minorHAnsi" w:hAnsiTheme="minorHAnsi" w:cstheme="minorHAnsi"/>
          <w:color w:val="000000" w:themeColor="text1"/>
          <w:sz w:val="22"/>
          <w:szCs w:val="22"/>
          <w:lang w:val="en-US"/>
        </w:rPr>
      </w:pPr>
      <w:r w:rsidRPr="00957295">
        <w:rPr>
          <w:rFonts w:asciiTheme="minorHAnsi" w:hAnsiTheme="minorHAnsi" w:cstheme="minorHAnsi"/>
          <w:b/>
          <w:color w:val="000000" w:themeColor="text1"/>
          <w:sz w:val="22"/>
          <w:szCs w:val="22"/>
          <w:lang w:val="en-US"/>
        </w:rPr>
        <w:t xml:space="preserve">Figure S14a: </w:t>
      </w:r>
      <w:r w:rsidRPr="00957295">
        <w:rPr>
          <w:rFonts w:asciiTheme="minorHAnsi" w:hAnsiTheme="minorHAnsi" w:cstheme="minorHAnsi"/>
          <w:color w:val="000000" w:themeColor="text1"/>
          <w:sz w:val="22"/>
          <w:szCs w:val="22"/>
          <w:lang w:val="en-US"/>
        </w:rPr>
        <w:t xml:space="preserve">Color scales and </w:t>
      </w:r>
      <w:r w:rsidR="00BC566E">
        <w:rPr>
          <w:rFonts w:asciiTheme="minorHAnsi" w:hAnsiTheme="minorHAnsi" w:cstheme="minorHAnsi"/>
          <w:color w:val="000000" w:themeColor="text1"/>
          <w:sz w:val="22"/>
          <w:szCs w:val="22"/>
          <w:lang w:val="en-US"/>
        </w:rPr>
        <w:t>range of</w:t>
      </w:r>
      <w:r w:rsidRPr="00957295">
        <w:rPr>
          <w:rFonts w:asciiTheme="minorHAnsi" w:hAnsiTheme="minorHAnsi" w:cstheme="minorHAnsi"/>
          <w:color w:val="000000" w:themeColor="text1"/>
          <w:sz w:val="22"/>
          <w:szCs w:val="22"/>
          <w:lang w:val="en-US"/>
        </w:rPr>
        <w:t xml:space="preserve"> </w:t>
      </w:r>
      <w:r w:rsidRPr="00957295">
        <w:rPr>
          <w:rFonts w:asciiTheme="minorHAnsi" w:hAnsiTheme="minorHAnsi" w:cstheme="minorHAnsi"/>
          <w:b/>
          <w:color w:val="000000" w:themeColor="text1"/>
          <w:sz w:val="22"/>
          <w:szCs w:val="22"/>
          <w:lang w:val="en-US"/>
        </w:rPr>
        <w:t>Fig.4c</w:t>
      </w:r>
      <w:r w:rsidRPr="00957295">
        <w:rPr>
          <w:rFonts w:asciiTheme="minorHAnsi" w:hAnsiTheme="minorHAnsi" w:cstheme="minorHAnsi"/>
          <w:color w:val="000000" w:themeColor="text1"/>
          <w:sz w:val="22"/>
          <w:szCs w:val="22"/>
          <w:lang w:val="en-US"/>
        </w:rPr>
        <w:t xml:space="preserve">. Details on the image acquisitions are found in the caption of </w:t>
      </w:r>
      <w:r w:rsidRPr="00957295">
        <w:rPr>
          <w:rFonts w:asciiTheme="minorHAnsi" w:hAnsiTheme="minorHAnsi" w:cstheme="minorHAnsi"/>
          <w:b/>
          <w:color w:val="000000" w:themeColor="text1"/>
          <w:sz w:val="22"/>
          <w:szCs w:val="22"/>
          <w:lang w:val="en-US"/>
        </w:rPr>
        <w:t>Fig. 4</w:t>
      </w:r>
      <w:r w:rsidRPr="00957295">
        <w:rPr>
          <w:rFonts w:asciiTheme="minorHAnsi" w:hAnsiTheme="minorHAnsi" w:cstheme="minorHAnsi"/>
          <w:color w:val="000000" w:themeColor="text1"/>
          <w:sz w:val="22"/>
          <w:szCs w:val="22"/>
          <w:lang w:val="en-US"/>
        </w:rPr>
        <w:t>.</w:t>
      </w:r>
    </w:p>
    <w:p w:rsidR="008131FA" w:rsidRDefault="008131FA" w:rsidP="008131FA">
      <w:pPr>
        <w:spacing w:after="160" w:line="259" w:lineRule="auto"/>
        <w:jc w:val="center"/>
        <w:rPr>
          <w:rFonts w:asciiTheme="minorHAnsi" w:hAnsiTheme="minorHAnsi" w:cstheme="minorHAnsi"/>
          <w:b/>
          <w:color w:val="1F4E79" w:themeColor="accent1" w:themeShade="80"/>
          <w:sz w:val="22"/>
          <w:szCs w:val="22"/>
          <w:lang w:val="en-US"/>
        </w:rPr>
      </w:pPr>
    </w:p>
    <w:p w:rsidR="000C43A1" w:rsidRDefault="000E4065" w:rsidP="00284F89">
      <w:pPr>
        <w:spacing w:after="160" w:line="259" w:lineRule="auto"/>
        <w:jc w:val="center"/>
        <w:rPr>
          <w:rFonts w:asciiTheme="minorHAnsi" w:hAnsiTheme="minorHAnsi" w:cstheme="minorHAnsi"/>
          <w:sz w:val="22"/>
          <w:szCs w:val="22"/>
          <w:lang w:val="en-US"/>
        </w:rPr>
      </w:pPr>
      <w:r>
        <w:rPr>
          <w:rFonts w:asciiTheme="minorHAnsi" w:hAnsiTheme="minorHAnsi" w:cstheme="minorHAnsi"/>
          <w:noProof/>
          <w:sz w:val="22"/>
          <w:szCs w:val="22"/>
        </w:rPr>
        <w:lastRenderedPageBreak/>
        <w:drawing>
          <wp:inline distT="0" distB="0" distL="0" distR="0">
            <wp:extent cx="5263662" cy="7124474"/>
            <wp:effectExtent l="0" t="0" r="0" b="0"/>
            <wp:docPr id="18" name="Image 18" descr="C:\Users\Alberto\Dropbox\Paper Endoscope\Manuscript\2 Revised Versions\1st Round\New-Modified Images\S13 - image5 count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berto\Dropbox\Paper Endoscope\Manuscript\2 Revised Versions\1st Round\New-Modified Images\S13 - image5 counts-s.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67950" cy="7130278"/>
                    </a:xfrm>
                    <a:prstGeom prst="rect">
                      <a:avLst/>
                    </a:prstGeom>
                    <a:noFill/>
                    <a:ln>
                      <a:noFill/>
                    </a:ln>
                  </pic:spPr>
                </pic:pic>
              </a:graphicData>
            </a:graphic>
          </wp:inline>
        </w:drawing>
      </w:r>
    </w:p>
    <w:p w:rsidR="00F353F5" w:rsidRPr="005174EB" w:rsidRDefault="00F353F5" w:rsidP="006B7B28">
      <w:pPr>
        <w:spacing w:after="160"/>
        <w:jc w:val="left"/>
        <w:rPr>
          <w:rFonts w:asciiTheme="minorHAnsi" w:hAnsiTheme="minorHAnsi" w:cstheme="minorHAnsi"/>
          <w:color w:val="000000" w:themeColor="text1"/>
          <w:sz w:val="22"/>
          <w:szCs w:val="22"/>
          <w:lang w:val="en-US"/>
        </w:rPr>
      </w:pPr>
      <w:r w:rsidRPr="00957295">
        <w:rPr>
          <w:rFonts w:asciiTheme="minorHAnsi" w:hAnsiTheme="minorHAnsi" w:cstheme="minorHAnsi"/>
          <w:b/>
          <w:color w:val="000000" w:themeColor="text1"/>
          <w:sz w:val="22"/>
          <w:szCs w:val="22"/>
          <w:lang w:val="en-US"/>
        </w:rPr>
        <w:t>Figure S</w:t>
      </w:r>
      <w:r w:rsidR="00E55A17" w:rsidRPr="00957295">
        <w:rPr>
          <w:rFonts w:asciiTheme="minorHAnsi" w:hAnsiTheme="minorHAnsi" w:cstheme="minorHAnsi"/>
          <w:b/>
          <w:color w:val="000000" w:themeColor="text1"/>
          <w:sz w:val="22"/>
          <w:szCs w:val="22"/>
          <w:lang w:val="en-US"/>
        </w:rPr>
        <w:t>1</w:t>
      </w:r>
      <w:r w:rsidR="00055BF8" w:rsidRPr="00957295">
        <w:rPr>
          <w:rFonts w:asciiTheme="minorHAnsi" w:hAnsiTheme="minorHAnsi" w:cstheme="minorHAnsi"/>
          <w:b/>
          <w:color w:val="000000" w:themeColor="text1"/>
          <w:sz w:val="22"/>
          <w:szCs w:val="22"/>
          <w:lang w:val="en-US"/>
        </w:rPr>
        <w:t>4b</w:t>
      </w:r>
      <w:r w:rsidRPr="00957295">
        <w:rPr>
          <w:rFonts w:asciiTheme="minorHAnsi" w:hAnsiTheme="minorHAnsi" w:cstheme="minorHAnsi"/>
          <w:b/>
          <w:color w:val="000000" w:themeColor="text1"/>
          <w:sz w:val="22"/>
          <w:szCs w:val="22"/>
          <w:lang w:val="en-US"/>
        </w:rPr>
        <w:t>:</w:t>
      </w:r>
      <w:r w:rsidR="008131FA" w:rsidRPr="00957295">
        <w:rPr>
          <w:rFonts w:asciiTheme="minorHAnsi" w:hAnsiTheme="minorHAnsi" w:cstheme="minorHAnsi"/>
          <w:b/>
          <w:color w:val="000000" w:themeColor="text1"/>
          <w:sz w:val="22"/>
          <w:szCs w:val="22"/>
          <w:lang w:val="en-US"/>
        </w:rPr>
        <w:t xml:space="preserve"> </w:t>
      </w:r>
      <w:r w:rsidRPr="00957295">
        <w:rPr>
          <w:rFonts w:asciiTheme="minorHAnsi" w:hAnsiTheme="minorHAnsi" w:cstheme="minorHAnsi"/>
          <w:color w:val="000000" w:themeColor="text1"/>
          <w:sz w:val="22"/>
          <w:szCs w:val="22"/>
          <w:lang w:val="en-US"/>
        </w:rPr>
        <w:t xml:space="preserve">Color scales and </w:t>
      </w:r>
      <w:r w:rsidR="008131FA" w:rsidRPr="00957295">
        <w:rPr>
          <w:rFonts w:asciiTheme="minorHAnsi" w:hAnsiTheme="minorHAnsi" w:cstheme="minorHAnsi"/>
          <w:color w:val="000000" w:themeColor="text1"/>
          <w:sz w:val="22"/>
          <w:szCs w:val="22"/>
          <w:lang w:val="en-US"/>
        </w:rPr>
        <w:t>range</w:t>
      </w:r>
      <w:r w:rsidR="00152672" w:rsidRPr="00957295">
        <w:rPr>
          <w:rFonts w:asciiTheme="minorHAnsi" w:hAnsiTheme="minorHAnsi" w:cstheme="minorHAnsi"/>
          <w:color w:val="000000" w:themeColor="text1"/>
          <w:sz w:val="22"/>
          <w:szCs w:val="22"/>
          <w:lang w:val="en-US"/>
        </w:rPr>
        <w:t xml:space="preserve"> </w:t>
      </w:r>
      <w:r w:rsidR="00BC566E">
        <w:rPr>
          <w:rFonts w:asciiTheme="minorHAnsi" w:hAnsiTheme="minorHAnsi" w:cstheme="minorHAnsi"/>
          <w:color w:val="000000" w:themeColor="text1"/>
          <w:sz w:val="22"/>
          <w:szCs w:val="22"/>
          <w:lang w:val="en-US"/>
        </w:rPr>
        <w:t>(</w:t>
      </w:r>
      <w:r w:rsidR="00152672" w:rsidRPr="00957295">
        <w:rPr>
          <w:rFonts w:asciiTheme="minorHAnsi" w:hAnsiTheme="minorHAnsi" w:cstheme="minorHAnsi"/>
          <w:color w:val="000000" w:themeColor="text1"/>
          <w:sz w:val="22"/>
          <w:szCs w:val="22"/>
          <w:lang w:val="en-US"/>
        </w:rPr>
        <w:t>counts</w:t>
      </w:r>
      <w:r w:rsidR="00BC566E">
        <w:rPr>
          <w:rFonts w:asciiTheme="minorHAnsi" w:hAnsiTheme="minorHAnsi" w:cstheme="minorHAnsi"/>
          <w:color w:val="000000" w:themeColor="text1"/>
          <w:sz w:val="22"/>
          <w:szCs w:val="22"/>
          <w:lang w:val="en-US"/>
        </w:rPr>
        <w:t xml:space="preserve"> </w:t>
      </w:r>
      <w:r w:rsidR="00152672" w:rsidRPr="00957295">
        <w:rPr>
          <w:rFonts w:asciiTheme="minorHAnsi" w:hAnsiTheme="minorHAnsi" w:cstheme="minorHAnsi"/>
          <w:color w:val="000000" w:themeColor="text1"/>
          <w:sz w:val="22"/>
          <w:szCs w:val="22"/>
          <w:lang w:val="en-US"/>
        </w:rPr>
        <w:t>s</w:t>
      </w:r>
      <w:r w:rsidR="00BC566E" w:rsidRPr="00BC566E">
        <w:rPr>
          <w:rFonts w:asciiTheme="minorHAnsi" w:hAnsiTheme="minorHAnsi" w:cstheme="minorHAnsi"/>
          <w:color w:val="000000" w:themeColor="text1"/>
          <w:sz w:val="22"/>
          <w:szCs w:val="22"/>
          <w:vertAlign w:val="superscript"/>
          <w:lang w:val="en-US"/>
        </w:rPr>
        <w:t>-1</w:t>
      </w:r>
      <w:r w:rsidR="00BC566E">
        <w:rPr>
          <w:rFonts w:asciiTheme="minorHAnsi" w:hAnsiTheme="minorHAnsi" w:cstheme="minorHAnsi"/>
          <w:color w:val="000000" w:themeColor="text1"/>
          <w:sz w:val="22"/>
          <w:szCs w:val="22"/>
          <w:lang w:val="en-US"/>
        </w:rPr>
        <w:t>)</w:t>
      </w:r>
      <w:r w:rsidR="00152672" w:rsidRPr="00957295">
        <w:rPr>
          <w:rFonts w:asciiTheme="minorHAnsi" w:hAnsiTheme="minorHAnsi" w:cstheme="minorHAnsi"/>
          <w:color w:val="000000" w:themeColor="text1"/>
          <w:sz w:val="22"/>
          <w:szCs w:val="22"/>
          <w:lang w:val="en-US"/>
        </w:rPr>
        <w:t xml:space="preserve"> </w:t>
      </w:r>
      <w:r w:rsidR="007A54B3" w:rsidRPr="00957295">
        <w:rPr>
          <w:rFonts w:asciiTheme="minorHAnsi" w:hAnsiTheme="minorHAnsi" w:cstheme="minorHAnsi"/>
          <w:color w:val="000000" w:themeColor="text1"/>
          <w:sz w:val="22"/>
          <w:szCs w:val="22"/>
          <w:lang w:val="en-US"/>
        </w:rPr>
        <w:t xml:space="preserve">from </w:t>
      </w:r>
      <w:r w:rsidR="007A54B3" w:rsidRPr="00957295">
        <w:rPr>
          <w:rFonts w:asciiTheme="minorHAnsi" w:hAnsiTheme="minorHAnsi" w:cstheme="minorHAnsi"/>
          <w:b/>
          <w:color w:val="000000" w:themeColor="text1"/>
          <w:sz w:val="22"/>
          <w:szCs w:val="22"/>
          <w:lang w:val="en-US"/>
        </w:rPr>
        <w:t>Fig.5</w:t>
      </w:r>
      <w:r w:rsidR="007A54B3" w:rsidRPr="00957295">
        <w:rPr>
          <w:rFonts w:asciiTheme="minorHAnsi" w:hAnsiTheme="minorHAnsi" w:cstheme="minorHAnsi"/>
          <w:color w:val="000000" w:themeColor="text1"/>
          <w:sz w:val="22"/>
          <w:szCs w:val="22"/>
          <w:lang w:val="en-US"/>
        </w:rPr>
        <w:t>.</w:t>
      </w:r>
      <w:r w:rsidR="00E3643E" w:rsidRPr="00957295">
        <w:rPr>
          <w:rFonts w:asciiTheme="minorHAnsi" w:hAnsiTheme="minorHAnsi" w:cstheme="minorHAnsi"/>
          <w:color w:val="000000" w:themeColor="text1"/>
          <w:sz w:val="22"/>
          <w:szCs w:val="22"/>
          <w:lang w:val="en-US"/>
        </w:rPr>
        <w:t xml:space="preserve"> Details on the image acquisitions are found in the caption of </w:t>
      </w:r>
      <w:r w:rsidR="00E3643E" w:rsidRPr="00BC566E">
        <w:rPr>
          <w:rFonts w:asciiTheme="minorHAnsi" w:hAnsiTheme="minorHAnsi" w:cstheme="minorHAnsi"/>
          <w:b/>
          <w:color w:val="000000" w:themeColor="text1"/>
          <w:sz w:val="22"/>
          <w:szCs w:val="22"/>
          <w:lang w:val="en-US"/>
        </w:rPr>
        <w:t>Fig. 5</w:t>
      </w:r>
      <w:r w:rsidR="00E3643E" w:rsidRPr="00957295">
        <w:rPr>
          <w:rFonts w:asciiTheme="minorHAnsi" w:hAnsiTheme="minorHAnsi" w:cstheme="minorHAnsi"/>
          <w:color w:val="000000" w:themeColor="text1"/>
          <w:sz w:val="22"/>
          <w:szCs w:val="22"/>
          <w:lang w:val="en-US"/>
        </w:rPr>
        <w:t>.</w:t>
      </w:r>
    </w:p>
    <w:p w:rsidR="00F353F5" w:rsidRDefault="00F353F5">
      <w:pPr>
        <w:spacing w:after="160" w:line="259" w:lineRule="auto"/>
        <w:jc w:val="left"/>
        <w:rPr>
          <w:rFonts w:asciiTheme="minorHAnsi" w:hAnsiTheme="minorHAnsi" w:cstheme="minorHAnsi"/>
          <w:sz w:val="22"/>
          <w:szCs w:val="22"/>
          <w:lang w:val="en-US"/>
        </w:rPr>
      </w:pPr>
    </w:p>
    <w:p w:rsidR="005174EB" w:rsidRDefault="005174EB">
      <w:pPr>
        <w:spacing w:after="160" w:line="259" w:lineRule="auto"/>
        <w:jc w:val="left"/>
        <w:rPr>
          <w:rFonts w:asciiTheme="minorHAnsi" w:hAnsiTheme="minorHAnsi" w:cstheme="minorHAnsi"/>
          <w:sz w:val="22"/>
          <w:szCs w:val="22"/>
          <w:lang w:val="en-US"/>
        </w:rPr>
      </w:pPr>
    </w:p>
    <w:p w:rsidR="005174EB" w:rsidRDefault="005174EB">
      <w:pPr>
        <w:spacing w:after="160" w:line="259" w:lineRule="auto"/>
        <w:jc w:val="left"/>
        <w:rPr>
          <w:rFonts w:asciiTheme="minorHAnsi" w:hAnsiTheme="minorHAnsi" w:cstheme="minorHAnsi"/>
          <w:sz w:val="22"/>
          <w:szCs w:val="22"/>
          <w:lang w:val="en-US"/>
        </w:rPr>
      </w:pPr>
    </w:p>
    <w:p w:rsidR="005174EB" w:rsidRDefault="005174EB">
      <w:pPr>
        <w:spacing w:after="160" w:line="259" w:lineRule="auto"/>
        <w:jc w:val="left"/>
        <w:rPr>
          <w:rFonts w:asciiTheme="minorHAnsi" w:hAnsiTheme="minorHAnsi" w:cstheme="minorHAnsi"/>
          <w:sz w:val="22"/>
          <w:szCs w:val="22"/>
          <w:lang w:val="en-US"/>
        </w:rPr>
      </w:pPr>
    </w:p>
    <w:p w:rsidR="00700469" w:rsidRPr="00700469" w:rsidRDefault="00700469">
      <w:pPr>
        <w:spacing w:after="160" w:line="259" w:lineRule="auto"/>
        <w:jc w:val="left"/>
        <w:rPr>
          <w:rFonts w:asciiTheme="minorHAnsi" w:hAnsiTheme="minorHAnsi" w:cstheme="minorHAnsi"/>
          <w:sz w:val="22"/>
          <w:szCs w:val="22"/>
          <w:lang w:val="en-US"/>
        </w:rPr>
      </w:pPr>
      <w:r w:rsidRPr="00700469">
        <w:rPr>
          <w:rFonts w:asciiTheme="minorHAnsi" w:hAnsiTheme="minorHAnsi" w:cstheme="minorHAnsi"/>
          <w:sz w:val="22"/>
          <w:szCs w:val="22"/>
          <w:lang w:val="en-US"/>
        </w:rPr>
        <w:lastRenderedPageBreak/>
        <w:t>REFERENCE</w:t>
      </w:r>
    </w:p>
    <w:p w:rsidR="00700469" w:rsidRPr="0063698C" w:rsidRDefault="000255DB" w:rsidP="00700469">
      <w:pPr>
        <w:pStyle w:val="EndNoteBibliography"/>
        <w:ind w:left="720" w:hanging="720"/>
        <w:rPr>
          <w:rFonts w:asciiTheme="minorHAnsi" w:hAnsiTheme="minorHAnsi" w:cstheme="minorHAnsi"/>
          <w:sz w:val="22"/>
          <w:szCs w:val="22"/>
          <w:lang w:val="en-US"/>
        </w:rPr>
      </w:pPr>
      <w:r w:rsidRPr="00700469">
        <w:rPr>
          <w:rFonts w:asciiTheme="minorHAnsi" w:hAnsiTheme="minorHAnsi" w:cstheme="minorHAnsi"/>
          <w:sz w:val="22"/>
          <w:szCs w:val="22"/>
          <w:lang w:val="en-US"/>
        </w:rPr>
        <w:fldChar w:fldCharType="begin"/>
      </w:r>
      <w:r w:rsidR="00700469" w:rsidRPr="00700469">
        <w:rPr>
          <w:rFonts w:asciiTheme="minorHAnsi" w:hAnsiTheme="minorHAnsi" w:cstheme="minorHAnsi"/>
          <w:sz w:val="22"/>
          <w:szCs w:val="22"/>
          <w:lang w:val="en-US"/>
        </w:rPr>
        <w:instrText xml:space="preserve"> ADDIN EN.REFLIST </w:instrText>
      </w:r>
      <w:r w:rsidRPr="00700469">
        <w:rPr>
          <w:rFonts w:asciiTheme="minorHAnsi" w:hAnsiTheme="minorHAnsi" w:cstheme="minorHAnsi"/>
          <w:sz w:val="22"/>
          <w:szCs w:val="22"/>
          <w:lang w:val="en-US"/>
        </w:rPr>
        <w:fldChar w:fldCharType="separate"/>
      </w:r>
      <w:bookmarkStart w:id="1" w:name="_ENREF_1"/>
      <w:r w:rsidR="00700469" w:rsidRPr="009F3EB1">
        <w:rPr>
          <w:rFonts w:asciiTheme="minorHAnsi" w:hAnsiTheme="minorHAnsi" w:cstheme="minorHAnsi"/>
          <w:sz w:val="22"/>
          <w:szCs w:val="22"/>
          <w:lang w:val="en-US"/>
        </w:rPr>
        <w:t>1.</w:t>
      </w:r>
      <w:r w:rsidR="00700469" w:rsidRPr="009F3EB1">
        <w:rPr>
          <w:rFonts w:asciiTheme="minorHAnsi" w:hAnsiTheme="minorHAnsi" w:cstheme="minorHAnsi"/>
          <w:sz w:val="22"/>
          <w:szCs w:val="22"/>
          <w:lang w:val="en-US"/>
        </w:rPr>
        <w:tab/>
        <w:t xml:space="preserve">Ferrand P. GPScan.VI: A general-purpose LabVIEW program for scanning imaging or any application requiring synchronous analog voltage generation and data acquisition. </w:t>
      </w:r>
      <w:r w:rsidR="00700469" w:rsidRPr="0063698C">
        <w:rPr>
          <w:rFonts w:asciiTheme="minorHAnsi" w:hAnsiTheme="minorHAnsi" w:cstheme="minorHAnsi"/>
          <w:i/>
          <w:sz w:val="22"/>
          <w:szCs w:val="22"/>
          <w:lang w:val="en-US"/>
        </w:rPr>
        <w:t>Computer Physics Communications</w:t>
      </w:r>
      <w:r w:rsidR="00700469" w:rsidRPr="0063698C">
        <w:rPr>
          <w:rFonts w:asciiTheme="minorHAnsi" w:hAnsiTheme="minorHAnsi" w:cstheme="minorHAnsi"/>
          <w:sz w:val="22"/>
          <w:szCs w:val="22"/>
          <w:lang w:val="en-US"/>
        </w:rPr>
        <w:t xml:space="preserve"> 2015, </w:t>
      </w:r>
      <w:r w:rsidR="00700469" w:rsidRPr="0063698C">
        <w:rPr>
          <w:rFonts w:asciiTheme="minorHAnsi" w:hAnsiTheme="minorHAnsi" w:cstheme="minorHAnsi"/>
          <w:b/>
          <w:sz w:val="22"/>
          <w:szCs w:val="22"/>
          <w:lang w:val="en-US"/>
        </w:rPr>
        <w:t>192:</w:t>
      </w:r>
      <w:r w:rsidR="00700469" w:rsidRPr="0063698C">
        <w:rPr>
          <w:rFonts w:asciiTheme="minorHAnsi" w:hAnsiTheme="minorHAnsi" w:cstheme="minorHAnsi"/>
          <w:sz w:val="22"/>
          <w:szCs w:val="22"/>
          <w:lang w:val="en-US"/>
        </w:rPr>
        <w:t xml:space="preserve"> 342-347.</w:t>
      </w:r>
    </w:p>
    <w:bookmarkEnd w:id="1"/>
    <w:p w:rsidR="00DA05EB" w:rsidRDefault="00DA05EB" w:rsidP="0057305C">
      <w:pPr>
        <w:pStyle w:val="EndNoteBibliography"/>
        <w:ind w:left="705" w:hanging="705"/>
        <w:rPr>
          <w:rFonts w:asciiTheme="minorHAnsi" w:hAnsiTheme="minorHAnsi"/>
          <w:sz w:val="22"/>
          <w:szCs w:val="22"/>
          <w:lang w:val="en-US"/>
        </w:rPr>
      </w:pPr>
    </w:p>
    <w:p w:rsidR="0057305C" w:rsidRDefault="0057305C" w:rsidP="0057305C">
      <w:pPr>
        <w:pStyle w:val="EndNoteBibliography"/>
        <w:ind w:left="705" w:hanging="705"/>
        <w:rPr>
          <w:rFonts w:asciiTheme="minorHAnsi" w:hAnsiTheme="minorHAnsi"/>
          <w:sz w:val="22"/>
          <w:szCs w:val="22"/>
          <w:lang w:val="en-US"/>
        </w:rPr>
      </w:pPr>
    </w:p>
    <w:p w:rsidR="0057305C" w:rsidRPr="0057305C" w:rsidRDefault="0057305C" w:rsidP="0057305C">
      <w:pPr>
        <w:pStyle w:val="EndNoteBibliography"/>
        <w:ind w:left="705" w:hanging="705"/>
        <w:rPr>
          <w:rFonts w:asciiTheme="minorHAnsi" w:hAnsiTheme="minorHAnsi" w:cstheme="minorHAnsi"/>
          <w:sz w:val="22"/>
          <w:szCs w:val="22"/>
          <w:lang w:val="en-US"/>
        </w:rPr>
      </w:pPr>
    </w:p>
    <w:p w:rsidR="0057305C" w:rsidRDefault="000255DB">
      <w:pPr>
        <w:spacing w:after="160" w:line="259" w:lineRule="auto"/>
        <w:jc w:val="left"/>
        <w:rPr>
          <w:rFonts w:asciiTheme="minorHAnsi" w:hAnsiTheme="minorHAnsi" w:cstheme="minorHAnsi"/>
          <w:sz w:val="36"/>
          <w:szCs w:val="36"/>
          <w:lang w:val="en-US"/>
        </w:rPr>
      </w:pPr>
      <w:r w:rsidRPr="00700469">
        <w:rPr>
          <w:rFonts w:asciiTheme="minorHAnsi" w:hAnsiTheme="minorHAnsi" w:cstheme="minorHAnsi"/>
          <w:sz w:val="22"/>
          <w:szCs w:val="22"/>
          <w:lang w:val="en-US"/>
        </w:rPr>
        <w:fldChar w:fldCharType="end"/>
      </w:r>
    </w:p>
    <w:p w:rsidR="00F32FC2" w:rsidRDefault="00F32FC2">
      <w:pPr>
        <w:spacing w:after="160" w:line="259" w:lineRule="auto"/>
        <w:jc w:val="left"/>
        <w:rPr>
          <w:rFonts w:asciiTheme="minorHAnsi" w:hAnsiTheme="minorHAnsi" w:cstheme="minorHAnsi"/>
          <w:sz w:val="36"/>
          <w:szCs w:val="36"/>
          <w:lang w:val="en-US"/>
        </w:rPr>
      </w:pPr>
    </w:p>
    <w:p w:rsidR="00F32FC2" w:rsidRDefault="00F32FC2">
      <w:pPr>
        <w:spacing w:after="160" w:line="259" w:lineRule="auto"/>
        <w:jc w:val="left"/>
        <w:rPr>
          <w:rFonts w:asciiTheme="minorHAnsi" w:hAnsiTheme="minorHAnsi" w:cstheme="minorHAnsi"/>
          <w:sz w:val="36"/>
          <w:szCs w:val="36"/>
          <w:lang w:val="en-US"/>
        </w:rPr>
      </w:pPr>
    </w:p>
    <w:p w:rsidR="00F32FC2" w:rsidRDefault="00F32FC2">
      <w:pPr>
        <w:spacing w:after="160" w:line="259" w:lineRule="auto"/>
        <w:jc w:val="left"/>
        <w:rPr>
          <w:rFonts w:asciiTheme="minorHAnsi" w:hAnsiTheme="minorHAnsi" w:cstheme="minorHAnsi"/>
          <w:sz w:val="36"/>
          <w:szCs w:val="36"/>
          <w:lang w:val="en-US"/>
        </w:rPr>
      </w:pPr>
    </w:p>
    <w:p w:rsidR="00F32FC2" w:rsidRDefault="00F32FC2">
      <w:pPr>
        <w:spacing w:after="160" w:line="259" w:lineRule="auto"/>
        <w:jc w:val="left"/>
        <w:rPr>
          <w:rFonts w:asciiTheme="minorHAnsi" w:hAnsiTheme="minorHAnsi" w:cstheme="minorHAnsi"/>
          <w:sz w:val="36"/>
          <w:szCs w:val="36"/>
          <w:lang w:val="en-US"/>
        </w:rPr>
      </w:pPr>
    </w:p>
    <w:sectPr w:rsidR="00F32FC2" w:rsidSect="00E302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F32F4"/>
    <w:multiLevelType w:val="hybridMultilevel"/>
    <w:tmpl w:val="A13CF7D6"/>
    <w:lvl w:ilvl="0" w:tplc="C72A0CC8">
      <w:start w:val="21"/>
      <w:numFmt w:val="bullet"/>
      <w:lvlText w:val="-"/>
      <w:lvlJc w:val="left"/>
      <w:pPr>
        <w:ind w:left="720" w:hanging="360"/>
      </w:pPr>
      <w:rPr>
        <w:rFonts w:ascii="Calibri" w:eastAsia="Times New Roman"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Photoni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restrp98599ttex0prvevpmzpfaeatzrfxa&quot;&gt;CARS-Converted&lt;record-ids&gt;&lt;item&gt;566&lt;/item&gt;&lt;/record-ids&gt;&lt;/item&gt;&lt;/Libraries&gt;"/>
  </w:docVars>
  <w:rsids>
    <w:rsidRoot w:val="00D91BB3"/>
    <w:rsid w:val="00000FB0"/>
    <w:rsid w:val="00001247"/>
    <w:rsid w:val="00002FD0"/>
    <w:rsid w:val="000043F0"/>
    <w:rsid w:val="000057F2"/>
    <w:rsid w:val="000137EA"/>
    <w:rsid w:val="00013EDC"/>
    <w:rsid w:val="00017A1D"/>
    <w:rsid w:val="00022D14"/>
    <w:rsid w:val="000255DB"/>
    <w:rsid w:val="0002635A"/>
    <w:rsid w:val="000263EF"/>
    <w:rsid w:val="000264F5"/>
    <w:rsid w:val="00027203"/>
    <w:rsid w:val="0002765E"/>
    <w:rsid w:val="00032EEE"/>
    <w:rsid w:val="000343C5"/>
    <w:rsid w:val="00035809"/>
    <w:rsid w:val="00035ED2"/>
    <w:rsid w:val="00041940"/>
    <w:rsid w:val="00042920"/>
    <w:rsid w:val="0004328F"/>
    <w:rsid w:val="00045A98"/>
    <w:rsid w:val="00046DDF"/>
    <w:rsid w:val="00052DDE"/>
    <w:rsid w:val="0005525A"/>
    <w:rsid w:val="00055BF8"/>
    <w:rsid w:val="00056385"/>
    <w:rsid w:val="00056546"/>
    <w:rsid w:val="00060812"/>
    <w:rsid w:val="00061163"/>
    <w:rsid w:val="000630A0"/>
    <w:rsid w:val="00065023"/>
    <w:rsid w:val="000666C1"/>
    <w:rsid w:val="000679ED"/>
    <w:rsid w:val="000706B7"/>
    <w:rsid w:val="000716D6"/>
    <w:rsid w:val="00072548"/>
    <w:rsid w:val="00082B1D"/>
    <w:rsid w:val="000848D2"/>
    <w:rsid w:val="00086E17"/>
    <w:rsid w:val="0009025F"/>
    <w:rsid w:val="00090C11"/>
    <w:rsid w:val="00090CA5"/>
    <w:rsid w:val="00097437"/>
    <w:rsid w:val="000A3C23"/>
    <w:rsid w:val="000A4312"/>
    <w:rsid w:val="000A6914"/>
    <w:rsid w:val="000A75F7"/>
    <w:rsid w:val="000B168B"/>
    <w:rsid w:val="000B1D7D"/>
    <w:rsid w:val="000B1F38"/>
    <w:rsid w:val="000B2CB1"/>
    <w:rsid w:val="000B481A"/>
    <w:rsid w:val="000B4FDC"/>
    <w:rsid w:val="000C017C"/>
    <w:rsid w:val="000C0326"/>
    <w:rsid w:val="000C41A2"/>
    <w:rsid w:val="000C4301"/>
    <w:rsid w:val="000C43A1"/>
    <w:rsid w:val="000C467D"/>
    <w:rsid w:val="000C72E7"/>
    <w:rsid w:val="000D04AC"/>
    <w:rsid w:val="000D2518"/>
    <w:rsid w:val="000D26A7"/>
    <w:rsid w:val="000D640D"/>
    <w:rsid w:val="000D7565"/>
    <w:rsid w:val="000E4065"/>
    <w:rsid w:val="000F22DB"/>
    <w:rsid w:val="000F59F4"/>
    <w:rsid w:val="000F5C6B"/>
    <w:rsid w:val="000F7860"/>
    <w:rsid w:val="00102024"/>
    <w:rsid w:val="0010415C"/>
    <w:rsid w:val="00106A1F"/>
    <w:rsid w:val="00111538"/>
    <w:rsid w:val="001121DE"/>
    <w:rsid w:val="00112452"/>
    <w:rsid w:val="001142B5"/>
    <w:rsid w:val="00114F69"/>
    <w:rsid w:val="0011565E"/>
    <w:rsid w:val="00117434"/>
    <w:rsid w:val="00122219"/>
    <w:rsid w:val="00124F4D"/>
    <w:rsid w:val="001272FD"/>
    <w:rsid w:val="00127C81"/>
    <w:rsid w:val="00131206"/>
    <w:rsid w:val="00133BAC"/>
    <w:rsid w:val="0014059F"/>
    <w:rsid w:val="001429ED"/>
    <w:rsid w:val="00144424"/>
    <w:rsid w:val="00152672"/>
    <w:rsid w:val="00152BDC"/>
    <w:rsid w:val="001532C2"/>
    <w:rsid w:val="0015692A"/>
    <w:rsid w:val="001571AE"/>
    <w:rsid w:val="001574BB"/>
    <w:rsid w:val="00161AAC"/>
    <w:rsid w:val="00164260"/>
    <w:rsid w:val="001648C6"/>
    <w:rsid w:val="00164C30"/>
    <w:rsid w:val="00170100"/>
    <w:rsid w:val="00176629"/>
    <w:rsid w:val="0018015F"/>
    <w:rsid w:val="0018139E"/>
    <w:rsid w:val="00181918"/>
    <w:rsid w:val="00185E86"/>
    <w:rsid w:val="00186A4F"/>
    <w:rsid w:val="0018783B"/>
    <w:rsid w:val="001930C2"/>
    <w:rsid w:val="001936A7"/>
    <w:rsid w:val="001943C3"/>
    <w:rsid w:val="00194687"/>
    <w:rsid w:val="001959E3"/>
    <w:rsid w:val="001A098F"/>
    <w:rsid w:val="001A1231"/>
    <w:rsid w:val="001B0C7B"/>
    <w:rsid w:val="001B7D08"/>
    <w:rsid w:val="001C0A6D"/>
    <w:rsid w:val="001C1A82"/>
    <w:rsid w:val="001C1B1B"/>
    <w:rsid w:val="001C4E58"/>
    <w:rsid w:val="001C68E9"/>
    <w:rsid w:val="001D3544"/>
    <w:rsid w:val="001D3596"/>
    <w:rsid w:val="001D442A"/>
    <w:rsid w:val="001D7E7E"/>
    <w:rsid w:val="001D7F1F"/>
    <w:rsid w:val="001E0C17"/>
    <w:rsid w:val="001E65A9"/>
    <w:rsid w:val="001F14E4"/>
    <w:rsid w:val="001F2539"/>
    <w:rsid w:val="001F264B"/>
    <w:rsid w:val="001F40ED"/>
    <w:rsid w:val="001F6000"/>
    <w:rsid w:val="001F6044"/>
    <w:rsid w:val="001F7DA4"/>
    <w:rsid w:val="00202034"/>
    <w:rsid w:val="0020342C"/>
    <w:rsid w:val="002053A0"/>
    <w:rsid w:val="00207119"/>
    <w:rsid w:val="00211465"/>
    <w:rsid w:val="002140F8"/>
    <w:rsid w:val="00216527"/>
    <w:rsid w:val="002179FF"/>
    <w:rsid w:val="0022002D"/>
    <w:rsid w:val="00221F13"/>
    <w:rsid w:val="00225838"/>
    <w:rsid w:val="00226BAF"/>
    <w:rsid w:val="00230DF3"/>
    <w:rsid w:val="00232675"/>
    <w:rsid w:val="0023268E"/>
    <w:rsid w:val="00232A10"/>
    <w:rsid w:val="00244716"/>
    <w:rsid w:val="0024482F"/>
    <w:rsid w:val="00244D4C"/>
    <w:rsid w:val="002454BA"/>
    <w:rsid w:val="00245924"/>
    <w:rsid w:val="00245B50"/>
    <w:rsid w:val="0024672F"/>
    <w:rsid w:val="002472B3"/>
    <w:rsid w:val="00247943"/>
    <w:rsid w:val="0025164D"/>
    <w:rsid w:val="00252519"/>
    <w:rsid w:val="002538F1"/>
    <w:rsid w:val="00254C3F"/>
    <w:rsid w:val="002559EA"/>
    <w:rsid w:val="00256625"/>
    <w:rsid w:val="00260B90"/>
    <w:rsid w:val="0026289D"/>
    <w:rsid w:val="00264B8B"/>
    <w:rsid w:val="00265ACD"/>
    <w:rsid w:val="0027135C"/>
    <w:rsid w:val="00272392"/>
    <w:rsid w:val="00273998"/>
    <w:rsid w:val="0027505A"/>
    <w:rsid w:val="0028044D"/>
    <w:rsid w:val="0028148B"/>
    <w:rsid w:val="002817BB"/>
    <w:rsid w:val="00284F89"/>
    <w:rsid w:val="00296A44"/>
    <w:rsid w:val="002A2A1D"/>
    <w:rsid w:val="002A543D"/>
    <w:rsid w:val="002A6D70"/>
    <w:rsid w:val="002B01CB"/>
    <w:rsid w:val="002B2515"/>
    <w:rsid w:val="002B3814"/>
    <w:rsid w:val="002B5CF9"/>
    <w:rsid w:val="002B6AF5"/>
    <w:rsid w:val="002C05B1"/>
    <w:rsid w:val="002C0E70"/>
    <w:rsid w:val="002C365A"/>
    <w:rsid w:val="002C3FBA"/>
    <w:rsid w:val="002C7B74"/>
    <w:rsid w:val="002C7D6C"/>
    <w:rsid w:val="002D061D"/>
    <w:rsid w:val="002D13C3"/>
    <w:rsid w:val="002D2739"/>
    <w:rsid w:val="002D331A"/>
    <w:rsid w:val="002D3900"/>
    <w:rsid w:val="002D4E02"/>
    <w:rsid w:val="002D57B2"/>
    <w:rsid w:val="002D79E3"/>
    <w:rsid w:val="002E076B"/>
    <w:rsid w:val="002E0A0F"/>
    <w:rsid w:val="002E17A6"/>
    <w:rsid w:val="002E2D7D"/>
    <w:rsid w:val="002E5040"/>
    <w:rsid w:val="002E752E"/>
    <w:rsid w:val="002F5A9C"/>
    <w:rsid w:val="002F64EB"/>
    <w:rsid w:val="002F79FB"/>
    <w:rsid w:val="00300A74"/>
    <w:rsid w:val="00301D13"/>
    <w:rsid w:val="00302CFC"/>
    <w:rsid w:val="00304FC1"/>
    <w:rsid w:val="00306D5C"/>
    <w:rsid w:val="00307B30"/>
    <w:rsid w:val="00310AA5"/>
    <w:rsid w:val="003135C5"/>
    <w:rsid w:val="0031443E"/>
    <w:rsid w:val="0031585D"/>
    <w:rsid w:val="00316E2D"/>
    <w:rsid w:val="00320DCC"/>
    <w:rsid w:val="003261F6"/>
    <w:rsid w:val="0032765F"/>
    <w:rsid w:val="00327E57"/>
    <w:rsid w:val="003314F5"/>
    <w:rsid w:val="00331710"/>
    <w:rsid w:val="0033342E"/>
    <w:rsid w:val="00333DC3"/>
    <w:rsid w:val="00335040"/>
    <w:rsid w:val="0033722A"/>
    <w:rsid w:val="003402ED"/>
    <w:rsid w:val="0034232A"/>
    <w:rsid w:val="00344391"/>
    <w:rsid w:val="003504CE"/>
    <w:rsid w:val="003507B6"/>
    <w:rsid w:val="00351949"/>
    <w:rsid w:val="00355917"/>
    <w:rsid w:val="00361CC8"/>
    <w:rsid w:val="003638F0"/>
    <w:rsid w:val="00372373"/>
    <w:rsid w:val="00373126"/>
    <w:rsid w:val="0037494B"/>
    <w:rsid w:val="00375FA5"/>
    <w:rsid w:val="0038004C"/>
    <w:rsid w:val="003818A9"/>
    <w:rsid w:val="00387BF4"/>
    <w:rsid w:val="00392632"/>
    <w:rsid w:val="0039357F"/>
    <w:rsid w:val="00394377"/>
    <w:rsid w:val="0039567B"/>
    <w:rsid w:val="003A72EF"/>
    <w:rsid w:val="003B14FF"/>
    <w:rsid w:val="003B518F"/>
    <w:rsid w:val="003B6BC9"/>
    <w:rsid w:val="003C1F80"/>
    <w:rsid w:val="003C2E51"/>
    <w:rsid w:val="003C3242"/>
    <w:rsid w:val="003C64E9"/>
    <w:rsid w:val="003C7535"/>
    <w:rsid w:val="003D006F"/>
    <w:rsid w:val="003D1B86"/>
    <w:rsid w:val="003D2274"/>
    <w:rsid w:val="003D29E0"/>
    <w:rsid w:val="003D3C42"/>
    <w:rsid w:val="003D40BD"/>
    <w:rsid w:val="003D4F9D"/>
    <w:rsid w:val="003D5D14"/>
    <w:rsid w:val="003D617D"/>
    <w:rsid w:val="003D6FBB"/>
    <w:rsid w:val="003E073B"/>
    <w:rsid w:val="003E1252"/>
    <w:rsid w:val="003E23CF"/>
    <w:rsid w:val="003E2597"/>
    <w:rsid w:val="003E2C8C"/>
    <w:rsid w:val="003E3226"/>
    <w:rsid w:val="003E460F"/>
    <w:rsid w:val="003E632E"/>
    <w:rsid w:val="003E66BC"/>
    <w:rsid w:val="003F0035"/>
    <w:rsid w:val="003F3B67"/>
    <w:rsid w:val="003F448B"/>
    <w:rsid w:val="003F4620"/>
    <w:rsid w:val="004007A7"/>
    <w:rsid w:val="0040084F"/>
    <w:rsid w:val="00402248"/>
    <w:rsid w:val="004049AA"/>
    <w:rsid w:val="0040520A"/>
    <w:rsid w:val="004063EE"/>
    <w:rsid w:val="00406C11"/>
    <w:rsid w:val="00411453"/>
    <w:rsid w:val="00413353"/>
    <w:rsid w:val="0041346C"/>
    <w:rsid w:val="00414BB2"/>
    <w:rsid w:val="004150B5"/>
    <w:rsid w:val="00415656"/>
    <w:rsid w:val="00415BB8"/>
    <w:rsid w:val="00415CF4"/>
    <w:rsid w:val="00417568"/>
    <w:rsid w:val="00420A39"/>
    <w:rsid w:val="004221B4"/>
    <w:rsid w:val="00423100"/>
    <w:rsid w:val="004245D9"/>
    <w:rsid w:val="0042464B"/>
    <w:rsid w:val="00426347"/>
    <w:rsid w:val="004320CB"/>
    <w:rsid w:val="004321A0"/>
    <w:rsid w:val="00435377"/>
    <w:rsid w:val="00436A9F"/>
    <w:rsid w:val="004370A5"/>
    <w:rsid w:val="00440B1C"/>
    <w:rsid w:val="00441987"/>
    <w:rsid w:val="00443D0F"/>
    <w:rsid w:val="004461C8"/>
    <w:rsid w:val="00450DCD"/>
    <w:rsid w:val="004664CA"/>
    <w:rsid w:val="00467AB9"/>
    <w:rsid w:val="00472C99"/>
    <w:rsid w:val="00476A2D"/>
    <w:rsid w:val="00480211"/>
    <w:rsid w:val="00482932"/>
    <w:rsid w:val="004859B4"/>
    <w:rsid w:val="00490003"/>
    <w:rsid w:val="0049044E"/>
    <w:rsid w:val="00492BC4"/>
    <w:rsid w:val="00496E5D"/>
    <w:rsid w:val="00497108"/>
    <w:rsid w:val="00497D81"/>
    <w:rsid w:val="004A1FF8"/>
    <w:rsid w:val="004A2560"/>
    <w:rsid w:val="004A2D69"/>
    <w:rsid w:val="004A3C7D"/>
    <w:rsid w:val="004A4963"/>
    <w:rsid w:val="004A57E6"/>
    <w:rsid w:val="004A644B"/>
    <w:rsid w:val="004A7230"/>
    <w:rsid w:val="004B0509"/>
    <w:rsid w:val="004B0B29"/>
    <w:rsid w:val="004B111E"/>
    <w:rsid w:val="004B271F"/>
    <w:rsid w:val="004B4BEC"/>
    <w:rsid w:val="004C3C1D"/>
    <w:rsid w:val="004C5CFD"/>
    <w:rsid w:val="004C60C2"/>
    <w:rsid w:val="004C7989"/>
    <w:rsid w:val="004E13AA"/>
    <w:rsid w:val="004E14F4"/>
    <w:rsid w:val="004F48D6"/>
    <w:rsid w:val="004F4D7C"/>
    <w:rsid w:val="004F758C"/>
    <w:rsid w:val="00503E77"/>
    <w:rsid w:val="005068AB"/>
    <w:rsid w:val="00511CE9"/>
    <w:rsid w:val="00514E81"/>
    <w:rsid w:val="005150B6"/>
    <w:rsid w:val="005174EB"/>
    <w:rsid w:val="00517B68"/>
    <w:rsid w:val="00520754"/>
    <w:rsid w:val="005208C6"/>
    <w:rsid w:val="00521360"/>
    <w:rsid w:val="00521611"/>
    <w:rsid w:val="005245C1"/>
    <w:rsid w:val="00527685"/>
    <w:rsid w:val="005307E3"/>
    <w:rsid w:val="0053173B"/>
    <w:rsid w:val="0053207D"/>
    <w:rsid w:val="00532684"/>
    <w:rsid w:val="0053273B"/>
    <w:rsid w:val="005328A5"/>
    <w:rsid w:val="00532BEC"/>
    <w:rsid w:val="00532F29"/>
    <w:rsid w:val="00533402"/>
    <w:rsid w:val="00533AB1"/>
    <w:rsid w:val="0053455C"/>
    <w:rsid w:val="00536C66"/>
    <w:rsid w:val="005375B2"/>
    <w:rsid w:val="005414F4"/>
    <w:rsid w:val="00542CBA"/>
    <w:rsid w:val="00542E82"/>
    <w:rsid w:val="00543E3B"/>
    <w:rsid w:val="005446CD"/>
    <w:rsid w:val="00544F55"/>
    <w:rsid w:val="005453E1"/>
    <w:rsid w:val="00546030"/>
    <w:rsid w:val="0055068F"/>
    <w:rsid w:val="005514DD"/>
    <w:rsid w:val="00552E7B"/>
    <w:rsid w:val="00553600"/>
    <w:rsid w:val="00556F9D"/>
    <w:rsid w:val="00560A71"/>
    <w:rsid w:val="00562BAA"/>
    <w:rsid w:val="00564525"/>
    <w:rsid w:val="00567936"/>
    <w:rsid w:val="0057305C"/>
    <w:rsid w:val="0057420A"/>
    <w:rsid w:val="005743C6"/>
    <w:rsid w:val="00577CCF"/>
    <w:rsid w:val="00580105"/>
    <w:rsid w:val="0058023F"/>
    <w:rsid w:val="0058068E"/>
    <w:rsid w:val="00580CF3"/>
    <w:rsid w:val="00580D45"/>
    <w:rsid w:val="00584BE3"/>
    <w:rsid w:val="00585656"/>
    <w:rsid w:val="00593608"/>
    <w:rsid w:val="00593992"/>
    <w:rsid w:val="005949F0"/>
    <w:rsid w:val="00594BA0"/>
    <w:rsid w:val="00594CA5"/>
    <w:rsid w:val="005950FA"/>
    <w:rsid w:val="00595705"/>
    <w:rsid w:val="00596C52"/>
    <w:rsid w:val="00596F72"/>
    <w:rsid w:val="005A08BA"/>
    <w:rsid w:val="005A30FC"/>
    <w:rsid w:val="005A318F"/>
    <w:rsid w:val="005A52BE"/>
    <w:rsid w:val="005A590C"/>
    <w:rsid w:val="005A717D"/>
    <w:rsid w:val="005A730D"/>
    <w:rsid w:val="005B0B8C"/>
    <w:rsid w:val="005B1EC3"/>
    <w:rsid w:val="005B714A"/>
    <w:rsid w:val="005B7572"/>
    <w:rsid w:val="005C24AC"/>
    <w:rsid w:val="005C2F4E"/>
    <w:rsid w:val="005C338C"/>
    <w:rsid w:val="005C5BC9"/>
    <w:rsid w:val="005C5EA3"/>
    <w:rsid w:val="005C6302"/>
    <w:rsid w:val="005C6BE0"/>
    <w:rsid w:val="005C7A7A"/>
    <w:rsid w:val="005D24E7"/>
    <w:rsid w:val="005D2EBF"/>
    <w:rsid w:val="005D3E38"/>
    <w:rsid w:val="005D6BD6"/>
    <w:rsid w:val="005D799C"/>
    <w:rsid w:val="005E2CE6"/>
    <w:rsid w:val="005E3B11"/>
    <w:rsid w:val="005E58BC"/>
    <w:rsid w:val="005E7157"/>
    <w:rsid w:val="005F1252"/>
    <w:rsid w:val="005F1946"/>
    <w:rsid w:val="005F2AAC"/>
    <w:rsid w:val="005F2B94"/>
    <w:rsid w:val="005F46D3"/>
    <w:rsid w:val="005F5E56"/>
    <w:rsid w:val="005F7C0E"/>
    <w:rsid w:val="00601171"/>
    <w:rsid w:val="006036E0"/>
    <w:rsid w:val="00604601"/>
    <w:rsid w:val="0060496B"/>
    <w:rsid w:val="006055D6"/>
    <w:rsid w:val="006073B4"/>
    <w:rsid w:val="00607C2E"/>
    <w:rsid w:val="00610120"/>
    <w:rsid w:val="00611E4F"/>
    <w:rsid w:val="00613303"/>
    <w:rsid w:val="00615D2B"/>
    <w:rsid w:val="0061744F"/>
    <w:rsid w:val="006175E6"/>
    <w:rsid w:val="0062001B"/>
    <w:rsid w:val="0062029A"/>
    <w:rsid w:val="006205DF"/>
    <w:rsid w:val="006213BC"/>
    <w:rsid w:val="00621E03"/>
    <w:rsid w:val="00622DF6"/>
    <w:rsid w:val="00623600"/>
    <w:rsid w:val="00625B74"/>
    <w:rsid w:val="00625E45"/>
    <w:rsid w:val="00626981"/>
    <w:rsid w:val="00627859"/>
    <w:rsid w:val="006322A7"/>
    <w:rsid w:val="006327BC"/>
    <w:rsid w:val="00633A39"/>
    <w:rsid w:val="00633F1D"/>
    <w:rsid w:val="00633FE1"/>
    <w:rsid w:val="00634D29"/>
    <w:rsid w:val="00636423"/>
    <w:rsid w:val="0063698C"/>
    <w:rsid w:val="0063733F"/>
    <w:rsid w:val="00637809"/>
    <w:rsid w:val="00640076"/>
    <w:rsid w:val="00643F1C"/>
    <w:rsid w:val="00644184"/>
    <w:rsid w:val="006458D5"/>
    <w:rsid w:val="00645AB4"/>
    <w:rsid w:val="00647B38"/>
    <w:rsid w:val="00650D11"/>
    <w:rsid w:val="00651719"/>
    <w:rsid w:val="00652500"/>
    <w:rsid w:val="006538BC"/>
    <w:rsid w:val="00653ECF"/>
    <w:rsid w:val="006574CA"/>
    <w:rsid w:val="006611A5"/>
    <w:rsid w:val="00662508"/>
    <w:rsid w:val="00662D4C"/>
    <w:rsid w:val="00664971"/>
    <w:rsid w:val="0067578F"/>
    <w:rsid w:val="00675D5E"/>
    <w:rsid w:val="00682B59"/>
    <w:rsid w:val="00685DE6"/>
    <w:rsid w:val="00695CB1"/>
    <w:rsid w:val="006A07EE"/>
    <w:rsid w:val="006A0BA2"/>
    <w:rsid w:val="006A22CE"/>
    <w:rsid w:val="006A35C7"/>
    <w:rsid w:val="006A413D"/>
    <w:rsid w:val="006A5220"/>
    <w:rsid w:val="006A5A4B"/>
    <w:rsid w:val="006A5CD3"/>
    <w:rsid w:val="006B107F"/>
    <w:rsid w:val="006B3D8B"/>
    <w:rsid w:val="006B539D"/>
    <w:rsid w:val="006B5F2B"/>
    <w:rsid w:val="006B7B28"/>
    <w:rsid w:val="006C089E"/>
    <w:rsid w:val="006C105C"/>
    <w:rsid w:val="006C11AA"/>
    <w:rsid w:val="006C1B96"/>
    <w:rsid w:val="006C5355"/>
    <w:rsid w:val="006C633F"/>
    <w:rsid w:val="006C7602"/>
    <w:rsid w:val="006D024A"/>
    <w:rsid w:val="006D3194"/>
    <w:rsid w:val="006D42D8"/>
    <w:rsid w:val="006D50B9"/>
    <w:rsid w:val="006E44BE"/>
    <w:rsid w:val="006E54A9"/>
    <w:rsid w:val="006E6D51"/>
    <w:rsid w:val="006F4855"/>
    <w:rsid w:val="006F53A3"/>
    <w:rsid w:val="006F55E0"/>
    <w:rsid w:val="006F6BF3"/>
    <w:rsid w:val="00700469"/>
    <w:rsid w:val="00700CE7"/>
    <w:rsid w:val="00705570"/>
    <w:rsid w:val="007101E3"/>
    <w:rsid w:val="00710C60"/>
    <w:rsid w:val="00711E4C"/>
    <w:rsid w:val="00717D93"/>
    <w:rsid w:val="00721638"/>
    <w:rsid w:val="00722894"/>
    <w:rsid w:val="00722C76"/>
    <w:rsid w:val="00725BFB"/>
    <w:rsid w:val="007279E4"/>
    <w:rsid w:val="00731074"/>
    <w:rsid w:val="00733132"/>
    <w:rsid w:val="0073451B"/>
    <w:rsid w:val="007360A0"/>
    <w:rsid w:val="007375B1"/>
    <w:rsid w:val="00741776"/>
    <w:rsid w:val="00742684"/>
    <w:rsid w:val="00743ACC"/>
    <w:rsid w:val="007463AB"/>
    <w:rsid w:val="007465C8"/>
    <w:rsid w:val="00746E80"/>
    <w:rsid w:val="00752728"/>
    <w:rsid w:val="0075395E"/>
    <w:rsid w:val="00756940"/>
    <w:rsid w:val="00760B1B"/>
    <w:rsid w:val="00760F1E"/>
    <w:rsid w:val="00762B3F"/>
    <w:rsid w:val="007632BB"/>
    <w:rsid w:val="00763379"/>
    <w:rsid w:val="007644D2"/>
    <w:rsid w:val="00767DC7"/>
    <w:rsid w:val="007706F7"/>
    <w:rsid w:val="00771842"/>
    <w:rsid w:val="00772C7F"/>
    <w:rsid w:val="00772DEA"/>
    <w:rsid w:val="00774E3A"/>
    <w:rsid w:val="00777E58"/>
    <w:rsid w:val="00780A7E"/>
    <w:rsid w:val="00781283"/>
    <w:rsid w:val="007825F1"/>
    <w:rsid w:val="00783017"/>
    <w:rsid w:val="00786359"/>
    <w:rsid w:val="007876A1"/>
    <w:rsid w:val="00787A8A"/>
    <w:rsid w:val="007904FD"/>
    <w:rsid w:val="0079252D"/>
    <w:rsid w:val="00792C9D"/>
    <w:rsid w:val="007953A5"/>
    <w:rsid w:val="0079589D"/>
    <w:rsid w:val="007963B3"/>
    <w:rsid w:val="007A070A"/>
    <w:rsid w:val="007A2E71"/>
    <w:rsid w:val="007A30CE"/>
    <w:rsid w:val="007A38E2"/>
    <w:rsid w:val="007A54B3"/>
    <w:rsid w:val="007B5AE7"/>
    <w:rsid w:val="007C323C"/>
    <w:rsid w:val="007C3DFD"/>
    <w:rsid w:val="007C4687"/>
    <w:rsid w:val="007D6BE6"/>
    <w:rsid w:val="007D6CB6"/>
    <w:rsid w:val="007D6E7E"/>
    <w:rsid w:val="007D7E92"/>
    <w:rsid w:val="007E073C"/>
    <w:rsid w:val="007E1561"/>
    <w:rsid w:val="007E220A"/>
    <w:rsid w:val="007E2A72"/>
    <w:rsid w:val="007E44B6"/>
    <w:rsid w:val="007E5821"/>
    <w:rsid w:val="007E72B7"/>
    <w:rsid w:val="007E7FF3"/>
    <w:rsid w:val="007F05A8"/>
    <w:rsid w:val="007F2A52"/>
    <w:rsid w:val="007F5CD2"/>
    <w:rsid w:val="007F6989"/>
    <w:rsid w:val="007F790D"/>
    <w:rsid w:val="00801C41"/>
    <w:rsid w:val="00802E99"/>
    <w:rsid w:val="0080381D"/>
    <w:rsid w:val="008050B8"/>
    <w:rsid w:val="00805B10"/>
    <w:rsid w:val="00811775"/>
    <w:rsid w:val="008131FA"/>
    <w:rsid w:val="0081401B"/>
    <w:rsid w:val="0081531B"/>
    <w:rsid w:val="00820C6B"/>
    <w:rsid w:val="00820F8D"/>
    <w:rsid w:val="008218CC"/>
    <w:rsid w:val="00821B87"/>
    <w:rsid w:val="00822648"/>
    <w:rsid w:val="00824E71"/>
    <w:rsid w:val="008269A0"/>
    <w:rsid w:val="00826C8B"/>
    <w:rsid w:val="00830998"/>
    <w:rsid w:val="00831456"/>
    <w:rsid w:val="00833778"/>
    <w:rsid w:val="008360A3"/>
    <w:rsid w:val="00836A6B"/>
    <w:rsid w:val="00841549"/>
    <w:rsid w:val="00842B3F"/>
    <w:rsid w:val="00843796"/>
    <w:rsid w:val="00843DDB"/>
    <w:rsid w:val="008451E3"/>
    <w:rsid w:val="008470E9"/>
    <w:rsid w:val="00847112"/>
    <w:rsid w:val="00851C17"/>
    <w:rsid w:val="008539A5"/>
    <w:rsid w:val="00854796"/>
    <w:rsid w:val="00860940"/>
    <w:rsid w:val="00860F05"/>
    <w:rsid w:val="00863482"/>
    <w:rsid w:val="00867FE1"/>
    <w:rsid w:val="008717C7"/>
    <w:rsid w:val="00871EA4"/>
    <w:rsid w:val="008760BF"/>
    <w:rsid w:val="00877787"/>
    <w:rsid w:val="008801A6"/>
    <w:rsid w:val="00880F8F"/>
    <w:rsid w:val="00881E75"/>
    <w:rsid w:val="0088413A"/>
    <w:rsid w:val="0088518D"/>
    <w:rsid w:val="00887613"/>
    <w:rsid w:val="00887D1E"/>
    <w:rsid w:val="008907FA"/>
    <w:rsid w:val="00890A47"/>
    <w:rsid w:val="008930C4"/>
    <w:rsid w:val="00894029"/>
    <w:rsid w:val="00894174"/>
    <w:rsid w:val="00894CFF"/>
    <w:rsid w:val="00895C8A"/>
    <w:rsid w:val="00895E40"/>
    <w:rsid w:val="008960EF"/>
    <w:rsid w:val="008A09F8"/>
    <w:rsid w:val="008A0B55"/>
    <w:rsid w:val="008A4F1C"/>
    <w:rsid w:val="008A6E6A"/>
    <w:rsid w:val="008B129F"/>
    <w:rsid w:val="008B14C7"/>
    <w:rsid w:val="008B2E0D"/>
    <w:rsid w:val="008B5B21"/>
    <w:rsid w:val="008B6DC6"/>
    <w:rsid w:val="008C69ED"/>
    <w:rsid w:val="008D1694"/>
    <w:rsid w:val="008D3C6F"/>
    <w:rsid w:val="008D5571"/>
    <w:rsid w:val="008D6A1D"/>
    <w:rsid w:val="008E5081"/>
    <w:rsid w:val="008E5905"/>
    <w:rsid w:val="008F2C2A"/>
    <w:rsid w:val="008F397B"/>
    <w:rsid w:val="008F5E71"/>
    <w:rsid w:val="008F6894"/>
    <w:rsid w:val="009021B4"/>
    <w:rsid w:val="00905EA6"/>
    <w:rsid w:val="00905F54"/>
    <w:rsid w:val="00907118"/>
    <w:rsid w:val="009105AC"/>
    <w:rsid w:val="009118F9"/>
    <w:rsid w:val="0091293E"/>
    <w:rsid w:val="00913FBC"/>
    <w:rsid w:val="00914C20"/>
    <w:rsid w:val="00917117"/>
    <w:rsid w:val="009175E8"/>
    <w:rsid w:val="00923C39"/>
    <w:rsid w:val="00925020"/>
    <w:rsid w:val="0092517F"/>
    <w:rsid w:val="00925276"/>
    <w:rsid w:val="00926272"/>
    <w:rsid w:val="00927849"/>
    <w:rsid w:val="0093006B"/>
    <w:rsid w:val="00931AF0"/>
    <w:rsid w:val="00931CEB"/>
    <w:rsid w:val="009349D8"/>
    <w:rsid w:val="00935ADF"/>
    <w:rsid w:val="00940BFD"/>
    <w:rsid w:val="00940F7A"/>
    <w:rsid w:val="009429DF"/>
    <w:rsid w:val="009430FA"/>
    <w:rsid w:val="00944A72"/>
    <w:rsid w:val="00945568"/>
    <w:rsid w:val="00946F45"/>
    <w:rsid w:val="00947D39"/>
    <w:rsid w:val="009501DF"/>
    <w:rsid w:val="009507BC"/>
    <w:rsid w:val="00951D19"/>
    <w:rsid w:val="009521AE"/>
    <w:rsid w:val="009549DC"/>
    <w:rsid w:val="0095573D"/>
    <w:rsid w:val="00956B80"/>
    <w:rsid w:val="00957295"/>
    <w:rsid w:val="00957E6D"/>
    <w:rsid w:val="009652C4"/>
    <w:rsid w:val="00965F9E"/>
    <w:rsid w:val="00966DF4"/>
    <w:rsid w:val="0097087C"/>
    <w:rsid w:val="00971DE7"/>
    <w:rsid w:val="009734FA"/>
    <w:rsid w:val="00976034"/>
    <w:rsid w:val="00981582"/>
    <w:rsid w:val="009848D4"/>
    <w:rsid w:val="009854C6"/>
    <w:rsid w:val="009902FC"/>
    <w:rsid w:val="00990591"/>
    <w:rsid w:val="00995A7E"/>
    <w:rsid w:val="00997B2D"/>
    <w:rsid w:val="009A0DB3"/>
    <w:rsid w:val="009A564D"/>
    <w:rsid w:val="009A7447"/>
    <w:rsid w:val="009A7909"/>
    <w:rsid w:val="009C20B1"/>
    <w:rsid w:val="009C3285"/>
    <w:rsid w:val="009C71DA"/>
    <w:rsid w:val="009D02E6"/>
    <w:rsid w:val="009D5D0B"/>
    <w:rsid w:val="009D5DF6"/>
    <w:rsid w:val="009D7FE7"/>
    <w:rsid w:val="009E063D"/>
    <w:rsid w:val="009E23A3"/>
    <w:rsid w:val="009E5249"/>
    <w:rsid w:val="009E537A"/>
    <w:rsid w:val="009E6C65"/>
    <w:rsid w:val="009E6EC1"/>
    <w:rsid w:val="009F0934"/>
    <w:rsid w:val="009F09B3"/>
    <w:rsid w:val="009F3EB1"/>
    <w:rsid w:val="009F44E8"/>
    <w:rsid w:val="00A054B8"/>
    <w:rsid w:val="00A05C14"/>
    <w:rsid w:val="00A05E63"/>
    <w:rsid w:val="00A07CAF"/>
    <w:rsid w:val="00A1108A"/>
    <w:rsid w:val="00A11345"/>
    <w:rsid w:val="00A1170B"/>
    <w:rsid w:val="00A15297"/>
    <w:rsid w:val="00A229B3"/>
    <w:rsid w:val="00A22DE1"/>
    <w:rsid w:val="00A26751"/>
    <w:rsid w:val="00A26A0B"/>
    <w:rsid w:val="00A30F94"/>
    <w:rsid w:val="00A31769"/>
    <w:rsid w:val="00A32EED"/>
    <w:rsid w:val="00A33993"/>
    <w:rsid w:val="00A35A94"/>
    <w:rsid w:val="00A36BAF"/>
    <w:rsid w:val="00A36CFA"/>
    <w:rsid w:val="00A3706E"/>
    <w:rsid w:val="00A40344"/>
    <w:rsid w:val="00A405C4"/>
    <w:rsid w:val="00A42E2F"/>
    <w:rsid w:val="00A47AA7"/>
    <w:rsid w:val="00A52C03"/>
    <w:rsid w:val="00A5353C"/>
    <w:rsid w:val="00A54FA0"/>
    <w:rsid w:val="00A55753"/>
    <w:rsid w:val="00A55CFC"/>
    <w:rsid w:val="00A55DFC"/>
    <w:rsid w:val="00A61F14"/>
    <w:rsid w:val="00A642C4"/>
    <w:rsid w:val="00A643D0"/>
    <w:rsid w:val="00A654B2"/>
    <w:rsid w:val="00A65DC0"/>
    <w:rsid w:val="00A70CA8"/>
    <w:rsid w:val="00A72491"/>
    <w:rsid w:val="00A72E45"/>
    <w:rsid w:val="00A77BDF"/>
    <w:rsid w:val="00A85B36"/>
    <w:rsid w:val="00A96AE8"/>
    <w:rsid w:val="00A979DE"/>
    <w:rsid w:val="00A97C45"/>
    <w:rsid w:val="00AA02FB"/>
    <w:rsid w:val="00AA6C38"/>
    <w:rsid w:val="00AA740D"/>
    <w:rsid w:val="00AB15CB"/>
    <w:rsid w:val="00AB4558"/>
    <w:rsid w:val="00AB6FE3"/>
    <w:rsid w:val="00AB7360"/>
    <w:rsid w:val="00AC3694"/>
    <w:rsid w:val="00AC441E"/>
    <w:rsid w:val="00AC451B"/>
    <w:rsid w:val="00AD0012"/>
    <w:rsid w:val="00AD308A"/>
    <w:rsid w:val="00AD50DE"/>
    <w:rsid w:val="00AD7FB2"/>
    <w:rsid w:val="00AE04BF"/>
    <w:rsid w:val="00AE37C4"/>
    <w:rsid w:val="00AE37E4"/>
    <w:rsid w:val="00AE5546"/>
    <w:rsid w:val="00AE5EFA"/>
    <w:rsid w:val="00AE6FBA"/>
    <w:rsid w:val="00AE7FAD"/>
    <w:rsid w:val="00AF0255"/>
    <w:rsid w:val="00AF056F"/>
    <w:rsid w:val="00AF0671"/>
    <w:rsid w:val="00AF3EA3"/>
    <w:rsid w:val="00AF6567"/>
    <w:rsid w:val="00B001BC"/>
    <w:rsid w:val="00B00C14"/>
    <w:rsid w:val="00B00EEC"/>
    <w:rsid w:val="00B01BB4"/>
    <w:rsid w:val="00B02102"/>
    <w:rsid w:val="00B05B5F"/>
    <w:rsid w:val="00B069D9"/>
    <w:rsid w:val="00B06E64"/>
    <w:rsid w:val="00B12A74"/>
    <w:rsid w:val="00B12E78"/>
    <w:rsid w:val="00B14B20"/>
    <w:rsid w:val="00B156D4"/>
    <w:rsid w:val="00B158AB"/>
    <w:rsid w:val="00B161F3"/>
    <w:rsid w:val="00B16CAB"/>
    <w:rsid w:val="00B16D9C"/>
    <w:rsid w:val="00B17F29"/>
    <w:rsid w:val="00B216C2"/>
    <w:rsid w:val="00B2579B"/>
    <w:rsid w:val="00B25FC2"/>
    <w:rsid w:val="00B32C5F"/>
    <w:rsid w:val="00B365DF"/>
    <w:rsid w:val="00B403D8"/>
    <w:rsid w:val="00B41BE8"/>
    <w:rsid w:val="00B43835"/>
    <w:rsid w:val="00B45EB6"/>
    <w:rsid w:val="00B46D3D"/>
    <w:rsid w:val="00B50201"/>
    <w:rsid w:val="00B5055E"/>
    <w:rsid w:val="00B50A9C"/>
    <w:rsid w:val="00B55B28"/>
    <w:rsid w:val="00B56BC2"/>
    <w:rsid w:val="00B5762F"/>
    <w:rsid w:val="00B625C7"/>
    <w:rsid w:val="00B6342C"/>
    <w:rsid w:val="00B645D9"/>
    <w:rsid w:val="00B674F8"/>
    <w:rsid w:val="00B70645"/>
    <w:rsid w:val="00B70CE6"/>
    <w:rsid w:val="00B71408"/>
    <w:rsid w:val="00B7180D"/>
    <w:rsid w:val="00B7182B"/>
    <w:rsid w:val="00B74F8B"/>
    <w:rsid w:val="00B7777E"/>
    <w:rsid w:val="00B77C9A"/>
    <w:rsid w:val="00B81238"/>
    <w:rsid w:val="00B84AB8"/>
    <w:rsid w:val="00B86294"/>
    <w:rsid w:val="00B90453"/>
    <w:rsid w:val="00B9687D"/>
    <w:rsid w:val="00B96B8D"/>
    <w:rsid w:val="00B96C01"/>
    <w:rsid w:val="00BA3B51"/>
    <w:rsid w:val="00BB107D"/>
    <w:rsid w:val="00BB14F8"/>
    <w:rsid w:val="00BB26A6"/>
    <w:rsid w:val="00BB30C0"/>
    <w:rsid w:val="00BB4557"/>
    <w:rsid w:val="00BB49D7"/>
    <w:rsid w:val="00BB4F39"/>
    <w:rsid w:val="00BB757C"/>
    <w:rsid w:val="00BC4800"/>
    <w:rsid w:val="00BC566E"/>
    <w:rsid w:val="00BC69E9"/>
    <w:rsid w:val="00BC7137"/>
    <w:rsid w:val="00BD0762"/>
    <w:rsid w:val="00BD09BA"/>
    <w:rsid w:val="00BD21D8"/>
    <w:rsid w:val="00BD2899"/>
    <w:rsid w:val="00BD4CCC"/>
    <w:rsid w:val="00BE0C90"/>
    <w:rsid w:val="00BE23F4"/>
    <w:rsid w:val="00BE47F9"/>
    <w:rsid w:val="00BF0F30"/>
    <w:rsid w:val="00BF11C1"/>
    <w:rsid w:val="00BF454B"/>
    <w:rsid w:val="00BF480E"/>
    <w:rsid w:val="00BF7281"/>
    <w:rsid w:val="00C00B7C"/>
    <w:rsid w:val="00C04928"/>
    <w:rsid w:val="00C0562B"/>
    <w:rsid w:val="00C10D11"/>
    <w:rsid w:val="00C1515E"/>
    <w:rsid w:val="00C158BB"/>
    <w:rsid w:val="00C1620D"/>
    <w:rsid w:val="00C1763C"/>
    <w:rsid w:val="00C22689"/>
    <w:rsid w:val="00C23015"/>
    <w:rsid w:val="00C23891"/>
    <w:rsid w:val="00C25549"/>
    <w:rsid w:val="00C25CBB"/>
    <w:rsid w:val="00C268BB"/>
    <w:rsid w:val="00C309B0"/>
    <w:rsid w:val="00C30DC0"/>
    <w:rsid w:val="00C366F9"/>
    <w:rsid w:val="00C369E1"/>
    <w:rsid w:val="00C42943"/>
    <w:rsid w:val="00C43EF2"/>
    <w:rsid w:val="00C53FD2"/>
    <w:rsid w:val="00C66280"/>
    <w:rsid w:val="00C66B9C"/>
    <w:rsid w:val="00C74FA4"/>
    <w:rsid w:val="00C77F32"/>
    <w:rsid w:val="00C81668"/>
    <w:rsid w:val="00C82216"/>
    <w:rsid w:val="00C82619"/>
    <w:rsid w:val="00C913D3"/>
    <w:rsid w:val="00C92E74"/>
    <w:rsid w:val="00C93956"/>
    <w:rsid w:val="00C94ABB"/>
    <w:rsid w:val="00CA189B"/>
    <w:rsid w:val="00CA3B67"/>
    <w:rsid w:val="00CA54AD"/>
    <w:rsid w:val="00CA6BCF"/>
    <w:rsid w:val="00CA79E7"/>
    <w:rsid w:val="00CB3697"/>
    <w:rsid w:val="00CB415B"/>
    <w:rsid w:val="00CB577D"/>
    <w:rsid w:val="00CB6D4C"/>
    <w:rsid w:val="00CC2C34"/>
    <w:rsid w:val="00CC2F64"/>
    <w:rsid w:val="00CD0E8E"/>
    <w:rsid w:val="00CD1B85"/>
    <w:rsid w:val="00CD3327"/>
    <w:rsid w:val="00CD47FB"/>
    <w:rsid w:val="00CD5A4B"/>
    <w:rsid w:val="00CE178A"/>
    <w:rsid w:val="00CE4153"/>
    <w:rsid w:val="00CE5DEA"/>
    <w:rsid w:val="00CF5AF7"/>
    <w:rsid w:val="00CF687F"/>
    <w:rsid w:val="00CF7433"/>
    <w:rsid w:val="00CF7D1D"/>
    <w:rsid w:val="00D00A0A"/>
    <w:rsid w:val="00D033BC"/>
    <w:rsid w:val="00D10F0B"/>
    <w:rsid w:val="00D11390"/>
    <w:rsid w:val="00D11FCA"/>
    <w:rsid w:val="00D12B15"/>
    <w:rsid w:val="00D12FAA"/>
    <w:rsid w:val="00D14709"/>
    <w:rsid w:val="00D15C44"/>
    <w:rsid w:val="00D15E02"/>
    <w:rsid w:val="00D179DE"/>
    <w:rsid w:val="00D210E1"/>
    <w:rsid w:val="00D235CB"/>
    <w:rsid w:val="00D2498A"/>
    <w:rsid w:val="00D31868"/>
    <w:rsid w:val="00D31F4B"/>
    <w:rsid w:val="00D3544D"/>
    <w:rsid w:val="00D36BB8"/>
    <w:rsid w:val="00D40171"/>
    <w:rsid w:val="00D40C34"/>
    <w:rsid w:val="00D42C78"/>
    <w:rsid w:val="00D43594"/>
    <w:rsid w:val="00D44F86"/>
    <w:rsid w:val="00D472F8"/>
    <w:rsid w:val="00D52B3C"/>
    <w:rsid w:val="00D553C7"/>
    <w:rsid w:val="00D566AA"/>
    <w:rsid w:val="00D60847"/>
    <w:rsid w:val="00D61087"/>
    <w:rsid w:val="00D611A8"/>
    <w:rsid w:val="00D61E9D"/>
    <w:rsid w:val="00D62E9F"/>
    <w:rsid w:val="00D66D61"/>
    <w:rsid w:val="00D67226"/>
    <w:rsid w:val="00D674B5"/>
    <w:rsid w:val="00D67AA3"/>
    <w:rsid w:val="00D713D8"/>
    <w:rsid w:val="00D72735"/>
    <w:rsid w:val="00D72F23"/>
    <w:rsid w:val="00D73218"/>
    <w:rsid w:val="00D75F66"/>
    <w:rsid w:val="00D766F8"/>
    <w:rsid w:val="00D82E9F"/>
    <w:rsid w:val="00D83220"/>
    <w:rsid w:val="00D87A7C"/>
    <w:rsid w:val="00D91BB3"/>
    <w:rsid w:val="00D9263E"/>
    <w:rsid w:val="00D92E80"/>
    <w:rsid w:val="00D937E6"/>
    <w:rsid w:val="00D968E8"/>
    <w:rsid w:val="00D96DBF"/>
    <w:rsid w:val="00DA05EB"/>
    <w:rsid w:val="00DA05FE"/>
    <w:rsid w:val="00DA1D1A"/>
    <w:rsid w:val="00DA26F2"/>
    <w:rsid w:val="00DB4CA1"/>
    <w:rsid w:val="00DC1161"/>
    <w:rsid w:val="00DC486B"/>
    <w:rsid w:val="00DD784A"/>
    <w:rsid w:val="00DD7E4C"/>
    <w:rsid w:val="00DE241F"/>
    <w:rsid w:val="00DE5C18"/>
    <w:rsid w:val="00DF0D48"/>
    <w:rsid w:val="00DF115E"/>
    <w:rsid w:val="00DF2887"/>
    <w:rsid w:val="00DF2A31"/>
    <w:rsid w:val="00DF611E"/>
    <w:rsid w:val="00E00055"/>
    <w:rsid w:val="00E00A20"/>
    <w:rsid w:val="00E031CA"/>
    <w:rsid w:val="00E05FFE"/>
    <w:rsid w:val="00E07AAD"/>
    <w:rsid w:val="00E1199A"/>
    <w:rsid w:val="00E11E60"/>
    <w:rsid w:val="00E148BA"/>
    <w:rsid w:val="00E1668A"/>
    <w:rsid w:val="00E211AF"/>
    <w:rsid w:val="00E245FA"/>
    <w:rsid w:val="00E25A68"/>
    <w:rsid w:val="00E25EFB"/>
    <w:rsid w:val="00E3022F"/>
    <w:rsid w:val="00E3106F"/>
    <w:rsid w:val="00E34D77"/>
    <w:rsid w:val="00E35A04"/>
    <w:rsid w:val="00E3643E"/>
    <w:rsid w:val="00E372A8"/>
    <w:rsid w:val="00E40A39"/>
    <w:rsid w:val="00E43831"/>
    <w:rsid w:val="00E45281"/>
    <w:rsid w:val="00E47BBA"/>
    <w:rsid w:val="00E51A9C"/>
    <w:rsid w:val="00E5319E"/>
    <w:rsid w:val="00E54C4F"/>
    <w:rsid w:val="00E54FD7"/>
    <w:rsid w:val="00E55A17"/>
    <w:rsid w:val="00E619F2"/>
    <w:rsid w:val="00E641A0"/>
    <w:rsid w:val="00E64AE1"/>
    <w:rsid w:val="00E64C10"/>
    <w:rsid w:val="00E67B2B"/>
    <w:rsid w:val="00E732F5"/>
    <w:rsid w:val="00E748B3"/>
    <w:rsid w:val="00E80D9A"/>
    <w:rsid w:val="00E82801"/>
    <w:rsid w:val="00E84D89"/>
    <w:rsid w:val="00E859EC"/>
    <w:rsid w:val="00E86C2E"/>
    <w:rsid w:val="00E87A4D"/>
    <w:rsid w:val="00E91724"/>
    <w:rsid w:val="00E925D8"/>
    <w:rsid w:val="00E92DA9"/>
    <w:rsid w:val="00E93420"/>
    <w:rsid w:val="00E94BBD"/>
    <w:rsid w:val="00E96A57"/>
    <w:rsid w:val="00EA3105"/>
    <w:rsid w:val="00EA36B9"/>
    <w:rsid w:val="00EA3BD6"/>
    <w:rsid w:val="00EB0C44"/>
    <w:rsid w:val="00EB1212"/>
    <w:rsid w:val="00EB1D4A"/>
    <w:rsid w:val="00EC03F5"/>
    <w:rsid w:val="00EC14EB"/>
    <w:rsid w:val="00EC1A08"/>
    <w:rsid w:val="00EC3BC5"/>
    <w:rsid w:val="00EC58EA"/>
    <w:rsid w:val="00ED4366"/>
    <w:rsid w:val="00ED59DE"/>
    <w:rsid w:val="00EE1219"/>
    <w:rsid w:val="00EE2146"/>
    <w:rsid w:val="00EE538E"/>
    <w:rsid w:val="00EE6F43"/>
    <w:rsid w:val="00EF2325"/>
    <w:rsid w:val="00EF59E0"/>
    <w:rsid w:val="00EF7514"/>
    <w:rsid w:val="00F022E8"/>
    <w:rsid w:val="00F04CCB"/>
    <w:rsid w:val="00F04FD9"/>
    <w:rsid w:val="00F07B42"/>
    <w:rsid w:val="00F10A61"/>
    <w:rsid w:val="00F12C50"/>
    <w:rsid w:val="00F14686"/>
    <w:rsid w:val="00F17EAE"/>
    <w:rsid w:val="00F21FBB"/>
    <w:rsid w:val="00F2493B"/>
    <w:rsid w:val="00F24B20"/>
    <w:rsid w:val="00F24FB0"/>
    <w:rsid w:val="00F32231"/>
    <w:rsid w:val="00F3280C"/>
    <w:rsid w:val="00F32FC2"/>
    <w:rsid w:val="00F34195"/>
    <w:rsid w:val="00F34AFA"/>
    <w:rsid w:val="00F353F5"/>
    <w:rsid w:val="00F36A61"/>
    <w:rsid w:val="00F37E45"/>
    <w:rsid w:val="00F42892"/>
    <w:rsid w:val="00F42BEE"/>
    <w:rsid w:val="00F43A3D"/>
    <w:rsid w:val="00F45562"/>
    <w:rsid w:val="00F469A8"/>
    <w:rsid w:val="00F5210F"/>
    <w:rsid w:val="00F561D6"/>
    <w:rsid w:val="00F56A08"/>
    <w:rsid w:val="00F56E6C"/>
    <w:rsid w:val="00F64388"/>
    <w:rsid w:val="00F64E87"/>
    <w:rsid w:val="00F70DA2"/>
    <w:rsid w:val="00F71ABE"/>
    <w:rsid w:val="00F77291"/>
    <w:rsid w:val="00F776AC"/>
    <w:rsid w:val="00F8173E"/>
    <w:rsid w:val="00F82753"/>
    <w:rsid w:val="00F841D6"/>
    <w:rsid w:val="00F8479F"/>
    <w:rsid w:val="00F84BB7"/>
    <w:rsid w:val="00F869BC"/>
    <w:rsid w:val="00F91B14"/>
    <w:rsid w:val="00F92EF6"/>
    <w:rsid w:val="00F93D71"/>
    <w:rsid w:val="00F9515A"/>
    <w:rsid w:val="00F95824"/>
    <w:rsid w:val="00F9733C"/>
    <w:rsid w:val="00FA02A7"/>
    <w:rsid w:val="00FA18B8"/>
    <w:rsid w:val="00FA19AE"/>
    <w:rsid w:val="00FA2DD9"/>
    <w:rsid w:val="00FA2F7B"/>
    <w:rsid w:val="00FA4890"/>
    <w:rsid w:val="00FA669C"/>
    <w:rsid w:val="00FA77A9"/>
    <w:rsid w:val="00FB2339"/>
    <w:rsid w:val="00FB4BB0"/>
    <w:rsid w:val="00FC2887"/>
    <w:rsid w:val="00FC6E46"/>
    <w:rsid w:val="00FC75C1"/>
    <w:rsid w:val="00FD018D"/>
    <w:rsid w:val="00FD0639"/>
    <w:rsid w:val="00FD0E68"/>
    <w:rsid w:val="00FD2807"/>
    <w:rsid w:val="00FD45A4"/>
    <w:rsid w:val="00FD4770"/>
    <w:rsid w:val="00FD5E44"/>
    <w:rsid w:val="00FE1C52"/>
    <w:rsid w:val="00FE3157"/>
    <w:rsid w:val="00FE4D23"/>
    <w:rsid w:val="00FF05CA"/>
    <w:rsid w:val="00FF24FD"/>
    <w:rsid w:val="00FF2B1C"/>
    <w:rsid w:val="00FF4EA6"/>
    <w:rsid w:val="00FF66F8"/>
    <w:rsid w:val="00FF6995"/>
    <w:rsid w:val="00FF74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BB3"/>
    <w:pPr>
      <w:spacing w:after="0" w:line="360" w:lineRule="auto"/>
      <w:jc w:val="both"/>
    </w:pPr>
    <w:rPr>
      <w:rFonts w:ascii="Times New Roman" w:eastAsia="Times New Roman" w:hAnsi="Times New Roman" w:cs="Times New Roman"/>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91BB3"/>
    <w:pPr>
      <w:spacing w:before="100" w:beforeAutospacing="1" w:after="100" w:afterAutospacing="1" w:line="240" w:lineRule="auto"/>
      <w:jc w:val="left"/>
    </w:pPr>
    <w:rPr>
      <w:szCs w:val="24"/>
    </w:rPr>
  </w:style>
  <w:style w:type="character" w:styleId="Marquedecommentaire">
    <w:name w:val="annotation reference"/>
    <w:basedOn w:val="Policepardfaut"/>
    <w:uiPriority w:val="99"/>
    <w:semiHidden/>
    <w:unhideWhenUsed/>
    <w:rsid w:val="0032765F"/>
    <w:rPr>
      <w:sz w:val="16"/>
      <w:szCs w:val="16"/>
    </w:rPr>
  </w:style>
  <w:style w:type="paragraph" w:styleId="Commentaire">
    <w:name w:val="annotation text"/>
    <w:basedOn w:val="Normal"/>
    <w:link w:val="CommentaireCar"/>
    <w:uiPriority w:val="99"/>
    <w:semiHidden/>
    <w:unhideWhenUsed/>
    <w:rsid w:val="0032765F"/>
    <w:pPr>
      <w:spacing w:line="240" w:lineRule="auto"/>
    </w:pPr>
    <w:rPr>
      <w:sz w:val="20"/>
    </w:rPr>
  </w:style>
  <w:style w:type="character" w:customStyle="1" w:styleId="CommentaireCar">
    <w:name w:val="Commentaire Car"/>
    <w:basedOn w:val="Policepardfaut"/>
    <w:link w:val="Commentaire"/>
    <w:uiPriority w:val="99"/>
    <w:semiHidden/>
    <w:rsid w:val="0032765F"/>
    <w:rPr>
      <w:rFonts w:ascii="Times New Roman" w:eastAsia="Times New Roman" w:hAnsi="Times New Roman" w:cs="Times New Roman"/>
      <w:sz w:val="20"/>
      <w:szCs w:val="20"/>
    </w:rPr>
  </w:style>
  <w:style w:type="paragraph" w:styleId="Objetducommentaire">
    <w:name w:val="annotation subject"/>
    <w:basedOn w:val="Commentaire"/>
    <w:next w:val="Commentaire"/>
    <w:link w:val="ObjetducommentaireCar"/>
    <w:uiPriority w:val="99"/>
    <w:semiHidden/>
    <w:unhideWhenUsed/>
    <w:rsid w:val="0032765F"/>
    <w:rPr>
      <w:b/>
      <w:bCs/>
    </w:rPr>
  </w:style>
  <w:style w:type="character" w:customStyle="1" w:styleId="ObjetducommentaireCar">
    <w:name w:val="Objet du commentaire Car"/>
    <w:basedOn w:val="CommentaireCar"/>
    <w:link w:val="Objetducommentaire"/>
    <w:uiPriority w:val="99"/>
    <w:semiHidden/>
    <w:rsid w:val="0032765F"/>
    <w:rPr>
      <w:rFonts w:ascii="Times New Roman" w:eastAsia="Times New Roman" w:hAnsi="Times New Roman" w:cs="Times New Roman"/>
      <w:b/>
      <w:bCs/>
      <w:sz w:val="20"/>
      <w:szCs w:val="20"/>
    </w:rPr>
  </w:style>
  <w:style w:type="paragraph" w:styleId="Textedebulles">
    <w:name w:val="Balloon Text"/>
    <w:basedOn w:val="Normal"/>
    <w:link w:val="TextedebullesCar"/>
    <w:uiPriority w:val="99"/>
    <w:semiHidden/>
    <w:unhideWhenUsed/>
    <w:rsid w:val="0032765F"/>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2765F"/>
    <w:rPr>
      <w:rFonts w:ascii="Segoe UI" w:eastAsia="Times New Roman" w:hAnsi="Segoe UI" w:cs="Segoe UI"/>
      <w:sz w:val="18"/>
      <w:szCs w:val="18"/>
    </w:rPr>
  </w:style>
  <w:style w:type="character" w:styleId="Lienhypertexte">
    <w:name w:val="Hyperlink"/>
    <w:basedOn w:val="Policepardfaut"/>
    <w:uiPriority w:val="99"/>
    <w:unhideWhenUsed/>
    <w:rsid w:val="00DD784A"/>
    <w:rPr>
      <w:color w:val="0000FF"/>
      <w:u w:val="single"/>
    </w:rPr>
  </w:style>
  <w:style w:type="paragraph" w:styleId="Paragraphedeliste">
    <w:name w:val="List Paragraph"/>
    <w:basedOn w:val="Normal"/>
    <w:uiPriority w:val="34"/>
    <w:qFormat/>
    <w:rsid w:val="00DD784A"/>
    <w:pPr>
      <w:ind w:left="720"/>
      <w:contextualSpacing/>
    </w:pPr>
  </w:style>
  <w:style w:type="paragraph" w:customStyle="1" w:styleId="EndNoteBibliographyTitle">
    <w:name w:val="EndNote Bibliography Title"/>
    <w:basedOn w:val="Normal"/>
    <w:link w:val="EndNoteBibliographyTitleCar"/>
    <w:rsid w:val="00700469"/>
    <w:pPr>
      <w:jc w:val="center"/>
    </w:pPr>
    <w:rPr>
      <w:noProof/>
    </w:rPr>
  </w:style>
  <w:style w:type="character" w:customStyle="1" w:styleId="EndNoteBibliographyTitleCar">
    <w:name w:val="EndNote Bibliography Title Car"/>
    <w:basedOn w:val="Policepardfaut"/>
    <w:link w:val="EndNoteBibliographyTitle"/>
    <w:rsid w:val="00700469"/>
    <w:rPr>
      <w:rFonts w:ascii="Times New Roman" w:eastAsia="Times New Roman" w:hAnsi="Times New Roman" w:cs="Times New Roman"/>
      <w:noProof/>
      <w:sz w:val="24"/>
      <w:szCs w:val="20"/>
    </w:rPr>
  </w:style>
  <w:style w:type="paragraph" w:customStyle="1" w:styleId="EndNoteBibliography">
    <w:name w:val="EndNote Bibliography"/>
    <w:basedOn w:val="Normal"/>
    <w:link w:val="EndNoteBibliographyCar"/>
    <w:rsid w:val="00700469"/>
    <w:pPr>
      <w:spacing w:line="240" w:lineRule="auto"/>
      <w:jc w:val="left"/>
    </w:pPr>
    <w:rPr>
      <w:noProof/>
    </w:rPr>
  </w:style>
  <w:style w:type="character" w:customStyle="1" w:styleId="EndNoteBibliographyCar">
    <w:name w:val="EndNote Bibliography Car"/>
    <w:basedOn w:val="Policepardfaut"/>
    <w:link w:val="EndNoteBibliography"/>
    <w:rsid w:val="00700469"/>
    <w:rPr>
      <w:rFonts w:ascii="Times New Roman" w:eastAsia="Times New Roman" w:hAnsi="Times New Roman" w:cs="Times New Roman"/>
      <w:noProof/>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BB3"/>
    <w:pPr>
      <w:spacing w:after="0" w:line="360" w:lineRule="auto"/>
      <w:jc w:val="both"/>
    </w:pPr>
    <w:rPr>
      <w:rFonts w:ascii="Times New Roman" w:eastAsia="Times New Roman" w:hAnsi="Times New Roman" w:cs="Times New Roman"/>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91BB3"/>
    <w:pPr>
      <w:spacing w:before="100" w:beforeAutospacing="1" w:after="100" w:afterAutospacing="1" w:line="240" w:lineRule="auto"/>
      <w:jc w:val="left"/>
    </w:pPr>
    <w:rPr>
      <w:szCs w:val="24"/>
    </w:rPr>
  </w:style>
  <w:style w:type="character" w:styleId="Marquedecommentaire">
    <w:name w:val="annotation reference"/>
    <w:basedOn w:val="Policepardfaut"/>
    <w:uiPriority w:val="99"/>
    <w:semiHidden/>
    <w:unhideWhenUsed/>
    <w:rsid w:val="0032765F"/>
    <w:rPr>
      <w:sz w:val="16"/>
      <w:szCs w:val="16"/>
    </w:rPr>
  </w:style>
  <w:style w:type="paragraph" w:styleId="Commentaire">
    <w:name w:val="annotation text"/>
    <w:basedOn w:val="Normal"/>
    <w:link w:val="CommentaireCar"/>
    <w:uiPriority w:val="99"/>
    <w:semiHidden/>
    <w:unhideWhenUsed/>
    <w:rsid w:val="0032765F"/>
    <w:pPr>
      <w:spacing w:line="240" w:lineRule="auto"/>
    </w:pPr>
    <w:rPr>
      <w:sz w:val="20"/>
    </w:rPr>
  </w:style>
  <w:style w:type="character" w:customStyle="1" w:styleId="CommentaireCar">
    <w:name w:val="Commentaire Car"/>
    <w:basedOn w:val="Policepardfaut"/>
    <w:link w:val="Commentaire"/>
    <w:uiPriority w:val="99"/>
    <w:semiHidden/>
    <w:rsid w:val="0032765F"/>
    <w:rPr>
      <w:rFonts w:ascii="Times New Roman" w:eastAsia="Times New Roman" w:hAnsi="Times New Roman" w:cs="Times New Roman"/>
      <w:sz w:val="20"/>
      <w:szCs w:val="20"/>
    </w:rPr>
  </w:style>
  <w:style w:type="paragraph" w:styleId="Objetducommentaire">
    <w:name w:val="annotation subject"/>
    <w:basedOn w:val="Commentaire"/>
    <w:next w:val="Commentaire"/>
    <w:link w:val="ObjetducommentaireCar"/>
    <w:uiPriority w:val="99"/>
    <w:semiHidden/>
    <w:unhideWhenUsed/>
    <w:rsid w:val="0032765F"/>
    <w:rPr>
      <w:b/>
      <w:bCs/>
    </w:rPr>
  </w:style>
  <w:style w:type="character" w:customStyle="1" w:styleId="ObjetducommentaireCar">
    <w:name w:val="Objet du commentaire Car"/>
    <w:basedOn w:val="CommentaireCar"/>
    <w:link w:val="Objetducommentaire"/>
    <w:uiPriority w:val="99"/>
    <w:semiHidden/>
    <w:rsid w:val="0032765F"/>
    <w:rPr>
      <w:rFonts w:ascii="Times New Roman" w:eastAsia="Times New Roman" w:hAnsi="Times New Roman" w:cs="Times New Roman"/>
      <w:b/>
      <w:bCs/>
      <w:sz w:val="20"/>
      <w:szCs w:val="20"/>
    </w:rPr>
  </w:style>
  <w:style w:type="paragraph" w:styleId="Textedebulles">
    <w:name w:val="Balloon Text"/>
    <w:basedOn w:val="Normal"/>
    <w:link w:val="TextedebullesCar"/>
    <w:uiPriority w:val="99"/>
    <w:semiHidden/>
    <w:unhideWhenUsed/>
    <w:rsid w:val="0032765F"/>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2765F"/>
    <w:rPr>
      <w:rFonts w:ascii="Segoe UI" w:eastAsia="Times New Roman" w:hAnsi="Segoe UI" w:cs="Segoe UI"/>
      <w:sz w:val="18"/>
      <w:szCs w:val="18"/>
    </w:rPr>
  </w:style>
  <w:style w:type="character" w:styleId="Lienhypertexte">
    <w:name w:val="Hyperlink"/>
    <w:basedOn w:val="Policepardfaut"/>
    <w:uiPriority w:val="99"/>
    <w:unhideWhenUsed/>
    <w:rsid w:val="00DD784A"/>
    <w:rPr>
      <w:color w:val="0000FF"/>
      <w:u w:val="single"/>
    </w:rPr>
  </w:style>
  <w:style w:type="paragraph" w:styleId="Paragraphedeliste">
    <w:name w:val="List Paragraph"/>
    <w:basedOn w:val="Normal"/>
    <w:uiPriority w:val="34"/>
    <w:qFormat/>
    <w:rsid w:val="00DD784A"/>
    <w:pPr>
      <w:ind w:left="720"/>
      <w:contextualSpacing/>
    </w:pPr>
  </w:style>
  <w:style w:type="paragraph" w:customStyle="1" w:styleId="EndNoteBibliographyTitle">
    <w:name w:val="EndNote Bibliography Title"/>
    <w:basedOn w:val="Normal"/>
    <w:link w:val="EndNoteBibliographyTitleCar"/>
    <w:rsid w:val="00700469"/>
    <w:pPr>
      <w:jc w:val="center"/>
    </w:pPr>
    <w:rPr>
      <w:noProof/>
    </w:rPr>
  </w:style>
  <w:style w:type="character" w:customStyle="1" w:styleId="EndNoteBibliographyTitleCar">
    <w:name w:val="EndNote Bibliography Title Car"/>
    <w:basedOn w:val="Policepardfaut"/>
    <w:link w:val="EndNoteBibliographyTitle"/>
    <w:rsid w:val="00700469"/>
    <w:rPr>
      <w:rFonts w:ascii="Times New Roman" w:eastAsia="Times New Roman" w:hAnsi="Times New Roman" w:cs="Times New Roman"/>
      <w:noProof/>
      <w:sz w:val="24"/>
      <w:szCs w:val="20"/>
    </w:rPr>
  </w:style>
  <w:style w:type="paragraph" w:customStyle="1" w:styleId="EndNoteBibliography">
    <w:name w:val="EndNote Bibliography"/>
    <w:basedOn w:val="Normal"/>
    <w:link w:val="EndNoteBibliographyCar"/>
    <w:rsid w:val="00700469"/>
    <w:pPr>
      <w:spacing w:line="240" w:lineRule="auto"/>
      <w:jc w:val="left"/>
    </w:pPr>
    <w:rPr>
      <w:noProof/>
    </w:rPr>
  </w:style>
  <w:style w:type="character" w:customStyle="1" w:styleId="EndNoteBibliographyCar">
    <w:name w:val="EndNote Bibliography Car"/>
    <w:basedOn w:val="Policepardfaut"/>
    <w:link w:val="EndNoteBibliography"/>
    <w:rsid w:val="00700469"/>
    <w:rPr>
      <w:rFonts w:ascii="Times New Roman" w:eastAsia="Times New Roman" w:hAnsi="Times New Roman" w:cs="Times New Roman"/>
      <w:noProo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46697">
      <w:bodyDiv w:val="1"/>
      <w:marLeft w:val="0"/>
      <w:marRight w:val="0"/>
      <w:marTop w:val="0"/>
      <w:marBottom w:val="0"/>
      <w:divBdr>
        <w:top w:val="none" w:sz="0" w:space="0" w:color="auto"/>
        <w:left w:val="none" w:sz="0" w:space="0" w:color="auto"/>
        <w:bottom w:val="none" w:sz="0" w:space="0" w:color="auto"/>
        <w:right w:val="none" w:sz="0" w:space="0" w:color="auto"/>
      </w:divBdr>
    </w:div>
    <w:div w:id="1781023689">
      <w:bodyDiv w:val="1"/>
      <w:marLeft w:val="0"/>
      <w:marRight w:val="0"/>
      <w:marTop w:val="0"/>
      <w:marBottom w:val="0"/>
      <w:divBdr>
        <w:top w:val="none" w:sz="0" w:space="0" w:color="auto"/>
        <w:left w:val="none" w:sz="0" w:space="0" w:color="auto"/>
        <w:bottom w:val="none" w:sz="0" w:space="0" w:color="auto"/>
        <w:right w:val="none" w:sz="0" w:space="0" w:color="auto"/>
      </w:divBdr>
    </w:div>
    <w:div w:id="191859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microsoft.com/office/2007/relationships/stylesWithEffects" Target="stylesWithEffect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hyperlink" Target="mailto:*herve.rigneault@fresnel.fr" TargetMode="Externa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22</Pages>
  <Words>2607</Words>
  <Characters>14340</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Hervé Rigneault</dc:creator>
  <cp:lastModifiedBy>Alberto</cp:lastModifiedBy>
  <cp:revision>15</cp:revision>
  <cp:lastPrinted>2018-02-08T17:15:00Z</cp:lastPrinted>
  <dcterms:created xsi:type="dcterms:W3CDTF">2018-01-04T16:34:00Z</dcterms:created>
  <dcterms:modified xsi:type="dcterms:W3CDTF">2018-02-09T10:58:00Z</dcterms:modified>
</cp:coreProperties>
</file>