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51D" w:rsidRPr="00E422F4" w:rsidRDefault="00752FE3" w:rsidP="00E422F4">
      <w:pPr>
        <w:pStyle w:val="23ReferenceSectionHeader"/>
        <w:spacing w:line="480" w:lineRule="auto"/>
        <w:rPr>
          <w:b w:val="0"/>
          <w:sz w:val="36"/>
        </w:rPr>
      </w:pPr>
      <w:r w:rsidRPr="00E422F4">
        <w:rPr>
          <w:b w:val="0"/>
          <w:sz w:val="36"/>
        </w:rPr>
        <w:t>Supplementary</w:t>
      </w:r>
      <w:r w:rsidR="00A37044" w:rsidRPr="00E422F4">
        <w:rPr>
          <w:b w:val="0"/>
          <w:sz w:val="36"/>
        </w:rPr>
        <w:t xml:space="preserve"> Information</w:t>
      </w:r>
      <w:r w:rsidR="00D1295F" w:rsidRPr="00E422F4">
        <w:rPr>
          <w:b w:val="0"/>
          <w:sz w:val="36"/>
        </w:rPr>
        <w:t xml:space="preserve"> for</w:t>
      </w:r>
    </w:p>
    <w:p w:rsidR="00D9567D" w:rsidRPr="00E422F4" w:rsidRDefault="00D9567D" w:rsidP="00CB451D">
      <w:pPr>
        <w:pStyle w:val="01Title"/>
        <w:spacing w:line="480" w:lineRule="auto"/>
        <w:rPr>
          <w:sz w:val="36"/>
          <w:szCs w:val="32"/>
          <w:lang w:val="en-GB" w:eastAsia="zh-CN"/>
        </w:rPr>
      </w:pPr>
      <w:r w:rsidRPr="00E422F4">
        <w:rPr>
          <w:sz w:val="36"/>
          <w:szCs w:val="32"/>
          <w:lang w:val="en-GB" w:eastAsia="zh-CN"/>
        </w:rPr>
        <w:t>Angular-spectrum-dependent interference</w:t>
      </w:r>
    </w:p>
    <w:p w:rsidR="00D9567D" w:rsidRPr="00E422F4" w:rsidRDefault="00D9567D" w:rsidP="00CB451D">
      <w:pPr>
        <w:pStyle w:val="01Title"/>
        <w:spacing w:beforeLines="50" w:before="156" w:afterLines="50" w:after="156" w:line="480" w:lineRule="auto"/>
        <w:rPr>
          <w:b w:val="0"/>
          <w:sz w:val="24"/>
          <w:szCs w:val="21"/>
        </w:rPr>
      </w:pPr>
      <w:r w:rsidRPr="00E422F4">
        <w:rPr>
          <w:rFonts w:hint="eastAsia"/>
          <w:b w:val="0"/>
          <w:sz w:val="24"/>
          <w:szCs w:val="21"/>
          <w:lang w:eastAsia="zh-CN"/>
        </w:rPr>
        <w:t>C</w:t>
      </w:r>
      <w:r w:rsidRPr="00E422F4">
        <w:rPr>
          <w:b w:val="0"/>
          <w:sz w:val="24"/>
          <w:szCs w:val="21"/>
        </w:rPr>
        <w:t>hen Yang</w:t>
      </w:r>
      <w:r w:rsidRPr="00E422F4">
        <w:rPr>
          <w:b w:val="0"/>
          <w:sz w:val="24"/>
          <w:szCs w:val="21"/>
          <w:vertAlign w:val="superscript"/>
        </w:rPr>
        <w:t>1,2</w:t>
      </w:r>
      <w:r w:rsidRPr="00E422F4">
        <w:rPr>
          <w:b w:val="0"/>
          <w:sz w:val="24"/>
          <w:szCs w:val="21"/>
        </w:rPr>
        <w:t xml:space="preserve">, </w:t>
      </w:r>
      <w:proofErr w:type="spellStart"/>
      <w:r w:rsidRPr="00E422F4">
        <w:rPr>
          <w:b w:val="0"/>
          <w:sz w:val="24"/>
          <w:szCs w:val="21"/>
        </w:rPr>
        <w:t>Zhi</w:t>
      </w:r>
      <w:proofErr w:type="spellEnd"/>
      <w:r w:rsidRPr="00E422F4">
        <w:rPr>
          <w:b w:val="0"/>
          <w:sz w:val="24"/>
          <w:szCs w:val="21"/>
        </w:rPr>
        <w:t>-Yuan Zhou</w:t>
      </w:r>
      <w:r w:rsidRPr="00E422F4">
        <w:rPr>
          <w:b w:val="0"/>
          <w:sz w:val="24"/>
          <w:szCs w:val="21"/>
          <w:vertAlign w:val="superscript"/>
        </w:rPr>
        <w:t>1,2</w:t>
      </w:r>
      <w:r w:rsidRPr="00E422F4">
        <w:rPr>
          <w:rFonts w:hint="eastAsia"/>
          <w:b w:val="0"/>
          <w:sz w:val="24"/>
          <w:szCs w:val="21"/>
        </w:rPr>
        <w:t>*</w:t>
      </w:r>
      <w:r w:rsidRPr="00E422F4">
        <w:rPr>
          <w:b w:val="0"/>
          <w:sz w:val="24"/>
          <w:szCs w:val="21"/>
        </w:rPr>
        <w:t>, Yan Li</w:t>
      </w:r>
      <w:r w:rsidRPr="00E422F4">
        <w:rPr>
          <w:b w:val="0"/>
          <w:sz w:val="24"/>
          <w:szCs w:val="21"/>
          <w:vertAlign w:val="superscript"/>
        </w:rPr>
        <w:t>1,2</w:t>
      </w:r>
      <w:r w:rsidRPr="00E422F4">
        <w:rPr>
          <w:b w:val="0"/>
          <w:sz w:val="24"/>
          <w:szCs w:val="21"/>
        </w:rPr>
        <w:t>, Shi-Kai Liu</w:t>
      </w:r>
      <w:r w:rsidRPr="00E422F4">
        <w:rPr>
          <w:b w:val="0"/>
          <w:sz w:val="24"/>
          <w:szCs w:val="21"/>
          <w:vertAlign w:val="superscript"/>
        </w:rPr>
        <w:t>1,2</w:t>
      </w:r>
      <w:r w:rsidRPr="00E422F4">
        <w:rPr>
          <w:b w:val="0"/>
          <w:sz w:val="24"/>
          <w:szCs w:val="21"/>
        </w:rPr>
        <w:t>, Zheng Ge</w:t>
      </w:r>
      <w:r w:rsidRPr="00E422F4">
        <w:rPr>
          <w:b w:val="0"/>
          <w:sz w:val="24"/>
          <w:szCs w:val="21"/>
          <w:vertAlign w:val="superscript"/>
        </w:rPr>
        <w:t>1,2</w:t>
      </w:r>
      <w:r w:rsidRPr="00E422F4">
        <w:rPr>
          <w:b w:val="0"/>
          <w:sz w:val="24"/>
          <w:szCs w:val="21"/>
        </w:rPr>
        <w:t xml:space="preserve">, </w:t>
      </w:r>
      <w:proofErr w:type="spellStart"/>
      <w:r w:rsidRPr="00E422F4">
        <w:rPr>
          <w:b w:val="0"/>
          <w:sz w:val="24"/>
          <w:szCs w:val="21"/>
        </w:rPr>
        <w:t>Guang</w:t>
      </w:r>
      <w:proofErr w:type="spellEnd"/>
      <w:r w:rsidRPr="00E422F4">
        <w:rPr>
          <w:b w:val="0"/>
          <w:sz w:val="24"/>
          <w:szCs w:val="21"/>
        </w:rPr>
        <w:t>-Can Guo</w:t>
      </w:r>
      <w:r w:rsidRPr="00E422F4">
        <w:rPr>
          <w:b w:val="0"/>
          <w:sz w:val="24"/>
          <w:szCs w:val="21"/>
          <w:vertAlign w:val="superscript"/>
        </w:rPr>
        <w:t xml:space="preserve">1,2 </w:t>
      </w:r>
      <w:r w:rsidRPr="00E422F4">
        <w:rPr>
          <w:b w:val="0"/>
          <w:sz w:val="24"/>
          <w:szCs w:val="21"/>
        </w:rPr>
        <w:t xml:space="preserve">and </w:t>
      </w:r>
      <w:proofErr w:type="spellStart"/>
      <w:r w:rsidRPr="00E422F4">
        <w:rPr>
          <w:b w:val="0"/>
          <w:sz w:val="24"/>
          <w:szCs w:val="21"/>
        </w:rPr>
        <w:t>Bao</w:t>
      </w:r>
      <w:proofErr w:type="spellEnd"/>
      <w:r w:rsidRPr="00E422F4">
        <w:rPr>
          <w:b w:val="0"/>
          <w:sz w:val="24"/>
          <w:szCs w:val="21"/>
        </w:rPr>
        <w:t xml:space="preserve">-Sen Shi </w:t>
      </w:r>
      <w:r w:rsidRPr="00E422F4">
        <w:rPr>
          <w:b w:val="0"/>
          <w:sz w:val="24"/>
          <w:szCs w:val="21"/>
          <w:vertAlign w:val="superscript"/>
        </w:rPr>
        <w:t>1,2</w:t>
      </w:r>
      <w:r w:rsidRPr="00E422F4">
        <w:rPr>
          <w:rFonts w:hint="eastAsia"/>
          <w:b w:val="0"/>
          <w:sz w:val="24"/>
          <w:szCs w:val="21"/>
        </w:rPr>
        <w:t>*</w:t>
      </w:r>
    </w:p>
    <w:p w:rsidR="00D9567D" w:rsidRPr="00E422F4" w:rsidRDefault="00D9567D" w:rsidP="00CB451D">
      <w:pPr>
        <w:spacing w:line="480" w:lineRule="auto"/>
        <w:ind w:firstLineChars="0" w:firstLine="0"/>
        <w:jc w:val="left"/>
        <w:rPr>
          <w:rFonts w:ascii="Arial" w:eastAsia="Arial Unicode MS" w:hAnsi="Arial" w:cs="Arial"/>
          <w:sz w:val="18"/>
        </w:rPr>
      </w:pPr>
      <w:r w:rsidRPr="00E422F4">
        <w:rPr>
          <w:rFonts w:ascii="Arial" w:eastAsia="Arial Unicode MS" w:hAnsi="Arial" w:cs="Arial"/>
          <w:sz w:val="18"/>
          <w:vertAlign w:val="superscript"/>
        </w:rPr>
        <w:t>1</w:t>
      </w:r>
      <w:r w:rsidRPr="00E422F4">
        <w:rPr>
          <w:rFonts w:ascii="Arial" w:eastAsia="Arial Unicode MS" w:hAnsi="Arial" w:cs="Arial"/>
          <w:sz w:val="18"/>
        </w:rPr>
        <w:t xml:space="preserve"> CAS Key Laboratory of Quantum Information, University of Science and Technology of China, Hefei, Anhui 230026, China</w:t>
      </w:r>
    </w:p>
    <w:p w:rsidR="00E514D3" w:rsidRPr="00E514D3" w:rsidRDefault="00D9567D" w:rsidP="00E514D3">
      <w:pPr>
        <w:spacing w:line="480" w:lineRule="auto"/>
        <w:ind w:firstLineChars="0" w:firstLine="0"/>
        <w:jc w:val="left"/>
        <w:rPr>
          <w:rFonts w:ascii="Arial" w:eastAsia="Arial Unicode MS" w:hAnsi="Arial" w:cs="Arial"/>
          <w:sz w:val="18"/>
        </w:rPr>
      </w:pPr>
      <w:r w:rsidRPr="00E422F4">
        <w:rPr>
          <w:rFonts w:ascii="Arial" w:eastAsia="Arial Unicode MS" w:hAnsi="Arial" w:cs="Arial"/>
          <w:sz w:val="18"/>
          <w:vertAlign w:val="superscript"/>
        </w:rPr>
        <w:t>2</w:t>
      </w:r>
      <w:r w:rsidRPr="00E422F4">
        <w:rPr>
          <w:rFonts w:ascii="Arial" w:eastAsia="Arial Unicode MS" w:hAnsi="Arial" w:cs="Arial"/>
          <w:sz w:val="18"/>
        </w:rPr>
        <w:t xml:space="preserve"> Synergetic Innovation Center of Quantum Information &amp; Quantum Physics, University of Science and Technology of China, Hefei, Anhui 230026, China</w:t>
      </w:r>
    </w:p>
    <w:p w:rsidR="00E514D3" w:rsidRPr="00E514D3" w:rsidRDefault="00F71ACB" w:rsidP="00E514D3">
      <w:pPr>
        <w:spacing w:line="480" w:lineRule="auto"/>
        <w:ind w:firstLineChars="0" w:firstLine="0"/>
        <w:jc w:val="left"/>
        <w:rPr>
          <w:rFonts w:ascii="Arial" w:eastAsia="Arial Unicode MS" w:hAnsi="Arial" w:cs="Arial"/>
        </w:rPr>
      </w:pPr>
      <w:hyperlink r:id="rId8" w:history="1">
        <w:r w:rsidR="00E514D3" w:rsidRPr="00E514D3">
          <w:rPr>
            <w:rFonts w:ascii="Arial" w:eastAsia="Arial Unicode MS" w:hAnsi="Arial" w:cs="Arial"/>
            <w:sz w:val="18"/>
          </w:rPr>
          <w:t>*</w:t>
        </w:r>
        <w:r w:rsidR="00E514D3" w:rsidRPr="00E514D3">
          <w:rPr>
            <w:rFonts w:ascii="Arial" w:eastAsia="Arial Unicode MS" w:hAnsi="Arial" w:cs="Arial"/>
            <w:sz w:val="18"/>
            <w:szCs w:val="18"/>
          </w:rPr>
          <w:t xml:space="preserve"> Correspondence: (Zhi-Yuan Zhou) </w:t>
        </w:r>
        <w:r w:rsidR="00E514D3" w:rsidRPr="00E514D3">
          <w:rPr>
            <w:rFonts w:ascii="Arial" w:eastAsia="Arial Unicode MS" w:hAnsi="Arial" w:cs="Arial"/>
            <w:i/>
            <w:color w:val="0070C0"/>
            <w:sz w:val="18"/>
            <w:szCs w:val="18"/>
          </w:rPr>
          <w:t>zyzhouphy@ustc.edu.</w:t>
        </w:r>
        <w:r w:rsidR="00E514D3" w:rsidRPr="00E514D3">
          <w:rPr>
            <w:rFonts w:ascii="Arial" w:eastAsia="Arial Unicode MS" w:hAnsi="Arial" w:cs="Arial"/>
            <w:i/>
            <w:sz w:val="18"/>
            <w:szCs w:val="18"/>
          </w:rPr>
          <w:t>c</w:t>
        </w:r>
        <w:r w:rsidR="00E514D3" w:rsidRPr="00E514D3">
          <w:rPr>
            <w:rFonts w:ascii="Arial" w:eastAsia="Arial Unicode MS" w:hAnsi="Arial" w:cs="Arial"/>
            <w:sz w:val="18"/>
            <w:szCs w:val="18"/>
          </w:rPr>
          <w:t>n or (Bao-</w:t>
        </w:r>
        <w:r w:rsidR="005966B4">
          <w:rPr>
            <w:rFonts w:ascii="Arial" w:eastAsia="Arial Unicode MS" w:hAnsi="Arial" w:cs="Arial" w:hint="eastAsia"/>
            <w:sz w:val="18"/>
            <w:szCs w:val="18"/>
          </w:rPr>
          <w:t>S</w:t>
        </w:r>
        <w:r w:rsidR="00E514D3" w:rsidRPr="00E514D3">
          <w:rPr>
            <w:rFonts w:ascii="Arial" w:eastAsia="Arial Unicode MS" w:hAnsi="Arial" w:cs="Arial"/>
            <w:sz w:val="18"/>
            <w:szCs w:val="18"/>
          </w:rPr>
          <w:t xml:space="preserve">en Shi) </w:t>
        </w:r>
        <w:r w:rsidR="00E514D3" w:rsidRPr="00E514D3">
          <w:rPr>
            <w:rFonts w:ascii="Arial" w:eastAsia="Arial Unicode MS" w:hAnsi="Arial" w:cs="Arial"/>
            <w:i/>
            <w:color w:val="0070C0"/>
            <w:sz w:val="18"/>
            <w:szCs w:val="18"/>
          </w:rPr>
          <w:t>drshi@ustc.edu.cn</w:t>
        </w:r>
        <w:r w:rsidR="00E514D3" w:rsidRPr="00E514D3">
          <w:rPr>
            <w:rFonts w:ascii="Arial" w:eastAsia="Arial Unicode MS" w:hAnsi="Arial" w:cs="Arial"/>
            <w:color w:val="0070C0"/>
            <w:sz w:val="18"/>
            <w:szCs w:val="18"/>
          </w:rPr>
          <w:t xml:space="preserve"> </w:t>
        </w:r>
      </w:hyperlink>
    </w:p>
    <w:p w:rsidR="00CB451D" w:rsidRDefault="00CB451D">
      <w:pPr>
        <w:widowControl/>
        <w:ind w:firstLineChars="0" w:firstLine="0"/>
        <w:jc w:val="left"/>
        <w:rPr>
          <w:rFonts w:ascii="Arial" w:eastAsiaTheme="minorEastAsia" w:hAnsi="Arial"/>
          <w:b/>
          <w:kern w:val="0"/>
          <w:lang w:eastAsia="en-US"/>
        </w:rPr>
      </w:pPr>
      <w:r>
        <w:br w:type="page"/>
      </w:r>
    </w:p>
    <w:p w:rsidR="00182DE3" w:rsidRPr="006F1046" w:rsidRDefault="009700A1" w:rsidP="006F1046">
      <w:pPr>
        <w:pStyle w:val="23ReferenceSectionHeader"/>
        <w:numPr>
          <w:ilvl w:val="0"/>
          <w:numId w:val="1"/>
        </w:numPr>
      </w:pPr>
      <w:r>
        <w:lastRenderedPageBreak/>
        <w:t>The q</w:t>
      </w:r>
      <w:r w:rsidR="00701F60">
        <w:t>uasi</w:t>
      </w:r>
      <w:r w:rsidR="003C1E6C">
        <w:t>-</w:t>
      </w:r>
      <w:r w:rsidR="00701F60">
        <w:t>phase</w:t>
      </w:r>
      <w:r w:rsidR="003C1E6C">
        <w:t>-</w:t>
      </w:r>
      <w:r w:rsidR="00701F60">
        <w:t>matching conditions</w:t>
      </w:r>
    </w:p>
    <w:p w:rsidR="006F1046" w:rsidRPr="00182DE3" w:rsidRDefault="006F1046" w:rsidP="00182DE3">
      <w:pPr>
        <w:ind w:firstLine="400"/>
        <w:rPr>
          <w:rFonts w:eastAsiaTheme="minorEastAsia"/>
        </w:rPr>
      </w:pPr>
      <w:r w:rsidRPr="006F1046">
        <w:rPr>
          <w:rFonts w:eastAsiaTheme="minorEastAsia"/>
          <w:noProof/>
        </w:rPr>
        <w:drawing>
          <wp:inline distT="0" distB="0" distL="0" distR="0">
            <wp:extent cx="4514850" cy="1104900"/>
            <wp:effectExtent l="0" t="0" r="0" b="0"/>
            <wp:docPr id="2" name="图片 2" descr="E:\单光子频谱干涉1\投稿\light\final\Fig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E:\单光子频谱干涉1\投稿\light\final\FigS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89D" w:rsidRPr="007766F4" w:rsidRDefault="00F9389D" w:rsidP="00F9389D">
      <w:pPr>
        <w:pStyle w:val="12FigureCaptionShort"/>
        <w:ind w:firstLine="320"/>
        <w:rPr>
          <w:rFonts w:ascii="Arial" w:hAnsi="Arial" w:cs="Arial"/>
          <w:lang w:eastAsia="zh-CN"/>
        </w:rPr>
      </w:pPr>
      <w:r w:rsidRPr="007766F4">
        <w:rPr>
          <w:rFonts w:ascii="Arial" w:hAnsi="Arial" w:cs="Arial"/>
          <w:lang w:eastAsia="zh-CN"/>
        </w:rPr>
        <w:t>F</w:t>
      </w:r>
      <w:r w:rsidR="003C1E6C" w:rsidRPr="007766F4">
        <w:rPr>
          <w:rFonts w:ascii="Arial" w:hAnsi="Arial" w:cs="Arial"/>
          <w:lang w:eastAsia="zh-CN"/>
        </w:rPr>
        <w:t>ig.</w:t>
      </w:r>
      <w:r w:rsidRPr="007766F4">
        <w:rPr>
          <w:rFonts w:ascii="Arial" w:hAnsi="Arial" w:cs="Arial"/>
          <w:lang w:eastAsia="zh-CN"/>
        </w:rPr>
        <w:t xml:space="preserve"> S1 | Geometric relation among the </w:t>
      </w:r>
      <w:proofErr w:type="spellStart"/>
      <w:r w:rsidRPr="007766F4">
        <w:rPr>
          <w:rFonts w:ascii="Arial" w:hAnsi="Arial" w:cs="Arial"/>
          <w:lang w:eastAsia="zh-CN"/>
        </w:rPr>
        <w:t>wavevectors</w:t>
      </w:r>
      <w:proofErr w:type="spellEnd"/>
      <w:r w:rsidRPr="007766F4">
        <w:rPr>
          <w:rFonts w:ascii="Arial" w:hAnsi="Arial" w:cs="Arial"/>
          <w:lang w:eastAsia="zh-CN"/>
        </w:rPr>
        <w:t xml:space="preserve"> in SPDC</w:t>
      </w:r>
      <w:r w:rsidR="00222FAF" w:rsidRPr="007766F4">
        <w:rPr>
          <w:rFonts w:ascii="Arial" w:hAnsi="Arial" w:cs="Arial"/>
          <w:lang w:eastAsia="zh-CN"/>
        </w:rPr>
        <w:t xml:space="preserve">. </w:t>
      </w:r>
      <w:proofErr w:type="spellStart"/>
      <w:proofErr w:type="gramStart"/>
      <w:r w:rsidR="00CB451D" w:rsidRPr="00CB451D">
        <w:rPr>
          <w:rFonts w:ascii="Arial" w:hAnsi="Arial" w:cs="Arial"/>
          <w:b/>
          <w:lang w:eastAsia="zh-CN"/>
        </w:rPr>
        <w:t>a</w:t>
      </w:r>
      <w:proofErr w:type="spellEnd"/>
      <w:proofErr w:type="gramEnd"/>
      <w:r w:rsidR="00222FAF" w:rsidRPr="007766F4">
        <w:rPr>
          <w:rFonts w:ascii="Arial" w:hAnsi="Arial" w:cs="Arial"/>
          <w:lang w:eastAsia="zh-CN"/>
        </w:rPr>
        <w:t xml:space="preserve"> the collinear case; </w:t>
      </w:r>
      <w:r w:rsidR="00CB451D" w:rsidRPr="00CB451D">
        <w:rPr>
          <w:rFonts w:ascii="Arial" w:hAnsi="Arial" w:cs="Arial"/>
          <w:b/>
          <w:lang w:eastAsia="zh-CN"/>
        </w:rPr>
        <w:t>b</w:t>
      </w:r>
      <w:r w:rsidR="00222FAF" w:rsidRPr="007766F4">
        <w:rPr>
          <w:rFonts w:ascii="Arial" w:hAnsi="Arial" w:cs="Arial"/>
          <w:lang w:eastAsia="zh-CN"/>
        </w:rPr>
        <w:t xml:space="preserve"> the non-collinear case.</w:t>
      </w:r>
    </w:p>
    <w:p w:rsidR="00577168" w:rsidRDefault="00F9389D" w:rsidP="00F9389D">
      <w:pPr>
        <w:pStyle w:val="BodySubsequentParagraph"/>
        <w:ind w:firstLine="400"/>
        <w:rPr>
          <w:lang w:eastAsia="zh-CN"/>
        </w:rPr>
      </w:pPr>
      <w:r>
        <w:rPr>
          <w:lang w:eastAsia="zh-CN"/>
        </w:rPr>
        <w:t xml:space="preserve">In general, the phase mismatch of quasi-phase-matching is </w:t>
      </w:r>
      <w:r w:rsidR="00E10770">
        <w:rPr>
          <w:lang w:eastAsia="zh-CN"/>
        </w:rPr>
        <w:t>given by</w:t>
      </w:r>
      <w:r w:rsidR="009D3F00">
        <w:rPr>
          <w:lang w:eastAsia="zh-CN"/>
        </w:rPr>
        <w:t xml:space="preserve"> </w:t>
      </w:r>
      <w:r w:rsidR="009D3F00">
        <w:rPr>
          <w:lang w:eastAsia="zh-CN"/>
        </w:rPr>
        <w:fldChar w:fldCharType="begin"/>
      </w:r>
      <w:r w:rsidR="00E729D8">
        <w:rPr>
          <w:lang w:eastAsia="zh-CN"/>
        </w:rPr>
        <w:instrText xml:space="preserve"> ADDIN EN.CITE &lt;EndNote&gt;&lt;Cite&gt;&lt;Author&gt;Boyd&lt;/Author&gt;&lt;Year&gt;2008&lt;/Year&gt;&lt;RecNum&gt;17&lt;/RecNum&gt;&lt;DisplayText&gt;&lt;style face="superscript"&gt;1&lt;/style&gt;&lt;/DisplayText&gt;&lt;record&gt;&lt;rec-number&gt;17&lt;/rec-number&gt;&lt;foreign-keys&gt;&lt;key app="EN" db-id="fppxx0f5pdssetee95fp9v5w2ds0tteas25p" timestamp="1607584588"&gt;17&lt;/key&gt;&lt;/foreign-keys&gt;&lt;ref-type name="Book"&gt;6&lt;/ref-type&gt;&lt;contributors&gt;&lt;authors&gt;&lt;author&gt;Boyd, Robert W.&lt;/author&gt;&lt;/authors&gt;&lt;/contributors&gt;&lt;titles&gt;&lt;title&gt;Nonlinear Optics, Third Edition&lt;/title&gt;&lt;/titles&gt;&lt;dates&gt;&lt;year&gt;2008&lt;/year&gt;&lt;/dates&gt;&lt;publisher&gt;Academic Press&lt;/publisher&gt;&lt;urls&gt;&lt;/urls&gt;&lt;/record&gt;&lt;/Cite&gt;&lt;/EndNote&gt;</w:instrText>
      </w:r>
      <w:r w:rsidR="009D3F00">
        <w:rPr>
          <w:lang w:eastAsia="zh-CN"/>
        </w:rPr>
        <w:fldChar w:fldCharType="separate"/>
      </w:r>
      <w:r w:rsidR="00767F68" w:rsidRPr="00767F68">
        <w:rPr>
          <w:noProof/>
          <w:vertAlign w:val="superscript"/>
          <w:lang w:eastAsia="zh-CN"/>
        </w:rPr>
        <w:t>1</w:t>
      </w:r>
      <w:r w:rsidR="009D3F00">
        <w:rPr>
          <w:lang w:eastAsia="zh-CN"/>
        </w:rPr>
        <w:fldChar w:fldCharType="end"/>
      </w:r>
    </w:p>
    <w:p w:rsidR="00577168" w:rsidRDefault="00C83A35" w:rsidP="00577168">
      <w:pPr>
        <w:pStyle w:val="BodySubsequentParagraph"/>
        <w:ind w:firstLine="400"/>
        <w:jc w:val="right"/>
        <w:rPr>
          <w:lang w:eastAsia="zh-CN"/>
        </w:rPr>
      </w:pPr>
      <w:r w:rsidRPr="00B24625">
        <w:rPr>
          <w:position w:val="-20"/>
          <w:lang w:eastAsia="zh-CN"/>
        </w:rPr>
        <w:object w:dxaOrig="1780" w:dyaOrig="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1.15pt;height:25.8pt" o:ole="">
            <v:imagedata r:id="rId10" o:title=""/>
          </v:shape>
          <o:OLEObject Type="Embed" ProgID="Equation.DSMT4" ShapeID="_x0000_i1025" DrawAspect="Content" ObjectID="_1694511677" r:id="rId11"/>
        </w:object>
      </w:r>
      <w:r w:rsidR="00577168">
        <w:rPr>
          <w:lang w:eastAsia="zh-CN"/>
        </w:rPr>
        <w:tab/>
      </w:r>
      <w:r w:rsidR="00577168">
        <w:rPr>
          <w:lang w:eastAsia="zh-CN"/>
        </w:rPr>
        <w:tab/>
      </w:r>
      <w:r w:rsidR="00577168">
        <w:rPr>
          <w:lang w:eastAsia="zh-CN"/>
        </w:rPr>
        <w:tab/>
      </w:r>
      <w:r w:rsidR="00577168">
        <w:rPr>
          <w:lang w:eastAsia="zh-CN"/>
        </w:rPr>
        <w:tab/>
      </w:r>
      <w:r w:rsidR="00577168">
        <w:rPr>
          <w:lang w:eastAsia="zh-CN"/>
        </w:rPr>
        <w:tab/>
      </w:r>
      <w:r w:rsidR="00577168">
        <w:rPr>
          <w:lang w:eastAsia="zh-CN"/>
        </w:rPr>
        <w:tab/>
      </w:r>
      <w:r w:rsidR="00577168">
        <w:rPr>
          <w:lang w:eastAsia="zh-CN"/>
        </w:rPr>
        <w:tab/>
      </w:r>
      <w:r w:rsidR="00577168">
        <w:rPr>
          <w:lang w:eastAsia="zh-CN"/>
        </w:rPr>
        <w:tab/>
        <w:t>(S1)</w:t>
      </w:r>
    </w:p>
    <w:p w:rsidR="00F9389D" w:rsidRPr="00015803" w:rsidRDefault="00F9389D" w:rsidP="001B24F7">
      <w:pPr>
        <w:pStyle w:val="BodySubsequentParagraph"/>
        <w:ind w:firstLineChars="0" w:firstLine="0"/>
        <w:rPr>
          <w:lang w:eastAsia="zh-CN"/>
        </w:rPr>
      </w:pPr>
      <w:proofErr w:type="gramStart"/>
      <w:r>
        <w:rPr>
          <w:lang w:eastAsia="zh-CN"/>
        </w:rPr>
        <w:t xml:space="preserve">where </w:t>
      </w:r>
      <w:proofErr w:type="gramEnd"/>
      <w:r w:rsidR="00C83A35" w:rsidRPr="00F85229">
        <w:rPr>
          <w:position w:val="-20"/>
          <w:lang w:eastAsia="zh-CN"/>
        </w:rPr>
        <w:object w:dxaOrig="1980" w:dyaOrig="560">
          <v:shape id="_x0000_i1026" type="#_x0000_t75" style="width:99.05pt;height:27.45pt" o:ole="">
            <v:imagedata r:id="rId12" o:title=""/>
          </v:shape>
          <o:OLEObject Type="Embed" ProgID="Equation.DSMT4" ShapeID="_x0000_i1026" DrawAspect="Content" ObjectID="_1694511678" r:id="rId13"/>
        </w:object>
      </w:r>
      <w:r>
        <w:rPr>
          <w:lang w:eastAsia="zh-CN"/>
        </w:rPr>
        <w:t>;</w:t>
      </w:r>
      <w:r w:rsidRPr="00015803">
        <w:rPr>
          <w:position w:val="-10"/>
          <w:lang w:eastAsia="zh-CN"/>
        </w:rPr>
        <w:object w:dxaOrig="580" w:dyaOrig="240">
          <v:shape id="_x0000_i1027" type="#_x0000_t75" style="width:29.55pt;height:10.8pt" o:ole="">
            <v:imagedata r:id="rId14" o:title=""/>
          </v:shape>
          <o:OLEObject Type="Embed" ProgID="Equation.DSMT4" ShapeID="_x0000_i1027" DrawAspect="Content" ObjectID="_1694511679" r:id="rId15"/>
        </w:object>
      </w:r>
      <w:r>
        <w:rPr>
          <w:lang w:eastAsia="zh-CN"/>
        </w:rPr>
        <w:t xml:space="preserve"> represent angular frequency, the speed of light, and refractive index respectively</w:t>
      </w:r>
      <w:r w:rsidR="00577168">
        <w:rPr>
          <w:lang w:eastAsia="zh-CN"/>
        </w:rPr>
        <w:t xml:space="preserve">; </w:t>
      </w:r>
      <w:r w:rsidR="00577168" w:rsidRPr="00577168">
        <w:rPr>
          <w:position w:val="-4"/>
          <w:lang w:eastAsia="zh-CN"/>
        </w:rPr>
        <w:object w:dxaOrig="220" w:dyaOrig="220">
          <v:shape id="_x0000_i1028" type="#_x0000_t75" style="width:10.4pt;height:10.4pt" o:ole="">
            <v:imagedata r:id="rId16" o:title=""/>
          </v:shape>
          <o:OLEObject Type="Embed" ProgID="Equation.DSMT4" ShapeID="_x0000_i1028" DrawAspect="Content" ObjectID="_1694511680" r:id="rId17"/>
        </w:object>
      </w:r>
      <w:r w:rsidR="00F0783F">
        <w:rPr>
          <w:lang w:eastAsia="zh-CN"/>
        </w:rPr>
        <w:t xml:space="preserve"> represents</w:t>
      </w:r>
      <w:r w:rsidR="00577168">
        <w:rPr>
          <w:lang w:eastAsia="zh-CN"/>
        </w:rPr>
        <w:t xml:space="preserve"> the grating period of the crystal</w:t>
      </w:r>
      <w:r>
        <w:rPr>
          <w:lang w:eastAsia="zh-CN"/>
        </w:rPr>
        <w:t>.</w:t>
      </w:r>
      <w:r w:rsidR="00222FAF">
        <w:rPr>
          <w:lang w:eastAsia="zh-CN"/>
        </w:rPr>
        <w:t xml:space="preserve"> The geometry of the </w:t>
      </w:r>
      <w:proofErr w:type="spellStart"/>
      <w:r w:rsidR="00222FAF">
        <w:rPr>
          <w:lang w:eastAsia="zh-CN"/>
        </w:rPr>
        <w:t>wavevectors</w:t>
      </w:r>
      <w:proofErr w:type="spellEnd"/>
      <w:r w:rsidR="00C83A35">
        <w:rPr>
          <w:lang w:eastAsia="zh-CN"/>
        </w:rPr>
        <w:t xml:space="preserve"> is shown in Fig. S1a</w:t>
      </w:r>
      <w:r w:rsidR="00222FAF">
        <w:rPr>
          <w:lang w:eastAsia="zh-CN"/>
        </w:rPr>
        <w:t>.</w:t>
      </w:r>
      <w:r>
        <w:rPr>
          <w:lang w:eastAsia="zh-CN"/>
        </w:rPr>
        <w:t xml:space="preserve"> </w:t>
      </w:r>
      <w:r w:rsidR="00F0783F">
        <w:rPr>
          <w:lang w:eastAsia="zh-CN"/>
        </w:rPr>
        <w:t>We here</w:t>
      </w:r>
      <w:r w:rsidR="00DC4413">
        <w:rPr>
          <w:rFonts w:eastAsia="等线"/>
          <w:lang w:eastAsia="zh-CN"/>
        </w:rPr>
        <w:t xml:space="preserve"> </w:t>
      </w:r>
      <w:r w:rsidR="00F0783F">
        <w:rPr>
          <w:rFonts w:eastAsia="等线"/>
          <w:lang w:eastAsia="zh-CN"/>
        </w:rPr>
        <w:t xml:space="preserve">are </w:t>
      </w:r>
      <w:r w:rsidR="00DC4413">
        <w:rPr>
          <w:rFonts w:eastAsia="等线"/>
          <w:lang w:eastAsia="zh-CN"/>
        </w:rPr>
        <w:t>interest</w:t>
      </w:r>
      <w:r w:rsidR="00F0783F">
        <w:rPr>
          <w:rFonts w:eastAsia="等线"/>
          <w:lang w:eastAsia="zh-CN"/>
        </w:rPr>
        <w:t>ed</w:t>
      </w:r>
      <w:r w:rsidRPr="003567D9">
        <w:rPr>
          <w:rFonts w:eastAsia="等线"/>
          <w:lang w:eastAsia="zh-CN"/>
        </w:rPr>
        <w:t xml:space="preserve"> in</w:t>
      </w:r>
      <w:r>
        <w:rPr>
          <w:rFonts w:eastAsia="等线"/>
          <w:lang w:eastAsia="zh-CN"/>
        </w:rPr>
        <w:t xml:space="preserve"> </w:t>
      </w:r>
      <w:r w:rsidRPr="00222FAF">
        <w:rPr>
          <w:rFonts w:eastAsia="等线"/>
          <w:lang w:eastAsia="zh-CN"/>
        </w:rPr>
        <w:t>the</w:t>
      </w:r>
      <w:r w:rsidR="00222FAF">
        <w:rPr>
          <w:rFonts w:eastAsia="等线"/>
          <w:lang w:eastAsia="zh-CN"/>
        </w:rPr>
        <w:t xml:space="preserve"> non-collinear</w:t>
      </w:r>
      <w:r w:rsidR="00DC4413">
        <w:rPr>
          <w:rFonts w:eastAsia="等线" w:hint="eastAsia"/>
          <w:lang w:eastAsia="zh-CN"/>
        </w:rPr>
        <w:t xml:space="preserve"> phase matching case</w:t>
      </w:r>
      <w:r w:rsidR="00C83A35">
        <w:rPr>
          <w:rFonts w:eastAsia="等线"/>
          <w:lang w:eastAsia="zh-CN"/>
        </w:rPr>
        <w:t>. As shown in Fig. S1b</w:t>
      </w:r>
      <w:r w:rsidR="00DC4413">
        <w:rPr>
          <w:rFonts w:eastAsia="等线"/>
          <w:lang w:eastAsia="zh-CN"/>
        </w:rPr>
        <w:t xml:space="preserve">, </w:t>
      </w:r>
      <w:r>
        <w:rPr>
          <w:rFonts w:eastAsia="等线"/>
          <w:lang w:eastAsia="zh-CN"/>
        </w:rPr>
        <w:t xml:space="preserve">three </w:t>
      </w:r>
      <w:proofErr w:type="spellStart"/>
      <w:proofErr w:type="gramStart"/>
      <w:r>
        <w:rPr>
          <w:rFonts w:eastAsia="等线" w:hint="eastAsia"/>
          <w:lang w:eastAsia="zh-CN"/>
        </w:rPr>
        <w:t>wave</w:t>
      </w:r>
      <w:r>
        <w:rPr>
          <w:rFonts w:eastAsia="等线"/>
          <w:lang w:eastAsia="zh-CN"/>
        </w:rPr>
        <w:t>vectors</w:t>
      </w:r>
      <w:proofErr w:type="spellEnd"/>
      <w:r>
        <w:rPr>
          <w:rFonts w:eastAsia="等线"/>
          <w:lang w:eastAsia="zh-CN"/>
        </w:rPr>
        <w:t xml:space="preserve"> </w:t>
      </w:r>
      <w:proofErr w:type="gramEnd"/>
      <w:r w:rsidR="00AB7787" w:rsidRPr="00AB7787">
        <w:rPr>
          <w:position w:val="-12"/>
          <w:lang w:eastAsia="zh-CN"/>
        </w:rPr>
        <w:object w:dxaOrig="940" w:dyaOrig="320">
          <v:shape id="_x0000_i1029" type="#_x0000_t75" style="width:47.05pt;height:15.8pt" o:ole="">
            <v:imagedata r:id="rId18" o:title=""/>
          </v:shape>
          <o:OLEObject Type="Embed" ProgID="Equation.DSMT4" ShapeID="_x0000_i1029" DrawAspect="Content" ObjectID="_1694511681" r:id="rId19"/>
        </w:object>
      </w:r>
      <w:r>
        <w:rPr>
          <w:lang w:eastAsia="zh-CN"/>
        </w:rPr>
        <w:t xml:space="preserve">, </w:t>
      </w:r>
      <w:r w:rsidR="00C83A35" w:rsidRPr="00E907F5">
        <w:rPr>
          <w:position w:val="-10"/>
          <w:lang w:eastAsia="zh-CN"/>
        </w:rPr>
        <w:object w:dxaOrig="200" w:dyaOrig="300">
          <v:shape id="_x0000_i1030" type="#_x0000_t75" style="width:10.4pt;height:14.15pt" o:ole="">
            <v:imagedata r:id="rId20" o:title=""/>
          </v:shape>
          <o:OLEObject Type="Embed" ProgID="Equation.DSMT4" ShapeID="_x0000_i1030" DrawAspect="Content" ObjectID="_1694511682" r:id="rId21"/>
        </w:object>
      </w:r>
      <w:r>
        <w:rPr>
          <w:lang w:eastAsia="zh-CN"/>
        </w:rPr>
        <w:t xml:space="preserve">, and </w:t>
      </w:r>
      <w:r w:rsidR="00C83A35" w:rsidRPr="00E907F5">
        <w:rPr>
          <w:position w:val="-10"/>
          <w:lang w:eastAsia="zh-CN"/>
        </w:rPr>
        <w:object w:dxaOrig="220" w:dyaOrig="300">
          <v:shape id="_x0000_i1031" type="#_x0000_t75" style="width:10.8pt;height:14.15pt" o:ole="">
            <v:imagedata r:id="rId22" o:title=""/>
          </v:shape>
          <o:OLEObject Type="Embed" ProgID="Equation.DSMT4" ShapeID="_x0000_i1031" DrawAspect="Content" ObjectID="_1694511683" r:id="rId23"/>
        </w:object>
      </w:r>
      <w:r>
        <w:rPr>
          <w:lang w:eastAsia="zh-CN"/>
        </w:rPr>
        <w:t xml:space="preserve"> form a triangle</w:t>
      </w:r>
      <w:r>
        <w:rPr>
          <w:rFonts w:eastAsia="等线"/>
          <w:lang w:eastAsia="zh-CN"/>
        </w:rPr>
        <w:t>.</w:t>
      </w:r>
      <w:r w:rsidRPr="00A207EB">
        <w:t xml:space="preserve"> </w:t>
      </w:r>
      <w:r w:rsidR="00F0783F">
        <w:rPr>
          <w:rFonts w:eastAsia="等线"/>
          <w:lang w:eastAsia="zh-CN"/>
        </w:rPr>
        <w:t>From</w:t>
      </w:r>
      <w:r w:rsidRPr="00A207EB">
        <w:rPr>
          <w:rFonts w:eastAsia="等线"/>
          <w:lang w:eastAsia="zh-CN"/>
        </w:rPr>
        <w:t xml:space="preserve"> </w:t>
      </w:r>
      <w:r>
        <w:rPr>
          <w:rFonts w:eastAsia="等线"/>
          <w:lang w:eastAsia="zh-CN"/>
        </w:rPr>
        <w:t xml:space="preserve">the </w:t>
      </w:r>
      <w:r w:rsidRPr="00A207EB">
        <w:rPr>
          <w:rFonts w:eastAsia="等线"/>
          <w:lang w:eastAsia="zh-CN"/>
        </w:rPr>
        <w:t>geometry</w:t>
      </w:r>
      <w:r>
        <w:rPr>
          <w:rFonts w:eastAsia="等线"/>
          <w:lang w:eastAsia="zh-CN"/>
        </w:rPr>
        <w:t>, one can write the mismatch as</w:t>
      </w:r>
    </w:p>
    <w:p w:rsidR="00771928" w:rsidRDefault="00C83A35" w:rsidP="00577168">
      <w:pPr>
        <w:pStyle w:val="BodySubsequentParagraph"/>
        <w:ind w:firstLine="400"/>
        <w:jc w:val="right"/>
        <w:rPr>
          <w:rFonts w:eastAsia="等线"/>
          <w:lang w:eastAsia="zh-CN"/>
        </w:rPr>
      </w:pPr>
      <w:r w:rsidRPr="001D0051">
        <w:rPr>
          <w:rFonts w:eastAsia="等线"/>
          <w:position w:val="-18"/>
          <w:lang w:eastAsia="zh-CN"/>
        </w:rPr>
        <w:object w:dxaOrig="2180" w:dyaOrig="460">
          <v:shape id="_x0000_i1032" type="#_x0000_t75" style="width:146.9pt;height:31.65pt" o:ole="">
            <v:imagedata r:id="rId24" o:title=""/>
          </v:shape>
          <o:OLEObject Type="Embed" ProgID="Equation.DSMT4" ShapeID="_x0000_i1032" DrawAspect="Content" ObjectID="_1694511684" r:id="rId25"/>
        </w:object>
      </w:r>
      <w:r w:rsidR="00F9389D">
        <w:rPr>
          <w:rFonts w:eastAsia="等线"/>
          <w:lang w:eastAsia="zh-CN"/>
        </w:rPr>
        <w:tab/>
      </w:r>
      <w:r w:rsidR="00F9389D">
        <w:rPr>
          <w:rFonts w:eastAsia="等线"/>
          <w:lang w:eastAsia="zh-CN"/>
        </w:rPr>
        <w:tab/>
      </w:r>
      <w:r w:rsidR="001D0051">
        <w:rPr>
          <w:rFonts w:eastAsia="等线"/>
          <w:lang w:eastAsia="zh-CN"/>
        </w:rPr>
        <w:tab/>
      </w:r>
      <w:r>
        <w:rPr>
          <w:rFonts w:eastAsia="等线"/>
          <w:lang w:eastAsia="zh-CN"/>
        </w:rPr>
        <w:tab/>
      </w:r>
      <w:r w:rsidR="00F9389D">
        <w:rPr>
          <w:rFonts w:eastAsia="等线"/>
          <w:lang w:eastAsia="zh-CN"/>
        </w:rPr>
        <w:tab/>
      </w:r>
      <w:r w:rsidR="00F9389D">
        <w:rPr>
          <w:rFonts w:eastAsia="等线"/>
          <w:lang w:eastAsia="zh-CN"/>
        </w:rPr>
        <w:tab/>
        <w:t>(S</w:t>
      </w:r>
      <w:r w:rsidR="00354A79">
        <w:rPr>
          <w:rFonts w:eastAsia="等线"/>
          <w:lang w:eastAsia="zh-CN"/>
        </w:rPr>
        <w:t>2</w:t>
      </w:r>
      <w:r w:rsidR="00F9389D">
        <w:rPr>
          <w:rFonts w:eastAsia="等线"/>
          <w:lang w:eastAsia="zh-CN"/>
        </w:rPr>
        <w:t>)</w:t>
      </w:r>
    </w:p>
    <w:p w:rsidR="00354A79" w:rsidRDefault="00DC4413" w:rsidP="00BE075B">
      <w:pPr>
        <w:pStyle w:val="BodySubsequentParagraph"/>
        <w:ind w:firstLine="400"/>
        <w:rPr>
          <w:rFonts w:eastAsia="等线"/>
          <w:lang w:eastAsia="zh-CN"/>
        </w:rPr>
      </w:pPr>
      <w:r>
        <w:rPr>
          <w:rFonts w:eastAsia="等线" w:hint="eastAsia"/>
          <w:lang w:eastAsia="zh-CN"/>
        </w:rPr>
        <w:t>When w</w:t>
      </w:r>
      <w:r w:rsidR="00BC35B6">
        <w:rPr>
          <w:rFonts w:eastAsia="等线"/>
          <w:lang w:eastAsia="zh-CN"/>
        </w:rPr>
        <w:t>e c</w:t>
      </w:r>
      <w:r w:rsidR="00354A79">
        <w:rPr>
          <w:rFonts w:eastAsia="等线" w:hint="eastAsia"/>
          <w:lang w:eastAsia="zh-CN"/>
        </w:rPr>
        <w:t>on</w:t>
      </w:r>
      <w:r w:rsidR="00BC35B6">
        <w:rPr>
          <w:rFonts w:eastAsia="等线"/>
          <w:lang w:eastAsia="zh-CN"/>
        </w:rPr>
        <w:t>sider</w:t>
      </w:r>
      <w:r w:rsidR="00354A79">
        <w:rPr>
          <w:rFonts w:eastAsia="等线"/>
          <w:lang w:eastAsia="zh-CN"/>
        </w:rPr>
        <w:t xml:space="preserve"> the </w:t>
      </w:r>
      <w:r w:rsidR="00BC35B6">
        <w:rPr>
          <w:rFonts w:eastAsia="等线"/>
          <w:lang w:eastAsia="zh-CN"/>
        </w:rPr>
        <w:t>c</w:t>
      </w:r>
      <w:r w:rsidR="00BC35B6" w:rsidRPr="00BC35B6">
        <w:rPr>
          <w:rFonts w:eastAsia="等线"/>
          <w:lang w:eastAsia="zh-CN"/>
        </w:rPr>
        <w:t>onservation of transverse momentum</w:t>
      </w:r>
      <w:r w:rsidR="00354A79">
        <w:rPr>
          <w:rFonts w:eastAsia="等线"/>
          <w:lang w:eastAsia="zh-CN"/>
        </w:rPr>
        <w:t xml:space="preserve"> </w:t>
      </w:r>
      <w:r w:rsidR="00C83A35" w:rsidRPr="00354A79">
        <w:rPr>
          <w:rFonts w:eastAsia="等线"/>
          <w:position w:val="-10"/>
          <w:lang w:eastAsia="zh-CN"/>
        </w:rPr>
        <w:object w:dxaOrig="1440" w:dyaOrig="300">
          <v:shape id="_x0000_i1033" type="#_x0000_t75" style="width:72.4pt;height:14.15pt" o:ole="">
            <v:imagedata r:id="rId26" o:title=""/>
          </v:shape>
          <o:OLEObject Type="Embed" ProgID="Equation.DSMT4" ShapeID="_x0000_i1033" DrawAspect="Content" ObjectID="_1694511685" r:id="rId27"/>
        </w:object>
      </w:r>
      <w:r w:rsidR="00354A79">
        <w:rPr>
          <w:rFonts w:eastAsia="等线"/>
          <w:lang w:eastAsia="zh-CN"/>
        </w:rPr>
        <w:t xml:space="preserve"> and </w:t>
      </w:r>
      <w:r w:rsidR="00BC35B6" w:rsidRPr="00BC35B6">
        <w:rPr>
          <w:rFonts w:eastAsia="等线"/>
          <w:lang w:eastAsia="zh-CN"/>
        </w:rPr>
        <w:t>the law of refraction</w:t>
      </w:r>
      <w:r w:rsidR="00C83A35" w:rsidRPr="0092447C">
        <w:rPr>
          <w:rFonts w:eastAsia="等线"/>
          <w:position w:val="-12"/>
          <w:lang w:eastAsia="zh-CN"/>
        </w:rPr>
        <w:object w:dxaOrig="1800" w:dyaOrig="340">
          <v:shape id="_x0000_i1034" type="#_x0000_t75" style="width:90.75pt;height:17.5pt" o:ole="">
            <v:imagedata r:id="rId28" o:title=""/>
          </v:shape>
          <o:OLEObject Type="Embed" ProgID="Equation.DSMT4" ShapeID="_x0000_i1034" DrawAspect="Content" ObjectID="_1694511686" r:id="rId29"/>
        </w:object>
      </w:r>
      <w:r w:rsidR="00BC35B6">
        <w:rPr>
          <w:rFonts w:eastAsia="等线"/>
          <w:lang w:eastAsia="zh-CN"/>
        </w:rPr>
        <w:t xml:space="preserve">, where </w:t>
      </w:r>
      <w:r w:rsidR="00C83A35" w:rsidRPr="00F85229">
        <w:rPr>
          <w:rFonts w:eastAsia="等线"/>
          <w:position w:val="-10"/>
          <w:lang w:eastAsia="zh-CN"/>
        </w:rPr>
        <w:object w:dxaOrig="220" w:dyaOrig="300">
          <v:shape id="_x0000_i1035" type="#_x0000_t75" style="width:10.8pt;height:14.15pt" o:ole="">
            <v:imagedata r:id="rId30" o:title=""/>
          </v:shape>
          <o:OLEObject Type="Embed" ProgID="Equation.DSMT4" ShapeID="_x0000_i1035" DrawAspect="Content" ObjectID="_1694511687" r:id="rId31"/>
        </w:object>
      </w:r>
      <w:r w:rsidR="00BC35B6">
        <w:rPr>
          <w:rFonts w:eastAsia="等线"/>
          <w:lang w:eastAsia="zh-CN"/>
        </w:rPr>
        <w:t xml:space="preserve"> is the angle in the crystal</w:t>
      </w:r>
      <w:r w:rsidR="00E10770">
        <w:rPr>
          <w:rFonts w:eastAsia="等线"/>
          <w:lang w:eastAsia="zh-CN"/>
        </w:rPr>
        <w:t xml:space="preserve">, </w:t>
      </w:r>
      <w:r w:rsidR="00C83A35" w:rsidRPr="00BC35B6">
        <w:rPr>
          <w:rFonts w:eastAsia="等线"/>
          <w:position w:val="-12"/>
          <w:lang w:eastAsia="zh-CN"/>
        </w:rPr>
        <w:object w:dxaOrig="420" w:dyaOrig="320">
          <v:shape id="_x0000_i1036" type="#_x0000_t75" style="width:20.8pt;height:15.8pt" o:ole="">
            <v:imagedata r:id="rId32" o:title=""/>
          </v:shape>
          <o:OLEObject Type="Embed" ProgID="Equation.DSMT4" ShapeID="_x0000_i1036" DrawAspect="Content" ObjectID="_1694511688" r:id="rId33"/>
        </w:object>
      </w:r>
      <w:r w:rsidR="00C83A35">
        <w:rPr>
          <w:rFonts w:eastAsia="等线"/>
          <w:lang w:eastAsia="zh-CN"/>
        </w:rPr>
        <w:t xml:space="preserve"> </w:t>
      </w:r>
      <w:r w:rsidR="00BC35B6">
        <w:rPr>
          <w:rFonts w:eastAsia="等线"/>
          <w:lang w:eastAsia="zh-CN"/>
        </w:rPr>
        <w:t>is the outside angle</w:t>
      </w:r>
      <w:r w:rsidR="00E10770">
        <w:rPr>
          <w:rFonts w:eastAsia="等线"/>
          <w:lang w:eastAsia="zh-CN"/>
        </w:rPr>
        <w:t>,</w:t>
      </w:r>
      <w:r w:rsidR="00BC35B6">
        <w:rPr>
          <w:rFonts w:eastAsia="等线"/>
          <w:lang w:eastAsia="zh-CN"/>
        </w:rPr>
        <w:t xml:space="preserve"> and </w:t>
      </w:r>
      <w:r w:rsidR="00E10770">
        <w:rPr>
          <w:rFonts w:eastAsia="等线"/>
          <w:lang w:eastAsia="zh-CN"/>
        </w:rPr>
        <w:t>in</w:t>
      </w:r>
      <w:r w:rsidR="00BC35B6">
        <w:rPr>
          <w:rFonts w:eastAsia="等线"/>
          <w:lang w:eastAsia="zh-CN"/>
        </w:rPr>
        <w:t xml:space="preserve"> </w:t>
      </w:r>
      <w:r w:rsidR="00E10770">
        <w:rPr>
          <w:rFonts w:eastAsia="等线"/>
          <w:lang w:eastAsia="zh-CN"/>
        </w:rPr>
        <w:t>a</w:t>
      </w:r>
      <w:r w:rsidR="00BC35B6">
        <w:rPr>
          <w:rFonts w:eastAsia="等线"/>
          <w:lang w:eastAsia="zh-CN"/>
        </w:rPr>
        <w:t xml:space="preserve"> </w:t>
      </w:r>
      <w:r w:rsidR="00E10770">
        <w:rPr>
          <w:rFonts w:eastAsia="等线"/>
          <w:lang w:eastAsia="zh-CN"/>
        </w:rPr>
        <w:t xml:space="preserve">small-angle </w:t>
      </w:r>
      <w:r w:rsidR="00BC35B6">
        <w:rPr>
          <w:rFonts w:eastAsia="等线"/>
          <w:lang w:eastAsia="zh-CN"/>
        </w:rPr>
        <w:t xml:space="preserve">approximation the refractive index </w:t>
      </w:r>
      <w:r w:rsidR="00BC35B6" w:rsidRPr="00F85229">
        <w:rPr>
          <w:rFonts w:eastAsia="等线"/>
          <w:position w:val="-12"/>
          <w:lang w:eastAsia="zh-CN"/>
        </w:rPr>
        <w:object w:dxaOrig="499" w:dyaOrig="340">
          <v:shape id="_x0000_i1037" type="#_x0000_t75" style="width:24.95pt;height:17.5pt" o:ole="">
            <v:imagedata r:id="rId34" o:title=""/>
          </v:shape>
          <o:OLEObject Type="Embed" ProgID="Equation.DSMT4" ShapeID="_x0000_i1037" DrawAspect="Content" ObjectID="_1694511689" r:id="rId35"/>
        </w:object>
      </w:r>
      <w:r w:rsidR="00BC35B6">
        <w:rPr>
          <w:rFonts w:eastAsia="等线"/>
          <w:lang w:eastAsia="zh-CN"/>
        </w:rPr>
        <w:t xml:space="preserve"> is only dependent on wave</w:t>
      </w:r>
      <w:r>
        <w:rPr>
          <w:rFonts w:eastAsia="等线"/>
          <w:lang w:eastAsia="zh-CN"/>
        </w:rPr>
        <w:t>length and independent of angle</w:t>
      </w:r>
      <w:r>
        <w:rPr>
          <w:rFonts w:eastAsia="等线" w:hint="eastAsia"/>
          <w:lang w:eastAsia="zh-CN"/>
        </w:rPr>
        <w:t>, t</w:t>
      </w:r>
      <w:r w:rsidR="00E10770">
        <w:rPr>
          <w:rFonts w:eastAsia="等线"/>
          <w:lang w:eastAsia="zh-CN"/>
        </w:rPr>
        <w:t>hen the mismatch can be written as</w:t>
      </w:r>
    </w:p>
    <w:p w:rsidR="001D0051" w:rsidRDefault="00C83A35" w:rsidP="00801AB8">
      <w:pPr>
        <w:pStyle w:val="BodySubsequentParagraph"/>
        <w:ind w:firstLine="400"/>
        <w:jc w:val="right"/>
        <w:rPr>
          <w:rFonts w:eastAsia="等线"/>
          <w:lang w:eastAsia="zh-CN"/>
        </w:rPr>
      </w:pPr>
      <w:r w:rsidRPr="00B62460">
        <w:rPr>
          <w:rFonts w:eastAsia="等线"/>
          <w:position w:val="-24"/>
          <w:lang w:eastAsia="zh-CN"/>
        </w:rPr>
        <w:object w:dxaOrig="3580" w:dyaOrig="580">
          <v:shape id="_x0000_i1038" type="#_x0000_t75" style="width:241.4pt;height:39.1pt" o:ole="">
            <v:imagedata r:id="rId36" o:title=""/>
          </v:shape>
          <o:OLEObject Type="Embed" ProgID="Equation.DSMT4" ShapeID="_x0000_i1038" DrawAspect="Content" ObjectID="_1694511690" r:id="rId37"/>
        </w:object>
      </w:r>
      <w:r w:rsidR="00801AB8">
        <w:rPr>
          <w:rFonts w:eastAsia="等线"/>
          <w:lang w:eastAsia="zh-CN"/>
        </w:rPr>
        <w:tab/>
      </w:r>
      <w:r w:rsidR="00801AB8">
        <w:rPr>
          <w:rFonts w:eastAsia="等线"/>
          <w:lang w:eastAsia="zh-CN"/>
        </w:rPr>
        <w:tab/>
      </w:r>
      <w:r w:rsidR="00801AB8">
        <w:rPr>
          <w:rFonts w:eastAsia="等线"/>
          <w:lang w:eastAsia="zh-CN"/>
        </w:rPr>
        <w:tab/>
        <w:t>(S3)</w:t>
      </w:r>
    </w:p>
    <w:p w:rsidR="00CD5684" w:rsidRPr="00E411F7" w:rsidRDefault="00DC4413" w:rsidP="00E411F7">
      <w:pPr>
        <w:pStyle w:val="23ReferenceSectionHeader"/>
        <w:numPr>
          <w:ilvl w:val="0"/>
          <w:numId w:val="1"/>
        </w:numPr>
      </w:pPr>
      <w:r>
        <w:rPr>
          <w:lang w:eastAsia="zh-CN"/>
        </w:rPr>
        <w:t>Derivations</w:t>
      </w:r>
      <w:r>
        <w:rPr>
          <w:rFonts w:hint="eastAsia"/>
          <w:lang w:eastAsia="zh-CN"/>
        </w:rPr>
        <w:t xml:space="preserve"> f</w:t>
      </w:r>
      <w:r w:rsidR="009700A1">
        <w:t xml:space="preserve">rom the </w:t>
      </w:r>
      <w:r w:rsidR="00D20E7E">
        <w:rPr>
          <w:rFonts w:eastAsia="等线"/>
          <w:lang w:eastAsia="zh-CN"/>
        </w:rPr>
        <w:t>FAS</w:t>
      </w:r>
      <w:r w:rsidR="009700A1">
        <w:t xml:space="preserve"> to the interference pattern</w:t>
      </w:r>
    </w:p>
    <w:p w:rsidR="001A444D" w:rsidRPr="00340450" w:rsidRDefault="001A444D" w:rsidP="00340450">
      <w:pPr>
        <w:pStyle w:val="BodySubsequentParagraph"/>
        <w:ind w:firstLine="400"/>
        <w:rPr>
          <w:rFonts w:eastAsia="等线"/>
          <w:color w:val="FF0000"/>
          <w:lang w:eastAsia="zh-CN"/>
        </w:rPr>
      </w:pPr>
      <w:r>
        <w:rPr>
          <w:rFonts w:eastAsia="等线"/>
          <w:lang w:eastAsia="zh-CN"/>
        </w:rPr>
        <w:t xml:space="preserve">The photon number generated is proportional to a </w:t>
      </w:r>
      <w:r w:rsidRPr="000D016A">
        <w:rPr>
          <w:rFonts w:eastAsia="等线"/>
          <w:position w:val="-6"/>
          <w:lang w:eastAsia="zh-CN"/>
        </w:rPr>
        <w:object w:dxaOrig="460" w:dyaOrig="279">
          <v:shape id="_x0000_i1039" type="#_x0000_t75" style="width:23.3pt;height:14.15pt" o:ole="">
            <v:imagedata r:id="rId38" o:title=""/>
          </v:shape>
          <o:OLEObject Type="Embed" ProgID="Equation.DSMT4" ShapeID="_x0000_i1039" DrawAspect="Content" ObjectID="_1694511691" r:id="rId39"/>
        </w:object>
      </w:r>
      <w:r>
        <w:rPr>
          <w:rFonts w:eastAsia="等线"/>
          <w:lang w:eastAsia="zh-CN"/>
        </w:rPr>
        <w:t xml:space="preserve"> function </w:t>
      </w:r>
      <w:r w:rsidR="002805E4">
        <w:rPr>
          <w:rFonts w:eastAsia="等线"/>
          <w:lang w:eastAsia="zh-CN"/>
        </w:rPr>
        <w:fldChar w:fldCharType="begin"/>
      </w:r>
      <w:r w:rsidR="00767F68">
        <w:rPr>
          <w:rFonts w:eastAsia="等线"/>
          <w:lang w:eastAsia="zh-CN"/>
        </w:rPr>
        <w:instrText xml:space="preserve"> ADDIN EN.CITE &lt;EndNote&gt;&lt;Cite&gt;&lt;Author&gt;Hong&lt;/Author&gt;&lt;Year&gt;1985&lt;/Year&gt;&lt;RecNum&gt;77&lt;/RecNum&gt;&lt;DisplayText&gt;&lt;style face="superscript"&gt;2&lt;/style&gt;&lt;/DisplayText&gt;&lt;record&gt;&lt;rec-number&gt;77&lt;/rec-number&gt;&lt;foreign-keys&gt;&lt;key app="EN" db-id="fppxx0f5pdssetee95fp9v5w2ds0tteas25p" timestamp="1610158529"&gt;77&lt;/key&gt;&lt;key app="ENWeb" db-id=""&gt;0&lt;/key&gt;&lt;/foreign-keys&gt;&lt;ref-type name="Journal Article"&gt;17&lt;/ref-type&gt;&lt;contributors&gt;&lt;authors&gt;&lt;author&gt;Hong, C. K.&lt;/author&gt;&lt;author&gt;Mandel, L.&lt;/author&gt;&lt;/authors&gt;&lt;/contributors&gt;&lt;titles&gt;&lt;title&gt;Theory of parametric frequency down conversion of light&lt;/title&gt;&lt;secondary-title&gt;Phys Rev A&lt;/secondary-title&gt;&lt;/titles&gt;&lt;periodical&gt;&lt;full-title&gt;Phys Rev A&lt;/full-title&gt;&lt;/periodical&gt;&lt;pages&gt;2409-2418&lt;/pages&gt;&lt;volume&gt;31&lt;/volume&gt;&lt;number&gt;4&lt;/number&gt;&lt;edition&gt;1985/04/01&lt;/edition&gt;&lt;dates&gt;&lt;year&gt;1985&lt;/year&gt;&lt;pub-dates&gt;&lt;date&gt;Apr&lt;/date&gt;&lt;/pub-dates&gt;&lt;/dates&gt;&lt;isbn&gt;0556-2791 (Print)&amp;#xD;0556-2791 (Linking)&lt;/isbn&gt;&lt;accession-num&gt;9895774&lt;/accession-num&gt;&lt;urls&gt;&lt;related-urls&gt;&lt;url&gt;https://www.ncbi.nlm.nih.gov/pubmed/9895774&lt;/url&gt;&lt;/related-urls&gt;&lt;/urls&gt;&lt;electronic-resource-num&gt;10.1103/physreva.31.2409&lt;/electronic-resource-num&gt;&lt;/record&gt;&lt;/Cite&gt;&lt;/EndNote&gt;</w:instrText>
      </w:r>
      <w:r w:rsidR="002805E4">
        <w:rPr>
          <w:rFonts w:eastAsia="等线"/>
          <w:lang w:eastAsia="zh-CN"/>
        </w:rPr>
        <w:fldChar w:fldCharType="separate"/>
      </w:r>
      <w:r w:rsidR="00767F68" w:rsidRPr="00767F68">
        <w:rPr>
          <w:rFonts w:eastAsia="等线"/>
          <w:noProof/>
          <w:vertAlign w:val="superscript"/>
          <w:lang w:eastAsia="zh-CN"/>
        </w:rPr>
        <w:t>2</w:t>
      </w:r>
      <w:r w:rsidR="002805E4">
        <w:rPr>
          <w:rFonts w:eastAsia="等线"/>
          <w:lang w:eastAsia="zh-CN"/>
        </w:rPr>
        <w:fldChar w:fldCharType="end"/>
      </w:r>
    </w:p>
    <w:p w:rsidR="001A444D" w:rsidRDefault="00C83A35" w:rsidP="001A444D">
      <w:pPr>
        <w:pStyle w:val="BodySubsequentParagraph"/>
        <w:ind w:firstLine="400"/>
        <w:jc w:val="right"/>
        <w:rPr>
          <w:rFonts w:eastAsia="等线"/>
          <w:lang w:eastAsia="zh-CN"/>
        </w:rPr>
      </w:pPr>
      <w:r w:rsidRPr="00DB4B6B">
        <w:rPr>
          <w:rFonts w:eastAsia="等线"/>
          <w:position w:val="-24"/>
          <w:lang w:eastAsia="zh-CN"/>
        </w:rPr>
        <w:object w:dxaOrig="2480" w:dyaOrig="580">
          <v:shape id="_x0000_i1040" type="#_x0000_t75" style="width:123.6pt;height:29.55pt" o:ole="">
            <v:imagedata r:id="rId40" o:title=""/>
          </v:shape>
          <o:OLEObject Type="Embed" ProgID="Equation.DSMT4" ShapeID="_x0000_i1040" DrawAspect="Content" ObjectID="_1694511692" r:id="rId41"/>
        </w:object>
      </w:r>
      <w:r w:rsidR="001A444D">
        <w:rPr>
          <w:rFonts w:eastAsia="等线"/>
          <w:lang w:eastAsia="zh-CN"/>
        </w:rPr>
        <w:tab/>
      </w:r>
      <w:r w:rsidR="001A444D">
        <w:rPr>
          <w:rFonts w:eastAsia="等线"/>
          <w:lang w:eastAsia="zh-CN"/>
        </w:rPr>
        <w:tab/>
      </w:r>
      <w:r w:rsidR="00DB4B6B">
        <w:rPr>
          <w:rFonts w:eastAsia="等线"/>
          <w:lang w:eastAsia="zh-CN"/>
        </w:rPr>
        <w:tab/>
      </w:r>
      <w:r w:rsidR="001A444D">
        <w:rPr>
          <w:rFonts w:eastAsia="等线"/>
          <w:lang w:eastAsia="zh-CN"/>
        </w:rPr>
        <w:tab/>
      </w:r>
      <w:r w:rsidR="001A444D">
        <w:rPr>
          <w:rFonts w:eastAsia="等线"/>
          <w:lang w:eastAsia="zh-CN"/>
        </w:rPr>
        <w:tab/>
      </w:r>
      <w:r w:rsidR="001A444D">
        <w:rPr>
          <w:rFonts w:eastAsia="等线"/>
          <w:lang w:eastAsia="zh-CN"/>
        </w:rPr>
        <w:tab/>
        <w:t>(S4)</w:t>
      </w:r>
    </w:p>
    <w:p w:rsidR="001A444D" w:rsidRDefault="001A444D" w:rsidP="001B24F7">
      <w:pPr>
        <w:pStyle w:val="BodySubsequentParagraph"/>
        <w:ind w:firstLineChars="0" w:firstLine="0"/>
        <w:rPr>
          <w:rFonts w:eastAsia="等线"/>
          <w:color w:val="FF0000"/>
          <w:lang w:eastAsia="zh-CN"/>
        </w:rPr>
      </w:pPr>
      <w:proofErr w:type="gramStart"/>
      <w:r>
        <w:rPr>
          <w:rFonts w:eastAsia="等线"/>
          <w:lang w:eastAsia="zh-CN"/>
        </w:rPr>
        <w:t>where</w:t>
      </w:r>
      <w:proofErr w:type="gramEnd"/>
      <w:r>
        <w:rPr>
          <w:rFonts w:eastAsia="等线"/>
          <w:lang w:eastAsia="zh-CN"/>
        </w:rPr>
        <w:t xml:space="preserve"> </w:t>
      </w:r>
      <w:r w:rsidRPr="00A34C62">
        <w:rPr>
          <w:rFonts w:eastAsia="等线"/>
          <w:position w:val="-4"/>
          <w:lang w:eastAsia="zh-CN"/>
        </w:rPr>
        <w:object w:dxaOrig="200" w:dyaOrig="220">
          <v:shape id="_x0000_i1041" type="#_x0000_t75" style="width:10.4pt;height:10.8pt" o:ole="">
            <v:imagedata r:id="rId42" o:title=""/>
          </v:shape>
          <o:OLEObject Type="Embed" ProgID="Equation.DSMT4" ShapeID="_x0000_i1041" DrawAspect="Content" ObjectID="_1694511693" r:id="rId43"/>
        </w:object>
      </w:r>
      <w:r>
        <w:rPr>
          <w:rFonts w:eastAsia="等线"/>
          <w:lang w:eastAsia="zh-CN"/>
        </w:rPr>
        <w:t xml:space="preserve"> represents the length of crystal,</w:t>
      </w:r>
      <w:r w:rsidR="00772F61">
        <w:rPr>
          <w:rFonts w:eastAsia="等线"/>
          <w:lang w:eastAsia="zh-CN"/>
        </w:rPr>
        <w:t xml:space="preserve"> </w:t>
      </w:r>
      <w:r w:rsidR="00772F61" w:rsidRPr="00680E48">
        <w:rPr>
          <w:rFonts w:eastAsia="等线"/>
          <w:position w:val="-6"/>
          <w:lang w:eastAsia="zh-CN"/>
        </w:rPr>
        <w:object w:dxaOrig="220" w:dyaOrig="200">
          <v:shape id="_x0000_i1042" type="#_x0000_t75" style="width:10.4pt;height:10.4pt" o:ole="">
            <v:imagedata r:id="rId44" o:title=""/>
          </v:shape>
          <o:OLEObject Type="Embed" ProgID="Equation.DSMT4" ShapeID="_x0000_i1042" DrawAspect="Content" ObjectID="_1694511694" r:id="rId45"/>
        </w:object>
      </w:r>
      <w:r w:rsidR="00772F61">
        <w:rPr>
          <w:rFonts w:eastAsia="等线"/>
          <w:lang w:eastAsia="zh-CN"/>
        </w:rPr>
        <w:t>is a normalized factor,</w:t>
      </w:r>
      <w:r>
        <w:rPr>
          <w:rFonts w:eastAsia="等线"/>
          <w:lang w:eastAsia="zh-CN"/>
        </w:rPr>
        <w:t xml:space="preserve"> </w:t>
      </w:r>
      <w:r w:rsidRPr="00680E48">
        <w:rPr>
          <w:rFonts w:eastAsia="等线"/>
          <w:position w:val="-6"/>
          <w:lang w:eastAsia="zh-CN"/>
        </w:rPr>
        <w:object w:dxaOrig="300" w:dyaOrig="260">
          <v:shape id="_x0000_i1043" type="#_x0000_t75" style="width:14.15pt;height:10.8pt" o:ole="">
            <v:imagedata r:id="rId46" o:title=""/>
          </v:shape>
          <o:OLEObject Type="Embed" ProgID="Equation.DSMT4" ShapeID="_x0000_i1043" DrawAspect="Content" ObjectID="_1694511695" r:id="rId47"/>
        </w:object>
      </w:r>
      <w:r>
        <w:rPr>
          <w:rFonts w:eastAsia="等线"/>
          <w:lang w:eastAsia="zh-CN"/>
        </w:rPr>
        <w:t>is given by Eq. (S3). Now</w:t>
      </w:r>
      <w:r w:rsidR="007F7604">
        <w:rPr>
          <w:rFonts w:eastAsia="等线" w:hint="eastAsia"/>
          <w:lang w:eastAsia="zh-CN"/>
        </w:rPr>
        <w:t>,</w:t>
      </w:r>
      <w:r>
        <w:rPr>
          <w:rFonts w:eastAsia="等线"/>
          <w:lang w:eastAsia="zh-CN"/>
        </w:rPr>
        <w:t xml:space="preserve"> one can obtain the </w:t>
      </w:r>
      <w:r w:rsidR="008A73EB">
        <w:rPr>
          <w:rFonts w:eastAsia="等线"/>
          <w:lang w:eastAsia="zh-CN"/>
        </w:rPr>
        <w:t>frequency-angular spectrum (</w:t>
      </w:r>
      <w:r w:rsidR="00D20E7E">
        <w:rPr>
          <w:rFonts w:eastAsia="等线"/>
          <w:lang w:eastAsia="zh-CN"/>
        </w:rPr>
        <w:t>FAS</w:t>
      </w:r>
      <w:r w:rsidR="008A73EB">
        <w:rPr>
          <w:rFonts w:eastAsia="等线"/>
          <w:lang w:eastAsia="zh-CN"/>
        </w:rPr>
        <w:t>)</w:t>
      </w:r>
      <w:r w:rsidR="007F7604" w:rsidRPr="007F7604">
        <w:rPr>
          <w:rFonts w:eastAsia="等线"/>
          <w:lang w:eastAsia="zh-CN"/>
        </w:rPr>
        <w:t xml:space="preserve"> in</w:t>
      </w:r>
      <w:r w:rsidR="007F7604">
        <w:rPr>
          <w:rFonts w:eastAsia="等线"/>
          <w:lang w:eastAsia="zh-CN"/>
        </w:rPr>
        <w:t xml:space="preserve"> Fig. S2</w:t>
      </w:r>
      <w:r w:rsidR="0090022D">
        <w:rPr>
          <w:rFonts w:eastAsia="等线"/>
          <w:lang w:eastAsia="zh-CN"/>
        </w:rPr>
        <w:t>a</w:t>
      </w:r>
      <w:r w:rsidR="007F7604">
        <w:rPr>
          <w:rFonts w:eastAsia="等线"/>
          <w:lang w:eastAsia="zh-CN"/>
        </w:rPr>
        <w:t xml:space="preserve"> (the same as that in Fig. 1</w:t>
      </w:r>
      <w:r w:rsidR="003350A2">
        <w:rPr>
          <w:rFonts w:eastAsia="等线"/>
          <w:lang w:eastAsia="zh-CN"/>
        </w:rPr>
        <w:t>a</w:t>
      </w:r>
      <w:r w:rsidR="007F7604">
        <w:rPr>
          <w:rFonts w:eastAsia="等线"/>
          <w:lang w:eastAsia="zh-CN"/>
        </w:rPr>
        <w:t xml:space="preserve"> in the main text) </w:t>
      </w:r>
      <w:r w:rsidRPr="007F7604">
        <w:rPr>
          <w:rFonts w:eastAsia="等线"/>
          <w:lang w:eastAsia="zh-CN"/>
        </w:rPr>
        <w:t>b</w:t>
      </w:r>
      <w:r>
        <w:rPr>
          <w:rFonts w:eastAsia="等线"/>
          <w:lang w:eastAsia="zh-CN"/>
        </w:rPr>
        <w:t>y calculating and normalizing Eq. (S4).</w:t>
      </w:r>
      <w:r w:rsidRPr="002805E4">
        <w:rPr>
          <w:rFonts w:eastAsia="等线"/>
          <w:color w:val="auto"/>
          <w:lang w:eastAsia="zh-CN"/>
        </w:rPr>
        <w:t xml:space="preserve"> The </w:t>
      </w:r>
      <w:proofErr w:type="spellStart"/>
      <w:r w:rsidRPr="002805E4">
        <w:rPr>
          <w:rFonts w:eastAsia="等线"/>
          <w:color w:val="auto"/>
          <w:lang w:eastAsia="zh-CN"/>
        </w:rPr>
        <w:t>Sellmeier</w:t>
      </w:r>
      <w:proofErr w:type="spellEnd"/>
      <w:r w:rsidRPr="002805E4">
        <w:rPr>
          <w:rFonts w:eastAsia="等线"/>
          <w:color w:val="auto"/>
          <w:lang w:eastAsia="zh-CN"/>
        </w:rPr>
        <w:t xml:space="preserve"> equation that we use to obtain the refractive index is from ref.</w:t>
      </w:r>
      <w:r w:rsidR="002805E4" w:rsidRPr="002805E4">
        <w:rPr>
          <w:rFonts w:eastAsia="等线"/>
          <w:color w:val="auto"/>
          <w:lang w:eastAsia="zh-CN"/>
        </w:rPr>
        <w:t xml:space="preserve"> </w:t>
      </w:r>
      <w:r w:rsidR="002805E4" w:rsidRPr="002805E4">
        <w:rPr>
          <w:rFonts w:eastAsia="等线"/>
          <w:color w:val="auto"/>
          <w:lang w:eastAsia="zh-CN"/>
        </w:rPr>
        <w:fldChar w:fldCharType="begin"/>
      </w:r>
      <w:r w:rsidR="00767F68">
        <w:rPr>
          <w:rFonts w:eastAsia="等线"/>
          <w:color w:val="auto"/>
          <w:lang w:eastAsia="zh-CN"/>
        </w:rPr>
        <w:instrText xml:space="preserve"> ADDIN EN.CITE &lt;EndNote&gt;&lt;Cite&gt;&lt;Author&gt;Fradkin&lt;/Author&gt;&lt;Year&gt;1999&lt;/Year&gt;&lt;RecNum&gt;14&lt;/RecNum&gt;&lt;DisplayText&gt;&lt;style face="superscript"&gt;3&lt;/style&gt;&lt;/DisplayText&gt;&lt;record&gt;&lt;rec-number&gt;14&lt;/rec-number&gt;&lt;foreign-keys&gt;&lt;key app="EN" db-id="fppxx0f5pdssetee95fp9v5w2ds0tteas25p" timestamp="1607068676"&gt;14&lt;/key&gt;&lt;/foreign-keys&gt;&lt;ref-type name="Journal Article"&gt;17&lt;/ref-type&gt;&lt;contributors&gt;&lt;authors&gt;&lt;author&gt;Fradkin, K.&lt;/author&gt;&lt;author&gt;Arie, A.&lt;/author&gt;&lt;author&gt;Skliar, A.&lt;/author&gt;&lt;author&gt;Rosenman, G. &lt;/author&gt;&lt;/authors&gt;&lt;/contributors&gt;&lt;titles&gt;&lt;title&gt;Tunable midinfrared source by difference frequency generation in bulk periodically poled KTiOPO4&lt;/title&gt;&lt;secondary-title&gt;Applied Physics Letters&lt;/secondary-title&gt;&lt;/titles&gt;&lt;periodical&gt;&lt;full-title&gt;Applied Physics Letters&lt;/full-title&gt;&lt;/periodical&gt;&lt;pages&gt;914&lt;/pages&gt;&lt;volume&gt;74&lt;/volume&gt;&lt;dates&gt;&lt;year&gt;1999&lt;/year&gt;&lt;/dates&gt;&lt;urls&gt;&lt;/urls&gt;&lt;/record&gt;&lt;/Cite&gt;&lt;/EndNote&gt;</w:instrText>
      </w:r>
      <w:r w:rsidR="002805E4" w:rsidRPr="002805E4">
        <w:rPr>
          <w:rFonts w:eastAsia="等线"/>
          <w:color w:val="auto"/>
          <w:lang w:eastAsia="zh-CN"/>
        </w:rPr>
        <w:fldChar w:fldCharType="separate"/>
      </w:r>
      <w:r w:rsidR="00767F68" w:rsidRPr="00767F68">
        <w:rPr>
          <w:rFonts w:eastAsia="等线"/>
          <w:noProof/>
          <w:color w:val="auto"/>
          <w:vertAlign w:val="superscript"/>
          <w:lang w:eastAsia="zh-CN"/>
        </w:rPr>
        <w:t>3</w:t>
      </w:r>
      <w:r w:rsidR="002805E4" w:rsidRPr="002805E4">
        <w:rPr>
          <w:rFonts w:eastAsia="等线"/>
          <w:color w:val="auto"/>
          <w:lang w:eastAsia="zh-CN"/>
        </w:rPr>
        <w:fldChar w:fldCharType="end"/>
      </w:r>
      <w:r w:rsidRPr="002805E4">
        <w:rPr>
          <w:rFonts w:eastAsia="等线"/>
          <w:color w:val="auto"/>
          <w:lang w:eastAsia="zh-CN"/>
        </w:rPr>
        <w:t>.</w:t>
      </w:r>
      <w:r w:rsidR="00EA3C4E" w:rsidRPr="002805E4">
        <w:rPr>
          <w:rFonts w:eastAsia="等线"/>
          <w:color w:val="auto"/>
          <w:lang w:eastAsia="zh-CN"/>
        </w:rPr>
        <w:t xml:space="preserve"> </w:t>
      </w:r>
    </w:p>
    <w:p w:rsidR="007F7604" w:rsidRDefault="00AB7787" w:rsidP="00AB7787">
      <w:pPr>
        <w:pStyle w:val="figure"/>
        <w:ind w:firstLine="320"/>
        <w:rPr>
          <w:rFonts w:eastAsia="等线"/>
        </w:rPr>
      </w:pPr>
      <w:r w:rsidRPr="00AB7787">
        <w:rPr>
          <w:rFonts w:eastAsia="等线"/>
          <w:lang w:eastAsia="zh-CN"/>
        </w:rPr>
        <w:lastRenderedPageBreak/>
        <w:drawing>
          <wp:inline distT="0" distB="0" distL="0" distR="0">
            <wp:extent cx="4485952" cy="3719015"/>
            <wp:effectExtent l="0" t="0" r="0" b="0"/>
            <wp:docPr id="4" name="图片 4" descr="E:\单光子频谱干涉1\figure\fig.S2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E:\单光子频谱干涉1\figure\fig.S2-01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470" cy="3720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8C2" w:rsidRPr="007766F4" w:rsidRDefault="007F7604" w:rsidP="00965EBF">
      <w:pPr>
        <w:pStyle w:val="12FigureCaptionShort"/>
        <w:ind w:firstLine="320"/>
        <w:rPr>
          <w:rFonts w:ascii="Arial" w:hAnsi="Arial" w:cs="Arial"/>
          <w:lang w:eastAsia="zh-CN"/>
        </w:rPr>
      </w:pPr>
      <w:r w:rsidRPr="007766F4">
        <w:rPr>
          <w:rFonts w:ascii="Arial" w:hAnsi="Arial" w:cs="Arial"/>
          <w:color w:val="auto"/>
          <w:lang w:eastAsia="zh-CN"/>
        </w:rPr>
        <w:t>Fig</w:t>
      </w:r>
      <w:r w:rsidR="00227C61" w:rsidRPr="007766F4">
        <w:rPr>
          <w:rFonts w:ascii="Arial" w:hAnsi="Arial" w:cs="Arial"/>
          <w:color w:val="auto"/>
          <w:lang w:eastAsia="zh-CN"/>
        </w:rPr>
        <w:t>.</w:t>
      </w:r>
      <w:r w:rsidR="00DF0676">
        <w:rPr>
          <w:rFonts w:ascii="Arial" w:hAnsi="Arial" w:cs="Arial"/>
          <w:color w:val="auto"/>
          <w:lang w:eastAsia="zh-CN"/>
        </w:rPr>
        <w:t xml:space="preserve"> S2 | </w:t>
      </w:r>
      <w:r w:rsidRPr="00CB451D">
        <w:rPr>
          <w:rFonts w:ascii="Arial" w:hAnsi="Arial" w:cs="Arial"/>
          <w:b/>
          <w:color w:val="auto"/>
          <w:lang w:eastAsia="zh-CN"/>
        </w:rPr>
        <w:t>a</w:t>
      </w:r>
      <w:r w:rsidRPr="007766F4">
        <w:rPr>
          <w:rFonts w:ascii="Arial" w:hAnsi="Arial" w:cs="Arial"/>
          <w:color w:val="auto"/>
          <w:lang w:eastAsia="zh-CN"/>
        </w:rPr>
        <w:t xml:space="preserve"> </w:t>
      </w:r>
      <w:r w:rsidR="00DF0676">
        <w:rPr>
          <w:rFonts w:ascii="Arial" w:eastAsiaTheme="minorEastAsia" w:hAnsi="Arial" w:cs="Arial"/>
          <w:color w:val="auto"/>
          <w:lang w:eastAsia="zh-CN"/>
        </w:rPr>
        <w:t>/</w:t>
      </w:r>
      <w:r w:rsidR="000F1FD1" w:rsidRPr="00CB451D">
        <w:rPr>
          <w:rFonts w:ascii="Arial" w:eastAsiaTheme="minorEastAsia" w:hAnsi="Arial" w:cs="Arial"/>
          <w:b/>
          <w:color w:val="auto"/>
          <w:lang w:eastAsia="zh-CN"/>
        </w:rPr>
        <w:t>b</w:t>
      </w:r>
      <w:r w:rsidR="000F1FD1" w:rsidRPr="007766F4">
        <w:rPr>
          <w:rFonts w:ascii="Arial" w:eastAsiaTheme="minorEastAsia" w:hAnsi="Arial" w:cs="Arial"/>
          <w:color w:val="auto"/>
          <w:lang w:eastAsia="zh-CN"/>
        </w:rPr>
        <w:t xml:space="preserve"> </w:t>
      </w:r>
      <w:r w:rsidR="00340450" w:rsidRPr="007766F4">
        <w:rPr>
          <w:rFonts w:ascii="Arial" w:hAnsi="Arial" w:cs="Arial"/>
          <w:color w:val="auto"/>
          <w:lang w:eastAsia="zh-CN"/>
        </w:rPr>
        <w:t xml:space="preserve">The </w:t>
      </w:r>
      <w:r w:rsidR="00D20E7E" w:rsidRPr="007766F4">
        <w:rPr>
          <w:rFonts w:ascii="Arial" w:hAnsi="Arial" w:cs="Arial"/>
          <w:color w:val="auto"/>
          <w:lang w:eastAsia="zh-CN"/>
        </w:rPr>
        <w:t>FAS</w:t>
      </w:r>
      <w:r w:rsidR="000F1FD1" w:rsidRPr="007766F4">
        <w:rPr>
          <w:rFonts w:ascii="Arial" w:eastAsiaTheme="minorEastAsia" w:hAnsi="Arial" w:cs="Arial"/>
          <w:color w:val="auto"/>
          <w:lang w:eastAsia="zh-CN"/>
        </w:rPr>
        <w:t xml:space="preserve"> before/after</w:t>
      </w:r>
      <w:r w:rsidR="00E04AFC" w:rsidRPr="007766F4">
        <w:rPr>
          <w:rFonts w:ascii="Arial" w:eastAsiaTheme="minorEastAsia" w:hAnsi="Arial" w:cs="Arial"/>
          <w:color w:val="auto"/>
          <w:lang w:eastAsia="zh-CN"/>
        </w:rPr>
        <w:t xml:space="preserve"> the</w:t>
      </w:r>
      <w:r w:rsidR="000F1FD1" w:rsidRPr="007766F4">
        <w:rPr>
          <w:rFonts w:ascii="Arial" w:eastAsiaTheme="minorEastAsia" w:hAnsi="Arial" w:cs="Arial"/>
          <w:color w:val="auto"/>
          <w:lang w:eastAsia="zh-CN"/>
        </w:rPr>
        <w:t xml:space="preserve"> interferometer</w:t>
      </w:r>
      <w:r w:rsidR="00340450" w:rsidRPr="007766F4">
        <w:rPr>
          <w:rFonts w:ascii="Arial" w:hAnsi="Arial" w:cs="Arial"/>
          <w:color w:val="auto"/>
          <w:lang w:eastAsia="zh-CN"/>
        </w:rPr>
        <w:t xml:space="preserve">. </w:t>
      </w:r>
      <w:proofErr w:type="gramStart"/>
      <w:r w:rsidR="00815248" w:rsidRPr="00815248">
        <w:rPr>
          <w:rFonts w:asciiTheme="minorEastAsia" w:eastAsiaTheme="minorEastAsia" w:hAnsiTheme="minorEastAsia" w:cs="Arial" w:hint="eastAsia"/>
          <w:b/>
          <w:color w:val="auto"/>
          <w:lang w:eastAsia="zh-CN"/>
        </w:rPr>
        <w:t>c</w:t>
      </w:r>
      <w:proofErr w:type="gramEnd"/>
      <w:r w:rsidR="00340450" w:rsidRPr="007766F4">
        <w:rPr>
          <w:rFonts w:ascii="Arial" w:hAnsi="Arial" w:cs="Arial"/>
          <w:color w:val="auto"/>
          <w:lang w:eastAsia="zh-CN"/>
        </w:rPr>
        <w:t xml:space="preserve"> The</w:t>
      </w:r>
      <w:r w:rsidR="000A789A" w:rsidRPr="007766F4">
        <w:rPr>
          <w:rFonts w:ascii="Arial" w:hAnsi="Arial" w:cs="Arial"/>
          <w:color w:val="auto"/>
          <w:lang w:eastAsia="zh-CN"/>
        </w:rPr>
        <w:t xml:space="preserve"> photon</w:t>
      </w:r>
      <w:r w:rsidR="00340450" w:rsidRPr="007766F4">
        <w:rPr>
          <w:rFonts w:ascii="Arial" w:hAnsi="Arial" w:cs="Arial"/>
          <w:color w:val="auto"/>
          <w:lang w:eastAsia="zh-CN"/>
        </w:rPr>
        <w:t xml:space="preserve"> counts dependent on the outside ang</w:t>
      </w:r>
      <w:r w:rsidR="00340450" w:rsidRPr="007766F4">
        <w:rPr>
          <w:rFonts w:ascii="Arial" w:hAnsi="Arial" w:cs="Arial"/>
          <w:lang w:eastAsia="zh-CN"/>
        </w:rPr>
        <w:t xml:space="preserve">le. </w:t>
      </w:r>
      <w:proofErr w:type="gramStart"/>
      <w:r w:rsidR="00815248" w:rsidRPr="00815248">
        <w:rPr>
          <w:rFonts w:ascii="Arial" w:hAnsi="Arial" w:cs="Arial"/>
          <w:b/>
          <w:lang w:eastAsia="zh-CN"/>
        </w:rPr>
        <w:t>d</w:t>
      </w:r>
      <w:proofErr w:type="gramEnd"/>
      <w:r w:rsidR="00340450" w:rsidRPr="007766F4">
        <w:rPr>
          <w:rFonts w:ascii="Arial" w:hAnsi="Arial" w:cs="Arial"/>
          <w:lang w:eastAsia="zh-CN"/>
        </w:rPr>
        <w:t xml:space="preserve"> Interference pattern</w:t>
      </w:r>
      <w:r w:rsidR="008C32D6" w:rsidRPr="007766F4">
        <w:rPr>
          <w:rFonts w:ascii="Arial" w:hAnsi="Arial" w:cs="Arial"/>
          <w:lang w:eastAsia="zh-CN"/>
        </w:rPr>
        <w:t xml:space="preserve"> with norma</w:t>
      </w:r>
      <w:r w:rsidR="003E4971" w:rsidRPr="007766F4">
        <w:rPr>
          <w:rFonts w:ascii="Arial" w:hAnsi="Arial" w:cs="Arial"/>
          <w:lang w:eastAsia="zh-CN"/>
        </w:rPr>
        <w:t>lized in</w:t>
      </w:r>
      <w:r w:rsidR="008C32D6" w:rsidRPr="007766F4">
        <w:rPr>
          <w:rFonts w:ascii="Arial" w:hAnsi="Arial" w:cs="Arial"/>
          <w:lang w:eastAsia="zh-CN"/>
        </w:rPr>
        <w:t>tensity</w:t>
      </w:r>
      <w:r w:rsidR="00340450" w:rsidRPr="007766F4">
        <w:rPr>
          <w:rFonts w:ascii="Arial" w:hAnsi="Arial" w:cs="Arial"/>
          <w:lang w:eastAsia="zh-CN"/>
        </w:rPr>
        <w:t>.</w:t>
      </w:r>
    </w:p>
    <w:p w:rsidR="00CD5684" w:rsidRPr="00A14AAC" w:rsidRDefault="00CD5684" w:rsidP="00CD5684">
      <w:pPr>
        <w:pStyle w:val="BodySubsequentParagraph"/>
        <w:ind w:firstLine="400"/>
        <w:rPr>
          <w:lang w:eastAsia="zh-CN"/>
        </w:rPr>
      </w:pPr>
      <w:r>
        <w:rPr>
          <w:lang w:eastAsia="zh-CN"/>
        </w:rPr>
        <w:t xml:space="preserve">Then, we consider a Michelson interferometer shown in Fig. </w:t>
      </w:r>
      <w:r w:rsidR="00430B6F">
        <w:rPr>
          <w:lang w:eastAsia="zh-CN"/>
        </w:rPr>
        <w:t>2</w:t>
      </w:r>
      <w:r w:rsidR="001A444D">
        <w:rPr>
          <w:lang w:eastAsia="zh-CN"/>
        </w:rPr>
        <w:t xml:space="preserve"> in the main text</w:t>
      </w:r>
      <w:r>
        <w:rPr>
          <w:lang w:eastAsia="zh-CN"/>
        </w:rPr>
        <w:t>. The d</w:t>
      </w:r>
      <w:r w:rsidRPr="00A34C62">
        <w:rPr>
          <w:lang w:eastAsia="zh-CN"/>
        </w:rPr>
        <w:t xml:space="preserve">ivergent </w:t>
      </w:r>
      <w:r>
        <w:rPr>
          <w:lang w:eastAsia="zh-CN"/>
        </w:rPr>
        <w:t xml:space="preserve">signal </w:t>
      </w:r>
      <w:r w:rsidRPr="00A34C62">
        <w:rPr>
          <w:lang w:eastAsia="zh-CN"/>
        </w:rPr>
        <w:t>photon</w:t>
      </w:r>
      <w:r>
        <w:rPr>
          <w:lang w:eastAsia="zh-CN"/>
        </w:rPr>
        <w:t>s</w:t>
      </w:r>
      <w:r w:rsidRPr="00A34C62">
        <w:rPr>
          <w:lang w:eastAsia="zh-CN"/>
        </w:rPr>
        <w:t xml:space="preserve"> </w:t>
      </w:r>
      <w:r>
        <w:rPr>
          <w:lang w:eastAsia="zh-CN"/>
        </w:rPr>
        <w:t xml:space="preserve">are collimated by a lens before the interferometer. </w:t>
      </w:r>
      <w:r w:rsidR="001A444D">
        <w:rPr>
          <w:lang w:eastAsia="zh-CN"/>
        </w:rPr>
        <w:t>When</w:t>
      </w:r>
      <w:r>
        <w:rPr>
          <w:lang w:eastAsia="zh-CN"/>
        </w:rPr>
        <w:t xml:space="preserve"> a m</w:t>
      </w:r>
      <w:r w:rsidRPr="00A14AAC">
        <w:rPr>
          <w:lang w:eastAsia="zh-CN"/>
        </w:rPr>
        <w:t>onochromatic plane wave</w:t>
      </w:r>
      <w:r w:rsidR="00DC4413">
        <w:rPr>
          <w:lang w:eastAsia="zh-CN"/>
        </w:rPr>
        <w:t xml:space="preserve"> enter</w:t>
      </w:r>
      <w:r w:rsidR="00DC4413">
        <w:rPr>
          <w:rFonts w:eastAsiaTheme="minorEastAsia" w:hint="eastAsia"/>
          <w:lang w:eastAsia="zh-CN"/>
        </w:rPr>
        <w:t xml:space="preserve">s </w:t>
      </w:r>
      <w:r w:rsidR="001A444D">
        <w:rPr>
          <w:lang w:eastAsia="zh-CN"/>
        </w:rPr>
        <w:t>the interferometer, t</w:t>
      </w:r>
      <w:r>
        <w:rPr>
          <w:lang w:eastAsia="zh-CN"/>
        </w:rPr>
        <w:t xml:space="preserve">he output intensity should be </w:t>
      </w:r>
      <w:r w:rsidRPr="00A34C62">
        <w:rPr>
          <w:lang w:eastAsia="zh-CN"/>
        </w:rPr>
        <w:t xml:space="preserve">multiplied by a </w:t>
      </w:r>
      <w:proofErr w:type="gramStart"/>
      <w:r w:rsidRPr="00A34C62">
        <w:rPr>
          <w:lang w:eastAsia="zh-CN"/>
        </w:rPr>
        <w:t>factor</w:t>
      </w:r>
      <w:r>
        <w:rPr>
          <w:rFonts w:hint="eastAsia"/>
          <w:lang w:eastAsia="zh-CN"/>
        </w:rPr>
        <w:t xml:space="preserve"> </w:t>
      </w:r>
      <w:proofErr w:type="gramEnd"/>
      <w:r w:rsidR="00C83A35" w:rsidRPr="00227C61">
        <w:rPr>
          <w:rFonts w:eastAsia="等线"/>
          <w:position w:val="-12"/>
          <w:lang w:eastAsia="zh-CN"/>
        </w:rPr>
        <w:object w:dxaOrig="1500" w:dyaOrig="320">
          <v:shape id="_x0000_i1044" type="#_x0000_t75" style="width:76.15pt;height:15.8pt" o:ole="">
            <v:imagedata r:id="rId49" o:title=""/>
          </v:shape>
          <o:OLEObject Type="Embed" ProgID="Equation.DSMT4" ShapeID="_x0000_i1044" DrawAspect="Content" ObjectID="_1694511696" r:id="rId50"/>
        </w:object>
      </w:r>
      <w:r>
        <w:rPr>
          <w:rFonts w:eastAsia="等线"/>
          <w:lang w:eastAsia="zh-CN"/>
        </w:rPr>
        <w:t xml:space="preserve">, where </w:t>
      </w:r>
      <w:r w:rsidRPr="00A57E30">
        <w:rPr>
          <w:rFonts w:eastAsia="等线"/>
          <w:position w:val="-6"/>
          <w:lang w:eastAsia="zh-CN"/>
        </w:rPr>
        <w:object w:dxaOrig="200" w:dyaOrig="260">
          <v:shape id="_x0000_i1045" type="#_x0000_t75" style="width:10.8pt;height:10.8pt" o:ole="">
            <v:imagedata r:id="rId51" o:title=""/>
          </v:shape>
          <o:OLEObject Type="Embed" ProgID="Equation.DSMT4" ShapeID="_x0000_i1045" DrawAspect="Content" ObjectID="_1694511697" r:id="rId52"/>
        </w:object>
      </w:r>
      <w:r>
        <w:rPr>
          <w:rFonts w:eastAsia="等线"/>
          <w:lang w:eastAsia="zh-CN"/>
        </w:rPr>
        <w:t xml:space="preserve"> represents the arm difference of the Michelson interferometer</w:t>
      </w:r>
      <w:r w:rsidR="00A03764">
        <w:rPr>
          <w:rFonts w:eastAsia="等线"/>
          <w:lang w:eastAsia="zh-CN"/>
        </w:rPr>
        <w:t xml:space="preserve"> and </w:t>
      </w:r>
      <w:r w:rsidR="00A03764" w:rsidRPr="00A57E30">
        <w:rPr>
          <w:rFonts w:eastAsia="等线"/>
          <w:position w:val="-6"/>
          <w:lang w:eastAsia="zh-CN"/>
        </w:rPr>
        <w:object w:dxaOrig="300" w:dyaOrig="260">
          <v:shape id="_x0000_i1046" type="#_x0000_t75" style="width:15pt;height:10.8pt" o:ole="">
            <v:imagedata r:id="rId53" o:title=""/>
          </v:shape>
          <o:OLEObject Type="Embed" ProgID="Equation.DSMT4" ShapeID="_x0000_i1046" DrawAspect="Content" ObjectID="_1694511698" r:id="rId54"/>
        </w:object>
      </w:r>
      <w:r w:rsidR="00A03764">
        <w:rPr>
          <w:rFonts w:eastAsia="等线"/>
          <w:lang w:eastAsia="zh-CN"/>
        </w:rPr>
        <w:t>is the optical path difference</w:t>
      </w:r>
      <w:r>
        <w:rPr>
          <w:rFonts w:eastAsia="等线"/>
          <w:lang w:eastAsia="zh-CN"/>
        </w:rPr>
        <w:t xml:space="preserve">. Therefore, the photon number after the interferometer becomes </w:t>
      </w:r>
    </w:p>
    <w:p w:rsidR="00CD5684" w:rsidRDefault="00C83A35" w:rsidP="00CD5684">
      <w:pPr>
        <w:pStyle w:val="BodySubsequentParagraph"/>
        <w:ind w:left="288" w:firstLine="400"/>
        <w:jc w:val="right"/>
        <w:rPr>
          <w:rFonts w:eastAsia="等线"/>
          <w:lang w:eastAsia="zh-CN"/>
        </w:rPr>
      </w:pPr>
      <w:r w:rsidRPr="00FD47DF">
        <w:rPr>
          <w:rFonts w:eastAsia="等线"/>
          <w:position w:val="-20"/>
          <w:lang w:eastAsia="zh-CN"/>
        </w:rPr>
        <w:object w:dxaOrig="3640" w:dyaOrig="560">
          <v:shape id="_x0000_i1047" type="#_x0000_t75" style="width:183.55pt;height:27.45pt" o:ole="">
            <v:imagedata r:id="rId55" o:title=""/>
          </v:shape>
          <o:OLEObject Type="Embed" ProgID="Equation.DSMT4" ShapeID="_x0000_i1047" DrawAspect="Content" ObjectID="_1694511699" r:id="rId56"/>
        </w:object>
      </w:r>
      <w:r w:rsidR="00CD5684">
        <w:rPr>
          <w:rFonts w:eastAsia="等线"/>
          <w:lang w:eastAsia="zh-CN"/>
        </w:rPr>
        <w:t xml:space="preserve"> </w:t>
      </w:r>
      <w:r w:rsidR="00CD5684">
        <w:rPr>
          <w:rFonts w:eastAsia="等线"/>
          <w:lang w:eastAsia="zh-CN"/>
        </w:rPr>
        <w:tab/>
      </w:r>
      <w:r w:rsidR="00CD5684">
        <w:rPr>
          <w:rFonts w:eastAsia="等线"/>
          <w:lang w:eastAsia="zh-CN"/>
        </w:rPr>
        <w:tab/>
      </w:r>
      <w:r w:rsidR="00FD47DF">
        <w:rPr>
          <w:rFonts w:eastAsia="等线"/>
          <w:lang w:eastAsia="zh-CN"/>
        </w:rPr>
        <w:tab/>
      </w:r>
      <w:r w:rsidR="00E411F7">
        <w:rPr>
          <w:rFonts w:eastAsia="等线"/>
          <w:lang w:eastAsia="zh-CN"/>
        </w:rPr>
        <w:tab/>
      </w:r>
      <w:r w:rsidR="00CD5684">
        <w:rPr>
          <w:rFonts w:eastAsia="等线"/>
          <w:lang w:eastAsia="zh-CN"/>
        </w:rPr>
        <w:tab/>
        <w:t>(</w:t>
      </w:r>
      <w:r w:rsidR="001A444D">
        <w:rPr>
          <w:rFonts w:eastAsia="等线"/>
          <w:lang w:eastAsia="zh-CN"/>
        </w:rPr>
        <w:t>S5</w:t>
      </w:r>
      <w:r w:rsidR="00CD5684">
        <w:rPr>
          <w:rFonts w:eastAsia="等线"/>
          <w:lang w:eastAsia="zh-CN"/>
        </w:rPr>
        <w:t>)</w:t>
      </w:r>
    </w:p>
    <w:p w:rsidR="00CD5684" w:rsidRDefault="00CD5684" w:rsidP="007448C2">
      <w:pPr>
        <w:pStyle w:val="BodySubsequentParagraph"/>
        <w:ind w:firstLineChars="0" w:firstLine="0"/>
        <w:rPr>
          <w:lang w:eastAsia="zh-CN"/>
        </w:rPr>
      </w:pPr>
      <w:r>
        <w:rPr>
          <w:lang w:eastAsia="zh-CN"/>
        </w:rPr>
        <w:t xml:space="preserve">The lenses before and after the interferometer form a 4-f imaging system. On the image plane, the </w:t>
      </w:r>
      <w:r w:rsidR="00D20E7E">
        <w:rPr>
          <w:lang w:eastAsia="zh-CN"/>
        </w:rPr>
        <w:t>FAS</w:t>
      </w:r>
      <w:r>
        <w:rPr>
          <w:lang w:eastAsia="zh-CN"/>
        </w:rPr>
        <w:t xml:space="preserve"> becomes the form shown in Fig. </w:t>
      </w:r>
      <w:r w:rsidR="00340450">
        <w:rPr>
          <w:lang w:eastAsia="zh-CN"/>
        </w:rPr>
        <w:t>S2</w:t>
      </w:r>
      <w:r w:rsidR="0090022D">
        <w:rPr>
          <w:lang w:eastAsia="zh-CN"/>
        </w:rPr>
        <w:t>b</w:t>
      </w:r>
      <w:r w:rsidR="00340450">
        <w:rPr>
          <w:lang w:eastAsia="zh-CN"/>
        </w:rPr>
        <w:t xml:space="preserve"> </w:t>
      </w:r>
      <w:r w:rsidR="00340450">
        <w:rPr>
          <w:rFonts w:eastAsia="等线"/>
          <w:lang w:eastAsia="zh-CN"/>
        </w:rPr>
        <w:t xml:space="preserve">(the same as that in Fig. </w:t>
      </w:r>
      <w:r w:rsidR="00430B6F">
        <w:rPr>
          <w:rFonts w:eastAsia="等线"/>
          <w:lang w:eastAsia="zh-CN"/>
        </w:rPr>
        <w:t>2</w:t>
      </w:r>
      <w:r w:rsidR="0090022D">
        <w:rPr>
          <w:rFonts w:eastAsia="等线"/>
          <w:lang w:eastAsia="zh-CN"/>
        </w:rPr>
        <w:t>b</w:t>
      </w:r>
      <w:r w:rsidR="00340450">
        <w:rPr>
          <w:rFonts w:eastAsia="等线"/>
          <w:lang w:eastAsia="zh-CN"/>
        </w:rPr>
        <w:t xml:space="preserve"> in the main text</w:t>
      </w:r>
      <w:r w:rsidR="00660629">
        <w:rPr>
          <w:rFonts w:eastAsia="等线"/>
          <w:lang w:eastAsia="zh-CN"/>
        </w:rPr>
        <w:t>,</w:t>
      </w:r>
      <w:r w:rsidR="00DC4413">
        <w:rPr>
          <w:rFonts w:eastAsia="等线" w:hint="eastAsia"/>
          <w:lang w:eastAsia="zh-CN"/>
        </w:rPr>
        <w:t xml:space="preserve"> t</w:t>
      </w:r>
      <w:r w:rsidR="00660629">
        <w:rPr>
          <w:rFonts w:eastAsia="等线"/>
          <w:lang w:eastAsia="zh-CN"/>
        </w:rPr>
        <w:t xml:space="preserve">here the </w:t>
      </w:r>
      <w:r w:rsidR="00D20E7E">
        <w:rPr>
          <w:rFonts w:eastAsia="等线"/>
          <w:lang w:eastAsia="zh-CN"/>
        </w:rPr>
        <w:t>FAS</w:t>
      </w:r>
      <w:r w:rsidR="00660629">
        <w:rPr>
          <w:rFonts w:eastAsia="等线"/>
          <w:lang w:eastAsia="zh-CN"/>
        </w:rPr>
        <w:t xml:space="preserve"> is an example </w:t>
      </w:r>
      <w:proofErr w:type="gramStart"/>
      <w:r w:rsidR="00660629">
        <w:rPr>
          <w:rFonts w:eastAsia="等线"/>
          <w:lang w:eastAsia="zh-CN"/>
        </w:rPr>
        <w:t xml:space="preserve">with </w:t>
      </w:r>
      <w:proofErr w:type="gramEnd"/>
      <w:r w:rsidR="00660629" w:rsidRPr="00660629">
        <w:rPr>
          <w:rFonts w:eastAsia="等线"/>
          <w:position w:val="-10"/>
          <w:lang w:eastAsia="zh-CN"/>
        </w:rPr>
        <w:object w:dxaOrig="980" w:dyaOrig="300">
          <v:shape id="_x0000_i1048" type="#_x0000_t75" style="width:52pt;height:14.15pt" o:ole="">
            <v:imagedata r:id="rId57" o:title=""/>
          </v:shape>
          <o:OLEObject Type="Embed" ProgID="Equation.DSMT4" ShapeID="_x0000_i1048" DrawAspect="Content" ObjectID="_1694511700" r:id="rId58"/>
        </w:object>
      </w:r>
      <w:r w:rsidR="00340450">
        <w:rPr>
          <w:rFonts w:eastAsia="等线"/>
          <w:lang w:eastAsia="zh-CN"/>
        </w:rPr>
        <w:t>)</w:t>
      </w:r>
      <w:r>
        <w:rPr>
          <w:lang w:eastAsia="zh-CN"/>
        </w:rPr>
        <w:t>.</w:t>
      </w:r>
      <w:r w:rsidR="00660629">
        <w:rPr>
          <w:lang w:eastAsia="zh-CN"/>
        </w:rPr>
        <w:t xml:space="preserve"> </w:t>
      </w:r>
      <w:r w:rsidR="001B7CD1">
        <w:rPr>
          <w:lang w:eastAsia="zh-CN"/>
        </w:rPr>
        <w:t xml:space="preserve">The ICCD </w:t>
      </w:r>
      <w:r w:rsidR="00DC4413">
        <w:rPr>
          <w:rFonts w:eastAsiaTheme="minorEastAsia" w:hint="eastAsia"/>
          <w:lang w:eastAsia="zh-CN"/>
        </w:rPr>
        <w:t xml:space="preserve">has almost equal </w:t>
      </w:r>
      <w:r w:rsidR="001B7CD1">
        <w:rPr>
          <w:lang w:eastAsia="zh-CN"/>
        </w:rPr>
        <w:t xml:space="preserve">response </w:t>
      </w:r>
      <w:r w:rsidR="008A73EB">
        <w:rPr>
          <w:lang w:eastAsia="zh-CN"/>
        </w:rPr>
        <w:t>for</w:t>
      </w:r>
      <w:r w:rsidR="001B7CD1">
        <w:rPr>
          <w:lang w:eastAsia="zh-CN"/>
        </w:rPr>
        <w:t xml:space="preserve"> different frequency c</w:t>
      </w:r>
      <w:r w:rsidR="008A73EB">
        <w:rPr>
          <w:lang w:eastAsia="zh-CN"/>
        </w:rPr>
        <w:t>omponents in a small band range.</w:t>
      </w:r>
      <w:r w:rsidR="001B7CD1">
        <w:rPr>
          <w:lang w:eastAsia="zh-CN"/>
        </w:rPr>
        <w:t xml:space="preserve"> </w:t>
      </w:r>
      <w:r w:rsidR="008A73EB">
        <w:rPr>
          <w:lang w:eastAsia="zh-CN"/>
        </w:rPr>
        <w:t xml:space="preserve">In the experiment, </w:t>
      </w:r>
      <w:r w:rsidR="001B7CD1">
        <w:rPr>
          <w:lang w:eastAsia="zh-CN"/>
        </w:rPr>
        <w:t>no narrow</w:t>
      </w:r>
      <w:r w:rsidR="001B7CD1" w:rsidRPr="001B7CD1">
        <w:rPr>
          <w:lang w:eastAsia="zh-CN"/>
        </w:rPr>
        <w:t>band filter</w:t>
      </w:r>
      <w:r w:rsidR="001B7CD1">
        <w:rPr>
          <w:lang w:eastAsia="zh-CN"/>
        </w:rPr>
        <w:t xml:space="preserve"> is used expect for a 750 nm long-pass filter. </w:t>
      </w:r>
      <w:r>
        <w:rPr>
          <w:lang w:eastAsia="zh-CN"/>
        </w:rPr>
        <w:t xml:space="preserve">By integrating over the wavelength, one can obtain the </w:t>
      </w:r>
      <w:r w:rsidR="000F1FD1">
        <w:rPr>
          <w:rFonts w:eastAsiaTheme="minorEastAsia" w:hint="eastAsia"/>
          <w:lang w:eastAsia="zh-CN"/>
        </w:rPr>
        <w:t xml:space="preserve">photon </w:t>
      </w:r>
      <w:r>
        <w:rPr>
          <w:lang w:eastAsia="zh-CN"/>
        </w:rPr>
        <w:t>counts dependent on the angle</w:t>
      </w:r>
    </w:p>
    <w:p w:rsidR="00CD5684" w:rsidRDefault="00C83A35" w:rsidP="00647A69">
      <w:pPr>
        <w:pStyle w:val="BodySubsequentParagraph"/>
        <w:ind w:firstLine="400"/>
        <w:jc w:val="right"/>
        <w:rPr>
          <w:lang w:eastAsia="zh-CN"/>
        </w:rPr>
      </w:pPr>
      <w:r w:rsidRPr="004471AF">
        <w:rPr>
          <w:rFonts w:eastAsia="等线"/>
          <w:position w:val="-44"/>
          <w:lang w:eastAsia="zh-CN"/>
        </w:rPr>
        <w:object w:dxaOrig="4459" w:dyaOrig="980">
          <v:shape id="_x0000_i1049" type="#_x0000_t75" style="width:223.5pt;height:47.05pt" o:ole="">
            <v:imagedata r:id="rId59" o:title=""/>
          </v:shape>
          <o:OLEObject Type="Embed" ProgID="Equation.DSMT4" ShapeID="_x0000_i1049" DrawAspect="Content" ObjectID="_1694511701" r:id="rId60"/>
        </w:object>
      </w:r>
      <w:r w:rsidR="00647A69">
        <w:rPr>
          <w:lang w:eastAsia="zh-CN"/>
        </w:rPr>
        <w:tab/>
      </w:r>
      <w:r w:rsidR="00647A69">
        <w:rPr>
          <w:lang w:eastAsia="zh-CN"/>
        </w:rPr>
        <w:tab/>
      </w:r>
      <w:r w:rsidR="00647A69">
        <w:rPr>
          <w:lang w:eastAsia="zh-CN"/>
        </w:rPr>
        <w:tab/>
      </w:r>
      <w:r w:rsidR="00647A69">
        <w:rPr>
          <w:lang w:eastAsia="zh-CN"/>
        </w:rPr>
        <w:tab/>
        <w:t>(S6)</w:t>
      </w:r>
    </w:p>
    <w:p w:rsidR="000E1C85" w:rsidRPr="00184BB1" w:rsidRDefault="001368B8" w:rsidP="001368B8">
      <w:pPr>
        <w:pStyle w:val="BodySubsequentParagraph"/>
        <w:ind w:firstLine="400"/>
        <w:rPr>
          <w:rFonts w:ascii="Arial" w:eastAsiaTheme="minorEastAsia" w:hAnsi="Arial"/>
          <w:b/>
          <w:color w:val="auto"/>
        </w:rPr>
      </w:pPr>
      <w:r w:rsidRPr="00184BB1">
        <w:rPr>
          <w:color w:val="auto"/>
        </w:rPr>
        <w:t xml:space="preserve">Here, </w:t>
      </w:r>
      <w:r w:rsidR="00C83A35" w:rsidRPr="00184BB1">
        <w:rPr>
          <w:rFonts w:eastAsia="等线"/>
          <w:color w:val="auto"/>
          <w:position w:val="-14"/>
          <w:lang w:eastAsia="zh-CN"/>
        </w:rPr>
        <w:object w:dxaOrig="820" w:dyaOrig="380">
          <v:shape id="_x0000_i1050" type="#_x0000_t75" style="width:40.35pt;height:18.3pt" o:ole="">
            <v:imagedata r:id="rId61" o:title=""/>
          </v:shape>
          <o:OLEObject Type="Embed" ProgID="Equation.DSMT4" ShapeID="_x0000_i1050" DrawAspect="Content" ObjectID="_1694511702" r:id="rId62"/>
        </w:object>
      </w:r>
      <w:r w:rsidRPr="00184BB1">
        <w:rPr>
          <w:rFonts w:eastAsia="等线"/>
          <w:color w:val="auto"/>
          <w:lang w:eastAsia="zh-CN"/>
        </w:rPr>
        <w:t xml:space="preserve"> </w:t>
      </w:r>
      <w:r w:rsidRPr="00184BB1">
        <w:rPr>
          <w:color w:val="auto"/>
        </w:rPr>
        <w:t>is a single-variable function of outside angle and t</w:t>
      </w:r>
      <w:r w:rsidR="00CD5684" w:rsidRPr="00184BB1">
        <w:rPr>
          <w:color w:val="auto"/>
        </w:rPr>
        <w:t>he integral result</w:t>
      </w:r>
      <w:r w:rsidR="00C10DAA" w:rsidRPr="00184BB1">
        <w:rPr>
          <w:color w:val="auto"/>
        </w:rPr>
        <w:t xml:space="preserve"> </w:t>
      </w:r>
      <w:r w:rsidR="000F1FD1" w:rsidRPr="00184BB1">
        <w:rPr>
          <w:rFonts w:eastAsiaTheme="minorEastAsia" w:hint="eastAsia"/>
          <w:color w:val="auto"/>
        </w:rPr>
        <w:t>shows</w:t>
      </w:r>
      <w:r w:rsidR="00CD5684" w:rsidRPr="00184BB1">
        <w:rPr>
          <w:color w:val="auto"/>
        </w:rPr>
        <w:t xml:space="preserve"> the radial counts distribution</w:t>
      </w:r>
      <w:r w:rsidR="00C10DAA" w:rsidRPr="00184BB1">
        <w:rPr>
          <w:color w:val="auto"/>
        </w:rPr>
        <w:t xml:space="preserve"> and the example</w:t>
      </w:r>
      <w:r w:rsidRPr="00184BB1">
        <w:rPr>
          <w:color w:val="auto"/>
        </w:rPr>
        <w:t xml:space="preserve"> numerical integrating</w:t>
      </w:r>
      <w:r w:rsidR="00E47062" w:rsidRPr="00184BB1">
        <w:rPr>
          <w:color w:val="auto"/>
        </w:rPr>
        <w:t xml:space="preserve"> result</w:t>
      </w:r>
      <w:r w:rsidR="00C10DAA" w:rsidRPr="00184BB1">
        <w:rPr>
          <w:color w:val="auto"/>
        </w:rPr>
        <w:t xml:space="preserve"> is shown in Fig. S2</w:t>
      </w:r>
      <w:r w:rsidR="00C83A35">
        <w:rPr>
          <w:color w:val="auto"/>
        </w:rPr>
        <w:t>c</w:t>
      </w:r>
      <w:r w:rsidR="00CD5684" w:rsidRPr="00184BB1">
        <w:rPr>
          <w:color w:val="auto"/>
        </w:rPr>
        <w:t xml:space="preserve">. Considering the rotational symmetry, ring-like interference patterns can be observed on the </w:t>
      </w:r>
      <w:r w:rsidR="00E47062" w:rsidRPr="00184BB1">
        <w:rPr>
          <w:color w:val="auto"/>
        </w:rPr>
        <w:t>detection</w:t>
      </w:r>
      <w:r w:rsidR="00CD5684" w:rsidRPr="00184BB1">
        <w:rPr>
          <w:color w:val="auto"/>
        </w:rPr>
        <w:t xml:space="preserve"> plane</w:t>
      </w:r>
      <w:r w:rsidRPr="00184BB1">
        <w:rPr>
          <w:color w:val="auto"/>
        </w:rPr>
        <w:t xml:space="preserve">. Assume that </w:t>
      </w:r>
      <w:r w:rsidRPr="00184BB1">
        <w:rPr>
          <w:color w:val="auto"/>
          <w:position w:val="-12"/>
        </w:rPr>
        <w:object w:dxaOrig="680" w:dyaOrig="340">
          <v:shape id="_x0000_i1051" type="#_x0000_t75" style="width:33.3pt;height:17.5pt" o:ole="">
            <v:imagedata r:id="rId63" o:title=""/>
          </v:shape>
          <o:OLEObject Type="Embed" ProgID="Equation.DSMT4" ShapeID="_x0000_i1051" DrawAspect="Content" ObjectID="_1694511703" r:id="rId64"/>
        </w:object>
      </w:r>
      <w:r w:rsidRPr="00184BB1">
        <w:rPr>
          <w:color w:val="auto"/>
        </w:rPr>
        <w:t xml:space="preserve"> represent the counts on detection plane in Cartesian coordinate, then </w:t>
      </w:r>
      <w:r w:rsidR="00C10DAA" w:rsidRPr="00184BB1">
        <w:rPr>
          <w:color w:val="auto"/>
        </w:rPr>
        <w:t xml:space="preserve">the interference </w:t>
      </w:r>
      <w:r w:rsidR="00C10DAA" w:rsidRPr="00184BB1">
        <w:rPr>
          <w:color w:val="auto"/>
        </w:rPr>
        <w:lastRenderedPageBreak/>
        <w:t>pattern, shown in Fig. S2</w:t>
      </w:r>
      <w:r w:rsidR="0090022D">
        <w:rPr>
          <w:color w:val="auto"/>
        </w:rPr>
        <w:t>d</w:t>
      </w:r>
      <w:r w:rsidR="00C10DAA" w:rsidRPr="00184BB1">
        <w:rPr>
          <w:color w:val="auto"/>
        </w:rPr>
        <w:t xml:space="preserve">, can be simulated </w:t>
      </w:r>
      <w:r w:rsidR="00E47062" w:rsidRPr="00184BB1">
        <w:rPr>
          <w:color w:val="auto"/>
        </w:rPr>
        <w:t>using</w:t>
      </w:r>
      <w:r w:rsidR="00C10DAA" w:rsidRPr="00184BB1">
        <w:rPr>
          <w:color w:val="auto"/>
        </w:rPr>
        <w:t xml:space="preserve"> the </w:t>
      </w:r>
      <w:proofErr w:type="gramStart"/>
      <w:r w:rsidRPr="00184BB1">
        <w:rPr>
          <w:color w:val="auto"/>
        </w:rPr>
        <w:t>relation</w:t>
      </w:r>
      <w:r w:rsidRPr="00184BB1">
        <w:rPr>
          <w:rFonts w:eastAsiaTheme="minorEastAsia" w:hint="eastAsia"/>
          <w:color w:val="auto"/>
          <w:lang w:eastAsia="zh-CN"/>
        </w:rPr>
        <w:t xml:space="preserve"> </w:t>
      </w:r>
      <w:proofErr w:type="gramEnd"/>
      <w:r w:rsidR="00481E47" w:rsidRPr="00184BB1">
        <w:rPr>
          <w:color w:val="auto"/>
          <w:position w:val="-18"/>
        </w:rPr>
        <w:object w:dxaOrig="2280" w:dyaOrig="460">
          <v:shape id="_x0000_i1052" type="#_x0000_t75" style="width:114.05pt;height:23.3pt" o:ole="">
            <v:imagedata r:id="rId65" o:title=""/>
          </v:shape>
          <o:OLEObject Type="Embed" ProgID="Equation.DSMT4" ShapeID="_x0000_i1052" DrawAspect="Content" ObjectID="_1694511704" r:id="rId66"/>
        </w:object>
      </w:r>
      <w:r w:rsidR="00B246B6" w:rsidRPr="00184BB1">
        <w:rPr>
          <w:color w:val="auto"/>
        </w:rPr>
        <w:t>,</w:t>
      </w:r>
      <w:r w:rsidR="00E47062" w:rsidRPr="00184BB1">
        <w:rPr>
          <w:color w:val="auto"/>
        </w:rPr>
        <w:t xml:space="preserve"> where</w:t>
      </w:r>
      <w:r w:rsidR="00B246B6" w:rsidRPr="00184BB1">
        <w:rPr>
          <w:color w:val="auto"/>
        </w:rPr>
        <w:t xml:space="preserve"> the approximation </w:t>
      </w:r>
      <w:r w:rsidR="0090022D" w:rsidRPr="00184BB1">
        <w:rPr>
          <w:color w:val="auto"/>
          <w:position w:val="-12"/>
        </w:rPr>
        <w:object w:dxaOrig="1080" w:dyaOrig="320">
          <v:shape id="_x0000_i1053" type="#_x0000_t75" style="width:53.7pt;height:16.65pt" o:ole="">
            <v:imagedata r:id="rId67" o:title=""/>
          </v:shape>
          <o:OLEObject Type="Embed" ProgID="Equation.DSMT4" ShapeID="_x0000_i1053" DrawAspect="Content" ObjectID="_1694511705" r:id="rId68"/>
        </w:object>
      </w:r>
      <w:r w:rsidR="00B246B6" w:rsidRPr="00184BB1">
        <w:rPr>
          <w:color w:val="auto"/>
        </w:rPr>
        <w:t xml:space="preserve"> </w:t>
      </w:r>
      <w:r w:rsidR="006B7093" w:rsidRPr="00184BB1">
        <w:rPr>
          <w:color w:val="auto"/>
        </w:rPr>
        <w:t xml:space="preserve">and </w:t>
      </w:r>
      <w:r w:rsidR="006B7093" w:rsidRPr="00184BB1">
        <w:rPr>
          <w:color w:val="auto"/>
          <w:position w:val="-10"/>
        </w:rPr>
        <w:object w:dxaOrig="1140" w:dyaOrig="380">
          <v:shape id="_x0000_i1054" type="#_x0000_t75" style="width:57pt;height:18.3pt" o:ole="">
            <v:imagedata r:id="rId69" o:title=""/>
          </v:shape>
          <o:OLEObject Type="Embed" ProgID="Equation.DSMT4" ShapeID="_x0000_i1054" DrawAspect="Content" ObjectID="_1694511706" r:id="rId70"/>
        </w:object>
      </w:r>
      <w:r w:rsidR="006B7093" w:rsidRPr="00184BB1">
        <w:rPr>
          <w:color w:val="auto"/>
        </w:rPr>
        <w:t>are</w:t>
      </w:r>
      <w:r w:rsidR="00B246B6" w:rsidRPr="00184BB1">
        <w:rPr>
          <w:color w:val="auto"/>
        </w:rPr>
        <w:t xml:space="preserve"> used and the </w:t>
      </w:r>
      <w:bookmarkStart w:id="0" w:name="OLE_LINK9"/>
      <w:bookmarkStart w:id="1" w:name="OLE_LINK10"/>
      <w:r w:rsidR="00B246B6" w:rsidRPr="00184BB1">
        <w:rPr>
          <w:color w:val="auto"/>
        </w:rPr>
        <w:t xml:space="preserve">integral </w:t>
      </w:r>
      <w:bookmarkEnd w:id="0"/>
      <w:bookmarkEnd w:id="1"/>
      <w:r w:rsidR="00B246B6" w:rsidRPr="00184BB1">
        <w:rPr>
          <w:color w:val="auto"/>
        </w:rPr>
        <w:t xml:space="preserve">in </w:t>
      </w:r>
      <w:r w:rsidR="0090022D" w:rsidRPr="00184BB1">
        <w:rPr>
          <w:rFonts w:eastAsia="等线"/>
          <w:color w:val="auto"/>
          <w:position w:val="-14"/>
          <w:lang w:eastAsia="zh-CN"/>
        </w:rPr>
        <w:object w:dxaOrig="820" w:dyaOrig="380">
          <v:shape id="_x0000_i1055" type="#_x0000_t75" style="width:40.35pt;height:18.3pt" o:ole="">
            <v:imagedata r:id="rId71" o:title=""/>
          </v:shape>
          <o:OLEObject Type="Embed" ProgID="Equation.DSMT4" ShapeID="_x0000_i1055" DrawAspect="Content" ObjectID="_1694511707" r:id="rId72"/>
        </w:object>
      </w:r>
      <w:r w:rsidR="00E47062" w:rsidRPr="00184BB1">
        <w:rPr>
          <w:rFonts w:eastAsia="等线"/>
          <w:color w:val="auto"/>
          <w:lang w:eastAsia="zh-CN"/>
        </w:rPr>
        <w:t xml:space="preserve"> should be calculated numerically</w:t>
      </w:r>
      <w:r w:rsidRPr="00184BB1">
        <w:rPr>
          <w:color w:val="auto"/>
        </w:rPr>
        <w:t>.</w:t>
      </w:r>
      <w:r w:rsidR="00E47062" w:rsidRPr="00184BB1">
        <w:rPr>
          <w:color w:val="auto"/>
        </w:rPr>
        <w:t xml:space="preserve"> In Section 4, Eq. (S21) can be seen as an approximate integrating resu</w:t>
      </w:r>
      <w:r w:rsidR="00B246B6" w:rsidRPr="00184BB1">
        <w:rPr>
          <w:color w:val="auto"/>
        </w:rPr>
        <w:t xml:space="preserve">lt. </w:t>
      </w:r>
    </w:p>
    <w:p w:rsidR="003F440F" w:rsidRPr="003F440F" w:rsidRDefault="003F440F" w:rsidP="003F440F">
      <w:pPr>
        <w:pStyle w:val="23ReferenceSectionHeader"/>
        <w:numPr>
          <w:ilvl w:val="0"/>
          <w:numId w:val="1"/>
        </w:numPr>
      </w:pPr>
      <w:r>
        <w:t xml:space="preserve">The </w:t>
      </w:r>
      <w:r w:rsidRPr="00701F60">
        <w:t>ap</w:t>
      </w:r>
      <w:r>
        <w:t>proximate analytical expression</w:t>
      </w:r>
      <w:r w:rsidR="003B68CB">
        <w:t xml:space="preserve"> for</w:t>
      </w:r>
      <w:r>
        <w:t xml:space="preserve"> the tuning curve</w:t>
      </w:r>
    </w:p>
    <w:p w:rsidR="00752FE3" w:rsidRDefault="00752FE3" w:rsidP="009700A1">
      <w:pPr>
        <w:ind w:firstLine="400"/>
      </w:pPr>
      <w:r>
        <w:rPr>
          <w:rFonts w:hint="eastAsia"/>
        </w:rPr>
        <w:t>I</w:t>
      </w:r>
      <w:r>
        <w:t xml:space="preserve">n </w:t>
      </w:r>
      <w:r w:rsidR="00771928">
        <w:t xml:space="preserve">this </w:t>
      </w:r>
      <w:r w:rsidR="00FE6881">
        <w:t>section</w:t>
      </w:r>
      <w:r>
        <w:t>, we deduce the approximate p</w:t>
      </w:r>
      <w:r w:rsidRPr="00FF2289">
        <w:t>arabolic expression</w:t>
      </w:r>
      <w:r>
        <w:t xml:space="preserve"> </w:t>
      </w:r>
      <w:r w:rsidR="003B68CB">
        <w:t>for</w:t>
      </w:r>
      <w:r>
        <w:t xml:space="preserve"> the tuning curve in some approximation. Firstly, we approximately regard the </w:t>
      </w:r>
      <w:r w:rsidRPr="000D016A">
        <w:rPr>
          <w:rFonts w:eastAsia="等线"/>
          <w:position w:val="-6"/>
        </w:rPr>
        <w:object w:dxaOrig="460" w:dyaOrig="279">
          <v:shape id="_x0000_i1056" type="#_x0000_t75" style="width:23.3pt;height:14.15pt" o:ole="">
            <v:imagedata r:id="rId38" o:title=""/>
          </v:shape>
          <o:OLEObject Type="Embed" ProgID="Equation.DSMT4" ShapeID="_x0000_i1056" DrawAspect="Content" ObjectID="_1694511708" r:id="rId73"/>
        </w:object>
      </w:r>
      <w:r>
        <w:rPr>
          <w:rFonts w:eastAsia="等线"/>
        </w:rPr>
        <w:t xml:space="preserve"> </w:t>
      </w:r>
      <w:r>
        <w:t>function in Eq. (2) as a delta fun</w:t>
      </w:r>
      <w:r w:rsidR="00321F8A">
        <w:t>ction</w:t>
      </w:r>
      <w:r w:rsidR="00321F8A">
        <w:rPr>
          <w:rFonts w:eastAsiaTheme="minorEastAsia" w:hint="eastAsia"/>
        </w:rPr>
        <w:t>,</w:t>
      </w:r>
      <w:r>
        <w:t xml:space="preserve"> </w:t>
      </w:r>
      <w:r w:rsidR="00321F8A">
        <w:rPr>
          <w:rFonts w:eastAsiaTheme="minorEastAsia" w:hint="eastAsia"/>
        </w:rPr>
        <w:t>t</w:t>
      </w:r>
      <w:r>
        <w:t xml:space="preserve">his </w:t>
      </w:r>
      <w:proofErr w:type="gramStart"/>
      <w:r>
        <w:t xml:space="preserve">means </w:t>
      </w:r>
      <w:proofErr w:type="gramEnd"/>
      <w:r w:rsidRPr="00461949">
        <w:rPr>
          <w:position w:val="-6"/>
        </w:rPr>
        <w:object w:dxaOrig="600" w:dyaOrig="260">
          <v:shape id="_x0000_i1057" type="#_x0000_t75" style="width:29.95pt;height:10.8pt" o:ole="">
            <v:imagedata r:id="rId74" o:title=""/>
          </v:shape>
          <o:OLEObject Type="Embed" ProgID="Equation.DSMT4" ShapeID="_x0000_i1057" DrawAspect="Content" ObjectID="_1694511709" r:id="rId75"/>
        </w:object>
      </w:r>
      <w:r w:rsidR="00295DD2">
        <w:t xml:space="preserve">. </w:t>
      </w:r>
      <w:r>
        <w:t xml:space="preserve">Then, we give the lengths of three sides of the triangle in Fig. </w:t>
      </w:r>
      <w:r w:rsidR="00A37044">
        <w:t>S1</w:t>
      </w:r>
      <w:r>
        <w:t xml:space="preserve">. Finally, the angle </w:t>
      </w:r>
      <w:r w:rsidRPr="0055158E">
        <w:rPr>
          <w:position w:val="-10"/>
        </w:rPr>
        <w:object w:dxaOrig="220" w:dyaOrig="300">
          <v:shape id="_x0000_i1058" type="#_x0000_t75" style="width:10.8pt;height:14.15pt" o:ole="">
            <v:imagedata r:id="rId76" o:title=""/>
          </v:shape>
          <o:OLEObject Type="Embed" ProgID="Equation.DSMT4" ShapeID="_x0000_i1058" DrawAspect="Content" ObjectID="_1694511710" r:id="rId77"/>
        </w:object>
      </w:r>
      <w:r>
        <w:t xml:space="preserve"> can be written directly using the cosine theorem.</w:t>
      </w:r>
      <w:r w:rsidR="00295DD2">
        <w:t xml:space="preserve"> </w:t>
      </w:r>
    </w:p>
    <w:p w:rsidR="00752FE3" w:rsidRPr="00FF2289" w:rsidRDefault="00752FE3" w:rsidP="00752FE3">
      <w:pPr>
        <w:pStyle w:val="BodySubsequentParagraph"/>
        <w:ind w:firstLine="400"/>
        <w:rPr>
          <w:lang w:eastAsia="zh-CN"/>
        </w:rPr>
      </w:pPr>
      <w:r>
        <w:rPr>
          <w:lang w:eastAsia="zh-CN"/>
        </w:rPr>
        <w:t xml:space="preserve">We </w:t>
      </w:r>
      <w:r w:rsidRPr="00FF2289">
        <w:rPr>
          <w:lang w:eastAsia="zh-CN"/>
        </w:rPr>
        <w:t xml:space="preserve">define </w:t>
      </w:r>
      <w:r>
        <w:rPr>
          <w:lang w:eastAsia="zh-CN"/>
        </w:rPr>
        <w:t>some</w:t>
      </w:r>
      <w:r w:rsidRPr="00FF2289">
        <w:rPr>
          <w:lang w:eastAsia="zh-CN"/>
        </w:rPr>
        <w:t xml:space="preserve"> auxiliary quantities</w:t>
      </w:r>
      <w:r>
        <w:rPr>
          <w:lang w:eastAsia="zh-CN"/>
        </w:rPr>
        <w:t xml:space="preserve"> for convenience</w:t>
      </w:r>
    </w:p>
    <w:p w:rsidR="00752FE3" w:rsidRDefault="0090022D" w:rsidP="00752FE3">
      <w:pPr>
        <w:pStyle w:val="BodySubsequentParagraph"/>
        <w:ind w:firstLine="400"/>
        <w:jc w:val="right"/>
        <w:rPr>
          <w:lang w:eastAsia="zh-CN"/>
        </w:rPr>
      </w:pPr>
      <w:r w:rsidRPr="00FF2289">
        <w:rPr>
          <w:position w:val="-20"/>
          <w:lang w:eastAsia="zh-CN"/>
        </w:rPr>
        <w:object w:dxaOrig="920" w:dyaOrig="540">
          <v:shape id="_x0000_i1059" type="#_x0000_t75" style="width:46.2pt;height:25.8pt" o:ole="">
            <v:imagedata r:id="rId78" o:title=""/>
          </v:shape>
          <o:OLEObject Type="Embed" ProgID="Equation.DSMT4" ShapeID="_x0000_i1059" DrawAspect="Content" ObjectID="_1694511711" r:id="rId79"/>
        </w:object>
      </w:r>
      <w:r w:rsidR="00752FE3">
        <w:rPr>
          <w:lang w:eastAsia="zh-CN"/>
        </w:rPr>
        <w:t xml:space="preserve"> </w:t>
      </w:r>
      <w:r w:rsidR="00752FE3">
        <w:rPr>
          <w:lang w:eastAsia="zh-CN"/>
        </w:rPr>
        <w:tab/>
      </w:r>
      <w:r w:rsidR="00701F60">
        <w:rPr>
          <w:lang w:eastAsia="zh-CN"/>
        </w:rPr>
        <w:tab/>
      </w:r>
      <w:r w:rsidR="00752FE3">
        <w:rPr>
          <w:lang w:eastAsia="zh-CN"/>
        </w:rPr>
        <w:tab/>
      </w:r>
      <w:r w:rsidR="00701F60">
        <w:rPr>
          <w:lang w:eastAsia="zh-CN"/>
        </w:rPr>
        <w:tab/>
      </w:r>
      <w:r w:rsidR="00701F60">
        <w:rPr>
          <w:lang w:eastAsia="zh-CN"/>
        </w:rPr>
        <w:tab/>
      </w:r>
      <w:r w:rsidR="00956C00">
        <w:rPr>
          <w:lang w:eastAsia="zh-CN"/>
        </w:rPr>
        <w:tab/>
      </w:r>
      <w:r w:rsidR="00752FE3">
        <w:rPr>
          <w:lang w:eastAsia="zh-CN"/>
        </w:rPr>
        <w:tab/>
      </w:r>
      <w:r w:rsidR="00752FE3">
        <w:rPr>
          <w:lang w:eastAsia="zh-CN"/>
        </w:rPr>
        <w:tab/>
      </w:r>
      <w:r w:rsidR="00752FE3">
        <w:rPr>
          <w:lang w:eastAsia="zh-CN"/>
        </w:rPr>
        <w:tab/>
        <w:t>(</w:t>
      </w:r>
      <w:r w:rsidR="003E4971">
        <w:rPr>
          <w:lang w:eastAsia="zh-CN"/>
        </w:rPr>
        <w:t>S7</w:t>
      </w:r>
      <w:r w:rsidR="00752FE3">
        <w:rPr>
          <w:lang w:eastAsia="zh-CN"/>
        </w:rPr>
        <w:t>)</w:t>
      </w:r>
    </w:p>
    <w:p w:rsidR="00752FE3" w:rsidRDefault="0090022D" w:rsidP="00956C00">
      <w:pPr>
        <w:pStyle w:val="BodySubsequentParagraph"/>
        <w:ind w:left="420" w:firstLineChars="210" w:firstLine="420"/>
        <w:jc w:val="right"/>
        <w:rPr>
          <w:lang w:eastAsia="zh-CN"/>
        </w:rPr>
      </w:pPr>
      <w:r w:rsidRPr="00FF2289">
        <w:rPr>
          <w:position w:val="-20"/>
          <w:lang w:eastAsia="zh-CN"/>
        </w:rPr>
        <w:object w:dxaOrig="880" w:dyaOrig="540">
          <v:shape id="_x0000_i1060" type="#_x0000_t75" style="width:44.95pt;height:25.8pt" o:ole="">
            <v:imagedata r:id="rId80" o:title=""/>
          </v:shape>
          <o:OLEObject Type="Embed" ProgID="Equation.DSMT4" ShapeID="_x0000_i1060" DrawAspect="Content" ObjectID="_1694511712" r:id="rId81"/>
        </w:object>
      </w:r>
      <w:r w:rsidR="00956C00">
        <w:rPr>
          <w:lang w:eastAsia="zh-CN"/>
        </w:rPr>
        <w:tab/>
      </w:r>
      <w:r w:rsidR="00752FE3">
        <w:rPr>
          <w:lang w:eastAsia="zh-CN"/>
        </w:rPr>
        <w:tab/>
      </w:r>
      <w:r w:rsidR="00701F60">
        <w:rPr>
          <w:lang w:eastAsia="zh-CN"/>
        </w:rPr>
        <w:tab/>
      </w:r>
      <w:r w:rsidR="00701F60">
        <w:rPr>
          <w:lang w:eastAsia="zh-CN"/>
        </w:rPr>
        <w:tab/>
      </w:r>
      <w:r w:rsidR="00701F60">
        <w:rPr>
          <w:lang w:eastAsia="zh-CN"/>
        </w:rPr>
        <w:tab/>
      </w:r>
      <w:r w:rsidR="00956C00">
        <w:rPr>
          <w:lang w:eastAsia="zh-CN"/>
        </w:rPr>
        <w:tab/>
      </w:r>
      <w:r w:rsidR="00701F60">
        <w:rPr>
          <w:lang w:eastAsia="zh-CN"/>
        </w:rPr>
        <w:tab/>
      </w:r>
      <w:r w:rsidR="00752FE3">
        <w:rPr>
          <w:lang w:eastAsia="zh-CN"/>
        </w:rPr>
        <w:tab/>
      </w:r>
      <w:r w:rsidR="00752FE3">
        <w:rPr>
          <w:lang w:eastAsia="zh-CN"/>
        </w:rPr>
        <w:tab/>
        <w:t>(</w:t>
      </w:r>
      <w:r w:rsidR="003E4971">
        <w:rPr>
          <w:lang w:eastAsia="zh-CN"/>
        </w:rPr>
        <w:t>S8</w:t>
      </w:r>
      <w:r w:rsidR="00752FE3">
        <w:rPr>
          <w:lang w:eastAsia="zh-CN"/>
        </w:rPr>
        <w:t>)</w:t>
      </w:r>
    </w:p>
    <w:p w:rsidR="00752FE3" w:rsidRDefault="0090022D" w:rsidP="00752FE3">
      <w:pPr>
        <w:pStyle w:val="BodySubsequentParagraph"/>
        <w:ind w:firstLine="400"/>
        <w:jc w:val="right"/>
        <w:rPr>
          <w:lang w:eastAsia="zh-CN"/>
        </w:rPr>
      </w:pPr>
      <w:r w:rsidRPr="00FF2289">
        <w:rPr>
          <w:position w:val="-32"/>
          <w:lang w:eastAsia="zh-CN"/>
        </w:rPr>
        <w:object w:dxaOrig="2980" w:dyaOrig="700">
          <v:shape id="_x0000_i1061" type="#_x0000_t75" style="width:149.4pt;height:34.55pt" o:ole="">
            <v:imagedata r:id="rId82" o:title=""/>
          </v:shape>
          <o:OLEObject Type="Embed" ProgID="Equation.DSMT4" ShapeID="_x0000_i1061" DrawAspect="Content" ObjectID="_1694511713" r:id="rId83"/>
        </w:object>
      </w:r>
      <w:r w:rsidR="00701F60">
        <w:rPr>
          <w:lang w:eastAsia="zh-CN"/>
        </w:rPr>
        <w:tab/>
      </w:r>
      <w:r w:rsidR="00956C00">
        <w:rPr>
          <w:lang w:eastAsia="zh-CN"/>
        </w:rPr>
        <w:tab/>
      </w:r>
      <w:r w:rsidR="00701F60">
        <w:rPr>
          <w:lang w:eastAsia="zh-CN"/>
        </w:rPr>
        <w:tab/>
      </w:r>
      <w:r w:rsidR="00956C00">
        <w:rPr>
          <w:lang w:eastAsia="zh-CN"/>
        </w:rPr>
        <w:tab/>
      </w:r>
      <w:r w:rsidR="00752FE3">
        <w:rPr>
          <w:lang w:eastAsia="zh-CN"/>
        </w:rPr>
        <w:tab/>
      </w:r>
      <w:r w:rsidR="00752FE3">
        <w:rPr>
          <w:lang w:eastAsia="zh-CN"/>
        </w:rPr>
        <w:tab/>
        <w:t>(</w:t>
      </w:r>
      <w:r w:rsidR="003E4971">
        <w:rPr>
          <w:lang w:eastAsia="zh-CN"/>
        </w:rPr>
        <w:t>S9</w:t>
      </w:r>
      <w:r w:rsidR="00752FE3">
        <w:rPr>
          <w:lang w:eastAsia="zh-CN"/>
        </w:rPr>
        <w:t>)</w:t>
      </w:r>
    </w:p>
    <w:p w:rsidR="00752FE3" w:rsidRPr="00FF2289" w:rsidRDefault="0090022D" w:rsidP="00752FE3">
      <w:pPr>
        <w:pStyle w:val="BodySubsequentParagraph"/>
        <w:wordWrap w:val="0"/>
        <w:ind w:firstLine="400"/>
        <w:jc w:val="right"/>
        <w:rPr>
          <w:lang w:eastAsia="zh-CN"/>
        </w:rPr>
      </w:pPr>
      <w:r w:rsidRPr="00FF2289">
        <w:rPr>
          <w:position w:val="-32"/>
          <w:lang w:eastAsia="zh-CN"/>
        </w:rPr>
        <w:object w:dxaOrig="2900" w:dyaOrig="700">
          <v:shape id="_x0000_i1062" type="#_x0000_t75" style="width:146.5pt;height:34.55pt" o:ole="">
            <v:imagedata r:id="rId84" o:title=""/>
          </v:shape>
          <o:OLEObject Type="Embed" ProgID="Equation.DSMT4" ShapeID="_x0000_i1062" DrawAspect="Content" ObjectID="_1694511714" r:id="rId85"/>
        </w:object>
      </w:r>
      <w:r w:rsidR="00752FE3">
        <w:rPr>
          <w:lang w:eastAsia="zh-CN"/>
        </w:rPr>
        <w:tab/>
      </w:r>
      <w:r w:rsidR="00752FE3">
        <w:rPr>
          <w:lang w:eastAsia="zh-CN"/>
        </w:rPr>
        <w:tab/>
      </w:r>
      <w:r w:rsidR="00701F60">
        <w:rPr>
          <w:lang w:eastAsia="zh-CN"/>
        </w:rPr>
        <w:tab/>
      </w:r>
      <w:r w:rsidR="00701F60">
        <w:rPr>
          <w:lang w:eastAsia="zh-CN"/>
        </w:rPr>
        <w:tab/>
      </w:r>
      <w:r w:rsidR="00701F60">
        <w:rPr>
          <w:lang w:eastAsia="zh-CN"/>
        </w:rPr>
        <w:tab/>
      </w:r>
      <w:r w:rsidR="00752FE3">
        <w:rPr>
          <w:lang w:eastAsia="zh-CN"/>
        </w:rPr>
        <w:tab/>
        <w:t xml:space="preserve"> (</w:t>
      </w:r>
      <w:r w:rsidR="003E4971">
        <w:rPr>
          <w:lang w:eastAsia="zh-CN"/>
        </w:rPr>
        <w:t>S10</w:t>
      </w:r>
      <w:r w:rsidR="00752FE3">
        <w:rPr>
          <w:lang w:eastAsia="zh-CN"/>
        </w:rPr>
        <w:t>)</w:t>
      </w:r>
    </w:p>
    <w:p w:rsidR="00752FE3" w:rsidRDefault="00EC65CB" w:rsidP="00321F8A">
      <w:pPr>
        <w:pStyle w:val="BodySubsequentParagraph"/>
        <w:ind w:firstLineChars="0" w:firstLine="0"/>
        <w:rPr>
          <w:lang w:eastAsia="zh-CN"/>
        </w:rPr>
      </w:pPr>
      <w:proofErr w:type="gramStart"/>
      <w:r>
        <w:rPr>
          <w:lang w:eastAsia="zh-CN"/>
        </w:rPr>
        <w:t>w</w:t>
      </w:r>
      <w:r w:rsidRPr="009C7165">
        <w:rPr>
          <w:lang w:eastAsia="zh-CN"/>
        </w:rPr>
        <w:t>here</w:t>
      </w:r>
      <w:r>
        <w:rPr>
          <w:lang w:eastAsia="zh-CN"/>
        </w:rPr>
        <w:t xml:space="preserve"> </w:t>
      </w:r>
      <w:proofErr w:type="gramEnd"/>
      <w:r w:rsidR="0090022D" w:rsidRPr="009C7165">
        <w:rPr>
          <w:position w:val="-10"/>
          <w:lang w:eastAsia="zh-CN"/>
        </w:rPr>
        <w:object w:dxaOrig="1960" w:dyaOrig="300">
          <v:shape id="_x0000_i1063" type="#_x0000_t75" style="width:96.95pt;height:15pt" o:ole="">
            <v:imagedata r:id="rId86" o:title=""/>
          </v:shape>
          <o:OLEObject Type="Embed" ProgID="Equation.DSMT4" ShapeID="_x0000_i1063" DrawAspect="Content" ObjectID="_1694511715" r:id="rId87"/>
        </w:object>
      </w:r>
      <w:r w:rsidRPr="009C7165">
        <w:rPr>
          <w:lang w:eastAsia="zh-CN"/>
        </w:rPr>
        <w:t xml:space="preserve">; </w:t>
      </w:r>
      <w:r w:rsidR="0090022D" w:rsidRPr="009C7165">
        <w:rPr>
          <w:position w:val="-32"/>
          <w:lang w:eastAsia="zh-CN"/>
        </w:rPr>
        <w:object w:dxaOrig="2380" w:dyaOrig="700">
          <v:shape id="_x0000_i1064" type="#_x0000_t75" style="width:116.95pt;height:34.95pt" o:ole="">
            <v:imagedata r:id="rId88" o:title=""/>
          </v:shape>
          <o:OLEObject Type="Embed" ProgID="Equation.DSMT4" ShapeID="_x0000_i1064" DrawAspect="Content" ObjectID="_1694511716" r:id="rId89"/>
        </w:object>
      </w:r>
      <w:r w:rsidRPr="009C7165">
        <w:rPr>
          <w:lang w:eastAsia="zh-CN"/>
        </w:rPr>
        <w:t>are the first-order dispersion coefficient at the center frequen</w:t>
      </w:r>
      <w:r>
        <w:rPr>
          <w:lang w:eastAsia="zh-CN"/>
        </w:rPr>
        <w:t xml:space="preserve">cy of signal and idler photons; </w:t>
      </w:r>
      <w:r w:rsidR="0090022D" w:rsidRPr="009C7165">
        <w:rPr>
          <w:position w:val="-10"/>
          <w:lang w:eastAsia="zh-CN"/>
        </w:rPr>
        <w:object w:dxaOrig="1600" w:dyaOrig="300">
          <v:shape id="_x0000_i1065" type="#_x0000_t75" style="width:78.65pt;height:15pt" o:ole="">
            <v:imagedata r:id="rId90" o:title=""/>
          </v:shape>
          <o:OLEObject Type="Embed" ProgID="Equation.DSMT4" ShapeID="_x0000_i1065" DrawAspect="Content" ObjectID="_1694511717" r:id="rId91"/>
        </w:object>
      </w:r>
      <w:r w:rsidRPr="009C7165">
        <w:rPr>
          <w:lang w:eastAsia="zh-CN"/>
        </w:rPr>
        <w:t xml:space="preserve"> are the center frequency</w:t>
      </w:r>
      <w:r>
        <w:rPr>
          <w:lang w:eastAsia="zh-CN"/>
        </w:rPr>
        <w:t xml:space="preserve"> and wavelength</w:t>
      </w:r>
      <w:r w:rsidRPr="009C7165">
        <w:rPr>
          <w:lang w:eastAsia="zh-CN"/>
        </w:rPr>
        <w:t xml:space="preserve"> and </w:t>
      </w:r>
      <w:r>
        <w:rPr>
          <w:lang w:eastAsia="zh-CN"/>
        </w:rPr>
        <w:t xml:space="preserve">the </w:t>
      </w:r>
      <w:r w:rsidRPr="009C7165">
        <w:rPr>
          <w:lang w:eastAsia="zh-CN"/>
        </w:rPr>
        <w:t>corresponding refractive index of signal and idler photons</w:t>
      </w:r>
      <w:r>
        <w:rPr>
          <w:lang w:eastAsia="zh-CN"/>
        </w:rPr>
        <w:t>.</w:t>
      </w:r>
      <w:r>
        <w:rPr>
          <w:rFonts w:eastAsiaTheme="minorEastAsia" w:hint="eastAsia"/>
          <w:lang w:eastAsia="zh-CN"/>
        </w:rPr>
        <w:t xml:space="preserve"> </w:t>
      </w:r>
      <w:r w:rsidR="00752FE3">
        <w:rPr>
          <w:rFonts w:hint="eastAsia"/>
          <w:lang w:eastAsia="zh-CN"/>
        </w:rPr>
        <w:t>N</w:t>
      </w:r>
      <w:r w:rsidR="00752FE3">
        <w:rPr>
          <w:lang w:eastAsia="zh-CN"/>
        </w:rPr>
        <w:t xml:space="preserve">ow the lengths of three sides of the triangle in Fig. </w:t>
      </w:r>
      <w:r w:rsidR="00A37044">
        <w:rPr>
          <w:lang w:eastAsia="zh-CN"/>
        </w:rPr>
        <w:t>S1</w:t>
      </w:r>
      <w:r w:rsidR="0090022D">
        <w:rPr>
          <w:lang w:eastAsia="zh-CN"/>
        </w:rPr>
        <w:t>b</w:t>
      </w:r>
      <w:r w:rsidR="00752FE3">
        <w:rPr>
          <w:lang w:eastAsia="zh-CN"/>
        </w:rPr>
        <w:t xml:space="preserve"> can be expressed as </w:t>
      </w:r>
    </w:p>
    <w:p w:rsidR="00752FE3" w:rsidRPr="00FF2289" w:rsidRDefault="0090022D" w:rsidP="00752FE3">
      <w:pPr>
        <w:pStyle w:val="BodySubsequentParagraph"/>
        <w:ind w:firstLine="400"/>
        <w:jc w:val="right"/>
        <w:rPr>
          <w:lang w:eastAsia="zh-CN"/>
        </w:rPr>
      </w:pPr>
      <w:r w:rsidRPr="00313AE4">
        <w:rPr>
          <w:position w:val="-20"/>
          <w:lang w:eastAsia="zh-CN"/>
        </w:rPr>
        <w:object w:dxaOrig="2680" w:dyaOrig="540">
          <v:shape id="_x0000_i1066" type="#_x0000_t75" style="width:134pt;height:25.8pt" o:ole="">
            <v:imagedata r:id="rId92" o:title=""/>
          </v:shape>
          <o:OLEObject Type="Embed" ProgID="Equation.DSMT4" ShapeID="_x0000_i1066" DrawAspect="Content" ObjectID="_1694511718" r:id="rId93"/>
        </w:object>
      </w:r>
      <w:r>
        <w:rPr>
          <w:lang w:eastAsia="zh-CN"/>
        </w:rPr>
        <w:t xml:space="preserve"> </w:t>
      </w:r>
      <w:r w:rsidR="00752FE3">
        <w:rPr>
          <w:lang w:eastAsia="zh-CN"/>
        </w:rPr>
        <w:t xml:space="preserve"> </w:t>
      </w:r>
      <w:r w:rsidR="00752FE3">
        <w:rPr>
          <w:lang w:eastAsia="zh-CN"/>
        </w:rPr>
        <w:tab/>
      </w:r>
      <w:r w:rsidR="00752FE3">
        <w:rPr>
          <w:lang w:eastAsia="zh-CN"/>
        </w:rPr>
        <w:tab/>
      </w:r>
      <w:r w:rsidR="00701F60">
        <w:rPr>
          <w:lang w:eastAsia="zh-CN"/>
        </w:rPr>
        <w:tab/>
      </w:r>
      <w:r w:rsidR="00701F60">
        <w:rPr>
          <w:lang w:eastAsia="zh-CN"/>
        </w:rPr>
        <w:tab/>
      </w:r>
      <w:r w:rsidR="00701F60">
        <w:rPr>
          <w:lang w:eastAsia="zh-CN"/>
        </w:rPr>
        <w:tab/>
      </w:r>
      <w:r w:rsidR="00701F60">
        <w:rPr>
          <w:lang w:eastAsia="zh-CN"/>
        </w:rPr>
        <w:tab/>
      </w:r>
      <w:r w:rsidR="00752FE3">
        <w:rPr>
          <w:lang w:eastAsia="zh-CN"/>
        </w:rPr>
        <w:tab/>
        <w:t>(</w:t>
      </w:r>
      <w:r w:rsidR="003E4971">
        <w:rPr>
          <w:lang w:eastAsia="zh-CN"/>
        </w:rPr>
        <w:t>S11</w:t>
      </w:r>
      <w:r w:rsidR="00752FE3">
        <w:rPr>
          <w:lang w:eastAsia="zh-CN"/>
        </w:rPr>
        <w:t>)</w:t>
      </w:r>
    </w:p>
    <w:p w:rsidR="00752FE3" w:rsidRPr="00FF2289" w:rsidRDefault="0090022D" w:rsidP="00752FE3">
      <w:pPr>
        <w:pStyle w:val="BodySubsequentParagraph"/>
        <w:ind w:firstLine="400"/>
        <w:jc w:val="right"/>
        <w:rPr>
          <w:lang w:eastAsia="zh-CN"/>
        </w:rPr>
      </w:pPr>
      <w:r w:rsidRPr="00D45603">
        <w:rPr>
          <w:position w:val="-32"/>
          <w:lang w:eastAsia="zh-CN"/>
        </w:rPr>
        <w:object w:dxaOrig="4800" w:dyaOrig="740">
          <v:shape id="_x0000_i1067" type="#_x0000_t75" style="width:240.95pt;height:37.45pt" o:ole="">
            <v:imagedata r:id="rId94" o:title=""/>
          </v:shape>
          <o:OLEObject Type="Embed" ProgID="Equation.DSMT4" ShapeID="_x0000_i1067" DrawAspect="Content" ObjectID="_1694511719" r:id="rId95"/>
        </w:object>
      </w:r>
      <w:r w:rsidR="00752FE3">
        <w:rPr>
          <w:lang w:eastAsia="zh-CN"/>
        </w:rPr>
        <w:t xml:space="preserve"> </w:t>
      </w:r>
      <w:r w:rsidR="00701F60">
        <w:rPr>
          <w:lang w:eastAsia="zh-CN"/>
        </w:rPr>
        <w:tab/>
      </w:r>
      <w:r w:rsidR="00701F60">
        <w:rPr>
          <w:lang w:eastAsia="zh-CN"/>
        </w:rPr>
        <w:tab/>
      </w:r>
      <w:r w:rsidR="00701F60">
        <w:rPr>
          <w:lang w:eastAsia="zh-CN"/>
        </w:rPr>
        <w:tab/>
      </w:r>
      <w:r w:rsidR="00752FE3">
        <w:rPr>
          <w:lang w:eastAsia="zh-CN"/>
        </w:rPr>
        <w:tab/>
        <w:t>(</w:t>
      </w:r>
      <w:r w:rsidR="003E4971">
        <w:rPr>
          <w:lang w:eastAsia="zh-CN"/>
        </w:rPr>
        <w:t>S12</w:t>
      </w:r>
      <w:r w:rsidR="00752FE3">
        <w:rPr>
          <w:lang w:eastAsia="zh-CN"/>
        </w:rPr>
        <w:t>)</w:t>
      </w:r>
    </w:p>
    <w:p w:rsidR="00752FE3" w:rsidRDefault="0090022D" w:rsidP="00752FE3">
      <w:pPr>
        <w:pStyle w:val="BodySubsequentParagraph"/>
        <w:ind w:firstLine="400"/>
        <w:jc w:val="right"/>
        <w:rPr>
          <w:lang w:eastAsia="zh-CN"/>
        </w:rPr>
      </w:pPr>
      <w:r w:rsidRPr="00D45603">
        <w:rPr>
          <w:position w:val="-32"/>
          <w:lang w:eastAsia="zh-CN"/>
        </w:rPr>
        <w:object w:dxaOrig="4720" w:dyaOrig="740">
          <v:shape id="_x0000_i1068" type="#_x0000_t75" style="width:236pt;height:37.45pt" o:ole="">
            <v:imagedata r:id="rId96" o:title=""/>
          </v:shape>
          <o:OLEObject Type="Embed" ProgID="Equation.DSMT4" ShapeID="_x0000_i1068" DrawAspect="Content" ObjectID="_1694511720" r:id="rId97"/>
        </w:object>
      </w:r>
      <w:r w:rsidR="00701F60">
        <w:rPr>
          <w:lang w:eastAsia="zh-CN"/>
        </w:rPr>
        <w:tab/>
      </w:r>
      <w:r w:rsidR="00701F60">
        <w:rPr>
          <w:lang w:eastAsia="zh-CN"/>
        </w:rPr>
        <w:tab/>
      </w:r>
      <w:r w:rsidR="00701F60">
        <w:rPr>
          <w:lang w:eastAsia="zh-CN"/>
        </w:rPr>
        <w:tab/>
      </w:r>
      <w:r w:rsidR="00701F60">
        <w:rPr>
          <w:lang w:eastAsia="zh-CN"/>
        </w:rPr>
        <w:tab/>
      </w:r>
      <w:r w:rsidR="00752FE3">
        <w:rPr>
          <w:lang w:eastAsia="zh-CN"/>
        </w:rPr>
        <w:t>(</w:t>
      </w:r>
      <w:r w:rsidR="003E4971">
        <w:rPr>
          <w:lang w:eastAsia="zh-CN"/>
        </w:rPr>
        <w:t>S13</w:t>
      </w:r>
      <w:r w:rsidR="00752FE3">
        <w:rPr>
          <w:lang w:eastAsia="zh-CN"/>
        </w:rPr>
        <w:t>)</w:t>
      </w:r>
    </w:p>
    <w:p w:rsidR="00752FE3" w:rsidRPr="00FF2289" w:rsidRDefault="00752FE3" w:rsidP="00321F8A">
      <w:pPr>
        <w:pStyle w:val="BodySubsequentParagraph"/>
        <w:ind w:firstLineChars="0" w:firstLine="0"/>
        <w:rPr>
          <w:lang w:eastAsia="zh-CN"/>
        </w:rPr>
      </w:pPr>
      <w:r>
        <w:rPr>
          <w:lang w:eastAsia="zh-CN"/>
        </w:rPr>
        <w:t>T</w:t>
      </w:r>
      <w:r>
        <w:rPr>
          <w:rFonts w:hint="eastAsia"/>
          <w:lang w:eastAsia="zh-CN"/>
        </w:rPr>
        <w:t>he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angle</w:t>
      </w:r>
      <w:r>
        <w:rPr>
          <w:lang w:eastAsia="zh-CN"/>
        </w:rPr>
        <w:t xml:space="preserve"> of signal photons in the crystal can be solved using the cosine theorem</w:t>
      </w:r>
    </w:p>
    <w:p w:rsidR="00752FE3" w:rsidRDefault="0090022D" w:rsidP="00321F8A">
      <w:pPr>
        <w:pStyle w:val="BodySubsequentParagraph"/>
        <w:ind w:firstLine="400"/>
        <w:jc w:val="right"/>
        <w:rPr>
          <w:lang w:eastAsia="zh-CN"/>
        </w:rPr>
      </w:pPr>
      <w:r w:rsidRPr="00D45603">
        <w:rPr>
          <w:position w:val="-80"/>
          <w:lang w:eastAsia="zh-CN"/>
        </w:rPr>
        <w:object w:dxaOrig="3879" w:dyaOrig="1740">
          <v:shape id="_x0000_i1069" type="#_x0000_t75" style="width:194.75pt;height:88.65pt" o:ole="">
            <v:imagedata r:id="rId98" o:title=""/>
          </v:shape>
          <o:OLEObject Type="Embed" ProgID="Equation.DSMT4" ShapeID="_x0000_i1069" DrawAspect="Content" ObjectID="_1694511721" r:id="rId99"/>
        </w:object>
      </w:r>
      <w:r w:rsidR="00752FE3">
        <w:rPr>
          <w:lang w:eastAsia="zh-CN"/>
        </w:rPr>
        <w:tab/>
      </w:r>
      <w:r w:rsidR="00701F60">
        <w:rPr>
          <w:lang w:eastAsia="zh-CN"/>
        </w:rPr>
        <w:tab/>
      </w:r>
      <w:r w:rsidR="001C7517">
        <w:rPr>
          <w:lang w:eastAsia="zh-CN"/>
        </w:rPr>
        <w:tab/>
      </w:r>
      <w:r w:rsidR="001C7517">
        <w:rPr>
          <w:lang w:eastAsia="zh-CN"/>
        </w:rPr>
        <w:tab/>
      </w:r>
      <w:r w:rsidR="00752FE3">
        <w:rPr>
          <w:lang w:eastAsia="zh-CN"/>
        </w:rPr>
        <w:tab/>
        <w:t>(</w:t>
      </w:r>
      <w:r w:rsidR="003E4971">
        <w:rPr>
          <w:lang w:eastAsia="zh-CN"/>
        </w:rPr>
        <w:t>S14</w:t>
      </w:r>
      <w:r w:rsidR="00752FE3">
        <w:rPr>
          <w:lang w:eastAsia="zh-CN"/>
        </w:rPr>
        <w:t>)</w:t>
      </w:r>
    </w:p>
    <w:p w:rsidR="00752FE3" w:rsidRPr="00313AE4" w:rsidRDefault="00321F8A" w:rsidP="00321F8A">
      <w:pPr>
        <w:pStyle w:val="BodySubsequentParagraph"/>
        <w:ind w:firstLineChars="0" w:firstLine="0"/>
        <w:rPr>
          <w:lang w:eastAsia="zh-CN"/>
        </w:rPr>
      </w:pPr>
      <w:proofErr w:type="gramStart"/>
      <w:r>
        <w:rPr>
          <w:rFonts w:eastAsiaTheme="minorEastAsia" w:hint="eastAsia"/>
          <w:lang w:eastAsia="zh-CN"/>
        </w:rPr>
        <w:lastRenderedPageBreak/>
        <w:t>where</w:t>
      </w:r>
      <w:proofErr w:type="gramEnd"/>
      <w:r w:rsidR="00752FE3">
        <w:rPr>
          <w:lang w:eastAsia="zh-CN"/>
        </w:rPr>
        <w:t xml:space="preserve"> the second-order terms including </w:t>
      </w:r>
      <w:r w:rsidR="00752FE3" w:rsidRPr="00313AE4">
        <w:rPr>
          <w:position w:val="-6"/>
          <w:lang w:eastAsia="zh-CN"/>
        </w:rPr>
        <w:object w:dxaOrig="420" w:dyaOrig="279">
          <v:shape id="_x0000_i1070" type="#_x0000_t75" style="width:20.8pt;height:14.15pt" o:ole="">
            <v:imagedata r:id="rId100" o:title=""/>
          </v:shape>
          <o:OLEObject Type="Embed" ProgID="Equation.DSMT4" ShapeID="_x0000_i1070" DrawAspect="Content" ObjectID="_1694511722" r:id="rId101"/>
        </w:object>
      </w:r>
      <w:r w:rsidR="00752FE3">
        <w:rPr>
          <w:lang w:eastAsia="zh-CN"/>
        </w:rPr>
        <w:t>are</w:t>
      </w:r>
      <w:r w:rsidR="001642D1">
        <w:rPr>
          <w:lang w:eastAsia="zh-CN"/>
        </w:rPr>
        <w:t xml:space="preserve"> ignored</w:t>
      </w:r>
      <w:r>
        <w:rPr>
          <w:rFonts w:eastAsiaTheme="minorEastAsia" w:hint="eastAsia"/>
          <w:lang w:eastAsia="zh-CN"/>
        </w:rPr>
        <w:t xml:space="preserve"> </w:t>
      </w:r>
      <w:r w:rsidR="00752FE3">
        <w:rPr>
          <w:lang w:eastAsia="zh-CN"/>
        </w:rPr>
        <w:t xml:space="preserve">and only the linear term including </w:t>
      </w:r>
      <w:r w:rsidR="00752FE3" w:rsidRPr="00313AE4">
        <w:rPr>
          <w:position w:val="-6"/>
          <w:lang w:eastAsia="zh-CN"/>
        </w:rPr>
        <w:object w:dxaOrig="340" w:dyaOrig="240">
          <v:shape id="_x0000_i1071" type="#_x0000_t75" style="width:17.5pt;height:10.8pt" o:ole="">
            <v:imagedata r:id="rId102" o:title=""/>
          </v:shape>
          <o:OLEObject Type="Embed" ProgID="Equation.DSMT4" ShapeID="_x0000_i1071" DrawAspect="Content" ObjectID="_1694511723" r:id="rId103"/>
        </w:object>
      </w:r>
      <w:r w:rsidR="00752FE3">
        <w:rPr>
          <w:lang w:eastAsia="zh-CN"/>
        </w:rPr>
        <w:t xml:space="preserve"> are preserved. </w:t>
      </w:r>
      <w:r>
        <w:rPr>
          <w:lang w:eastAsia="zh-CN"/>
        </w:rPr>
        <w:t>Considering</w:t>
      </w:r>
      <w:r w:rsidR="0090022D" w:rsidRPr="00CD14B6">
        <w:rPr>
          <w:position w:val="-20"/>
          <w:lang w:eastAsia="zh-CN"/>
        </w:rPr>
        <w:object w:dxaOrig="1300" w:dyaOrig="520">
          <v:shape id="_x0000_i1072" type="#_x0000_t75" style="width:65.35pt;height:25.4pt" o:ole="">
            <v:imagedata r:id="rId104" o:title=""/>
          </v:shape>
          <o:OLEObject Type="Embed" ProgID="Equation.DSMT4" ShapeID="_x0000_i1072" DrawAspect="Content" ObjectID="_1694511724" r:id="rId105"/>
        </w:object>
      </w:r>
      <w:r w:rsidR="00752FE3">
        <w:rPr>
          <w:lang w:eastAsia="zh-CN"/>
        </w:rPr>
        <w:t>, we have</w:t>
      </w:r>
    </w:p>
    <w:p w:rsidR="00752FE3" w:rsidRDefault="0090022D" w:rsidP="00752FE3">
      <w:pPr>
        <w:pStyle w:val="BodySubsequentParagraph"/>
        <w:ind w:left="720" w:right="33" w:firstLine="400"/>
        <w:jc w:val="right"/>
        <w:rPr>
          <w:lang w:eastAsia="zh-CN"/>
        </w:rPr>
      </w:pPr>
      <w:r w:rsidRPr="00027791">
        <w:rPr>
          <w:position w:val="-28"/>
          <w:lang w:eastAsia="zh-CN"/>
        </w:rPr>
        <w:object w:dxaOrig="4880" w:dyaOrig="660">
          <v:shape id="_x0000_i1073" type="#_x0000_t75" style="width:243.9pt;height:32.9pt" o:ole="">
            <v:imagedata r:id="rId106" o:title=""/>
          </v:shape>
          <o:OLEObject Type="Embed" ProgID="Equation.DSMT4" ShapeID="_x0000_i1073" DrawAspect="Content" ObjectID="_1694511725" r:id="rId107"/>
        </w:object>
      </w:r>
      <w:r w:rsidR="003E4971">
        <w:rPr>
          <w:lang w:eastAsia="zh-CN"/>
        </w:rPr>
        <w:t xml:space="preserve">  </w:t>
      </w:r>
      <w:r w:rsidR="003E4971">
        <w:rPr>
          <w:lang w:eastAsia="zh-CN"/>
        </w:rPr>
        <w:tab/>
      </w:r>
      <w:r w:rsidR="003E4971">
        <w:rPr>
          <w:lang w:eastAsia="zh-CN"/>
        </w:rPr>
        <w:tab/>
        <w:t xml:space="preserve">    </w:t>
      </w:r>
      <w:r w:rsidR="00752FE3">
        <w:rPr>
          <w:lang w:eastAsia="zh-CN"/>
        </w:rPr>
        <w:t xml:space="preserve"> (</w:t>
      </w:r>
      <w:r w:rsidR="003E4971">
        <w:rPr>
          <w:lang w:eastAsia="zh-CN"/>
        </w:rPr>
        <w:t>S15</w:t>
      </w:r>
      <w:r w:rsidR="00752FE3">
        <w:rPr>
          <w:lang w:eastAsia="zh-CN"/>
        </w:rPr>
        <w:t>)</w:t>
      </w:r>
    </w:p>
    <w:p w:rsidR="00752FE3" w:rsidRDefault="00321F8A" w:rsidP="00321F8A">
      <w:pPr>
        <w:pStyle w:val="BodySubsequentParagraph"/>
        <w:ind w:firstLineChars="0" w:firstLine="0"/>
        <w:rPr>
          <w:lang w:eastAsia="zh-CN"/>
        </w:rPr>
      </w:pPr>
      <w:r>
        <w:rPr>
          <w:lang w:eastAsia="zh-CN"/>
        </w:rPr>
        <w:t>Then</w:t>
      </w:r>
      <w:r>
        <w:rPr>
          <w:rFonts w:eastAsiaTheme="minorEastAsia" w:hint="eastAsia"/>
          <w:lang w:eastAsia="zh-CN"/>
        </w:rPr>
        <w:t>,</w:t>
      </w:r>
      <w:r w:rsidR="00752FE3">
        <w:rPr>
          <w:lang w:eastAsia="zh-CN"/>
        </w:rPr>
        <w:t xml:space="preserve"> </w:t>
      </w:r>
      <w:proofErr w:type="gramStart"/>
      <w:r w:rsidR="00AC1ACA">
        <w:rPr>
          <w:lang w:eastAsia="zh-CN"/>
        </w:rPr>
        <w:t xml:space="preserve">considering </w:t>
      </w:r>
      <w:proofErr w:type="gramEnd"/>
      <w:r w:rsidR="0090022D" w:rsidRPr="00AC1ACA">
        <w:rPr>
          <w:position w:val="-12"/>
          <w:lang w:eastAsia="zh-CN"/>
        </w:rPr>
        <w:object w:dxaOrig="1060" w:dyaOrig="340">
          <v:shape id="_x0000_i1074" type="#_x0000_t75" style="width:53.25pt;height:17.5pt" o:ole="">
            <v:imagedata r:id="rId108" o:title=""/>
          </v:shape>
          <o:OLEObject Type="Embed" ProgID="Equation.DSMT4" ShapeID="_x0000_i1074" DrawAspect="Content" ObjectID="_1694511726" r:id="rId109"/>
        </w:object>
      </w:r>
      <w:r w:rsidR="00AC1ACA">
        <w:rPr>
          <w:lang w:eastAsia="zh-CN"/>
        </w:rPr>
        <w:t xml:space="preserve">, </w:t>
      </w:r>
      <w:r>
        <w:rPr>
          <w:rFonts w:eastAsiaTheme="minorEastAsia" w:hint="eastAsia"/>
          <w:lang w:eastAsia="zh-CN"/>
        </w:rPr>
        <w:t>we</w:t>
      </w:r>
      <w:r w:rsidR="00AC1ACA">
        <w:rPr>
          <w:lang w:eastAsia="zh-CN"/>
        </w:rPr>
        <w:t xml:space="preserve"> can obtain </w:t>
      </w:r>
      <w:r w:rsidR="00752FE3">
        <w:rPr>
          <w:lang w:eastAsia="zh-CN"/>
        </w:rPr>
        <w:t xml:space="preserve">the outside angle </w:t>
      </w:r>
    </w:p>
    <w:p w:rsidR="00752FE3" w:rsidRDefault="00752FE3" w:rsidP="00752FE3">
      <w:pPr>
        <w:pStyle w:val="BodySubsequentParagraph"/>
        <w:wordWrap w:val="0"/>
        <w:ind w:firstLine="400"/>
        <w:jc w:val="right"/>
        <w:rPr>
          <w:lang w:eastAsia="zh-CN"/>
        </w:rPr>
      </w:pPr>
      <w:r>
        <w:rPr>
          <w:lang w:eastAsia="zh-CN"/>
        </w:rPr>
        <w:t xml:space="preserve">   </w:t>
      </w:r>
      <w:r w:rsidR="0090022D" w:rsidRPr="00AC1ACA">
        <w:rPr>
          <w:position w:val="-12"/>
          <w:lang w:eastAsia="zh-CN"/>
        </w:rPr>
        <w:object w:dxaOrig="1820" w:dyaOrig="340">
          <v:shape id="_x0000_i1075" type="#_x0000_t75" style="width:89.5pt;height:17.5pt" o:ole="">
            <v:imagedata r:id="rId110" o:title=""/>
          </v:shape>
          <o:OLEObject Type="Embed" ProgID="Equation.DSMT4" ShapeID="_x0000_i1075" DrawAspect="Content" ObjectID="_1694511727" r:id="rId111"/>
        </w:object>
      </w:r>
      <w:r>
        <w:rPr>
          <w:lang w:eastAsia="zh-CN"/>
        </w:rPr>
        <w:t xml:space="preserve">      </w:t>
      </w:r>
      <w:r w:rsidR="00AC1ACA">
        <w:rPr>
          <w:lang w:eastAsia="zh-CN"/>
        </w:rPr>
        <w:tab/>
      </w:r>
      <w:r w:rsidR="00AC1ACA">
        <w:rPr>
          <w:lang w:eastAsia="zh-CN"/>
        </w:rPr>
        <w:tab/>
      </w:r>
      <w:r>
        <w:rPr>
          <w:lang w:eastAsia="zh-CN"/>
        </w:rPr>
        <w:t xml:space="preserve">      </w:t>
      </w:r>
      <w:r>
        <w:rPr>
          <w:lang w:eastAsia="zh-CN"/>
        </w:rPr>
        <w:tab/>
        <w:t xml:space="preserve">        (</w:t>
      </w:r>
      <w:r w:rsidR="003E4971">
        <w:rPr>
          <w:lang w:eastAsia="zh-CN"/>
        </w:rPr>
        <w:t>S16</w:t>
      </w:r>
      <w:r>
        <w:rPr>
          <w:lang w:eastAsia="zh-CN"/>
        </w:rPr>
        <w:t>)</w:t>
      </w:r>
    </w:p>
    <w:p w:rsidR="008A3B94" w:rsidRPr="008A3B94" w:rsidRDefault="008A3B94" w:rsidP="008A3B94">
      <w:pPr>
        <w:pStyle w:val="BodySubsequentParagraph"/>
        <w:ind w:firstLineChars="0" w:firstLine="0"/>
        <w:rPr>
          <w:rFonts w:eastAsiaTheme="minorEastAsia"/>
          <w:lang w:eastAsia="zh-CN"/>
        </w:rPr>
      </w:pPr>
      <w:proofErr w:type="gramStart"/>
      <w:r>
        <w:rPr>
          <w:rFonts w:eastAsiaTheme="minorEastAsia"/>
          <w:lang w:eastAsia="zh-CN"/>
        </w:rPr>
        <w:t xml:space="preserve">where </w:t>
      </w:r>
      <w:proofErr w:type="gramEnd"/>
      <w:r w:rsidR="0090022D" w:rsidRPr="009C7165">
        <w:rPr>
          <w:position w:val="-10"/>
          <w:lang w:eastAsia="zh-CN"/>
        </w:rPr>
        <w:object w:dxaOrig="1080" w:dyaOrig="300">
          <v:shape id="_x0000_i1076" type="#_x0000_t75" style="width:52.85pt;height:15pt" o:ole="">
            <v:imagedata r:id="rId112" o:title=""/>
          </v:shape>
          <o:OLEObject Type="Embed" ProgID="Equation.DSMT4" ShapeID="_x0000_i1076" DrawAspect="Content" ObjectID="_1694511728" r:id="rId113"/>
        </w:object>
      </w:r>
      <w:r>
        <w:rPr>
          <w:lang w:eastAsia="zh-CN"/>
        </w:rPr>
        <w:t xml:space="preserve">, </w:t>
      </w:r>
      <w:r w:rsidR="0090022D" w:rsidRPr="009C7165">
        <w:rPr>
          <w:position w:val="-26"/>
          <w:lang w:eastAsia="zh-CN"/>
        </w:rPr>
        <w:object w:dxaOrig="940" w:dyaOrig="580">
          <v:shape id="_x0000_i1077" type="#_x0000_t75" style="width:47.85pt;height:27.45pt" o:ole="">
            <v:imagedata r:id="rId114" o:title=""/>
          </v:shape>
          <o:OLEObject Type="Embed" ProgID="Equation.DSMT4" ShapeID="_x0000_i1077" DrawAspect="Content" ObjectID="_1694511729" r:id="rId115"/>
        </w:object>
      </w:r>
      <w:r>
        <w:rPr>
          <w:lang w:eastAsia="zh-CN"/>
        </w:rPr>
        <w:t>, and</w:t>
      </w:r>
    </w:p>
    <w:p w:rsidR="00752FE3" w:rsidRDefault="0090022D" w:rsidP="00AC1ACA">
      <w:pPr>
        <w:pStyle w:val="BodySubsequentParagraph"/>
        <w:ind w:firstLine="400"/>
        <w:jc w:val="right"/>
        <w:rPr>
          <w:lang w:eastAsia="zh-CN"/>
        </w:rPr>
      </w:pPr>
      <w:r w:rsidRPr="00CD14B6">
        <w:rPr>
          <w:position w:val="-28"/>
          <w:lang w:eastAsia="zh-CN"/>
        </w:rPr>
        <w:object w:dxaOrig="3200" w:dyaOrig="639">
          <v:shape id="_x0000_i1078" type="#_x0000_t75" style="width:161.05pt;height:31.65pt" o:ole="">
            <v:imagedata r:id="rId116" o:title=""/>
          </v:shape>
          <o:OLEObject Type="Embed" ProgID="Equation.DSMT4" ShapeID="_x0000_i1078" DrawAspect="Content" ObjectID="_1694511730" r:id="rId117"/>
        </w:object>
      </w:r>
      <w:r w:rsidR="00AC1ACA">
        <w:rPr>
          <w:lang w:eastAsia="zh-CN"/>
        </w:rPr>
        <w:tab/>
      </w:r>
      <w:r w:rsidR="00AC1ACA">
        <w:rPr>
          <w:lang w:eastAsia="zh-CN"/>
        </w:rPr>
        <w:tab/>
      </w:r>
      <w:r w:rsidR="008A3B94">
        <w:rPr>
          <w:lang w:eastAsia="zh-CN"/>
        </w:rPr>
        <w:tab/>
      </w:r>
      <w:r w:rsidR="00AC1ACA">
        <w:rPr>
          <w:lang w:eastAsia="zh-CN"/>
        </w:rPr>
        <w:tab/>
      </w:r>
      <w:r w:rsidR="00AC1ACA">
        <w:rPr>
          <w:lang w:eastAsia="zh-CN"/>
        </w:rPr>
        <w:tab/>
        <w:t xml:space="preserve"> (S17)</w:t>
      </w:r>
    </w:p>
    <w:p w:rsidR="003E4971" w:rsidRDefault="003E4971" w:rsidP="003E4971">
      <w:pPr>
        <w:pStyle w:val="23ReferenceSectionHeader"/>
        <w:numPr>
          <w:ilvl w:val="0"/>
          <w:numId w:val="1"/>
        </w:numPr>
      </w:pPr>
      <w:r>
        <w:t>The interference visibility</w:t>
      </w:r>
      <w:r w:rsidR="00076768">
        <w:t xml:space="preserve"> and the coherence length</w:t>
      </w:r>
    </w:p>
    <w:p w:rsidR="003E4971" w:rsidRDefault="003E4971" w:rsidP="003E4971">
      <w:pPr>
        <w:ind w:firstLine="400"/>
        <w:rPr>
          <w:rFonts w:eastAsiaTheme="minorEastAsia"/>
        </w:rPr>
      </w:pPr>
      <w:r>
        <w:rPr>
          <w:rFonts w:eastAsiaTheme="minorEastAsia" w:hint="eastAsia"/>
        </w:rPr>
        <w:t>T</w:t>
      </w:r>
      <w:r>
        <w:rPr>
          <w:rFonts w:eastAsiaTheme="minorEastAsia"/>
        </w:rPr>
        <w:t xml:space="preserve">he visibility is commonly dependent on the bandwidth. Here, the function </w:t>
      </w:r>
      <w:r w:rsidR="0090022D" w:rsidRPr="003E4971">
        <w:rPr>
          <w:rFonts w:eastAsiaTheme="minorEastAsia"/>
          <w:position w:val="-14"/>
        </w:rPr>
        <w:object w:dxaOrig="1040" w:dyaOrig="380">
          <v:shape id="_x0000_i1079" type="#_x0000_t75" style="width:52.45pt;height:18.3pt" o:ole="">
            <v:imagedata r:id="rId118" o:title=""/>
          </v:shape>
          <o:OLEObject Type="Embed" ProgID="Equation.DSMT4" ShapeID="_x0000_i1079" DrawAspect="Content" ObjectID="_1694511731" r:id="rId119"/>
        </w:object>
      </w:r>
      <w:r>
        <w:rPr>
          <w:rFonts w:eastAsiaTheme="minorEastAsia"/>
        </w:rPr>
        <w:t xml:space="preserve"> in Eq. (S4) describes the spectrum for a particular outside angle and can be </w:t>
      </w:r>
      <w:r w:rsidR="007B7D8B">
        <w:rPr>
          <w:rFonts w:eastAsiaTheme="minorEastAsia"/>
        </w:rPr>
        <w:t xml:space="preserve">approximately </w:t>
      </w:r>
      <w:r>
        <w:rPr>
          <w:rFonts w:eastAsiaTheme="minorEastAsia"/>
        </w:rPr>
        <w:t>written in another form</w:t>
      </w:r>
    </w:p>
    <w:p w:rsidR="003E4971" w:rsidRDefault="0090022D" w:rsidP="003E4971">
      <w:pPr>
        <w:ind w:firstLine="400"/>
        <w:jc w:val="right"/>
        <w:rPr>
          <w:rFonts w:eastAsiaTheme="minorEastAsia"/>
        </w:rPr>
      </w:pPr>
      <w:r w:rsidRPr="00295DD2">
        <w:rPr>
          <w:rFonts w:eastAsiaTheme="minorEastAsia"/>
          <w:position w:val="-28"/>
        </w:rPr>
        <w:object w:dxaOrig="3260" w:dyaOrig="660">
          <v:shape id="_x0000_i1080" type="#_x0000_t75" style="width:161.9pt;height:32.9pt" o:ole="">
            <v:imagedata r:id="rId120" o:title=""/>
          </v:shape>
          <o:OLEObject Type="Embed" ProgID="Equation.DSMT4" ShapeID="_x0000_i1080" DrawAspect="Content" ObjectID="_1694511732" r:id="rId121"/>
        </w:object>
      </w:r>
      <w:r w:rsidR="003E4971">
        <w:rPr>
          <w:rFonts w:eastAsiaTheme="minorEastAsia"/>
        </w:rPr>
        <w:tab/>
      </w:r>
      <w:r w:rsidR="003E4971">
        <w:rPr>
          <w:rFonts w:eastAsiaTheme="minorEastAsia"/>
        </w:rPr>
        <w:tab/>
      </w:r>
      <w:r w:rsidR="003E4971">
        <w:rPr>
          <w:rFonts w:eastAsiaTheme="minorEastAsia"/>
        </w:rPr>
        <w:tab/>
      </w:r>
      <w:r w:rsidR="003E4971">
        <w:rPr>
          <w:rFonts w:eastAsiaTheme="minorEastAsia"/>
        </w:rPr>
        <w:tab/>
      </w:r>
      <w:r w:rsidR="003E4971">
        <w:rPr>
          <w:rFonts w:eastAsiaTheme="minorEastAsia"/>
        </w:rPr>
        <w:tab/>
        <w:t>(S1</w:t>
      </w:r>
      <w:r w:rsidR="00AC1ACA">
        <w:rPr>
          <w:rFonts w:eastAsiaTheme="minorEastAsia"/>
        </w:rPr>
        <w:t>8</w:t>
      </w:r>
      <w:r w:rsidR="003E4971">
        <w:rPr>
          <w:rFonts w:eastAsiaTheme="minorEastAsia"/>
        </w:rPr>
        <w:t>)</w:t>
      </w:r>
    </w:p>
    <w:p w:rsidR="00752FE3" w:rsidRDefault="00321F8A" w:rsidP="00FD47DF">
      <w:pPr>
        <w:pStyle w:val="BodySubsequentParagraph"/>
        <w:ind w:firstLineChars="0" w:firstLine="0"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t>Where</w:t>
      </w:r>
      <w:r w:rsidR="00FD47DF">
        <w:rPr>
          <w:rFonts w:eastAsiaTheme="minorEastAsia"/>
          <w:lang w:eastAsia="zh-CN"/>
        </w:rPr>
        <w:t xml:space="preserve"> </w:t>
      </w:r>
      <w:r w:rsidR="00FD47DF" w:rsidRPr="00FD47DF">
        <w:rPr>
          <w:rFonts w:eastAsiaTheme="minorEastAsia"/>
          <w:position w:val="-10"/>
          <w:lang w:eastAsia="zh-CN"/>
        </w:rPr>
        <w:object w:dxaOrig="279" w:dyaOrig="300">
          <v:shape id="_x0000_i1081" type="#_x0000_t75" style="width:14.15pt;height:14.15pt" o:ole="">
            <v:imagedata r:id="rId122" o:title=""/>
          </v:shape>
          <o:OLEObject Type="Embed" ProgID="Equation.DSMT4" ShapeID="_x0000_i1081" DrawAspect="Content" ObjectID="_1694511733" r:id="rId123"/>
        </w:object>
      </w:r>
      <w:r w:rsidR="00FD47DF">
        <w:rPr>
          <w:rFonts w:eastAsiaTheme="minorEastAsia"/>
          <w:lang w:eastAsia="zh-CN"/>
        </w:rPr>
        <w:t xml:space="preserve"> and </w:t>
      </w:r>
      <w:r w:rsidR="00B1293A" w:rsidRPr="00FD47DF">
        <w:rPr>
          <w:rFonts w:eastAsiaTheme="minorEastAsia"/>
          <w:position w:val="-10"/>
          <w:lang w:eastAsia="zh-CN"/>
        </w:rPr>
        <w:object w:dxaOrig="360" w:dyaOrig="300">
          <v:shape id="_x0000_i1082" type="#_x0000_t75" style="width:18.3pt;height:14.15pt" o:ole="">
            <v:imagedata r:id="rId124" o:title=""/>
          </v:shape>
          <o:OLEObject Type="Embed" ProgID="Equation.DSMT4" ShapeID="_x0000_i1082" DrawAspect="Content" ObjectID="_1694511734" r:id="rId125"/>
        </w:object>
      </w:r>
      <w:r w:rsidR="00FD47DF">
        <w:rPr>
          <w:rFonts w:eastAsiaTheme="minorEastAsia"/>
          <w:lang w:eastAsia="zh-CN"/>
        </w:rPr>
        <w:t xml:space="preserve"> are the center frequency and the </w:t>
      </w:r>
      <w:r w:rsidR="002C2E67">
        <w:rPr>
          <w:rFonts w:eastAsiaTheme="minorEastAsia"/>
          <w:lang w:eastAsia="zh-CN"/>
        </w:rPr>
        <w:t xml:space="preserve">spectral full </w:t>
      </w:r>
      <w:r w:rsidR="00FD47DF">
        <w:rPr>
          <w:rFonts w:eastAsiaTheme="minorEastAsia"/>
          <w:lang w:eastAsia="zh-CN"/>
        </w:rPr>
        <w:t xml:space="preserve">width </w:t>
      </w:r>
      <w:r w:rsidR="004471AF">
        <w:rPr>
          <w:rFonts w:eastAsiaTheme="minorEastAsia"/>
          <w:lang w:eastAsia="zh-CN"/>
        </w:rPr>
        <w:t xml:space="preserve">of the </w:t>
      </w:r>
      <w:r w:rsidR="00D20E7E">
        <w:rPr>
          <w:rFonts w:eastAsiaTheme="minorEastAsia"/>
          <w:lang w:eastAsia="zh-CN"/>
        </w:rPr>
        <w:t>FAS</w:t>
      </w:r>
      <w:r w:rsidR="004471AF">
        <w:rPr>
          <w:rFonts w:eastAsiaTheme="minorEastAsia"/>
          <w:lang w:eastAsia="zh-CN"/>
        </w:rPr>
        <w:t xml:space="preserve"> in Fig. S2</w:t>
      </w:r>
      <w:r w:rsidR="003350A2">
        <w:rPr>
          <w:rFonts w:eastAsiaTheme="minorEastAsia"/>
          <w:lang w:eastAsia="zh-CN"/>
        </w:rPr>
        <w:t>a</w:t>
      </w:r>
      <w:r w:rsidR="004471AF">
        <w:rPr>
          <w:rFonts w:eastAsiaTheme="minorEastAsia"/>
          <w:lang w:eastAsia="zh-CN"/>
        </w:rPr>
        <w:t xml:space="preserve"> </w:t>
      </w:r>
      <w:r w:rsidR="00FD47DF">
        <w:rPr>
          <w:rFonts w:eastAsiaTheme="minorEastAsia"/>
          <w:lang w:eastAsia="zh-CN"/>
        </w:rPr>
        <w:t xml:space="preserve">at the particular outside </w:t>
      </w:r>
      <w:proofErr w:type="gramStart"/>
      <w:r w:rsidR="00FD47DF">
        <w:rPr>
          <w:rFonts w:eastAsiaTheme="minorEastAsia"/>
          <w:lang w:eastAsia="zh-CN"/>
        </w:rPr>
        <w:t xml:space="preserve">angle </w:t>
      </w:r>
      <w:proofErr w:type="gramEnd"/>
      <w:r w:rsidR="0090022D" w:rsidRPr="00FD47DF">
        <w:rPr>
          <w:rFonts w:eastAsiaTheme="minorEastAsia"/>
          <w:position w:val="-12"/>
          <w:lang w:eastAsia="zh-CN"/>
        </w:rPr>
        <w:object w:dxaOrig="420" w:dyaOrig="320">
          <v:shape id="_x0000_i1083" type="#_x0000_t75" style="width:22.05pt;height:15.8pt" o:ole="">
            <v:imagedata r:id="rId126" o:title=""/>
          </v:shape>
          <o:OLEObject Type="Embed" ProgID="Equation.DSMT4" ShapeID="_x0000_i1083" DrawAspect="Content" ObjectID="_1694511735" r:id="rId127"/>
        </w:object>
      </w:r>
      <w:r w:rsidR="00FD47DF">
        <w:rPr>
          <w:rFonts w:eastAsiaTheme="minorEastAsia"/>
          <w:lang w:eastAsia="zh-CN"/>
        </w:rPr>
        <w:t xml:space="preserve">. </w:t>
      </w:r>
      <w:r w:rsidR="004471AF">
        <w:rPr>
          <w:rFonts w:eastAsiaTheme="minorEastAsia"/>
          <w:lang w:eastAsia="zh-CN"/>
        </w:rPr>
        <w:t xml:space="preserve">Then, </w:t>
      </w:r>
      <w:r>
        <w:rPr>
          <w:rFonts w:eastAsiaTheme="minorEastAsia"/>
          <w:lang w:eastAsia="zh-CN"/>
        </w:rPr>
        <w:t>substitut</w:t>
      </w:r>
      <w:r>
        <w:rPr>
          <w:rFonts w:eastAsiaTheme="minorEastAsia" w:hint="eastAsia"/>
          <w:lang w:eastAsia="zh-CN"/>
        </w:rPr>
        <w:t>ing</w:t>
      </w:r>
      <w:r w:rsidR="002C2E67">
        <w:rPr>
          <w:rFonts w:eastAsiaTheme="minorEastAsia"/>
          <w:lang w:eastAsia="zh-CN"/>
        </w:rPr>
        <w:t xml:space="preserve"> Eq. (S1</w:t>
      </w:r>
      <w:r w:rsidR="00AC1ACA">
        <w:rPr>
          <w:rFonts w:eastAsiaTheme="minorEastAsia"/>
          <w:lang w:eastAsia="zh-CN"/>
        </w:rPr>
        <w:t>8</w:t>
      </w:r>
      <w:r w:rsidR="002C2E67">
        <w:rPr>
          <w:rFonts w:eastAsiaTheme="minorEastAsia"/>
          <w:lang w:eastAsia="zh-CN"/>
        </w:rPr>
        <w:t>) into Eq. (5) and (6</w:t>
      </w:r>
      <w:proofErr w:type="gramStart"/>
      <w:r w:rsidR="002C2E67">
        <w:rPr>
          <w:rFonts w:eastAsiaTheme="minorEastAsia"/>
          <w:lang w:eastAsia="zh-CN"/>
        </w:rPr>
        <w:t xml:space="preserve">) </w:t>
      </w:r>
      <w:r>
        <w:rPr>
          <w:rFonts w:eastAsiaTheme="minorEastAsia" w:hint="eastAsia"/>
          <w:lang w:eastAsia="zh-CN"/>
        </w:rPr>
        <w:t>,</w:t>
      </w:r>
      <w:proofErr w:type="gramEnd"/>
      <w:r>
        <w:rPr>
          <w:rFonts w:eastAsiaTheme="minorEastAsia" w:hint="eastAsia"/>
          <w:lang w:eastAsia="zh-CN"/>
        </w:rPr>
        <w:t xml:space="preserve"> then </w:t>
      </w:r>
      <w:r w:rsidR="002C2E67">
        <w:rPr>
          <w:rFonts w:eastAsiaTheme="minorEastAsia"/>
          <w:lang w:eastAsia="zh-CN"/>
        </w:rPr>
        <w:t xml:space="preserve">the integrating becomes </w:t>
      </w:r>
    </w:p>
    <w:p w:rsidR="002C2E67" w:rsidRPr="00FD47DF" w:rsidRDefault="0090022D" w:rsidP="002C2E67">
      <w:pPr>
        <w:pStyle w:val="BodySubsequentParagraph"/>
        <w:ind w:firstLineChars="0" w:firstLine="0"/>
        <w:jc w:val="right"/>
        <w:rPr>
          <w:rFonts w:eastAsiaTheme="minorEastAsia"/>
          <w:lang w:eastAsia="zh-CN"/>
        </w:rPr>
      </w:pPr>
      <w:r w:rsidRPr="002C2E67">
        <w:rPr>
          <w:rFonts w:eastAsia="等线"/>
          <w:position w:val="-54"/>
          <w:lang w:eastAsia="zh-CN"/>
        </w:rPr>
        <w:object w:dxaOrig="5140" w:dyaOrig="1180">
          <v:shape id="_x0000_i1084" type="#_x0000_t75" style="width:258.05pt;height:57.85pt" o:ole="">
            <v:imagedata r:id="rId128" o:title=""/>
          </v:shape>
          <o:OLEObject Type="Embed" ProgID="Equation.DSMT4" ShapeID="_x0000_i1084" DrawAspect="Content" ObjectID="_1694511736" r:id="rId129"/>
        </w:object>
      </w:r>
      <w:r w:rsidR="002C2E67">
        <w:rPr>
          <w:rFonts w:eastAsia="等线"/>
          <w:lang w:eastAsia="zh-CN"/>
        </w:rPr>
        <w:tab/>
      </w:r>
      <w:r w:rsidR="002C2E67">
        <w:rPr>
          <w:rFonts w:eastAsia="等线"/>
          <w:lang w:eastAsia="zh-CN"/>
        </w:rPr>
        <w:tab/>
      </w:r>
      <w:r w:rsidR="002C2E67">
        <w:rPr>
          <w:rFonts w:eastAsia="等线"/>
          <w:lang w:eastAsia="zh-CN"/>
        </w:rPr>
        <w:tab/>
        <w:t>(S1</w:t>
      </w:r>
      <w:r w:rsidR="00AC1ACA">
        <w:rPr>
          <w:rFonts w:eastAsia="等线"/>
          <w:lang w:eastAsia="zh-CN"/>
        </w:rPr>
        <w:t>9</w:t>
      </w:r>
      <w:r w:rsidR="002C2E67">
        <w:rPr>
          <w:rFonts w:eastAsia="等线"/>
          <w:lang w:eastAsia="zh-CN"/>
        </w:rPr>
        <w:t>)</w:t>
      </w:r>
    </w:p>
    <w:p w:rsidR="00931FDC" w:rsidRDefault="002C2E67" w:rsidP="00931FDC">
      <w:pPr>
        <w:ind w:firstLineChars="0" w:firstLine="0"/>
      </w:pPr>
      <w:proofErr w:type="gramStart"/>
      <w:r w:rsidRPr="002C2E67">
        <w:t>where</w:t>
      </w:r>
      <w:proofErr w:type="gramEnd"/>
      <w:r w:rsidRPr="002C2E67">
        <w:t xml:space="preserve"> the triangle function is defined as </w:t>
      </w:r>
    </w:p>
    <w:p w:rsidR="00E57AF9" w:rsidRDefault="008C2C1A" w:rsidP="00931FDC">
      <w:pPr>
        <w:ind w:firstLineChars="0" w:firstLine="0"/>
        <w:jc w:val="right"/>
        <w:rPr>
          <w:rFonts w:eastAsiaTheme="minorEastAsia"/>
        </w:rPr>
      </w:pPr>
      <w:r w:rsidRPr="00931FDC">
        <w:rPr>
          <w:position w:val="-24"/>
        </w:rPr>
        <w:object w:dxaOrig="2200" w:dyaOrig="580">
          <v:shape id="_x0000_i1085" type="#_x0000_t75" style="width:110.7pt;height:29.55pt" o:ole="">
            <v:imagedata r:id="rId130" o:title=""/>
          </v:shape>
          <o:OLEObject Type="Embed" ProgID="Equation.DSMT4" ShapeID="_x0000_i1085" DrawAspect="Content" ObjectID="_1694511737" r:id="rId131"/>
        </w:object>
      </w:r>
      <w:r w:rsidR="00931FDC">
        <w:tab/>
      </w:r>
      <w:r w:rsidR="00931FDC">
        <w:tab/>
      </w:r>
      <w:r w:rsidR="00931FDC">
        <w:tab/>
      </w:r>
      <w:r w:rsidR="00931FDC">
        <w:tab/>
      </w:r>
      <w:r w:rsidR="00931FDC">
        <w:tab/>
      </w:r>
      <w:r w:rsidR="00931FDC">
        <w:tab/>
      </w:r>
      <w:r w:rsidR="00931FDC">
        <w:tab/>
      </w:r>
      <w:r w:rsidR="00931FDC">
        <w:rPr>
          <w:rFonts w:eastAsiaTheme="minorEastAsia" w:hint="eastAsia"/>
        </w:rPr>
        <w:t>(</w:t>
      </w:r>
      <w:r w:rsidR="00931FDC">
        <w:rPr>
          <w:rFonts w:eastAsiaTheme="minorEastAsia"/>
        </w:rPr>
        <w:t>S</w:t>
      </w:r>
      <w:r w:rsidR="00AC1ACA">
        <w:rPr>
          <w:rFonts w:eastAsiaTheme="minorEastAsia"/>
        </w:rPr>
        <w:t>20</w:t>
      </w:r>
      <w:r w:rsidR="00931FDC">
        <w:rPr>
          <w:rFonts w:eastAsiaTheme="minorEastAsia"/>
        </w:rPr>
        <w:t>)</w:t>
      </w:r>
    </w:p>
    <w:p w:rsidR="00931FDC" w:rsidRDefault="00AC1ACA" w:rsidP="00931FDC">
      <w:pPr>
        <w:ind w:firstLineChars="0" w:firstLine="0"/>
        <w:jc w:val="left"/>
        <w:rPr>
          <w:rFonts w:eastAsiaTheme="minorEastAsia"/>
        </w:rPr>
      </w:pPr>
      <w:r>
        <w:rPr>
          <w:rFonts w:eastAsiaTheme="minorEastAsia"/>
        </w:rPr>
        <w:t xml:space="preserve">Considering Eq. (S16), one </w:t>
      </w:r>
      <w:r w:rsidR="00A32160">
        <w:rPr>
          <w:rFonts w:eastAsiaTheme="minorEastAsia"/>
        </w:rPr>
        <w:t xml:space="preserve">can </w:t>
      </w:r>
      <w:proofErr w:type="gramStart"/>
      <w:r>
        <w:rPr>
          <w:rFonts w:eastAsiaTheme="minorEastAsia"/>
        </w:rPr>
        <w:t xml:space="preserve">obtain </w:t>
      </w:r>
      <w:proofErr w:type="gramEnd"/>
      <w:r w:rsidR="0090022D" w:rsidRPr="00AC1ACA">
        <w:rPr>
          <w:rFonts w:eastAsiaTheme="minorEastAsia"/>
          <w:position w:val="-12"/>
        </w:rPr>
        <w:object w:dxaOrig="1620" w:dyaOrig="340">
          <v:shape id="_x0000_i1086" type="#_x0000_t75" style="width:81.15pt;height:17.5pt" o:ole="">
            <v:imagedata r:id="rId132" o:title=""/>
          </v:shape>
          <o:OLEObject Type="Embed" ProgID="Equation.DSMT4" ShapeID="_x0000_i1086" DrawAspect="Content" ObjectID="_1694511738" r:id="rId133"/>
        </w:object>
      </w:r>
      <w:r w:rsidR="00A32160">
        <w:rPr>
          <w:rFonts w:eastAsiaTheme="minorEastAsia"/>
        </w:rPr>
        <w:t>. The m</w:t>
      </w:r>
      <w:r w:rsidR="00A32160" w:rsidRPr="00A32160">
        <w:rPr>
          <w:rFonts w:eastAsiaTheme="minorEastAsia"/>
        </w:rPr>
        <w:t>odified formula</w:t>
      </w:r>
      <w:r w:rsidR="00A32160">
        <w:rPr>
          <w:rFonts w:eastAsiaTheme="minorEastAsia"/>
        </w:rPr>
        <w:t xml:space="preserve"> desc</w:t>
      </w:r>
      <w:r w:rsidR="00893AE3">
        <w:rPr>
          <w:rFonts w:eastAsiaTheme="minorEastAsia"/>
        </w:rPr>
        <w:t>ribing the interference becomes</w:t>
      </w:r>
    </w:p>
    <w:p w:rsidR="00A32160" w:rsidRDefault="0090022D" w:rsidP="008C2C1A">
      <w:pPr>
        <w:ind w:firstLineChars="0" w:firstLine="0"/>
        <w:jc w:val="right"/>
        <w:rPr>
          <w:rFonts w:eastAsia="等线"/>
        </w:rPr>
      </w:pPr>
      <w:r w:rsidRPr="00A32160">
        <w:rPr>
          <w:rFonts w:eastAsia="等线"/>
          <w:position w:val="-28"/>
        </w:rPr>
        <w:object w:dxaOrig="3920" w:dyaOrig="660">
          <v:shape id="_x0000_i1087" type="#_x0000_t75" style="width:197.7pt;height:31.65pt" o:ole="">
            <v:imagedata r:id="rId134" o:title=""/>
          </v:shape>
          <o:OLEObject Type="Embed" ProgID="Equation.DSMT4" ShapeID="_x0000_i1087" DrawAspect="Content" ObjectID="_1694511739" r:id="rId135"/>
        </w:object>
      </w:r>
      <w:r w:rsidR="008C2C1A">
        <w:rPr>
          <w:rFonts w:eastAsia="等线"/>
        </w:rPr>
        <w:tab/>
      </w:r>
      <w:r w:rsidR="008C2C1A">
        <w:rPr>
          <w:rFonts w:eastAsia="等线"/>
        </w:rPr>
        <w:tab/>
      </w:r>
      <w:r w:rsidR="008C2C1A">
        <w:rPr>
          <w:rFonts w:eastAsia="等线"/>
        </w:rPr>
        <w:tab/>
      </w:r>
      <w:r w:rsidR="008C2C1A">
        <w:rPr>
          <w:rFonts w:eastAsia="等线"/>
        </w:rPr>
        <w:tab/>
      </w:r>
      <w:r w:rsidR="008C2C1A">
        <w:rPr>
          <w:rFonts w:eastAsia="等线"/>
        </w:rPr>
        <w:tab/>
        <w:t>(S21)</w:t>
      </w:r>
    </w:p>
    <w:p w:rsidR="00A77A06" w:rsidRDefault="008C2C1A" w:rsidP="00A77A06">
      <w:pPr>
        <w:pStyle w:val="BodySubsequentParagraph"/>
        <w:ind w:firstLineChars="0" w:firstLine="0"/>
        <w:rPr>
          <w:rFonts w:eastAsia="等线"/>
          <w:lang w:eastAsia="zh-CN"/>
        </w:rPr>
      </w:pPr>
      <w:proofErr w:type="gramStart"/>
      <w:r>
        <w:rPr>
          <w:rFonts w:eastAsia="等线"/>
        </w:rPr>
        <w:lastRenderedPageBreak/>
        <w:t>where</w:t>
      </w:r>
      <w:proofErr w:type="gramEnd"/>
      <w:r>
        <w:rPr>
          <w:rFonts w:eastAsia="等线"/>
        </w:rPr>
        <w:t xml:space="preserve"> </w:t>
      </w:r>
      <w:r w:rsidR="00307F0A" w:rsidRPr="008C2C1A">
        <w:rPr>
          <w:rFonts w:eastAsia="等线"/>
          <w:position w:val="-12"/>
        </w:rPr>
        <w:object w:dxaOrig="900" w:dyaOrig="320">
          <v:shape id="_x0000_i1110" type="#_x0000_t75" style="width:44.55pt;height:15.8pt" o:ole="">
            <v:imagedata r:id="rId136" o:title=""/>
          </v:shape>
          <o:OLEObject Type="Embed" ProgID="Equation.DSMT4" ShapeID="_x0000_i1110" DrawAspect="Content" ObjectID="_1694511740" r:id="rId137"/>
        </w:object>
      </w:r>
      <w:r>
        <w:rPr>
          <w:rFonts w:eastAsia="等线"/>
        </w:rPr>
        <w:t xml:space="preserve"> is the</w:t>
      </w:r>
      <w:r w:rsidR="00DF6964" w:rsidRPr="00DF6964">
        <w:t xml:space="preserve"> </w:t>
      </w:r>
      <w:r w:rsidR="00DF6964">
        <w:rPr>
          <w:rFonts w:eastAsia="等线"/>
        </w:rPr>
        <w:t xml:space="preserve">radial coordinate on the detection plane, </w:t>
      </w:r>
      <w:r w:rsidR="00DF6964" w:rsidRPr="00DF6964">
        <w:rPr>
          <w:rFonts w:eastAsia="等线"/>
          <w:position w:val="-10"/>
        </w:rPr>
        <w:object w:dxaOrig="220" w:dyaOrig="300">
          <v:shape id="_x0000_i1089" type="#_x0000_t75" style="width:10.8pt;height:14.15pt" o:ole="">
            <v:imagedata r:id="rId138" o:title=""/>
          </v:shape>
          <o:OLEObject Type="Embed" ProgID="Equation.DSMT4" ShapeID="_x0000_i1089" DrawAspect="Content" ObjectID="_1694511741" r:id="rId139"/>
        </w:object>
      </w:r>
      <w:r w:rsidR="00DF6964">
        <w:rPr>
          <w:rFonts w:eastAsia="等线"/>
        </w:rPr>
        <w:t xml:space="preserve"> is the focal length of the lens before detection plane. The bandwidth </w:t>
      </w:r>
      <w:r w:rsidR="00893AE3" w:rsidRPr="00DF6964">
        <w:rPr>
          <w:rFonts w:eastAsia="等线"/>
          <w:position w:val="-10"/>
        </w:rPr>
        <w:object w:dxaOrig="360" w:dyaOrig="300">
          <v:shape id="_x0000_i1090" type="#_x0000_t75" style="width:18.3pt;height:14.15pt" o:ole="">
            <v:imagedata r:id="rId140" o:title=""/>
          </v:shape>
          <o:OLEObject Type="Embed" ProgID="Equation.DSMT4" ShapeID="_x0000_i1090" DrawAspect="Content" ObjectID="_1694511742" r:id="rId141"/>
        </w:object>
      </w:r>
      <w:r w:rsidR="002B588E">
        <w:rPr>
          <w:rFonts w:eastAsia="等线"/>
        </w:rPr>
        <w:t xml:space="preserve"> has been approximately </w:t>
      </w:r>
      <w:r w:rsidR="002B588E">
        <w:rPr>
          <w:rFonts w:eastAsia="等线" w:hint="eastAsia"/>
          <w:lang w:eastAsia="zh-CN"/>
        </w:rPr>
        <w:t>regarded</w:t>
      </w:r>
      <w:r w:rsidR="00DF6964">
        <w:rPr>
          <w:rFonts w:eastAsia="等线"/>
        </w:rPr>
        <w:t xml:space="preserve"> as a constant </w:t>
      </w:r>
      <w:r w:rsidR="00893AE3" w:rsidRPr="00DF6964">
        <w:rPr>
          <w:rFonts w:eastAsia="等线"/>
          <w:position w:val="-10"/>
        </w:rPr>
        <w:object w:dxaOrig="360" w:dyaOrig="300">
          <v:shape id="_x0000_i1091" type="#_x0000_t75" style="width:18.3pt;height:14.15pt" o:ole="">
            <v:imagedata r:id="rId142" o:title=""/>
          </v:shape>
          <o:OLEObject Type="Embed" ProgID="Equation.DSMT4" ShapeID="_x0000_i1091" DrawAspect="Content" ObjectID="_1694511743" r:id="rId143"/>
        </w:object>
      </w:r>
      <w:r w:rsidR="00893AE3">
        <w:rPr>
          <w:rFonts w:eastAsia="等线"/>
        </w:rPr>
        <w:t xml:space="preserve"> </w:t>
      </w:r>
      <w:r w:rsidR="00DF6964">
        <w:rPr>
          <w:rFonts w:eastAsia="等线"/>
        </w:rPr>
        <w:t xml:space="preserve">that </w:t>
      </w:r>
      <w:r w:rsidR="00123035" w:rsidRPr="00893AE3">
        <w:rPr>
          <w:rFonts w:eastAsia="等线"/>
          <w:color w:val="auto"/>
        </w:rPr>
        <w:t xml:space="preserve">is the </w:t>
      </w:r>
      <w:r w:rsidR="002B588E" w:rsidRPr="00893AE3">
        <w:rPr>
          <w:rFonts w:eastAsia="等线" w:hint="eastAsia"/>
          <w:color w:val="auto"/>
          <w:lang w:eastAsia="zh-CN"/>
        </w:rPr>
        <w:t xml:space="preserve">acceptable </w:t>
      </w:r>
      <w:r w:rsidR="00123035" w:rsidRPr="00893AE3">
        <w:rPr>
          <w:rFonts w:eastAsia="等线"/>
          <w:color w:val="auto"/>
        </w:rPr>
        <w:t xml:space="preserve">bandwidth in the collinear case </w:t>
      </w:r>
      <w:r w:rsidR="00123035">
        <w:rPr>
          <w:rFonts w:eastAsia="等线"/>
        </w:rPr>
        <w:t>(</w:t>
      </w:r>
      <w:r w:rsidR="00307F0A" w:rsidRPr="00123035">
        <w:rPr>
          <w:rFonts w:eastAsia="等线"/>
          <w:position w:val="-12"/>
        </w:rPr>
        <w:object w:dxaOrig="740" w:dyaOrig="320">
          <v:shape id="_x0000_i1108" type="#_x0000_t75" style="width:37.05pt;height:15.8pt" o:ole="">
            <v:imagedata r:id="rId144" o:title=""/>
          </v:shape>
          <o:OLEObject Type="Embed" ProgID="Equation.DSMT4" ShapeID="_x0000_i1108" DrawAspect="Content" ObjectID="_1694511744" r:id="rId145"/>
        </w:object>
      </w:r>
      <w:r w:rsidR="00123035">
        <w:rPr>
          <w:rFonts w:eastAsia="等线"/>
        </w:rPr>
        <w:t>).</w:t>
      </w:r>
      <w:r w:rsidR="00A77A06">
        <w:rPr>
          <w:rFonts w:eastAsia="等线"/>
        </w:rPr>
        <w:t xml:space="preserve"> </w:t>
      </w:r>
      <w:r w:rsidR="00A77A06">
        <w:rPr>
          <w:rFonts w:eastAsia="等线"/>
          <w:lang w:eastAsia="zh-CN"/>
        </w:rPr>
        <w:t>The visibility is given by</w:t>
      </w:r>
    </w:p>
    <w:p w:rsidR="00A77A06" w:rsidRDefault="0090022D" w:rsidP="00A77A06">
      <w:pPr>
        <w:pStyle w:val="BodySubsequentParagraph"/>
        <w:ind w:left="288" w:firstLine="400"/>
        <w:jc w:val="right"/>
        <w:rPr>
          <w:rFonts w:eastAsia="等线"/>
          <w:lang w:eastAsia="zh-CN"/>
        </w:rPr>
      </w:pPr>
      <w:r w:rsidRPr="00407DF7">
        <w:rPr>
          <w:position w:val="-28"/>
        </w:rPr>
        <w:object w:dxaOrig="4120" w:dyaOrig="660">
          <v:shape id="_x0000_i1093" type="#_x0000_t75" style="width:203.95pt;height:31.65pt" o:ole="">
            <v:imagedata r:id="rId146" o:title=""/>
          </v:shape>
          <o:OLEObject Type="Embed" ProgID="Equation.DSMT4" ShapeID="_x0000_i1093" DrawAspect="Content" ObjectID="_1694511745" r:id="rId147"/>
        </w:object>
      </w:r>
      <w:r w:rsidR="00A77A06">
        <w:tab/>
      </w:r>
      <w:r w:rsidR="00A77A06">
        <w:tab/>
      </w:r>
      <w:r w:rsidR="00A77A06">
        <w:tab/>
      </w:r>
      <w:r w:rsidR="00A77A06">
        <w:tab/>
      </w:r>
      <w:r w:rsidR="00A77A06">
        <w:tab/>
        <w:t xml:space="preserve"> (S22)</w:t>
      </w:r>
    </w:p>
    <w:p w:rsidR="00A77A06" w:rsidRDefault="00A77A06" w:rsidP="00A77A06">
      <w:pPr>
        <w:pStyle w:val="BodySubsequentParagraph"/>
        <w:ind w:firstLineChars="0" w:firstLine="0"/>
      </w:pPr>
      <w:proofErr w:type="gramStart"/>
      <w:r w:rsidRPr="00E678B0">
        <w:t>where</w:t>
      </w:r>
      <w:proofErr w:type="gramEnd"/>
      <w:r w:rsidRPr="00E678B0">
        <w:t xml:space="preserve"> </w:t>
      </w:r>
      <w:r w:rsidR="0090022D" w:rsidRPr="00A77A06">
        <w:rPr>
          <w:position w:val="-10"/>
        </w:rPr>
        <w:object w:dxaOrig="380" w:dyaOrig="300">
          <v:shape id="_x0000_i1094" type="#_x0000_t75" style="width:17.5pt;height:14.15pt" o:ole="">
            <v:imagedata r:id="rId148" o:title=""/>
          </v:shape>
          <o:OLEObject Type="Embed" ProgID="Equation.DSMT4" ShapeID="_x0000_i1094" DrawAspect="Content" ObjectID="_1694511746" r:id="rId149"/>
        </w:object>
      </w:r>
      <w:r w:rsidRPr="00E678B0">
        <w:t xml:space="preserve"> is the full linewidth of photo</w:t>
      </w:r>
      <w:bookmarkStart w:id="2" w:name="_GoBack"/>
      <w:bookmarkEnd w:id="2"/>
      <w:r w:rsidRPr="00E678B0">
        <w:t>ns</w:t>
      </w:r>
      <w:r>
        <w:t xml:space="preserve"> in the case of </w:t>
      </w:r>
      <w:r w:rsidR="0090022D" w:rsidRPr="00123035">
        <w:rPr>
          <w:rFonts w:eastAsia="等线"/>
          <w:position w:val="-12"/>
        </w:rPr>
        <w:object w:dxaOrig="740" w:dyaOrig="320">
          <v:shape id="_x0000_i1095" type="#_x0000_t75" style="width:37.05pt;height:15.8pt" o:ole="">
            <v:imagedata r:id="rId150" o:title=""/>
          </v:shape>
          <o:OLEObject Type="Embed" ProgID="Equation.DSMT4" ShapeID="_x0000_i1095" DrawAspect="Content" ObjectID="_1694511747" r:id="rId151"/>
        </w:object>
      </w:r>
      <w:r w:rsidR="009A1D8B">
        <w:rPr>
          <w:rFonts w:eastAsia="等线"/>
        </w:rPr>
        <w:t xml:space="preserve"> and</w:t>
      </w:r>
      <w:r w:rsidR="009A1D8B">
        <w:t xml:space="preserve"> can be calculated by substituting Eq. (S1) into Eq. (S4)</w:t>
      </w:r>
      <w:r w:rsidRPr="00E678B0">
        <w:t xml:space="preserve">. </w:t>
      </w:r>
      <w:r>
        <w:rPr>
          <w:rFonts w:eastAsia="等线"/>
        </w:rPr>
        <w:t>The triangle function describes the temporal coherence and this property can be simply reflected by a parameter</w:t>
      </w:r>
      <w:r w:rsidR="002B588E">
        <w:rPr>
          <w:rFonts w:eastAsia="等线" w:hint="eastAsia"/>
          <w:lang w:eastAsia="zh-CN"/>
        </w:rPr>
        <w:t>,</w:t>
      </w:r>
      <w:r>
        <w:rPr>
          <w:rFonts w:eastAsia="等线"/>
        </w:rPr>
        <w:t xml:space="preserve"> coherence length. </w:t>
      </w:r>
      <w:r>
        <w:t>Considering the full width of the triangle function, t</w:t>
      </w:r>
      <w:r w:rsidRPr="00E678B0">
        <w:t>he coherence length is</w:t>
      </w:r>
      <w:r>
        <w:t xml:space="preserve"> given by </w:t>
      </w:r>
    </w:p>
    <w:p w:rsidR="00A77A06" w:rsidRPr="00E678B0" w:rsidRDefault="0090022D" w:rsidP="00A77A06">
      <w:pPr>
        <w:pStyle w:val="BodySubsequentParagraph"/>
        <w:ind w:firstLine="400"/>
        <w:jc w:val="right"/>
      </w:pPr>
      <w:r w:rsidRPr="00E678B0">
        <w:rPr>
          <w:position w:val="-10"/>
        </w:rPr>
        <w:object w:dxaOrig="2100" w:dyaOrig="320">
          <v:shape id="_x0000_i1096" type="#_x0000_t75" style="width:106.15pt;height:15.8pt" o:ole="">
            <v:imagedata r:id="rId152" o:title=""/>
          </v:shape>
          <o:OLEObject Type="Embed" ProgID="Equation.DSMT4" ShapeID="_x0000_i1096" DrawAspect="Content" ObjectID="_1694511748" r:id="rId153"/>
        </w:object>
      </w:r>
      <w:r w:rsidR="00A77A06">
        <w:tab/>
      </w:r>
      <w:r w:rsidR="00A77A06">
        <w:tab/>
      </w:r>
      <w:r w:rsidR="00A77A06">
        <w:tab/>
      </w:r>
      <w:r w:rsidR="00A77A06">
        <w:tab/>
      </w:r>
      <w:r w:rsidR="00A77A06">
        <w:tab/>
      </w:r>
      <w:r w:rsidR="00A77A06">
        <w:tab/>
        <w:t xml:space="preserve"> (S23)</w:t>
      </w:r>
    </w:p>
    <w:p w:rsidR="008E29F1" w:rsidRDefault="009A1D8B" w:rsidP="00255EA1">
      <w:pPr>
        <w:ind w:firstLineChars="0" w:firstLine="0"/>
        <w:jc w:val="left"/>
      </w:pPr>
      <w:r>
        <w:t>T</w:t>
      </w:r>
      <w:r w:rsidR="00255EA1">
        <w:t xml:space="preserve">he predicted coherence is </w:t>
      </w:r>
      <w:r w:rsidR="00255EA1" w:rsidRPr="00255EA1">
        <w:rPr>
          <w:position w:val="-10"/>
        </w:rPr>
        <w:object w:dxaOrig="760" w:dyaOrig="279">
          <v:shape id="_x0000_i1097" type="#_x0000_t75" style="width:37.45pt;height:14.15pt" o:ole="">
            <v:imagedata r:id="rId154" o:title=""/>
          </v:shape>
          <o:OLEObject Type="Embed" ProgID="Equation.DSMT4" ShapeID="_x0000_i1097" DrawAspect="Content" ObjectID="_1694511749" r:id="rId155"/>
        </w:object>
      </w:r>
      <w:r>
        <w:t xml:space="preserve"> that agrees well with the experimental results shown in the main text.</w:t>
      </w:r>
      <w:r w:rsidR="008E29F1">
        <w:t xml:space="preserve"> </w:t>
      </w:r>
      <w:r w:rsidR="008E29F1" w:rsidRPr="001E78B0">
        <w:t xml:space="preserve">The linewidth is </w:t>
      </w:r>
      <w:r w:rsidR="006A158D" w:rsidRPr="001E78B0">
        <w:t>dependent</w:t>
      </w:r>
      <w:r w:rsidR="008E29F1" w:rsidRPr="001E78B0">
        <w:t xml:space="preserve"> on the material and length of the crystal. </w:t>
      </w:r>
      <w:r w:rsidR="008E29F1">
        <w:t xml:space="preserve">For a given material, the longer the crystal </w:t>
      </w:r>
      <w:r w:rsidR="002B588E">
        <w:rPr>
          <w:rFonts w:eastAsiaTheme="minorEastAsia" w:hint="eastAsia"/>
        </w:rPr>
        <w:t xml:space="preserve">is </w:t>
      </w:r>
      <w:r w:rsidR="008E29F1">
        <w:t xml:space="preserve">the </w:t>
      </w:r>
      <w:r w:rsidR="006B40FF">
        <w:t>larger</w:t>
      </w:r>
      <w:r w:rsidR="008E29F1">
        <w:t xml:space="preserve"> the </w:t>
      </w:r>
      <w:r w:rsidR="006B40FF">
        <w:t>coherence length</w:t>
      </w:r>
      <w:r w:rsidR="002B588E">
        <w:rPr>
          <w:rFonts w:eastAsiaTheme="minorEastAsia" w:hint="eastAsia"/>
        </w:rPr>
        <w:t xml:space="preserve"> is</w:t>
      </w:r>
      <w:r w:rsidR="006B40FF">
        <w:t>, the interference therefore requires a relatively long crystal to obtain visible stripes.</w:t>
      </w:r>
    </w:p>
    <w:p w:rsidR="00184BB1" w:rsidRDefault="00A60745" w:rsidP="00184BB1">
      <w:pPr>
        <w:pStyle w:val="23ReferenceSectionHeader"/>
        <w:numPr>
          <w:ilvl w:val="0"/>
          <w:numId w:val="1"/>
        </w:numPr>
      </w:pPr>
      <w:r>
        <w:t xml:space="preserve">Determination of the equal path position of the </w:t>
      </w:r>
      <w:r w:rsidR="00DC0753">
        <w:t>Michelson interferometer</w:t>
      </w:r>
    </w:p>
    <w:p w:rsidR="00184BB1" w:rsidRDefault="006360B7" w:rsidP="00A60745">
      <w:pPr>
        <w:ind w:firstLineChars="0" w:firstLine="0"/>
        <w:jc w:val="center"/>
        <w:rPr>
          <w:rFonts w:eastAsiaTheme="minorEastAsia"/>
        </w:rPr>
      </w:pPr>
      <w:r w:rsidRPr="006360B7">
        <w:rPr>
          <w:rFonts w:eastAsiaTheme="minorEastAsia"/>
          <w:noProof/>
        </w:rPr>
        <w:drawing>
          <wp:inline distT="0" distB="0" distL="0" distR="0">
            <wp:extent cx="2838450" cy="2524707"/>
            <wp:effectExtent l="0" t="0" r="0" b="9525"/>
            <wp:docPr id="6" name="图片 6" descr="E:\单光子频谱干涉1\投稿\light\final\Fig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E:\单光子频谱干涉1\投稿\light\final\FigS4.png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961" cy="253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B3F" w:rsidRPr="007766F4" w:rsidRDefault="00726B3F" w:rsidP="005A244F">
      <w:pPr>
        <w:pStyle w:val="figcaption"/>
        <w:ind w:firstLineChars="0" w:firstLine="0"/>
        <w:jc w:val="both"/>
        <w:rPr>
          <w:rFonts w:ascii="Arial" w:eastAsiaTheme="minorEastAsia" w:hAnsi="Arial" w:cs="Arial"/>
        </w:rPr>
      </w:pPr>
      <w:r w:rsidRPr="007766F4">
        <w:rPr>
          <w:rFonts w:ascii="Arial" w:eastAsiaTheme="minorEastAsia" w:hAnsi="Arial" w:cs="Arial"/>
        </w:rPr>
        <w:t>Fig.</w:t>
      </w:r>
      <w:r w:rsidRPr="007766F4">
        <w:rPr>
          <w:rFonts w:ascii="Arial" w:hAnsi="Arial" w:cs="Arial"/>
          <w:color w:val="auto"/>
          <w:lang w:eastAsia="zh-CN"/>
        </w:rPr>
        <w:t xml:space="preserve"> S</w:t>
      </w:r>
      <w:r w:rsidRPr="007766F4">
        <w:rPr>
          <w:rFonts w:ascii="Arial" w:hAnsi="Arial" w:cs="Arial"/>
        </w:rPr>
        <w:t xml:space="preserve">3 | </w:t>
      </w:r>
      <w:proofErr w:type="gramStart"/>
      <w:r w:rsidR="00CF4A37" w:rsidRPr="007766F4">
        <w:rPr>
          <w:rFonts w:ascii="Arial" w:hAnsi="Arial" w:cs="Arial"/>
          <w:lang w:val="en-GB"/>
        </w:rPr>
        <w:t>The</w:t>
      </w:r>
      <w:proofErr w:type="gramEnd"/>
      <w:r w:rsidR="00CF4A37" w:rsidRPr="007766F4">
        <w:rPr>
          <w:rFonts w:ascii="Arial" w:hAnsi="Arial" w:cs="Arial"/>
          <w:lang w:val="en-GB"/>
        </w:rPr>
        <w:t xml:space="preserve"> quadratic coefficients </w:t>
      </w:r>
      <w:r w:rsidR="00CF4A37" w:rsidRPr="007766F4">
        <w:rPr>
          <w:rFonts w:ascii="Arial" w:hAnsi="Arial" w:cs="Arial"/>
          <w:position w:val="-6"/>
          <w:lang w:val="en-GB"/>
        </w:rPr>
        <w:object w:dxaOrig="160" w:dyaOrig="180">
          <v:shape id="_x0000_i1098" type="#_x0000_t75" style="width:8.3pt;height:9.15pt" o:ole="">
            <v:imagedata r:id="rId157" o:title=""/>
          </v:shape>
          <o:OLEObject Type="Embed" ProgID="Equation.DSMT4" ShapeID="_x0000_i1098" DrawAspect="Content" ObjectID="_1694511750" r:id="rId158"/>
        </w:object>
      </w:r>
      <w:r w:rsidR="00CF4A37" w:rsidRPr="007766F4">
        <w:rPr>
          <w:rFonts w:ascii="Arial" w:hAnsi="Arial" w:cs="Arial"/>
          <w:lang w:val="en-GB"/>
        </w:rPr>
        <w:t xml:space="preserve"> are obtained by fitting the experimental data. The blue spots in</w:t>
      </w:r>
      <w:r w:rsidR="0002094E" w:rsidRPr="007766F4">
        <w:rPr>
          <w:rFonts w:ascii="Arial" w:hAnsi="Arial" w:cs="Arial"/>
          <w:lang w:val="en-GB"/>
        </w:rPr>
        <w:t xml:space="preserve"> the</w:t>
      </w:r>
      <w:r w:rsidR="00CF4A37" w:rsidRPr="007766F4">
        <w:rPr>
          <w:rFonts w:ascii="Arial" w:hAnsi="Arial" w:cs="Arial"/>
          <w:lang w:val="en-GB"/>
        </w:rPr>
        <w:t xml:space="preserve"> top right are the same as those in Fig. 3</w:t>
      </w:r>
      <w:r w:rsidR="003350A2" w:rsidRPr="007766F4">
        <w:rPr>
          <w:rFonts w:ascii="Arial" w:hAnsi="Arial" w:cs="Arial"/>
          <w:lang w:val="en-GB"/>
        </w:rPr>
        <w:t>e</w:t>
      </w:r>
      <w:r w:rsidR="00CF4A37" w:rsidRPr="007766F4">
        <w:rPr>
          <w:rFonts w:ascii="Arial" w:hAnsi="Arial" w:cs="Arial"/>
          <w:lang w:val="en-GB"/>
        </w:rPr>
        <w:t xml:space="preserve"> in the main text; the blue spots in </w:t>
      </w:r>
      <w:r w:rsidR="0002094E" w:rsidRPr="007766F4">
        <w:rPr>
          <w:rFonts w:ascii="Arial" w:hAnsi="Arial" w:cs="Arial"/>
          <w:lang w:val="en-GB"/>
        </w:rPr>
        <w:t xml:space="preserve">the </w:t>
      </w:r>
      <w:r w:rsidR="00CF4A37" w:rsidRPr="007766F4">
        <w:rPr>
          <w:rFonts w:ascii="Arial" w:hAnsi="Arial" w:cs="Arial"/>
          <w:lang w:val="en-GB"/>
        </w:rPr>
        <w:t xml:space="preserve">bottom left are obtained by fitting the data recorded </w:t>
      </w:r>
      <w:proofErr w:type="gramStart"/>
      <w:r w:rsidR="00CF4A37" w:rsidRPr="007766F4">
        <w:rPr>
          <w:rFonts w:ascii="Arial" w:hAnsi="Arial" w:cs="Arial"/>
          <w:lang w:val="en-GB"/>
        </w:rPr>
        <w:t xml:space="preserve">at </w:t>
      </w:r>
      <w:proofErr w:type="gramEnd"/>
      <w:r w:rsidR="00CF4A37" w:rsidRPr="007766F4">
        <w:rPr>
          <w:rFonts w:ascii="Arial" w:hAnsi="Arial" w:cs="Arial"/>
          <w:position w:val="-8"/>
          <w:lang w:val="en-GB"/>
        </w:rPr>
        <w:object w:dxaOrig="3440" w:dyaOrig="240">
          <v:shape id="_x0000_i1099" type="#_x0000_t75" style="width:170.65pt;height:12.5pt" o:ole="">
            <v:imagedata r:id="rId159" o:title=""/>
          </v:shape>
          <o:OLEObject Type="Embed" ProgID="Equation.DSMT4" ShapeID="_x0000_i1099" DrawAspect="Content" ObjectID="_1694511751" r:id="rId160"/>
        </w:object>
      </w:r>
      <w:r w:rsidR="005A244F" w:rsidRPr="007766F4">
        <w:rPr>
          <w:rFonts w:ascii="Arial" w:hAnsi="Arial" w:cs="Arial"/>
          <w:lang w:val="en-GB"/>
        </w:rPr>
        <w:t>; the fitting is the same as that in Fig. 3</w:t>
      </w:r>
      <w:r w:rsidR="003350A2" w:rsidRPr="007766F4">
        <w:rPr>
          <w:rFonts w:ascii="Arial" w:hAnsi="Arial" w:cs="Arial"/>
          <w:lang w:val="en-GB"/>
        </w:rPr>
        <w:t>d</w:t>
      </w:r>
      <w:r w:rsidR="005A244F" w:rsidRPr="007766F4">
        <w:rPr>
          <w:rFonts w:ascii="Arial" w:hAnsi="Arial" w:cs="Arial"/>
          <w:lang w:val="en-GB"/>
        </w:rPr>
        <w:t xml:space="preserve"> in the main text</w:t>
      </w:r>
      <w:r w:rsidR="00CF4A37" w:rsidRPr="007766F4">
        <w:rPr>
          <w:rFonts w:ascii="Arial" w:hAnsi="Arial" w:cs="Arial"/>
          <w:lang w:val="en-GB"/>
        </w:rPr>
        <w:t>. The data (blue spots) are fitted by a linear functi</w:t>
      </w:r>
      <w:r w:rsidR="00515DDE" w:rsidRPr="007766F4">
        <w:rPr>
          <w:rFonts w:ascii="Arial" w:hAnsi="Arial" w:cs="Arial"/>
          <w:lang w:val="en-GB"/>
        </w:rPr>
        <w:t>on</w:t>
      </w:r>
      <w:r w:rsidR="005A244F" w:rsidRPr="007766F4">
        <w:rPr>
          <w:rFonts w:ascii="Arial" w:hAnsi="Arial" w:cs="Arial"/>
          <w:lang w:val="en-GB"/>
        </w:rPr>
        <w:t xml:space="preserve"> </w:t>
      </w:r>
      <w:r w:rsidR="00CF4A37" w:rsidRPr="007766F4">
        <w:rPr>
          <w:rFonts w:ascii="Arial" w:hAnsi="Arial" w:cs="Arial"/>
          <w:lang w:val="en-GB"/>
        </w:rPr>
        <w:t xml:space="preserve">(red line). </w:t>
      </w:r>
    </w:p>
    <w:p w:rsidR="00184BB1" w:rsidRPr="00515DDE" w:rsidRDefault="00726B3F" w:rsidP="005A244F">
      <w:pPr>
        <w:pStyle w:val="BodySubsequentParagraph"/>
        <w:ind w:firstLine="400"/>
        <w:rPr>
          <w:rFonts w:eastAsiaTheme="minorEastAsia"/>
        </w:rPr>
      </w:pPr>
      <w:r>
        <w:rPr>
          <w:rFonts w:eastAsiaTheme="minorEastAsia" w:hint="eastAsia"/>
        </w:rPr>
        <w:t>I</w:t>
      </w:r>
      <w:r>
        <w:rPr>
          <w:rFonts w:eastAsiaTheme="minorEastAsia"/>
        </w:rPr>
        <w:t>n our experiment, the</w:t>
      </w:r>
      <w:r w:rsidRPr="00726B3F">
        <w:t xml:space="preserve"> </w:t>
      </w:r>
      <w:r>
        <w:t xml:space="preserve">equal path position </w:t>
      </w:r>
      <w:r w:rsidRPr="00E678B0">
        <w:rPr>
          <w:position w:val="-10"/>
        </w:rPr>
        <w:object w:dxaOrig="800" w:dyaOrig="300">
          <v:shape id="_x0000_i1100" type="#_x0000_t75" style="width:40.35pt;height:15pt" o:ole="">
            <v:imagedata r:id="rId161" o:title=""/>
          </v:shape>
          <o:OLEObject Type="Embed" ProgID="Equation.DSMT4" ShapeID="_x0000_i1100" DrawAspect="Content" ObjectID="_1694511752" r:id="rId162"/>
        </w:object>
      </w:r>
      <w:r>
        <w:t xml:space="preserve"> </w:t>
      </w:r>
      <w:r>
        <w:rPr>
          <w:rFonts w:eastAsiaTheme="minorEastAsia"/>
        </w:rPr>
        <w:t>in Fig. 3</w:t>
      </w:r>
      <w:r w:rsidR="003350A2">
        <w:rPr>
          <w:rFonts w:eastAsiaTheme="minorEastAsia"/>
        </w:rPr>
        <w:t>a</w:t>
      </w:r>
      <w:r>
        <w:rPr>
          <w:rFonts w:eastAsiaTheme="minorEastAsia"/>
        </w:rPr>
        <w:t>~</w:t>
      </w:r>
      <w:r w:rsidR="003350A2">
        <w:rPr>
          <w:rFonts w:eastAsiaTheme="minorEastAsia"/>
        </w:rPr>
        <w:t>3c</w:t>
      </w:r>
      <w:r>
        <w:rPr>
          <w:rFonts w:eastAsiaTheme="minorEastAsia"/>
        </w:rPr>
        <w:t xml:space="preserve"> is set </w:t>
      </w:r>
      <w:r w:rsidRPr="00726B3F">
        <w:rPr>
          <w:rFonts w:eastAsiaTheme="minorEastAsia"/>
        </w:rPr>
        <w:t>manually</w:t>
      </w:r>
      <w:r>
        <w:rPr>
          <w:rFonts w:eastAsiaTheme="minorEastAsia"/>
        </w:rPr>
        <w:t xml:space="preserve">. Here, we </w:t>
      </w:r>
      <w:r w:rsidR="005A244F">
        <w:rPr>
          <w:rFonts w:eastAsiaTheme="minorEastAsia"/>
        </w:rPr>
        <w:t>determine</w:t>
      </w:r>
      <w:r>
        <w:rPr>
          <w:rFonts w:eastAsiaTheme="minorEastAsia"/>
        </w:rPr>
        <w:t xml:space="preserve"> the </w:t>
      </w:r>
      <w:r>
        <w:t xml:space="preserve">equal path position accurately by fitting the experimental data. </w:t>
      </w:r>
      <w:r w:rsidR="00EE476E">
        <w:t xml:space="preserve">In Fig. S3, </w:t>
      </w:r>
      <w:r w:rsidR="00515DDE">
        <w:t xml:space="preserve">blue spots show the </w:t>
      </w:r>
      <w:r w:rsidR="00515DDE" w:rsidRPr="00CF4A37">
        <w:rPr>
          <w:rFonts w:eastAsia="宋体"/>
          <w:lang w:val="en-GB"/>
        </w:rPr>
        <w:t xml:space="preserve">quadratic coefficients </w:t>
      </w:r>
      <w:r w:rsidR="00515DDE">
        <w:rPr>
          <w:rFonts w:eastAsia="宋体"/>
          <w:lang w:val="en-GB"/>
        </w:rPr>
        <w:t xml:space="preserve">at different position </w:t>
      </w:r>
      <w:r w:rsidR="00515DDE" w:rsidRPr="00515DDE">
        <w:rPr>
          <w:rFonts w:eastAsia="宋体"/>
          <w:i/>
          <w:lang w:val="en-GB"/>
        </w:rPr>
        <w:t>d</w:t>
      </w:r>
      <w:r w:rsidR="00515DDE">
        <w:rPr>
          <w:rFonts w:eastAsia="宋体"/>
          <w:lang w:val="en-GB"/>
        </w:rPr>
        <w:t xml:space="preserve"> of the mirror M2, which is fitted using a linear </w:t>
      </w:r>
      <w:proofErr w:type="gramStart"/>
      <w:r w:rsidR="00515DDE">
        <w:rPr>
          <w:rFonts w:eastAsia="宋体"/>
          <w:lang w:val="en-GB"/>
        </w:rPr>
        <w:t xml:space="preserve">function </w:t>
      </w:r>
      <w:proofErr w:type="gramEnd"/>
      <w:r w:rsidR="00515DDE" w:rsidRPr="00515DDE">
        <w:rPr>
          <w:position w:val="-12"/>
        </w:rPr>
        <w:object w:dxaOrig="1120" w:dyaOrig="340">
          <v:shape id="_x0000_i1101" type="#_x0000_t75" style="width:56.2pt;height:16.65pt" o:ole="">
            <v:imagedata r:id="rId163" o:title=""/>
          </v:shape>
          <o:OLEObject Type="Embed" ProgID="Equation.DSMT4" ShapeID="_x0000_i1101" DrawAspect="Content" ObjectID="_1694511753" r:id="rId164"/>
        </w:object>
      </w:r>
      <w:r w:rsidR="00515DDE">
        <w:rPr>
          <w:rFonts w:eastAsia="宋体"/>
        </w:rPr>
        <w:t>. The fitting result shows the</w:t>
      </w:r>
      <w:r w:rsidR="00515DDE" w:rsidRPr="00515DDE">
        <w:rPr>
          <w:rFonts w:eastAsia="宋体"/>
        </w:rPr>
        <w:t xml:space="preserve"> intercept</w:t>
      </w:r>
      <w:r w:rsidR="00515DDE">
        <w:rPr>
          <w:rFonts w:eastAsia="宋体"/>
        </w:rPr>
        <w:t xml:space="preserve"> </w:t>
      </w:r>
      <w:r w:rsidR="00562697" w:rsidRPr="00562697">
        <w:rPr>
          <w:position w:val="-10"/>
        </w:rPr>
        <w:object w:dxaOrig="240" w:dyaOrig="300">
          <v:shape id="_x0000_i1102" type="#_x0000_t75" style="width:12.05pt;height:15pt" o:ole="">
            <v:imagedata r:id="rId165" o:title=""/>
          </v:shape>
          <o:OLEObject Type="Embed" ProgID="Equation.DSMT4" ShapeID="_x0000_i1102" DrawAspect="Content" ObjectID="_1694511754" r:id="rId166"/>
        </w:object>
      </w:r>
      <w:r w:rsidR="00562697">
        <w:t xml:space="preserve"> </w:t>
      </w:r>
      <w:r w:rsidR="00515DDE">
        <w:rPr>
          <w:rFonts w:eastAsia="宋体"/>
        </w:rPr>
        <w:t xml:space="preserve">at </w:t>
      </w:r>
      <w:r w:rsidR="00515DDE" w:rsidRPr="00515DDE">
        <w:rPr>
          <w:rFonts w:eastAsia="宋体"/>
          <w:i/>
        </w:rPr>
        <w:t>x</w:t>
      </w:r>
      <w:r w:rsidR="00515DDE">
        <w:rPr>
          <w:rFonts w:eastAsia="宋体"/>
        </w:rPr>
        <w:t xml:space="preserve">-axis </w:t>
      </w:r>
      <w:proofErr w:type="gramStart"/>
      <w:r w:rsidR="00515DDE">
        <w:t xml:space="preserve">is </w:t>
      </w:r>
      <w:bookmarkStart w:id="3" w:name="OLE_LINK7"/>
      <w:bookmarkStart w:id="4" w:name="OLE_LINK8"/>
      <w:proofErr w:type="gramEnd"/>
      <w:r w:rsidR="00515DDE" w:rsidRPr="00515DDE">
        <w:rPr>
          <w:position w:val="-10"/>
        </w:rPr>
        <w:object w:dxaOrig="1260" w:dyaOrig="279">
          <v:shape id="_x0000_i1103" type="#_x0000_t75" style="width:62.85pt;height:13.3pt" o:ole="">
            <v:imagedata r:id="rId167" o:title=""/>
          </v:shape>
          <o:OLEObject Type="Embed" ProgID="Equation.DSMT4" ShapeID="_x0000_i1103" DrawAspect="Content" ObjectID="_1694511755" r:id="rId168"/>
        </w:object>
      </w:r>
      <w:bookmarkEnd w:id="3"/>
      <w:bookmarkEnd w:id="4"/>
      <w:r w:rsidR="00515DDE">
        <w:t xml:space="preserve">, which is the real </w:t>
      </w:r>
      <w:r w:rsidR="00515DDE">
        <w:lastRenderedPageBreak/>
        <w:t xml:space="preserve">position of equivalent path. </w:t>
      </w:r>
      <w:r w:rsidR="006C2CA0">
        <w:t xml:space="preserve">Considering the resolution of our </w:t>
      </w:r>
      <w:r w:rsidR="006C2CA0" w:rsidRPr="006C2CA0">
        <w:t>displacement platform</w:t>
      </w:r>
      <w:r w:rsidR="00515DDE" w:rsidRPr="006C2CA0">
        <w:t xml:space="preserve"> </w:t>
      </w:r>
      <w:proofErr w:type="gramStart"/>
      <w:r w:rsidR="006C2CA0">
        <w:t xml:space="preserve">is </w:t>
      </w:r>
      <w:proofErr w:type="gramEnd"/>
      <w:r w:rsidR="006C2CA0" w:rsidRPr="00515DDE">
        <w:rPr>
          <w:position w:val="-10"/>
        </w:rPr>
        <w:object w:dxaOrig="560" w:dyaOrig="279">
          <v:shape id="_x0000_i1104" type="#_x0000_t75" style="width:27.45pt;height:13.3pt" o:ole="">
            <v:imagedata r:id="rId169" o:title=""/>
          </v:shape>
          <o:OLEObject Type="Embed" ProgID="Equation.DSMT4" ShapeID="_x0000_i1104" DrawAspect="Content" ObjectID="_1694511756" r:id="rId170"/>
        </w:object>
      </w:r>
      <w:r w:rsidR="006C2CA0">
        <w:t xml:space="preserve">, the error of </w:t>
      </w:r>
      <w:r w:rsidR="006C2CA0" w:rsidRPr="00515DDE">
        <w:rPr>
          <w:position w:val="-10"/>
        </w:rPr>
        <w:object w:dxaOrig="720" w:dyaOrig="279">
          <v:shape id="_x0000_i1105" type="#_x0000_t75" style="width:37.05pt;height:13.3pt" o:ole="">
            <v:imagedata r:id="rId171" o:title=""/>
          </v:shape>
          <o:OLEObject Type="Embed" ProgID="Equation.DSMT4" ShapeID="_x0000_i1105" DrawAspect="Content" ObjectID="_1694511757" r:id="rId172"/>
        </w:object>
      </w:r>
      <w:r w:rsidR="006C2CA0">
        <w:t xml:space="preserve"> is </w:t>
      </w:r>
      <w:r w:rsidR="006C2CA0" w:rsidRPr="006C2CA0">
        <w:t>negligible</w:t>
      </w:r>
      <w:r w:rsidR="006C2CA0">
        <w:t xml:space="preserve">. The uncertainty </w:t>
      </w:r>
      <w:r w:rsidR="006C2CA0" w:rsidRPr="00515DDE">
        <w:rPr>
          <w:position w:val="-10"/>
        </w:rPr>
        <w:object w:dxaOrig="840" w:dyaOrig="279">
          <v:shape id="_x0000_i1106" type="#_x0000_t75" style="width:42.05pt;height:13.3pt" o:ole="">
            <v:imagedata r:id="rId173" o:title=""/>
          </v:shape>
          <o:OLEObject Type="Embed" ProgID="Equation.DSMT4" ShapeID="_x0000_i1106" DrawAspect="Content" ObjectID="_1694511758" r:id="rId174"/>
        </w:object>
      </w:r>
      <w:r w:rsidR="006C2CA0">
        <w:t xml:space="preserve"> </w:t>
      </w:r>
      <w:r w:rsidR="00562697">
        <w:t>is</w:t>
      </w:r>
      <w:r w:rsidR="00562697" w:rsidRPr="00562697">
        <w:t xml:space="preserve"> estimated using 95% confidence bounds of the fitting</w:t>
      </w:r>
      <w:r w:rsidR="00562697">
        <w:t>.</w:t>
      </w:r>
    </w:p>
    <w:p w:rsidR="00184BB1" w:rsidRDefault="00184BB1" w:rsidP="00255EA1">
      <w:pPr>
        <w:ind w:firstLineChars="0" w:firstLine="0"/>
        <w:jc w:val="left"/>
      </w:pPr>
    </w:p>
    <w:p w:rsidR="002805E4" w:rsidRPr="00152E85" w:rsidRDefault="00152E85" w:rsidP="00255EA1">
      <w:pPr>
        <w:ind w:firstLineChars="0" w:firstLine="0"/>
        <w:jc w:val="left"/>
        <w:rPr>
          <w:rFonts w:eastAsia="等线"/>
          <w:b/>
        </w:rPr>
      </w:pPr>
      <w:r w:rsidRPr="00152E85">
        <w:rPr>
          <w:rFonts w:eastAsia="等线" w:hint="eastAsia"/>
          <w:b/>
        </w:rPr>
        <w:t>R</w:t>
      </w:r>
      <w:r w:rsidRPr="00152E85">
        <w:rPr>
          <w:rFonts w:eastAsia="等线"/>
          <w:b/>
        </w:rPr>
        <w:t>eference</w:t>
      </w:r>
    </w:p>
    <w:p w:rsidR="00E729D8" w:rsidRPr="003350A2" w:rsidRDefault="002805E4" w:rsidP="003350A2">
      <w:pPr>
        <w:pStyle w:val="EndNoteBibliography"/>
        <w:ind w:firstLineChars="0" w:firstLine="0"/>
      </w:pPr>
      <w:r>
        <w:rPr>
          <w:rFonts w:eastAsia="等线"/>
        </w:rPr>
        <w:fldChar w:fldCharType="begin"/>
      </w:r>
      <w:r>
        <w:rPr>
          <w:rFonts w:eastAsia="等线"/>
        </w:rPr>
        <w:instrText xml:space="preserve"> ADDIN EN.REFLIST </w:instrText>
      </w:r>
      <w:r>
        <w:rPr>
          <w:rFonts w:eastAsia="等线"/>
        </w:rPr>
        <w:fldChar w:fldCharType="separate"/>
      </w:r>
      <w:r w:rsidR="00E729D8" w:rsidRPr="00562697">
        <w:t>1</w:t>
      </w:r>
      <w:r w:rsidR="00E729D8" w:rsidRPr="00562697">
        <w:tab/>
      </w:r>
      <w:r w:rsidR="003350A2" w:rsidRPr="003350A2">
        <w:t>Boyd, R. W. Nonlinear Optics. 3th edn. (Amsterdam: Elsevier, 2008).</w:t>
      </w:r>
    </w:p>
    <w:p w:rsidR="00E729D8" w:rsidRPr="00E729D8" w:rsidRDefault="00E729D8" w:rsidP="00E729D8">
      <w:pPr>
        <w:pStyle w:val="EndNoteBibliography"/>
        <w:ind w:firstLineChars="0" w:firstLine="0"/>
      </w:pPr>
      <w:r w:rsidRPr="00E729D8">
        <w:t>2</w:t>
      </w:r>
      <w:r w:rsidRPr="00E729D8">
        <w:tab/>
        <w:t xml:space="preserve">Hong, C. K. &amp; Mandel, L. Theory of parametric frequency down conversion of light. </w:t>
      </w:r>
      <w:r w:rsidRPr="00E729D8">
        <w:rPr>
          <w:i/>
        </w:rPr>
        <w:t>Phys Rev A</w:t>
      </w:r>
      <w:r w:rsidRPr="00E729D8">
        <w:t xml:space="preserve"> </w:t>
      </w:r>
      <w:r w:rsidRPr="00E729D8">
        <w:rPr>
          <w:b/>
        </w:rPr>
        <w:t>31</w:t>
      </w:r>
      <w:r w:rsidRPr="00E729D8">
        <w:t>, 2409-2418, doi:10.1103/physreva.31.2409 (1985).</w:t>
      </w:r>
    </w:p>
    <w:p w:rsidR="00E729D8" w:rsidRPr="00E729D8" w:rsidRDefault="00E729D8" w:rsidP="00E729D8">
      <w:pPr>
        <w:pStyle w:val="EndNoteBibliography"/>
        <w:ind w:firstLineChars="0" w:firstLine="0"/>
      </w:pPr>
      <w:r w:rsidRPr="00E729D8">
        <w:t>3</w:t>
      </w:r>
      <w:r w:rsidRPr="00E729D8">
        <w:tab/>
        <w:t xml:space="preserve">Fradkin, K., Arie, A., Skliar, A. &amp; Rosenman, G. Tunable midinfrared source by difference frequency generation in bulk periodically poled KTiOPO4. </w:t>
      </w:r>
      <w:r w:rsidRPr="00E729D8">
        <w:rPr>
          <w:i/>
        </w:rPr>
        <w:t>Applied Physics Letters</w:t>
      </w:r>
      <w:r w:rsidRPr="00E729D8">
        <w:t xml:space="preserve"> </w:t>
      </w:r>
      <w:r w:rsidRPr="00E729D8">
        <w:rPr>
          <w:b/>
        </w:rPr>
        <w:t>74</w:t>
      </w:r>
      <w:r w:rsidRPr="00E729D8">
        <w:t>, 914 (1999).</w:t>
      </w:r>
    </w:p>
    <w:p w:rsidR="008C2C1A" w:rsidRPr="00DF6964" w:rsidRDefault="002805E4" w:rsidP="00767F68">
      <w:pPr>
        <w:ind w:left="400" w:hangingChars="200" w:hanging="400"/>
        <w:jc w:val="left"/>
        <w:rPr>
          <w:rFonts w:eastAsia="等线"/>
        </w:rPr>
      </w:pPr>
      <w:r>
        <w:rPr>
          <w:rFonts w:eastAsia="等线"/>
        </w:rPr>
        <w:fldChar w:fldCharType="end"/>
      </w:r>
    </w:p>
    <w:sectPr w:rsidR="008C2C1A" w:rsidRPr="00DF6964">
      <w:headerReference w:type="even" r:id="rId175"/>
      <w:headerReference w:type="default" r:id="rId176"/>
      <w:footerReference w:type="even" r:id="rId177"/>
      <w:footerReference w:type="default" r:id="rId178"/>
      <w:headerReference w:type="first" r:id="rId179"/>
      <w:footerReference w:type="first" r:id="rId18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ACB" w:rsidRDefault="00F71ACB" w:rsidP="00752FE3">
      <w:pPr>
        <w:ind w:firstLine="400"/>
      </w:pPr>
      <w:r>
        <w:separator/>
      </w:r>
    </w:p>
  </w:endnote>
  <w:endnote w:type="continuationSeparator" w:id="0">
    <w:p w:rsidR="00F71ACB" w:rsidRDefault="00F71ACB" w:rsidP="00752FE3">
      <w:pPr>
        <w:ind w:firstLine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E39" w:rsidRDefault="00FD2E39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E39" w:rsidRDefault="00FD2E39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E39" w:rsidRDefault="00FD2E39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ACB" w:rsidRDefault="00F71ACB" w:rsidP="00752FE3">
      <w:pPr>
        <w:ind w:firstLine="400"/>
      </w:pPr>
      <w:r>
        <w:separator/>
      </w:r>
    </w:p>
  </w:footnote>
  <w:footnote w:type="continuationSeparator" w:id="0">
    <w:p w:rsidR="00F71ACB" w:rsidRDefault="00F71ACB" w:rsidP="00752FE3">
      <w:pPr>
        <w:ind w:firstLine="4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E39" w:rsidRDefault="00FD2E39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E39" w:rsidRDefault="00FD2E39" w:rsidP="00FE4206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E39" w:rsidRDefault="00FD2E39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65022"/>
    <w:multiLevelType w:val="hybridMultilevel"/>
    <w:tmpl w:val="5A6A192A"/>
    <w:lvl w:ilvl="0" w:tplc="51687C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2F67EDB"/>
    <w:multiLevelType w:val="hybridMultilevel"/>
    <w:tmpl w:val="5A6A192A"/>
    <w:lvl w:ilvl="0" w:tplc="51687C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ppxx0f5pdssetee95fp9v5w2ds0tteas25p&quot;&gt;我的EndNote库&lt;record-ids&gt;&lt;item&gt;14&lt;/item&gt;&lt;item&gt;17&lt;/item&gt;&lt;item&gt;77&lt;/item&gt;&lt;/record-ids&gt;&lt;/item&gt;&lt;/Libraries&gt;"/>
  </w:docVars>
  <w:rsids>
    <w:rsidRoot w:val="00E1090C"/>
    <w:rsid w:val="0002094E"/>
    <w:rsid w:val="0002155D"/>
    <w:rsid w:val="00021C3E"/>
    <w:rsid w:val="00032F68"/>
    <w:rsid w:val="00034660"/>
    <w:rsid w:val="0004772A"/>
    <w:rsid w:val="00062DC2"/>
    <w:rsid w:val="00076768"/>
    <w:rsid w:val="00085753"/>
    <w:rsid w:val="000867DA"/>
    <w:rsid w:val="000A789A"/>
    <w:rsid w:val="000C7D55"/>
    <w:rsid w:val="000E1C85"/>
    <w:rsid w:val="000E6256"/>
    <w:rsid w:val="000F1FD1"/>
    <w:rsid w:val="000F51B6"/>
    <w:rsid w:val="00103F15"/>
    <w:rsid w:val="00123035"/>
    <w:rsid w:val="001368B8"/>
    <w:rsid w:val="00140C00"/>
    <w:rsid w:val="00152E85"/>
    <w:rsid w:val="001642D1"/>
    <w:rsid w:val="001665C2"/>
    <w:rsid w:val="00173101"/>
    <w:rsid w:val="00176338"/>
    <w:rsid w:val="00182DE3"/>
    <w:rsid w:val="00184BB1"/>
    <w:rsid w:val="00184FE8"/>
    <w:rsid w:val="001A444D"/>
    <w:rsid w:val="001B24F7"/>
    <w:rsid w:val="001B7CD1"/>
    <w:rsid w:val="001C7517"/>
    <w:rsid w:val="001D0051"/>
    <w:rsid w:val="001E78B0"/>
    <w:rsid w:val="00210504"/>
    <w:rsid w:val="00222FAF"/>
    <w:rsid w:val="00227C61"/>
    <w:rsid w:val="00255EA1"/>
    <w:rsid w:val="002611F3"/>
    <w:rsid w:val="00261CC5"/>
    <w:rsid w:val="002625B9"/>
    <w:rsid w:val="002805E4"/>
    <w:rsid w:val="00295DD2"/>
    <w:rsid w:val="002B588E"/>
    <w:rsid w:val="002B7D2C"/>
    <w:rsid w:val="002C2E67"/>
    <w:rsid w:val="002D1194"/>
    <w:rsid w:val="002E769A"/>
    <w:rsid w:val="002F4008"/>
    <w:rsid w:val="00307F0A"/>
    <w:rsid w:val="00310566"/>
    <w:rsid w:val="003134A7"/>
    <w:rsid w:val="00321F8A"/>
    <w:rsid w:val="003254EA"/>
    <w:rsid w:val="003266E8"/>
    <w:rsid w:val="003350A2"/>
    <w:rsid w:val="00340450"/>
    <w:rsid w:val="00354A79"/>
    <w:rsid w:val="00364D9D"/>
    <w:rsid w:val="00372BBE"/>
    <w:rsid w:val="0039167F"/>
    <w:rsid w:val="0039426C"/>
    <w:rsid w:val="003952BC"/>
    <w:rsid w:val="003B68CB"/>
    <w:rsid w:val="003C1E6C"/>
    <w:rsid w:val="003E4971"/>
    <w:rsid w:val="003E5850"/>
    <w:rsid w:val="003F440F"/>
    <w:rsid w:val="00400FE3"/>
    <w:rsid w:val="0040191A"/>
    <w:rsid w:val="0040221F"/>
    <w:rsid w:val="00421367"/>
    <w:rsid w:val="00430B6F"/>
    <w:rsid w:val="004340FF"/>
    <w:rsid w:val="00437072"/>
    <w:rsid w:val="004471AF"/>
    <w:rsid w:val="0045184E"/>
    <w:rsid w:val="00461697"/>
    <w:rsid w:val="00481E47"/>
    <w:rsid w:val="004D1C61"/>
    <w:rsid w:val="004D4867"/>
    <w:rsid w:val="004E6D13"/>
    <w:rsid w:val="004F6370"/>
    <w:rsid w:val="00515DDE"/>
    <w:rsid w:val="005204C1"/>
    <w:rsid w:val="00541047"/>
    <w:rsid w:val="00543D42"/>
    <w:rsid w:val="00560588"/>
    <w:rsid w:val="00561099"/>
    <w:rsid w:val="00562697"/>
    <w:rsid w:val="00574BC9"/>
    <w:rsid w:val="00577168"/>
    <w:rsid w:val="00586715"/>
    <w:rsid w:val="005966B4"/>
    <w:rsid w:val="005A244F"/>
    <w:rsid w:val="005A70A0"/>
    <w:rsid w:val="005D1CD8"/>
    <w:rsid w:val="005D631E"/>
    <w:rsid w:val="005E1DF3"/>
    <w:rsid w:val="005F2CE9"/>
    <w:rsid w:val="006114C3"/>
    <w:rsid w:val="00613A06"/>
    <w:rsid w:val="006360B7"/>
    <w:rsid w:val="00646498"/>
    <w:rsid w:val="00647A69"/>
    <w:rsid w:val="00660629"/>
    <w:rsid w:val="00680E48"/>
    <w:rsid w:val="00691702"/>
    <w:rsid w:val="006A158D"/>
    <w:rsid w:val="006B40FF"/>
    <w:rsid w:val="006B7093"/>
    <w:rsid w:val="006B798F"/>
    <w:rsid w:val="006C130D"/>
    <w:rsid w:val="006C2CA0"/>
    <w:rsid w:val="006D2BBB"/>
    <w:rsid w:val="006E287B"/>
    <w:rsid w:val="006F1046"/>
    <w:rsid w:val="00701F60"/>
    <w:rsid w:val="00723D36"/>
    <w:rsid w:val="00726B3F"/>
    <w:rsid w:val="007345D4"/>
    <w:rsid w:val="007373DA"/>
    <w:rsid w:val="007448C2"/>
    <w:rsid w:val="00752FE3"/>
    <w:rsid w:val="00767F68"/>
    <w:rsid w:val="00771928"/>
    <w:rsid w:val="00772F61"/>
    <w:rsid w:val="00773201"/>
    <w:rsid w:val="007766F4"/>
    <w:rsid w:val="007A6E57"/>
    <w:rsid w:val="007B079C"/>
    <w:rsid w:val="007B2BFA"/>
    <w:rsid w:val="007B7D8B"/>
    <w:rsid w:val="007D6000"/>
    <w:rsid w:val="007D7EC6"/>
    <w:rsid w:val="007F7604"/>
    <w:rsid w:val="00801AB8"/>
    <w:rsid w:val="00815248"/>
    <w:rsid w:val="00852D18"/>
    <w:rsid w:val="0088035D"/>
    <w:rsid w:val="00893AE3"/>
    <w:rsid w:val="008A3B94"/>
    <w:rsid w:val="008A73EB"/>
    <w:rsid w:val="008C2C1A"/>
    <w:rsid w:val="008C32D6"/>
    <w:rsid w:val="008E29F1"/>
    <w:rsid w:val="0090022D"/>
    <w:rsid w:val="00902C18"/>
    <w:rsid w:val="0091702E"/>
    <w:rsid w:val="00920D01"/>
    <w:rsid w:val="00931FDC"/>
    <w:rsid w:val="00943215"/>
    <w:rsid w:val="00955946"/>
    <w:rsid w:val="00956C00"/>
    <w:rsid w:val="00965EBF"/>
    <w:rsid w:val="009700A1"/>
    <w:rsid w:val="009717FB"/>
    <w:rsid w:val="009728E1"/>
    <w:rsid w:val="009A1D8B"/>
    <w:rsid w:val="009A4AAC"/>
    <w:rsid w:val="009C409D"/>
    <w:rsid w:val="009D0EEA"/>
    <w:rsid w:val="009D3F00"/>
    <w:rsid w:val="009D5F92"/>
    <w:rsid w:val="009D70B5"/>
    <w:rsid w:val="009F724F"/>
    <w:rsid w:val="00A0104C"/>
    <w:rsid w:val="00A02593"/>
    <w:rsid w:val="00A03764"/>
    <w:rsid w:val="00A06037"/>
    <w:rsid w:val="00A118C1"/>
    <w:rsid w:val="00A32160"/>
    <w:rsid w:val="00A32BBB"/>
    <w:rsid w:val="00A37044"/>
    <w:rsid w:val="00A40684"/>
    <w:rsid w:val="00A57131"/>
    <w:rsid w:val="00A60745"/>
    <w:rsid w:val="00A76AFA"/>
    <w:rsid w:val="00A77A06"/>
    <w:rsid w:val="00A8585C"/>
    <w:rsid w:val="00AB6CF7"/>
    <w:rsid w:val="00AB7787"/>
    <w:rsid w:val="00AC0A09"/>
    <w:rsid w:val="00AC1ACA"/>
    <w:rsid w:val="00AC4250"/>
    <w:rsid w:val="00AC49C8"/>
    <w:rsid w:val="00AC6DE2"/>
    <w:rsid w:val="00AD2041"/>
    <w:rsid w:val="00AD2788"/>
    <w:rsid w:val="00AF15CA"/>
    <w:rsid w:val="00AF1EF5"/>
    <w:rsid w:val="00AF79EB"/>
    <w:rsid w:val="00B1107B"/>
    <w:rsid w:val="00B1293A"/>
    <w:rsid w:val="00B246B6"/>
    <w:rsid w:val="00B938B3"/>
    <w:rsid w:val="00BA5977"/>
    <w:rsid w:val="00BB3311"/>
    <w:rsid w:val="00BB6A23"/>
    <w:rsid w:val="00BC18EB"/>
    <w:rsid w:val="00BC35B6"/>
    <w:rsid w:val="00BD0746"/>
    <w:rsid w:val="00BD368F"/>
    <w:rsid w:val="00BD5E77"/>
    <w:rsid w:val="00BE075B"/>
    <w:rsid w:val="00BE4035"/>
    <w:rsid w:val="00BF6E03"/>
    <w:rsid w:val="00C01DC7"/>
    <w:rsid w:val="00C10DAA"/>
    <w:rsid w:val="00C260D8"/>
    <w:rsid w:val="00C7078B"/>
    <w:rsid w:val="00C81540"/>
    <w:rsid w:val="00C83A35"/>
    <w:rsid w:val="00C87CDA"/>
    <w:rsid w:val="00C97AEA"/>
    <w:rsid w:val="00CB451D"/>
    <w:rsid w:val="00CD5684"/>
    <w:rsid w:val="00CF03CE"/>
    <w:rsid w:val="00CF13CF"/>
    <w:rsid w:val="00CF4A37"/>
    <w:rsid w:val="00D03E9C"/>
    <w:rsid w:val="00D1295F"/>
    <w:rsid w:val="00D20E7E"/>
    <w:rsid w:val="00D31CFB"/>
    <w:rsid w:val="00D32415"/>
    <w:rsid w:val="00D40B92"/>
    <w:rsid w:val="00D41D96"/>
    <w:rsid w:val="00D4339B"/>
    <w:rsid w:val="00D9567D"/>
    <w:rsid w:val="00DB4B6B"/>
    <w:rsid w:val="00DC0753"/>
    <w:rsid w:val="00DC4413"/>
    <w:rsid w:val="00DC5116"/>
    <w:rsid w:val="00DD2311"/>
    <w:rsid w:val="00DD2597"/>
    <w:rsid w:val="00DF0676"/>
    <w:rsid w:val="00DF6964"/>
    <w:rsid w:val="00E04AFC"/>
    <w:rsid w:val="00E10770"/>
    <w:rsid w:val="00E1090C"/>
    <w:rsid w:val="00E411F7"/>
    <w:rsid w:val="00E422F4"/>
    <w:rsid w:val="00E460D0"/>
    <w:rsid w:val="00E47062"/>
    <w:rsid w:val="00E514D3"/>
    <w:rsid w:val="00E57AF9"/>
    <w:rsid w:val="00E729D8"/>
    <w:rsid w:val="00E90F51"/>
    <w:rsid w:val="00E93E72"/>
    <w:rsid w:val="00EA3C4E"/>
    <w:rsid w:val="00EC65CB"/>
    <w:rsid w:val="00EE476E"/>
    <w:rsid w:val="00F06CF8"/>
    <w:rsid w:val="00F0783F"/>
    <w:rsid w:val="00F51E20"/>
    <w:rsid w:val="00F62CF4"/>
    <w:rsid w:val="00F71ACB"/>
    <w:rsid w:val="00F7356C"/>
    <w:rsid w:val="00F9389D"/>
    <w:rsid w:val="00FA20BB"/>
    <w:rsid w:val="00FA75BF"/>
    <w:rsid w:val="00FB1851"/>
    <w:rsid w:val="00FB396B"/>
    <w:rsid w:val="00FD2E39"/>
    <w:rsid w:val="00FD47DF"/>
    <w:rsid w:val="00FD5C41"/>
    <w:rsid w:val="00FE4206"/>
    <w:rsid w:val="00FE5416"/>
    <w:rsid w:val="00FE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FF9F878-A92F-4CAC-A6B7-167595501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041"/>
    <w:pPr>
      <w:widowControl w:val="0"/>
      <w:ind w:firstLineChars="200" w:firstLine="200"/>
      <w:jc w:val="both"/>
    </w:pPr>
    <w:rPr>
      <w:rFonts w:ascii="Times New Roman" w:eastAsia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2F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2F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2F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2FE3"/>
    <w:rPr>
      <w:sz w:val="18"/>
      <w:szCs w:val="18"/>
    </w:rPr>
  </w:style>
  <w:style w:type="paragraph" w:customStyle="1" w:styleId="BodySubsequentParagraph">
    <w:name w:val="Body Subsequent Paragraph"/>
    <w:basedOn w:val="a"/>
    <w:link w:val="BodySubsequentParagraph0"/>
    <w:qFormat/>
    <w:rsid w:val="00752FE3"/>
    <w:pPr>
      <w:widowControl/>
      <w:ind w:firstLine="288"/>
    </w:pPr>
    <w:rPr>
      <w:color w:val="000000" w:themeColor="text1"/>
      <w:kern w:val="0"/>
      <w:lang w:eastAsia="en-US"/>
    </w:rPr>
  </w:style>
  <w:style w:type="paragraph" w:customStyle="1" w:styleId="23ReferenceSectionHeader">
    <w:name w:val="23. Reference Section Header"/>
    <w:next w:val="a"/>
    <w:rsid w:val="00752FE3"/>
    <w:pPr>
      <w:spacing w:before="120" w:after="120"/>
    </w:pPr>
    <w:rPr>
      <w:rFonts w:ascii="Arial" w:hAnsi="Arial"/>
      <w:b/>
      <w:kern w:val="0"/>
      <w:sz w:val="20"/>
      <w:lang w:eastAsia="en-US"/>
    </w:rPr>
  </w:style>
  <w:style w:type="paragraph" w:customStyle="1" w:styleId="12FigureCaptionShort">
    <w:name w:val="12. Figure Caption Short"/>
    <w:basedOn w:val="a"/>
    <w:next w:val="BodySubsequentParagraph"/>
    <w:link w:val="12FigureCaptionShort0"/>
    <w:rsid w:val="00752FE3"/>
    <w:pPr>
      <w:widowControl/>
      <w:spacing w:before="120" w:after="120"/>
      <w:ind w:left="720" w:right="720"/>
      <w:jc w:val="center"/>
    </w:pPr>
    <w:rPr>
      <w:color w:val="000000" w:themeColor="text1"/>
      <w:kern w:val="0"/>
      <w:sz w:val="16"/>
      <w:lang w:eastAsia="en-US"/>
    </w:rPr>
  </w:style>
  <w:style w:type="paragraph" w:customStyle="1" w:styleId="11Figure">
    <w:name w:val="11. Figure"/>
    <w:basedOn w:val="a"/>
    <w:next w:val="a"/>
    <w:rsid w:val="00752FE3"/>
    <w:pPr>
      <w:widowControl/>
      <w:spacing w:before="120"/>
      <w:jc w:val="center"/>
    </w:pPr>
    <w:rPr>
      <w:color w:val="000000" w:themeColor="text1"/>
      <w:kern w:val="0"/>
      <w:sz w:val="16"/>
      <w:lang w:eastAsia="en-US"/>
    </w:rPr>
  </w:style>
  <w:style w:type="paragraph" w:styleId="a7">
    <w:name w:val="Normal (Web)"/>
    <w:basedOn w:val="a"/>
    <w:uiPriority w:val="99"/>
    <w:semiHidden/>
    <w:unhideWhenUsed/>
    <w:rsid w:val="003952BC"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uthor">
    <w:name w:val="Author"/>
    <w:basedOn w:val="a"/>
    <w:next w:val="a"/>
    <w:link w:val="Author0"/>
    <w:qFormat/>
    <w:rsid w:val="00BE075B"/>
    <w:pPr>
      <w:widowControl/>
      <w:spacing w:before="240" w:after="80"/>
      <w:ind w:firstLineChars="0" w:firstLine="0"/>
      <w:jc w:val="left"/>
    </w:pPr>
    <w:rPr>
      <w:rFonts w:ascii="Arial" w:eastAsia="宋体" w:hAnsi="Arial"/>
      <w:b/>
      <w:smallCaps/>
      <w:kern w:val="0"/>
      <w:sz w:val="24"/>
      <w:lang w:eastAsia="en-US"/>
    </w:rPr>
  </w:style>
  <w:style w:type="paragraph" w:styleId="a8">
    <w:name w:val="List Paragraph"/>
    <w:basedOn w:val="a"/>
    <w:uiPriority w:val="34"/>
    <w:qFormat/>
    <w:rsid w:val="00CD5684"/>
    <w:pPr>
      <w:ind w:firstLine="420"/>
    </w:pPr>
  </w:style>
  <w:style w:type="paragraph" w:customStyle="1" w:styleId="EndNoteBibliographyTitle">
    <w:name w:val="EndNote Bibliography Title"/>
    <w:basedOn w:val="a"/>
    <w:link w:val="EndNoteBibliographyTitle0"/>
    <w:rsid w:val="002805E4"/>
    <w:pPr>
      <w:jc w:val="center"/>
    </w:pPr>
    <w:rPr>
      <w:rFonts w:cs="Times New Roman"/>
      <w:noProof/>
    </w:rPr>
  </w:style>
  <w:style w:type="character" w:customStyle="1" w:styleId="BodySubsequentParagraph0">
    <w:name w:val="Body Subsequent Paragraph 字符"/>
    <w:basedOn w:val="a0"/>
    <w:link w:val="BodySubsequentParagraph"/>
    <w:rsid w:val="002805E4"/>
    <w:rPr>
      <w:rFonts w:ascii="Times New Roman" w:eastAsia="Times New Roman" w:hAnsi="Times New Roman"/>
      <w:color w:val="000000" w:themeColor="text1"/>
      <w:kern w:val="0"/>
      <w:sz w:val="20"/>
      <w:lang w:eastAsia="en-US"/>
    </w:rPr>
  </w:style>
  <w:style w:type="character" w:customStyle="1" w:styleId="EndNoteBibliographyTitle0">
    <w:name w:val="EndNote Bibliography Title 字符"/>
    <w:basedOn w:val="BodySubsequentParagraph0"/>
    <w:link w:val="EndNoteBibliographyTitle"/>
    <w:rsid w:val="002805E4"/>
    <w:rPr>
      <w:rFonts w:ascii="Times New Roman" w:eastAsia="Times New Roman" w:hAnsi="Times New Roman" w:cs="Times New Roman"/>
      <w:noProof/>
      <w:color w:val="000000" w:themeColor="text1"/>
      <w:kern w:val="0"/>
      <w:sz w:val="20"/>
      <w:lang w:eastAsia="en-US"/>
    </w:rPr>
  </w:style>
  <w:style w:type="paragraph" w:customStyle="1" w:styleId="EndNoteBibliography">
    <w:name w:val="EndNote Bibliography"/>
    <w:basedOn w:val="a"/>
    <w:link w:val="EndNoteBibliography0"/>
    <w:rsid w:val="002805E4"/>
    <w:pPr>
      <w:jc w:val="left"/>
    </w:pPr>
    <w:rPr>
      <w:rFonts w:cs="Times New Roman"/>
      <w:noProof/>
    </w:rPr>
  </w:style>
  <w:style w:type="character" w:customStyle="1" w:styleId="EndNoteBibliography0">
    <w:name w:val="EndNote Bibliography 字符"/>
    <w:basedOn w:val="BodySubsequentParagraph0"/>
    <w:link w:val="EndNoteBibliography"/>
    <w:rsid w:val="002805E4"/>
    <w:rPr>
      <w:rFonts w:ascii="Times New Roman" w:eastAsia="Times New Roman" w:hAnsi="Times New Roman" w:cs="Times New Roman"/>
      <w:noProof/>
      <w:color w:val="000000" w:themeColor="text1"/>
      <w:kern w:val="0"/>
      <w:sz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DC4413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DC4413"/>
    <w:rPr>
      <w:rFonts w:ascii="Times New Roman" w:eastAsia="Times New Roman" w:hAnsi="Times New Roman"/>
      <w:sz w:val="18"/>
      <w:szCs w:val="18"/>
    </w:rPr>
  </w:style>
  <w:style w:type="paragraph" w:customStyle="1" w:styleId="figure">
    <w:name w:val="figure"/>
    <w:basedOn w:val="11Figure"/>
    <w:link w:val="figure0"/>
    <w:qFormat/>
    <w:rsid w:val="00BE075B"/>
    <w:rPr>
      <w:noProof/>
    </w:rPr>
  </w:style>
  <w:style w:type="paragraph" w:customStyle="1" w:styleId="figcaption">
    <w:name w:val="fig caption"/>
    <w:basedOn w:val="12FigureCaptionShort"/>
    <w:link w:val="figcaption0"/>
    <w:qFormat/>
    <w:rsid w:val="004E6D13"/>
    <w:pPr>
      <w:ind w:firstLine="320"/>
    </w:pPr>
    <w:rPr>
      <w:rFonts w:eastAsia="等线"/>
    </w:rPr>
  </w:style>
  <w:style w:type="character" w:customStyle="1" w:styleId="Author0">
    <w:name w:val="Author 字符"/>
    <w:basedOn w:val="a0"/>
    <w:link w:val="Author"/>
    <w:rsid w:val="00BE075B"/>
    <w:rPr>
      <w:rFonts w:ascii="Arial" w:eastAsia="宋体" w:hAnsi="Arial"/>
      <w:b/>
      <w:smallCaps/>
      <w:kern w:val="0"/>
      <w:sz w:val="24"/>
      <w:lang w:eastAsia="en-US"/>
    </w:rPr>
  </w:style>
  <w:style w:type="character" w:customStyle="1" w:styleId="figure0">
    <w:name w:val="figure 字符"/>
    <w:basedOn w:val="Author0"/>
    <w:link w:val="figure"/>
    <w:rsid w:val="00BE075B"/>
    <w:rPr>
      <w:rFonts w:ascii="Times New Roman" w:eastAsia="Times New Roman" w:hAnsi="Times New Roman"/>
      <w:b w:val="0"/>
      <w:smallCaps w:val="0"/>
      <w:noProof/>
      <w:color w:val="000000" w:themeColor="text1"/>
      <w:kern w:val="0"/>
      <w:sz w:val="16"/>
      <w:lang w:eastAsia="en-US"/>
    </w:rPr>
  </w:style>
  <w:style w:type="character" w:customStyle="1" w:styleId="12FigureCaptionShort0">
    <w:name w:val="12. Figure Caption Short 字符"/>
    <w:basedOn w:val="a0"/>
    <w:link w:val="12FigureCaptionShort"/>
    <w:rsid w:val="004E6D13"/>
    <w:rPr>
      <w:rFonts w:ascii="Times New Roman" w:eastAsia="Times New Roman" w:hAnsi="Times New Roman"/>
      <w:color w:val="000000" w:themeColor="text1"/>
      <w:kern w:val="0"/>
      <w:sz w:val="16"/>
      <w:lang w:eastAsia="en-US"/>
    </w:rPr>
  </w:style>
  <w:style w:type="character" w:customStyle="1" w:styleId="figcaption0">
    <w:name w:val="fig caption 字符"/>
    <w:basedOn w:val="12FigureCaptionShort0"/>
    <w:link w:val="figcaption"/>
    <w:rsid w:val="004E6D13"/>
    <w:rPr>
      <w:rFonts w:ascii="Times New Roman" w:eastAsia="等线" w:hAnsi="Times New Roman"/>
      <w:color w:val="000000" w:themeColor="text1"/>
      <w:kern w:val="0"/>
      <w:sz w:val="16"/>
      <w:lang w:eastAsia="en-US"/>
    </w:rPr>
  </w:style>
  <w:style w:type="paragraph" w:customStyle="1" w:styleId="01Title">
    <w:name w:val="01. Title"/>
    <w:basedOn w:val="a"/>
    <w:next w:val="a"/>
    <w:qFormat/>
    <w:rsid w:val="00D9567D"/>
    <w:pPr>
      <w:widowControl/>
      <w:ind w:firstLineChars="0" w:firstLine="0"/>
      <w:jc w:val="left"/>
    </w:pPr>
    <w:rPr>
      <w:rFonts w:ascii="Arial" w:eastAsiaTheme="minorEastAsia" w:hAnsi="Arial"/>
      <w:b/>
      <w:spacing w:val="10"/>
      <w:kern w:val="32"/>
      <w:sz w:val="32"/>
      <w:lang w:eastAsia="en-US"/>
    </w:rPr>
  </w:style>
  <w:style w:type="character" w:styleId="ab">
    <w:name w:val="Hyperlink"/>
    <w:basedOn w:val="a0"/>
    <w:uiPriority w:val="99"/>
    <w:unhideWhenUsed/>
    <w:rsid w:val="00CB45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4.bin"/><Relationship Id="rId21" Type="http://schemas.openxmlformats.org/officeDocument/2006/relationships/oleObject" Target="embeddings/oleObject6.bin"/><Relationship Id="rId42" Type="http://schemas.openxmlformats.org/officeDocument/2006/relationships/image" Target="media/image18.wmf"/><Relationship Id="rId63" Type="http://schemas.openxmlformats.org/officeDocument/2006/relationships/image" Target="media/image29.wmf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159" Type="http://schemas.openxmlformats.org/officeDocument/2006/relationships/image" Target="media/image77.wmf"/><Relationship Id="rId170" Type="http://schemas.openxmlformats.org/officeDocument/2006/relationships/oleObject" Target="embeddings/oleObject80.bin"/><Relationship Id="rId107" Type="http://schemas.openxmlformats.org/officeDocument/2006/relationships/oleObject" Target="embeddings/oleObject49.bin"/><Relationship Id="rId11" Type="http://schemas.openxmlformats.org/officeDocument/2006/relationships/oleObject" Target="embeddings/oleObject1.bin"/><Relationship Id="rId32" Type="http://schemas.openxmlformats.org/officeDocument/2006/relationships/image" Target="media/image13.wmf"/><Relationship Id="rId53" Type="http://schemas.openxmlformats.org/officeDocument/2006/relationships/image" Target="media/image24.wmf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149" Type="http://schemas.openxmlformats.org/officeDocument/2006/relationships/oleObject" Target="embeddings/oleObject70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3.bin"/><Relationship Id="rId160" Type="http://schemas.openxmlformats.org/officeDocument/2006/relationships/oleObject" Target="embeddings/oleObject75.bin"/><Relationship Id="rId181" Type="http://schemas.openxmlformats.org/officeDocument/2006/relationships/fontTable" Target="fontTable.xml"/><Relationship Id="rId22" Type="http://schemas.openxmlformats.org/officeDocument/2006/relationships/image" Target="media/image8.wmf"/><Relationship Id="rId43" Type="http://schemas.openxmlformats.org/officeDocument/2006/relationships/oleObject" Target="embeddings/oleObject17.bin"/><Relationship Id="rId64" Type="http://schemas.openxmlformats.org/officeDocument/2006/relationships/oleObject" Target="embeddings/oleObject27.bin"/><Relationship Id="rId118" Type="http://schemas.openxmlformats.org/officeDocument/2006/relationships/image" Target="media/image56.wmf"/><Relationship Id="rId139" Type="http://schemas.openxmlformats.org/officeDocument/2006/relationships/oleObject" Target="embeddings/oleObject65.bin"/><Relationship Id="rId85" Type="http://schemas.openxmlformats.org/officeDocument/2006/relationships/oleObject" Target="embeddings/oleObject38.bin"/><Relationship Id="rId150" Type="http://schemas.openxmlformats.org/officeDocument/2006/relationships/image" Target="media/image72.wmf"/><Relationship Id="rId171" Type="http://schemas.openxmlformats.org/officeDocument/2006/relationships/image" Target="media/image83.wmf"/><Relationship Id="rId12" Type="http://schemas.openxmlformats.org/officeDocument/2006/relationships/image" Target="media/image3.wmf"/><Relationship Id="rId33" Type="http://schemas.openxmlformats.org/officeDocument/2006/relationships/oleObject" Target="embeddings/oleObject12.bin"/><Relationship Id="rId108" Type="http://schemas.openxmlformats.org/officeDocument/2006/relationships/image" Target="media/image51.wmf"/><Relationship Id="rId129" Type="http://schemas.openxmlformats.org/officeDocument/2006/relationships/oleObject" Target="embeddings/oleObject60.bin"/><Relationship Id="rId54" Type="http://schemas.openxmlformats.org/officeDocument/2006/relationships/oleObject" Target="embeddings/oleObject22.bin"/><Relationship Id="rId75" Type="http://schemas.openxmlformats.org/officeDocument/2006/relationships/oleObject" Target="embeddings/oleObject33.bin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61" Type="http://schemas.openxmlformats.org/officeDocument/2006/relationships/image" Target="media/image78.wmf"/><Relationship Id="rId182" Type="http://schemas.openxmlformats.org/officeDocument/2006/relationships/theme" Target="theme/theme1.xml"/><Relationship Id="rId6" Type="http://schemas.openxmlformats.org/officeDocument/2006/relationships/footnotes" Target="footnotes.xml"/><Relationship Id="rId23" Type="http://schemas.openxmlformats.org/officeDocument/2006/relationships/oleObject" Target="embeddings/oleObject7.bin"/><Relationship Id="rId119" Type="http://schemas.openxmlformats.org/officeDocument/2006/relationships/oleObject" Target="embeddings/oleObject55.bin"/><Relationship Id="rId44" Type="http://schemas.openxmlformats.org/officeDocument/2006/relationships/image" Target="media/image19.wmf"/><Relationship Id="rId60" Type="http://schemas.openxmlformats.org/officeDocument/2006/relationships/oleObject" Target="embeddings/oleObject25.bin"/><Relationship Id="rId65" Type="http://schemas.openxmlformats.org/officeDocument/2006/relationships/image" Target="media/image30.wmf"/><Relationship Id="rId81" Type="http://schemas.openxmlformats.org/officeDocument/2006/relationships/oleObject" Target="embeddings/oleObject36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35" Type="http://schemas.openxmlformats.org/officeDocument/2006/relationships/oleObject" Target="embeddings/oleObject63.bin"/><Relationship Id="rId151" Type="http://schemas.openxmlformats.org/officeDocument/2006/relationships/oleObject" Target="embeddings/oleObject71.bin"/><Relationship Id="rId156" Type="http://schemas.openxmlformats.org/officeDocument/2006/relationships/image" Target="media/image75.png"/><Relationship Id="rId177" Type="http://schemas.openxmlformats.org/officeDocument/2006/relationships/footer" Target="footer1.xml"/><Relationship Id="rId172" Type="http://schemas.openxmlformats.org/officeDocument/2006/relationships/oleObject" Target="embeddings/oleObject81.bin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39" Type="http://schemas.openxmlformats.org/officeDocument/2006/relationships/oleObject" Target="embeddings/oleObject15.bin"/><Relationship Id="rId109" Type="http://schemas.openxmlformats.org/officeDocument/2006/relationships/oleObject" Target="embeddings/oleObject50.bin"/><Relationship Id="rId34" Type="http://schemas.openxmlformats.org/officeDocument/2006/relationships/image" Target="media/image14.wmf"/><Relationship Id="rId50" Type="http://schemas.openxmlformats.org/officeDocument/2006/relationships/oleObject" Target="embeddings/oleObject20.bin"/><Relationship Id="rId55" Type="http://schemas.openxmlformats.org/officeDocument/2006/relationships/image" Target="media/image25.wmf"/><Relationship Id="rId76" Type="http://schemas.openxmlformats.org/officeDocument/2006/relationships/image" Target="media/image35.wmf"/><Relationship Id="rId97" Type="http://schemas.openxmlformats.org/officeDocument/2006/relationships/oleObject" Target="embeddings/oleObject44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58.bin"/><Relationship Id="rId141" Type="http://schemas.openxmlformats.org/officeDocument/2006/relationships/oleObject" Target="embeddings/oleObject66.bin"/><Relationship Id="rId146" Type="http://schemas.openxmlformats.org/officeDocument/2006/relationships/image" Target="media/image70.wmf"/><Relationship Id="rId167" Type="http://schemas.openxmlformats.org/officeDocument/2006/relationships/image" Target="media/image81.wmf"/><Relationship Id="rId7" Type="http://schemas.openxmlformats.org/officeDocument/2006/relationships/endnotes" Target="endnotes.xml"/><Relationship Id="rId71" Type="http://schemas.openxmlformats.org/officeDocument/2006/relationships/image" Target="media/image33.wmf"/><Relationship Id="rId92" Type="http://schemas.openxmlformats.org/officeDocument/2006/relationships/image" Target="media/image43.wmf"/><Relationship Id="rId162" Type="http://schemas.openxmlformats.org/officeDocument/2006/relationships/oleObject" Target="embeddings/oleObject76.bin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8.bin"/><Relationship Id="rId66" Type="http://schemas.openxmlformats.org/officeDocument/2006/relationships/oleObject" Target="embeddings/oleObject28.bin"/><Relationship Id="rId87" Type="http://schemas.openxmlformats.org/officeDocument/2006/relationships/oleObject" Target="embeddings/oleObject39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3.bin"/><Relationship Id="rId131" Type="http://schemas.openxmlformats.org/officeDocument/2006/relationships/oleObject" Target="embeddings/oleObject61.bin"/><Relationship Id="rId136" Type="http://schemas.openxmlformats.org/officeDocument/2006/relationships/image" Target="media/image65.wmf"/><Relationship Id="rId157" Type="http://schemas.openxmlformats.org/officeDocument/2006/relationships/image" Target="media/image76.wmf"/><Relationship Id="rId178" Type="http://schemas.openxmlformats.org/officeDocument/2006/relationships/footer" Target="footer2.xml"/><Relationship Id="rId61" Type="http://schemas.openxmlformats.org/officeDocument/2006/relationships/image" Target="media/image28.wmf"/><Relationship Id="rId82" Type="http://schemas.openxmlformats.org/officeDocument/2006/relationships/image" Target="media/image38.wmf"/><Relationship Id="rId152" Type="http://schemas.openxmlformats.org/officeDocument/2006/relationships/image" Target="media/image73.wmf"/><Relationship Id="rId173" Type="http://schemas.openxmlformats.org/officeDocument/2006/relationships/image" Target="media/image84.wmf"/><Relationship Id="rId19" Type="http://schemas.openxmlformats.org/officeDocument/2006/relationships/oleObject" Target="embeddings/oleObject5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3.bin"/><Relationship Id="rId56" Type="http://schemas.openxmlformats.org/officeDocument/2006/relationships/oleObject" Target="embeddings/oleObject23.bin"/><Relationship Id="rId77" Type="http://schemas.openxmlformats.org/officeDocument/2006/relationships/oleObject" Target="embeddings/oleObject34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8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69.bin"/><Relationship Id="rId168" Type="http://schemas.openxmlformats.org/officeDocument/2006/relationships/oleObject" Target="embeddings/oleObject79.bin"/><Relationship Id="rId8" Type="http://schemas.openxmlformats.org/officeDocument/2006/relationships/hyperlink" Target="mailto:*%20e-mail:%20zyzhouphy@ustc.edu.cn;%20drshi@ustc.edu.cn" TargetMode="External"/><Relationship Id="rId51" Type="http://schemas.openxmlformats.org/officeDocument/2006/relationships/image" Target="media/image23.wmf"/><Relationship Id="rId72" Type="http://schemas.openxmlformats.org/officeDocument/2006/relationships/oleObject" Target="embeddings/oleObject31.bin"/><Relationship Id="rId93" Type="http://schemas.openxmlformats.org/officeDocument/2006/relationships/oleObject" Target="embeddings/oleObject42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6.bin"/><Relationship Id="rId142" Type="http://schemas.openxmlformats.org/officeDocument/2006/relationships/image" Target="media/image68.wmf"/><Relationship Id="rId163" Type="http://schemas.openxmlformats.org/officeDocument/2006/relationships/image" Target="media/image79.wmf"/><Relationship Id="rId3" Type="http://schemas.openxmlformats.org/officeDocument/2006/relationships/styles" Target="styles.xml"/><Relationship Id="rId25" Type="http://schemas.openxmlformats.org/officeDocument/2006/relationships/oleObject" Target="embeddings/oleObject8.bin"/><Relationship Id="rId46" Type="http://schemas.openxmlformats.org/officeDocument/2006/relationships/image" Target="media/image20.wmf"/><Relationship Id="rId67" Type="http://schemas.openxmlformats.org/officeDocument/2006/relationships/image" Target="media/image31.wmf"/><Relationship Id="rId116" Type="http://schemas.openxmlformats.org/officeDocument/2006/relationships/image" Target="media/image55.wmf"/><Relationship Id="rId137" Type="http://schemas.openxmlformats.org/officeDocument/2006/relationships/oleObject" Target="embeddings/oleObject64.bin"/><Relationship Id="rId158" Type="http://schemas.openxmlformats.org/officeDocument/2006/relationships/oleObject" Target="embeddings/oleObject74.bin"/><Relationship Id="rId20" Type="http://schemas.openxmlformats.org/officeDocument/2006/relationships/image" Target="media/image7.wmf"/><Relationship Id="rId41" Type="http://schemas.openxmlformats.org/officeDocument/2006/relationships/oleObject" Target="embeddings/oleObject16.bin"/><Relationship Id="rId62" Type="http://schemas.openxmlformats.org/officeDocument/2006/relationships/oleObject" Target="embeddings/oleObject26.bin"/><Relationship Id="rId83" Type="http://schemas.openxmlformats.org/officeDocument/2006/relationships/oleObject" Target="embeddings/oleObject37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1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2.bin"/><Relationship Id="rId174" Type="http://schemas.openxmlformats.org/officeDocument/2006/relationships/oleObject" Target="embeddings/oleObject82.bin"/><Relationship Id="rId179" Type="http://schemas.openxmlformats.org/officeDocument/2006/relationships/header" Target="header3.xml"/><Relationship Id="rId15" Type="http://schemas.openxmlformats.org/officeDocument/2006/relationships/oleObject" Target="embeddings/oleObject3.bin"/><Relationship Id="rId36" Type="http://schemas.openxmlformats.org/officeDocument/2006/relationships/image" Target="media/image15.wmf"/><Relationship Id="rId57" Type="http://schemas.openxmlformats.org/officeDocument/2006/relationships/image" Target="media/image26.wmf"/><Relationship Id="rId106" Type="http://schemas.openxmlformats.org/officeDocument/2006/relationships/image" Target="media/image50.wmf"/><Relationship Id="rId127" Type="http://schemas.openxmlformats.org/officeDocument/2006/relationships/oleObject" Target="embeddings/oleObject59.bin"/><Relationship Id="rId10" Type="http://schemas.openxmlformats.org/officeDocument/2006/relationships/image" Target="media/image2.wmf"/><Relationship Id="rId31" Type="http://schemas.openxmlformats.org/officeDocument/2006/relationships/oleObject" Target="embeddings/oleObject11.bin"/><Relationship Id="rId52" Type="http://schemas.openxmlformats.org/officeDocument/2006/relationships/oleObject" Target="embeddings/oleObject21.bin"/><Relationship Id="rId73" Type="http://schemas.openxmlformats.org/officeDocument/2006/relationships/oleObject" Target="embeddings/oleObject32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7.bin"/><Relationship Id="rId148" Type="http://schemas.openxmlformats.org/officeDocument/2006/relationships/image" Target="media/image71.wmf"/><Relationship Id="rId164" Type="http://schemas.openxmlformats.org/officeDocument/2006/relationships/oleObject" Target="embeddings/oleObject77.bin"/><Relationship Id="rId169" Type="http://schemas.openxmlformats.org/officeDocument/2006/relationships/image" Target="media/image82.w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80" Type="http://schemas.openxmlformats.org/officeDocument/2006/relationships/footer" Target="footer3.xml"/><Relationship Id="rId26" Type="http://schemas.openxmlformats.org/officeDocument/2006/relationships/image" Target="media/image10.wmf"/><Relationship Id="rId47" Type="http://schemas.openxmlformats.org/officeDocument/2006/relationships/oleObject" Target="embeddings/oleObject19.bin"/><Relationship Id="rId68" Type="http://schemas.openxmlformats.org/officeDocument/2006/relationships/oleObject" Target="embeddings/oleObject29.bin"/><Relationship Id="rId89" Type="http://schemas.openxmlformats.org/officeDocument/2006/relationships/oleObject" Target="embeddings/oleObject40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2.bin"/><Relationship Id="rId154" Type="http://schemas.openxmlformats.org/officeDocument/2006/relationships/image" Target="media/image74.wmf"/><Relationship Id="rId175" Type="http://schemas.openxmlformats.org/officeDocument/2006/relationships/header" Target="header1.xml"/><Relationship Id="rId16" Type="http://schemas.openxmlformats.org/officeDocument/2006/relationships/image" Target="media/image5.wmf"/><Relationship Id="rId37" Type="http://schemas.openxmlformats.org/officeDocument/2006/relationships/oleObject" Target="embeddings/oleObject14.bin"/><Relationship Id="rId58" Type="http://schemas.openxmlformats.org/officeDocument/2006/relationships/oleObject" Target="embeddings/oleObject24.bin"/><Relationship Id="rId79" Type="http://schemas.openxmlformats.org/officeDocument/2006/relationships/oleObject" Target="embeddings/oleObject35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7.bin"/><Relationship Id="rId144" Type="http://schemas.openxmlformats.org/officeDocument/2006/relationships/image" Target="media/image69.wmf"/><Relationship Id="rId90" Type="http://schemas.openxmlformats.org/officeDocument/2006/relationships/image" Target="media/image42.wmf"/><Relationship Id="rId165" Type="http://schemas.openxmlformats.org/officeDocument/2006/relationships/image" Target="media/image80.wmf"/><Relationship Id="rId27" Type="http://schemas.openxmlformats.org/officeDocument/2006/relationships/oleObject" Target="embeddings/oleObject9.bin"/><Relationship Id="rId48" Type="http://schemas.openxmlformats.org/officeDocument/2006/relationships/image" Target="media/image21.png"/><Relationship Id="rId69" Type="http://schemas.openxmlformats.org/officeDocument/2006/relationships/image" Target="media/image32.wmf"/><Relationship Id="rId113" Type="http://schemas.openxmlformats.org/officeDocument/2006/relationships/oleObject" Target="embeddings/oleObject52.bin"/><Relationship Id="rId134" Type="http://schemas.openxmlformats.org/officeDocument/2006/relationships/image" Target="media/image64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73.bin"/><Relationship Id="rId176" Type="http://schemas.openxmlformats.org/officeDocument/2006/relationships/header" Target="header2.xml"/><Relationship Id="rId17" Type="http://schemas.openxmlformats.org/officeDocument/2006/relationships/oleObject" Target="embeddings/oleObject4.bin"/><Relationship Id="rId38" Type="http://schemas.openxmlformats.org/officeDocument/2006/relationships/image" Target="media/image16.wmf"/><Relationship Id="rId59" Type="http://schemas.openxmlformats.org/officeDocument/2006/relationships/image" Target="media/image27.wmf"/><Relationship Id="rId103" Type="http://schemas.openxmlformats.org/officeDocument/2006/relationships/oleObject" Target="embeddings/oleObject47.bin"/><Relationship Id="rId124" Type="http://schemas.openxmlformats.org/officeDocument/2006/relationships/image" Target="media/image59.wmf"/><Relationship Id="rId70" Type="http://schemas.openxmlformats.org/officeDocument/2006/relationships/oleObject" Target="embeddings/oleObject30.bin"/><Relationship Id="rId91" Type="http://schemas.openxmlformats.org/officeDocument/2006/relationships/oleObject" Target="embeddings/oleObject41.bin"/><Relationship Id="rId145" Type="http://schemas.openxmlformats.org/officeDocument/2006/relationships/oleObject" Target="embeddings/oleObject68.bin"/><Relationship Id="rId166" Type="http://schemas.openxmlformats.org/officeDocument/2006/relationships/oleObject" Target="embeddings/oleObject78.bin"/><Relationship Id="rId1" Type="http://schemas.openxmlformats.org/officeDocument/2006/relationships/customXml" Target="../customXml/item1.xml"/><Relationship Id="rId28" Type="http://schemas.openxmlformats.org/officeDocument/2006/relationships/image" Target="media/image11.wmf"/><Relationship Id="rId49" Type="http://schemas.openxmlformats.org/officeDocument/2006/relationships/image" Target="media/image22.wmf"/><Relationship Id="rId114" Type="http://schemas.openxmlformats.org/officeDocument/2006/relationships/image" Target="media/image54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8A562-A112-4587-8082-F3E8DFBFE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5224</TotalTime>
  <Pages>7</Pages>
  <Words>1893</Words>
  <Characters>10796</Characters>
  <Application>Microsoft Office Word</Application>
  <DocSecurity>0</DocSecurity>
  <Lines>89</Lines>
  <Paragraphs>25</Paragraphs>
  <ScaleCrop>false</ScaleCrop>
  <Company/>
  <LinksUpToDate>false</LinksUpToDate>
  <CharactersWithSpaces>12664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24</cp:revision>
  <dcterms:created xsi:type="dcterms:W3CDTF">2021-03-08T09:34:00Z</dcterms:created>
  <dcterms:modified xsi:type="dcterms:W3CDTF">2021-09-30T04:52:00Z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