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FAE26" w14:textId="19DF487F" w:rsidR="003108D5" w:rsidRPr="00D367F4" w:rsidRDefault="003108D5">
      <w:pPr>
        <w:jc w:val="center"/>
        <w:rPr>
          <w:rFonts w:ascii="Times New Roman" w:hAnsi="Times New Roman"/>
          <w:b/>
          <w:sz w:val="40"/>
          <w:szCs w:val="40"/>
        </w:rPr>
      </w:pPr>
      <w:r w:rsidRPr="00D367F4">
        <w:rPr>
          <w:rFonts w:ascii="Times New Roman" w:hAnsi="Times New Roman"/>
          <w:b/>
          <w:sz w:val="40"/>
          <w:szCs w:val="40"/>
        </w:rPr>
        <w:t>Supplementary Information</w:t>
      </w:r>
      <w:r w:rsidR="00D367F4" w:rsidRPr="00D367F4">
        <w:rPr>
          <w:rFonts w:ascii="Times New Roman" w:hAnsi="Times New Roman"/>
          <w:b/>
          <w:sz w:val="40"/>
          <w:szCs w:val="40"/>
        </w:rPr>
        <w:t xml:space="preserve"> for:</w:t>
      </w:r>
    </w:p>
    <w:p w14:paraId="38E3EAE6" w14:textId="6294A8F5" w:rsidR="008447C2" w:rsidRPr="008447C2" w:rsidRDefault="00213C70" w:rsidP="008447C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Hlk155627273"/>
      <w:bookmarkStart w:id="1" w:name="OLE_LINK502"/>
      <w:bookmarkStart w:id="2" w:name="OLE_LINK503"/>
      <w:bookmarkStart w:id="3" w:name="OLE_LINK290"/>
      <w:bookmarkStart w:id="4" w:name="OLE_LINK709"/>
      <w:bookmarkStart w:id="5" w:name="OLE_LINK710"/>
      <w:r w:rsidRPr="00213C70">
        <w:rPr>
          <w:rFonts w:ascii="Times New Roman" w:hAnsi="Times New Roman"/>
          <w:b/>
          <w:bCs/>
          <w:color w:val="000000"/>
          <w:sz w:val="28"/>
          <w:szCs w:val="28"/>
        </w:rPr>
        <w:t xml:space="preserve">Practical </w:t>
      </w:r>
      <w:r w:rsidR="00BB1C69">
        <w:rPr>
          <w:rFonts w:ascii="Times New Roman" w:hAnsi="Times New Roman"/>
          <w:b/>
          <w:bCs/>
          <w:color w:val="000000"/>
          <w:sz w:val="28"/>
          <w:szCs w:val="28"/>
        </w:rPr>
        <w:t xml:space="preserve">GHz </w:t>
      </w:r>
      <w:r w:rsidRPr="00213C70">
        <w:rPr>
          <w:rFonts w:ascii="Times New Roman" w:hAnsi="Times New Roman"/>
          <w:b/>
          <w:bCs/>
          <w:color w:val="000000"/>
          <w:sz w:val="28"/>
          <w:szCs w:val="28"/>
        </w:rPr>
        <w:t>single-cavity all-fiber dual-comb</w:t>
      </w:r>
      <w:r w:rsidR="004108D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BB1C69">
        <w:rPr>
          <w:rFonts w:ascii="Times New Roman" w:hAnsi="Times New Roman"/>
          <w:b/>
          <w:bCs/>
          <w:color w:val="000000"/>
          <w:sz w:val="28"/>
          <w:szCs w:val="28"/>
        </w:rPr>
        <w:t xml:space="preserve">laser </w:t>
      </w:r>
      <w:r w:rsidRPr="00213C70">
        <w:rPr>
          <w:rFonts w:ascii="Times New Roman" w:hAnsi="Times New Roman"/>
          <w:b/>
          <w:bCs/>
          <w:color w:val="000000"/>
          <w:sz w:val="28"/>
          <w:szCs w:val="28"/>
        </w:rPr>
        <w:t xml:space="preserve">for high-speed </w:t>
      </w:r>
      <w:r w:rsidR="00BB1C69">
        <w:rPr>
          <w:rFonts w:ascii="Times New Roman" w:hAnsi="Times New Roman"/>
          <w:b/>
          <w:bCs/>
          <w:color w:val="000000"/>
          <w:sz w:val="28"/>
          <w:szCs w:val="28"/>
        </w:rPr>
        <w:t>spectroscopy</w:t>
      </w:r>
      <w:bookmarkStart w:id="6" w:name="_Hlk146530773"/>
      <w:bookmarkEnd w:id="0"/>
      <w:bookmarkEnd w:id="1"/>
      <w:bookmarkEnd w:id="2"/>
      <w:bookmarkEnd w:id="3"/>
      <w:bookmarkEnd w:id="4"/>
      <w:bookmarkEnd w:id="5"/>
    </w:p>
    <w:p w14:paraId="5308EDB3" w14:textId="77777777" w:rsidR="0035242B" w:rsidRPr="0035242B" w:rsidRDefault="0035242B" w:rsidP="00093350">
      <w:pPr>
        <w:jc w:val="left"/>
        <w:rPr>
          <w:rFonts w:ascii="Times New Roman" w:hAnsi="Times New Roman"/>
          <w:sz w:val="24"/>
          <w:szCs w:val="24"/>
        </w:rPr>
      </w:pPr>
      <w:bookmarkStart w:id="7" w:name="OLE_LINK356"/>
      <w:bookmarkStart w:id="8" w:name="OLE_LINK375"/>
      <w:bookmarkEnd w:id="6"/>
    </w:p>
    <w:bookmarkEnd w:id="7"/>
    <w:bookmarkEnd w:id="8"/>
    <w:p w14:paraId="15E3667E" w14:textId="7DD478C3" w:rsidR="0035242B" w:rsidRPr="0035242B" w:rsidRDefault="0035242B" w:rsidP="00093350">
      <w:pPr>
        <w:spacing w:after="240" w:line="360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  <w:r w:rsidRPr="0035242B">
        <w:rPr>
          <w:rFonts w:ascii="Times New Roman" w:hAnsi="Times New Roman"/>
          <w:color w:val="000000"/>
          <w:sz w:val="24"/>
          <w:szCs w:val="24"/>
        </w:rPr>
        <w:t>Lin Ling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1,</w:t>
      </w:r>
      <w:r w:rsidRPr="0035242B">
        <w:rPr>
          <w:rFonts w:ascii="Times New Roman" w:hAnsi="Times New Roman"/>
          <w:vertAlign w:val="superscript"/>
        </w:rPr>
        <w:t>†</w:t>
      </w:r>
      <w:r w:rsidRPr="0035242B">
        <w:rPr>
          <w:rFonts w:ascii="Times New Roman" w:hAnsi="Times New Roman"/>
          <w:color w:val="000000"/>
          <w:sz w:val="24"/>
          <w:szCs w:val="24"/>
        </w:rPr>
        <w:t>, Wei Lin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1,</w:t>
      </w:r>
      <w:r w:rsidRPr="0035242B">
        <w:rPr>
          <w:rFonts w:ascii="Times New Roman" w:hAnsi="Times New Roman"/>
          <w:vertAlign w:val="superscript"/>
        </w:rPr>
        <w:t>†</w:t>
      </w:r>
      <w:r w:rsidRPr="0035242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5242B">
        <w:rPr>
          <w:rFonts w:ascii="Times New Roman" w:hAnsi="Times New Roman"/>
          <w:color w:val="000000"/>
          <w:sz w:val="24"/>
          <w:szCs w:val="24"/>
        </w:rPr>
        <w:t>Zhaoheng</w:t>
      </w:r>
      <w:proofErr w:type="spellEnd"/>
      <w:r w:rsidRPr="0035242B">
        <w:rPr>
          <w:rFonts w:ascii="Times New Roman" w:hAnsi="Times New Roman"/>
          <w:color w:val="000000"/>
          <w:sz w:val="24"/>
          <w:szCs w:val="24"/>
        </w:rPr>
        <w:t xml:space="preserve"> Liang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1,</w:t>
      </w:r>
      <w:r w:rsidRPr="0035242B">
        <w:rPr>
          <w:rFonts w:ascii="Times New Roman" w:hAnsi="Times New Roman"/>
          <w:vertAlign w:val="superscript"/>
        </w:rPr>
        <w:t>†</w:t>
      </w:r>
      <w:r w:rsidRPr="0035242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5242B">
        <w:rPr>
          <w:rFonts w:ascii="Times New Roman" w:hAnsi="Times New Roman"/>
          <w:color w:val="000000"/>
          <w:sz w:val="24"/>
          <w:szCs w:val="24"/>
        </w:rPr>
        <w:t>Minjie</w:t>
      </w:r>
      <w:proofErr w:type="spellEnd"/>
      <w:r w:rsidRPr="0035242B">
        <w:rPr>
          <w:rFonts w:ascii="Times New Roman" w:hAnsi="Times New Roman"/>
          <w:color w:val="000000"/>
          <w:sz w:val="24"/>
          <w:szCs w:val="24"/>
        </w:rPr>
        <w:t xml:space="preserve"> Pan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35242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5242B">
        <w:rPr>
          <w:rFonts w:ascii="Times New Roman" w:hAnsi="Times New Roman"/>
          <w:color w:val="000000"/>
          <w:sz w:val="24"/>
          <w:szCs w:val="24"/>
        </w:rPr>
        <w:t>Chiyi</w:t>
      </w:r>
      <w:proofErr w:type="spellEnd"/>
      <w:r w:rsidRPr="0035242B">
        <w:rPr>
          <w:rFonts w:ascii="Times New Roman" w:hAnsi="Times New Roman"/>
          <w:color w:val="000000"/>
          <w:sz w:val="24"/>
          <w:szCs w:val="24"/>
        </w:rPr>
        <w:t xml:space="preserve"> Wei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35242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5242B">
        <w:rPr>
          <w:rFonts w:ascii="Times New Roman" w:hAnsi="Times New Roman"/>
          <w:color w:val="000000"/>
          <w:sz w:val="24"/>
          <w:szCs w:val="24"/>
        </w:rPr>
        <w:t>Xuewen</w:t>
      </w:r>
      <w:proofErr w:type="spellEnd"/>
      <w:r w:rsidRPr="0035242B">
        <w:rPr>
          <w:rFonts w:ascii="Times New Roman" w:hAnsi="Times New Roman"/>
          <w:color w:val="000000"/>
          <w:sz w:val="24"/>
          <w:szCs w:val="24"/>
        </w:rPr>
        <w:t xml:space="preserve"> Chen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35242B">
        <w:rPr>
          <w:rFonts w:ascii="Times New Roman" w:hAnsi="Times New Roman"/>
          <w:color w:val="000000"/>
          <w:sz w:val="24"/>
          <w:szCs w:val="24"/>
        </w:rPr>
        <w:t>, Yang Yang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35242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5242B">
        <w:rPr>
          <w:rFonts w:ascii="Times New Roman" w:hAnsi="Times New Roman"/>
          <w:color w:val="000000"/>
          <w:sz w:val="24"/>
          <w:szCs w:val="24"/>
        </w:rPr>
        <w:t>Zhijin</w:t>
      </w:r>
      <w:proofErr w:type="spellEnd"/>
      <w:r w:rsidRPr="0035242B">
        <w:rPr>
          <w:rFonts w:ascii="Times New Roman" w:hAnsi="Times New Roman"/>
          <w:color w:val="000000"/>
          <w:sz w:val="24"/>
          <w:szCs w:val="24"/>
        </w:rPr>
        <w:t xml:space="preserve"> Xiong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35242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5242B">
        <w:rPr>
          <w:rFonts w:ascii="Times New Roman" w:hAnsi="Times New Roman"/>
          <w:color w:val="000000"/>
          <w:sz w:val="24"/>
          <w:szCs w:val="24"/>
        </w:rPr>
        <w:t>Yuankai</w:t>
      </w:r>
      <w:proofErr w:type="spellEnd"/>
      <w:r w:rsidRPr="0035242B">
        <w:rPr>
          <w:rFonts w:ascii="Times New Roman" w:hAnsi="Times New Roman"/>
          <w:color w:val="000000"/>
          <w:sz w:val="24"/>
          <w:szCs w:val="24"/>
        </w:rPr>
        <w:t xml:space="preserve"> Guo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35242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35242B">
        <w:rPr>
          <w:rFonts w:ascii="Times New Roman" w:hAnsi="Times New Roman"/>
          <w:color w:val="000000"/>
          <w:sz w:val="24"/>
          <w:szCs w:val="24"/>
        </w:rPr>
        <w:t>Xiaoming</w:t>
      </w:r>
      <w:proofErr w:type="spellEnd"/>
      <w:r w:rsidRPr="0035242B">
        <w:rPr>
          <w:rFonts w:ascii="Times New Roman" w:hAnsi="Times New Roman"/>
          <w:color w:val="000000"/>
          <w:sz w:val="24"/>
          <w:szCs w:val="24"/>
        </w:rPr>
        <w:t xml:space="preserve"> Wei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1,2*</w:t>
      </w:r>
      <w:r w:rsidRPr="0035242B">
        <w:rPr>
          <w:rFonts w:ascii="Times New Roman" w:hAnsi="Times New Roman"/>
          <w:color w:val="000000"/>
          <w:sz w:val="24"/>
          <w:szCs w:val="24"/>
        </w:rPr>
        <w:t>,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Pr="0035242B">
        <w:rPr>
          <w:rFonts w:ascii="Times New Roman" w:hAnsi="Times New Roman"/>
          <w:color w:val="000000"/>
          <w:sz w:val="24"/>
          <w:szCs w:val="24"/>
        </w:rPr>
        <w:t xml:space="preserve">and </w:t>
      </w:r>
      <w:proofErr w:type="spellStart"/>
      <w:r w:rsidRPr="0035242B">
        <w:rPr>
          <w:rFonts w:ascii="Times New Roman" w:hAnsi="Times New Roman"/>
          <w:color w:val="000000"/>
          <w:sz w:val="24"/>
          <w:szCs w:val="24"/>
        </w:rPr>
        <w:t>Zhongmin</w:t>
      </w:r>
      <w:proofErr w:type="spellEnd"/>
      <w:r w:rsidRPr="0035242B">
        <w:rPr>
          <w:rFonts w:ascii="Times New Roman" w:hAnsi="Times New Roman"/>
          <w:color w:val="000000"/>
          <w:sz w:val="24"/>
          <w:szCs w:val="24"/>
        </w:rPr>
        <w:t xml:space="preserve"> Yang</w:t>
      </w:r>
      <w:r w:rsidRPr="0035242B">
        <w:rPr>
          <w:rFonts w:ascii="Times New Roman" w:hAnsi="Times New Roman"/>
          <w:color w:val="000000"/>
          <w:sz w:val="24"/>
          <w:szCs w:val="24"/>
          <w:vertAlign w:val="superscript"/>
        </w:rPr>
        <w:t>1,2,3*</w:t>
      </w:r>
    </w:p>
    <w:p w14:paraId="4FDFB322" w14:textId="77777777" w:rsidR="0035242B" w:rsidRPr="0035242B" w:rsidRDefault="0035242B" w:rsidP="0035242B">
      <w:pPr>
        <w:snapToGrid w:val="0"/>
        <w:spacing w:after="60" w:line="360" w:lineRule="auto"/>
        <w:rPr>
          <w:rFonts w:ascii="Times New Roman" w:hAnsi="Times New Roman"/>
          <w:sz w:val="24"/>
          <w:szCs w:val="24"/>
        </w:rPr>
      </w:pPr>
      <w:r w:rsidRPr="0035242B">
        <w:rPr>
          <w:rFonts w:ascii="Times New Roman" w:hAnsi="Times New Roman"/>
          <w:iCs/>
          <w:sz w:val="24"/>
          <w:szCs w:val="24"/>
          <w:vertAlign w:val="superscript"/>
        </w:rPr>
        <w:t>1</w:t>
      </w:r>
      <w:r w:rsidRPr="0035242B">
        <w:rPr>
          <w:rFonts w:ascii="Times New Roman" w:hAnsi="Times New Roman"/>
          <w:sz w:val="24"/>
          <w:szCs w:val="24"/>
        </w:rPr>
        <w:t>School of Physics and Optoelectronics, South China University of Technology, Guangzhou 510640, China.</w:t>
      </w:r>
    </w:p>
    <w:p w14:paraId="53E80481" w14:textId="21B340BA" w:rsidR="0035242B" w:rsidRPr="0035242B" w:rsidRDefault="0035242B" w:rsidP="0035242B">
      <w:pPr>
        <w:snapToGrid w:val="0"/>
        <w:spacing w:after="60" w:line="360" w:lineRule="auto"/>
        <w:rPr>
          <w:rFonts w:ascii="Times New Roman" w:hAnsi="Times New Roman"/>
          <w:iCs/>
          <w:sz w:val="24"/>
          <w:szCs w:val="24"/>
        </w:rPr>
      </w:pPr>
      <w:r w:rsidRPr="0035242B">
        <w:rPr>
          <w:rFonts w:ascii="Times New Roman" w:hAnsi="Times New Roman"/>
          <w:iCs/>
          <w:sz w:val="24"/>
          <w:szCs w:val="24"/>
          <w:vertAlign w:val="superscript"/>
        </w:rPr>
        <w:t>2</w:t>
      </w:r>
      <w:r w:rsidRPr="0035242B">
        <w:rPr>
          <w:rFonts w:ascii="Times New Roman" w:hAnsi="Times New Roman"/>
          <w:sz w:val="24"/>
          <w:szCs w:val="24"/>
        </w:rPr>
        <w:t>School of Materials Science and Engineering; Guangdong Engineering Technology Research and Development Center of Special Optical Fiber Materials and Devices; Guangdong Provincial Key Laboratory of Fiber Laser Materials and Applied Techniques, South China University of Technology, Guangzhou 51064</w:t>
      </w:r>
      <w:r w:rsidR="00EB51C9">
        <w:rPr>
          <w:rFonts w:ascii="Times New Roman" w:hAnsi="Times New Roman"/>
          <w:sz w:val="24"/>
          <w:szCs w:val="24"/>
        </w:rPr>
        <w:t>0</w:t>
      </w:r>
      <w:bookmarkStart w:id="9" w:name="_GoBack"/>
      <w:bookmarkEnd w:id="9"/>
      <w:r w:rsidRPr="0035242B">
        <w:rPr>
          <w:rFonts w:ascii="Times New Roman" w:hAnsi="Times New Roman"/>
          <w:sz w:val="24"/>
          <w:szCs w:val="24"/>
        </w:rPr>
        <w:t>, China.</w:t>
      </w:r>
    </w:p>
    <w:p w14:paraId="0701AAF3" w14:textId="77777777" w:rsidR="0035242B" w:rsidRPr="0035242B" w:rsidRDefault="0035242B" w:rsidP="0035242B">
      <w:pPr>
        <w:snapToGrid w:val="0"/>
        <w:spacing w:after="60" w:line="360" w:lineRule="auto"/>
        <w:rPr>
          <w:rFonts w:ascii="Times New Roman" w:hAnsi="Times New Roman"/>
          <w:iCs/>
          <w:sz w:val="24"/>
          <w:szCs w:val="24"/>
        </w:rPr>
      </w:pPr>
      <w:r w:rsidRPr="0035242B">
        <w:rPr>
          <w:rFonts w:ascii="Times New Roman" w:hAnsi="Times New Roman"/>
          <w:iCs/>
          <w:sz w:val="24"/>
          <w:szCs w:val="24"/>
          <w:vertAlign w:val="superscript"/>
        </w:rPr>
        <w:t>3</w:t>
      </w:r>
      <w:r w:rsidRPr="0035242B">
        <w:rPr>
          <w:rFonts w:ascii="Times New Roman" w:hAnsi="Times New Roman"/>
          <w:iCs/>
          <w:sz w:val="24"/>
          <w:szCs w:val="24"/>
        </w:rPr>
        <w:t>Research Institute of Future Technology, South China Normal University, Guangzhou 510006, China.</w:t>
      </w:r>
    </w:p>
    <w:p w14:paraId="6607D6D6" w14:textId="77777777" w:rsidR="0035242B" w:rsidRPr="0035242B" w:rsidRDefault="0035242B" w:rsidP="0035242B">
      <w:pPr>
        <w:snapToGrid w:val="0"/>
        <w:spacing w:after="60" w:line="360" w:lineRule="auto"/>
        <w:rPr>
          <w:rFonts w:ascii="Times New Roman" w:hAnsi="Times New Roman"/>
          <w:iCs/>
          <w:sz w:val="24"/>
          <w:szCs w:val="24"/>
        </w:rPr>
      </w:pPr>
      <w:r w:rsidRPr="0035242B">
        <w:rPr>
          <w:rFonts w:ascii="Times New Roman" w:hAnsi="Times New Roman" w:hint="eastAsia"/>
          <w:iCs/>
          <w:sz w:val="24"/>
          <w:szCs w:val="24"/>
          <w:vertAlign w:val="superscript"/>
        </w:rPr>
        <w:t>†</w:t>
      </w:r>
      <w:r w:rsidRPr="0035242B">
        <w:rPr>
          <w:rFonts w:ascii="Times New Roman" w:hAnsi="Times New Roman"/>
          <w:iCs/>
          <w:sz w:val="24"/>
          <w:szCs w:val="24"/>
        </w:rPr>
        <w:t>These authors equally contribute to this work.</w:t>
      </w:r>
    </w:p>
    <w:p w14:paraId="55C9B02D" w14:textId="77777777" w:rsidR="0035242B" w:rsidRPr="0035242B" w:rsidRDefault="0035242B" w:rsidP="0035242B">
      <w:pPr>
        <w:spacing w:line="360" w:lineRule="auto"/>
        <w:rPr>
          <w:rFonts w:ascii="Times New Roman" w:hAnsi="Times New Roman"/>
          <w:sz w:val="24"/>
          <w:szCs w:val="24"/>
        </w:rPr>
      </w:pPr>
      <w:r w:rsidRPr="0035242B">
        <w:rPr>
          <w:rFonts w:ascii="Times New Roman" w:hAnsi="Times New Roman"/>
          <w:sz w:val="24"/>
          <w:szCs w:val="24"/>
          <w:vertAlign w:val="superscript"/>
        </w:rPr>
        <w:t>*</w:t>
      </w:r>
      <w:r w:rsidRPr="0035242B">
        <w:rPr>
          <w:rFonts w:ascii="Times New Roman" w:hAnsi="Times New Roman"/>
          <w:sz w:val="24"/>
          <w:szCs w:val="24"/>
        </w:rPr>
        <w:t xml:space="preserve">Correspondence should be addressed to X.M.W. </w:t>
      </w:r>
      <w:r w:rsidRPr="00C52D85">
        <w:rPr>
          <w:rFonts w:ascii="Times New Roman" w:hAnsi="Times New Roman"/>
          <w:sz w:val="24"/>
          <w:szCs w:val="24"/>
        </w:rPr>
        <w:t>(</w:t>
      </w:r>
      <w:r w:rsidRPr="00093350">
        <w:rPr>
          <w:rFonts w:ascii="Times New Roman" w:hAnsi="Times New Roman"/>
          <w:sz w:val="24"/>
          <w:szCs w:val="24"/>
          <w:u w:val="single"/>
        </w:rPr>
        <w:t>xmwei@scut.edu.cn</w:t>
      </w:r>
      <w:r w:rsidRPr="00C52D85">
        <w:rPr>
          <w:rFonts w:ascii="Times New Roman" w:hAnsi="Times New Roman"/>
          <w:sz w:val="24"/>
          <w:szCs w:val="24"/>
        </w:rPr>
        <w:t>) or Z.M.Y. (</w:t>
      </w:r>
      <w:hyperlink r:id="rId8" w:history="1">
        <w:r w:rsidRPr="00093350">
          <w:rPr>
            <w:rFonts w:ascii="Times New Roman" w:hAnsi="Times New Roman"/>
            <w:sz w:val="24"/>
            <w:szCs w:val="24"/>
            <w:u w:val="single"/>
          </w:rPr>
          <w:t>yangzm@scut.edu</w:t>
        </w:r>
      </w:hyperlink>
      <w:r w:rsidRPr="00093350">
        <w:rPr>
          <w:rFonts w:ascii="Times New Roman" w:hAnsi="Times New Roman"/>
          <w:sz w:val="24"/>
          <w:szCs w:val="24"/>
          <w:u w:val="single"/>
        </w:rPr>
        <w:t>.cn</w:t>
      </w:r>
      <w:r w:rsidRPr="00C52D85">
        <w:rPr>
          <w:rFonts w:ascii="Times New Roman" w:hAnsi="Times New Roman"/>
          <w:sz w:val="24"/>
          <w:szCs w:val="24"/>
        </w:rPr>
        <w:t>).</w:t>
      </w:r>
    </w:p>
    <w:p w14:paraId="071315D3" w14:textId="0A4D1B63" w:rsidR="0035242B" w:rsidRDefault="0035242B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53127AF1" w14:textId="6FC0270E" w:rsidR="003108D5" w:rsidRPr="00C55346" w:rsidRDefault="003108D5" w:rsidP="005C4A28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Supplementary Note 1:</w:t>
      </w:r>
      <w:r w:rsidR="00D54F2E" w:rsidRPr="008F7D05">
        <w:rPr>
          <w:rFonts w:ascii="Cambria" w:hAnsi="Cambria" w:cs="AdvOT8910dd71"/>
          <w:iCs/>
          <w:spacing w:val="-8"/>
          <w:kern w:val="0"/>
          <w:sz w:val="24"/>
          <w:szCs w:val="24"/>
          <w:lang w:eastAsia="en-US"/>
        </w:rPr>
        <w:t xml:space="preserve"> </w:t>
      </w:r>
      <w:r w:rsidR="00D54F2E" w:rsidRPr="008F7D05">
        <w:rPr>
          <w:rFonts w:ascii="Times New Roman" w:hAnsi="Times New Roman"/>
          <w:b/>
          <w:sz w:val="24"/>
          <w:szCs w:val="24"/>
        </w:rPr>
        <w:t>Exp</w:t>
      </w:r>
      <w:r w:rsidR="00D54F2E" w:rsidRPr="00C55346">
        <w:rPr>
          <w:rFonts w:ascii="Times New Roman" w:hAnsi="Times New Roman"/>
          <w:b/>
          <w:sz w:val="24"/>
          <w:szCs w:val="24"/>
        </w:rPr>
        <w:t xml:space="preserve">eriment setup of the dual-wavelength mode-locked </w:t>
      </w:r>
      <w:r w:rsidR="00EF17E7">
        <w:rPr>
          <w:rFonts w:ascii="Times New Roman" w:hAnsi="Times New Roman" w:hint="eastAsia"/>
          <w:b/>
          <w:sz w:val="24"/>
          <w:szCs w:val="24"/>
        </w:rPr>
        <w:t>fiber</w:t>
      </w:r>
      <w:r w:rsidR="00EF17E7">
        <w:rPr>
          <w:rFonts w:ascii="Times New Roman" w:hAnsi="Times New Roman"/>
          <w:b/>
          <w:sz w:val="24"/>
          <w:szCs w:val="24"/>
        </w:rPr>
        <w:t xml:space="preserve"> </w:t>
      </w:r>
      <w:r w:rsidR="00D54F2E" w:rsidRPr="00C55346">
        <w:rPr>
          <w:rFonts w:ascii="Times New Roman" w:hAnsi="Times New Roman"/>
          <w:b/>
          <w:sz w:val="24"/>
          <w:szCs w:val="24"/>
        </w:rPr>
        <w:t>laser</w:t>
      </w:r>
      <w:r w:rsidR="005852F8">
        <w:rPr>
          <w:rFonts w:ascii="Times New Roman" w:hAnsi="Times New Roman"/>
          <w:b/>
          <w:sz w:val="24"/>
          <w:szCs w:val="24"/>
        </w:rPr>
        <w:t xml:space="preserve"> (MLFL)</w:t>
      </w:r>
    </w:p>
    <w:p w14:paraId="0703402D" w14:textId="5B29DCF4" w:rsidR="00D10BA3" w:rsidRDefault="008322E7" w:rsidP="0082398B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384745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Figure S1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illustrates t</w:t>
      </w:r>
      <w:r w:rsidR="00D10BA3" w:rsidRPr="00D10BA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 </w:t>
      </w:r>
      <w:r w:rsidR="008F55A7">
        <w:rPr>
          <w:rFonts w:ascii="Times New Roman" w:hAnsi="Times New Roman"/>
          <w:iCs/>
          <w:color w:val="000000"/>
          <w:kern w:val="0"/>
          <w:sz w:val="24"/>
          <w:szCs w:val="24"/>
        </w:rPr>
        <w:t>e</w:t>
      </w:r>
      <w:r w:rsidR="00AD66F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xper</w:t>
      </w:r>
      <w:r w:rsidR="00AD66FB">
        <w:rPr>
          <w:rFonts w:ascii="Times New Roman" w:hAnsi="Times New Roman"/>
          <w:iCs/>
          <w:color w:val="000000"/>
          <w:kern w:val="0"/>
          <w:sz w:val="24"/>
          <w:szCs w:val="24"/>
        </w:rPr>
        <w:t>iment</w:t>
      </w:r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>al</w:t>
      </w:r>
      <w:r w:rsidR="00AD66F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AD66FB">
        <w:rPr>
          <w:rFonts w:ascii="Times New Roman" w:hAnsi="Times New Roman"/>
          <w:iCs/>
          <w:color w:val="000000"/>
          <w:kern w:val="0"/>
          <w:sz w:val="24"/>
          <w:szCs w:val="24"/>
        </w:rPr>
        <w:t>setup</w:t>
      </w:r>
      <w:r w:rsidR="00D10BA3" w:rsidRPr="00D10BA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the dual-wavelength </w:t>
      </w:r>
      <w:r w:rsidR="005852F8">
        <w:rPr>
          <w:rFonts w:ascii="Times New Roman" w:hAnsi="Times New Roman"/>
          <w:iCs/>
          <w:color w:val="000000"/>
          <w:kern w:val="0"/>
          <w:sz w:val="24"/>
          <w:szCs w:val="24"/>
        </w:rPr>
        <w:t>MLFL</w:t>
      </w:r>
      <w:r w:rsidR="00D10BA3" w:rsidRPr="00D10BA3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r w:rsidR="00D10BA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="00D10BA3" w:rsidRPr="00FE26E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he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laser </w:t>
      </w:r>
      <w:r w:rsidR="00D10BA3" w:rsidRPr="00FE26E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cavity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consists</w:t>
      </w:r>
      <w:r w:rsidR="00D10BA3" w:rsidRPr="00FE26E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of an 8.5-cm</w:t>
      </w:r>
      <w:bookmarkStart w:id="10" w:name="OLE_LINK642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heavily </w:t>
      </w:r>
      <w:proofErr w:type="spellStart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Yb</w:t>
      </w:r>
      <w:proofErr w:type="spellEnd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-doped</w:t>
      </w:r>
      <w:bookmarkEnd w:id="10"/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few-mode gain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fiber</w:t>
      </w:r>
      <w:r w:rsidR="00B7778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(F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MGF</w:t>
      </w:r>
      <w:r w:rsidR="00B7778B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, a 0.8-cm single-mode fiber</w:t>
      </w:r>
      <w:r w:rsidR="00B7778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(SMF)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a </w:t>
      </w:r>
      <w:bookmarkStart w:id="11" w:name="OLE_LINK103"/>
      <w:r w:rsidR="009035BC" w:rsidRPr="009035BC">
        <w:rPr>
          <w:rFonts w:ascii="Times New Roman" w:hAnsi="Times New Roman"/>
          <w:iCs/>
          <w:color w:val="000000"/>
          <w:kern w:val="0"/>
          <w:sz w:val="24"/>
          <w:szCs w:val="24"/>
        </w:rPr>
        <w:t>semiconductor saturable absorber mirror</w:t>
      </w:r>
      <w:r w:rsidR="009035B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(SESAM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r w:rsidR="00E729DF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and a fi</w:t>
      </w:r>
      <w:bookmarkEnd w:id="11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ber-</w:t>
      </w:r>
      <w:bookmarkStart w:id="12" w:name="_Hlk148189536"/>
      <w:bookmarkStart w:id="13" w:name="OLE_LINK88"/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>based</w:t>
      </w:r>
      <w:r w:rsidR="00213C70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dielectric film (DF)</w:t>
      </w:r>
      <w:bookmarkEnd w:id="12"/>
      <w:bookmarkEnd w:id="13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14" w:name="OLE_LINK27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15" w:name="OLE_LINK820"/>
      <w:bookmarkStart w:id="16" w:name="OLE_LINK821"/>
      <w:bookmarkStart w:id="17" w:name="OLE_LINK822"/>
      <w:bookmarkStart w:id="18" w:name="OLE_LINK818"/>
      <w:bookmarkStart w:id="19" w:name="OLE_LINK819"/>
      <w:bookmarkEnd w:id="14"/>
      <w:r w:rsidR="00A35EB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FMGF</w:t>
      </w:r>
      <w:r w:rsidR="00A35EB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>is fusion-</w:t>
      </w:r>
      <w:r w:rsidR="00213C70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spliced together</w:t>
      </w:r>
      <w:r w:rsidR="00213C70" w:rsidDel="00213C70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>with the</w:t>
      </w:r>
      <w:r w:rsidR="00A35EB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SMF</w:t>
      </w:r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while the </w:t>
      </w:r>
      <w:proofErr w:type="spellStart"/>
      <w:r w:rsidR="008F55A7">
        <w:rPr>
          <w:rFonts w:ascii="Times New Roman" w:hAnsi="Times New Roman"/>
          <w:iCs/>
          <w:color w:val="000000"/>
          <w:kern w:val="0"/>
          <w:sz w:val="24"/>
          <w:szCs w:val="24"/>
        </w:rPr>
        <w:t>unspliced</w:t>
      </w:r>
      <w:proofErr w:type="spellEnd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end facet of the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FMG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is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butt-couple</w:t>
      </w:r>
      <w:r w:rsidR="00A35EB7">
        <w:rPr>
          <w:rFonts w:ascii="Times New Roman" w:hAnsi="Times New Roman"/>
          <w:iCs/>
          <w:color w:val="000000"/>
          <w:kern w:val="0"/>
          <w:sz w:val="24"/>
          <w:szCs w:val="24"/>
        </w:rPr>
        <w:t>d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to the DF</w:t>
      </w:r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>. T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he opposite</w:t>
      </w:r>
      <w:r w:rsid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proofErr w:type="spellStart"/>
      <w:r w:rsidR="008F55A7">
        <w:rPr>
          <w:rFonts w:ascii="Times New Roman" w:hAnsi="Times New Roman"/>
          <w:iCs/>
          <w:color w:val="000000"/>
          <w:kern w:val="0"/>
          <w:sz w:val="24"/>
          <w:szCs w:val="24"/>
        </w:rPr>
        <w:t>unspliced</w:t>
      </w:r>
      <w:proofErr w:type="spellEnd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end facet of the SMF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is </w:t>
      </w:r>
      <w:r w:rsidR="00A35EB7">
        <w:rPr>
          <w:rFonts w:ascii="Times New Roman" w:hAnsi="Times New Roman"/>
          <w:iCs/>
          <w:color w:val="000000"/>
          <w:kern w:val="0"/>
          <w:sz w:val="24"/>
          <w:szCs w:val="24"/>
        </w:rPr>
        <w:t>attached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to </w:t>
      </w:r>
      <w:r w:rsidR="00D10BA3" w:rsidRPr="00FE26E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the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SESAM</w:t>
      </w:r>
      <w:bookmarkEnd w:id="15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End w:id="16"/>
      <w:bookmarkEnd w:id="17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18"/>
      <w:bookmarkEnd w:id="19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DF with multilayer stack is coated onto the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fiber end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facet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 ceramic ferrule and the pigtail is </w:t>
      </w:r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>fusion-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spliced to the common port of a 976/1064 nm wavelength-division multiplexer (WDM)</w:t>
      </w:r>
      <w:r w:rsidR="00E23A95">
        <w:rPr>
          <w:rFonts w:ascii="Times New Roman" w:hAnsi="Times New Roman"/>
          <w:iCs/>
          <w:color w:val="000000"/>
          <w:kern w:val="0"/>
          <w:sz w:val="24"/>
          <w:szCs w:val="24"/>
        </w:rPr>
        <w:t>. The DF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has a reflectivity of 85% at the </w:t>
      </w:r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>signal</w:t>
      </w:r>
      <w:r w:rsidR="00213C70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wavelength and a transmittance of 90% at the pump wavelength. The SESAM</w:t>
      </w:r>
      <w:r w:rsidR="009035B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</w:t>
      </w:r>
      <w:proofErr w:type="spellStart"/>
      <w:r w:rsidR="009035BC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Batop</w:t>
      </w:r>
      <w:proofErr w:type="spellEnd"/>
      <w:r w:rsidR="009035BC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GmbH, SAM-1040-8-1ps-1.0-0</w:t>
      </w:r>
      <w:r w:rsidR="009035BC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has a modulation depth of 5%, a recovery time of 1 </w:t>
      </w:r>
      <w:proofErr w:type="spellStart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ps</w:t>
      </w:r>
      <w:proofErr w:type="spellEnd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, and a saturated fluence of 40 μJ</w:t>
      </w:r>
      <w:r w:rsidR="00C52D85">
        <w:t>·</w:t>
      </w:r>
      <w:r w:rsidR="00D10BA3" w:rsidRPr="00FE26E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cm</w:t>
      </w:r>
      <w:r w:rsidR="00C52D85" w:rsidRPr="00093350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-</w:t>
      </w:r>
      <w:r w:rsidR="00D10BA3" w:rsidRPr="002709C2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2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. The single-mode laser</w:t>
      </w:r>
      <w:r w:rsidR="001B162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diode (SM-LD) centered at 976 nm with a maximum power of 460 </w:t>
      </w:r>
      <w:proofErr w:type="spellStart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mW</w:t>
      </w:r>
      <w:proofErr w:type="spellEnd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D22B9">
        <w:rPr>
          <w:rFonts w:ascii="Times New Roman" w:hAnsi="Times New Roman"/>
          <w:iCs/>
          <w:color w:val="000000"/>
          <w:kern w:val="0"/>
          <w:sz w:val="24"/>
          <w:szCs w:val="24"/>
        </w:rPr>
        <w:t>serves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as the pump source, which is coupled into the cavity through the WDM. </w:t>
      </w:r>
      <w:r w:rsidR="00831F8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="00E608BA">
        <w:rPr>
          <w:rFonts w:ascii="Times New Roman" w:hAnsi="Times New Roman"/>
          <w:iCs/>
          <w:color w:val="000000"/>
          <w:kern w:val="0"/>
          <w:sz w:val="24"/>
          <w:szCs w:val="24"/>
        </w:rPr>
        <w:t>9</w:t>
      </w:r>
      <w:r w:rsidR="00831F8B">
        <w:rPr>
          <w:rFonts w:ascii="Times New Roman" w:hAnsi="Times New Roman"/>
          <w:iCs/>
          <w:color w:val="000000"/>
          <w:kern w:val="0"/>
          <w:sz w:val="24"/>
          <w:szCs w:val="24"/>
        </w:rPr>
        <w:t>0:</w:t>
      </w:r>
      <w:r w:rsidR="00E608BA">
        <w:rPr>
          <w:rFonts w:ascii="Times New Roman" w:hAnsi="Times New Roman"/>
          <w:iCs/>
          <w:color w:val="000000"/>
          <w:kern w:val="0"/>
          <w:sz w:val="24"/>
          <w:szCs w:val="24"/>
        </w:rPr>
        <w:t>1</w:t>
      </w:r>
      <w:r w:rsidR="00831F8B">
        <w:rPr>
          <w:rFonts w:ascii="Times New Roman" w:hAnsi="Times New Roman"/>
          <w:iCs/>
          <w:color w:val="000000"/>
          <w:kern w:val="0"/>
          <w:sz w:val="24"/>
          <w:szCs w:val="24"/>
        </w:rPr>
        <w:t>0 optical coupler (OC) is</w:t>
      </w:r>
      <w:bookmarkStart w:id="20" w:name="OLE_LINK431"/>
      <w:bookmarkStart w:id="21" w:name="OLE_LINK432"/>
      <w:r w:rsidR="0060712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utilized</w:t>
      </w:r>
      <w:r w:rsidR="00831F8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20"/>
      <w:bookmarkEnd w:id="21"/>
      <w:r w:rsidR="00831F8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to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split</w:t>
      </w:r>
      <w:r w:rsidR="00831F8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</w:t>
      </w:r>
      <w:r w:rsidR="00E23A95">
        <w:rPr>
          <w:rFonts w:ascii="Times New Roman" w:hAnsi="Times New Roman"/>
          <w:iCs/>
          <w:color w:val="000000"/>
          <w:kern w:val="0"/>
          <w:sz w:val="24"/>
          <w:szCs w:val="24"/>
        </w:rPr>
        <w:t>MLFL</w:t>
      </w:r>
      <w:r w:rsidR="00831F8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signal into two </w:t>
      </w:r>
      <w:r w:rsidR="0060712D">
        <w:rPr>
          <w:rFonts w:ascii="Times New Roman" w:hAnsi="Times New Roman"/>
          <w:iCs/>
          <w:color w:val="000000"/>
          <w:kern w:val="0"/>
          <w:sz w:val="24"/>
          <w:szCs w:val="24"/>
        </w:rPr>
        <w:t>parts, and the 10% part is used for monitoring.</w:t>
      </w:r>
      <w:r w:rsidR="00831F8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A fiber isolator (ISO) protect</w:t>
      </w:r>
      <w:r w:rsidR="00213C70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laser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cavity from backward reflection. </w:t>
      </w:r>
      <w:bookmarkStart w:id="22" w:name="OLE_LINK96"/>
      <w:bookmarkStart w:id="23" w:name="_Hlk146555950"/>
      <w:r w:rsidR="002709C2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="002709C2" w:rsidRPr="002709C2">
        <w:rPr>
          <w:rFonts w:ascii="Times New Roman" w:hAnsi="Times New Roman"/>
          <w:iCs/>
          <w:color w:val="000000"/>
          <w:kern w:val="0"/>
          <w:sz w:val="24"/>
          <w:szCs w:val="24"/>
        </w:rPr>
        <w:t>he dual-wavelength</w:t>
      </w:r>
      <w:r w:rsidR="00E23A9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optical</w:t>
      </w:r>
      <w:r w:rsidR="002709C2" w:rsidRPr="002709C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spectrum is separated by a filter wavelength-division multiplexer (FWDM)</w:t>
      </w:r>
      <w:bookmarkEnd w:id="22"/>
      <w:bookmarkEnd w:id="23"/>
      <w:r w:rsidR="002709C2" w:rsidRPr="002709C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bookmarkStart w:id="24" w:name="OLE_LINK30"/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with</w:t>
      </w:r>
      <w:r w:rsidR="002709C2" w:rsidRPr="002709C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25" w:name="OLE_LINK823"/>
      <w:r w:rsidR="002709C2" w:rsidRPr="002709C2">
        <w:rPr>
          <w:rFonts w:ascii="Times New Roman" w:hAnsi="Times New Roman"/>
          <w:iCs/>
          <w:color w:val="000000"/>
          <w:kern w:val="0"/>
          <w:sz w:val="24"/>
          <w:szCs w:val="24"/>
        </w:rPr>
        <w:t>the 1062-nm part</w:t>
      </w:r>
      <w:r w:rsidR="00C76DE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2709C2" w:rsidRPr="002709C2">
        <w:rPr>
          <w:rFonts w:ascii="Times New Roman" w:hAnsi="Times New Roman"/>
          <w:iCs/>
          <w:color w:val="000000"/>
          <w:kern w:val="0"/>
          <w:sz w:val="24"/>
          <w:szCs w:val="24"/>
        </w:rPr>
        <w:t>transm</w:t>
      </w:r>
      <w:r w:rsidR="00A35EB7">
        <w:rPr>
          <w:rFonts w:ascii="Times New Roman" w:hAnsi="Times New Roman"/>
          <w:iCs/>
          <w:color w:val="000000"/>
          <w:kern w:val="0"/>
          <w:sz w:val="24"/>
          <w:szCs w:val="24"/>
        </w:rPr>
        <w:t>itted</w:t>
      </w:r>
      <w:r w:rsidR="002709C2" w:rsidRPr="002709C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while the 1056-nm part</w:t>
      </w:r>
      <w:r w:rsidR="00827C0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A35EB7">
        <w:rPr>
          <w:rFonts w:ascii="Times New Roman" w:hAnsi="Times New Roman"/>
          <w:iCs/>
          <w:color w:val="000000"/>
          <w:kern w:val="0"/>
          <w:sz w:val="24"/>
          <w:szCs w:val="24"/>
        </w:rPr>
        <w:t>reflected</w:t>
      </w:r>
      <w:bookmarkEnd w:id="24"/>
      <w:r w:rsidR="002709C2" w:rsidRPr="002709C2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End w:id="25"/>
      <w:r w:rsidR="002709C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DA58DA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 whole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laser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cavity is temperature-controlled at 20</w:t>
      </w:r>
      <w:r w:rsidR="004A46D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℃ via a</w:t>
      </w:r>
      <w:bookmarkStart w:id="26" w:name="OLE_LINK1"/>
      <w:bookmarkStart w:id="27" w:name="OLE_LINK2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thermo-electric cooler</w:t>
      </w:r>
      <w:bookmarkEnd w:id="26"/>
      <w:bookmarkEnd w:id="27"/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(TEC) for</w:t>
      </w:r>
      <w:r w:rsidR="00E23A9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stable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long-t</w:t>
      </w:r>
      <w:r w:rsidR="008F55A7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erm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mode-locking</w:t>
      </w:r>
      <w:r w:rsidR="00E23A9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state</w:t>
      </w:r>
      <w:r w:rsidR="00D10BA3" w:rsidRPr="00FE26EA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</w:p>
    <w:p w14:paraId="53B1B193" w14:textId="77777777" w:rsidR="00BB1C69" w:rsidRDefault="00BB1C69" w:rsidP="0082398B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</w:p>
    <w:p w14:paraId="22C1C2E9" w14:textId="39A73FDE" w:rsidR="00D10BA3" w:rsidRPr="002C5389" w:rsidRDefault="00A13923" w:rsidP="00A27147">
      <w:pPr>
        <w:spacing w:beforeLines="100" w:before="312" w:afterLines="100" w:after="312" w:line="360" w:lineRule="auto"/>
        <w:jc w:val="center"/>
        <w:rPr>
          <w:rFonts w:ascii="Times New Roman" w:hAnsi="Times New Roman"/>
          <w:sz w:val="20"/>
          <w:szCs w:val="20"/>
        </w:rPr>
      </w:pPr>
      <w:r w:rsidRPr="00A13923">
        <w:rPr>
          <w:noProof/>
        </w:rPr>
        <w:lastRenderedPageBreak/>
        <w:drawing>
          <wp:inline distT="0" distB="0" distL="0" distR="0" wp14:anchorId="384310DA" wp14:editId="3E506D7F">
            <wp:extent cx="4607626" cy="1979293"/>
            <wp:effectExtent l="0" t="0" r="0" b="0"/>
            <wp:docPr id="7893413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3804" cy="1981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F1FD6" w14:textId="7923510C" w:rsidR="00D10BA3" w:rsidRDefault="00D10BA3" w:rsidP="00F651FC">
      <w:pPr>
        <w:spacing w:beforeLines="50" w:before="156" w:afterLines="50" w:after="156" w:line="360" w:lineRule="auto"/>
        <w:rPr>
          <w:rFonts w:ascii="Times New Roman" w:hAnsi="Times New Roman"/>
          <w:sz w:val="20"/>
          <w:szCs w:val="20"/>
        </w:rPr>
      </w:pPr>
      <w:r w:rsidRPr="00162678">
        <w:rPr>
          <w:rFonts w:ascii="Times New Roman" w:hAnsi="Times New Roman"/>
          <w:b/>
          <w:sz w:val="20"/>
          <w:szCs w:val="20"/>
        </w:rPr>
        <w:t>Fig</w:t>
      </w:r>
      <w:r w:rsidR="008B4487">
        <w:rPr>
          <w:rFonts w:ascii="Times New Roman" w:hAnsi="Times New Roman"/>
          <w:b/>
          <w:sz w:val="20"/>
          <w:szCs w:val="20"/>
        </w:rPr>
        <w:t>.</w:t>
      </w:r>
      <w:r w:rsidRPr="00162678">
        <w:rPr>
          <w:rFonts w:ascii="Times New Roman" w:hAnsi="Times New Roman"/>
          <w:b/>
          <w:sz w:val="20"/>
          <w:szCs w:val="20"/>
        </w:rPr>
        <w:t xml:space="preserve"> S</w:t>
      </w:r>
      <w:r w:rsidRPr="008B4487">
        <w:rPr>
          <w:rFonts w:ascii="Times New Roman" w:hAnsi="Times New Roman"/>
          <w:b/>
          <w:sz w:val="20"/>
          <w:szCs w:val="20"/>
        </w:rPr>
        <w:t>1</w:t>
      </w:r>
      <w:r w:rsidR="008B4487" w:rsidRPr="008B4487">
        <w:rPr>
          <w:rFonts w:ascii="Times New Roman" w:hAnsi="Times New Roman"/>
          <w:b/>
          <w:sz w:val="20"/>
          <w:szCs w:val="20"/>
        </w:rPr>
        <w:t xml:space="preserve"> </w:t>
      </w:r>
      <w:bookmarkStart w:id="28" w:name="OLE_LINK54"/>
      <w:bookmarkStart w:id="29" w:name="_Hlk146530859"/>
      <w:r w:rsidRPr="008F55A7">
        <w:rPr>
          <w:rFonts w:ascii="Times New Roman" w:hAnsi="Times New Roman"/>
          <w:b/>
          <w:sz w:val="20"/>
          <w:szCs w:val="20"/>
        </w:rPr>
        <w:t>Experi</w:t>
      </w:r>
      <w:bookmarkStart w:id="30" w:name="OLE_LINK61"/>
      <w:bookmarkStart w:id="31" w:name="OLE_LINK62"/>
      <w:r w:rsidRPr="008F55A7">
        <w:rPr>
          <w:rFonts w:ascii="Times New Roman" w:hAnsi="Times New Roman"/>
          <w:b/>
          <w:sz w:val="20"/>
          <w:szCs w:val="20"/>
        </w:rPr>
        <w:t xml:space="preserve">ment setup of the dual-wavelength mode-locked </w:t>
      </w:r>
      <w:r w:rsidR="00EF17E7">
        <w:rPr>
          <w:rFonts w:ascii="Times New Roman" w:hAnsi="Times New Roman"/>
          <w:b/>
          <w:sz w:val="20"/>
          <w:szCs w:val="20"/>
        </w:rPr>
        <w:t xml:space="preserve">fiber </w:t>
      </w:r>
      <w:r w:rsidRPr="008F55A7">
        <w:rPr>
          <w:rFonts w:ascii="Times New Roman" w:hAnsi="Times New Roman"/>
          <w:b/>
          <w:sz w:val="20"/>
          <w:szCs w:val="20"/>
        </w:rPr>
        <w:t>laser</w:t>
      </w:r>
      <w:bookmarkEnd w:id="28"/>
      <w:bookmarkEnd w:id="29"/>
      <w:r w:rsidR="00C611DB">
        <w:rPr>
          <w:rFonts w:ascii="Times New Roman" w:hAnsi="Times New Roman"/>
          <w:b/>
          <w:sz w:val="20"/>
          <w:szCs w:val="20"/>
        </w:rPr>
        <w:t xml:space="preserve"> (MLFL)</w:t>
      </w:r>
      <w:r w:rsidRPr="008F55A7">
        <w:rPr>
          <w:rFonts w:ascii="Times New Roman" w:hAnsi="Times New Roman"/>
          <w:b/>
          <w:sz w:val="20"/>
          <w:szCs w:val="20"/>
        </w:rPr>
        <w:t>.</w:t>
      </w:r>
      <w:r w:rsidRPr="00D10BA3">
        <w:rPr>
          <w:rFonts w:ascii="Times New Roman" w:hAnsi="Times New Roman"/>
          <w:sz w:val="20"/>
          <w:szCs w:val="20"/>
        </w:rPr>
        <w:t xml:space="preserve"> SESAM, </w:t>
      </w:r>
      <w:bookmarkStart w:id="32" w:name="OLE_LINK56"/>
      <w:bookmarkStart w:id="33" w:name="OLE_LINK57"/>
      <w:r w:rsidRPr="00D10BA3">
        <w:rPr>
          <w:rFonts w:ascii="Times New Roman" w:hAnsi="Times New Roman"/>
          <w:sz w:val="20"/>
          <w:szCs w:val="20"/>
        </w:rPr>
        <w:t>semiconductor saturable absorber mirror</w:t>
      </w:r>
      <w:bookmarkEnd w:id="32"/>
      <w:bookmarkEnd w:id="33"/>
      <w:r w:rsidRPr="00D10BA3">
        <w:rPr>
          <w:rFonts w:ascii="Times New Roman" w:hAnsi="Times New Roman"/>
          <w:sz w:val="20"/>
          <w:szCs w:val="20"/>
        </w:rPr>
        <w:t xml:space="preserve">; SMF, single-mode fiber; </w:t>
      </w:r>
      <w:r w:rsidR="00EF17E7">
        <w:rPr>
          <w:rFonts w:ascii="Times New Roman" w:hAnsi="Times New Roman"/>
          <w:sz w:val="20"/>
          <w:szCs w:val="20"/>
        </w:rPr>
        <w:t>FMG</w:t>
      </w:r>
      <w:r w:rsidRPr="00D10BA3">
        <w:rPr>
          <w:rFonts w:ascii="Times New Roman" w:hAnsi="Times New Roman"/>
          <w:sz w:val="20"/>
          <w:szCs w:val="20"/>
        </w:rPr>
        <w:t xml:space="preserve">F, </w:t>
      </w:r>
      <w:r w:rsidR="00EF17E7">
        <w:rPr>
          <w:rFonts w:ascii="Times New Roman" w:hAnsi="Times New Roman"/>
          <w:sz w:val="20"/>
          <w:szCs w:val="20"/>
        </w:rPr>
        <w:t xml:space="preserve">few-mode gain </w:t>
      </w:r>
      <w:r w:rsidRPr="00D10BA3">
        <w:rPr>
          <w:rFonts w:ascii="Times New Roman" w:hAnsi="Times New Roman"/>
          <w:sz w:val="20"/>
          <w:szCs w:val="20"/>
        </w:rPr>
        <w:t>fiber; DF, dielectric film; WDM, wavelength-division multiplexer; SM-LD, single-mode laser</w:t>
      </w:r>
      <w:r w:rsidR="001B162B">
        <w:rPr>
          <w:rFonts w:ascii="Times New Roman" w:hAnsi="Times New Roman"/>
          <w:sz w:val="20"/>
          <w:szCs w:val="20"/>
        </w:rPr>
        <w:t xml:space="preserve"> </w:t>
      </w:r>
      <w:r w:rsidRPr="00D10BA3">
        <w:rPr>
          <w:rFonts w:ascii="Times New Roman" w:hAnsi="Times New Roman"/>
          <w:sz w:val="20"/>
          <w:szCs w:val="20"/>
        </w:rPr>
        <w:t>diode; OC, optical coupler; ISO, isolator; FWDM, filter wavelength-division multiplexer</w:t>
      </w:r>
      <w:r w:rsidR="00D528FE">
        <w:rPr>
          <w:rFonts w:ascii="Times New Roman" w:hAnsi="Times New Roman"/>
          <w:sz w:val="20"/>
          <w:szCs w:val="20"/>
        </w:rPr>
        <w:t xml:space="preserve">; TEC, </w:t>
      </w:r>
      <w:r w:rsidR="00D528FE" w:rsidRPr="00D528FE">
        <w:rPr>
          <w:rFonts w:ascii="Times New Roman" w:hAnsi="Times New Roman"/>
          <w:sz w:val="20"/>
          <w:szCs w:val="20"/>
        </w:rPr>
        <w:t>thermo-electric cooler</w:t>
      </w:r>
      <w:r w:rsidRPr="00D10BA3">
        <w:rPr>
          <w:rFonts w:ascii="Times New Roman" w:hAnsi="Times New Roman"/>
          <w:sz w:val="20"/>
          <w:szCs w:val="20"/>
        </w:rPr>
        <w:t>.</w:t>
      </w:r>
      <w:bookmarkEnd w:id="30"/>
      <w:bookmarkEnd w:id="31"/>
    </w:p>
    <w:p w14:paraId="69D2C5B4" w14:textId="206AB041" w:rsidR="00C54E0A" w:rsidRDefault="00C54E0A" w:rsidP="00384745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3BC2FB07" w14:textId="0884654F" w:rsidR="001F2ED2" w:rsidRPr="0082398B" w:rsidRDefault="001F2ED2" w:rsidP="00AE1612">
      <w:pPr>
        <w:spacing w:beforeLines="50" w:before="156" w:afterLines="50" w:after="156" w:line="360" w:lineRule="auto"/>
        <w:rPr>
          <w:rFonts w:ascii="Times New Roman" w:hAnsi="Times New Roman"/>
          <w:b/>
          <w:bCs/>
          <w:sz w:val="24"/>
          <w:szCs w:val="24"/>
        </w:rPr>
      </w:pPr>
      <w:bookmarkStart w:id="34" w:name="OLE_LINK788"/>
      <w:bookmarkStart w:id="35" w:name="OLE_LINK796"/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Supplementary Note 2:</w:t>
      </w:r>
      <w:r w:rsidRPr="0035242B">
        <w:rPr>
          <w:rFonts w:ascii="Times New Roman" w:hAnsi="Times New Roman"/>
          <w:b/>
          <w:sz w:val="24"/>
          <w:szCs w:val="24"/>
        </w:rPr>
        <w:t xml:space="preserve"> </w:t>
      </w:r>
      <w:bookmarkStart w:id="36" w:name="OLE_LINK224"/>
      <w:bookmarkStart w:id="37" w:name="OLE_LINK225"/>
      <w:r w:rsidR="008F55A7" w:rsidRPr="0035242B">
        <w:rPr>
          <w:rFonts w:ascii="Times New Roman" w:hAnsi="Times New Roman"/>
          <w:b/>
          <w:bCs/>
          <w:sz w:val="24"/>
          <w:szCs w:val="24"/>
        </w:rPr>
        <w:t>Multim</w:t>
      </w:r>
      <w:r w:rsidR="008F55A7" w:rsidRPr="00F1235B">
        <w:rPr>
          <w:rFonts w:ascii="Times New Roman" w:hAnsi="Times New Roman"/>
          <w:b/>
          <w:bCs/>
          <w:sz w:val="24"/>
          <w:szCs w:val="24"/>
        </w:rPr>
        <w:t>ode interference</w:t>
      </w:r>
      <w:r w:rsidR="008F55A7" w:rsidRPr="0082398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F55A7">
        <w:rPr>
          <w:rFonts w:ascii="Times New Roman" w:hAnsi="Times New Roman"/>
          <w:b/>
          <w:bCs/>
          <w:sz w:val="24"/>
          <w:szCs w:val="24"/>
        </w:rPr>
        <w:t>(</w:t>
      </w:r>
      <w:r w:rsidRPr="0082398B">
        <w:rPr>
          <w:rFonts w:ascii="Times New Roman" w:hAnsi="Times New Roman"/>
          <w:b/>
          <w:bCs/>
          <w:sz w:val="24"/>
          <w:szCs w:val="24"/>
        </w:rPr>
        <w:t>MMI</w:t>
      </w:r>
      <w:r w:rsidR="008F55A7">
        <w:rPr>
          <w:rFonts w:ascii="Times New Roman" w:hAnsi="Times New Roman"/>
          <w:b/>
          <w:bCs/>
          <w:sz w:val="24"/>
          <w:szCs w:val="24"/>
        </w:rPr>
        <w:t>)</w:t>
      </w:r>
      <w:r w:rsidR="00BB0651">
        <w:rPr>
          <w:rFonts w:ascii="Times New Roman" w:hAnsi="Times New Roman"/>
          <w:b/>
          <w:bCs/>
          <w:sz w:val="24"/>
          <w:szCs w:val="24"/>
        </w:rPr>
        <w:t>-</w:t>
      </w:r>
      <w:r w:rsidR="00EF17E7">
        <w:rPr>
          <w:rFonts w:ascii="Times New Roman" w:hAnsi="Times New Roman"/>
          <w:b/>
          <w:bCs/>
          <w:sz w:val="24"/>
          <w:szCs w:val="24"/>
        </w:rPr>
        <w:t>mediated</w:t>
      </w:r>
      <w:r w:rsidRPr="0082398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D2296" w:rsidRPr="0082398B">
        <w:rPr>
          <w:rFonts w:ascii="Times New Roman" w:hAnsi="Times New Roman"/>
          <w:b/>
          <w:bCs/>
          <w:sz w:val="24"/>
          <w:szCs w:val="24"/>
        </w:rPr>
        <w:t xml:space="preserve">spectral </w:t>
      </w:r>
      <w:r w:rsidRPr="0082398B">
        <w:rPr>
          <w:rFonts w:ascii="Times New Roman" w:hAnsi="Times New Roman"/>
          <w:b/>
          <w:bCs/>
          <w:sz w:val="24"/>
          <w:szCs w:val="24"/>
        </w:rPr>
        <w:t xml:space="preserve">filtering effect in </w:t>
      </w:r>
      <w:r w:rsidR="00EF17E7">
        <w:rPr>
          <w:rFonts w:ascii="Times New Roman" w:hAnsi="Times New Roman"/>
          <w:b/>
          <w:bCs/>
          <w:sz w:val="24"/>
          <w:szCs w:val="24"/>
        </w:rPr>
        <w:t xml:space="preserve">the </w:t>
      </w:r>
      <w:r w:rsidRPr="0082398B">
        <w:rPr>
          <w:rFonts w:ascii="Times New Roman" w:hAnsi="Times New Roman"/>
          <w:b/>
          <w:bCs/>
          <w:sz w:val="24"/>
          <w:szCs w:val="24"/>
        </w:rPr>
        <w:t xml:space="preserve">ultrashort </w:t>
      </w:r>
      <w:r w:rsidR="00EF17E7">
        <w:rPr>
          <w:rFonts w:ascii="Times New Roman" w:hAnsi="Times New Roman"/>
          <w:b/>
          <w:bCs/>
          <w:sz w:val="24"/>
          <w:szCs w:val="24"/>
        </w:rPr>
        <w:t xml:space="preserve">fiber </w:t>
      </w:r>
      <w:r w:rsidRPr="0082398B">
        <w:rPr>
          <w:rFonts w:ascii="Times New Roman" w:hAnsi="Times New Roman"/>
          <w:b/>
          <w:bCs/>
          <w:sz w:val="24"/>
          <w:szCs w:val="24"/>
        </w:rPr>
        <w:t>cavity</w:t>
      </w:r>
      <w:bookmarkEnd w:id="36"/>
      <w:bookmarkEnd w:id="37"/>
    </w:p>
    <w:bookmarkEnd w:id="34"/>
    <w:bookmarkEnd w:id="35"/>
    <w:p w14:paraId="1AE87AC0" w14:textId="041D0F48" w:rsidR="00E268A0" w:rsidRDefault="00EF17E7" w:rsidP="00F96836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In this work, the </w:t>
      </w:r>
      <w:bookmarkStart w:id="38" w:name="OLE_LINK6"/>
      <w:bookmarkStart w:id="39" w:name="OLE_LINK7"/>
      <w:proofErr w:type="spellStart"/>
      <w:r w:rsidR="00E23A95">
        <w:rPr>
          <w:rFonts w:ascii="Times New Roman" w:hAnsi="Times New Roman"/>
          <w:iCs/>
          <w:color w:val="000000"/>
          <w:kern w:val="0"/>
          <w:sz w:val="24"/>
          <w:szCs w:val="24"/>
        </w:rPr>
        <w:t>Yb</w:t>
      </w:r>
      <w:proofErr w:type="spellEnd"/>
      <w:r w:rsidR="00E23A9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-doped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FMGF</w:t>
      </w:r>
      <w:r w:rsidR="00A75D7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is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employed </w:t>
      </w:r>
      <w:r w:rsidR="00D956C4" w:rsidRPr="00D956C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</w:t>
      </w:r>
      <w:r w:rsidR="0015695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D956C4" w:rsidRPr="00D956C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gain </w:t>
      </w:r>
      <w:r w:rsidR="00313E5E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medium</w:t>
      </w:r>
      <w:r w:rsidR="00D956C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r w:rsidR="00D956C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laser</w:t>
      </w:r>
      <w:r w:rsidR="00D956C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cavity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. It has a</w:t>
      </w:r>
      <w:r w:rsidR="00D956C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40" w:name="OLE_LINK158"/>
      <w:bookmarkStart w:id="41" w:name="OLE_LINK159"/>
      <w:r w:rsidR="00D956C4">
        <w:rPr>
          <w:rFonts w:ascii="Times New Roman" w:hAnsi="Times New Roman"/>
          <w:iCs/>
          <w:color w:val="000000"/>
          <w:kern w:val="0"/>
          <w:sz w:val="24"/>
          <w:szCs w:val="24"/>
        </w:rPr>
        <w:t>core diameter</w:t>
      </w:r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kern w:val="0"/>
            <w:sz w:val="24"/>
            <w:szCs w:val="24"/>
          </w:rPr>
          <m:t>d</m:t>
        </m:r>
      </m:oMath>
      <w:r w:rsidR="005333F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bookmarkEnd w:id="40"/>
      <w:bookmarkEnd w:id="41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6.4 </w:t>
      </w:r>
      <w:proofErr w:type="spellStart"/>
      <w:r w:rsidRPr="008A7626">
        <w:rPr>
          <w:rFonts w:ascii="Times New Roman" w:hAnsi="Times New Roman"/>
          <w:iCs/>
          <w:color w:val="000000"/>
          <w:kern w:val="0"/>
          <w:sz w:val="24"/>
          <w:szCs w:val="24"/>
        </w:rPr>
        <w:t>μm</w:t>
      </w:r>
      <w:proofErr w:type="spellEnd"/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8A762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and</w:t>
      </w:r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87F67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</w:t>
      </w:r>
      <w:r w:rsidR="00587F6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>numerical aperture</w:t>
      </w:r>
      <w:r w:rsidR="00344B0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42" w:name="OLE_LINK79"/>
      <w:bookmarkStart w:id="43" w:name="OLE_LINK80"/>
      <m:oMath>
        <m:r>
          <w:rPr>
            <w:rFonts w:ascii="Cambria Math" w:hAnsi="Cambria Math"/>
            <w:color w:val="000000"/>
            <w:kern w:val="0"/>
            <w:sz w:val="24"/>
            <w:szCs w:val="24"/>
          </w:rPr>
          <m:t>NA</m:t>
        </m:r>
      </m:oMath>
      <w:bookmarkEnd w:id="42"/>
      <w:bookmarkEnd w:id="43"/>
      <w:r w:rsidR="00344B0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r w:rsidR="008A7626" w:rsidRPr="008A76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0.148</w:t>
      </w:r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bookmarkStart w:id="44" w:name="OLE_LINK458"/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>Accordingly</w:t>
      </w:r>
      <w:bookmarkEnd w:id="44"/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5D08A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as</w:t>
      </w:r>
      <w:r w:rsidR="00344B0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operating at 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center </w:t>
      </w:r>
      <w:r w:rsidR="00FD5D1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w</w:t>
      </w:r>
      <w:r w:rsidR="00344B0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avelength </w:t>
      </w:r>
      <m:oMath>
        <m:r>
          <w:rPr>
            <w:rFonts w:ascii="Cambria Math" w:hAnsi="Cambria Math" w:hint="eastAsia"/>
            <w:color w:val="000000"/>
            <w:kern w:val="0"/>
            <w:sz w:val="24"/>
            <w:szCs w:val="24"/>
          </w:rPr>
          <m:t>λ</m:t>
        </m:r>
      </m:oMath>
      <w:r w:rsidR="00344B0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10</w:t>
      </w:r>
      <w:r w:rsidR="005D754B">
        <w:rPr>
          <w:rFonts w:ascii="Times New Roman" w:hAnsi="Times New Roman"/>
          <w:iCs/>
          <w:color w:val="000000"/>
          <w:kern w:val="0"/>
          <w:sz w:val="24"/>
          <w:szCs w:val="24"/>
        </w:rPr>
        <w:t>59</w:t>
      </w:r>
      <w:r w:rsidR="00344B0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nm,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F9683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r</w:t>
      </w:r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elevant normalized frequency </w:t>
      </w:r>
      <m:oMath>
        <m:r>
          <w:rPr>
            <w:rFonts w:ascii="Cambria Math" w:hAnsi="Cambria Math"/>
            <w:color w:val="000000"/>
            <w:kern w:val="0"/>
            <w:sz w:val="24"/>
            <w:szCs w:val="24"/>
          </w:rPr>
          <m:t>V</m:t>
        </m:r>
      </m:oMath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that is 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ca</w:t>
      </w:r>
      <w:r w:rsidR="00AB560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l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cu</w:t>
      </w:r>
      <w:r w:rsidR="00AB560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l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ated as</w:t>
      </w:r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45" w:name="OLE_LINK9"/>
      <w:bookmarkStart w:id="46" w:name="OLE_LINK10"/>
      <w:r w:rsidR="008A762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8A76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  </w:t>
      </w:r>
      <w:bookmarkEnd w:id="45"/>
      <w:bookmarkEnd w:id="46"/>
    </w:p>
    <w:bookmarkStart w:id="47" w:name="OLE_LINK779"/>
    <w:bookmarkStart w:id="48" w:name="OLE_LINK780"/>
    <w:p w14:paraId="63B9D6D6" w14:textId="0C03DA3E" w:rsidR="00E268A0" w:rsidRPr="00E57A8F" w:rsidRDefault="00EE6D58" w:rsidP="00E268A0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w:bookmarkStart w:id="49" w:name="OLE_LINK777"/>
              <w:bookmarkStart w:id="50" w:name="OLE_LINK778"/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V</m:t>
              </m:r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πd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λ</m:t>
                  </m:r>
                </m:den>
              </m:f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∙NA=2.809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1</m:t>
                  </m:r>
                </m:e>
              </m:d>
              <w:bookmarkEnd w:id="49"/>
              <w:bookmarkEnd w:id="50"/>
            </m:e>
          </m:eqArr>
        </m:oMath>
      </m:oMathPara>
    </w:p>
    <w:bookmarkEnd w:id="47"/>
    <w:bookmarkEnd w:id="48"/>
    <w:p w14:paraId="1CC9125D" w14:textId="3FCBDAF7" w:rsidR="001B68DF" w:rsidRDefault="000F0A13" w:rsidP="00F96836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which exceeds </w:t>
      </w:r>
      <w:bookmarkStart w:id="51" w:name="OLE_LINK16"/>
      <w:bookmarkStart w:id="52" w:name="OLE_LINK17"/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critical </w:t>
      </w:r>
      <w:r w:rsidR="0094741C">
        <w:rPr>
          <w:rFonts w:ascii="Times New Roman" w:hAnsi="Times New Roman"/>
          <w:iCs/>
          <w:color w:val="000000"/>
          <w:kern w:val="0"/>
          <w:sz w:val="24"/>
          <w:szCs w:val="24"/>
        </w:rPr>
        <w:t>condition</w:t>
      </w:r>
      <w:bookmarkEnd w:id="51"/>
      <w:bookmarkEnd w:id="52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fundamental mode </w:t>
      </w:r>
      <w:r w:rsidR="00463460">
        <w:rPr>
          <w:rFonts w:ascii="Times New Roman" w:hAnsi="Times New Roman"/>
          <w:iCs/>
          <w:color w:val="000000"/>
          <w:kern w:val="0"/>
          <w:sz w:val="24"/>
          <w:szCs w:val="24"/>
        </w:rPr>
        <w:t>guiding</w:t>
      </w:r>
      <w:r w:rsidR="00D904E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</w:t>
      </w:r>
      <w:r w:rsidR="005D08A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.e., 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c</m:t>
            </m:r>
          </m:sub>
        </m:sSub>
      </m:oMath>
      <w:r w:rsidR="000B673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D904ED">
        <w:rPr>
          <w:rFonts w:ascii="Times New Roman" w:hAnsi="Times New Roman"/>
          <w:iCs/>
          <w:color w:val="000000"/>
          <w:kern w:val="0"/>
          <w:sz w:val="24"/>
          <w:szCs w:val="24"/>
        </w:rPr>
        <w:t>=</w:t>
      </w:r>
      <w:r w:rsidR="000B673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904ED">
        <w:rPr>
          <w:rFonts w:ascii="Times New Roman" w:hAnsi="Times New Roman"/>
          <w:iCs/>
          <w:color w:val="000000"/>
          <w:kern w:val="0"/>
          <w:sz w:val="24"/>
          <w:szCs w:val="24"/>
        </w:rPr>
        <w:t>2.405)</w:t>
      </w:r>
      <w:bookmarkStart w:id="53" w:name="OLE_LINK715"/>
      <w:bookmarkStart w:id="54" w:name="OLE_LINK716"/>
      <w:r w:rsidR="00EC407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bookmarkStart w:id="55" w:name="OLE_LINK104"/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Thus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bookmarkStart w:id="56" w:name="OLE_LINK51"/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this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FMGF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D08A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operat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es in the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few-mode</w:t>
      </w:r>
      <w:r w:rsidR="00701F4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regime</w:t>
      </w:r>
      <w:bookmarkEnd w:id="56"/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and the modal analysis reveals the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>presence</w:t>
      </w:r>
      <w:r w:rsidR="00F96836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of both fundamental</w:t>
      </w:r>
      <w:r w:rsidR="00701F4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01F48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mode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(i.e., LP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  <w:vertAlign w:val="subscript"/>
        </w:rPr>
        <w:t>01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) and high-order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>mode</w:t>
      </w:r>
      <w:r w:rsidR="00F96836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(HOM, </w:t>
      </w:r>
      <w:bookmarkStart w:id="57" w:name="_Hlk159837518"/>
      <w:bookmarkStart w:id="58" w:name="OLE_LINK858"/>
      <w:bookmarkStart w:id="59" w:name="OLE_LINK859"/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i.e., </w:t>
      </w:r>
      <w:bookmarkEnd w:id="57"/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LP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  <w:vertAlign w:val="subscript"/>
        </w:rPr>
        <w:t>11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bookmarkEnd w:id="58"/>
      <w:bookmarkEnd w:id="59"/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as shown in </w:t>
      </w:r>
      <w:r w:rsidR="005D08A2" w:rsidRPr="00384745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S2</w:t>
      </w:r>
      <w:r w:rsidR="00EF5F2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a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bookmarkStart w:id="60" w:name="OLE_LINK907"/>
      <w:bookmarkStart w:id="61" w:name="OLE_LINK922"/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heir group velocity difference as a </w:t>
      </w:r>
      <w:bookmarkEnd w:id="60"/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function of the</w:t>
      </w:r>
      <w:r w:rsidR="00F03DA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operating</w:t>
      </w:r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wavelength is given in </w:t>
      </w:r>
      <w:r w:rsidR="006940BF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S2b</w:t>
      </w:r>
      <w:bookmarkEnd w:id="61"/>
      <w:r w:rsidR="006940BF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bookmarkStart w:id="62" w:name="OLE_LINK31"/>
      <w:bookmarkStart w:id="63" w:name="OLE_LINK50"/>
      <w:bookmarkStart w:id="64" w:name="OLE_LINK35"/>
      <w:bookmarkStart w:id="65" w:name="OLE_LINK36"/>
      <w:bookmarkStart w:id="66" w:name="OLE_LINK52"/>
      <w:bookmarkStart w:id="67" w:name="OLE_LINK53"/>
      <w:bookmarkStart w:id="68" w:name="OLE_LINK55"/>
      <w:bookmarkEnd w:id="53"/>
      <w:bookmarkEnd w:id="54"/>
      <w:bookmarkEnd w:id="55"/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>As</w:t>
      </w:r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laser 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oscillates </w:t>
      </w:r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in </w:t>
      </w:r>
      <w:r w:rsidR="00E23A95">
        <w:rPr>
          <w:rFonts w:ascii="Times New Roman" w:hAnsi="Times New Roman"/>
          <w:iCs/>
          <w:color w:val="000000"/>
          <w:kern w:val="0"/>
          <w:sz w:val="24"/>
          <w:szCs w:val="24"/>
        </w:rPr>
        <w:t>the</w:t>
      </w:r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linear cavity</w:t>
      </w:r>
      <w:bookmarkEnd w:id="62"/>
      <w:bookmarkEnd w:id="63"/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>it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s single round</w:t>
      </w:r>
      <w:r w:rsidR="00F8757D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trip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pass 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can be </w:t>
      </w:r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>consider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>ed</w:t>
      </w:r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</w:t>
      </w:r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an </w:t>
      </w:r>
      <w:bookmarkStart w:id="69" w:name="OLE_LINK772"/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>SMF-FM</w:t>
      </w:r>
      <w:r w:rsidR="00827C00">
        <w:rPr>
          <w:rFonts w:ascii="Times New Roman" w:hAnsi="Times New Roman"/>
          <w:iCs/>
          <w:color w:val="000000"/>
          <w:kern w:val="0"/>
          <w:sz w:val="24"/>
          <w:szCs w:val="24"/>
        </w:rPr>
        <w:t>G</w:t>
      </w:r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F-SMF </w:t>
      </w:r>
      <w:bookmarkEnd w:id="69"/>
      <w:r w:rsidR="00EA697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structure, </w:t>
      </w:r>
      <w:r w:rsidR="00AA1ED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shown in </w:t>
      </w:r>
      <w:r w:rsidR="00280B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AA1ED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inset of </w:t>
      </w:r>
      <w:r w:rsidR="00AA1ED1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S2c</w:t>
      </w:r>
      <w:r w:rsidR="001B68DF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70" w:name="OLE_LINK781"/>
      <w:bookmarkStart w:id="71" w:name="OLE_LINK782"/>
      <w:bookmarkStart w:id="72" w:name="_Hlk182910270"/>
      <w:bookmarkStart w:id="73" w:name="OLE_LINK661"/>
      <w:r w:rsidR="001B68DF" w:rsidRPr="001B68DF">
        <w:rPr>
          <w:sz w:val="24"/>
          <w:szCs w:val="24"/>
        </w:rPr>
        <w:t xml:space="preserve"> </w:t>
      </w:r>
      <w:bookmarkStart w:id="74" w:name="OLE_LINK643"/>
      <w:r w:rsidR="005D08A2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="001B68D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>he in</w:t>
      </w:r>
      <w:bookmarkStart w:id="75" w:name="OLE_LINK817"/>
      <w:bookmarkStart w:id="76" w:name="OLE_LINK816"/>
      <w:r w:rsidR="001B68D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termodal </w:t>
      </w:r>
      <w:r w:rsidR="00DE410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group velocity difference </w:t>
      </w:r>
      <w:bookmarkEnd w:id="75"/>
      <w:bookmarkEnd w:id="76"/>
      <w:r w:rsidR="001B68D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between the fundamental mode and HOM leads to temporal walk-off, and </w:t>
      </w:r>
      <w:bookmarkStart w:id="77" w:name="OLE_LINK826"/>
      <w:bookmarkStart w:id="78" w:name="OLE_LINK825"/>
      <w:r w:rsidR="001B68D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>mutual coupling</w:t>
      </w:r>
      <w:bookmarkEnd w:id="77"/>
      <w:bookmarkEnd w:id="78"/>
      <w:r w:rsidR="001B68DF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results in MMI</w:t>
      </w:r>
      <w:r w:rsidR="001B68DF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End w:id="70"/>
      <w:bookmarkEnd w:id="71"/>
      <w:bookmarkEnd w:id="74"/>
    </w:p>
    <w:p w14:paraId="0ECABA8E" w14:textId="27F404CE" w:rsidR="008078EB" w:rsidRDefault="00395603" w:rsidP="001107B8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79" w:name="OLE_LINK462"/>
      <w:bookmarkStart w:id="80" w:name="OLE_LINK463"/>
      <w:bookmarkStart w:id="81" w:name="OLE_LINK223"/>
      <w:bookmarkEnd w:id="38"/>
      <w:bookmarkEnd w:id="39"/>
      <w:bookmarkEnd w:id="64"/>
      <w:bookmarkEnd w:id="65"/>
      <w:bookmarkEnd w:id="66"/>
      <w:bookmarkEnd w:id="67"/>
      <w:bookmarkEnd w:id="68"/>
      <w:bookmarkEnd w:id="72"/>
      <w:bookmarkEnd w:id="73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bookmarkEnd w:id="79"/>
      <w:bookmarkEnd w:id="80"/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o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analyze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MMI-mediated</w:t>
      </w:r>
      <w:r w:rsidR="001B68D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spectral filtering 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>effect in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374F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fiber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cavity,</w:t>
      </w:r>
      <w:bookmarkEnd w:id="81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assuming </w:t>
      </w:r>
      <w:r w:rsidR="008078EB">
        <w:rPr>
          <w:rFonts w:ascii="Times New Roman" w:hAnsi="Times New Roman"/>
          <w:iCs/>
          <w:color w:val="000000"/>
          <w:kern w:val="0"/>
          <w:sz w:val="24"/>
          <w:szCs w:val="24"/>
        </w:rPr>
        <w:t>only first-order dispersion is taken into account,</w:t>
      </w:r>
      <w:bookmarkStart w:id="82" w:name="OLE_LINK108"/>
      <w:bookmarkStart w:id="83" w:name="OLE_LINK109"/>
      <w:r w:rsidR="00F374F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84" w:name="OLE_LINK60"/>
      <w:bookmarkStart w:id="85" w:name="OLE_LINK63"/>
      <w:r w:rsidR="002C6B6E">
        <w:rPr>
          <w:rFonts w:ascii="Times New Roman" w:hAnsi="Times New Roman"/>
          <w:iCs/>
          <w:color w:val="000000"/>
          <w:kern w:val="0"/>
          <w:sz w:val="24"/>
          <w:szCs w:val="24"/>
        </w:rPr>
        <w:t>we have</w:t>
      </w:r>
    </w:p>
    <w:bookmarkEnd w:id="82"/>
    <w:bookmarkEnd w:id="83"/>
    <w:bookmarkEnd w:id="84"/>
    <w:bookmarkEnd w:id="85"/>
    <w:p w14:paraId="7B4F5FB9" w14:textId="02528CFD" w:rsidR="0073254B" w:rsidRDefault="00EE6D58" w:rsidP="0073254B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2L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Δ</m:t>
              </m:r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ω=2π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 xml:space="preserve"> #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</m:e>
              </m:d>
            </m:e>
          </m:eqArr>
        </m:oMath>
      </m:oMathPara>
    </w:p>
    <w:p w14:paraId="6399C696" w14:textId="5AD81254" w:rsidR="00E268A0" w:rsidRDefault="00EF0E72" w:rsidP="00E268A0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wh</w:t>
      </w:r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>ere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86" w:name="OLE_LINK195"/>
      <w:bookmarkStart w:id="87" w:name="OLE_LINK201"/>
      <w:bookmarkStart w:id="88" w:name="OLE_LINK65"/>
      <m:oMath>
        <m:r>
          <m:rPr>
            <m:sty m:val="p"/>
          </m:rPr>
          <w:rPr>
            <w:rFonts w:ascii="Cambria Math" w:hAnsi="Cambria Math"/>
            <w:color w:val="000000"/>
            <w:kern w:val="0"/>
            <w:sz w:val="24"/>
            <w:szCs w:val="24"/>
          </w:rPr>
          <m:t>δ</m:t>
        </m:r>
        <w:bookmarkEnd w:id="86"/>
        <w:bookmarkEnd w:id="87"/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1</m:t>
            </m:r>
          </m:sub>
        </m:sSub>
      </m:oMath>
      <w:bookmarkEnd w:id="88"/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is </w:t>
      </w:r>
      <w:bookmarkStart w:id="89" w:name="OLE_LINK71"/>
      <w:r w:rsidR="00F374F4">
        <w:rPr>
          <w:rFonts w:ascii="Times New Roman" w:hAnsi="Times New Roman"/>
          <w:iCs/>
          <w:color w:val="000000"/>
          <w:kern w:val="0"/>
          <w:sz w:val="24"/>
          <w:szCs w:val="24"/>
        </w:rPr>
        <w:t>the g</w:t>
      </w:r>
      <w:r w:rsidR="00C029D9" w:rsidRPr="00C029D9">
        <w:rPr>
          <w:rFonts w:ascii="Times New Roman" w:hAnsi="Times New Roman"/>
          <w:iCs/>
          <w:color w:val="000000"/>
          <w:kern w:val="0"/>
          <w:sz w:val="24"/>
          <w:szCs w:val="24"/>
        </w:rPr>
        <w:t>roup velocity difference</w:t>
      </w:r>
      <w:bookmarkEnd w:id="89"/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between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transverse modes, </w:t>
      </w:r>
      <m:oMath>
        <m:r>
          <m:rPr>
            <m:sty m:val="p"/>
          </m:rPr>
          <w:rPr>
            <w:rFonts w:ascii="Cambria Math" w:hAnsi="Cambria Math"/>
            <w:color w:val="000000"/>
            <w:kern w:val="0"/>
            <w:sz w:val="24"/>
            <w:szCs w:val="24"/>
          </w:rPr>
          <m:t>Δ</m:t>
        </m:r>
        <m:r>
          <w:rPr>
            <w:rFonts w:ascii="Cambria Math" w:hAnsi="Cambria Math"/>
            <w:color w:val="000000"/>
            <w:kern w:val="0"/>
            <w:sz w:val="24"/>
            <w:szCs w:val="24"/>
          </w:rPr>
          <m:t>ω</m:t>
        </m:r>
      </m:oMath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is the</w:t>
      </w:r>
      <w:r w:rsidR="00B071D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90" w:name="OLE_LINK72"/>
      <w:bookmarkStart w:id="91" w:name="OLE_LINK73"/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>frequency</w:t>
      </w:r>
      <w:r w:rsidR="008C118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spacing</w:t>
      </w:r>
      <w:bookmarkEnd w:id="90"/>
      <w:bookmarkEnd w:id="91"/>
      <w:r w:rsidR="008C118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the</w:t>
      </w:r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92" w:name="OLE_LINK341"/>
      <w:bookmarkStart w:id="93" w:name="OLE_LINK342"/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>interference</w:t>
      </w:r>
      <w:r w:rsidR="002C6B6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frin</w:t>
      </w:r>
      <w:bookmarkStart w:id="94" w:name="OLE_LINK575"/>
      <w:bookmarkStart w:id="95" w:name="OLE_LINK576"/>
      <w:r w:rsidR="002C6B6E">
        <w:rPr>
          <w:rFonts w:ascii="Times New Roman" w:hAnsi="Times New Roman"/>
          <w:iCs/>
          <w:color w:val="000000"/>
          <w:kern w:val="0"/>
          <w:sz w:val="24"/>
          <w:szCs w:val="24"/>
        </w:rPr>
        <w:t>ges</w:t>
      </w:r>
      <w:bookmarkEnd w:id="92"/>
      <w:bookmarkEnd w:id="93"/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and </w:t>
      </w:r>
      <w:bookmarkEnd w:id="94"/>
      <w:bookmarkEnd w:id="95"/>
      <w:r w:rsidR="00C029D9" w:rsidRPr="00C029D9">
        <w:rPr>
          <w:rFonts w:ascii="Times New Roman" w:hAnsi="Times New Roman"/>
          <w:i/>
          <w:iCs/>
          <w:color w:val="000000"/>
          <w:kern w:val="0"/>
          <w:sz w:val="24"/>
          <w:szCs w:val="24"/>
        </w:rPr>
        <w:t>L</w:t>
      </w:r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is the length of the </w:t>
      </w:r>
      <w:r w:rsidR="00BD38B5">
        <w:rPr>
          <w:rFonts w:ascii="Times New Roman" w:hAnsi="Times New Roman"/>
          <w:iCs/>
          <w:color w:val="000000"/>
          <w:kern w:val="0"/>
          <w:sz w:val="24"/>
          <w:szCs w:val="24"/>
        </w:rPr>
        <w:t>FM</w:t>
      </w:r>
      <w:r w:rsidR="00CB73AD">
        <w:rPr>
          <w:rFonts w:ascii="Times New Roman" w:hAnsi="Times New Roman"/>
          <w:iCs/>
          <w:color w:val="000000"/>
          <w:kern w:val="0"/>
          <w:sz w:val="24"/>
          <w:szCs w:val="24"/>
        </w:rPr>
        <w:t>G</w:t>
      </w:r>
      <w:r w:rsidR="00BD38B5">
        <w:rPr>
          <w:rFonts w:ascii="Times New Roman" w:hAnsi="Times New Roman"/>
          <w:iCs/>
          <w:color w:val="000000"/>
          <w:kern w:val="0"/>
          <w:sz w:val="24"/>
          <w:szCs w:val="24"/>
        </w:rPr>
        <w:t>F</w:t>
      </w:r>
      <w:r w:rsidR="002925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</w:t>
      </w:r>
      <w:r w:rsidR="002C6B6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i.e., </w:t>
      </w:r>
      <w:r w:rsidR="00BD38B5">
        <w:rPr>
          <w:rFonts w:ascii="Times New Roman" w:hAnsi="Times New Roman"/>
          <w:iCs/>
          <w:color w:val="000000"/>
          <w:kern w:val="0"/>
          <w:sz w:val="24"/>
          <w:szCs w:val="24"/>
        </w:rPr>
        <w:t>8.5</w:t>
      </w:r>
      <w:r w:rsidR="002925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cm)</w:t>
      </w:r>
      <w:r w:rsidR="00C029D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 w:rsidR="002C6B6E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he corresponding wavelength spacing</w:t>
      </w:r>
      <w:r w:rsidR="00DC712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  <w:kern w:val="0"/>
            <w:sz w:val="24"/>
            <w:szCs w:val="24"/>
          </w:rPr>
          <m:t>Δ</m:t>
        </m:r>
        <m:r>
          <w:rPr>
            <w:rFonts w:ascii="Cambria Math" w:hAnsi="Cambria Math"/>
            <w:color w:val="000000"/>
            <w:kern w:val="0"/>
            <w:sz w:val="24"/>
            <w:szCs w:val="24"/>
          </w:rPr>
          <m:t>λ</m:t>
        </m:r>
      </m:oMath>
      <w:r w:rsidR="008C118A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</w:t>
      </w:r>
      <w:r w:rsidR="000B412E">
        <w:rPr>
          <w:rFonts w:ascii="Times New Roman" w:hAnsi="Times New Roman"/>
          <w:color w:val="000000"/>
          <w:kern w:val="0"/>
          <w:sz w:val="24"/>
          <w:szCs w:val="24"/>
        </w:rPr>
        <w:t>can be</w:t>
      </w:r>
      <w:r w:rsidR="00913FC2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="008C118A">
        <w:rPr>
          <w:rFonts w:ascii="Times New Roman" w:hAnsi="Times New Roman"/>
          <w:color w:val="000000"/>
          <w:kern w:val="0"/>
          <w:sz w:val="24"/>
          <w:szCs w:val="24"/>
        </w:rPr>
        <w:t>calculated by</w:t>
      </w:r>
    </w:p>
    <w:bookmarkStart w:id="96" w:name="OLE_LINK572"/>
    <w:p w14:paraId="246354A3" w14:textId="33F78992" w:rsidR="00E268A0" w:rsidRDefault="00EE6D58" w:rsidP="00F96836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∆λ</m:t>
              </m:r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λ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Lcδ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3</m:t>
                  </m:r>
                </m:e>
              </m:d>
            </m:e>
          </m:eqArr>
        </m:oMath>
      </m:oMathPara>
    </w:p>
    <w:bookmarkEnd w:id="96"/>
    <w:p w14:paraId="01F9D57B" w14:textId="4C3D2591" w:rsidR="00AA1ED1" w:rsidRDefault="002C6B6E" w:rsidP="00F96836">
      <w:pPr>
        <w:spacing w:beforeLines="50" w:before="156" w:afterLines="50" w:after="156" w:line="360" w:lineRule="auto"/>
        <w:ind w:right="480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</w:t>
      </w:r>
      <w:r w:rsidR="000B412E">
        <w:rPr>
          <w:rFonts w:ascii="Times New Roman" w:hAnsi="Times New Roman"/>
          <w:iCs/>
          <w:color w:val="000000"/>
          <w:kern w:val="0"/>
          <w:sz w:val="24"/>
          <w:szCs w:val="24"/>
        </w:rPr>
        <w:t>provided</w:t>
      </w:r>
      <w:r w:rsidR="00AA1ED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 </w:t>
      </w:r>
      <w:r w:rsidR="00AA1ED1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S2c</w:t>
      </w:r>
      <w:r w:rsidR="00AA1ED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</w:p>
    <w:p w14:paraId="687F92AB" w14:textId="1F0670C7" w:rsidR="00D10BA3" w:rsidRPr="00A37778" w:rsidRDefault="006F07EF" w:rsidP="00F651FC">
      <w:pPr>
        <w:spacing w:beforeLines="100" w:before="312" w:afterLines="100" w:after="312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6F07EF">
        <w:rPr>
          <w:noProof/>
        </w:rPr>
        <w:lastRenderedPageBreak/>
        <w:drawing>
          <wp:inline distT="0" distB="0" distL="0" distR="0" wp14:anchorId="71312B5B" wp14:editId="7DC71052">
            <wp:extent cx="5274310" cy="3720558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A9E4D" w14:textId="3AE914C4" w:rsidR="007D22B9" w:rsidRDefault="007D22B9" w:rsidP="00F651FC">
      <w:pPr>
        <w:spacing w:line="360" w:lineRule="auto"/>
        <w:rPr>
          <w:rFonts w:ascii="Times New Roman" w:hAnsi="Times New Roman"/>
          <w:sz w:val="20"/>
          <w:szCs w:val="20"/>
        </w:rPr>
      </w:pPr>
      <w:bookmarkStart w:id="97" w:name="OLE_LINK799"/>
      <w:bookmarkStart w:id="98" w:name="OLE_LINK800"/>
      <w:r w:rsidRPr="007D22B9">
        <w:rPr>
          <w:rFonts w:ascii="Times New Roman" w:hAnsi="Times New Roman"/>
          <w:b/>
          <w:sz w:val="20"/>
          <w:szCs w:val="20"/>
        </w:rPr>
        <w:t>Fig</w:t>
      </w:r>
      <w:r w:rsidR="00A23B83">
        <w:rPr>
          <w:rFonts w:ascii="Times New Roman" w:hAnsi="Times New Roman"/>
          <w:b/>
          <w:sz w:val="20"/>
          <w:szCs w:val="20"/>
        </w:rPr>
        <w:t>.</w:t>
      </w:r>
      <w:r w:rsidRPr="007D22B9">
        <w:rPr>
          <w:rFonts w:ascii="Times New Roman" w:hAnsi="Times New Roman"/>
          <w:b/>
          <w:sz w:val="20"/>
          <w:szCs w:val="20"/>
        </w:rPr>
        <w:t xml:space="preserve"> S2</w:t>
      </w:r>
      <w:r w:rsidR="00A23B83">
        <w:rPr>
          <w:rFonts w:ascii="Times New Roman" w:hAnsi="Times New Roman"/>
          <w:b/>
          <w:sz w:val="20"/>
          <w:szCs w:val="20"/>
        </w:rPr>
        <w:t xml:space="preserve"> </w:t>
      </w:r>
      <w:r w:rsidR="00EF17E7">
        <w:rPr>
          <w:rFonts w:ascii="Times New Roman" w:hAnsi="Times New Roman"/>
          <w:b/>
          <w:sz w:val="20"/>
          <w:szCs w:val="20"/>
        </w:rPr>
        <w:t>M</w:t>
      </w:r>
      <w:r w:rsidR="00F03DA2">
        <w:rPr>
          <w:rFonts w:ascii="Times New Roman" w:hAnsi="Times New Roman"/>
          <w:b/>
          <w:sz w:val="20"/>
          <w:szCs w:val="20"/>
        </w:rPr>
        <w:t>ultimode interference (MMI)</w:t>
      </w:r>
      <w:r w:rsidR="00EF17E7">
        <w:rPr>
          <w:rFonts w:ascii="Times New Roman" w:hAnsi="Times New Roman"/>
          <w:b/>
          <w:sz w:val="20"/>
          <w:szCs w:val="20"/>
        </w:rPr>
        <w:t>-mediated</w:t>
      </w:r>
      <w:r w:rsidR="00A23B83" w:rsidRPr="008F55A7">
        <w:rPr>
          <w:rFonts w:ascii="Times New Roman" w:hAnsi="Times New Roman"/>
          <w:b/>
          <w:sz w:val="20"/>
          <w:szCs w:val="20"/>
        </w:rPr>
        <w:t xml:space="preserve"> spectral filtering effect in </w:t>
      </w:r>
      <w:r w:rsidR="0052482D">
        <w:rPr>
          <w:rFonts w:ascii="Times New Roman" w:hAnsi="Times New Roman"/>
          <w:b/>
          <w:sz w:val="20"/>
          <w:szCs w:val="20"/>
        </w:rPr>
        <w:t xml:space="preserve">the </w:t>
      </w:r>
      <w:r w:rsidR="00A23B83" w:rsidRPr="008F55A7">
        <w:rPr>
          <w:rFonts w:ascii="Times New Roman" w:hAnsi="Times New Roman"/>
          <w:b/>
          <w:sz w:val="20"/>
          <w:szCs w:val="20"/>
        </w:rPr>
        <w:t xml:space="preserve">ultrashort </w:t>
      </w:r>
      <w:r w:rsidR="00EF17E7">
        <w:rPr>
          <w:rFonts w:ascii="Times New Roman" w:hAnsi="Times New Roman"/>
          <w:b/>
          <w:sz w:val="20"/>
          <w:szCs w:val="20"/>
        </w:rPr>
        <w:t xml:space="preserve">fiber </w:t>
      </w:r>
      <w:r w:rsidR="00A23B83" w:rsidRPr="008F55A7">
        <w:rPr>
          <w:rFonts w:ascii="Times New Roman" w:hAnsi="Times New Roman"/>
          <w:b/>
          <w:sz w:val="20"/>
          <w:szCs w:val="20"/>
        </w:rPr>
        <w:t>cavity</w:t>
      </w:r>
      <w:r w:rsidR="00A23B83">
        <w:rPr>
          <w:rFonts w:ascii="Times New Roman" w:hAnsi="Times New Roman"/>
          <w:b/>
          <w:sz w:val="20"/>
          <w:szCs w:val="20"/>
        </w:rPr>
        <w:t>.</w:t>
      </w:r>
      <w:r w:rsidR="00A23B83" w:rsidRPr="007366F8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AC3F9A">
        <w:rPr>
          <w:rFonts w:ascii="Times New Roman" w:hAnsi="Times New Roman"/>
          <w:b/>
          <w:sz w:val="20"/>
          <w:szCs w:val="20"/>
        </w:rPr>
        <w:t>a</w:t>
      </w:r>
      <w:proofErr w:type="spellEnd"/>
      <w:r w:rsidRPr="007D22B9">
        <w:rPr>
          <w:rFonts w:ascii="Times New Roman" w:hAnsi="Times New Roman"/>
          <w:sz w:val="20"/>
          <w:szCs w:val="20"/>
        </w:rPr>
        <w:t xml:space="preserve"> Intensity profiles of the</w:t>
      </w:r>
      <w:bookmarkStart w:id="99" w:name="OLE_LINK180"/>
      <w:bookmarkStart w:id="100" w:name="OLE_LINK181"/>
      <w:bookmarkStart w:id="101" w:name="OLE_LINK23"/>
      <w:bookmarkStart w:id="102" w:name="OLE_LINK24"/>
      <w:r w:rsidRPr="007D22B9">
        <w:rPr>
          <w:rFonts w:ascii="Times New Roman" w:hAnsi="Times New Roman"/>
          <w:sz w:val="20"/>
          <w:szCs w:val="20"/>
        </w:rPr>
        <w:t xml:space="preserve"> transverse modes </w:t>
      </w:r>
      <w:bookmarkStart w:id="103" w:name="OLE_LINK860"/>
      <w:bookmarkEnd w:id="99"/>
      <w:bookmarkEnd w:id="100"/>
      <w:r w:rsidRPr="007D22B9">
        <w:rPr>
          <w:rFonts w:ascii="Times New Roman" w:hAnsi="Times New Roman"/>
          <w:sz w:val="20"/>
          <w:szCs w:val="20"/>
        </w:rPr>
        <w:t>LP</w:t>
      </w:r>
      <w:r w:rsidRPr="007D22B9">
        <w:rPr>
          <w:rFonts w:ascii="Times New Roman" w:hAnsi="Times New Roman"/>
          <w:sz w:val="20"/>
          <w:szCs w:val="20"/>
          <w:vertAlign w:val="subscript"/>
        </w:rPr>
        <w:t>01</w:t>
      </w:r>
      <w:r w:rsidRPr="007D22B9">
        <w:rPr>
          <w:rFonts w:ascii="Times New Roman" w:hAnsi="Times New Roman"/>
          <w:sz w:val="20"/>
          <w:szCs w:val="20"/>
        </w:rPr>
        <w:t xml:space="preserve"> </w:t>
      </w:r>
      <w:bookmarkEnd w:id="103"/>
      <w:r w:rsidRPr="007D22B9">
        <w:rPr>
          <w:rFonts w:ascii="Times New Roman" w:hAnsi="Times New Roman"/>
          <w:sz w:val="20"/>
          <w:szCs w:val="20"/>
        </w:rPr>
        <w:t>and LP</w:t>
      </w:r>
      <w:r w:rsidRPr="007D22B9">
        <w:rPr>
          <w:rFonts w:ascii="Times New Roman" w:hAnsi="Times New Roman"/>
          <w:sz w:val="20"/>
          <w:szCs w:val="20"/>
          <w:vertAlign w:val="subscript"/>
        </w:rPr>
        <w:t>11</w:t>
      </w:r>
      <w:bookmarkEnd w:id="101"/>
      <w:bookmarkEnd w:id="102"/>
      <w:r w:rsidRPr="007D22B9">
        <w:rPr>
          <w:rFonts w:ascii="Times New Roman" w:hAnsi="Times New Roman"/>
          <w:sz w:val="20"/>
          <w:szCs w:val="20"/>
        </w:rPr>
        <w:t>.</w:t>
      </w:r>
      <w:r w:rsidR="00162678">
        <w:rPr>
          <w:rFonts w:ascii="Times New Roman" w:hAnsi="Times New Roman"/>
          <w:sz w:val="20"/>
          <w:szCs w:val="20"/>
        </w:rPr>
        <w:t xml:space="preserve"> </w:t>
      </w:r>
      <w:bookmarkStart w:id="104" w:name="OLE_LINK25"/>
      <w:bookmarkStart w:id="105" w:name="OLE_LINK26"/>
      <w:r w:rsidR="00AC3F9A">
        <w:rPr>
          <w:rFonts w:ascii="Times New Roman" w:hAnsi="Times New Roman"/>
          <w:b/>
          <w:sz w:val="20"/>
          <w:szCs w:val="20"/>
        </w:rPr>
        <w:t>b</w:t>
      </w:r>
      <w:r w:rsidRPr="007D22B9">
        <w:rPr>
          <w:rFonts w:ascii="Times New Roman" w:hAnsi="Times New Roman"/>
          <w:sz w:val="20"/>
          <w:szCs w:val="20"/>
        </w:rPr>
        <w:t xml:space="preserve"> </w:t>
      </w:r>
      <w:r w:rsidR="00422AD9">
        <w:rPr>
          <w:rFonts w:ascii="Times New Roman" w:hAnsi="Times New Roman"/>
          <w:sz w:val="20"/>
          <w:szCs w:val="20"/>
        </w:rPr>
        <w:t>G</w:t>
      </w:r>
      <w:bookmarkStart w:id="106" w:name="OLE_LINK67"/>
      <w:bookmarkStart w:id="107" w:name="OLE_LINK68"/>
      <w:r w:rsidR="008812FB">
        <w:rPr>
          <w:rFonts w:ascii="Times New Roman" w:hAnsi="Times New Roman"/>
          <w:sz w:val="20"/>
          <w:szCs w:val="20"/>
        </w:rPr>
        <w:t>roup</w:t>
      </w:r>
      <w:r w:rsidRPr="007D22B9">
        <w:rPr>
          <w:rFonts w:ascii="Times New Roman" w:hAnsi="Times New Roman"/>
          <w:sz w:val="20"/>
          <w:szCs w:val="20"/>
        </w:rPr>
        <w:t xml:space="preserve"> velocity difference</w:t>
      </w:r>
      <w:bookmarkEnd w:id="106"/>
      <w:bookmarkEnd w:id="107"/>
      <w:r w:rsidRPr="007D22B9">
        <w:rPr>
          <w:rFonts w:ascii="Times New Roman" w:hAnsi="Times New Roman"/>
          <w:sz w:val="20"/>
          <w:szCs w:val="20"/>
        </w:rPr>
        <w:t xml:space="preserve"> between fundamental mode</w:t>
      </w:r>
      <w:r w:rsidR="00D36284">
        <w:rPr>
          <w:rFonts w:ascii="Times New Roman" w:hAnsi="Times New Roman"/>
          <w:sz w:val="20"/>
          <w:szCs w:val="20"/>
        </w:rPr>
        <w:t xml:space="preserve"> (</w:t>
      </w:r>
      <w:r w:rsidR="00D36284" w:rsidRPr="007D22B9">
        <w:rPr>
          <w:rFonts w:ascii="Times New Roman" w:hAnsi="Times New Roman"/>
          <w:sz w:val="20"/>
          <w:szCs w:val="20"/>
        </w:rPr>
        <w:t>LP</w:t>
      </w:r>
      <w:r w:rsidR="00D36284" w:rsidRPr="007D22B9">
        <w:rPr>
          <w:rFonts w:ascii="Times New Roman" w:hAnsi="Times New Roman"/>
          <w:sz w:val="20"/>
          <w:szCs w:val="20"/>
          <w:vertAlign w:val="subscript"/>
        </w:rPr>
        <w:t>01</w:t>
      </w:r>
      <w:r w:rsidR="00D36284">
        <w:rPr>
          <w:rFonts w:ascii="Times New Roman" w:hAnsi="Times New Roman"/>
          <w:sz w:val="20"/>
          <w:szCs w:val="20"/>
        </w:rPr>
        <w:t>)</w:t>
      </w:r>
      <w:r w:rsidRPr="007D22B9">
        <w:rPr>
          <w:rFonts w:ascii="Times New Roman" w:hAnsi="Times New Roman"/>
          <w:sz w:val="20"/>
          <w:szCs w:val="20"/>
        </w:rPr>
        <w:t xml:space="preserve"> and</w:t>
      </w:r>
      <w:r w:rsidR="00FD2296">
        <w:rPr>
          <w:rFonts w:ascii="Times New Roman" w:hAnsi="Times New Roman"/>
          <w:sz w:val="20"/>
          <w:szCs w:val="20"/>
        </w:rPr>
        <w:t xml:space="preserve"> high</w:t>
      </w:r>
      <w:r w:rsidR="00156951">
        <w:rPr>
          <w:rFonts w:ascii="Times New Roman" w:hAnsi="Times New Roman"/>
          <w:sz w:val="20"/>
          <w:szCs w:val="20"/>
        </w:rPr>
        <w:t>-</w:t>
      </w:r>
      <w:r w:rsidR="00FD2296">
        <w:rPr>
          <w:rFonts w:ascii="Times New Roman" w:hAnsi="Times New Roman"/>
          <w:sz w:val="20"/>
          <w:szCs w:val="20"/>
        </w:rPr>
        <w:t>order mode (HOM</w:t>
      </w:r>
      <w:r w:rsidR="00D36284">
        <w:rPr>
          <w:rFonts w:ascii="Times New Roman" w:hAnsi="Times New Roman" w:hint="eastAsia"/>
          <w:sz w:val="20"/>
          <w:szCs w:val="20"/>
        </w:rPr>
        <w:t>,</w:t>
      </w:r>
      <w:r w:rsidR="00D36284" w:rsidRPr="00D3628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36284" w:rsidRPr="00833AE2">
        <w:rPr>
          <w:rFonts w:ascii="Times New Roman" w:hAnsi="Times New Roman"/>
          <w:iCs/>
          <w:color w:val="000000"/>
          <w:kern w:val="0"/>
          <w:sz w:val="20"/>
          <w:szCs w:val="24"/>
        </w:rPr>
        <w:t>primarily LP</w:t>
      </w:r>
      <w:r w:rsidR="00D36284" w:rsidRPr="00833AE2">
        <w:rPr>
          <w:rFonts w:ascii="Times New Roman" w:hAnsi="Times New Roman"/>
          <w:iCs/>
          <w:color w:val="000000"/>
          <w:kern w:val="0"/>
          <w:sz w:val="20"/>
          <w:szCs w:val="24"/>
          <w:vertAlign w:val="subscript"/>
        </w:rPr>
        <w:t>11</w:t>
      </w:r>
      <w:r w:rsidR="00FD2296">
        <w:rPr>
          <w:rFonts w:ascii="Times New Roman" w:hAnsi="Times New Roman"/>
          <w:sz w:val="20"/>
          <w:szCs w:val="20"/>
        </w:rPr>
        <w:t>)</w:t>
      </w:r>
      <w:r w:rsidRPr="007D22B9">
        <w:rPr>
          <w:rFonts w:ascii="Times New Roman" w:hAnsi="Times New Roman"/>
          <w:sz w:val="20"/>
          <w:szCs w:val="20"/>
        </w:rPr>
        <w:t xml:space="preserve">. </w:t>
      </w:r>
      <w:bookmarkEnd w:id="104"/>
      <w:bookmarkEnd w:id="105"/>
      <w:r w:rsidR="00EF17E7">
        <w:rPr>
          <w:rFonts w:ascii="Times New Roman" w:hAnsi="Times New Roman"/>
          <w:sz w:val="20"/>
          <w:szCs w:val="20"/>
        </w:rPr>
        <w:t>The inset t</w:t>
      </w:r>
      <w:r w:rsidR="00C656EE">
        <w:rPr>
          <w:rFonts w:ascii="Times New Roman" w:hAnsi="Times New Roman"/>
          <w:sz w:val="20"/>
          <w:szCs w:val="20"/>
        </w:rPr>
        <w:t>able</w:t>
      </w:r>
      <w:r w:rsidRPr="007D22B9">
        <w:rPr>
          <w:rFonts w:ascii="Times New Roman" w:hAnsi="Times New Roman"/>
          <w:sz w:val="20"/>
          <w:szCs w:val="20"/>
        </w:rPr>
        <w:t xml:space="preserve"> </w:t>
      </w:r>
      <w:r w:rsidR="00EF17E7">
        <w:rPr>
          <w:rFonts w:ascii="Times New Roman" w:hAnsi="Times New Roman"/>
          <w:sz w:val="20"/>
          <w:szCs w:val="20"/>
        </w:rPr>
        <w:t xml:space="preserve">provides </w:t>
      </w:r>
      <w:r w:rsidR="00162678">
        <w:rPr>
          <w:rFonts w:ascii="Times New Roman" w:hAnsi="Times New Roman"/>
          <w:sz w:val="20"/>
          <w:szCs w:val="20"/>
        </w:rPr>
        <w:t>the</w:t>
      </w:r>
      <w:bookmarkStart w:id="108" w:name="OLE_LINK912"/>
      <w:bookmarkStart w:id="109" w:name="OLE_LINK913"/>
      <w:r w:rsidR="00162678">
        <w:rPr>
          <w:rFonts w:ascii="Times New Roman" w:hAnsi="Times New Roman"/>
          <w:sz w:val="20"/>
          <w:szCs w:val="20"/>
        </w:rPr>
        <w:t xml:space="preserve"> </w:t>
      </w:r>
      <w:r w:rsidRPr="007D22B9">
        <w:rPr>
          <w:rFonts w:ascii="Times New Roman" w:hAnsi="Times New Roman"/>
          <w:sz w:val="20"/>
          <w:szCs w:val="20"/>
        </w:rPr>
        <w:t xml:space="preserve">key </w:t>
      </w:r>
      <w:bookmarkEnd w:id="108"/>
      <w:bookmarkEnd w:id="109"/>
      <w:r w:rsidR="00EF17E7">
        <w:rPr>
          <w:rFonts w:ascii="Times New Roman" w:hAnsi="Times New Roman"/>
          <w:sz w:val="20"/>
          <w:szCs w:val="20"/>
        </w:rPr>
        <w:t>parameters</w:t>
      </w:r>
      <w:r w:rsidR="00EF17E7" w:rsidRPr="007D22B9">
        <w:rPr>
          <w:rFonts w:ascii="Times New Roman" w:hAnsi="Times New Roman"/>
          <w:sz w:val="20"/>
          <w:szCs w:val="20"/>
        </w:rPr>
        <w:t xml:space="preserve"> </w:t>
      </w:r>
      <w:r w:rsidRPr="007D22B9">
        <w:rPr>
          <w:rFonts w:ascii="Times New Roman" w:hAnsi="Times New Roman"/>
          <w:sz w:val="20"/>
          <w:szCs w:val="20"/>
        </w:rPr>
        <w:t>of the</w:t>
      </w:r>
      <w:r w:rsidR="00561364">
        <w:rPr>
          <w:rFonts w:ascii="Times New Roman" w:hAnsi="Times New Roman"/>
          <w:sz w:val="20"/>
          <w:szCs w:val="20"/>
        </w:rPr>
        <w:t xml:space="preserve"> </w:t>
      </w:r>
      <w:r w:rsidR="00EF17E7" w:rsidRPr="00EF17E7">
        <w:rPr>
          <w:rFonts w:ascii="Times New Roman" w:hAnsi="Times New Roman"/>
          <w:sz w:val="20"/>
          <w:szCs w:val="20"/>
        </w:rPr>
        <w:t>FMGF</w:t>
      </w:r>
      <w:r w:rsidRPr="007D22B9">
        <w:rPr>
          <w:rFonts w:ascii="Times New Roman" w:hAnsi="Times New Roman"/>
          <w:sz w:val="20"/>
          <w:szCs w:val="20"/>
        </w:rPr>
        <w:t xml:space="preserve">. </w:t>
      </w:r>
      <w:r w:rsidR="00AC3F9A">
        <w:rPr>
          <w:rFonts w:ascii="Times New Roman" w:hAnsi="Times New Roman"/>
          <w:b/>
          <w:sz w:val="20"/>
          <w:szCs w:val="20"/>
        </w:rPr>
        <w:t>c</w:t>
      </w:r>
      <w:r w:rsidRPr="007D22B9">
        <w:rPr>
          <w:rFonts w:ascii="Times New Roman" w:hAnsi="Times New Roman"/>
          <w:sz w:val="20"/>
          <w:szCs w:val="20"/>
        </w:rPr>
        <w:t xml:space="preserve"> Wavelength spacing</w:t>
      </w:r>
      <w:bookmarkStart w:id="110" w:name="OLE_LINK11"/>
      <w:bookmarkStart w:id="111" w:name="OLE_LINK144"/>
      <w:r w:rsidR="00DC7126" w:rsidRPr="0038474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bookmarkStart w:id="112" w:name="OLE_LINK164"/>
      <w:bookmarkStart w:id="113" w:name="OLE_LINK172"/>
      <m:oMath>
        <m:r>
          <m:rPr>
            <m:sty m:val="p"/>
          </m:rPr>
          <w:rPr>
            <w:rFonts w:ascii="Cambria Math" w:hAnsi="Cambria Math"/>
            <w:color w:val="000000"/>
            <w:kern w:val="0"/>
            <w:sz w:val="20"/>
            <w:szCs w:val="24"/>
          </w:rPr>
          <m:t>Δ</m:t>
        </m:r>
        <m:r>
          <w:rPr>
            <w:rFonts w:ascii="Cambria Math" w:hAnsi="Cambria Math"/>
            <w:color w:val="000000"/>
            <w:kern w:val="0"/>
            <w:sz w:val="20"/>
            <w:szCs w:val="24"/>
          </w:rPr>
          <m:t>λ</m:t>
        </m:r>
      </m:oMath>
      <w:bookmarkEnd w:id="112"/>
      <w:bookmarkEnd w:id="113"/>
      <w:r w:rsidRPr="0038474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of th</w:t>
      </w:r>
      <w:bookmarkEnd w:id="110"/>
      <w:bookmarkEnd w:id="111"/>
      <w:r w:rsidRPr="007D22B9">
        <w:rPr>
          <w:rFonts w:ascii="Times New Roman" w:hAnsi="Times New Roman"/>
          <w:sz w:val="20"/>
          <w:szCs w:val="20"/>
        </w:rPr>
        <w:t>e MMI-</w:t>
      </w:r>
      <w:r w:rsidR="00EF17E7">
        <w:rPr>
          <w:rFonts w:ascii="Times New Roman" w:hAnsi="Times New Roman"/>
          <w:sz w:val="20"/>
          <w:szCs w:val="20"/>
        </w:rPr>
        <w:t>mediated</w:t>
      </w:r>
      <w:r w:rsidR="00A45899">
        <w:rPr>
          <w:rFonts w:ascii="Times New Roman" w:hAnsi="Times New Roman"/>
          <w:sz w:val="20"/>
          <w:szCs w:val="20"/>
        </w:rPr>
        <w:t xml:space="preserve"> spectral</w:t>
      </w:r>
      <w:r w:rsidRPr="007D22B9">
        <w:rPr>
          <w:rFonts w:ascii="Times New Roman" w:hAnsi="Times New Roman"/>
          <w:sz w:val="20"/>
          <w:szCs w:val="20"/>
        </w:rPr>
        <w:t xml:space="preserve"> filter. Inset </w:t>
      </w:r>
      <w:bookmarkStart w:id="114" w:name="OLE_LINK75"/>
      <w:bookmarkStart w:id="115" w:name="OLE_LINK76"/>
      <w:r w:rsidRPr="007D22B9">
        <w:rPr>
          <w:rFonts w:ascii="Times New Roman" w:hAnsi="Times New Roman"/>
          <w:sz w:val="20"/>
          <w:szCs w:val="20"/>
        </w:rPr>
        <w:t>show</w:t>
      </w:r>
      <w:r w:rsidR="00AA1ED1">
        <w:rPr>
          <w:rFonts w:ascii="Times New Roman" w:hAnsi="Times New Roman"/>
          <w:sz w:val="20"/>
          <w:szCs w:val="20"/>
        </w:rPr>
        <w:t>s</w:t>
      </w:r>
      <w:r w:rsidRPr="007D22B9">
        <w:rPr>
          <w:rFonts w:ascii="Times New Roman" w:hAnsi="Times New Roman"/>
          <w:sz w:val="20"/>
          <w:szCs w:val="20"/>
        </w:rPr>
        <w:t xml:space="preserve"> </w:t>
      </w:r>
      <w:bookmarkEnd w:id="114"/>
      <w:bookmarkEnd w:id="115"/>
      <w:r w:rsidRPr="007D22B9">
        <w:rPr>
          <w:rFonts w:ascii="Times New Roman" w:hAnsi="Times New Roman"/>
          <w:sz w:val="20"/>
          <w:szCs w:val="20"/>
        </w:rPr>
        <w:t>the SMF-</w:t>
      </w:r>
      <w:r w:rsidR="00FD2296">
        <w:rPr>
          <w:rFonts w:ascii="Times New Roman" w:hAnsi="Times New Roman"/>
          <w:sz w:val="20"/>
          <w:szCs w:val="20"/>
        </w:rPr>
        <w:t>F</w:t>
      </w:r>
      <w:r w:rsidRPr="007D22B9">
        <w:rPr>
          <w:rFonts w:ascii="Times New Roman" w:hAnsi="Times New Roman"/>
          <w:sz w:val="20"/>
          <w:szCs w:val="20"/>
        </w:rPr>
        <w:t>M</w:t>
      </w:r>
      <w:r w:rsidR="00EF17E7">
        <w:rPr>
          <w:rFonts w:ascii="Times New Roman" w:hAnsi="Times New Roman"/>
          <w:sz w:val="20"/>
          <w:szCs w:val="20"/>
        </w:rPr>
        <w:t>G</w:t>
      </w:r>
      <w:r w:rsidRPr="007D22B9">
        <w:rPr>
          <w:rFonts w:ascii="Times New Roman" w:hAnsi="Times New Roman"/>
          <w:sz w:val="20"/>
          <w:szCs w:val="20"/>
        </w:rPr>
        <w:t>F-SMF structure.</w:t>
      </w:r>
    </w:p>
    <w:bookmarkEnd w:id="97"/>
    <w:bookmarkEnd w:id="98"/>
    <w:p w14:paraId="3C58C03E" w14:textId="21A790C3" w:rsidR="00C54E0A" w:rsidRDefault="00C54E0A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3AAAF720" w14:textId="538BE7A7" w:rsidR="007C75A5" w:rsidRPr="0035242B" w:rsidRDefault="007C75A5" w:rsidP="00AE1612">
      <w:pPr>
        <w:spacing w:beforeLines="50" w:before="156" w:afterLines="50" w:after="156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bookmarkStart w:id="116" w:name="_Hlk155690017"/>
      <w:bookmarkStart w:id="117" w:name="OLE_LINK85"/>
      <w:bookmarkStart w:id="118" w:name="OLE_LINK114"/>
      <w:bookmarkStart w:id="119" w:name="OLE_LINK115"/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Supplementary Note 3:</w:t>
      </w:r>
      <w:r w:rsidRPr="0035242B">
        <w:rPr>
          <w:rFonts w:ascii="Times New Roman" w:hAnsi="Times New Roman"/>
          <w:b/>
          <w:sz w:val="24"/>
          <w:szCs w:val="24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</w:rPr>
        <w:t>E</w:t>
      </w:r>
      <w:r w:rsidRPr="00093350">
        <w:rPr>
          <w:rFonts w:ascii="Times New Roman" w:hAnsi="Times New Roman"/>
          <w:b/>
          <w:bCs/>
          <w:iCs/>
          <w:sz w:val="24"/>
          <w:szCs w:val="24"/>
        </w:rPr>
        <w:t>xperimental control of mode proportions in the FMGF</w:t>
      </w:r>
    </w:p>
    <w:p w14:paraId="0DF70538" w14:textId="16704F2E" w:rsidR="005C4A28" w:rsidRPr="00093350" w:rsidRDefault="007C75A5" w:rsidP="007C75A5">
      <w:pPr>
        <w:spacing w:beforeLines="50" w:before="156" w:afterLines="50" w:after="156" w:line="360" w:lineRule="auto"/>
        <w:rPr>
          <w:rFonts w:ascii="Times New Roman" w:hAnsi="Times New Roman"/>
          <w:iCs/>
          <w:kern w:val="0"/>
          <w:sz w:val="24"/>
          <w:szCs w:val="24"/>
        </w:rPr>
      </w:pPr>
      <w:bookmarkStart w:id="120" w:name="OLE_LINK797"/>
      <w:bookmarkStart w:id="121" w:name="OLE_LINK798"/>
      <w:bookmarkStart w:id="122" w:name="OLE_LINK730"/>
      <w:bookmarkStart w:id="123" w:name="OLE_LINK803"/>
      <w:bookmarkStart w:id="124" w:name="OLE_LINK804"/>
      <w:bookmarkStart w:id="125" w:name="OLE_LINK807"/>
      <w:bookmarkStart w:id="126" w:name="OLE_LINK808"/>
      <w:r w:rsidRPr="00093350">
        <w:rPr>
          <w:rFonts w:ascii="Times New Roman" w:hAnsi="Times New Roman"/>
          <w:iCs/>
          <w:kern w:val="0"/>
          <w:sz w:val="24"/>
          <w:szCs w:val="24"/>
        </w:rPr>
        <w:t>The mode proportions in the FMGF</w:t>
      </w:r>
      <w:bookmarkEnd w:id="120"/>
      <w:bookmarkEnd w:id="121"/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are achieved </w:t>
      </w:r>
      <w:bookmarkEnd w:id="122"/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by 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>adjusting the coupling condition of the light as it transmits from the external-cavity SMF (connected to the</w:t>
      </w:r>
      <w:r w:rsidR="00EB46E6" w:rsidRPr="00093350">
        <w:rPr>
          <w:rFonts w:ascii="Times New Roman" w:hAnsi="Times New Roman"/>
          <w:iCs/>
          <w:kern w:val="0"/>
          <w:sz w:val="24"/>
          <w:szCs w:val="24"/>
        </w:rPr>
        <w:t xml:space="preserve"> WDM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>) to the intracavity FMGF. This is implemented by precisely rotating the ferrules at the coupling interface between the SMF and FMGF (</w:t>
      </w:r>
      <w:r w:rsidR="005C4A28" w:rsidRPr="00093350">
        <w:rPr>
          <w:rFonts w:ascii="Times New Roman" w:hAnsi="Times New Roman"/>
          <w:b/>
          <w:iCs/>
          <w:kern w:val="0"/>
          <w:sz w:val="24"/>
          <w:szCs w:val="24"/>
        </w:rPr>
        <w:t>Fig. S3a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>),</w:t>
      </w:r>
      <w:bookmarkStart w:id="127" w:name="OLE_LINK4"/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 xml:space="preserve"> which </w:t>
      </w:r>
      <w:r w:rsidR="002C0D14" w:rsidRPr="00093350">
        <w:rPr>
          <w:rFonts w:ascii="Times New Roman" w:hAnsi="Times New Roman"/>
          <w:iCs/>
          <w:kern w:val="0"/>
          <w:sz w:val="24"/>
          <w:szCs w:val="24"/>
        </w:rPr>
        <w:t xml:space="preserve">can 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>influence the transverse spatial-hole burning effect by pump coupling and result in different mode proportions in the FMGF</w:t>
      </w:r>
      <w:bookmarkEnd w:id="127"/>
      <w:r w:rsidR="00AA2A69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1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>.</w:t>
      </w:r>
    </w:p>
    <w:bookmarkEnd w:id="123"/>
    <w:bookmarkEnd w:id="124"/>
    <w:bookmarkEnd w:id="125"/>
    <w:bookmarkEnd w:id="126"/>
    <w:p w14:paraId="55BD33B9" w14:textId="09CF974A" w:rsidR="00BB00DC" w:rsidRPr="00093350" w:rsidRDefault="00CB398F" w:rsidP="00BB00DC">
      <w:pPr>
        <w:spacing w:beforeLines="50" w:before="156" w:afterLines="50" w:after="156" w:line="360" w:lineRule="auto"/>
        <w:rPr>
          <w:rFonts w:ascii="Times New Roman" w:hAnsi="Times New Roman"/>
          <w:iCs/>
          <w:sz w:val="24"/>
          <w:szCs w:val="24"/>
        </w:rPr>
      </w:pP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To further validate this, 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 xml:space="preserve">we </w:t>
      </w:r>
      <w:bookmarkStart w:id="128" w:name="_Hlk183765351"/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 xml:space="preserve">use a single-pass configuration with SMF and FMGF (inset of </w:t>
      </w:r>
      <w:r w:rsidR="005C4A28" w:rsidRPr="00093350">
        <w:rPr>
          <w:rFonts w:ascii="Times New Roman" w:hAnsi="Times New Roman"/>
          <w:b/>
          <w:bCs/>
          <w:iCs/>
          <w:kern w:val="0"/>
          <w:sz w:val="24"/>
          <w:szCs w:val="24"/>
        </w:rPr>
        <w:t>Fig. S3b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>) and</w:t>
      </w:r>
      <w:bookmarkEnd w:id="128"/>
      <w:r w:rsidR="00BB00DC" w:rsidRPr="00093350">
        <w:rPr>
          <w:rFonts w:ascii="Times New Roman" w:hAnsi="Times New Roman"/>
          <w:iCs/>
          <w:sz w:val="24"/>
          <w:szCs w:val="24"/>
        </w:rPr>
        <w:t xml:space="preserve"> conduct the mode decomposition of the beam profiles based on a non-iterative strategy</w:t>
      </w:r>
      <w:r w:rsidR="00AA2A69" w:rsidRPr="00093350">
        <w:rPr>
          <w:rFonts w:ascii="Times New Roman" w:hAnsi="Times New Roman"/>
          <w:iCs/>
          <w:sz w:val="24"/>
          <w:szCs w:val="24"/>
          <w:vertAlign w:val="superscript"/>
        </w:rPr>
        <w:t>2</w:t>
      </w:r>
      <w:r w:rsidR="00BB00DC" w:rsidRPr="00093350">
        <w:rPr>
          <w:rFonts w:ascii="Times New Roman" w:hAnsi="Times New Roman"/>
          <w:iCs/>
          <w:sz w:val="24"/>
          <w:szCs w:val="24"/>
        </w:rPr>
        <w:t xml:space="preserve"> for different coupling conditions. By virtue of a pseudoinverse matrix, the complex coefficient </w:t>
      </w:r>
      <m:oMath>
        <m:sSub>
          <m:sSubPr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k</m:t>
            </m:r>
          </m:sub>
        </m:sSub>
      </m:oMath>
      <w:r w:rsidR="00BB00DC" w:rsidRPr="00093350">
        <w:rPr>
          <w:rFonts w:ascii="Times New Roman" w:hAnsi="Times New Roman"/>
          <w:iCs/>
          <w:sz w:val="24"/>
          <w:szCs w:val="24"/>
        </w:rPr>
        <w:t xml:space="preserve"> involving the amplitude and relative phase of the spatial mode </w:t>
      </w:r>
      <m:oMath>
        <m:r>
          <w:rPr>
            <w:rFonts w:ascii="Cambria Math" w:hAnsi="Cambria Math"/>
            <w:sz w:val="24"/>
            <w:szCs w:val="24"/>
          </w:rPr>
          <m:t>k</m:t>
        </m:r>
      </m:oMath>
      <w:r w:rsidR="00BB00DC" w:rsidRPr="00093350">
        <w:rPr>
          <w:rFonts w:ascii="Times New Roman" w:hAnsi="Times New Roman"/>
          <w:iCs/>
          <w:sz w:val="24"/>
          <w:szCs w:val="24"/>
        </w:rPr>
        <w:t>, namely,</w:t>
      </w:r>
    </w:p>
    <w:p w14:paraId="567627C2" w14:textId="0829FAD8" w:rsidR="00BB00DC" w:rsidRPr="00093350" w:rsidRDefault="00EE6D58" w:rsidP="00BB00DC">
      <w:pPr>
        <w:spacing w:beforeLines="50" w:before="156" w:afterLines="50" w:after="156" w:line="360" w:lineRule="auto"/>
        <w:rPr>
          <w:rFonts w:ascii="Times New Roman" w:hAnsi="Times New Roman"/>
          <w:iCs/>
          <w:kern w:val="0"/>
          <w:sz w:val="24"/>
          <w:szCs w:val="24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hAnsi="Cambria Math"/>
                  <w:i/>
                  <w:iCs/>
                  <w:kern w:val="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4"/>
                  <w:szCs w:val="24"/>
                </w:rPr>
                <m:t>I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  <w:iCs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kern w:val="0"/>
                      <w:sz w:val="24"/>
                      <w:szCs w:val="24"/>
                    </w:rPr>
                    <m:t>m</m:t>
                  </m:r>
                </m:e>
              </m:d>
            </m:sup>
          </m:sSup>
          <m:r>
            <w:rPr>
              <w:rFonts w:ascii="Cambria Math" w:hAnsi="Cambria Math"/>
              <w:kern w:val="0"/>
              <w:sz w:val="24"/>
              <w:szCs w:val="24"/>
            </w:rPr>
            <m:t>=</m:t>
          </m:r>
          <m:nary>
            <m:naryPr>
              <m:chr m:val="∑"/>
              <m:limLoc m:val="subSup"/>
              <m:supHide m:val="1"/>
              <m:ctrlPr>
                <w:rPr>
                  <w:rFonts w:ascii="Cambria Math" w:hAnsi="Cambria Math"/>
                  <w:i/>
                  <w:iCs/>
                  <w:kern w:val="0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kern w:val="0"/>
                  <w:sz w:val="24"/>
                  <w:szCs w:val="24"/>
                </w:rPr>
                <m:t>k</m:t>
              </m:r>
            </m:sub>
            <m:sup/>
            <m:e>
              <m:nary>
                <m:naryPr>
                  <m:chr m:val="∑"/>
                  <m:limLoc m:val="subSup"/>
                  <m:supHide m:val="1"/>
                  <m:ctrlPr>
                    <w:rPr>
                      <w:rFonts w:ascii="Cambria Math" w:hAnsi="Cambria Math"/>
                      <w:i/>
                      <w:iCs/>
                      <w:kern w:val="0"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/>
                      <w:kern w:val="0"/>
                      <w:sz w:val="24"/>
                      <w:szCs w:val="24"/>
                    </w:rPr>
                    <m:t>j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  <w:iCs/>
                          <w:kern w:val="0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j</m:t>
                      </m:r>
                    </m:sub>
                    <m:sup>
                      <m: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*</m:t>
                      </m:r>
                    </m:sup>
                  </m:sSubSup>
                  <m:sSubSup>
                    <m:sSubSupPr>
                      <m:ctrlPr>
                        <w:rPr>
                          <w:rFonts w:ascii="Cambria Math" w:hAnsi="Cambria Math"/>
                          <w:iCs/>
                          <w:kern w:val="0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iCs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4"/>
                              <w:szCs w:val="24"/>
                            </w:rPr>
                            <m:t>m</m:t>
                          </m:r>
                        </m:e>
                      </m:d>
                    </m:sup>
                  </m:sSubSup>
                  <m:sSubSup>
                    <m:sSubSupPr>
                      <m:ctrlPr>
                        <w:rPr>
                          <w:rFonts w:ascii="Cambria Math" w:hAnsi="Cambria Math"/>
                          <w:iCs/>
                          <w:kern w:val="0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j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iCs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4"/>
                              <w:szCs w:val="24"/>
                            </w:rPr>
                            <m:t>m</m:t>
                          </m:r>
                        </m:e>
                      </m:d>
                    </m:sup>
                  </m:sSubSup>
                </m:e>
              </m:nary>
            </m:e>
          </m:nary>
          <m:r>
            <w:rPr>
              <w:rFonts w:ascii="Cambria Math" w:hAnsi="Cambria Math"/>
              <w:kern w:val="0"/>
              <w:sz w:val="24"/>
              <w:szCs w:val="24"/>
            </w:rPr>
            <m:t xml:space="preserve">, </m:t>
          </m:r>
          <m:r>
            <m:rPr>
              <m:nor/>
            </m:rPr>
            <w:rPr>
              <w:rFonts w:ascii="Times New Roman" w:hAnsi="Times New Roman"/>
              <w:iCs/>
              <w:kern w:val="0"/>
              <w:sz w:val="24"/>
              <w:szCs w:val="24"/>
            </w:rPr>
            <m:t xml:space="preserve">  </m:t>
          </m:r>
          <m:r>
            <w:rPr>
              <w:rFonts w:ascii="Cambria Math" w:hAnsi="Cambria Math"/>
              <w:kern w:val="0"/>
              <w:sz w:val="24"/>
              <w:szCs w:val="24"/>
            </w:rPr>
            <m:t>m=1,</m:t>
          </m:r>
          <m:r>
            <m:rPr>
              <m:nor/>
            </m:rPr>
            <w:rPr>
              <w:rFonts w:ascii="Times New Roman" w:hAnsi="Times New Roman"/>
              <w:iCs/>
              <w:kern w:val="0"/>
              <w:sz w:val="24"/>
              <w:szCs w:val="24"/>
            </w:rPr>
            <m:t xml:space="preserve"> ..</m:t>
          </m:r>
          <m:r>
            <w:rPr>
              <w:rFonts w:ascii="Cambria Math" w:hAnsi="Cambria Math"/>
              <w:kern w:val="0"/>
              <w:sz w:val="24"/>
              <w:szCs w:val="24"/>
            </w:rPr>
            <m:t xml:space="preserve">, </m:t>
          </m:r>
          <m:sSup>
            <m:sSupPr>
              <m:ctrlPr>
                <w:rPr>
                  <w:rFonts w:ascii="Cambria Math" w:hAnsi="Cambria Math"/>
                  <w:i/>
                  <w:iCs/>
                  <w:kern w:val="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kern w:val="0"/>
                  <w:sz w:val="24"/>
                  <w:szCs w:val="24"/>
                </w:rPr>
                <m:t>M</m:t>
              </m:r>
            </m:e>
            <m:sup>
              <m:r>
                <w:rPr>
                  <w:rFonts w:ascii="Cambria Math" w:hAnsi="Cambria Math"/>
                  <w:kern w:val="0"/>
                  <w:sz w:val="24"/>
                  <w:szCs w:val="24"/>
                </w:rPr>
                <m:t>2</m:t>
              </m:r>
            </m:sup>
          </m:sSup>
          <m:r>
            <m:rPr>
              <m:nor/>
            </m:rPr>
            <w:rPr>
              <w:rFonts w:ascii="Cambria Math" w:hAnsi="Cambria Math"/>
              <w:iCs/>
              <w:kern w:val="0"/>
              <w:sz w:val="24"/>
              <w:szCs w:val="24"/>
            </w:rPr>
            <m:t xml:space="preserve">                      </m:t>
          </m:r>
          <m:r>
            <w:rPr>
              <w:rFonts w:ascii="Cambria Math" w:hAnsi="Cambria Math"/>
              <w:kern w:val="0"/>
              <w:sz w:val="24"/>
              <w:szCs w:val="24"/>
            </w:rPr>
            <m:t xml:space="preserve"> (S4)</m:t>
          </m:r>
        </m:oMath>
      </m:oMathPara>
    </w:p>
    <w:p w14:paraId="0DE0185E" w14:textId="3903D773" w:rsidR="00BB00DC" w:rsidRPr="00093350" w:rsidRDefault="00BB00DC" w:rsidP="00BB00DC">
      <w:pPr>
        <w:spacing w:beforeLines="50" w:before="156" w:afterLines="50" w:after="156" w:line="360" w:lineRule="auto"/>
        <w:rPr>
          <w:rFonts w:ascii="Times New Roman" w:hAnsi="Times New Roman"/>
          <w:bCs/>
          <w:iCs/>
          <w:kern w:val="0"/>
          <w:sz w:val="24"/>
          <w:szCs w:val="24"/>
        </w:rPr>
      </w:pPr>
      <w:r w:rsidRPr="00093350">
        <w:rPr>
          <w:rFonts w:ascii="Times New Roman" w:hAnsi="Times New Roman"/>
          <w:bCs/>
          <w:iCs/>
          <w:kern w:val="0"/>
          <w:sz w:val="24"/>
          <w:szCs w:val="24"/>
        </w:rPr>
        <w:t>can be retrieved.</w:t>
      </w:r>
      <w:bookmarkStart w:id="129" w:name="OLE_LINK135"/>
      <w:r w:rsidRPr="00093350">
        <w:rPr>
          <w:rFonts w:ascii="Times New Roman" w:hAnsi="Times New Roman"/>
          <w:bCs/>
          <w:iCs/>
          <w:kern w:val="0"/>
          <w:sz w:val="24"/>
          <w:szCs w:val="24"/>
        </w:rPr>
        <w:t xml:space="preserve"> In the equatio</w:t>
      </w:r>
      <w:r w:rsidR="00765532" w:rsidRPr="00093350">
        <w:rPr>
          <w:rFonts w:ascii="Times New Roman" w:hAnsi="Times New Roman"/>
          <w:bCs/>
          <w:iCs/>
          <w:kern w:val="0"/>
          <w:sz w:val="24"/>
          <w:szCs w:val="24"/>
        </w:rPr>
        <w:t>n</w:t>
      </w:r>
      <w:bookmarkEnd w:id="129"/>
      <w:r w:rsidRPr="00093350">
        <w:rPr>
          <w:rFonts w:ascii="Times New Roman" w:hAnsi="Times New Roman"/>
          <w:bCs/>
          <w:iCs/>
          <w:kern w:val="0"/>
          <w:sz w:val="24"/>
          <w:szCs w:val="24"/>
        </w:rPr>
        <w:t xml:space="preserve">, the measured intensity profile is manifested as an image with </w:t>
      </w:r>
      <m:oMath>
        <m:r>
          <w:rPr>
            <w:rFonts w:ascii="Cambria Math" w:hAnsi="Cambria Math"/>
            <w:kern w:val="0"/>
            <w:sz w:val="24"/>
            <w:szCs w:val="24"/>
          </w:rPr>
          <m:t>M×M</m:t>
        </m:r>
      </m:oMath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pixels, and </w:t>
      </w:r>
      <m:oMath>
        <m:sSub>
          <m:sSubPr>
            <m:ctrlPr>
              <w:rPr>
                <w:rFonts w:ascii="Cambria Math" w:hAnsi="Cambria Math"/>
                <w:i/>
                <w:iCs/>
                <w:kern w:val="0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kern w:val="0"/>
                <w:sz w:val="24"/>
                <w:szCs w:val="24"/>
              </w:rPr>
              <m:t>Ψ</m:t>
            </m:r>
          </m:e>
          <m:sub>
            <m:r>
              <w:rPr>
                <w:rFonts w:ascii="Cambria Math" w:hAnsi="Cambria Math"/>
                <w:kern w:val="0"/>
                <w:sz w:val="24"/>
                <w:szCs w:val="24"/>
              </w:rPr>
              <m:t>k</m:t>
            </m:r>
          </m:sub>
        </m:sSub>
      </m:oMath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characterizes the </w:t>
      </w:r>
      <w:bookmarkStart w:id="130" w:name="OLE_LINK74"/>
      <w:bookmarkStart w:id="131" w:name="OLE_LINK78"/>
      <w:r w:rsidRPr="00093350">
        <w:rPr>
          <w:rFonts w:ascii="Times New Roman" w:hAnsi="Times New Roman"/>
          <w:iCs/>
          <w:kern w:val="0"/>
          <w:sz w:val="24"/>
          <w:szCs w:val="24"/>
        </w:rPr>
        <w:t>eigenmode</w:t>
      </w:r>
      <w:bookmarkEnd w:id="130"/>
      <w:bookmarkEnd w:id="131"/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of the FMGF. </w:t>
      </w:r>
      <w:bookmarkStart w:id="132" w:name="OLE_LINK107"/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According to this scheme, 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 xml:space="preserve">as shown in </w:t>
      </w:r>
      <w:r w:rsidR="005C4A28" w:rsidRPr="00093350">
        <w:rPr>
          <w:rFonts w:ascii="Times New Roman" w:hAnsi="Times New Roman"/>
          <w:b/>
          <w:iCs/>
          <w:kern w:val="0"/>
          <w:sz w:val="24"/>
          <w:szCs w:val="24"/>
        </w:rPr>
        <w:t>Fig. S3b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 xml:space="preserve">,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the corresponding proportions of the HOM (i.e., LP</w:t>
      </w:r>
      <w:r w:rsidRPr="00093350">
        <w:rPr>
          <w:rFonts w:ascii="Times New Roman" w:hAnsi="Times New Roman"/>
          <w:iCs/>
          <w:kern w:val="0"/>
          <w:sz w:val="24"/>
          <w:szCs w:val="24"/>
          <w:vertAlign w:val="subscript"/>
        </w:rPr>
        <w:t>11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in our work) </w:t>
      </w:r>
      <w:bookmarkStart w:id="133" w:name="OLE_LINK32"/>
      <w:bookmarkStart w:id="134" w:name="_Hlk183765403"/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 xml:space="preserve">are 2.39%, 8.48%, and 14.07%, </w:t>
      </w:r>
      <w:r w:rsidR="000C5833" w:rsidRPr="00093350">
        <w:rPr>
          <w:rFonts w:ascii="Times New Roman" w:hAnsi="Times New Roman"/>
          <w:iCs/>
          <w:kern w:val="0"/>
          <w:sz w:val="24"/>
          <w:szCs w:val="24"/>
        </w:rPr>
        <w:t>respectively</w:t>
      </w:r>
      <w:r w:rsidR="00DD08AF" w:rsidRPr="00093350">
        <w:rPr>
          <w:rFonts w:ascii="Times New Roman" w:hAnsi="Times New Roman"/>
          <w:iCs/>
          <w:kern w:val="0"/>
          <w:sz w:val="24"/>
          <w:szCs w:val="24"/>
        </w:rPr>
        <w:t xml:space="preserve">, 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 xml:space="preserve">thus confirming the experimental </w:t>
      </w:r>
      <w:r w:rsidR="002C0D14" w:rsidRPr="00093350">
        <w:rPr>
          <w:rFonts w:ascii="Times New Roman" w:hAnsi="Times New Roman"/>
          <w:iCs/>
          <w:kern w:val="0"/>
          <w:sz w:val="24"/>
          <w:szCs w:val="24"/>
        </w:rPr>
        <w:t>control</w:t>
      </w:r>
      <w:r w:rsidR="005C4A28" w:rsidRPr="00093350">
        <w:rPr>
          <w:rFonts w:ascii="Times New Roman" w:hAnsi="Times New Roman"/>
          <w:iCs/>
          <w:kern w:val="0"/>
          <w:sz w:val="24"/>
          <w:szCs w:val="24"/>
        </w:rPr>
        <w:t xml:space="preserve"> of the HOM’s proportion</w:t>
      </w:r>
      <w:bookmarkEnd w:id="133"/>
      <w:bookmarkEnd w:id="134"/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in the FMGF by varying the coupling condition.</w:t>
      </w:r>
    </w:p>
    <w:bookmarkEnd w:id="132"/>
    <w:p w14:paraId="69138E49" w14:textId="40988801" w:rsidR="00BB00DC" w:rsidRPr="00093350" w:rsidRDefault="00BB00DC" w:rsidP="00BB00DC">
      <w:pPr>
        <w:spacing w:beforeLines="50" w:before="156" w:afterLines="50" w:after="156" w:line="360" w:lineRule="auto"/>
        <w:rPr>
          <w:rFonts w:ascii="Times New Roman" w:hAnsi="Times New Roman"/>
          <w:iCs/>
          <w:kern w:val="0"/>
          <w:sz w:val="24"/>
          <w:szCs w:val="24"/>
        </w:rPr>
      </w:pPr>
      <w:r w:rsidRPr="00093350">
        <w:rPr>
          <w:rFonts w:ascii="Times New Roman" w:hAnsi="Times New Roman"/>
          <w:bCs/>
          <w:iCs/>
          <w:kern w:val="0"/>
          <w:sz w:val="24"/>
          <w:szCs w:val="24"/>
        </w:rPr>
        <w:t>In addition,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 Fig. </w:t>
      </w:r>
      <w:r w:rsidR="008A774E" w:rsidRPr="00093350">
        <w:rPr>
          <w:rFonts w:ascii="Times New Roman" w:hAnsi="Times New Roman"/>
          <w:b/>
          <w:iCs/>
          <w:kern w:val="0"/>
          <w:sz w:val="24"/>
          <w:szCs w:val="24"/>
        </w:rPr>
        <w:t>S3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c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shows the real (top panel) and </w:t>
      </w:r>
      <w:bookmarkStart w:id="135" w:name="OLE_LINK707"/>
      <w:r w:rsidRPr="00093350">
        <w:rPr>
          <w:rFonts w:ascii="Times New Roman" w:hAnsi="Times New Roman"/>
          <w:iCs/>
          <w:kern w:val="0"/>
          <w:sz w:val="24"/>
          <w:szCs w:val="24"/>
        </w:rPr>
        <w:t>reconstructed</w:t>
      </w:r>
      <w:bookmarkEnd w:id="135"/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(bottom panel) beam profiles under three different coupling conditions. To showcase the accuracy of the mode decomposition algorithm, the Pearson correlation coefficient (PCC) in terms of </w:t>
      </w:r>
    </w:p>
    <w:p w14:paraId="2E4672F1" w14:textId="08E21912" w:rsidR="00BB00DC" w:rsidRPr="00093350" w:rsidRDefault="00BB00DC" w:rsidP="00BB00DC">
      <w:pPr>
        <w:spacing w:beforeLines="50" w:before="156" w:afterLines="50" w:after="156" w:line="360" w:lineRule="auto"/>
        <w:rPr>
          <w:rFonts w:ascii="Times New Roman" w:hAnsi="Times New Roman"/>
          <w:iCs/>
          <w:kern w:val="0"/>
          <w:sz w:val="24"/>
          <w:szCs w:val="24"/>
        </w:rPr>
      </w:pPr>
      <m:oMathPara>
        <m:oMathParaPr>
          <m:jc m:val="right"/>
        </m:oMathParaPr>
        <m:oMath>
          <m:r>
            <w:rPr>
              <w:rFonts w:ascii="Cambria Math" w:hAnsi="Cambria Math"/>
              <w:kern w:val="0"/>
              <w:sz w:val="24"/>
              <w:szCs w:val="24"/>
            </w:rPr>
            <m:t>PCC=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iCs/>
                  <w:kern w:val="0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kern w:val="0"/>
                      <w:sz w:val="24"/>
                      <w:szCs w:val="24"/>
                    </w:rPr>
                  </m:ctrlPr>
                </m:fPr>
                <m:num>
                  <m:nary>
                    <m:naryPr>
                      <m:chr m:val="∬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iCs/>
                          <w:kern w:val="0"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iCs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kern w:val="0"/>
                              <w:sz w:val="24"/>
                              <w:szCs w:val="24"/>
                            </w:rPr>
                            <m:t>I-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4"/>
                                  <w:szCs w:val="24"/>
                                </w:rPr>
                                <m:t>I</m:t>
                              </m:r>
                            </m:e>
                          </m:acc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iCs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kern w:val="0"/>
                                  <w:sz w:val="24"/>
                                  <w:szCs w:val="24"/>
                                </w:rPr>
                                <m:t>I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kern w:val="0"/>
                                  <w:sz w:val="24"/>
                                  <w:szCs w:val="24"/>
                                </w:rPr>
                                <m:t>recov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kern w:val="0"/>
                              <w:sz w:val="24"/>
                              <w:szCs w:val="24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acc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4"/>
                                      <w:szCs w:val="24"/>
                                    </w:rPr>
                                    <m:t>I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4"/>
                                      <w:szCs w:val="24"/>
                                    </w:rPr>
                                    <m:t>recov</m:t>
                                  </m:r>
                                </m:sup>
                              </m:sSup>
                            </m:e>
                          </m:acc>
                        </m:e>
                      </m:d>
                      <m:r>
                        <w:rPr>
                          <w:rFonts w:ascii="Cambria Math" w:hAnsi="Cambria Math"/>
                          <w:kern w:val="0"/>
                          <w:sz w:val="24"/>
                          <w:szCs w:val="24"/>
                        </w:rPr>
                        <m:t>dxdy</m:t>
                      </m:r>
                    </m:e>
                  </m:nary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  <w:kern w:val="0"/>
                          <w:sz w:val="24"/>
                          <w:szCs w:val="24"/>
                        </w:rPr>
                      </m:ctrlPr>
                    </m:radPr>
                    <m:deg/>
                    <m:e>
                      <m:nary>
                        <m:naryPr>
                          <m:chr m:val="∬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iCs/>
                              <w:kern w:val="0"/>
                              <w:sz w:val="24"/>
                              <w:szCs w:val="24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4"/>
                                      <w:szCs w:val="24"/>
                                    </w:rPr>
                                    <m:t>I-</m:t>
                                  </m:r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iCs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e>
                                  </m:acc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kern w:val="0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kern w:val="0"/>
                              <w:sz w:val="24"/>
                              <w:szCs w:val="24"/>
                            </w:rPr>
                            <m:t>dxdy</m:t>
                          </m:r>
                        </m:e>
                      </m:nary>
                      <m:nary>
                        <m:naryPr>
                          <m:chr m:val="∬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iCs/>
                              <w:kern w:val="0"/>
                              <w:sz w:val="24"/>
                              <w:szCs w:val="24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iCs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recov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kern w:val="0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acc>
                                    <m:accPr>
                                      <m:chr m:val="̅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iCs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accPr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iCs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I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recov</m:t>
                                          </m:r>
                                        </m:sup>
                                      </m:sSup>
                                    </m:e>
                                  </m:acc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kern w:val="0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kern w:val="0"/>
                              <w:sz w:val="24"/>
                              <w:szCs w:val="24"/>
                            </w:rPr>
                            <m:t>dxdy</m:t>
                          </m:r>
                        </m:e>
                      </m:nary>
                    </m:e>
                  </m:rad>
                </m:den>
              </m:f>
            </m:e>
          </m:d>
          <m:r>
            <m:rPr>
              <m:nor/>
            </m:rPr>
            <w:rPr>
              <w:rFonts w:ascii="Cambria Math" w:hAnsi="Cambria Math"/>
              <w:iCs/>
              <w:kern w:val="0"/>
              <w:sz w:val="24"/>
              <w:szCs w:val="24"/>
            </w:rPr>
            <m:t xml:space="preserve">                  </m:t>
          </m:r>
          <m:r>
            <w:rPr>
              <w:rFonts w:ascii="Cambria Math" w:hAnsi="Cambria Math"/>
              <w:kern w:val="0"/>
              <w:sz w:val="24"/>
              <w:szCs w:val="24"/>
            </w:rPr>
            <m:t xml:space="preserve"> (S5)</m:t>
          </m:r>
        </m:oMath>
      </m:oMathPara>
    </w:p>
    <w:p w14:paraId="5CA7C1E5" w14:textId="4D195B63" w:rsidR="005C4A28" w:rsidRPr="00093350" w:rsidRDefault="00BB00DC" w:rsidP="00BB00DC">
      <w:pPr>
        <w:spacing w:beforeLines="50" w:before="156" w:afterLines="50" w:after="156" w:line="360" w:lineRule="auto"/>
        <w:rPr>
          <w:rFonts w:ascii="Times New Roman" w:hAnsi="Times New Roman"/>
          <w:iCs/>
          <w:kern w:val="0"/>
          <w:sz w:val="24"/>
          <w:szCs w:val="24"/>
        </w:rPr>
      </w:pPr>
      <w:r w:rsidRPr="00093350">
        <w:rPr>
          <w:rFonts w:ascii="Times New Roman" w:hAnsi="Times New Roman"/>
          <w:iCs/>
          <w:kern w:val="0"/>
          <w:sz w:val="24"/>
          <w:szCs w:val="24"/>
        </w:rPr>
        <w:t>is also calculated</w:t>
      </w:r>
      <w:r w:rsidR="002C0D14" w:rsidRPr="00093350">
        <w:rPr>
          <w:rFonts w:ascii="Times New Roman" w:hAnsi="Times New Roman"/>
          <w:iCs/>
          <w:kern w:val="0"/>
          <w:sz w:val="24"/>
          <w:szCs w:val="24"/>
        </w:rPr>
        <w:t>. T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he related values exceed 99% in all three cases.</w:t>
      </w:r>
    </w:p>
    <w:p w14:paraId="4801C675" w14:textId="3B879A91" w:rsidR="005C4A28" w:rsidRDefault="00142FCE" w:rsidP="00C237BE">
      <w:pPr>
        <w:spacing w:beforeLines="50" w:before="156" w:afterLines="50" w:after="156" w:line="360" w:lineRule="auto"/>
        <w:jc w:val="center"/>
        <w:rPr>
          <w:rFonts w:ascii="Times New Roman" w:hAnsi="Times New Roman"/>
          <w:iCs/>
          <w:color w:val="FF0000"/>
          <w:kern w:val="0"/>
          <w:sz w:val="24"/>
          <w:szCs w:val="24"/>
        </w:rPr>
      </w:pPr>
      <w:r w:rsidRPr="00142FCE">
        <w:rPr>
          <w:rFonts w:hint="eastAsia"/>
          <w:noProof/>
        </w:rPr>
        <w:lastRenderedPageBreak/>
        <w:drawing>
          <wp:inline distT="0" distB="0" distL="0" distR="0" wp14:anchorId="5D3B8DE1" wp14:editId="5735365A">
            <wp:extent cx="3687981" cy="5743704"/>
            <wp:effectExtent l="0" t="0" r="0" b="0"/>
            <wp:docPr id="1166173777" name="图片 1166173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6" cy="574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8D9F1" w14:textId="226806D3" w:rsidR="005C4A28" w:rsidRPr="00093350" w:rsidRDefault="005C4A28" w:rsidP="005C4A28">
      <w:pPr>
        <w:spacing w:line="360" w:lineRule="auto"/>
        <w:rPr>
          <w:rFonts w:ascii="Times New Roman" w:hAnsi="Times New Roman"/>
          <w:sz w:val="20"/>
          <w:szCs w:val="20"/>
        </w:rPr>
      </w:pPr>
      <w:r w:rsidRPr="00093350">
        <w:rPr>
          <w:rFonts w:ascii="Times New Roman" w:hAnsi="Times New Roman"/>
          <w:b/>
          <w:sz w:val="20"/>
          <w:szCs w:val="20"/>
        </w:rPr>
        <w:t xml:space="preserve">Fig. S3 Experimental control of mode proportions in the FMGF. a </w:t>
      </w:r>
      <w:r w:rsidR="002C0D14" w:rsidRPr="00093350">
        <w:rPr>
          <w:rFonts w:ascii="Times New Roman" w:hAnsi="Times New Roman"/>
          <w:sz w:val="20"/>
          <w:szCs w:val="20"/>
        </w:rPr>
        <w:t>Configuration</w:t>
      </w:r>
      <w:r w:rsidRPr="00093350">
        <w:rPr>
          <w:rFonts w:ascii="Times New Roman" w:hAnsi="Times New Roman"/>
          <w:sz w:val="20"/>
          <w:szCs w:val="20"/>
        </w:rPr>
        <w:t xml:space="preserve"> of mode coupling adjustment</w:t>
      </w:r>
      <w:r w:rsidR="002C0D14" w:rsidRPr="00093350">
        <w:rPr>
          <w:rFonts w:ascii="Times New Roman" w:hAnsi="Times New Roman"/>
          <w:sz w:val="20"/>
          <w:szCs w:val="20"/>
        </w:rPr>
        <w:t>.</w:t>
      </w:r>
      <w:r w:rsidRPr="00093350">
        <w:rPr>
          <w:rFonts w:ascii="Times New Roman" w:hAnsi="Times New Roman"/>
          <w:sz w:val="20"/>
          <w:szCs w:val="20"/>
        </w:rPr>
        <w:t xml:space="preserve"> </w:t>
      </w:r>
      <w:r w:rsidR="002C0D14" w:rsidRPr="00093350">
        <w:rPr>
          <w:rFonts w:ascii="Times New Roman" w:hAnsi="Times New Roman"/>
          <w:sz w:val="20"/>
          <w:szCs w:val="20"/>
        </w:rPr>
        <w:t>It i</w:t>
      </w:r>
      <w:r w:rsidRPr="00093350">
        <w:rPr>
          <w:rFonts w:ascii="Times New Roman" w:hAnsi="Times New Roman"/>
          <w:sz w:val="20"/>
          <w:szCs w:val="20"/>
        </w:rPr>
        <w:t xml:space="preserve">s achieved by manually rotating </w:t>
      </w:r>
      <w:r w:rsidR="002C0D14" w:rsidRPr="00093350">
        <w:rPr>
          <w:rFonts w:ascii="Times New Roman" w:hAnsi="Times New Roman"/>
          <w:sz w:val="20"/>
          <w:szCs w:val="20"/>
        </w:rPr>
        <w:t>the ferrules at the coupling interface between the SMF and FMGF, such that it can</w:t>
      </w:r>
      <w:r w:rsidRPr="00093350">
        <w:rPr>
          <w:rFonts w:ascii="Times New Roman" w:hAnsi="Times New Roman"/>
          <w:sz w:val="20"/>
          <w:szCs w:val="20"/>
        </w:rPr>
        <w:t xml:space="preserve"> change the coupling position of the fundamental-mode light field as it enters the laser cavity. </w:t>
      </w:r>
      <w:r w:rsidRPr="00093350">
        <w:rPr>
          <w:rFonts w:ascii="Times New Roman" w:hAnsi="Times New Roman"/>
          <w:b/>
          <w:sz w:val="20"/>
          <w:szCs w:val="20"/>
        </w:rPr>
        <w:t>b</w:t>
      </w:r>
      <w:r w:rsidRPr="00093350">
        <w:rPr>
          <w:rFonts w:ascii="Times New Roman" w:hAnsi="Times New Roman"/>
          <w:sz w:val="20"/>
          <w:szCs w:val="20"/>
        </w:rPr>
        <w:t xml:space="preserve"> Mode proportions of the fundamental mode (LP</w:t>
      </w:r>
      <w:r w:rsidRPr="00093350">
        <w:rPr>
          <w:rFonts w:ascii="Times New Roman" w:hAnsi="Times New Roman"/>
          <w:sz w:val="20"/>
          <w:szCs w:val="20"/>
          <w:vertAlign w:val="subscript"/>
        </w:rPr>
        <w:t>01</w:t>
      </w:r>
      <w:r w:rsidRPr="00093350">
        <w:rPr>
          <w:rFonts w:ascii="Times New Roman" w:hAnsi="Times New Roman"/>
          <w:sz w:val="20"/>
          <w:szCs w:val="20"/>
        </w:rPr>
        <w:t>, orange bar) and HOM (LP</w:t>
      </w:r>
      <w:r w:rsidRPr="00093350">
        <w:rPr>
          <w:rFonts w:ascii="Times New Roman" w:hAnsi="Times New Roman"/>
          <w:sz w:val="20"/>
          <w:szCs w:val="20"/>
          <w:vertAlign w:val="subscript"/>
        </w:rPr>
        <w:t>11</w:t>
      </w:r>
      <w:r w:rsidRPr="00093350">
        <w:rPr>
          <w:rFonts w:ascii="Times New Roman" w:hAnsi="Times New Roman"/>
          <w:sz w:val="20"/>
          <w:szCs w:val="20"/>
        </w:rPr>
        <w:t xml:space="preserve">, green bar) for three different coupling conditions. </w:t>
      </w:r>
      <w:r w:rsidR="00DA7CCC" w:rsidRPr="00093350">
        <w:rPr>
          <w:rFonts w:ascii="Times New Roman" w:hAnsi="Times New Roman"/>
          <w:sz w:val="20"/>
          <w:szCs w:val="20"/>
        </w:rPr>
        <w:t xml:space="preserve">Inset shows the single-pass configuration used for experimental verification. </w:t>
      </w:r>
      <w:bookmarkStart w:id="136" w:name="_Hlk183767942"/>
      <w:r w:rsidRPr="00093350">
        <w:rPr>
          <w:rFonts w:ascii="Times New Roman" w:hAnsi="Times New Roman"/>
          <w:sz w:val="20"/>
          <w:szCs w:val="20"/>
        </w:rPr>
        <w:t xml:space="preserve">CCD, </w:t>
      </w:r>
      <w:r w:rsidR="00DA7CCC" w:rsidRPr="00093350">
        <w:rPr>
          <w:rFonts w:ascii="Times New Roman" w:hAnsi="Times New Roman"/>
          <w:sz w:val="20"/>
          <w:szCs w:val="20"/>
        </w:rPr>
        <w:t>charge-coupled device</w:t>
      </w:r>
      <w:r w:rsidR="00C237BE" w:rsidRPr="00093350">
        <w:rPr>
          <w:rFonts w:ascii="Times New Roman" w:hAnsi="Times New Roman"/>
          <w:sz w:val="20"/>
          <w:szCs w:val="20"/>
        </w:rPr>
        <w:t>.</w:t>
      </w:r>
      <w:bookmarkEnd w:id="136"/>
      <w:r w:rsidRPr="00093350">
        <w:rPr>
          <w:rFonts w:ascii="Times New Roman" w:hAnsi="Times New Roman"/>
          <w:sz w:val="20"/>
          <w:szCs w:val="20"/>
        </w:rPr>
        <w:t xml:space="preserve"> </w:t>
      </w:r>
      <w:r w:rsidRPr="00093350">
        <w:rPr>
          <w:rFonts w:ascii="Times New Roman" w:hAnsi="Times New Roman"/>
          <w:b/>
          <w:sz w:val="20"/>
          <w:szCs w:val="20"/>
        </w:rPr>
        <w:t>c</w:t>
      </w:r>
      <w:r w:rsidRPr="00093350">
        <w:rPr>
          <w:rFonts w:ascii="Times New Roman" w:hAnsi="Times New Roman"/>
          <w:sz w:val="20"/>
          <w:szCs w:val="20"/>
        </w:rPr>
        <w:t xml:space="preserve"> Real (top) and reconstructed (bottom) beam profiles corresponding to three states in (</w:t>
      </w:r>
      <w:r w:rsidRPr="00093350">
        <w:rPr>
          <w:rFonts w:ascii="Times New Roman" w:hAnsi="Times New Roman"/>
          <w:b/>
          <w:sz w:val="20"/>
          <w:szCs w:val="20"/>
        </w:rPr>
        <w:t>b</w:t>
      </w:r>
      <w:r w:rsidRPr="00093350">
        <w:rPr>
          <w:rFonts w:ascii="Times New Roman" w:hAnsi="Times New Roman"/>
          <w:sz w:val="20"/>
          <w:szCs w:val="20"/>
        </w:rPr>
        <w:t>), from left to right. PCC,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Pr="00093350">
        <w:rPr>
          <w:rFonts w:ascii="Times New Roman" w:hAnsi="Times New Roman"/>
          <w:sz w:val="20"/>
          <w:szCs w:val="20"/>
        </w:rPr>
        <w:t>Pearson correlation coefficient.</w:t>
      </w:r>
    </w:p>
    <w:p w14:paraId="661A24D3" w14:textId="42B2B3C7" w:rsidR="00CB398F" w:rsidRPr="005C4A28" w:rsidRDefault="00CB398F" w:rsidP="00BB00DC">
      <w:pPr>
        <w:spacing w:beforeLines="50" w:before="156" w:afterLines="50" w:after="156" w:line="360" w:lineRule="auto"/>
        <w:rPr>
          <w:rFonts w:ascii="Times New Roman" w:hAnsi="Times New Roman"/>
          <w:iCs/>
          <w:color w:val="FF0000"/>
          <w:kern w:val="0"/>
          <w:sz w:val="24"/>
          <w:szCs w:val="24"/>
        </w:rPr>
      </w:pPr>
    </w:p>
    <w:p w14:paraId="04EDC5B9" w14:textId="34C03261" w:rsidR="007C75A5" w:rsidRDefault="007C75A5" w:rsidP="005C4A28">
      <w:pPr>
        <w:widowControl/>
        <w:jc w:val="center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kern w:val="0"/>
          <w:sz w:val="24"/>
          <w:szCs w:val="24"/>
        </w:rPr>
        <w:br w:type="page"/>
      </w:r>
    </w:p>
    <w:p w14:paraId="4C6A233B" w14:textId="464601F7" w:rsidR="003108D5" w:rsidRPr="00092093" w:rsidRDefault="003108D5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 xml:space="preserve">Supplementary Note </w:t>
      </w:r>
      <w:r w:rsidR="0050491B" w:rsidRPr="00093350">
        <w:rPr>
          <w:rFonts w:ascii="Times New Roman" w:hAnsi="Times New Roman"/>
          <w:b/>
          <w:bCs/>
          <w:kern w:val="0"/>
          <w:sz w:val="24"/>
          <w:szCs w:val="24"/>
        </w:rPr>
        <w:t>4</w:t>
      </w: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t>:</w:t>
      </w:r>
      <w:bookmarkEnd w:id="116"/>
      <w:bookmarkEnd w:id="117"/>
      <w:r w:rsidRPr="0035242B">
        <w:rPr>
          <w:rFonts w:ascii="Times New Roman" w:hAnsi="Times New Roman"/>
          <w:b/>
          <w:sz w:val="24"/>
          <w:szCs w:val="24"/>
        </w:rPr>
        <w:t xml:space="preserve"> </w:t>
      </w:r>
      <w:bookmarkStart w:id="137" w:name="OLE_LINK467"/>
      <w:r w:rsidR="00AA5FEB" w:rsidRPr="0035242B">
        <w:rPr>
          <w:rFonts w:ascii="Times New Roman" w:hAnsi="Times New Roman"/>
          <w:b/>
          <w:sz w:val="24"/>
          <w:szCs w:val="24"/>
        </w:rPr>
        <w:t>Tran</w:t>
      </w:r>
      <w:r w:rsidR="00AA5FEB">
        <w:rPr>
          <w:rFonts w:ascii="Times New Roman" w:hAnsi="Times New Roman"/>
          <w:b/>
          <w:sz w:val="24"/>
          <w:szCs w:val="24"/>
        </w:rPr>
        <w:t xml:space="preserve">smission curve of the </w:t>
      </w:r>
      <w:r w:rsidR="00EF17E7">
        <w:rPr>
          <w:rFonts w:ascii="Times New Roman" w:hAnsi="Times New Roman"/>
          <w:b/>
          <w:sz w:val="24"/>
          <w:szCs w:val="24"/>
        </w:rPr>
        <w:t>MMI-mediated</w:t>
      </w:r>
      <w:r w:rsidR="00FA2B2A">
        <w:rPr>
          <w:rFonts w:ascii="Times New Roman" w:hAnsi="Times New Roman"/>
          <w:b/>
          <w:sz w:val="24"/>
          <w:szCs w:val="24"/>
        </w:rPr>
        <w:t xml:space="preserve"> </w:t>
      </w:r>
      <w:r w:rsidR="000B412E">
        <w:rPr>
          <w:rFonts w:ascii="Times New Roman" w:hAnsi="Times New Roman"/>
          <w:b/>
          <w:sz w:val="24"/>
          <w:szCs w:val="24"/>
        </w:rPr>
        <w:t xml:space="preserve">spectral </w:t>
      </w:r>
      <w:r w:rsidR="00FA2B2A">
        <w:rPr>
          <w:rFonts w:ascii="Times New Roman" w:hAnsi="Times New Roman"/>
          <w:b/>
          <w:sz w:val="24"/>
          <w:szCs w:val="24"/>
        </w:rPr>
        <w:t>filter</w:t>
      </w:r>
    </w:p>
    <w:bookmarkEnd w:id="118"/>
    <w:bookmarkEnd w:id="119"/>
    <w:bookmarkEnd w:id="137"/>
    <w:p w14:paraId="2208C933" w14:textId="6D6C593C" w:rsidR="008C118A" w:rsidRPr="00F1235B" w:rsidRDefault="008812FB" w:rsidP="00F1235B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To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characterize the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MMI-mediated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B30BB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spectral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filtering effect,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w</w:t>
      </w:r>
      <w:r w:rsidR="000034E0" w:rsidRPr="007D22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 </w:t>
      </w:r>
      <w:bookmarkStart w:id="138" w:name="_Hlk146535969"/>
      <w:bookmarkStart w:id="139" w:name="OLE_LINK70"/>
      <w:r w:rsidR="00C951BC">
        <w:rPr>
          <w:rFonts w:ascii="Times New Roman" w:hAnsi="Times New Roman"/>
          <w:iCs/>
          <w:color w:val="000000"/>
          <w:kern w:val="0"/>
          <w:sz w:val="24"/>
          <w:szCs w:val="24"/>
        </w:rPr>
        <w:t>measure</w:t>
      </w:r>
      <w:r w:rsidR="000034E0" w:rsidRPr="007D22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its</w:t>
      </w:r>
      <w:r w:rsidR="000034E0" w:rsidRPr="007D22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transmission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curve</w:t>
      </w:r>
      <w:r w:rsidR="00725CC3" w:rsidRPr="007D22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using </w:t>
      </w:r>
      <w:r w:rsidR="000034E0" w:rsidRPr="007D22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homemade </w:t>
      </w:r>
      <w:bookmarkStart w:id="140" w:name="OLE_LINK378"/>
      <w:bookmarkStart w:id="141" w:name="OLE_LINK379"/>
      <w:r w:rsidR="00115630">
        <w:rPr>
          <w:rFonts w:ascii="Times New Roman" w:hAnsi="Times New Roman"/>
          <w:iCs/>
          <w:color w:val="000000"/>
          <w:kern w:val="0"/>
          <w:sz w:val="24"/>
          <w:szCs w:val="24"/>
        </w:rPr>
        <w:t>amplified spontaneous emission</w:t>
      </w:r>
      <w:bookmarkEnd w:id="138"/>
      <w:bookmarkEnd w:id="139"/>
      <w:bookmarkEnd w:id="140"/>
      <w:bookmarkEnd w:id="141"/>
      <w:r w:rsidR="000034E0" w:rsidRPr="007D22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</w:t>
      </w:r>
      <w:r w:rsidR="00115630">
        <w:rPr>
          <w:rFonts w:ascii="Times New Roman" w:hAnsi="Times New Roman"/>
          <w:iCs/>
          <w:color w:val="000000"/>
          <w:kern w:val="0"/>
          <w:sz w:val="24"/>
          <w:szCs w:val="24"/>
        </w:rPr>
        <w:t>ASE</w:t>
      </w:r>
      <w:r w:rsidR="000034E0" w:rsidRPr="007D22B9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bookmarkStart w:id="142" w:name="OLE_LINK719"/>
      <w:bookmarkStart w:id="143" w:name="OLE_LINK720"/>
      <w:r w:rsidR="0011563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source</w:t>
      </w:r>
      <w:r w:rsidR="000034E0" w:rsidRPr="007D22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A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s shown in the top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configuration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4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we </w:t>
      </w:r>
      <w:r w:rsidR="00F50392">
        <w:rPr>
          <w:rFonts w:ascii="Times New Roman" w:hAnsi="Times New Roman"/>
          <w:iCs/>
          <w:color w:val="000000"/>
          <w:kern w:val="0"/>
          <w:sz w:val="24"/>
          <w:szCs w:val="24"/>
        </w:rPr>
        <w:t>first record</w:t>
      </w:r>
      <w:r w:rsidR="00F50392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an optical spectrum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of the ASE source as the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reference (purple curve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4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, which is reflected by a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50392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DF</w:t>
      </w:r>
      <w:r w:rsidR="00F50392" w:rsidRPr="00F1235B" w:rsidDel="00137F3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reflector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through a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circulator</w:t>
      </w:r>
      <w:r w:rsidR="006925A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(CIR)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Then,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MMI-mediated spectral filter (i.e., the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SMF-FM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G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F-SMF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structure) is inserted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as shown in</w:t>
      </w:r>
      <w:r w:rsidR="00725CC3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bottom configuration</w:t>
      </w:r>
      <w:r w:rsidR="00725CC3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</w:t>
      </w:r>
      <w:r w:rsidR="00725CC3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4</w:t>
      </w:r>
      <w:r w:rsidR="00725CC3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bookmarkStart w:id="144" w:name="OLE_LINK345"/>
      <w:bookmarkStart w:id="145" w:name="OLE_LINK346"/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bookmarkStart w:id="146" w:name="OLE_LINK64"/>
      <w:bookmarkStart w:id="147" w:name="OLE_LINK69"/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and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optical spectrum</w:t>
      </w:r>
      <w:bookmarkStart w:id="148" w:name="OLE_LINK783"/>
      <w:bookmarkStart w:id="149" w:name="OLE_LINK784"/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imprinted</w:t>
      </w:r>
      <w:bookmarkEnd w:id="148"/>
      <w:bookmarkEnd w:id="149"/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by the transmission of </w:t>
      </w:r>
      <w:r w:rsidR="00FA2B2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MMI-mediated</w:t>
      </w:r>
      <w:r w:rsidR="00AA138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spectral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A2B2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filter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is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150" w:name="OLE_LINK554"/>
      <w:bookmarkStart w:id="151" w:name="OLE_LINK555"/>
      <w:r w:rsidR="006603EA">
        <w:rPr>
          <w:rFonts w:ascii="Times New Roman" w:hAnsi="Times New Roman"/>
          <w:iCs/>
          <w:color w:val="000000"/>
          <w:kern w:val="0"/>
          <w:sz w:val="24"/>
          <w:szCs w:val="24"/>
        </w:rPr>
        <w:t>recorded</w:t>
      </w:r>
      <w:bookmarkEnd w:id="144"/>
      <w:bookmarkEnd w:id="145"/>
      <w:bookmarkEnd w:id="150"/>
      <w:bookmarkEnd w:id="151"/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bookmarkEnd w:id="146"/>
      <w:bookmarkEnd w:id="147"/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i.e.,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orange curve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r w:rsidR="00F96836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4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B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y </w:t>
      </w:r>
      <w:r w:rsidR="00CA439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comparing</w:t>
      </w:r>
      <w:r w:rsidR="00F503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with</w:t>
      </w:r>
      <w:r w:rsidR="00CA43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the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reference,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transmission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curve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of </w:t>
      </w:r>
      <w:r w:rsidR="00FA2B2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EF17E7">
        <w:rPr>
          <w:rFonts w:ascii="Times New Roman" w:hAnsi="Times New Roman"/>
          <w:iCs/>
          <w:color w:val="000000"/>
          <w:kern w:val="0"/>
          <w:sz w:val="24"/>
          <w:szCs w:val="24"/>
        </w:rPr>
        <w:t>MMI-mediated</w:t>
      </w:r>
      <w:r w:rsidR="00FA2B2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spectral </w:t>
      </w:r>
      <w:r w:rsidR="00FA2B2A">
        <w:rPr>
          <w:rFonts w:ascii="Times New Roman" w:hAnsi="Times New Roman"/>
          <w:iCs/>
          <w:color w:val="000000"/>
          <w:kern w:val="0"/>
          <w:sz w:val="24"/>
          <w:szCs w:val="24"/>
        </w:rPr>
        <w:t>filter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is </w:t>
      </w:r>
      <w:r w:rsidR="00F50392">
        <w:rPr>
          <w:rFonts w:ascii="Times New Roman" w:hAnsi="Times New Roman"/>
          <w:iCs/>
          <w:color w:val="000000"/>
          <w:kern w:val="0"/>
          <w:sz w:val="24"/>
          <w:szCs w:val="24"/>
        </w:rPr>
        <w:t>obtained</w:t>
      </w:r>
      <w:r w:rsidR="00F50392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and plotted in 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4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c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152" w:name="_Hlk157370345"/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bookmarkEnd w:id="152"/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 periodic transmission peaks with a wavelength spacing of 6.28 nm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>are</w:t>
      </w:r>
      <w:r w:rsidR="00F96836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clearly illustrated, which is </w:t>
      </w:r>
      <w:r w:rsidR="00A0692D">
        <w:rPr>
          <w:rFonts w:ascii="Times New Roman" w:hAnsi="Times New Roman"/>
          <w:iCs/>
          <w:color w:val="000000"/>
          <w:kern w:val="0"/>
          <w:sz w:val="24"/>
          <w:szCs w:val="24"/>
        </w:rPr>
        <w:t>close</w:t>
      </w:r>
      <w:r w:rsidR="00A0692D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to the</w:t>
      </w:r>
      <w:r w:rsidR="004A3F9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calculated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filter spacing at </w:t>
      </w:r>
      <w:r w:rsidR="00CA43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an </w:t>
      </w:r>
      <w:r w:rsidR="00CA439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operating</w:t>
      </w:r>
      <w:r w:rsidR="00CA43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25CC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wavelength of 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10</w:t>
      </w:r>
      <w:r w:rsidR="00676778">
        <w:rPr>
          <w:rFonts w:ascii="Times New Roman" w:hAnsi="Times New Roman"/>
          <w:iCs/>
          <w:color w:val="000000"/>
          <w:kern w:val="0"/>
          <w:sz w:val="24"/>
          <w:szCs w:val="24"/>
        </w:rPr>
        <w:t>59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nm</w:t>
      </w:r>
      <w:r w:rsidR="00D85D2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i.e., 6.</w:t>
      </w:r>
      <w:r w:rsidR="00676778">
        <w:rPr>
          <w:rFonts w:ascii="Times New Roman" w:hAnsi="Times New Roman"/>
          <w:iCs/>
          <w:color w:val="000000"/>
          <w:kern w:val="0"/>
          <w:sz w:val="24"/>
          <w:szCs w:val="24"/>
        </w:rPr>
        <w:t>3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1 nm</w:t>
      </w:r>
      <w:r w:rsidR="00D85D2C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4</w:t>
      </w:r>
      <w:r w:rsidR="008C118A" w:rsidRPr="00F12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c</w:t>
      </w:r>
      <w:r w:rsidR="008C118A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).</w:t>
      </w:r>
      <w:bookmarkEnd w:id="142"/>
      <w:bookmarkEnd w:id="143"/>
    </w:p>
    <w:p w14:paraId="219380CE" w14:textId="35431FD7" w:rsidR="000034E0" w:rsidRPr="000034E0" w:rsidRDefault="003C2F85" w:rsidP="00F651FC">
      <w:pPr>
        <w:spacing w:beforeLines="50" w:before="156" w:afterLines="50" w:after="156" w:line="360" w:lineRule="auto"/>
        <w:jc w:val="center"/>
        <w:rPr>
          <w:rFonts w:ascii="Times New Roman" w:hAnsi="Times New Roman"/>
          <w:sz w:val="20"/>
          <w:szCs w:val="20"/>
        </w:rPr>
      </w:pPr>
      <w:r w:rsidRPr="003C2F85">
        <w:rPr>
          <w:noProof/>
        </w:rPr>
        <w:drawing>
          <wp:inline distT="0" distB="0" distL="0" distR="0" wp14:anchorId="283E725B" wp14:editId="246F476F">
            <wp:extent cx="5026660" cy="2917593"/>
            <wp:effectExtent l="0" t="0" r="0" b="0"/>
            <wp:docPr id="116617381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620" cy="29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11409" w14:textId="1203C9DE" w:rsidR="000034E0" w:rsidRDefault="000034E0" w:rsidP="00F651FC">
      <w:pPr>
        <w:spacing w:line="360" w:lineRule="auto"/>
        <w:rPr>
          <w:rFonts w:ascii="Times New Roman" w:hAnsi="Times New Roman"/>
          <w:sz w:val="20"/>
          <w:szCs w:val="20"/>
        </w:rPr>
      </w:pPr>
      <w:r w:rsidRPr="000034E0">
        <w:rPr>
          <w:rFonts w:ascii="Times New Roman" w:hAnsi="Times New Roman"/>
          <w:b/>
          <w:bCs/>
          <w:sz w:val="20"/>
          <w:szCs w:val="20"/>
        </w:rPr>
        <w:t>Fig</w:t>
      </w:r>
      <w:r w:rsidR="00A23B83">
        <w:rPr>
          <w:rFonts w:ascii="Times New Roman" w:hAnsi="Times New Roman"/>
          <w:b/>
          <w:bCs/>
          <w:sz w:val="20"/>
          <w:szCs w:val="20"/>
        </w:rPr>
        <w:t>.</w:t>
      </w:r>
      <w:r w:rsidRPr="000034E0">
        <w:rPr>
          <w:rFonts w:ascii="Times New Roman" w:hAnsi="Times New Roman"/>
          <w:b/>
          <w:bCs/>
          <w:sz w:val="20"/>
          <w:szCs w:val="20"/>
        </w:rPr>
        <w:t xml:space="preserve"> S</w:t>
      </w:r>
      <w:r w:rsidR="0050491B">
        <w:rPr>
          <w:rFonts w:ascii="Times New Roman" w:hAnsi="Times New Roman"/>
          <w:b/>
          <w:bCs/>
          <w:sz w:val="20"/>
          <w:szCs w:val="20"/>
        </w:rPr>
        <w:t>4</w:t>
      </w:r>
      <w:r w:rsidR="00A23B83" w:rsidRPr="00A23B8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A5FEB">
        <w:rPr>
          <w:rFonts w:ascii="Times New Roman" w:hAnsi="Times New Roman"/>
          <w:b/>
          <w:sz w:val="20"/>
          <w:szCs w:val="20"/>
        </w:rPr>
        <w:t>T</w:t>
      </w:r>
      <w:r w:rsidR="00A23B83" w:rsidRPr="008F55A7">
        <w:rPr>
          <w:rFonts w:ascii="Times New Roman" w:hAnsi="Times New Roman"/>
          <w:b/>
          <w:sz w:val="20"/>
          <w:szCs w:val="20"/>
        </w:rPr>
        <w:t>ransmission curve</w:t>
      </w:r>
      <w:r w:rsidR="00AA5FEB">
        <w:rPr>
          <w:rFonts w:ascii="Times New Roman" w:hAnsi="Times New Roman"/>
          <w:b/>
          <w:sz w:val="20"/>
          <w:szCs w:val="20"/>
        </w:rPr>
        <w:t xml:space="preserve"> of the </w:t>
      </w:r>
      <w:r w:rsidR="00EF17E7">
        <w:rPr>
          <w:rFonts w:ascii="Times New Roman" w:hAnsi="Times New Roman"/>
          <w:b/>
          <w:sz w:val="20"/>
          <w:szCs w:val="20"/>
        </w:rPr>
        <w:t>MMI-mediated</w:t>
      </w:r>
      <w:r w:rsidR="00725CC3">
        <w:rPr>
          <w:rFonts w:ascii="Times New Roman" w:hAnsi="Times New Roman"/>
          <w:b/>
          <w:sz w:val="20"/>
          <w:szCs w:val="20"/>
        </w:rPr>
        <w:t xml:space="preserve"> spectral</w:t>
      </w:r>
      <w:r w:rsidR="00A0692D">
        <w:rPr>
          <w:rFonts w:ascii="Times New Roman" w:hAnsi="Times New Roman"/>
          <w:b/>
          <w:sz w:val="20"/>
          <w:szCs w:val="20"/>
        </w:rPr>
        <w:t xml:space="preserve"> filter</w:t>
      </w:r>
      <w:r w:rsidR="00A23B83" w:rsidRPr="008F55A7">
        <w:rPr>
          <w:rFonts w:ascii="Times New Roman" w:hAnsi="Times New Roman"/>
          <w:b/>
          <w:sz w:val="20"/>
          <w:szCs w:val="20"/>
        </w:rPr>
        <w:t>.</w:t>
      </w:r>
      <w:r w:rsidRPr="000034E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A3F9F">
        <w:rPr>
          <w:rFonts w:ascii="Times New Roman" w:hAnsi="Times New Roman"/>
          <w:b/>
          <w:sz w:val="20"/>
          <w:szCs w:val="20"/>
        </w:rPr>
        <w:t>a</w:t>
      </w:r>
      <w:proofErr w:type="spellEnd"/>
      <w:r w:rsidR="00A23B83">
        <w:rPr>
          <w:rFonts w:ascii="Times New Roman" w:hAnsi="Times New Roman"/>
          <w:b/>
          <w:sz w:val="20"/>
          <w:szCs w:val="20"/>
        </w:rPr>
        <w:t xml:space="preserve"> </w:t>
      </w:r>
      <w:r w:rsidR="00725CC3">
        <w:rPr>
          <w:rFonts w:ascii="Times New Roman" w:hAnsi="Times New Roman"/>
          <w:sz w:val="20"/>
          <w:szCs w:val="20"/>
        </w:rPr>
        <w:t>E</w:t>
      </w:r>
      <w:r w:rsidRPr="000034E0">
        <w:rPr>
          <w:rFonts w:ascii="Times New Roman" w:hAnsi="Times New Roman"/>
          <w:sz w:val="20"/>
          <w:szCs w:val="20"/>
        </w:rPr>
        <w:t>xperiment</w:t>
      </w:r>
      <w:r w:rsidR="00F50392">
        <w:rPr>
          <w:rFonts w:ascii="Times New Roman" w:hAnsi="Times New Roman"/>
          <w:sz w:val="20"/>
          <w:szCs w:val="20"/>
        </w:rPr>
        <w:t>al</w:t>
      </w:r>
      <w:r w:rsidRPr="000034E0">
        <w:rPr>
          <w:rFonts w:ascii="Times New Roman" w:hAnsi="Times New Roman"/>
          <w:sz w:val="20"/>
          <w:szCs w:val="20"/>
        </w:rPr>
        <w:t xml:space="preserve"> setup</w:t>
      </w:r>
      <w:r w:rsidR="00725CC3">
        <w:rPr>
          <w:rFonts w:ascii="Times New Roman" w:hAnsi="Times New Roman"/>
          <w:sz w:val="20"/>
          <w:szCs w:val="20"/>
        </w:rPr>
        <w:t>s of</w:t>
      </w:r>
      <w:r w:rsidRPr="000034E0">
        <w:rPr>
          <w:rFonts w:ascii="Times New Roman" w:hAnsi="Times New Roman"/>
          <w:sz w:val="20"/>
          <w:szCs w:val="20"/>
        </w:rPr>
        <w:t xml:space="preserve"> measur</w:t>
      </w:r>
      <w:r w:rsidR="00725CC3">
        <w:rPr>
          <w:rFonts w:ascii="Times New Roman" w:hAnsi="Times New Roman"/>
          <w:sz w:val="20"/>
          <w:szCs w:val="20"/>
        </w:rPr>
        <w:t>ing</w:t>
      </w:r>
      <w:r w:rsidRPr="000034E0">
        <w:rPr>
          <w:rFonts w:ascii="Times New Roman" w:hAnsi="Times New Roman"/>
          <w:sz w:val="20"/>
          <w:szCs w:val="20"/>
        </w:rPr>
        <w:t xml:space="preserve"> the transmission curve. </w:t>
      </w:r>
      <w:r w:rsidR="00FA2B2A">
        <w:rPr>
          <w:rFonts w:ascii="Times New Roman" w:hAnsi="Times New Roman"/>
          <w:sz w:val="20"/>
          <w:szCs w:val="20"/>
        </w:rPr>
        <w:t>ASE</w:t>
      </w:r>
      <w:r w:rsidRPr="000034E0">
        <w:rPr>
          <w:rFonts w:ascii="Times New Roman" w:hAnsi="Times New Roman"/>
          <w:sz w:val="20"/>
          <w:szCs w:val="20"/>
        </w:rPr>
        <w:t xml:space="preserve">, </w:t>
      </w:r>
      <w:bookmarkStart w:id="153" w:name="OLE_LINK380"/>
      <w:bookmarkStart w:id="154" w:name="OLE_LINK381"/>
      <w:r w:rsidR="00FA2B2A" w:rsidRPr="00A5656F">
        <w:rPr>
          <w:rFonts w:ascii="Times New Roman" w:hAnsi="Times New Roman"/>
          <w:sz w:val="20"/>
          <w:szCs w:val="20"/>
        </w:rPr>
        <w:t>amplified spontaneous emission</w:t>
      </w:r>
      <w:bookmarkEnd w:id="153"/>
      <w:bookmarkEnd w:id="154"/>
      <w:r w:rsidRPr="000034E0">
        <w:rPr>
          <w:rFonts w:ascii="Times New Roman" w:hAnsi="Times New Roman"/>
          <w:sz w:val="20"/>
          <w:szCs w:val="20"/>
        </w:rPr>
        <w:t>; C</w:t>
      </w:r>
      <w:r w:rsidR="00587614">
        <w:rPr>
          <w:rFonts w:ascii="Times New Roman" w:hAnsi="Times New Roman"/>
          <w:sz w:val="20"/>
          <w:szCs w:val="20"/>
        </w:rPr>
        <w:t>IR</w:t>
      </w:r>
      <w:r w:rsidRPr="000034E0">
        <w:rPr>
          <w:rFonts w:ascii="Times New Roman" w:hAnsi="Times New Roman"/>
          <w:sz w:val="20"/>
          <w:szCs w:val="20"/>
        </w:rPr>
        <w:t>, circulator; OSA, optical spectrum analyzer.</w:t>
      </w:r>
      <w:r w:rsidRPr="002A3B71">
        <w:rPr>
          <w:rFonts w:ascii="Times New Roman" w:hAnsi="Times New Roman"/>
          <w:b/>
          <w:sz w:val="20"/>
          <w:szCs w:val="20"/>
        </w:rPr>
        <w:t xml:space="preserve"> </w:t>
      </w:r>
      <w:r w:rsidR="004A3F9F">
        <w:rPr>
          <w:rFonts w:ascii="Times New Roman" w:hAnsi="Times New Roman"/>
          <w:b/>
          <w:sz w:val="20"/>
          <w:szCs w:val="20"/>
        </w:rPr>
        <w:t>b</w:t>
      </w:r>
      <w:r w:rsidRPr="000034E0">
        <w:rPr>
          <w:rFonts w:ascii="Times New Roman" w:hAnsi="Times New Roman"/>
          <w:sz w:val="20"/>
          <w:szCs w:val="20"/>
        </w:rPr>
        <w:t xml:space="preserve"> </w:t>
      </w:r>
      <w:r w:rsidR="00725CC3">
        <w:rPr>
          <w:rFonts w:ascii="Times New Roman" w:hAnsi="Times New Roman"/>
          <w:sz w:val="20"/>
          <w:szCs w:val="20"/>
        </w:rPr>
        <w:t>Optical s</w:t>
      </w:r>
      <w:r w:rsidRPr="000034E0">
        <w:rPr>
          <w:rFonts w:ascii="Times New Roman" w:hAnsi="Times New Roman"/>
          <w:sz w:val="20"/>
          <w:szCs w:val="20"/>
        </w:rPr>
        <w:t xml:space="preserve">pectra </w:t>
      </w:r>
      <w:r w:rsidR="00725CC3">
        <w:rPr>
          <w:rFonts w:ascii="Times New Roman" w:hAnsi="Times New Roman"/>
          <w:sz w:val="20"/>
          <w:szCs w:val="20"/>
        </w:rPr>
        <w:t>of</w:t>
      </w:r>
      <w:r w:rsidRPr="000034E0">
        <w:rPr>
          <w:rFonts w:ascii="Times New Roman" w:hAnsi="Times New Roman"/>
          <w:sz w:val="20"/>
          <w:szCs w:val="20"/>
        </w:rPr>
        <w:t xml:space="preserve"> </w:t>
      </w:r>
      <w:r w:rsidR="00FA2B2A">
        <w:rPr>
          <w:rFonts w:ascii="Times New Roman" w:hAnsi="Times New Roman"/>
          <w:sz w:val="20"/>
          <w:szCs w:val="20"/>
        </w:rPr>
        <w:t>an</w:t>
      </w:r>
      <w:r w:rsidR="00FA2B2A" w:rsidRPr="000034E0">
        <w:rPr>
          <w:rFonts w:ascii="Times New Roman" w:hAnsi="Times New Roman"/>
          <w:sz w:val="20"/>
          <w:szCs w:val="20"/>
        </w:rPr>
        <w:t xml:space="preserve"> </w:t>
      </w:r>
      <w:r w:rsidR="00FA2B2A">
        <w:rPr>
          <w:rFonts w:ascii="Times New Roman" w:hAnsi="Times New Roman"/>
          <w:sz w:val="20"/>
          <w:szCs w:val="20"/>
        </w:rPr>
        <w:t>ASE source</w:t>
      </w:r>
      <w:r w:rsidR="00725CC3">
        <w:rPr>
          <w:rFonts w:ascii="Times New Roman" w:hAnsi="Times New Roman"/>
          <w:sz w:val="20"/>
          <w:szCs w:val="20"/>
        </w:rPr>
        <w:t xml:space="preserve"> without</w:t>
      </w:r>
      <w:r w:rsidR="00FA2B2A" w:rsidRPr="000034E0">
        <w:rPr>
          <w:rFonts w:ascii="Times New Roman" w:hAnsi="Times New Roman"/>
          <w:sz w:val="20"/>
          <w:szCs w:val="20"/>
        </w:rPr>
        <w:t xml:space="preserve"> </w:t>
      </w:r>
      <w:r w:rsidRPr="000034E0">
        <w:rPr>
          <w:rFonts w:ascii="Times New Roman" w:hAnsi="Times New Roman"/>
          <w:sz w:val="20"/>
          <w:szCs w:val="20"/>
        </w:rPr>
        <w:t>(p</w:t>
      </w:r>
      <w:r w:rsidR="00953D91">
        <w:rPr>
          <w:rFonts w:ascii="Times New Roman" w:hAnsi="Times New Roman"/>
          <w:sz w:val="20"/>
          <w:szCs w:val="20"/>
        </w:rPr>
        <w:t>urple</w:t>
      </w:r>
      <w:r w:rsidRPr="000034E0">
        <w:rPr>
          <w:rFonts w:ascii="Times New Roman" w:hAnsi="Times New Roman"/>
          <w:sz w:val="20"/>
          <w:szCs w:val="20"/>
        </w:rPr>
        <w:t xml:space="preserve">) and </w:t>
      </w:r>
      <w:r w:rsidR="00725CC3">
        <w:rPr>
          <w:rFonts w:ascii="Times New Roman" w:hAnsi="Times New Roman"/>
          <w:sz w:val="20"/>
          <w:szCs w:val="20"/>
        </w:rPr>
        <w:t>with</w:t>
      </w:r>
      <w:r w:rsidRPr="000034E0">
        <w:rPr>
          <w:rFonts w:ascii="Times New Roman" w:hAnsi="Times New Roman"/>
          <w:sz w:val="20"/>
          <w:szCs w:val="20"/>
        </w:rPr>
        <w:t xml:space="preserve"> (orange) </w:t>
      </w:r>
      <w:r w:rsidR="00725CC3">
        <w:rPr>
          <w:rFonts w:ascii="Times New Roman" w:hAnsi="Times New Roman"/>
          <w:sz w:val="20"/>
          <w:szCs w:val="20"/>
        </w:rPr>
        <w:t xml:space="preserve">passing through </w:t>
      </w:r>
      <w:r w:rsidRPr="000034E0">
        <w:rPr>
          <w:rFonts w:ascii="Times New Roman" w:hAnsi="Times New Roman"/>
          <w:sz w:val="20"/>
          <w:szCs w:val="20"/>
        </w:rPr>
        <w:t xml:space="preserve">the </w:t>
      </w:r>
      <w:r w:rsidR="00725CC3">
        <w:rPr>
          <w:rFonts w:ascii="Times New Roman" w:hAnsi="Times New Roman"/>
          <w:sz w:val="20"/>
          <w:szCs w:val="20"/>
        </w:rPr>
        <w:t>MMI-mediated spectral filter</w:t>
      </w:r>
      <w:r w:rsidRPr="000034E0">
        <w:rPr>
          <w:rFonts w:ascii="Times New Roman" w:hAnsi="Times New Roman"/>
          <w:sz w:val="20"/>
          <w:szCs w:val="20"/>
        </w:rPr>
        <w:t>.</w:t>
      </w:r>
      <w:r w:rsidR="002A3B71">
        <w:rPr>
          <w:rFonts w:ascii="Times New Roman" w:hAnsi="Times New Roman"/>
          <w:sz w:val="20"/>
          <w:szCs w:val="20"/>
        </w:rPr>
        <w:t xml:space="preserve"> </w:t>
      </w:r>
      <w:r w:rsidR="004A3F9F">
        <w:rPr>
          <w:rFonts w:ascii="Times New Roman" w:hAnsi="Times New Roman"/>
          <w:b/>
          <w:sz w:val="20"/>
          <w:szCs w:val="20"/>
        </w:rPr>
        <w:t>c</w:t>
      </w:r>
      <w:r w:rsidRPr="000034E0">
        <w:rPr>
          <w:rFonts w:ascii="Times New Roman" w:hAnsi="Times New Roman"/>
          <w:sz w:val="20"/>
          <w:szCs w:val="20"/>
        </w:rPr>
        <w:t xml:space="preserve"> </w:t>
      </w:r>
      <w:bookmarkStart w:id="155" w:name="OLE_LINK721"/>
      <w:bookmarkStart w:id="156" w:name="OLE_LINK722"/>
      <w:bookmarkStart w:id="157" w:name="OLE_LINK723"/>
      <w:r w:rsidR="00725CC3">
        <w:rPr>
          <w:rFonts w:ascii="Times New Roman" w:hAnsi="Times New Roman"/>
          <w:sz w:val="20"/>
          <w:szCs w:val="20"/>
        </w:rPr>
        <w:t>T</w:t>
      </w:r>
      <w:r w:rsidRPr="000034E0">
        <w:rPr>
          <w:rFonts w:ascii="Times New Roman" w:hAnsi="Times New Roman"/>
          <w:sz w:val="20"/>
          <w:szCs w:val="20"/>
        </w:rPr>
        <w:t>ransmission curve</w:t>
      </w:r>
      <w:r w:rsidR="00AA5FEB">
        <w:rPr>
          <w:rFonts w:ascii="Times New Roman" w:hAnsi="Times New Roman"/>
          <w:sz w:val="20"/>
          <w:szCs w:val="20"/>
        </w:rPr>
        <w:t xml:space="preserve"> </w:t>
      </w:r>
      <w:r w:rsidR="00725CC3">
        <w:rPr>
          <w:rFonts w:ascii="Times New Roman" w:hAnsi="Times New Roman"/>
          <w:sz w:val="20"/>
          <w:szCs w:val="20"/>
        </w:rPr>
        <w:t>of the</w:t>
      </w:r>
      <w:r w:rsidR="00AA5FEB">
        <w:rPr>
          <w:rFonts w:ascii="Times New Roman" w:hAnsi="Times New Roman"/>
          <w:sz w:val="20"/>
          <w:szCs w:val="20"/>
        </w:rPr>
        <w:t xml:space="preserve"> MMI</w:t>
      </w:r>
      <w:r w:rsidR="00725CC3">
        <w:rPr>
          <w:rFonts w:ascii="Times New Roman" w:hAnsi="Times New Roman"/>
          <w:sz w:val="20"/>
          <w:szCs w:val="20"/>
        </w:rPr>
        <w:t>-mediated spectral filter</w:t>
      </w:r>
      <w:r w:rsidRPr="000034E0">
        <w:rPr>
          <w:rFonts w:ascii="Times New Roman" w:hAnsi="Times New Roman"/>
          <w:sz w:val="20"/>
          <w:szCs w:val="20"/>
        </w:rPr>
        <w:t>.</w:t>
      </w:r>
      <w:bookmarkEnd w:id="155"/>
      <w:bookmarkEnd w:id="156"/>
      <w:bookmarkEnd w:id="157"/>
    </w:p>
    <w:p w14:paraId="0C177EB6" w14:textId="73410D21" w:rsidR="00AB69A6" w:rsidRDefault="00C54E0A" w:rsidP="00384745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5BF4812C" w14:textId="3663FED0" w:rsidR="001E1593" w:rsidRDefault="001E1593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 xml:space="preserve">Supplementary Note </w:t>
      </w:r>
      <w:r w:rsidR="0050491B" w:rsidRPr="00093350">
        <w:rPr>
          <w:rFonts w:ascii="Times New Roman" w:hAnsi="Times New Roman"/>
          <w:b/>
          <w:bCs/>
          <w:kern w:val="0"/>
          <w:sz w:val="24"/>
          <w:szCs w:val="24"/>
        </w:rPr>
        <w:t>5</w:t>
      </w: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t>:</w:t>
      </w:r>
      <w:r w:rsidRPr="0035242B">
        <w:rPr>
          <w:rFonts w:ascii="Times New Roman" w:hAnsi="Times New Roman"/>
          <w:b/>
          <w:sz w:val="24"/>
          <w:szCs w:val="24"/>
        </w:rPr>
        <w:t xml:space="preserve"> </w:t>
      </w:r>
      <w:r w:rsidR="005F29AE" w:rsidRPr="0035242B">
        <w:rPr>
          <w:rFonts w:ascii="Times New Roman" w:hAnsi="Times New Roman"/>
          <w:b/>
          <w:sz w:val="24"/>
          <w:szCs w:val="24"/>
        </w:rPr>
        <w:t>T</w:t>
      </w:r>
      <w:r w:rsidR="004D6BBC" w:rsidRPr="0035242B">
        <w:rPr>
          <w:rFonts w:ascii="Times New Roman" w:hAnsi="Times New Roman"/>
          <w:b/>
          <w:sz w:val="24"/>
          <w:szCs w:val="24"/>
        </w:rPr>
        <w:t>heoretica</w:t>
      </w:r>
      <w:r w:rsidR="004D6BBC" w:rsidRPr="00C25E35">
        <w:rPr>
          <w:rFonts w:ascii="Times New Roman" w:hAnsi="Times New Roman"/>
          <w:b/>
          <w:sz w:val="24"/>
          <w:szCs w:val="24"/>
        </w:rPr>
        <w:t>l</w:t>
      </w:r>
      <w:r w:rsidRPr="00C25E35">
        <w:rPr>
          <w:rFonts w:ascii="Times New Roman" w:hAnsi="Times New Roman"/>
          <w:b/>
          <w:sz w:val="24"/>
          <w:szCs w:val="24"/>
        </w:rPr>
        <w:t xml:space="preserve"> </w:t>
      </w:r>
      <w:r w:rsidR="0019103C">
        <w:rPr>
          <w:rFonts w:ascii="Times New Roman" w:hAnsi="Times New Roman"/>
          <w:b/>
          <w:sz w:val="24"/>
          <w:szCs w:val="24"/>
        </w:rPr>
        <w:t xml:space="preserve">study </w:t>
      </w:r>
      <w:r w:rsidRPr="00C25E35">
        <w:rPr>
          <w:rFonts w:ascii="Times New Roman" w:hAnsi="Times New Roman"/>
          <w:b/>
          <w:sz w:val="24"/>
          <w:szCs w:val="24"/>
        </w:rPr>
        <w:t>of</w:t>
      </w:r>
      <w:r w:rsidR="00E57A8F" w:rsidRPr="00C25E35">
        <w:rPr>
          <w:rFonts w:ascii="Times New Roman" w:hAnsi="Times New Roman"/>
          <w:b/>
          <w:sz w:val="24"/>
          <w:szCs w:val="24"/>
        </w:rPr>
        <w:t xml:space="preserve"> </w:t>
      </w:r>
      <w:r w:rsidR="00392EBF">
        <w:rPr>
          <w:rFonts w:ascii="Times New Roman" w:hAnsi="Times New Roman"/>
          <w:b/>
          <w:sz w:val="24"/>
          <w:szCs w:val="24"/>
        </w:rPr>
        <w:t>GH</w:t>
      </w:r>
      <w:r w:rsidR="00392EBF">
        <w:rPr>
          <w:rFonts w:ascii="Times New Roman" w:hAnsi="Times New Roman" w:hint="eastAsia"/>
          <w:b/>
          <w:sz w:val="24"/>
          <w:szCs w:val="24"/>
        </w:rPr>
        <w:t>z</w:t>
      </w:r>
      <w:r w:rsidR="00392EBF">
        <w:rPr>
          <w:rFonts w:ascii="Times New Roman" w:hAnsi="Times New Roman"/>
          <w:b/>
          <w:sz w:val="24"/>
          <w:szCs w:val="24"/>
        </w:rPr>
        <w:t xml:space="preserve"> </w:t>
      </w:r>
      <w:r w:rsidR="00E743B2">
        <w:rPr>
          <w:rFonts w:ascii="Times New Roman" w:hAnsi="Times New Roman"/>
          <w:b/>
          <w:sz w:val="24"/>
          <w:szCs w:val="24"/>
        </w:rPr>
        <w:t xml:space="preserve">dual-wavelength </w:t>
      </w:r>
      <w:r w:rsidR="005B206F">
        <w:rPr>
          <w:rFonts w:ascii="Times New Roman" w:hAnsi="Times New Roman"/>
          <w:b/>
          <w:sz w:val="24"/>
          <w:szCs w:val="24"/>
        </w:rPr>
        <w:t>MLFL</w:t>
      </w:r>
    </w:p>
    <w:p w14:paraId="12DBA1A2" w14:textId="35333363" w:rsidR="00F47D44" w:rsidRPr="00C25E35" w:rsidRDefault="0050491B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F47D44">
        <w:rPr>
          <w:rFonts w:ascii="Times New Roman" w:hAnsi="Times New Roman"/>
          <w:b/>
          <w:sz w:val="24"/>
          <w:szCs w:val="24"/>
        </w:rPr>
        <w:t>.1</w:t>
      </w:r>
      <w:bookmarkStart w:id="158" w:name="OLE_LINK3"/>
      <w:r w:rsidR="00F47D44">
        <w:rPr>
          <w:rFonts w:ascii="Times New Roman" w:hAnsi="Times New Roman"/>
          <w:b/>
          <w:sz w:val="24"/>
          <w:szCs w:val="24"/>
        </w:rPr>
        <w:t xml:space="preserve"> Numerical modeling</w:t>
      </w:r>
      <w:bookmarkEnd w:id="158"/>
    </w:p>
    <w:p w14:paraId="4E0C4BD3" w14:textId="7045B5E1" w:rsidR="00E57A8F" w:rsidRDefault="004C2DF0" w:rsidP="00C25E35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159" w:name="OLE_LINK173"/>
      <w:bookmarkStart w:id="160" w:name="OLE_LINK174"/>
      <w:bookmarkStart w:id="161" w:name="OLE_LINK175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In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mode-locked 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laser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 with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GHz</w:t>
      </w:r>
      <w:r w:rsidR="00392EBF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="00392EB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level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fundamental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repetition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rate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,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especially with</w:t>
      </w:r>
      <w:r w:rsidR="007D1CB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periodic spectral filter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ing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, </w:t>
      </w:r>
      <w:bookmarkStart w:id="162" w:name="OLE_LINK472"/>
      <w:bookmarkStart w:id="163" w:name="OLE_LINK473"/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the intracavity</w:t>
      </w:r>
      <w:bookmarkStart w:id="164" w:name="OLE_LINK471"/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gain strength can barely</w:t>
      </w:r>
      <w:bookmarkEnd w:id="164"/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support the subsistence of </w:t>
      </w:r>
      <w:bookmarkStart w:id="165" w:name="OLE_LINK203"/>
      <w:bookmarkStart w:id="166" w:name="OLE_LINK204"/>
      <w:bookmarkStart w:id="167" w:name="OLE_LINK321"/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dichromatic</w:t>
      </w:r>
      <w:bookmarkEnd w:id="165"/>
      <w:bookmarkEnd w:id="166"/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pulse</w:t>
      </w:r>
      <w:bookmarkEnd w:id="167"/>
      <w:r w:rsidR="00BD67BB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19103C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and the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involved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gain competition may finally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give rise to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6C3AC5">
        <w:rPr>
          <w:rFonts w:ascii="Times New Roman" w:hAnsi="Times New Roman"/>
          <w:iCs/>
          <w:color w:val="000000"/>
          <w:kern w:val="0"/>
          <w:sz w:val="24"/>
          <w:szCs w:val="24"/>
        </w:rPr>
        <w:t>single-wavelength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mode</w:t>
      </w:r>
      <w:r w:rsidR="0038474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locking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.</w:t>
      </w:r>
      <w:bookmarkStart w:id="168" w:name="OLE_LINK188"/>
      <w:bookmarkStart w:id="169" w:name="OLE_LINK187"/>
      <w:bookmarkEnd w:id="162"/>
      <w:bookmarkEnd w:id="163"/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19103C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W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explore the 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modified gain functions in which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mode-locked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pulses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at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two different </w:t>
      </w:r>
      <w:bookmarkStart w:id="170" w:name="OLE_LINK125"/>
      <w:bookmarkStart w:id="171" w:name="OLE_LINK128"/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cen</w:t>
      </w:r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ter 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wavelengths</w:t>
      </w:r>
      <w:bookmarkEnd w:id="170"/>
      <w:bookmarkEnd w:id="171"/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 </w:t>
      </w:r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have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 gain spectra determined by dynamic rate equations (DREs)</w:t>
      </w:r>
      <w:r w:rsidR="00AA2A69">
        <w:rPr>
          <w:rFonts w:ascii="Times New Roman" w:hAnsi="Times New Roman"/>
          <w:iCs/>
          <w:color w:val="000000" w:themeColor="text1"/>
          <w:kern w:val="0"/>
          <w:sz w:val="24"/>
          <w:szCs w:val="24"/>
          <w:vertAlign w:val="superscript"/>
        </w:rPr>
        <w:t>3</w:t>
      </w:r>
      <w:r w:rsidR="007C4209" w:rsidRPr="009552C2">
        <w:rPr>
          <w:rFonts w:ascii="Times New Roman" w:hAnsi="Times New Roman"/>
          <w:iCs/>
          <w:color w:val="000000" w:themeColor="text1"/>
          <w:kern w:val="0"/>
          <w:sz w:val="24"/>
          <w:szCs w:val="24"/>
          <w:vertAlign w:val="superscript"/>
        </w:rPr>
        <w:t>,</w:t>
      </w:r>
      <w:r w:rsidR="00AA2A69">
        <w:rPr>
          <w:rFonts w:ascii="Times New Roman" w:hAnsi="Times New Roman"/>
          <w:iCs/>
          <w:color w:val="000000" w:themeColor="text1"/>
          <w:kern w:val="0"/>
          <w:sz w:val="24"/>
          <w:szCs w:val="24"/>
          <w:vertAlign w:val="superscript"/>
        </w:rPr>
        <w:t>4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.</w:t>
      </w:r>
      <w:bookmarkStart w:id="172" w:name="OLE_LINK184"/>
      <w:bookmarkEnd w:id="168"/>
      <w:bookmarkEnd w:id="169"/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 </w:t>
      </w:r>
      <w:r w:rsidR="0019103C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Here, it </w:t>
      </w:r>
      <w:r w:rsidR="0019103C" w:rsidRPr="00B6781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assumes that</w:t>
      </w:r>
      <w:r w:rsidR="0019103C" w:rsidRPr="00844A44" w:rsidDel="0019103C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 </w:t>
      </w:r>
      <w:bookmarkStart w:id="173" w:name="OLE_LINK131"/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the gain responds to </w:t>
      </w:r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the 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pulse</w:t>
      </w:r>
      <w:bookmarkStart w:id="174" w:name="OLE_LINK914"/>
      <w:bookmarkStart w:id="175" w:name="OLE_LINK915"/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 at a single center wavelength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, </w:t>
      </w:r>
      <w:r w:rsidR="00A46B34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rather than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 </w:t>
      </w:r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a </w:t>
      </w:r>
      <w:r w:rsidR="00337E4C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pair </w:t>
      </w:r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of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 dichromatic pulse</w:t>
      </w:r>
      <w:bookmarkStart w:id="176" w:name="OLE_LINK129"/>
      <w:bookmarkStart w:id="177" w:name="OLE_LINK130"/>
      <w:bookmarkEnd w:id="174"/>
      <w:bookmarkEnd w:id="175"/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s</w:t>
      </w:r>
      <w:r w:rsidR="00A46B34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,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 </w:t>
      </w:r>
      <w:r w:rsidR="00A46B34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and </w:t>
      </w:r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the 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pulse-to-pulse interaction </w:t>
      </w:r>
      <w:r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only </w:t>
      </w:r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takes place at the SESAM</w:t>
      </w:r>
      <w:bookmarkEnd w:id="176"/>
      <w:bookmarkEnd w:id="177"/>
      <w:r w:rsidR="00E57A8F" w:rsidRPr="00384745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 xml:space="preserve">. </w:t>
      </w:r>
      <w:bookmarkEnd w:id="173"/>
      <w:r w:rsidR="0019103C">
        <w:rPr>
          <w:rFonts w:ascii="Times New Roman" w:hAnsi="Times New Roman"/>
          <w:iCs/>
          <w:color w:val="000000" w:themeColor="text1"/>
          <w:kern w:val="0"/>
          <w:sz w:val="24"/>
          <w:szCs w:val="24"/>
        </w:rPr>
        <w:t>T</w:t>
      </w:r>
      <w:r w:rsidR="0019103C">
        <w:rPr>
          <w:rFonts w:ascii="Times New Roman" w:hAnsi="Times New Roman" w:hint="eastAsia"/>
          <w:iCs/>
          <w:color w:val="000000" w:themeColor="text1"/>
          <w:kern w:val="0"/>
          <w:sz w:val="24"/>
          <w:szCs w:val="24"/>
        </w:rPr>
        <w:t>hus</w:t>
      </w:r>
      <w:r w:rsidR="00E57A8F"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, the master equations of intracavity elements </w:t>
      </w:r>
      <w:bookmarkEnd w:id="172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can be written as</w:t>
      </w:r>
    </w:p>
    <w:p w14:paraId="48C5CB7F" w14:textId="77777777" w:rsidR="00E57A8F" w:rsidRPr="00E57A8F" w:rsidRDefault="00E57A8F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Gain fiber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:</w:t>
      </w:r>
    </w:p>
    <w:bookmarkStart w:id="178" w:name="OLE_LINK775"/>
    <w:bookmarkStart w:id="179" w:name="OLE_LINK776"/>
    <w:p w14:paraId="671CABEA" w14:textId="65B2ABB2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w:bookmarkStart w:id="180" w:name="OLE_LINK773"/>
              <w:bookmarkStart w:id="181" w:name="OLE_LINK774"/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∂u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,</m:t>
                      </m:r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</m:d>
                </m:num>
                <m:den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∂z</m:t>
                  </m:r>
                </m:den>
              </m:f>
              <w:bookmarkEnd w:id="180"/>
              <w:bookmarkEnd w:id="181"/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微软雅黑" w:eastAsia="微软雅黑" w:hAnsi="微软雅黑" w:cs="微软雅黑" w:hint="eastAsia"/>
                  <w:color w:val="000000"/>
                  <w:kern w:val="0"/>
                  <w:sz w:val="24"/>
                  <w:szCs w:val="24"/>
                </w:rPr>
                <m:t>-</m:t>
              </m:r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i</m:t>
              </m:r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</m:den>
              </m:f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∂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,</m:t>
                      </m:r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</m:d>
                </m:num>
                <m:den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+</m:t>
              </m:r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iγ</m:t>
              </m:r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u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z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,</m:t>
                          </m:r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t</m:t>
                          </m:r>
                        </m:e>
                      </m: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+</m:t>
              </m:r>
              <w:bookmarkStart w:id="182" w:name="OLE_LINK258"/>
              <w:bookmarkStart w:id="183" w:name="OLE_LINK259"/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u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,</m:t>
                      </m:r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ω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</m:den>
              </m:f>
              <w:bookmarkEnd w:id="182"/>
              <w:bookmarkEnd w:id="183"/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6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a</m:t>
                  </m:r>
                </m:e>
              </m:d>
            </m:e>
          </m:eqArr>
        </m:oMath>
      </m:oMathPara>
    </w:p>
    <w:bookmarkEnd w:id="178"/>
    <w:bookmarkEnd w:id="179"/>
    <w:p w14:paraId="51FC159C" w14:textId="1271BA90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∂v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,</m:t>
                      </m:r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</m:d>
                </m:num>
                <m:den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∂z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微软雅黑" w:eastAsia="微软雅黑" w:hAnsi="微软雅黑" w:cs="微软雅黑" w:hint="eastAsia"/>
                  <w:color w:val="000000"/>
                  <w:kern w:val="0"/>
                  <w:sz w:val="24"/>
                  <w:szCs w:val="24"/>
                </w:rPr>
                <m:t>-</m:t>
              </m:r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i</m:t>
              </m:r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β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</m:den>
              </m:f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∂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,</m:t>
                      </m:r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</m:d>
                </m:num>
                <m:den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+</m:t>
              </m:r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iγ</m:t>
              </m:r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v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z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,</m:t>
                          </m:r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t</m:t>
                          </m:r>
                        </m:e>
                      </m: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v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v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,</m:t>
                      </m:r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ω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v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6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b</m:t>
                  </m:r>
                </m:e>
              </m:d>
            </m:e>
          </m:eqArr>
        </m:oMath>
      </m:oMathPara>
    </w:p>
    <w:p w14:paraId="4ED5E733" w14:textId="77777777" w:rsidR="00E57A8F" w:rsidRPr="00E57A8F" w:rsidRDefault="00E57A8F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SESAM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:</w:t>
      </w:r>
    </w:p>
    <w:p w14:paraId="7F136E15" w14:textId="300ED332" w:rsidR="00E57A8F" w:rsidRPr="002B4D24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+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m:rPr>
                      <m:scr m:val="script"/>
                      <m:sty m:val="p"/>
                    </m:rPr>
                    <w:rPr>
                      <w:rFonts w:ascii="MS Mincho" w:eastAsia="MS Mincho" w:hAnsi="MS Mincho" w:cs="MS Mincho" w:hint="eastAsia"/>
                      <w:color w:val="000000"/>
                      <w:kern w:val="0"/>
                      <w:sz w:val="24"/>
                      <w:szCs w:val="24"/>
                    </w:rPr>
                    <m:t>F</m:t>
                  </m:r>
                </m:e>
                <m:sup>
                  <m:r>
                    <m:rPr>
                      <m:sty m:val="p"/>
                    </m:rP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4"/>
                      <w:szCs w:val="24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1</m:t>
                  </m:r>
                </m:sup>
              </m:sSup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m:rPr>
                      <m:scr m:val="script"/>
                      <m:sty m:val="p"/>
                    </m:rPr>
                    <w:rPr>
                      <w:rFonts w:ascii="MS Mincho" w:eastAsia="MS Mincho" w:hAnsi="MS Mincho" w:cs="MS Mincho" w:hint="eastAsia"/>
                      <w:color w:val="000000"/>
                      <w:kern w:val="0"/>
                      <w:sz w:val="24"/>
                      <w:szCs w:val="24"/>
                    </w:rPr>
                    <m:t>F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u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f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微软雅黑" w:eastAsia="微软雅黑" w:hAnsi="微软雅黑" w:cs="微软雅黑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-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,</m:t>
                          </m:r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t</m:t>
                          </m:r>
                        </m:e>
                      </m:d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iL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ω</m:t>
                          </m:r>
                        </m:e>
                      </m:d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ω</m:t>
                              </m:r>
                            </m:e>
                          </m:d>
                        </m:num>
                        <m:den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微软雅黑" w:eastAsia="微软雅黑" w:hAnsi="微软雅黑" w:cs="微软雅黑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微软雅黑" w:eastAsia="微软雅黑" w:hAnsi="微软雅黑" w:cs="微软雅黑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0</m:t>
                                  </m:r>
                                </m:sub>
                              </m:sSub>
                            </m:e>
                          </m:d>
                        </m:den>
                      </m:f>
                    </m:e>
                  </m:rad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ascii="微软雅黑" w:eastAsia="微软雅黑" w:hAnsi="微软雅黑" w:cs="微软雅黑" w:hint="eastAsia"/>
                          <w:color w:val="000000"/>
                          <w:kern w:val="0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微软雅黑" w:eastAsia="微软雅黑" w:hAnsi="微软雅黑" w:cs="微软雅黑" w:hint="eastAsia"/>
                          <w:color w:val="000000"/>
                          <w:kern w:val="0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q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t</m:t>
                          </m:r>
                        </m:e>
                      </m:d>
                    </m:e>
                  </m:d>
                </m:e>
              </m:rad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i</m:t>
                  </m:r>
                  <m:f>
                    <m:fPr>
                      <m:type m:val="lin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α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q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#</m:t>
              </m:r>
            </m:e>
          </m:eqArr>
        </m:oMath>
      </m:oMathPara>
    </w:p>
    <w:p w14:paraId="5893D879" w14:textId="0F840F89" w:rsidR="002B4D24" w:rsidRPr="002B4D24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d>
            <m:d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7</m:t>
              </m:r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a</m:t>
              </m:r>
            </m:e>
          </m:d>
        </m:oMath>
      </m:oMathPara>
    </w:p>
    <w:p w14:paraId="277324AD" w14:textId="43C8F76F" w:rsidR="00E57A8F" w:rsidRPr="002B4D24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v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+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m:rPr>
                      <m:scr m:val="script"/>
                      <m:sty m:val="p"/>
                    </m:rPr>
                    <w:rPr>
                      <w:rFonts w:ascii="MS Mincho" w:eastAsia="MS Mincho" w:hAnsi="MS Mincho" w:cs="MS Mincho" w:hint="eastAsia"/>
                      <w:color w:val="000000"/>
                      <w:kern w:val="0"/>
                      <w:sz w:val="24"/>
                      <w:szCs w:val="24"/>
                    </w:rPr>
                    <m:t>F</m:t>
                  </m:r>
                </m:e>
                <m:sup>
                  <m:r>
                    <m:rPr>
                      <m:sty m:val="p"/>
                    </m:rP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4"/>
                      <w:szCs w:val="24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1</m:t>
                  </m:r>
                </m:sup>
              </m:sSup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m:rPr>
                      <m:scr m:val="script"/>
                      <m:sty m:val="p"/>
                    </m:rPr>
                    <w:rPr>
                      <w:rFonts w:ascii="MS Mincho" w:eastAsia="MS Mincho" w:hAnsi="MS Mincho" w:cs="MS Mincho" w:hint="eastAsia"/>
                      <w:color w:val="000000"/>
                      <w:kern w:val="0"/>
                      <w:sz w:val="24"/>
                      <w:szCs w:val="24"/>
                    </w:rPr>
                    <m:t>F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v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f</m:t>
                              </m:r>
                            </m:sub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微软雅黑" w:eastAsia="微软雅黑" w:hAnsi="微软雅黑" w:cs="微软雅黑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-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,</m:t>
                          </m:r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t</m:t>
                          </m:r>
                        </m:e>
                      </m:d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iL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ω</m:t>
                          </m:r>
                        </m:e>
                      </m:d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a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ω</m:t>
                              </m:r>
                            </m:e>
                          </m:d>
                        </m:num>
                        <m:den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微软雅黑" w:eastAsia="微软雅黑" w:hAnsi="微软雅黑" w:cs="微软雅黑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微软雅黑" w:eastAsia="微软雅黑" w:hAnsi="微软雅黑" w:cs="微软雅黑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0</m:t>
                                  </m:r>
                                </m:sub>
                              </m:sSub>
                            </m:e>
                          </m:d>
                        </m:den>
                      </m:f>
                    </m:e>
                  </m:rad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1</m:t>
                      </m:r>
                      <m:r>
                        <m:rPr>
                          <m:sty m:val="p"/>
                        </m:rPr>
                        <w:rPr>
                          <w:rFonts w:ascii="微软雅黑" w:eastAsia="微软雅黑" w:hAnsi="微软雅黑" w:cs="微软雅黑" w:hint="eastAsia"/>
                          <w:color w:val="000000"/>
                          <w:kern w:val="0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q</m:t>
                          </m:r>
                        </m:e>
                        <m:sub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微软雅黑" w:eastAsia="微软雅黑" w:hAnsi="微软雅黑" w:cs="微软雅黑" w:hint="eastAsia"/>
                          <w:color w:val="000000"/>
                          <w:kern w:val="0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q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t</m:t>
                          </m:r>
                        </m:e>
                      </m:d>
                    </m:e>
                  </m:d>
                </m:e>
              </m:rad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i</m:t>
                  </m:r>
                  <m:f>
                    <m:fPr>
                      <m:type m:val="lin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α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q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q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#</m:t>
              </m:r>
            </m:e>
          </m:eqArr>
        </m:oMath>
      </m:oMathPara>
    </w:p>
    <w:p w14:paraId="1E76A265" w14:textId="5854A541" w:rsidR="002B4D24" w:rsidRPr="002B4D24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d>
            <m:d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7</m:t>
              </m:r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b</m:t>
              </m:r>
            </m:e>
          </m:d>
        </m:oMath>
      </m:oMathPara>
    </w:p>
    <w:p w14:paraId="0752BCDE" w14:textId="42548814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Times New Roman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L</m:t>
              </m:r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ω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f>
                <m:fPr>
                  <m:type m:val="lin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β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2!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β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3</m:t>
                          </m:r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3!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β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4</m:t>
                          </m:r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4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4!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β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5</m:t>
                          </m:r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ω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5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5!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S7c</m:t>
                  </m:r>
                </m:e>
              </m:d>
            </m:e>
          </m:eqArr>
          <m:r>
            <w:rPr>
              <w:rFonts w:ascii="Cambria Math" w:hAnsi="Times New Roman"/>
              <w:color w:val="000000"/>
              <w:kern w:val="0"/>
              <w:sz w:val="24"/>
              <w:szCs w:val="24"/>
            </w:rPr>
            <m:t xml:space="preserve"> </m:t>
          </m:r>
        </m:oMath>
      </m:oMathPara>
    </w:p>
    <w:p w14:paraId="0C245716" w14:textId="3FF53C76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f>
                <m:f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dq</m:t>
                  </m:r>
                </m:num>
                <m:den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dt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微软雅黑" w:eastAsia="微软雅黑" w:hAnsi="微软雅黑" w:cs="微软雅黑" w:hint="eastAsia"/>
                  <w:color w:val="000000"/>
                  <w:kern w:val="0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q</m:t>
                  </m:r>
                  <m:d>
                    <m:d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</m:d>
                  <m:r>
                    <m:rPr>
                      <m:sty m:val="p"/>
                    </m:rP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a</m:t>
                      </m:r>
                    </m:sub>
                  </m:sSub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en>
              </m:f>
              <m:r>
                <m:rPr>
                  <m:sty m:val="p"/>
                </m:rPr>
                <w:rPr>
                  <w:rFonts w:ascii="微软雅黑" w:eastAsia="微软雅黑" w:hAnsi="微软雅黑" w:cs="微软雅黑" w:hint="eastAsia"/>
                  <w:color w:val="000000"/>
                  <w:kern w:val="0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q</m:t>
                  </m:r>
                  <m:d>
                    <m:d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t</m:t>
                      </m:r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a</m:t>
                      </m:r>
                    </m:sub>
                  </m:sSub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en>
              </m:f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u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Times New Roman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微软雅黑" w:eastAsia="微软雅黑" w:hAnsi="微软雅黑" w:cs="微软雅黑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v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Times New Roman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sub>
                                <m: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微软雅黑" w:eastAsia="微软雅黑" w:hAnsi="微软雅黑" w:cs="微软雅黑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7</m:t>
                  </m:r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d</m:t>
                  </m:r>
                </m:e>
              </m:d>
              <m:ctrlPr>
                <w:rPr>
                  <w:rFonts w:ascii="Cambria Math" w:hAnsi="Times New Roman"/>
                  <w:iCs/>
                  <w:color w:val="000000"/>
                  <w:kern w:val="0"/>
                  <w:sz w:val="24"/>
                  <w:szCs w:val="24"/>
                </w:rPr>
              </m:ctrlPr>
            </m:e>
          </m:eqArr>
        </m:oMath>
      </m:oMathPara>
    </w:p>
    <w:p w14:paraId="692D9093" w14:textId="7E0F6C18" w:rsidR="00E57A8F" w:rsidRPr="00E57A8F" w:rsidRDefault="00E57A8F" w:rsidP="00F651FC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where </w:t>
      </w:r>
      <m:oMath>
        <m:r>
          <w:rPr>
            <w:rFonts w:ascii="Cambria Math" w:hAnsi="Times New Roman"/>
            <w:color w:val="000000"/>
            <w:kern w:val="0"/>
            <w:sz w:val="24"/>
            <w:szCs w:val="24"/>
          </w:rPr>
          <m:t>u</m:t>
        </m:r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and </w:t>
      </w:r>
      <m:oMath>
        <m:r>
          <w:rPr>
            <w:rFonts w:ascii="Cambria Math" w:hAnsi="Cambria Math"/>
            <w:color w:val="000000"/>
            <w:kern w:val="0"/>
            <w:sz w:val="24"/>
            <w:szCs w:val="24"/>
          </w:rPr>
          <m:t>v</m:t>
        </m:r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represent the electric fields for </w:t>
      </w:r>
      <w:r w:rsidR="004C2DF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blueshift and redshift </w:t>
      </w:r>
      <w:r w:rsidR="004C2DF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spectral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lastRenderedPageBreak/>
        <w:t>components, respectively. To locate their operating wavelengths, we apply pairwise bandpass filters in the form of</w:t>
      </w:r>
    </w:p>
    <w:p w14:paraId="14105057" w14:textId="0FC9481A" w:rsidR="00E57A8F" w:rsidRPr="00E57A8F" w:rsidRDefault="004C2DF0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Times New Roman"/>
              <w:color w:val="000000"/>
              <w:kern w:val="0"/>
              <w:sz w:val="24"/>
              <w:szCs w:val="24"/>
            </w:rPr>
            <m:t xml:space="preserve">for </m:t>
          </m:r>
          <m:r>
            <w:rPr>
              <w:rFonts w:ascii="Cambria Math" w:hAnsi="Times New Roman"/>
              <w:color w:val="000000"/>
              <w:kern w:val="0"/>
              <w:sz w:val="24"/>
              <w:szCs w:val="24"/>
            </w:rPr>
            <m:t>u</m:t>
          </m:r>
          <m:r>
            <m:rPr>
              <m:sty m:val="p"/>
            </m:rPr>
            <w:rPr>
              <w:rFonts w:ascii="Cambria Math" w:hAnsi="Times New Roman"/>
              <w:color w:val="000000"/>
              <w:kern w:val="0"/>
              <w:sz w:val="24"/>
              <w:szCs w:val="24"/>
            </w:rPr>
            <m:t xml:space="preserve">,  </m:t>
          </m:r>
          <m:sSub>
            <m:sSub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u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=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exp</m:t>
          </m:r>
          <m:d>
            <m:d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ω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ω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offset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Δ</m:t>
                          </m:r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ω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8</m:t>
                  </m:r>
                </m:sup>
              </m:sSup>
            </m:e>
          </m:d>
        </m:oMath>
      </m:oMathPara>
    </w:p>
    <w:p w14:paraId="50E6D386" w14:textId="37DFBAB4" w:rsidR="00E57A8F" w:rsidRPr="00E57A8F" w:rsidRDefault="004C2DF0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Times New Roman"/>
              <w:color w:val="000000"/>
              <w:kern w:val="0"/>
              <w:sz w:val="24"/>
              <w:szCs w:val="24"/>
            </w:rPr>
            <m:t xml:space="preserve">for </m:t>
          </m:r>
          <m:r>
            <w:rPr>
              <w:rFonts w:ascii="Cambria Math" w:hAnsi="Times New Roman"/>
              <w:color w:val="000000"/>
              <w:kern w:val="0"/>
              <w:sz w:val="24"/>
              <w:szCs w:val="24"/>
            </w:rPr>
            <m:t>v</m:t>
          </m:r>
          <m:r>
            <m:rPr>
              <m:sty m:val="p"/>
            </m:rPr>
            <w:rPr>
              <w:rFonts w:ascii="Cambria Math" w:hAnsi="Times New Roman"/>
              <w:color w:val="000000"/>
              <w:kern w:val="0"/>
              <w:sz w:val="24"/>
              <w:szCs w:val="24"/>
            </w:rPr>
            <m:t xml:space="preserve">,  </m:t>
          </m:r>
          <m:sSub>
            <m:sSub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v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=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exp</m:t>
          </m:r>
          <m:d>
            <m:d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ω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ω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offset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Δ</m:t>
                          </m:r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ω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8</m:t>
                  </m:r>
                </m:sup>
              </m:sSup>
            </m:e>
          </m:d>
        </m:oMath>
      </m:oMathPara>
    </w:p>
    <w:p w14:paraId="424DA52E" w14:textId="6CA21F14" w:rsidR="00E57A8F" w:rsidRPr="00E57A8F" w:rsidRDefault="00E57A8F" w:rsidP="00F651FC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where 2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offset</m:t>
            </m:r>
          </m:sub>
        </m:sSub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corresponds to the wavelength spacing of the periodic transmission curve</w:t>
      </w:r>
      <w:r w:rsidR="004C2DF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the laser cavity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, i.e., 6.28 nm here. </w:t>
      </w:r>
    </w:p>
    <w:p w14:paraId="37C6A5F6" w14:textId="77777777" w:rsidR="00E57A8F" w:rsidRPr="00E57A8F" w:rsidRDefault="00E57A8F" w:rsidP="001107B8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To account for the gain spectra 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g</m:t>
            </m:r>
          </m:e>
          <m:sub>
            <m: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u</m:t>
            </m:r>
          </m:sub>
        </m:sSub>
        <m:d>
          <m:d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z</m:t>
            </m:r>
            <m:r>
              <m:rPr>
                <m:sty m:val="p"/>
              </m:rP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,</m:t>
            </m:r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ω</m:t>
            </m:r>
          </m:e>
        </m:d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g</m:t>
            </m:r>
          </m:e>
          <m:sub>
            <m: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v</m:t>
            </m:r>
          </m:sub>
        </m:sSub>
        <m:d>
          <m:d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dPr>
          <m:e>
            <m: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z</m:t>
            </m:r>
            <m:r>
              <m:rPr>
                <m:sty m:val="p"/>
              </m:rP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,</m:t>
            </m:r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ω</m:t>
            </m:r>
          </m:e>
        </m:d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, two sets of standard DREs are utilized, </w:t>
      </w:r>
    </w:p>
    <w:p w14:paraId="5AD99672" w14:textId="1D0A5A25" w:rsidR="00E57A8F" w:rsidRPr="00352366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e>
                      </m:d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∂z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</m:sub>
              </m:s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e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p</m:t>
                          </m:r>
                        </m:sub>
                      </m:sSub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e>
                      </m:d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a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p</m:t>
                          </m:r>
                        </m:sub>
                      </m:sSub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1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e>
                      </m:d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</m:e>
                  </m:d>
                </m:e>
              </m:d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α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 xml:space="preserve"> </m:t>
              </m:r>
            </m:e>
          </m:eqArr>
        </m:oMath>
      </m:oMathPara>
    </w:p>
    <w:p w14:paraId="14B3E556" w14:textId="3E1D4280" w:rsidR="00352366" w:rsidRPr="00352366" w:rsidRDefault="00352366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(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S</m:t>
          </m:r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8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a</m:t>
          </m:r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)</m:t>
          </m:r>
        </m:oMath>
      </m:oMathPara>
    </w:p>
    <w:p w14:paraId="686D8993" w14:textId="77777777" w:rsidR="00E57A8F" w:rsidRPr="00E57A8F" w:rsidRDefault="00E57A8F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±</m:t>
          </m:r>
          <m:f>
            <m:f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∂</m:t>
              </m:r>
              <m:sSubSup>
                <m:sSub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</m:e>
                <m:sub>
                  <m:f>
                    <m:fPr>
                      <m:type m:val="lin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v</m:t>
                      </m:r>
                    </m:den>
                  </m:f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±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∂z</m:t>
              </m:r>
            </m:den>
          </m:f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Γ</m:t>
              </m:r>
            </m:e>
            <m:sub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s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e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</m:sSub>
                </m:e>
              </m:d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a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</m:sSub>
                </m:e>
              </m:d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1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</m:e>
              </m:d>
            </m:e>
          </m:d>
          <m:sSubSup>
            <m:sSubSup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P</m:t>
              </m:r>
            </m:e>
            <m:sub>
              <m:f>
                <m:fPr>
                  <m:type m:val="lin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v</m:t>
                  </m:r>
                </m:den>
              </m:f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±</m:t>
              </m:r>
            </m:sup>
          </m:sSubSup>
          <m:d>
            <m:d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z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k</m:t>
                  </m:r>
                </m:sub>
              </m:sSub>
            </m:e>
          </m:d>
        </m:oMath>
      </m:oMathPara>
    </w:p>
    <w:p w14:paraId="4D43B766" w14:textId="038CF4DB" w:rsidR="00E57A8F" w:rsidRPr="00E57A8F" w:rsidRDefault="00E57A8F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-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α</m:t>
          </m:r>
          <m:sSubSup>
            <m:sSubSup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P</m:t>
              </m:r>
            </m:e>
            <m:sub>
              <m:f>
                <m:fPr>
                  <m:type m:val="lin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v</m:t>
                  </m:r>
                </m:den>
              </m:f>
            </m:sub>
            <m:sup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±</m:t>
              </m:r>
            </m:sup>
          </m:sSubSup>
          <m:d>
            <m:d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z</m:t>
              </m:r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k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σ</m:t>
              </m:r>
            </m:e>
            <m:sub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e</m:t>
              </m:r>
            </m:sub>
          </m:sSub>
          <m:d>
            <m:d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k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v</m:t>
                      </m:r>
                    </m:den>
                  </m:f>
                </m:e>
              </m:d>
            </m:sub>
          </m:sSub>
          <m:d>
            <m:d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z</m:t>
              </m:r>
            </m:e>
          </m:d>
          <m:f>
            <m:fPr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h</m:t>
              </m:r>
              <m:sSup>
                <m:s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k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3</m:t>
                  </m:r>
                </m:sup>
              </m:sSubSup>
            </m:den>
          </m:f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Δλ</m:t>
          </m:r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 xml:space="preserve">               (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S</m:t>
          </m:r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8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b</m:t>
          </m:r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)</m:t>
          </m:r>
        </m:oMath>
      </m:oMathPara>
    </w:p>
    <w:p w14:paraId="39DFAC95" w14:textId="08834E4C" w:rsidR="00E57A8F" w:rsidRPr="00A46B34" w:rsidRDefault="00EE6D58" w:rsidP="00F651FC">
      <w:pPr>
        <w:spacing w:beforeLines="50" w:before="156" w:afterLines="50" w:after="156" w:line="360" w:lineRule="auto"/>
        <w:ind w:firstLineChars="150" w:firstLine="315"/>
        <w:rPr>
          <w:rFonts w:ascii="Times New Roman" w:hAnsi="Times New Roman"/>
          <w:iCs/>
          <w:color w:val="000000"/>
          <w:kern w:val="0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Cs/>
                  <w:color w:val="000000"/>
                  <w:kern w:val="0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z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Yb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Times New Roman"/>
              <w:color w:val="000000"/>
              <w:kern w:val="0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Cs/>
                  <w:color w:val="000000"/>
                  <w:kern w:val="0"/>
                  <w:szCs w:val="24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p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p</m:t>
                      </m:r>
                    </m:sub>
                  </m:sSub>
                </m:num>
                <m:den>
                  <m:r>
                    <w:rPr>
                      <w:rFonts w:ascii="Cambria Math" w:eastAsia="MS Mincho" w:hAnsi="Cambria Math" w:cs="MS Mincho"/>
                      <w:color w:val="000000"/>
                      <w:kern w:val="0"/>
                      <w:szCs w:val="24"/>
                    </w:rPr>
                    <m:t>h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cA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a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p</m:t>
                      </m:r>
                    </m:sub>
                  </m:sSub>
                </m:e>
              </m:d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z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s</m:t>
                      </m:r>
                    </m:sub>
                  </m:sSub>
                </m:num>
                <m:den>
                  <m:r>
                    <w:rPr>
                      <w:rFonts w:ascii="Cambria Math" w:eastAsia="MS Mincho" w:hAnsi="Cambria Math" w:cs="MS Mincho"/>
                      <w:color w:val="000000"/>
                      <w:kern w:val="0"/>
                      <w:szCs w:val="24"/>
                    </w:rPr>
                    <m:t>h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cA</m:t>
                  </m:r>
                </m:den>
              </m:f>
              <m:nary>
                <m:naryPr>
                  <m:chr m:val="∑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naryPr>
                <m:sub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k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a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k</m:t>
                          </m:r>
                        </m:sub>
                      </m:sSub>
                    </m:e>
                  </m:d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P</m:t>
                          </m:r>
                        </m:e>
                        <m:sub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z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P</m:t>
                          </m:r>
                        </m:e>
                        <m:sub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微软雅黑" w:eastAsia="微软雅黑" w:hAnsi="微软雅黑" w:cs="微软雅黑" w:hint="eastAsia"/>
                              <w:color w:val="000000"/>
                              <w:kern w:val="0"/>
                              <w:szCs w:val="24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z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</m:e>
                  </m:d>
                </m:e>
              </m:nary>
            </m:num>
            <m:den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p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p</m:t>
                      </m:r>
                    </m:sub>
                  </m:sSub>
                </m:num>
                <m:den>
                  <w:bookmarkStart w:id="184" w:name="OLE_LINK558"/>
                  <m:r>
                    <w:rPr>
                      <w:rFonts w:ascii="Cambria Math" w:eastAsia="MS Mincho" w:hAnsi="Cambria Math" w:cs="MS Mincho"/>
                      <w:color w:val="000000"/>
                      <w:kern w:val="0"/>
                      <w:szCs w:val="24"/>
                    </w:rPr>
                    <m:t>h</m:t>
                  </m:r>
                  <w:bookmarkEnd w:id="184"/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cA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a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p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e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p</m:t>
                          </m:r>
                        </m:sub>
                      </m:sSub>
                    </m:e>
                  </m:d>
                </m:e>
              </m:d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z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G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s</m:t>
                      </m:r>
                    </m:sub>
                  </m:sSub>
                </m:num>
                <m:den>
                  <m:r>
                    <w:rPr>
                      <w:rFonts w:ascii="Cambria Math" w:eastAsia="MS Mincho" w:hAnsi="Cambria Math" w:cs="MS Mincho"/>
                      <w:color w:val="000000"/>
                      <w:kern w:val="0"/>
                      <w:szCs w:val="24"/>
                    </w:rPr>
                    <m:t>h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cA</m:t>
                  </m:r>
                </m:den>
              </m:f>
              <m:nary>
                <m:naryPr>
                  <m:chr m:val="∑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Cs w:val="24"/>
                    </w:rPr>
                  </m:ctrlPr>
                </m:naryPr>
                <m:sub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Times New Roman"/>
                      <w:color w:val="000000"/>
                      <w:kern w:val="0"/>
                      <w:szCs w:val="24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k</m:t>
                      </m:r>
                    </m:sub>
                  </m:sSub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a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e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</m:e>
                  </m:d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Cs w:val="24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P</m:t>
                          </m:r>
                        </m:e>
                        <m:sub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z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Cs w:val="24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P</m:t>
                          </m:r>
                        </m:e>
                        <m:sub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微软雅黑" w:eastAsia="微软雅黑" w:hAnsi="微软雅黑" w:cs="微软雅黑" w:hint="eastAsia"/>
                              <w:color w:val="000000"/>
                              <w:kern w:val="0"/>
                              <w:szCs w:val="24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z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Cs w:val="24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Cs w:val="24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</m:e>
                  </m:d>
                </m:e>
              </m:nary>
            </m:den>
          </m:f>
        </m:oMath>
      </m:oMathPara>
    </w:p>
    <w:p w14:paraId="54EC9284" w14:textId="519A2C8E" w:rsidR="00E57A8F" w:rsidRPr="00E57A8F" w:rsidRDefault="00E57A8F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(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S</m:t>
          </m:r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8</m:t>
          </m:r>
          <m:r>
            <w:rPr>
              <w:rFonts w:ascii="Cambria Math" w:hAnsi="Cambria Math"/>
              <w:color w:val="000000"/>
              <w:kern w:val="0"/>
              <w:sz w:val="24"/>
              <w:szCs w:val="24"/>
            </w:rPr>
            <m:t>c</m:t>
          </m:r>
          <m:r>
            <m:rPr>
              <m:sty m:val="p"/>
            </m:rPr>
            <w:rPr>
              <w:rFonts w:ascii="Cambria Math" w:hAnsi="Cambria Math"/>
              <w:color w:val="000000"/>
              <w:kern w:val="0"/>
              <w:sz w:val="24"/>
              <w:szCs w:val="24"/>
            </w:rPr>
            <m:t>)</m:t>
          </m:r>
        </m:oMath>
      </m:oMathPara>
    </w:p>
    <w:p w14:paraId="12BDA93F" w14:textId="3130ED3F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1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u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v</m:t>
                          </m:r>
                        </m:den>
                      </m:f>
                    </m:e>
                  </m:d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Yb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S8</m:t>
                  </m:r>
                  <m:r>
                    <w:rPr>
                      <w:rFonts w:ascii="Cambria Math" w:hAnsi="Cambria Math" w:hint="eastAsia"/>
                      <w:color w:val="000000"/>
                      <w:kern w:val="0"/>
                      <w:sz w:val="24"/>
                      <w:szCs w:val="24"/>
                    </w:rPr>
                    <m:t>d</m:t>
                  </m:r>
                </m:e>
              </m:d>
            </m:e>
          </m:eqArr>
        </m:oMath>
      </m:oMathPara>
    </w:p>
    <w:p w14:paraId="1112A0D1" w14:textId="305F7999" w:rsidR="00E57A8F" w:rsidRPr="00E57A8F" w:rsidRDefault="00E57A8F" w:rsidP="00F651FC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and </w:t>
      </w:r>
      <w:r w:rsidR="0059405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gain function</w:t>
      </w:r>
      <w:r w:rsidR="006603E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94058">
        <w:rPr>
          <w:rFonts w:ascii="Times New Roman" w:hAnsi="Times New Roman"/>
          <w:iCs/>
          <w:color w:val="000000"/>
          <w:kern w:val="0"/>
          <w:sz w:val="24"/>
          <w:szCs w:val="24"/>
        </w:rPr>
        <w:t>become</w:t>
      </w:r>
      <w:r w:rsidR="006603EA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</w:p>
    <w:p w14:paraId="12B03DFB" w14:textId="3D0A5F61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g</m:t>
                  </m:r>
                </m:e>
                <m:sub>
                  <m:f>
                    <m:fPr>
                      <m:type m:val="lin"/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v</m:t>
                      </m:r>
                    </m:den>
                  </m:f>
                </m:sub>
              </m:sSub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z</m:t>
                  </m:r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ω</m:t>
                  </m: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s</m:t>
                  </m:r>
                </m:sub>
              </m:s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e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k</m:t>
                          </m:r>
                        </m:sub>
                      </m:sSub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e>
                      </m:d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a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k</m:t>
                          </m:r>
                        </m:sub>
                      </m:sSub>
                    </m:e>
                  </m:d>
                  <m:sSub>
                    <m:sSub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1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u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v</m:t>
                              </m:r>
                            </m:den>
                          </m:f>
                        </m:e>
                      </m:d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kern w:val="0"/>
                          <w:sz w:val="24"/>
                          <w:szCs w:val="24"/>
                        </w:rPr>
                        <m:t>z</m:t>
                      </m:r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-</m:t>
              </m:r>
              <m:r>
                <w:rPr>
                  <w:rFonts w:ascii="Cambria Math" w:hAnsi="Cambria Math"/>
                  <w:color w:val="000000"/>
                  <w:kern w:val="0"/>
                  <w:sz w:val="24"/>
                  <w:szCs w:val="24"/>
                </w:rPr>
                <m:t>α</m:t>
              </m:r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kern w:val="0"/>
                      <w:sz w:val="24"/>
                      <w:szCs w:val="24"/>
                    </w:rPr>
                    <m:t>9</m:t>
                  </m:r>
                </m:e>
              </m:d>
            </m:e>
          </m:eqArr>
        </m:oMath>
      </m:oMathPara>
    </w:p>
    <w:p w14:paraId="0E4687AD" w14:textId="5814051A" w:rsidR="00E57A8F" w:rsidRPr="00E57A8F" w:rsidRDefault="00E57A8F" w:rsidP="00F651FC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p</m:t>
            </m:r>
          </m:sub>
        </m:sSub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and </w:t>
      </w:r>
      <m:oMath>
        <m:r>
          <w:rPr>
            <w:rFonts w:ascii="Cambria Math" w:hAnsi="Cambria Math"/>
            <w:color w:val="000000"/>
            <w:kern w:val="0"/>
            <w:sz w:val="24"/>
            <w:szCs w:val="24"/>
          </w:rPr>
          <m:t>P</m:t>
        </m:r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represent</w:t>
      </w:r>
      <w:r w:rsidR="008527E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kern w:val="0"/>
            <w:sz w:val="24"/>
            <w:szCs w:val="24"/>
          </w:rPr>
          <m:t>z</m:t>
        </m:r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-dependent pump </w:t>
      </w:r>
      <w:r w:rsidR="006D4B6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power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and </w:t>
      </w:r>
      <w:r w:rsidR="006D4B6D">
        <w:rPr>
          <w:rFonts w:ascii="Times New Roman" w:hAnsi="Times New Roman"/>
          <w:iCs/>
          <w:color w:val="000000"/>
          <w:kern w:val="0"/>
          <w:sz w:val="24"/>
          <w:szCs w:val="24"/>
        </w:rPr>
        <w:t>signal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power,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lastRenderedPageBreak/>
        <w:t>respectively</w:t>
      </w:r>
      <w:r w:rsidR="006D4B6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2</m:t>
            </m:r>
          </m:sub>
        </m:sSub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Times New Roman"/>
                <w:color w:val="000000"/>
                <w:kern w:val="0"/>
                <w:sz w:val="24"/>
                <w:szCs w:val="24"/>
              </w:rPr>
              <m:t>1</m:t>
            </m:r>
          </m:sub>
        </m:sSub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are</w:t>
      </w:r>
      <w:r w:rsidR="006D4B6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upper-level and ground populations</w:t>
      </w:r>
      <w:r w:rsidR="009F692D">
        <w:rPr>
          <w:rFonts w:ascii="Times New Roman" w:hAnsi="Times New Roman"/>
          <w:iCs/>
          <w:color w:val="000000"/>
          <w:kern w:val="0"/>
          <w:sz w:val="24"/>
          <w:szCs w:val="24"/>
        </w:rPr>
        <w:t>, respectively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. The subscripts </w:t>
      </w:r>
      <m:oMath>
        <m:r>
          <w:rPr>
            <w:rFonts w:ascii="Cambria Math" w:hAnsi="Times New Roman"/>
            <w:color w:val="000000"/>
            <w:kern w:val="0"/>
            <w:sz w:val="24"/>
            <w:szCs w:val="24"/>
          </w:rPr>
          <m:t>u</m:t>
        </m:r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and </w:t>
      </w:r>
      <m:oMath>
        <m:r>
          <w:rPr>
            <w:rFonts w:ascii="Cambria Math" w:hAnsi="Cambria Math"/>
            <w:color w:val="000000"/>
            <w:kern w:val="0"/>
            <w:sz w:val="24"/>
            <w:szCs w:val="24"/>
          </w:rPr>
          <m:t>v</m:t>
        </m:r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indicate the blueshift and redshift </w:t>
      </w:r>
      <w:r w:rsidR="006D4B6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spectral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components </w:t>
      </w:r>
      <w:r w:rsidR="006D4B6D">
        <w:rPr>
          <w:rFonts w:ascii="Times New Roman" w:hAnsi="Times New Roman"/>
          <w:iCs/>
          <w:color w:val="000000"/>
          <w:kern w:val="0"/>
          <w:sz w:val="24"/>
          <w:szCs w:val="24"/>
        </w:rPr>
        <w:t>of the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="00E8389D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dichromatic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pulse</w:t>
      </w:r>
      <w:r w:rsidR="003E11AD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, and </w:t>
      </w:r>
      <m:oMath>
        <m:r>
          <m:rPr>
            <m:sty m:val="p"/>
          </m:rPr>
          <w:rPr>
            <w:rFonts w:ascii="Cambria Math" w:hAnsi="Cambria Math"/>
            <w:color w:val="000000"/>
            <w:kern w:val="0"/>
            <w:sz w:val="24"/>
            <w:szCs w:val="24"/>
          </w:rPr>
          <m:t>±</m:t>
        </m:r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designates forward and backward propagations. </w:t>
      </w:r>
      <w:bookmarkStart w:id="185" w:name="OLE_LINK132"/>
      <w:bookmarkStart w:id="186" w:name="OLE_LINK133"/>
      <w:r w:rsidR="006D4B6D">
        <w:rPr>
          <w:rFonts w:ascii="Times New Roman" w:hAnsi="Times New Roman"/>
          <w:iCs/>
          <w:color w:val="000000"/>
          <w:kern w:val="0"/>
          <w:sz w:val="24"/>
          <w:szCs w:val="24"/>
        </w:rPr>
        <w:t>Key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paramet</w:t>
      </w:r>
      <w:r w:rsidR="006D4B6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ers </w:t>
      </w:r>
      <w:r w:rsidR="00D5540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used in the numerical simulation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are concluded in </w:t>
      </w:r>
      <w:r w:rsidRPr="0063035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 xml:space="preserve">Table </w:t>
      </w:r>
      <w:r w:rsidR="00A31FF9" w:rsidRPr="0063035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Pr="0063035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1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. </w:t>
      </w:r>
      <w:bookmarkEnd w:id="185"/>
      <w:bookmarkEnd w:id="186"/>
    </w:p>
    <w:p w14:paraId="42CFA1E2" w14:textId="52CFCE52" w:rsidR="00E57A8F" w:rsidRPr="00E57A8F" w:rsidRDefault="00E57A8F" w:rsidP="00F651FC">
      <w:pPr>
        <w:spacing w:beforeLines="50" w:before="156" w:line="360" w:lineRule="auto"/>
        <w:jc w:val="center"/>
        <w:rPr>
          <w:sz w:val="28"/>
          <w:szCs w:val="20"/>
        </w:rPr>
      </w:pPr>
      <w:bookmarkStart w:id="187" w:name="OLE_LINK580"/>
      <w:bookmarkStart w:id="188" w:name="OLE_LINK581"/>
      <w:bookmarkEnd w:id="159"/>
      <w:bookmarkEnd w:id="160"/>
      <w:bookmarkEnd w:id="161"/>
      <w:r w:rsidRPr="00E57A8F">
        <w:rPr>
          <w:rFonts w:ascii="Times New Roman" w:hAnsi="Times New Roman"/>
          <w:b/>
          <w:bCs/>
          <w:color w:val="000000" w:themeColor="text1"/>
          <w:szCs w:val="16"/>
        </w:rPr>
        <w:t xml:space="preserve">Table </w:t>
      </w:r>
      <w:r w:rsidR="00A31FF9">
        <w:rPr>
          <w:rFonts w:ascii="Times New Roman" w:hAnsi="Times New Roman"/>
          <w:b/>
          <w:bCs/>
          <w:color w:val="000000" w:themeColor="text1"/>
          <w:szCs w:val="16"/>
        </w:rPr>
        <w:t>S</w:t>
      </w:r>
      <w:r w:rsidRPr="00E57A8F">
        <w:rPr>
          <w:rFonts w:ascii="Times New Roman" w:hAnsi="Times New Roman"/>
          <w:b/>
          <w:bCs/>
          <w:color w:val="000000" w:themeColor="text1"/>
          <w:szCs w:val="16"/>
        </w:rPr>
        <w:t xml:space="preserve">1 </w:t>
      </w:r>
      <w:r w:rsidR="00D55403">
        <w:rPr>
          <w:rFonts w:ascii="Times New Roman" w:hAnsi="Times New Roman"/>
          <w:szCs w:val="16"/>
        </w:rPr>
        <w:t>Key</w:t>
      </w:r>
      <w:r w:rsidRPr="00E57A8F">
        <w:rPr>
          <w:rFonts w:ascii="Times New Roman" w:hAnsi="Times New Roman"/>
          <w:szCs w:val="16"/>
        </w:rPr>
        <w:t xml:space="preserve"> parameters used in the </w:t>
      </w:r>
      <w:r w:rsidR="00D55403">
        <w:rPr>
          <w:rFonts w:ascii="Times New Roman" w:hAnsi="Times New Roman"/>
          <w:szCs w:val="16"/>
        </w:rPr>
        <w:t xml:space="preserve">numerical </w:t>
      </w:r>
      <w:r w:rsidRPr="00E57A8F">
        <w:rPr>
          <w:rFonts w:ascii="Times New Roman" w:hAnsi="Times New Roman"/>
          <w:szCs w:val="16"/>
        </w:rPr>
        <w:t>simulatio</w:t>
      </w:r>
      <w:bookmarkEnd w:id="187"/>
      <w:bookmarkEnd w:id="188"/>
      <w:r w:rsidRPr="00E57A8F">
        <w:rPr>
          <w:rFonts w:ascii="Times New Roman" w:hAnsi="Times New Roman"/>
          <w:szCs w:val="16"/>
        </w:rPr>
        <w:t>n</w:t>
      </w:r>
    </w:p>
    <w:tbl>
      <w:tblPr>
        <w:tblStyle w:val="af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58"/>
        <w:gridCol w:w="883"/>
        <w:gridCol w:w="3211"/>
        <w:gridCol w:w="973"/>
      </w:tblGrid>
      <w:tr w:rsidR="00E57A8F" w:rsidRPr="00E57A8F" w14:paraId="4A55713F" w14:textId="77777777" w:rsidTr="00E57A8F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7A339D1" w14:textId="6E8E64F5" w:rsidR="00E57A8F" w:rsidRPr="00E57A8F" w:rsidRDefault="00E57A8F" w:rsidP="001107B8">
            <w:pPr>
              <w:spacing w:line="360" w:lineRule="auto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/>
                <w:sz w:val="18"/>
                <w:szCs w:val="16"/>
              </w:rPr>
              <w:t xml:space="preserve">1. </w:t>
            </w:r>
            <w:r w:rsidR="00792EC7">
              <w:rPr>
                <w:rFonts w:ascii="Times New Roman" w:hAnsi="Times New Roman"/>
                <w:b/>
                <w:sz w:val="18"/>
                <w:szCs w:val="16"/>
              </w:rPr>
              <w:t>Laser</w:t>
            </w:r>
            <w:r w:rsidRPr="00E57A8F">
              <w:rPr>
                <w:rFonts w:ascii="Times New Roman" w:hAnsi="Times New Roman"/>
                <w:b/>
                <w:sz w:val="18"/>
                <w:szCs w:val="16"/>
              </w:rPr>
              <w:t xml:space="preserve"> cavity parameter</w:t>
            </w:r>
            <w:r w:rsidR="00792EC7">
              <w:rPr>
                <w:rFonts w:ascii="Times New Roman" w:hAnsi="Times New Roman"/>
                <w:b/>
                <w:sz w:val="18"/>
                <w:szCs w:val="16"/>
              </w:rPr>
              <w:t>s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EDF2AC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/>
                <w:sz w:val="18"/>
                <w:szCs w:val="16"/>
              </w:rPr>
              <w:t>Value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28391F7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3rd dispersion at (</w:t>
            </w:r>
            <w:r w:rsidRPr="00E57A8F">
              <w:rPr>
                <w:rFonts w:ascii="Cambria Math" w:hAnsi="Cambria Math"/>
                <w:i/>
                <w:sz w:val="18"/>
                <w:szCs w:val="16"/>
              </w:rPr>
              <w:t>β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3a</w:t>
            </w:r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, p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s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3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  <w:p w14:paraId="1C8396A3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4th dispersion at (</w:t>
            </w:r>
            <w:r w:rsidRPr="00E57A8F">
              <w:rPr>
                <w:rFonts w:ascii="Cambria Math" w:hAnsi="Cambria Math"/>
                <w:i/>
                <w:sz w:val="18"/>
                <w:szCs w:val="16"/>
              </w:rPr>
              <w:t>β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4a</w:t>
            </w:r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, p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s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4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F369FE3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2.4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×10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-6</w:t>
            </w:r>
          </w:p>
          <w:p w14:paraId="6DA0BBE7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-4.6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×10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-8</w:t>
            </w:r>
          </w:p>
        </w:tc>
      </w:tr>
      <w:tr w:rsidR="00E57A8F" w:rsidRPr="00E57A8F" w14:paraId="1E4C13DF" w14:textId="77777777" w:rsidTr="00E57A8F">
        <w:trPr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AE6601E" w14:textId="77777777" w:rsidR="00E57A8F" w:rsidRPr="00E57A8F" w:rsidRDefault="00E57A8F" w:rsidP="00F651FC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023DC3" w14:textId="77777777" w:rsidR="00E57A8F" w:rsidRPr="00E57A8F" w:rsidRDefault="00E57A8F" w:rsidP="00F651FC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80813AC" w14:textId="77777777" w:rsidR="00E57A8F" w:rsidRPr="00E57A8F" w:rsidRDefault="00E57A8F" w:rsidP="00F651FC">
            <w:pPr>
              <w:pStyle w:val="ExpressSectionHeader1"/>
              <w:numPr>
                <w:ilvl w:val="0"/>
                <w:numId w:val="0"/>
              </w:numPr>
              <w:spacing w:before="0" w:line="360" w:lineRule="auto"/>
              <w:ind w:left="357" w:hanging="357"/>
              <w:rPr>
                <w:b w:val="0"/>
                <w:bCs/>
                <w:lang w:eastAsia="zh-CN"/>
              </w:rPr>
            </w:pPr>
            <w:r w:rsidRPr="00E57A8F">
              <w:rPr>
                <w:rFonts w:ascii="Times New Roman" w:hAnsi="Times New Roman" w:cs="Times New Roman"/>
                <w:b w:val="0"/>
                <w:bCs/>
                <w:sz w:val="18"/>
                <w:szCs w:val="16"/>
                <w:lang w:eastAsia="zh-CN"/>
              </w:rPr>
              <w:t>5t</w:t>
            </w:r>
            <w:r w:rsidRPr="00E57A8F">
              <w:rPr>
                <w:rFonts w:ascii="Times New Roman" w:hAnsi="Times New Roman" w:cs="Times New Roman"/>
                <w:b w:val="0"/>
                <w:bCs/>
                <w:sz w:val="18"/>
                <w:szCs w:val="16"/>
              </w:rPr>
              <w:t>h dispersion at (</w:t>
            </w:r>
            <w:r w:rsidRPr="00E57A8F">
              <w:rPr>
                <w:rFonts w:ascii="Cambria Math" w:hAnsi="Cambria Math" w:cs="Times New Roman"/>
                <w:b w:val="0"/>
                <w:bCs/>
                <w:i/>
                <w:sz w:val="18"/>
                <w:szCs w:val="16"/>
              </w:rPr>
              <w:t>β</w:t>
            </w:r>
            <w:r w:rsidRPr="00E57A8F">
              <w:rPr>
                <w:rFonts w:ascii="Cambria Math" w:hAnsi="Cambria Math" w:cs="Times New Roman"/>
                <w:b w:val="0"/>
                <w:bCs/>
                <w:i/>
                <w:sz w:val="18"/>
                <w:szCs w:val="16"/>
                <w:vertAlign w:val="subscript"/>
              </w:rPr>
              <w:t>5a</w:t>
            </w:r>
            <w:r w:rsidRPr="00E57A8F">
              <w:rPr>
                <w:rFonts w:ascii="Times New Roman" w:hAnsi="Times New Roman" w:cs="Times New Roman"/>
                <w:b w:val="0"/>
                <w:bCs/>
                <w:i/>
                <w:sz w:val="18"/>
                <w:szCs w:val="16"/>
              </w:rPr>
              <w:t>, p</w:t>
            </w:r>
            <w:r w:rsidRPr="00E57A8F">
              <w:rPr>
                <w:rFonts w:ascii="Times New Roman" w:hAnsi="Times New Roman" w:cs="Times New Roman"/>
                <w:b w:val="0"/>
                <w:bCs/>
                <w:sz w:val="18"/>
                <w:szCs w:val="16"/>
              </w:rPr>
              <w:t>s</w:t>
            </w:r>
            <w:r w:rsidRPr="00E57A8F">
              <w:rPr>
                <w:rFonts w:ascii="Times New Roman" w:hAnsi="Times New Roman" w:cs="Times New Roman"/>
                <w:b w:val="0"/>
                <w:bCs/>
                <w:sz w:val="18"/>
                <w:szCs w:val="16"/>
                <w:vertAlign w:val="superscript"/>
              </w:rPr>
              <w:t>5</w:t>
            </w:r>
            <w:r w:rsidRPr="00E57A8F">
              <w:rPr>
                <w:rFonts w:ascii="Times New Roman" w:hAnsi="Times New Roman" w:cs="Times New Roman"/>
                <w:b w:val="0"/>
                <w:bCs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E758F2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4.4×10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-9</w:t>
            </w:r>
          </w:p>
        </w:tc>
      </w:tr>
      <w:tr w:rsidR="00E57A8F" w:rsidRPr="00E57A8F" w14:paraId="367112C4" w14:textId="77777777" w:rsidTr="00E57A8F">
        <w:trPr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7A32601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Fiber length 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L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f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>, 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F5E5F4" w14:textId="39DB5F21" w:rsidR="00E57A8F" w:rsidRPr="00E57A8F" w:rsidRDefault="00302122" w:rsidP="00F651FC">
            <w:pPr>
              <w:spacing w:line="360" w:lineRule="auto"/>
              <w:jc w:val="right"/>
              <w:rPr>
                <w:rFonts w:ascii="Times New Roman" w:hAnsi="Times New Roman"/>
                <w:bCs/>
                <w:sz w:val="18"/>
                <w:szCs w:val="16"/>
              </w:rPr>
            </w:pPr>
            <w:r>
              <w:rPr>
                <w:rFonts w:ascii="Times New Roman" w:hAnsi="Times New Roman"/>
                <w:bCs/>
                <w:sz w:val="18"/>
                <w:szCs w:val="16"/>
              </w:rPr>
              <w:t>9.3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83A992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Linewidth enhancement factor (</w:t>
            </w:r>
            <w:r w:rsidRPr="00E57A8F">
              <w:rPr>
                <w:rFonts w:ascii="Cambria Math" w:hAnsi="Cambria Math"/>
                <w:i/>
                <w:iCs/>
                <w:sz w:val="18"/>
                <w:szCs w:val="16"/>
              </w:rPr>
              <w:t>α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20CF71E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1</w:t>
            </w:r>
          </w:p>
        </w:tc>
      </w:tr>
      <w:tr w:rsidR="00E57A8F" w:rsidRPr="00E57A8F" w14:paraId="08CEA132" w14:textId="77777777" w:rsidTr="00E57A8F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E9AD04" w14:textId="1C7D775F" w:rsidR="00E57A8F" w:rsidRPr="00E57A8F" w:rsidRDefault="00792EC7" w:rsidP="00F651FC">
            <w:pPr>
              <w:spacing w:line="360" w:lineRule="auto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Gain fiber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 xml:space="preserve"> dispersion (</w:t>
            </w:r>
            <w:r w:rsidR="00E57A8F" w:rsidRPr="00E57A8F">
              <w:rPr>
                <w:rFonts w:ascii="Cambria Math" w:hAnsi="Cambria Math"/>
                <w:i/>
                <w:sz w:val="18"/>
                <w:szCs w:val="16"/>
              </w:rPr>
              <w:t>β</w:t>
            </w:r>
            <w:r w:rsidR="00E57A8F" w:rsidRPr="00E57A8F">
              <w:rPr>
                <w:rFonts w:ascii="Cambria Math" w:hAnsi="Cambria Math"/>
                <w:sz w:val="18"/>
                <w:szCs w:val="16"/>
                <w:vertAlign w:val="subscript"/>
              </w:rPr>
              <w:t>2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>, fs</w:t>
            </w:r>
            <w:r w:rsidR="00E57A8F"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2</w:t>
            </w:r>
            <w:r w:rsidR="00C52D85">
              <w:t>·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>mm</w:t>
            </w:r>
            <w:r w:rsidR="00C52D85" w:rsidRPr="00093350">
              <w:rPr>
                <w:rFonts w:ascii="Times New Roman" w:hAnsi="Times New Roman"/>
                <w:sz w:val="18"/>
                <w:szCs w:val="16"/>
                <w:vertAlign w:val="superscript"/>
              </w:rPr>
              <w:t>-</w:t>
            </w:r>
            <w:bookmarkStart w:id="189" w:name="OLE_LINK118"/>
            <w:r w:rsidR="00C52D85" w:rsidRPr="00093350">
              <w:rPr>
                <w:rFonts w:ascii="Times New Roman" w:hAnsi="Times New Roman"/>
                <w:sz w:val="18"/>
                <w:szCs w:val="16"/>
                <w:vertAlign w:val="superscript"/>
              </w:rPr>
              <w:t>1</w:t>
            </w:r>
            <w:bookmarkEnd w:id="189"/>
            <w:r w:rsidR="00E57A8F"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9F34B0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bCs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30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3B533A8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/>
                <w:sz w:val="18"/>
                <w:szCs w:val="16"/>
              </w:rPr>
              <w:t>3. Dielectric film parameter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98B8734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/>
                <w:sz w:val="18"/>
                <w:szCs w:val="16"/>
              </w:rPr>
              <w:t>Value</w:t>
            </w:r>
          </w:p>
        </w:tc>
      </w:tr>
      <w:tr w:rsidR="00E57A8F" w:rsidRPr="00E57A8F" w14:paraId="4AA3AF2B" w14:textId="77777777" w:rsidTr="00E57A8F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0AC3B1" w14:textId="52F259D9" w:rsidR="00E57A8F" w:rsidRPr="00E57A8F" w:rsidRDefault="00792EC7" w:rsidP="00F651FC">
            <w:pPr>
              <w:spacing w:line="360" w:lineRule="auto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Gain fiber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 xml:space="preserve"> nonlinearity (</w:t>
            </w:r>
            <w:r w:rsidR="00E57A8F" w:rsidRPr="00E57A8F">
              <w:rPr>
                <w:rFonts w:ascii="Cambria Math" w:hAnsi="Cambria Math"/>
                <w:i/>
                <w:sz w:val="18"/>
                <w:szCs w:val="16"/>
              </w:rPr>
              <w:t>γ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>, W</w:t>
            </w:r>
            <w:r w:rsidR="00E57A8F"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-1</w:t>
            </w:r>
            <w:r w:rsidR="00C52D85">
              <w:t>·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>km</w:t>
            </w:r>
            <w:r w:rsidR="00E57A8F"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-</w:t>
            </w:r>
            <w:r w:rsidR="003A2C98">
              <w:rPr>
                <w:rFonts w:ascii="Times New Roman" w:hAnsi="Times New Roman"/>
                <w:sz w:val="18"/>
                <w:szCs w:val="16"/>
                <w:vertAlign w:val="superscript"/>
              </w:rPr>
              <w:t>1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0256EA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4.5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hideMark/>
          </w:tcPr>
          <w:p w14:paraId="16CCFAFE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Output ratio 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q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l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0C5ADA7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0.15</w:t>
            </w:r>
          </w:p>
        </w:tc>
      </w:tr>
      <w:tr w:rsidR="00E57A8F" w:rsidRPr="00E57A8F" w14:paraId="0A739572" w14:textId="77777777" w:rsidTr="00E57A8F">
        <w:trPr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483D3C0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bCs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Offset frequency of artificial filter</w:t>
            </w:r>
          </w:p>
          <w:p w14:paraId="505F1908" w14:textId="77777777" w:rsidR="00E57A8F" w:rsidRPr="00E57A8F" w:rsidRDefault="00E57A8F" w:rsidP="003F7A4E">
            <w:pPr>
              <w:spacing w:line="360" w:lineRule="auto"/>
              <w:jc w:val="right"/>
              <w:rPr>
                <w:rFonts w:ascii="Times New Roman" w:hAnsi="Times New Roman"/>
                <w:bCs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18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6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6"/>
                    </w:rPr>
                    <m:t>offset</m:t>
                  </m:r>
                </m:sub>
              </m:sSub>
            </m:oMath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, THz)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502F28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</w:p>
          <w:p w14:paraId="7E2DF6E8" w14:textId="0EC8ED9F" w:rsidR="00E57A8F" w:rsidRPr="00E57A8F" w:rsidRDefault="003A2C98" w:rsidP="00F651FC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 xml:space="preserve"> 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>5.3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hideMark/>
          </w:tcPr>
          <w:p w14:paraId="44661958" w14:textId="587C3445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b/>
                <w:bCs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/>
                <w:bCs/>
                <w:sz w:val="18"/>
                <w:szCs w:val="16"/>
              </w:rPr>
              <w:t>4. Gain characteri</w:t>
            </w:r>
            <w:r w:rsidR="003846F3">
              <w:rPr>
                <w:rFonts w:ascii="Times New Roman" w:hAnsi="Times New Roman" w:hint="eastAsia"/>
                <w:b/>
                <w:bCs/>
                <w:sz w:val="18"/>
                <w:szCs w:val="16"/>
              </w:rPr>
              <w:t>stics</w:t>
            </w:r>
            <w:r w:rsidRPr="00E57A8F">
              <w:rPr>
                <w:rFonts w:ascii="Times New Roman" w:hAnsi="Times New Roman"/>
                <w:b/>
                <w:bCs/>
                <w:sz w:val="18"/>
                <w:szCs w:val="16"/>
              </w:rPr>
              <w:t xml:space="preserve"> of </w:t>
            </w:r>
            <w:r w:rsidR="00792EC7">
              <w:rPr>
                <w:rFonts w:ascii="Times New Roman" w:hAnsi="Times New Roman"/>
                <w:b/>
                <w:bCs/>
                <w:sz w:val="18"/>
                <w:szCs w:val="16"/>
              </w:rPr>
              <w:t>the gain fiber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BE71093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b/>
                <w:bCs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/>
                <w:bCs/>
                <w:sz w:val="18"/>
                <w:szCs w:val="16"/>
              </w:rPr>
              <w:t>Value</w:t>
            </w:r>
          </w:p>
        </w:tc>
      </w:tr>
      <w:tr w:rsidR="00E57A8F" w:rsidRPr="00E57A8F" w14:paraId="4A919D1D" w14:textId="77777777" w:rsidTr="00E57A8F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8F92E" w14:textId="77777777" w:rsidR="00E57A8F" w:rsidRPr="00E57A8F" w:rsidRDefault="00E57A8F" w:rsidP="00F651FC">
            <w:pPr>
              <w:widowControl/>
              <w:spacing w:line="360" w:lineRule="auto"/>
              <w:jc w:val="left"/>
              <w:rPr>
                <w:rFonts w:ascii="Times New Roman" w:hAnsi="Times New Roman"/>
                <w:bCs/>
                <w:sz w:val="18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BC071F" w14:textId="77777777" w:rsidR="00E57A8F" w:rsidRPr="00E57A8F" w:rsidRDefault="00E57A8F" w:rsidP="00F651FC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369E696" w14:textId="2042E084" w:rsidR="00E57A8F" w:rsidRPr="00E57A8F" w:rsidRDefault="00792EC7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C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>oncentration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of </w:t>
            </w:r>
            <w:proofErr w:type="spellStart"/>
            <w:r w:rsidRPr="00E57A8F">
              <w:rPr>
                <w:rFonts w:ascii="Times New Roman" w:hAnsi="Times New Roman"/>
                <w:sz w:val="18"/>
                <w:szCs w:val="16"/>
              </w:rPr>
              <w:t>Yb</w:t>
            </w:r>
            <w:proofErr w:type="spellEnd"/>
            <w:r>
              <w:rPr>
                <w:rFonts w:ascii="Times New Roman" w:hAnsi="Times New Roman"/>
                <w:sz w:val="18"/>
                <w:szCs w:val="16"/>
              </w:rPr>
              <w:t xml:space="preserve"> ions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 xml:space="preserve"> (</w:t>
            </w:r>
            <w:proofErr w:type="spellStart"/>
            <w:r w:rsidR="00E57A8F" w:rsidRPr="00E57A8F">
              <w:rPr>
                <w:rFonts w:ascii="Cambria Math" w:hAnsi="Cambria Math"/>
                <w:i/>
                <w:sz w:val="18"/>
                <w:szCs w:val="16"/>
              </w:rPr>
              <w:t>N</w:t>
            </w:r>
            <w:r w:rsidR="00E57A8F"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Yb</w:t>
            </w:r>
            <w:proofErr w:type="spellEnd"/>
            <w:r w:rsidR="00E57A8F" w:rsidRPr="00E57A8F">
              <w:rPr>
                <w:rFonts w:ascii="Times New Roman" w:hAnsi="Times New Roman"/>
                <w:sz w:val="18"/>
                <w:szCs w:val="16"/>
              </w:rPr>
              <w:t>, m</w:t>
            </w:r>
            <w:r w:rsidR="00E57A8F"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-3</w:t>
            </w:r>
            <w:r w:rsidR="00E57A8F"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BFD66B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1.5×10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27</w:t>
            </w:r>
          </w:p>
        </w:tc>
      </w:tr>
      <w:tr w:rsidR="00E57A8F" w:rsidRPr="00E57A8F" w14:paraId="36BADA10" w14:textId="77777777" w:rsidTr="00E57A8F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453DFF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Bandwidth of artificial filter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683F06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046856B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Pump wavelength 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λ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p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>, nm)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C795B92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976</w:t>
            </w:r>
          </w:p>
        </w:tc>
      </w:tr>
      <w:tr w:rsidR="00E57A8F" w:rsidRPr="00E57A8F" w14:paraId="22C08A19" w14:textId="77777777" w:rsidTr="00E57A8F">
        <w:trPr>
          <w:trHeight w:val="314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94C727A" w14:textId="7357FBBC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(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6"/>
                </w:rPr>
                <m:t>Δ</m:t>
              </m:r>
              <m:r>
                <w:rPr>
                  <w:rFonts w:ascii="Cambria Math" w:hAnsi="Cambria Math"/>
                  <w:sz w:val="18"/>
                  <w:szCs w:val="16"/>
                </w:rPr>
                <m:t>ω</m:t>
              </m:r>
            </m:oMath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, THz)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44D083EB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E61A0CC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Absorption cross section 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σ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a</w:t>
            </w:r>
            <w:proofErr w:type="spellEnd"/>
            <w:r w:rsidRPr="00E57A8F">
              <w:rPr>
                <w:rFonts w:ascii="Cambria Math" w:hAnsi="Cambria Math"/>
                <w:sz w:val="18"/>
                <w:szCs w:val="16"/>
              </w:rPr>
              <w:t>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λ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p</w:t>
            </w:r>
            <w:proofErr w:type="spellEnd"/>
            <w:r w:rsidRPr="00E57A8F">
              <w:rPr>
                <w:rFonts w:ascii="Cambria Math" w:hAnsi="Cambria Math"/>
                <w:sz w:val="18"/>
                <w:szCs w:val="16"/>
              </w:rPr>
              <w:t>)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, m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2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625E17" w14:textId="2FEE2A43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  <w:vertAlign w:val="superscript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1.33×10</w:t>
            </w:r>
            <w:r w:rsidR="003A2C98">
              <w:rPr>
                <w:rFonts w:ascii="Times New Roman" w:hAnsi="Times New Roman"/>
                <w:sz w:val="18"/>
                <w:szCs w:val="16"/>
                <w:vertAlign w:val="superscript"/>
              </w:rPr>
              <w:t>-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24</w:t>
            </w:r>
          </w:p>
        </w:tc>
      </w:tr>
      <w:tr w:rsidR="00E57A8F" w:rsidRPr="00E57A8F" w14:paraId="64CBC499" w14:textId="77777777" w:rsidTr="00E57A8F">
        <w:trPr>
          <w:trHeight w:val="313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F7EB095" w14:textId="52FC4ECC" w:rsidR="00E57A8F" w:rsidRPr="00E57A8F" w:rsidRDefault="00E57A8F" w:rsidP="00F651FC">
            <w:pPr>
              <w:spacing w:line="360" w:lineRule="auto"/>
              <w:jc w:val="left"/>
              <w:rPr>
                <w:rFonts w:ascii="Times New Roman" w:hAnsi="Times New Roman"/>
                <w:bCs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/>
                <w:sz w:val="18"/>
                <w:szCs w:val="16"/>
              </w:rPr>
              <w:t>2. SESAM parameter</w:t>
            </w:r>
            <w:r w:rsidR="00792EC7">
              <w:rPr>
                <w:rFonts w:ascii="Times New Roman" w:hAnsi="Times New Roman"/>
                <w:b/>
                <w:sz w:val="18"/>
                <w:szCs w:val="16"/>
              </w:rPr>
              <w:t>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A491341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/>
                <w:sz w:val="18"/>
                <w:szCs w:val="16"/>
              </w:rPr>
              <w:t>Value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0747742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Emission cross section 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σ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e</w:t>
            </w:r>
            <w:proofErr w:type="spellEnd"/>
            <w:r w:rsidRPr="00E57A8F">
              <w:rPr>
                <w:rFonts w:ascii="Cambria Math" w:hAnsi="Cambria Math"/>
                <w:sz w:val="18"/>
                <w:szCs w:val="16"/>
              </w:rPr>
              <w:t>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λ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p</w:t>
            </w:r>
            <w:proofErr w:type="spellEnd"/>
            <w:r w:rsidRPr="00E57A8F">
              <w:rPr>
                <w:rFonts w:ascii="Cambria Math" w:hAnsi="Cambria Math"/>
                <w:sz w:val="18"/>
                <w:szCs w:val="16"/>
              </w:rPr>
              <w:t>)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, m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2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10063A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1.32×10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-24</w:t>
            </w:r>
          </w:p>
        </w:tc>
      </w:tr>
      <w:tr w:rsidR="00E57A8F" w:rsidRPr="00E57A8F" w14:paraId="2DB67002" w14:textId="77777777" w:rsidTr="00E57A8F">
        <w:trPr>
          <w:trHeight w:val="31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8420023" w14:textId="77777777" w:rsidR="00E57A8F" w:rsidRPr="00E57A8F" w:rsidRDefault="00E57A8F" w:rsidP="00F651FC">
            <w:pPr>
              <w:spacing w:line="360" w:lineRule="auto"/>
              <w:jc w:val="left"/>
              <w:rPr>
                <w:rFonts w:ascii="Times New Roman" w:hAnsi="Times New Roman"/>
                <w:bCs/>
                <w:sz w:val="18"/>
                <w:szCs w:val="16"/>
              </w:rPr>
            </w:pPr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Unsaturable loss 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q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a</w:t>
            </w:r>
            <w:proofErr w:type="spellEnd"/>
            <w:r w:rsidRPr="00E57A8F">
              <w:rPr>
                <w:rFonts w:ascii="Times New Roman" w:hAnsi="Times New Roman"/>
                <w:bCs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70C47C3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0.03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D29BFDB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Reference signal wavelength (</w:t>
            </w:r>
            <w:proofErr w:type="spellStart"/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λ</w:t>
            </w:r>
            <w:r w:rsidRPr="00E57A8F">
              <w:rPr>
                <w:rFonts w:ascii="Times New Roman" w:hAnsi="Times New Roman"/>
                <w:i/>
                <w:sz w:val="18"/>
                <w:szCs w:val="16"/>
                <w:vertAlign w:val="subscript"/>
              </w:rPr>
              <w:t>r</w:t>
            </w:r>
            <w:proofErr w:type="spellEnd"/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,</w:t>
            </w:r>
            <w:r w:rsidRPr="00E57A8F">
              <w:rPr>
                <w:rFonts w:ascii="Times New Roman" w:hAnsi="Times New Roman"/>
                <w:i/>
                <w:sz w:val="18"/>
                <w:szCs w:val="16"/>
                <w:vertAlign w:val="subscript"/>
              </w:rPr>
              <w:t xml:space="preserve"> 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nm)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B2215A" w14:textId="5ED81518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105</w:t>
            </w:r>
            <w:r w:rsidR="00965505">
              <w:rPr>
                <w:rFonts w:ascii="Times New Roman" w:hAnsi="Times New Roman"/>
                <w:sz w:val="18"/>
                <w:szCs w:val="16"/>
              </w:rPr>
              <w:t>9</w:t>
            </w:r>
          </w:p>
        </w:tc>
      </w:tr>
      <w:tr w:rsidR="00E57A8F" w:rsidRPr="00E57A8F" w14:paraId="1C693749" w14:textId="77777777" w:rsidTr="00E57A8F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F3CF4C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Modulation depth (</w:t>
            </w:r>
            <w:r w:rsidRPr="00E57A8F">
              <w:rPr>
                <w:rFonts w:ascii="Cambria Math" w:hAnsi="Cambria Math"/>
                <w:i/>
                <w:sz w:val="18"/>
                <w:szCs w:val="16"/>
              </w:rPr>
              <w:t>q</w:t>
            </w:r>
            <w:r w:rsidRPr="00E57A8F">
              <w:rPr>
                <w:rFonts w:ascii="Cambria Math" w:hAnsi="Cambria Math"/>
                <w:sz w:val="18"/>
                <w:szCs w:val="16"/>
                <w:vertAlign w:val="subscript"/>
              </w:rPr>
              <w:t>0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6476E5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0.05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731F253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Upper-state lifetime (</w:t>
            </w:r>
            <w:proofErr w:type="spellStart"/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τ</w:t>
            </w:r>
            <w:r w:rsidRPr="00E57A8F">
              <w:rPr>
                <w:rFonts w:ascii="Times New Roman" w:hAnsi="Times New Roman"/>
                <w:i/>
                <w:sz w:val="18"/>
                <w:szCs w:val="16"/>
                <w:vertAlign w:val="subscript"/>
              </w:rPr>
              <w:t>G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 xml:space="preserve">, </w:t>
            </w:r>
            <w:proofErr w:type="spellStart"/>
            <w:r w:rsidRPr="00E57A8F">
              <w:rPr>
                <w:rFonts w:ascii="Times New Roman" w:hAnsi="Times New Roman"/>
                <w:sz w:val="18"/>
                <w:szCs w:val="16"/>
              </w:rPr>
              <w:t>ms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2A50C4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1.84</w:t>
            </w:r>
          </w:p>
        </w:tc>
      </w:tr>
      <w:tr w:rsidR="00E57A8F" w:rsidRPr="00E57A8F" w14:paraId="6649973B" w14:textId="77777777" w:rsidTr="00E57A8F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B7ABB52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Saturation energy (</w:t>
            </w:r>
            <w:proofErr w:type="spellStart"/>
            <w:r w:rsidRPr="00E57A8F">
              <w:rPr>
                <w:rFonts w:ascii="Cambria Math" w:hAnsi="Cambria Math"/>
                <w:i/>
                <w:sz w:val="18"/>
                <w:szCs w:val="16"/>
              </w:rPr>
              <w:t>E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a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 xml:space="preserve">, </w:t>
            </w:r>
            <w:proofErr w:type="spellStart"/>
            <w:r w:rsidRPr="00E57A8F">
              <w:rPr>
                <w:rFonts w:ascii="Times New Roman" w:hAnsi="Times New Roman"/>
                <w:sz w:val="18"/>
                <w:szCs w:val="16"/>
              </w:rPr>
              <w:t>pJ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70FD6B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5.7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FB700C2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Core area (</w:t>
            </w:r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A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, μm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2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A4FB4D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28.3</w:t>
            </w:r>
          </w:p>
        </w:tc>
      </w:tr>
      <w:tr w:rsidR="00E57A8F" w:rsidRPr="00E57A8F" w14:paraId="603DEAEB" w14:textId="77777777" w:rsidTr="00E57A8F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3B9F9B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Relaxation time (</w:t>
            </w:r>
            <w:r w:rsidRPr="00E57A8F">
              <w:rPr>
                <w:rFonts w:ascii="Cambria Math" w:hAnsi="Cambria Math"/>
                <w:i/>
                <w:iCs/>
                <w:sz w:val="18"/>
                <w:szCs w:val="16"/>
              </w:rPr>
              <w:t>T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a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 xml:space="preserve">, </w:t>
            </w:r>
            <w:proofErr w:type="spellStart"/>
            <w:r w:rsidRPr="00E57A8F">
              <w:rPr>
                <w:rFonts w:ascii="Times New Roman" w:hAnsi="Times New Roman"/>
                <w:sz w:val="18"/>
                <w:szCs w:val="16"/>
              </w:rPr>
              <w:t>ps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66C9BB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45615A0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Overlap factor (</w:t>
            </w:r>
            <w:proofErr w:type="spellStart"/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Γ</w:t>
            </w:r>
            <w:r w:rsidRPr="00E57A8F">
              <w:rPr>
                <w:rFonts w:ascii="Times New Roman" w:hAnsi="Times New Roman"/>
                <w:i/>
                <w:sz w:val="18"/>
                <w:szCs w:val="16"/>
                <w:vertAlign w:val="subscript"/>
              </w:rPr>
              <w:t>p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 xml:space="preserve">, </w:t>
            </w:r>
            <w:proofErr w:type="spellStart"/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Γ</w:t>
            </w:r>
            <w:r w:rsidRPr="00E57A8F">
              <w:rPr>
                <w:rFonts w:ascii="Times New Roman" w:hAnsi="Times New Roman"/>
                <w:i/>
                <w:sz w:val="18"/>
                <w:szCs w:val="16"/>
                <w:vertAlign w:val="subscript"/>
              </w:rPr>
              <w:t>s</w:t>
            </w:r>
            <w:proofErr w:type="spellEnd"/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887D5C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0.85</w:t>
            </w:r>
          </w:p>
        </w:tc>
      </w:tr>
      <w:tr w:rsidR="00E57A8F" w:rsidRPr="00E57A8F" w14:paraId="0699158A" w14:textId="77777777" w:rsidTr="00E57A8F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26A1190" w14:textId="21C8415D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b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2nd dispersion at (</w:t>
            </w:r>
            <w:r w:rsidRPr="00E57A8F">
              <w:rPr>
                <w:rFonts w:ascii="Cambria Math" w:hAnsi="Cambria Math"/>
                <w:i/>
                <w:sz w:val="18"/>
                <w:szCs w:val="16"/>
              </w:rPr>
              <w:t>β</w:t>
            </w:r>
            <w:r w:rsidRPr="00E57A8F">
              <w:rPr>
                <w:rFonts w:ascii="Cambria Math" w:hAnsi="Cambria Math"/>
                <w:i/>
                <w:sz w:val="18"/>
                <w:szCs w:val="16"/>
                <w:vertAlign w:val="subscript"/>
              </w:rPr>
              <w:t>2a</w:t>
            </w:r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, p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s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2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7A309322" w14:textId="22AE21DF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-6.1×10</w:t>
            </w:r>
            <w:r w:rsidR="003A2C98">
              <w:rPr>
                <w:rFonts w:ascii="Times New Roman" w:hAnsi="Times New Roman"/>
                <w:sz w:val="18"/>
                <w:szCs w:val="16"/>
                <w:vertAlign w:val="superscript"/>
              </w:rPr>
              <w:t>-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hideMark/>
          </w:tcPr>
          <w:p w14:paraId="348966AE" w14:textId="77777777" w:rsidR="00E57A8F" w:rsidRPr="00E57A8F" w:rsidRDefault="00E57A8F" w:rsidP="00F651FC">
            <w:pPr>
              <w:spacing w:line="360" w:lineRule="auto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Propagation loss (</w:t>
            </w:r>
            <w:r w:rsidRPr="00E57A8F">
              <w:rPr>
                <w:rFonts w:ascii="Times New Roman" w:hAnsi="Times New Roman"/>
                <w:i/>
                <w:sz w:val="18"/>
                <w:szCs w:val="16"/>
              </w:rPr>
              <w:t>α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, m</w:t>
            </w:r>
            <w:r w:rsidRPr="00E57A8F">
              <w:rPr>
                <w:rFonts w:ascii="Times New Roman" w:hAnsi="Times New Roman"/>
                <w:sz w:val="18"/>
                <w:szCs w:val="16"/>
                <w:vertAlign w:val="superscript"/>
              </w:rPr>
              <w:t>-1</w:t>
            </w:r>
            <w:r w:rsidRPr="00E57A8F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634E746" w14:textId="77777777" w:rsidR="00E57A8F" w:rsidRPr="00E57A8F" w:rsidRDefault="00E57A8F" w:rsidP="00F651FC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E57A8F">
              <w:rPr>
                <w:rFonts w:ascii="Times New Roman" w:hAnsi="Times New Roman"/>
                <w:sz w:val="18"/>
                <w:szCs w:val="16"/>
              </w:rPr>
              <w:t>2.3</w:t>
            </w:r>
          </w:p>
        </w:tc>
      </w:tr>
    </w:tbl>
    <w:p w14:paraId="4A5C9553" w14:textId="1CD71395" w:rsidR="00E57A8F" w:rsidRPr="00E57A8F" w:rsidRDefault="00E57A8F" w:rsidP="001107B8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To </w:t>
      </w:r>
      <w:r w:rsidR="00792EC7">
        <w:rPr>
          <w:rFonts w:ascii="Times New Roman" w:hAnsi="Times New Roman"/>
          <w:iCs/>
          <w:color w:val="000000"/>
          <w:kern w:val="0"/>
          <w:sz w:val="24"/>
          <w:szCs w:val="24"/>
        </w:rPr>
        <w:t>correlate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the electric field presented in the nonlinear Schr</w:t>
      </w:r>
      <w:r w:rsidRPr="00E57A8F">
        <w:rPr>
          <w:rFonts w:ascii="Times New Roman" w:hAnsi="Times New Roman"/>
          <w:iCs/>
          <w:color w:val="000000"/>
          <w:kern w:val="0"/>
          <w:sz w:val="24"/>
          <w:szCs w:val="24"/>
        </w:rPr>
        <w:t>ö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dinger equation (NLSE) and optical power utilized in the DREs, we apply boundary conditions in terms of the following protocols</w:t>
      </w:r>
    </w:p>
    <w:p w14:paraId="5CD965E5" w14:textId="03871615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eqArr>
            <m:eqArrPr>
              <m:maxDist m:val="1"/>
              <m:ctrlPr>
                <w:rPr>
                  <w:rFonts w:ascii="Cambria Math" w:hAnsi="Times New Roman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sSubSup>
                <m:sSubSup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u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+</m:t>
                  </m:r>
                </m:sup>
              </m:sSubSup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0,</m:t>
                  </m:r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</m:sSub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f</m:t>
                  </m:r>
                  <m:sSup>
                    <m:sSup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"/>
                                  <m:endChr m:val="|"/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w:rPr>
                                      <w:rFonts w:ascii="MS Mincho" w:eastAsia="MS Mincho" w:hAnsi="MS Mincho" w:cs="MS Mincho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Times New Roman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u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Times New Roman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Times New Roman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0,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t</m:t>
                                          </m:r>
                                          <m:ctrlPr>
                                            <w:rPr>
                                              <w:rFonts w:ascii="Cambria Math" w:hAnsi="Cambria Math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e>
                                      </m:d>
                                    </m:e>
                                  </m:d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ω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k</m:t>
                                  </m:r>
                                </m:sub>
                              </m:sSub>
                            </m:sub>
                          </m:sSub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  <m:nary>
                    <m:naryPr>
                      <m:limLoc m:val="undOvr"/>
                      <m:subHide m:val="1"/>
                      <m:supHide m:val="1"/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u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Times New Roman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0,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dt</m:t>
                      </m:r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=1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d>
                                    <m:dPr>
                                      <m:begChr m:val=""/>
                                      <m:endChr m:val="|"/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m:rPr>
                                          <m:scr m:val="script"/>
                                          <m:sty m:val="p"/>
                                        </m:rPr>
                                        <w:rPr>
                                          <w:rFonts w:ascii="MS Mincho" w:eastAsia="MS Mincho" w:hAnsi="MS Mincho" w:cs="MS Mincho" w:hint="eastAsia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F</m:t>
                                      </m:r>
                                      <m:d>
                                        <m:dPr>
                                          <m:begChr m:val="["/>
                                          <m:endChr m:val="]"/>
                                          <m:ctrlPr>
                                            <w:rPr>
                                              <w:rFonts w:ascii="Cambria Math" w:hAnsi="Times New Roman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Times New Roman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u</m:t>
                                          </m:r>
                                          <m:d>
                                            <m:dPr>
                                              <m:ctrlPr>
                                                <w:rPr>
                                                  <w:rFonts w:ascii="Cambria Math" w:hAnsi="Times New Roman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dP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0,</m:t>
                                              </m:r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t</m:t>
                                              </m:r>
                                              <m:ctrlPr>
                                                <w:rPr>
                                                  <w:rFonts w:ascii="Cambria Math" w:hAnsi="Cambria Math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e>
                                          </m:d>
                                        </m:e>
                                      </m:d>
                                    </m:e>
                                  </m:d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=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ω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sub>
                                  </m:sSub>
                                </m:sub>
                              </m:sSub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 xml:space="preserve"> </m:t>
              </m:r>
            </m:e>
          </m:eqArr>
        </m:oMath>
      </m:oMathPara>
    </w:p>
    <w:p w14:paraId="1B26ECBE" w14:textId="7066D8AD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eqArr>
            <m:eqArrPr>
              <m:maxDist m:val="1"/>
              <m:ctrlPr>
                <w:rPr>
                  <w:rFonts w:ascii="Cambria Math" w:hAnsi="Times New Roman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sSubSup>
                <m:sSubSup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v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+</m:t>
                  </m:r>
                </m:sup>
              </m:sSubSup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0,</m:t>
                  </m:r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</m:sSub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f</m:t>
                  </m:r>
                  <m:sSup>
                    <m:sSup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"/>
                                  <m:endChr m:val="|"/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w:rPr>
                                      <w:rFonts w:ascii="MS Mincho" w:eastAsia="MS Mincho" w:hAnsi="MS Mincho" w:cs="MS Mincho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Times New Roman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v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Times New Roman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Times New Roman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0,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t</m:t>
                                          </m:r>
                                          <m:ctrlPr>
                                            <w:rPr>
                                              <w:rFonts w:ascii="Cambria Math" w:hAnsi="Cambria Math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e>
                                      </m:d>
                                    </m:e>
                                  </m:d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ω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k</m:t>
                                  </m:r>
                                </m:sub>
                              </m:sSub>
                            </m:sub>
                          </m:sSub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  <m:nary>
                    <m:naryPr>
                      <m:limLoc m:val="undOvr"/>
                      <m:subHide m:val="1"/>
                      <m:supHide m:val="1"/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v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Times New Roman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0,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dt</m:t>
                      </m:r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=1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d>
                                    <m:dPr>
                                      <m:begChr m:val=""/>
                                      <m:endChr m:val="|"/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m:rPr>
                                          <m:scr m:val="script"/>
                                          <m:sty m:val="p"/>
                                        </m:rPr>
                                        <w:rPr>
                                          <w:rFonts w:ascii="MS Mincho" w:eastAsia="MS Mincho" w:hAnsi="MS Mincho" w:cs="MS Mincho" w:hint="eastAsia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F</m:t>
                                      </m:r>
                                      <m:d>
                                        <m:dPr>
                                          <m:begChr m:val="["/>
                                          <m:endChr m:val="]"/>
                                          <m:ctrlPr>
                                            <w:rPr>
                                              <w:rFonts w:ascii="Cambria Math" w:hAnsi="Times New Roman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Times New Roman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v</m:t>
                                          </m:r>
                                          <m:d>
                                            <m:dPr>
                                              <m:ctrlPr>
                                                <w:rPr>
                                                  <w:rFonts w:ascii="Cambria Math" w:hAnsi="Times New Roman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dP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0,</m:t>
                                              </m:r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t</m:t>
                                              </m:r>
                                              <m:ctrlPr>
                                                <w:rPr>
                                                  <w:rFonts w:ascii="Cambria Math" w:hAnsi="Cambria Math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e>
                                          </m:d>
                                        </m:e>
                                      </m:d>
                                    </m:e>
                                  </m:d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=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ω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sub>
                                  </m:sSub>
                                </m:sub>
                              </m:sSub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 xml:space="preserve"> #</m:t>
              </m:r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S10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a</m:t>
                  </m:r>
                </m:e>
              </m:d>
            </m:e>
          </m:eqArr>
        </m:oMath>
      </m:oMathPara>
    </w:p>
    <w:p w14:paraId="3F54F3BD" w14:textId="349355C4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eqArr>
            <m:eqArrPr>
              <m:maxDist m:val="1"/>
              <m:ctrlPr>
                <w:rPr>
                  <w:rFonts w:ascii="Cambria Math" w:hAnsi="Times New Roman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sSubSup>
                <m:sSubSup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 xml:space="preserve">  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u</m:t>
                  </m:r>
                </m:sub>
                <m:sup>
                  <m:r>
                    <m:rPr>
                      <m:sty m:val="p"/>
                    </m:rP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4"/>
                      <w:szCs w:val="24"/>
                    </w:rPr>
                    <m:t>-</m:t>
                  </m: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up>
              </m:sSubSup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</m:sSub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f</m:t>
                  </m:r>
                  <m:sSup>
                    <m:sSup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"/>
                                  <m:endChr m:val="|"/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w:rPr>
                                      <w:rFonts w:ascii="MS Mincho" w:eastAsia="MS Mincho" w:hAnsi="MS Mincho" w:cs="MS Mincho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Times New Roman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u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Times New Roman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dPr>
                                        <m:e>
                                          <m:sSubSup>
                                            <m:sSubSupPr>
                                              <m:ctrlPr>
                                                <w:rPr>
                                                  <w:rFonts w:ascii="Cambria Math" w:hAnsi="Times New Roman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sSubSupPr>
                                            <m:e>
                                              <m: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L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f</m:t>
                                              </m:r>
                                            </m:sub>
                                            <m: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+</m:t>
                                              </m:r>
                                            </m:sup>
                                          </m:sSubSup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Times New Roman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,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t</m:t>
                                          </m:r>
                                          <m:ctrlPr>
                                            <w:rPr>
                                              <w:rFonts w:ascii="Cambria Math" w:hAnsi="Cambria Math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e>
                                      </m:d>
                                    </m:e>
                                  </m:d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ω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k</m:t>
                                  </m:r>
                                </m:sub>
                              </m:sSub>
                            </m:sub>
                          </m:sSub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  <m:nary>
                    <m:naryPr>
                      <m:limLoc m:val="undOvr"/>
                      <m:subHide m:val="1"/>
                      <m:supHide m:val="1"/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u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Times New Roman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Times New Roman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L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f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+</m:t>
                                      </m:r>
                                    </m:sup>
                                  </m:sSub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dt</m:t>
                      </m:r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=1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d>
                                    <m:dPr>
                                      <m:begChr m:val=""/>
                                      <m:endChr m:val="|"/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m:rPr>
                                          <m:scr m:val="script"/>
                                          <m:sty m:val="p"/>
                                        </m:rPr>
                                        <w:rPr>
                                          <w:rFonts w:ascii="MS Mincho" w:eastAsia="MS Mincho" w:hAnsi="MS Mincho" w:cs="MS Mincho" w:hint="eastAsia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F</m:t>
                                      </m:r>
                                      <m:d>
                                        <m:dPr>
                                          <m:begChr m:val="["/>
                                          <m:endChr m:val="]"/>
                                          <m:ctrlPr>
                                            <w:rPr>
                                              <w:rFonts w:ascii="Cambria Math" w:hAnsi="Times New Roman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Times New Roman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u</m:t>
                                          </m:r>
                                          <m:d>
                                            <m:dPr>
                                              <m:ctrlPr>
                                                <w:rPr>
                                                  <w:rFonts w:ascii="Cambria Math" w:hAnsi="Times New Roman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dPr>
                                            <m:e>
                                              <m:sSubSup>
                                                <m:sSubSupPr>
                                                  <m:ctrlPr>
                                                    <w:rPr>
                                                      <w:rFonts w:ascii="Cambria Math" w:hAnsi="Times New Roman"/>
                                                      <w:iCs/>
                                                      <w:color w:val="000000"/>
                                                      <w:kern w:val="0"/>
                                                      <w:sz w:val="24"/>
                                                      <w:szCs w:val="24"/>
                                                    </w:rPr>
                                                  </m:ctrlPr>
                                                </m:sSubSupPr>
                                                <m:e>
                                                  <m:r>
                                                    <w:rPr>
                                                      <w:rFonts w:ascii="Cambria Math" w:hAnsi="Times New Roman"/>
                                                      <w:color w:val="000000"/>
                                                      <w:kern w:val="0"/>
                                                      <w:sz w:val="24"/>
                                                      <w:szCs w:val="24"/>
                                                    </w:rPr>
                                                    <m:t>L</m:t>
                                                  </m:r>
                                                </m:e>
                                                <m:sub>
                                                  <m:r>
                                                    <w:rPr>
                                                      <w:rFonts w:ascii="Cambria Math" w:hAnsi="Times New Roman"/>
                                                      <w:color w:val="000000"/>
                                                      <w:kern w:val="0"/>
                                                      <w:sz w:val="24"/>
                                                      <w:szCs w:val="24"/>
                                                    </w:rPr>
                                                    <m:t>f</m:t>
                                                  </m:r>
                                                </m:sub>
                                                <m:sup>
                                                  <m:r>
                                                    <m:rPr>
                                                      <m:sty m:val="p"/>
                                                    </m:rPr>
                                                    <w:rPr>
                                                      <w:rFonts w:ascii="Cambria Math" w:hAnsi="Times New Roman"/>
                                                      <w:color w:val="000000"/>
                                                      <w:kern w:val="0"/>
                                                      <w:sz w:val="24"/>
                                                      <w:szCs w:val="24"/>
                                                    </w:rPr>
                                                    <m:t>+</m:t>
                                                  </m:r>
                                                </m:sup>
                                              </m:sSub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,</m:t>
                                              </m:r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t</m:t>
                                              </m:r>
                                              <m:ctrlPr>
                                                <w:rPr>
                                                  <w:rFonts w:ascii="Cambria Math" w:hAnsi="Cambria Math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e>
                                          </m:d>
                                        </m:e>
                                      </m:d>
                                    </m:e>
                                  </m:d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=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ω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sub>
                                  </m:sSub>
                                </m:sub>
                              </m:sSub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</m:den>
              </m:f>
            </m:e>
          </m:eqArr>
        </m:oMath>
      </m:oMathPara>
    </w:p>
    <w:p w14:paraId="391774C6" w14:textId="134E0FDB" w:rsidR="00E57A8F" w:rsidRPr="00E57A8F" w:rsidRDefault="00EE6D58" w:rsidP="00F651FC">
      <w:pPr>
        <w:spacing w:beforeLines="50" w:before="156" w:afterLines="50" w:after="156" w:line="360" w:lineRule="auto"/>
        <w:ind w:firstLineChars="150" w:firstLine="360"/>
        <w:rPr>
          <w:rFonts w:ascii="Times New Roman" w:hAnsi="Times New Roman"/>
          <w:iCs/>
          <w:color w:val="000000"/>
          <w:kern w:val="0"/>
          <w:sz w:val="24"/>
          <w:szCs w:val="24"/>
        </w:rPr>
      </w:pPr>
      <m:oMathPara>
        <m:oMathParaPr>
          <m:jc m:val="right"/>
        </m:oMathParaPr>
        <m:oMath>
          <m:eqArr>
            <m:eqArrPr>
              <m:maxDist m:val="1"/>
              <m:ctrlPr>
                <w:rPr>
                  <w:rFonts w:ascii="Cambria Math" w:hAnsi="Times New Roman"/>
                  <w:iCs/>
                  <w:color w:val="000000"/>
                  <w:kern w:val="0"/>
                  <w:sz w:val="24"/>
                  <w:szCs w:val="24"/>
                </w:rPr>
              </m:ctrlPr>
            </m:eqArrPr>
            <m:e>
              <m:sSubSup>
                <m:sSubSup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 xml:space="preserve">  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v</m:t>
                  </m:r>
                </m:sub>
                <m:sup>
                  <m:r>
                    <m:rPr>
                      <m:sty m:val="p"/>
                    </m:rPr>
                    <w:rPr>
                      <w:rFonts w:ascii="微软雅黑" w:eastAsia="微软雅黑" w:hAnsi="微软雅黑" w:cs="微软雅黑" w:hint="eastAsia"/>
                      <w:color w:val="000000"/>
                      <w:kern w:val="0"/>
                      <w:sz w:val="24"/>
                      <w:szCs w:val="24"/>
                    </w:rPr>
                    <m:t>-</m:t>
                  </m:r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sup>
              </m:sSubSup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k</m:t>
                      </m:r>
                    </m:sub>
                  </m:sSub>
                  <m:ctrlPr>
                    <w:rPr>
                      <w:rFonts w:ascii="Cambria Math" w:hAnsi="Cambria Math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f</m:t>
                  </m:r>
                  <m:sSup>
                    <m:sSupPr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d>
                                <m:dPr>
                                  <m:begChr m:val=""/>
                                  <m:endChr m:val="|"/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cr m:val="script"/>
                                      <m:sty m:val="p"/>
                                    </m:rPr>
                                    <w:rPr>
                                      <w:rFonts w:ascii="MS Mincho" w:eastAsia="MS Mincho" w:hAnsi="MS Mincho" w:cs="MS Mincho" w:hint="eastAsia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Times New Roman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v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Times New Roman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dPr>
                                        <m:e>
                                          <m:sSubSup>
                                            <m:sSubSupPr>
                                              <m:ctrlPr>
                                                <w:rPr>
                                                  <w:rFonts w:ascii="Cambria Math" w:hAnsi="Times New Roman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sSubSupPr>
                                            <m:e>
                                              <m: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L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f</m:t>
                                              </m:r>
                                            </m:sub>
                                            <m: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+</m:t>
                                              </m:r>
                                            </m:sup>
                                          </m:sSubSup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Times New Roman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,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t</m:t>
                                          </m:r>
                                          <m:ctrlPr>
                                            <w:rPr>
                                              <w:rFonts w:ascii="Cambria Math" w:hAnsi="Cambria Math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e>
                                      </m:d>
                                    </m:e>
                                  </m:d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ω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k</m:t>
                                  </m:r>
                                </m:sub>
                              </m:sSub>
                            </m:sub>
                          </m:sSub>
                          <m:ctrlPr>
                            <w:rPr>
                              <w:rFonts w:ascii="Cambria Math" w:hAnsi="Cambria Math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2</m:t>
                      </m:r>
                    </m:sup>
                  </m:sSup>
                  <m:nary>
                    <m:naryPr>
                      <m:limLoc m:val="undOvr"/>
                      <m:subHide m:val="1"/>
                      <m:supHide m:val="1"/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naryPr>
                    <m:sub/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Times New Roman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m:t>v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Times New Roman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Sup>
                                    <m:sSubSupPr>
                                      <m:ctrlPr>
                                        <w:rPr>
                                          <w:rFonts w:ascii="Cambria Math" w:hAnsi="Times New Roman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L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f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Times New Roman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+</m:t>
                                      </m:r>
                                    </m:sup>
                                  </m:sSub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t</m:t>
                                  </m: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e>
                              </m:d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dt</m:t>
                      </m:r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hAnsi="Times New Roman"/>
                          <w:iCs/>
                          <w:color w:val="000000"/>
                          <w:kern w:val="0"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/>
                          <w:color w:val="000000"/>
                          <w:kern w:val="0"/>
                          <w:sz w:val="24"/>
                          <w:szCs w:val="24"/>
                        </w:rPr>
                        <m:t>=1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hAnsi="Times New Roman"/>
                              <w:iCs/>
                              <w:color w:val="000000"/>
                              <w:kern w:val="0"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Times New Roman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d>
                                    <m:dPr>
                                      <m:begChr m:val=""/>
                                      <m:endChr m:val="|"/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dPr>
                                    <m:e>
                                      <m:r>
                                        <m:rPr>
                                          <m:scr m:val="script"/>
                                          <m:sty m:val="p"/>
                                        </m:rPr>
                                        <w:rPr>
                                          <w:rFonts w:ascii="MS Mincho" w:eastAsia="MS Mincho" w:hAnsi="MS Mincho" w:cs="MS Mincho" w:hint="eastAsia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F</m:t>
                                      </m:r>
                                      <m:d>
                                        <m:dPr>
                                          <m:begChr m:val="["/>
                                          <m:endChr m:val="]"/>
                                          <m:ctrlPr>
                                            <w:rPr>
                                              <w:rFonts w:ascii="Cambria Math" w:hAnsi="Times New Roman"/>
                                              <w:iCs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Times New Roman"/>
                                              <w:color w:val="000000"/>
                                              <w:kern w:val="0"/>
                                              <w:sz w:val="24"/>
                                              <w:szCs w:val="24"/>
                                            </w:rPr>
                                            <m:t>v</m:t>
                                          </m:r>
                                          <m:d>
                                            <m:dPr>
                                              <m:ctrlPr>
                                                <w:rPr>
                                                  <w:rFonts w:ascii="Cambria Math" w:hAnsi="Times New Roman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dPr>
                                            <m:e>
                                              <m:sSubSup>
                                                <m:sSubSupPr>
                                                  <m:ctrlPr>
                                                    <w:rPr>
                                                      <w:rFonts w:ascii="Cambria Math" w:hAnsi="Times New Roman"/>
                                                      <w:iCs/>
                                                      <w:color w:val="000000"/>
                                                      <w:kern w:val="0"/>
                                                      <w:sz w:val="24"/>
                                                      <w:szCs w:val="24"/>
                                                    </w:rPr>
                                                  </m:ctrlPr>
                                                </m:sSubSupPr>
                                                <m:e>
                                                  <m:r>
                                                    <w:rPr>
                                                      <w:rFonts w:ascii="Cambria Math" w:hAnsi="Times New Roman"/>
                                                      <w:color w:val="000000"/>
                                                      <w:kern w:val="0"/>
                                                      <w:sz w:val="24"/>
                                                      <w:szCs w:val="24"/>
                                                    </w:rPr>
                                                    <m:t>L</m:t>
                                                  </m:r>
                                                </m:e>
                                                <m:sub>
                                                  <m:r>
                                                    <w:rPr>
                                                      <w:rFonts w:ascii="Cambria Math" w:hAnsi="Times New Roman"/>
                                                      <w:color w:val="000000"/>
                                                      <w:kern w:val="0"/>
                                                      <w:sz w:val="24"/>
                                                      <w:szCs w:val="24"/>
                                                    </w:rPr>
                                                    <m:t>f</m:t>
                                                  </m:r>
                                                </m:sub>
                                                <m:sup>
                                                  <m:r>
                                                    <m:rPr>
                                                      <m:sty m:val="p"/>
                                                    </m:rPr>
                                                    <w:rPr>
                                                      <w:rFonts w:ascii="Cambria Math" w:hAnsi="Times New Roman"/>
                                                      <w:color w:val="000000"/>
                                                      <w:kern w:val="0"/>
                                                      <w:sz w:val="24"/>
                                                      <w:szCs w:val="24"/>
                                                    </w:rPr>
                                                    <m:t>+</m:t>
                                                  </m:r>
                                                </m:sup>
                                              </m:sSubSup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Times New Roman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,</m:t>
                                              </m:r>
                                              <m:r>
                                                <w:rPr>
                                                  <w:rFonts w:ascii="Cambria Math" w:hAnsi="Cambria Math"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  <m:t>t</m:t>
                                              </m:r>
                                              <m:ctrlPr>
                                                <w:rPr>
                                                  <w:rFonts w:ascii="Cambria Math" w:hAnsi="Cambria Math"/>
                                                  <w:iCs/>
                                                  <w:color w:val="000000"/>
                                                  <w:kern w:val="0"/>
                                                  <w:sz w:val="24"/>
                                                  <w:szCs w:val="24"/>
                                                </w:rPr>
                                              </m:ctrlPr>
                                            </m:e>
                                          </m:d>
                                        </m:e>
                                      </m:d>
                                    </m:e>
                                  </m:d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kern w:val="0"/>
                                      <w:sz w:val="24"/>
                                      <w:szCs w:val="24"/>
                                    </w:rPr>
                                    <m:t>=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ω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kern w:val="0"/>
                                          <w:sz w:val="24"/>
                                          <w:szCs w:val="24"/>
                                        </w:rPr>
                                        <m:t>i</m:t>
                                      </m:r>
                                    </m:sub>
                                  </m:sSub>
                                </m:sub>
                              </m:sSub>
                              <m:ctrlPr>
                                <w:rPr>
                                  <w:rFonts w:ascii="Cambria Math" w:hAnsi="Cambria Math"/>
                                  <w:iCs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/>
                              <w:color w:val="000000"/>
                              <w:kern w:val="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nary>
                </m:den>
              </m:f>
              <m:r>
                <m:rPr>
                  <m:sty m:val="p"/>
                </m:rPr>
                <w:rPr>
                  <w:rFonts w:ascii="Cambria Math" w:hAnsi="Times New Roman"/>
                  <w:color w:val="000000"/>
                  <w:kern w:val="0"/>
                  <w:sz w:val="24"/>
                  <w:szCs w:val="24"/>
                </w:rPr>
                <m:t>#</m:t>
              </m:r>
              <m:d>
                <m:dPr>
                  <m:ctrlPr>
                    <w:rPr>
                      <w:rFonts w:ascii="Cambria Math" w:hAnsi="Times New Roman"/>
                      <w:iCs/>
                      <w:color w:val="000000"/>
                      <w:kern w:val="0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S10</m:t>
                  </m:r>
                  <m:r>
                    <w:rPr>
                      <w:rFonts w:ascii="Cambria Math" w:hAnsi="Times New Roman"/>
                      <w:color w:val="000000"/>
                      <w:kern w:val="0"/>
                      <w:sz w:val="24"/>
                      <w:szCs w:val="24"/>
                    </w:rPr>
                    <m:t>b</m:t>
                  </m:r>
                </m:e>
              </m:d>
            </m:e>
          </m:eqArr>
        </m:oMath>
      </m:oMathPara>
    </w:p>
    <w:p w14:paraId="53E7A4F9" w14:textId="77777777" w:rsidR="00E57A8F" w:rsidRDefault="00E57A8F" w:rsidP="00F651FC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where </w:t>
      </w:r>
      <m:oMath>
        <m:r>
          <w:rPr>
            <w:rFonts w:ascii="Cambria Math" w:hAnsi="Times New Roman"/>
            <w:color w:val="000000"/>
            <w:kern w:val="0"/>
            <w:sz w:val="24"/>
            <w:szCs w:val="24"/>
          </w:rPr>
          <m:t>f</m:t>
        </m:r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is the</w:t>
      </w:r>
      <w:r w:rsidR="00792EC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fundamental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repetition rate.</w:t>
      </w:r>
    </w:p>
    <w:p w14:paraId="4CA0678C" w14:textId="55F13231" w:rsidR="00E57A8F" w:rsidRDefault="006F07EF" w:rsidP="005C4A28">
      <w:pPr>
        <w:spacing w:beforeLines="50" w:before="156" w:afterLines="50" w:after="156" w:line="360" w:lineRule="auto"/>
        <w:jc w:val="center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6F07EF">
        <w:rPr>
          <w:noProof/>
        </w:rPr>
        <w:drawing>
          <wp:inline distT="0" distB="0" distL="0" distR="0" wp14:anchorId="7CA56C4D" wp14:editId="5BDF7099">
            <wp:extent cx="3652165" cy="431563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920" cy="432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208CA" w14:textId="45A2D841" w:rsidR="003E4E72" w:rsidRDefault="00E57A8F" w:rsidP="003E4E72">
      <w:pPr>
        <w:spacing w:beforeLines="100" w:before="312" w:afterLines="100" w:after="312" w:line="360" w:lineRule="auto"/>
        <w:rPr>
          <w:rFonts w:ascii="Times New Roman" w:hAnsi="Times New Roman"/>
          <w:iCs/>
          <w:kern w:val="0"/>
          <w:sz w:val="20"/>
          <w:szCs w:val="24"/>
        </w:rPr>
      </w:pPr>
      <w:r w:rsidRPr="00E57A8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 w:rsidR="00A23B8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E57A8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</w:t>
      </w:r>
      <w:r w:rsidR="0050491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5</w:t>
      </w:r>
      <w:r w:rsidR="00A23B8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792EC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Numerical </w:t>
      </w:r>
      <w:r w:rsidR="00CC1E06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simulation </w:t>
      </w:r>
      <w:r w:rsidR="00BA33A0" w:rsidRPr="00F1235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with different wavelength spacings of the</w:t>
      </w:r>
      <w:r w:rsidR="00A14650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MMI-mediated</w:t>
      </w:r>
      <w:r w:rsidR="00A45899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spectral</w:t>
      </w:r>
      <w:r w:rsidR="00BA33A0" w:rsidRPr="00F1235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filter</w:t>
      </w:r>
      <w:r w:rsidR="00A23B8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E57A8F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 xml:space="preserve"> </w:t>
      </w:r>
      <w:bookmarkStart w:id="190" w:name="OLE_LINK5"/>
      <w:bookmarkStart w:id="191" w:name="OLE_LINK15"/>
      <w:proofErr w:type="spellStart"/>
      <w:r w:rsidR="00A23B8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proofErr w:type="spellEnd"/>
      <w:r w:rsidRPr="00E57A8F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Optical spectra of </w:t>
      </w:r>
      <w:r w:rsidR="00BA33A0">
        <w:rPr>
          <w:rFonts w:ascii="Times New Roman" w:hAnsi="Times New Roman"/>
          <w:iCs/>
          <w:color w:val="000000"/>
          <w:kern w:val="0"/>
          <w:sz w:val="20"/>
          <w:szCs w:val="24"/>
        </w:rPr>
        <w:t>dichromatic</w:t>
      </w:r>
      <w:r w:rsidRPr="00E57A8F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pulses with different wavelength spacings, i.e., varying from 7 to 12 THz.</w:t>
      </w:r>
      <w:bookmarkEnd w:id="190"/>
      <w:bookmarkEnd w:id="191"/>
      <w:r w:rsidRPr="00E57A8F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4A3F9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Pr="00E57A8F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Typical temporal evolutions for asynchronous</w:t>
      </w:r>
      <w:r w:rsidR="009F692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(top)</w:t>
      </w:r>
      <w:r w:rsidRPr="00E57A8F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and synchronous </w:t>
      </w:r>
      <w:r w:rsidR="009F692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(bottom) </w:t>
      </w:r>
      <w:r w:rsidRPr="00E57A8F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pulses. </w:t>
      </w:r>
      <w:r w:rsidR="00A14650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</w:t>
      </w:r>
      <w:r w:rsidR="00A14650" w:rsidRPr="00E57A8F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07727F">
        <w:rPr>
          <w:rFonts w:ascii="Times New Roman" w:hAnsi="Times New Roman"/>
          <w:iCs/>
          <w:color w:val="000000"/>
          <w:kern w:val="0"/>
          <w:sz w:val="20"/>
          <w:szCs w:val="24"/>
        </w:rPr>
        <w:t>Operation r</w:t>
      </w:r>
      <w:r w:rsidR="00A14650">
        <w:rPr>
          <w:rFonts w:ascii="Times New Roman" w:hAnsi="Times New Roman"/>
          <w:iCs/>
          <w:color w:val="000000"/>
          <w:kern w:val="0"/>
          <w:sz w:val="20"/>
          <w:szCs w:val="24"/>
        </w:rPr>
        <w:t>egimes</w:t>
      </w:r>
      <w:r w:rsidR="00AB3E34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 xml:space="preserve"> are</w:t>
      </w:r>
      <w:r w:rsidR="00A14650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3D2E49">
        <w:rPr>
          <w:rFonts w:ascii="Times New Roman" w:hAnsi="Times New Roman"/>
          <w:iCs/>
          <w:color w:val="000000"/>
          <w:kern w:val="0"/>
          <w:sz w:val="20"/>
          <w:szCs w:val="24"/>
        </w:rPr>
        <w:t>defined</w:t>
      </w:r>
      <w:r w:rsidR="00A14650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by</w:t>
      </w:r>
      <w:r w:rsidR="00A14650" w:rsidRPr="00384745">
        <w:rPr>
          <w:rFonts w:ascii="Times New Roman" w:hAnsi="Times New Roman"/>
          <w:iCs/>
          <w:kern w:val="0"/>
          <w:sz w:val="20"/>
          <w:szCs w:val="24"/>
        </w:rPr>
        <w:t xml:space="preserve"> the wavelength spacing of the MMI-mediated </w:t>
      </w:r>
      <w:r w:rsidR="00A45899">
        <w:rPr>
          <w:rFonts w:ascii="Times New Roman" w:hAnsi="Times New Roman" w:hint="eastAsia"/>
          <w:iCs/>
          <w:kern w:val="0"/>
          <w:sz w:val="20"/>
          <w:szCs w:val="24"/>
        </w:rPr>
        <w:t>spectral</w:t>
      </w:r>
      <w:r w:rsidR="00A45899">
        <w:rPr>
          <w:rFonts w:ascii="Times New Roman" w:hAnsi="Times New Roman"/>
          <w:iCs/>
          <w:kern w:val="0"/>
          <w:sz w:val="20"/>
          <w:szCs w:val="24"/>
        </w:rPr>
        <w:t xml:space="preserve"> </w:t>
      </w:r>
      <w:r w:rsidR="00A14650" w:rsidRPr="00384745">
        <w:rPr>
          <w:rFonts w:ascii="Times New Roman" w:hAnsi="Times New Roman"/>
          <w:iCs/>
          <w:kern w:val="0"/>
          <w:sz w:val="20"/>
          <w:szCs w:val="24"/>
        </w:rPr>
        <w:t>filter.</w:t>
      </w:r>
    </w:p>
    <w:p w14:paraId="393AFF83" w14:textId="372B1D6D" w:rsidR="000802C4" w:rsidRDefault="000802C4" w:rsidP="000802C4">
      <w:pPr>
        <w:spacing w:beforeLines="50" w:before="156" w:afterLines="50" w:after="156" w:line="360" w:lineRule="auto"/>
        <w:rPr>
          <w:rFonts w:ascii="Times New Roman" w:hAnsi="Times New Roman"/>
          <w:iCs/>
          <w:kern w:val="0"/>
          <w:sz w:val="24"/>
          <w:szCs w:val="24"/>
        </w:rPr>
      </w:pPr>
      <w:r>
        <w:rPr>
          <w:rFonts w:ascii="Times New Roman" w:hAnsi="Times New Roman"/>
          <w:iCs/>
          <w:color w:val="000000"/>
          <w:kern w:val="0"/>
          <w:sz w:val="24"/>
          <w:szCs w:val="24"/>
        </w:rPr>
        <w:lastRenderedPageBreak/>
        <w:t>Using this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numerical model, </w:t>
      </w:r>
      <w:r w:rsidRPr="00384745">
        <w:rPr>
          <w:rFonts w:ascii="Times New Roman" w:hAnsi="Times New Roman"/>
          <w:iCs/>
          <w:kern w:val="0"/>
          <w:sz w:val="24"/>
          <w:szCs w:val="24"/>
        </w:rPr>
        <w:t xml:space="preserve">we are able to study the effect of </w:t>
      </w:r>
      <m:oMath>
        <m:sSub>
          <m:sSubPr>
            <m:ctrlPr>
              <w:rPr>
                <w:rFonts w:ascii="Cambria Math" w:hAnsi="Cambria Math"/>
                <w:iCs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kern w:val="0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/>
                <w:kern w:val="0"/>
                <w:sz w:val="24"/>
                <w:szCs w:val="24"/>
              </w:rPr>
              <m:t>offset</m:t>
            </m:r>
          </m:sub>
        </m:sSub>
      </m:oMath>
      <w:r w:rsidRPr="00384745">
        <w:rPr>
          <w:rFonts w:ascii="Times New Roman" w:hAnsi="Times New Roman"/>
          <w:iCs/>
          <w:kern w:val="0"/>
          <w:sz w:val="24"/>
          <w:szCs w:val="24"/>
        </w:rPr>
        <w:t xml:space="preserve"> on the generation of dichromatic pulses by precisely scanning the wavelength spacing within the transmission curve of the MMI-mediated spectral filter.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As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shown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in 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Fig</w:t>
      </w:r>
      <w:r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s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 xml:space="preserve">.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5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,b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, by reducing 2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offset</m:t>
            </m:r>
          </m:sub>
        </m:sSub>
      </m:oMath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from 12 to 7 THz, the asynchronous pulses become synchronized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 in which case the s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ynchronization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can be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dominated by </w:t>
      </w:r>
      <w:r w:rsidRPr="00E57A8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the cavity-induced soliton trapping effect imparted by the SESAM</w:t>
      </w:r>
      <w:r w:rsidR="00AA2A69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5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. A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shown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in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384745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Fig. </w:t>
      </w:r>
      <w:r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S5</w:t>
      </w:r>
      <w:r w:rsidRPr="00384745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c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Pr="001107B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the MLFL with GHz-level fundamental repetition rate can operate in</w:t>
      </w:r>
      <w:r w:rsidRPr="001107B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two distinguishing regime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1107B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</w:t>
      </w:r>
      <w:r w:rsidRPr="00384745">
        <w:rPr>
          <w:rFonts w:ascii="Times New Roman" w:hAnsi="Times New Roman"/>
          <w:iCs/>
          <w:kern w:val="0"/>
          <w:sz w:val="24"/>
          <w:szCs w:val="24"/>
        </w:rPr>
        <w:t>at are defined by the wavelength spacing</w:t>
      </w:r>
      <w:r w:rsidRPr="00302122">
        <w:rPr>
          <w:rFonts w:ascii="Times New Roman" w:hAnsi="Times New Roman"/>
          <w:sz w:val="24"/>
          <w:szCs w:val="24"/>
        </w:rPr>
        <w:t xml:space="preserve">, i.e., </w:t>
      </w:r>
      <w:r w:rsidRPr="00384745">
        <w:rPr>
          <w:rFonts w:ascii="Times New Roman" w:hAnsi="Times New Roman"/>
          <w:sz w:val="24"/>
          <w:szCs w:val="24"/>
        </w:rPr>
        <w:t>bound state and dual-comb state</w:t>
      </w:r>
      <w:r w:rsidRPr="00384745">
        <w:rPr>
          <w:rFonts w:ascii="Times New Roman" w:hAnsi="Times New Roman"/>
          <w:iCs/>
          <w:kern w:val="0"/>
          <w:sz w:val="24"/>
          <w:szCs w:val="24"/>
        </w:rPr>
        <w:t>.</w:t>
      </w:r>
    </w:p>
    <w:p w14:paraId="090A6AAC" w14:textId="48E9C0F0" w:rsidR="001F1814" w:rsidRPr="001F1814" w:rsidRDefault="006F07EF" w:rsidP="005C4A28">
      <w:pPr>
        <w:spacing w:beforeLines="50" w:before="156" w:afterLines="50" w:after="156" w:line="360" w:lineRule="auto"/>
        <w:jc w:val="center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6F07EF">
        <w:rPr>
          <w:noProof/>
        </w:rPr>
        <w:drawing>
          <wp:inline distT="0" distB="0" distL="0" distR="0" wp14:anchorId="19D967ED" wp14:editId="27042FD4">
            <wp:extent cx="4604180" cy="433059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701" cy="433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B04A6" w14:textId="121410F1" w:rsidR="001F1814" w:rsidRPr="00093350" w:rsidRDefault="001F1814" w:rsidP="005C4A28">
      <w:pPr>
        <w:spacing w:beforeLines="100" w:before="312" w:afterLines="100" w:after="312" w:line="360" w:lineRule="auto"/>
        <w:rPr>
          <w:rFonts w:ascii="Times New Roman" w:hAnsi="Times New Roman"/>
          <w:iCs/>
          <w:kern w:val="0"/>
          <w:sz w:val="20"/>
          <w:szCs w:val="20"/>
        </w:rPr>
      </w:pPr>
      <w:r w:rsidRPr="00093350">
        <w:rPr>
          <w:rFonts w:ascii="Times New Roman" w:hAnsi="Times New Roman"/>
          <w:b/>
          <w:iCs/>
          <w:kern w:val="0"/>
          <w:sz w:val="20"/>
          <w:szCs w:val="20"/>
        </w:rPr>
        <w:t>Fig. S6 Characteristics of the dichromatic pulses at different pump powers. a</w:t>
      </w:r>
      <w:r w:rsidRPr="00093350">
        <w:rPr>
          <w:rFonts w:ascii="Times New Roman" w:hAnsi="Times New Roman"/>
          <w:bCs/>
          <w:iCs/>
          <w:kern w:val="0"/>
          <w:sz w:val="20"/>
          <w:szCs w:val="20"/>
        </w:rPr>
        <w:t xml:space="preserve"> Pulse ener</w:t>
      </w:r>
      <w:r w:rsidRPr="00093350">
        <w:rPr>
          <w:rFonts w:ascii="Times New Roman" w:hAnsi="Times New Roman"/>
          <w:iCs/>
          <w:kern w:val="0"/>
          <w:sz w:val="20"/>
          <w:szCs w:val="20"/>
        </w:rPr>
        <w:t xml:space="preserve">gies of blue and red solitons </w:t>
      </w:r>
      <w:r w:rsidR="002C0D14" w:rsidRPr="00093350">
        <w:rPr>
          <w:rFonts w:ascii="Times New Roman" w:hAnsi="Times New Roman"/>
          <w:iCs/>
          <w:kern w:val="0"/>
          <w:sz w:val="20"/>
          <w:szCs w:val="20"/>
        </w:rPr>
        <w:t>as a function of</w:t>
      </w:r>
      <w:r w:rsidRPr="00093350">
        <w:rPr>
          <w:rFonts w:ascii="Times New Roman" w:hAnsi="Times New Roman"/>
          <w:iCs/>
          <w:kern w:val="0"/>
          <w:sz w:val="20"/>
          <w:szCs w:val="20"/>
        </w:rPr>
        <w:t xml:space="preserve"> pump power. The blue and red </w:t>
      </w:r>
      <w:r w:rsidR="002C0D14" w:rsidRPr="00093350">
        <w:rPr>
          <w:rFonts w:ascii="Times New Roman" w:hAnsi="Times New Roman"/>
          <w:iCs/>
          <w:kern w:val="0"/>
          <w:sz w:val="20"/>
          <w:szCs w:val="20"/>
        </w:rPr>
        <w:t>circle</w:t>
      </w:r>
      <w:r w:rsidRPr="00093350">
        <w:rPr>
          <w:rFonts w:ascii="Times New Roman" w:hAnsi="Times New Roman"/>
          <w:iCs/>
          <w:kern w:val="0"/>
          <w:sz w:val="20"/>
          <w:szCs w:val="20"/>
        </w:rPr>
        <w:t xml:space="preserve">s indicate the pulses centered around 1056 nm and 1062 nm, respectively. Two regimes are identified, wherein a composite state made of soliton singlet and doublet exists. </w:t>
      </w:r>
      <w:proofErr w:type="spellStart"/>
      <w:r w:rsidRPr="00093350">
        <w:rPr>
          <w:rFonts w:ascii="Times New Roman" w:hAnsi="Times New Roman"/>
          <w:b/>
          <w:bCs/>
          <w:iCs/>
          <w:kern w:val="0"/>
          <w:sz w:val="20"/>
          <w:szCs w:val="20"/>
        </w:rPr>
        <w:t>b,c</w:t>
      </w:r>
      <w:proofErr w:type="spellEnd"/>
      <w:r w:rsidRPr="00093350">
        <w:rPr>
          <w:rFonts w:ascii="Times New Roman" w:hAnsi="Times New Roman"/>
          <w:iCs/>
          <w:kern w:val="0"/>
          <w:sz w:val="20"/>
          <w:szCs w:val="20"/>
        </w:rPr>
        <w:t xml:space="preserve"> Optical spectra at the pump powers of 100 </w:t>
      </w:r>
      <w:proofErr w:type="spellStart"/>
      <w:r w:rsidRPr="00093350">
        <w:rPr>
          <w:rFonts w:ascii="Times New Roman" w:hAnsi="Times New Roman"/>
          <w:iCs/>
          <w:kern w:val="0"/>
          <w:sz w:val="20"/>
          <w:szCs w:val="20"/>
        </w:rPr>
        <w:t>mW</w:t>
      </w:r>
      <w:proofErr w:type="spellEnd"/>
      <w:r w:rsidRPr="00093350">
        <w:rPr>
          <w:rFonts w:ascii="Times New Roman" w:hAnsi="Times New Roman"/>
          <w:iCs/>
          <w:kern w:val="0"/>
          <w:sz w:val="20"/>
          <w:szCs w:val="20"/>
        </w:rPr>
        <w:t xml:space="preserve"> (</w:t>
      </w:r>
      <w:r w:rsidRPr="00093350">
        <w:rPr>
          <w:rFonts w:ascii="Times New Roman" w:hAnsi="Times New Roman"/>
          <w:b/>
          <w:bCs/>
          <w:iCs/>
          <w:kern w:val="0"/>
          <w:sz w:val="20"/>
          <w:szCs w:val="20"/>
        </w:rPr>
        <w:t>b</w:t>
      </w:r>
      <w:r w:rsidRPr="00093350">
        <w:rPr>
          <w:rFonts w:ascii="Times New Roman" w:hAnsi="Times New Roman"/>
          <w:iCs/>
          <w:kern w:val="0"/>
          <w:sz w:val="20"/>
          <w:szCs w:val="20"/>
        </w:rPr>
        <w:t xml:space="preserve">) and 200 </w:t>
      </w:r>
      <w:proofErr w:type="spellStart"/>
      <w:r w:rsidRPr="00093350">
        <w:rPr>
          <w:rFonts w:ascii="Times New Roman" w:hAnsi="Times New Roman"/>
          <w:iCs/>
          <w:kern w:val="0"/>
          <w:sz w:val="20"/>
          <w:szCs w:val="20"/>
        </w:rPr>
        <w:t>mW</w:t>
      </w:r>
      <w:proofErr w:type="spellEnd"/>
      <w:r w:rsidRPr="00093350">
        <w:rPr>
          <w:rFonts w:ascii="Times New Roman" w:hAnsi="Times New Roman"/>
          <w:iCs/>
          <w:kern w:val="0"/>
          <w:sz w:val="20"/>
          <w:szCs w:val="20"/>
        </w:rPr>
        <w:t xml:space="preserve"> (</w:t>
      </w:r>
      <w:r w:rsidRPr="00093350">
        <w:rPr>
          <w:rFonts w:ascii="Times New Roman" w:hAnsi="Times New Roman"/>
          <w:b/>
          <w:bCs/>
          <w:iCs/>
          <w:kern w:val="0"/>
          <w:sz w:val="20"/>
          <w:szCs w:val="20"/>
        </w:rPr>
        <w:t>c</w:t>
      </w:r>
      <w:r w:rsidRPr="00093350">
        <w:rPr>
          <w:rFonts w:ascii="Times New Roman" w:hAnsi="Times New Roman"/>
          <w:iCs/>
          <w:kern w:val="0"/>
          <w:sz w:val="20"/>
          <w:szCs w:val="20"/>
        </w:rPr>
        <w:t>) in simulation (top) and experiment (bottom).</w:t>
      </w:r>
    </w:p>
    <w:p w14:paraId="185ED9F3" w14:textId="625D3331" w:rsidR="00C33C4C" w:rsidRPr="00093350" w:rsidRDefault="00ED061F" w:rsidP="00C33C4C">
      <w:pPr>
        <w:spacing w:beforeLines="100" w:before="312" w:afterLines="100" w:after="312" w:line="360" w:lineRule="auto"/>
        <w:rPr>
          <w:rFonts w:ascii="Times New Roman" w:hAnsi="Times New Roman"/>
          <w:iCs/>
          <w:kern w:val="0"/>
          <w:sz w:val="24"/>
          <w:szCs w:val="24"/>
        </w:rPr>
      </w:pPr>
      <w:bookmarkStart w:id="192" w:name="_Hlk183636770"/>
      <w:r w:rsidRPr="00093350">
        <w:rPr>
          <w:rFonts w:ascii="Times New Roman" w:hAnsi="Times New Roman"/>
          <w:iCs/>
          <w:kern w:val="0"/>
          <w:sz w:val="24"/>
          <w:szCs w:val="24"/>
        </w:rPr>
        <w:lastRenderedPageBreak/>
        <w:t xml:space="preserve">Specifically, </w:t>
      </w:r>
      <w:r w:rsidR="002C0D14" w:rsidRPr="00093350">
        <w:rPr>
          <w:rFonts w:ascii="Times New Roman" w:hAnsi="Times New Roman"/>
          <w:iCs/>
          <w:kern w:val="0"/>
          <w:sz w:val="24"/>
          <w:szCs w:val="24"/>
        </w:rPr>
        <w:t>in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the dual-comb state for t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he </w:t>
      </w:r>
      <m:oMath>
        <m:sSub>
          <m:sSubPr>
            <m:ctrlPr>
              <w:rPr>
                <w:rFonts w:ascii="Cambria Math" w:hAnsi="Cambria Math"/>
                <w:iCs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kern w:val="0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/>
                <w:kern w:val="0"/>
                <w:sz w:val="24"/>
                <w:szCs w:val="24"/>
              </w:rPr>
              <m:t>offset</m:t>
            </m:r>
          </m:sub>
        </m:sSub>
        <m:r>
          <w:rPr>
            <w:rFonts w:ascii="Cambria Math" w:hAnsi="Cambria Math"/>
            <w:kern w:val="0"/>
            <w:sz w:val="24"/>
            <w:szCs w:val="24"/>
          </w:rPr>
          <m:t>=5.3</m:t>
        </m:r>
      </m:oMath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THz, the 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simulated energies for the dichromatic pulses at around 1056 nm and 1062 nm are 117.3 </w:t>
      </w:r>
      <w:proofErr w:type="spellStart"/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>pJ</w:t>
      </w:r>
      <w:proofErr w:type="spellEnd"/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 and 107 </w:t>
      </w:r>
      <w:proofErr w:type="spellStart"/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>pJ</w:t>
      </w:r>
      <w:proofErr w:type="spellEnd"/>
      <w:r w:rsidR="00DD08AF" w:rsidRPr="00093350">
        <w:rPr>
          <w:rFonts w:ascii="Times New Roman" w:hAnsi="Times New Roman"/>
          <w:iCs/>
          <w:kern w:val="0"/>
          <w:sz w:val="24"/>
          <w:szCs w:val="24"/>
        </w:rPr>
        <w:t>, respectively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. In the computation, the launched pump power is set </w:t>
      </w:r>
      <w:r w:rsidR="00B75C01" w:rsidRPr="00093350">
        <w:rPr>
          <w:rFonts w:ascii="Times New Roman" w:hAnsi="Times New Roman"/>
          <w:iCs/>
          <w:kern w:val="0"/>
          <w:sz w:val="24"/>
          <w:szCs w:val="24"/>
        </w:rPr>
        <w:t xml:space="preserve">to 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100 </w:t>
      </w:r>
      <w:proofErr w:type="spellStart"/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>mW</w:t>
      </w:r>
      <w:proofErr w:type="spellEnd"/>
      <w:r w:rsidR="002C0D14" w:rsidRPr="00093350">
        <w:rPr>
          <w:rFonts w:ascii="Times New Roman" w:hAnsi="Times New Roman"/>
          <w:iCs/>
          <w:kern w:val="0"/>
          <w:sz w:val="24"/>
          <w:szCs w:val="24"/>
        </w:rPr>
        <w:t>, with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 a 3-dB coupling loss from the DF. </w:t>
      </w:r>
      <w:bookmarkEnd w:id="192"/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For more details, intracavity pulse energies at different pump powers are concluded in </w:t>
      </w:r>
      <w:r w:rsidR="00C33C4C" w:rsidRPr="00093350">
        <w:rPr>
          <w:rFonts w:ascii="Times New Roman" w:hAnsi="Times New Roman"/>
          <w:b/>
          <w:bCs/>
          <w:iCs/>
          <w:kern w:val="0"/>
          <w:sz w:val="24"/>
          <w:szCs w:val="24"/>
        </w:rPr>
        <w:t>Fig. S6a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. Since the trapping effect in action can be primarily </w:t>
      </w:r>
      <w:bookmarkStart w:id="193" w:name="OLE_LINK101"/>
      <w:bookmarkStart w:id="194" w:name="OLE_LINK127"/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ascribed </w:t>
      </w:r>
      <w:r w:rsidR="00B75C01" w:rsidRPr="00093350">
        <w:rPr>
          <w:rFonts w:ascii="Times New Roman" w:hAnsi="Times New Roman"/>
          <w:iCs/>
          <w:kern w:val="0"/>
          <w:sz w:val="24"/>
          <w:szCs w:val="24"/>
        </w:rPr>
        <w:t>to</w:t>
      </w:r>
      <w:bookmarkEnd w:id="193"/>
      <w:bookmarkEnd w:id="194"/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 the saturable absorption in GHz-repetition-rate fiber laser</w:t>
      </w:r>
      <w:r w:rsidR="00D25324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4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, the change of pulse energy hardly affects the synchronization of the dichromatic pulses, but can give rise to a composite state comprised of soliton singlet and doublet with increasing pump power (see </w:t>
      </w:r>
      <w:r w:rsidR="00C33C4C" w:rsidRPr="00093350">
        <w:rPr>
          <w:rFonts w:ascii="Times New Roman" w:hAnsi="Times New Roman"/>
          <w:b/>
          <w:bCs/>
          <w:iCs/>
          <w:kern w:val="0"/>
          <w:sz w:val="24"/>
          <w:szCs w:val="24"/>
        </w:rPr>
        <w:t>Figs. S6b,c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). This </w:t>
      </w:r>
      <w:r w:rsidR="00DD08AF" w:rsidRPr="00093350">
        <w:rPr>
          <w:rFonts w:ascii="Times New Roman" w:hAnsi="Times New Roman"/>
          <w:iCs/>
          <w:kern w:val="0"/>
          <w:sz w:val="24"/>
          <w:szCs w:val="24"/>
        </w:rPr>
        <w:t xml:space="preserve">theoretical </w:t>
      </w:r>
      <w:r w:rsidR="002C0D14" w:rsidRPr="00093350">
        <w:rPr>
          <w:rFonts w:ascii="Times New Roman" w:hAnsi="Times New Roman"/>
          <w:iCs/>
          <w:kern w:val="0"/>
          <w:sz w:val="24"/>
          <w:szCs w:val="24"/>
        </w:rPr>
        <w:t>prediction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 xml:space="preserve"> is also verified in </w:t>
      </w:r>
      <w:r w:rsidR="00B75C01" w:rsidRPr="00093350">
        <w:rPr>
          <w:rFonts w:ascii="Times New Roman" w:hAnsi="Times New Roman"/>
          <w:iCs/>
          <w:kern w:val="0"/>
          <w:sz w:val="24"/>
          <w:szCs w:val="24"/>
        </w:rPr>
        <w:t xml:space="preserve">the </w:t>
      </w:r>
      <w:r w:rsidR="00C33C4C" w:rsidRPr="00093350">
        <w:rPr>
          <w:rFonts w:ascii="Times New Roman" w:hAnsi="Times New Roman"/>
          <w:iCs/>
          <w:kern w:val="0"/>
          <w:sz w:val="24"/>
          <w:szCs w:val="24"/>
        </w:rPr>
        <w:t>experiment.</w:t>
      </w:r>
    </w:p>
    <w:p w14:paraId="23952579" w14:textId="77777777" w:rsidR="000802C4" w:rsidRPr="003E4E72" w:rsidRDefault="000802C4" w:rsidP="000802C4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5.2 Intracavity </w:t>
      </w:r>
      <w:r w:rsidRPr="00A31FF9">
        <w:rPr>
          <w:rFonts w:ascii="Times New Roman" w:hAnsi="Times New Roman"/>
          <w:b/>
          <w:sz w:val="24"/>
          <w:szCs w:val="24"/>
        </w:rPr>
        <w:t xml:space="preserve">collision </w:t>
      </w:r>
      <w:r>
        <w:rPr>
          <w:rFonts w:ascii="Times New Roman" w:hAnsi="Times New Roman"/>
          <w:b/>
          <w:sz w:val="24"/>
          <w:szCs w:val="24"/>
        </w:rPr>
        <w:t>of</w:t>
      </w:r>
      <w:r w:rsidRPr="006667F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the </w:t>
      </w:r>
      <w:r w:rsidRPr="006667F6">
        <w:rPr>
          <w:rFonts w:ascii="Times New Roman" w:hAnsi="Times New Roman"/>
          <w:b/>
          <w:sz w:val="24"/>
          <w:szCs w:val="24"/>
        </w:rPr>
        <w:t>asynchronous dichromatic pulses</w:t>
      </w:r>
      <w:r w:rsidRPr="006667F6" w:rsidDel="006667F6">
        <w:rPr>
          <w:rFonts w:ascii="Times New Roman" w:hAnsi="Times New Roman"/>
          <w:b/>
          <w:sz w:val="24"/>
          <w:szCs w:val="24"/>
        </w:rPr>
        <w:t xml:space="preserve"> </w:t>
      </w:r>
      <w:r w:rsidRPr="00A31FF9">
        <w:rPr>
          <w:rFonts w:ascii="Times New Roman" w:hAnsi="Times New Roman"/>
          <w:b/>
          <w:sz w:val="24"/>
          <w:szCs w:val="24"/>
        </w:rPr>
        <w:t xml:space="preserve"> </w:t>
      </w:r>
    </w:p>
    <w:p w14:paraId="6B8A81DB" w14:textId="6BC2688E" w:rsidR="000C3E8A" w:rsidRDefault="00E924E3" w:rsidP="005C4A28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E924E3">
        <w:rPr>
          <w:noProof/>
        </w:rPr>
        <w:drawing>
          <wp:inline distT="0" distB="0" distL="0" distR="0" wp14:anchorId="69BBA0DE" wp14:editId="26ADAE28">
            <wp:extent cx="5040000" cy="2634514"/>
            <wp:effectExtent l="0" t="0" r="8255" b="0"/>
            <wp:docPr id="14070169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" r="4903" b="2241"/>
                    <a:stretch/>
                  </pic:blipFill>
                  <pic:spPr bwMode="auto">
                    <a:xfrm>
                      <a:off x="0" y="0"/>
                      <a:ext cx="5040000" cy="26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A4912A" w14:textId="2B2FEA3E" w:rsidR="00C62CB1" w:rsidRDefault="000C3E8A" w:rsidP="00807D61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33797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 w:rsidR="00A23B8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33797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7</w:t>
      </w:r>
      <w:r w:rsidR="00CA3F10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E</w:t>
      </w:r>
      <w:r w:rsidR="00E364B6" w:rsidRPr="00CA3F10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v</w:t>
      </w:r>
      <w:r w:rsidR="00E364B6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olution</w:t>
      </w:r>
      <w:r w:rsidR="00C9279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s</w:t>
      </w:r>
      <w:r w:rsidR="00E364B6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of the</w:t>
      </w:r>
      <w:r w:rsidR="00A23B8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6715A2" w:rsidRPr="006715A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asynchronous</w:t>
      </w:r>
      <w:r w:rsidR="006715A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A23B83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dichromatic pulse</w:t>
      </w:r>
      <w:r w:rsidR="00E257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trains</w:t>
      </w:r>
      <w:r w:rsidR="00A23B8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proofErr w:type="spellStart"/>
      <w:r w:rsidR="003D3F46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a,b</w:t>
      </w:r>
      <w:proofErr w:type="spellEnd"/>
      <w:r w:rsidR="003D3F46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Simulated </w:t>
      </w:r>
      <w:r w:rsidR="00E257A8">
        <w:rPr>
          <w:rFonts w:ascii="Times New Roman" w:hAnsi="Times New Roman"/>
          <w:iCs/>
          <w:color w:val="000000"/>
          <w:kern w:val="0"/>
          <w:sz w:val="20"/>
          <w:szCs w:val="24"/>
        </w:rPr>
        <w:t>round</w:t>
      </w:r>
      <w:r w:rsidR="00392EBF">
        <w:rPr>
          <w:rFonts w:ascii="Times New Roman" w:hAnsi="Times New Roman"/>
          <w:iCs/>
          <w:color w:val="000000"/>
          <w:kern w:val="0"/>
          <w:sz w:val="20"/>
          <w:szCs w:val="24"/>
        </w:rPr>
        <w:t>-</w:t>
      </w:r>
      <w:r w:rsidR="00E257A8">
        <w:rPr>
          <w:rFonts w:ascii="Times New Roman" w:hAnsi="Times New Roman"/>
          <w:iCs/>
          <w:color w:val="000000"/>
          <w:kern w:val="0"/>
          <w:sz w:val="20"/>
          <w:szCs w:val="24"/>
        </w:rPr>
        <w:t>trip</w:t>
      </w:r>
      <w:r w:rsidR="0074461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bookmarkStart w:id="195" w:name="OLE_LINK145"/>
      <w:bookmarkStart w:id="196" w:name="OLE_LINK146"/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>ev</w:t>
      </w:r>
      <w:r w:rsidRPr="00CA3F10">
        <w:rPr>
          <w:rFonts w:ascii="Times New Roman" w:hAnsi="Times New Roman"/>
          <w:iCs/>
          <w:color w:val="000000"/>
          <w:kern w:val="0"/>
          <w:sz w:val="20"/>
          <w:szCs w:val="24"/>
        </w:rPr>
        <w:t>olving</w:t>
      </w:r>
      <w:bookmarkEnd w:id="195"/>
      <w:bookmarkEnd w:id="196"/>
      <w:r w:rsidRPr="00CA3F10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6715A2" w:rsidRPr="00CA3F10">
        <w:rPr>
          <w:rFonts w:ascii="Times New Roman" w:hAnsi="Times New Roman"/>
          <w:iCs/>
          <w:color w:val="000000"/>
          <w:kern w:val="0"/>
          <w:sz w:val="20"/>
          <w:szCs w:val="24"/>
        </w:rPr>
        <w:t>at</w:t>
      </w:r>
      <w:r w:rsidR="006715A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1056 nm</w:t>
      </w:r>
      <w:r w:rsidR="00CE155B" w:rsidRPr="00CE155B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 xml:space="preserve"> </w:t>
      </w:r>
      <w:r w:rsidR="00837CDB">
        <w:rPr>
          <w:rFonts w:ascii="Times New Roman" w:hAnsi="Times New Roman"/>
          <w:iCs/>
          <w:color w:val="000000"/>
          <w:kern w:val="0"/>
          <w:sz w:val="20"/>
          <w:szCs w:val="24"/>
        </w:rPr>
        <w:t>(</w:t>
      </w:r>
      <w:r w:rsidR="00837CDB" w:rsidRPr="00A3331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r w:rsidR="00837CDB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) </w:t>
      </w:r>
      <w:r w:rsidR="00CE155B" w:rsidRPr="00CE155B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 xml:space="preserve">and </w:t>
      </w:r>
      <w:r w:rsidR="006715A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1062 nm </w:t>
      </w:r>
      <w:r w:rsidR="00837CDB">
        <w:rPr>
          <w:rFonts w:ascii="Times New Roman" w:hAnsi="Times New Roman"/>
          <w:iCs/>
          <w:color w:val="000000"/>
          <w:kern w:val="0"/>
          <w:sz w:val="20"/>
          <w:szCs w:val="24"/>
        </w:rPr>
        <w:t>(</w:t>
      </w:r>
      <w:r w:rsidR="00837CDB" w:rsidRPr="00A3331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="00837CDB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. </w:t>
      </w:r>
      <w:bookmarkStart w:id="197" w:name="OLE_LINK116"/>
      <w:bookmarkStart w:id="198" w:name="OLE_LINK117"/>
      <w:proofErr w:type="spellStart"/>
      <w:r w:rsidR="003D3F46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c,</w:t>
      </w:r>
      <w:r w:rsidR="003D3F46" w:rsidRPr="008E1B1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</w:t>
      </w:r>
      <w:proofErr w:type="spellEnd"/>
      <w:r w:rsidR="003D3F4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6715A2">
        <w:rPr>
          <w:rFonts w:ascii="Times New Roman" w:hAnsi="Times New Roman"/>
          <w:iCs/>
          <w:color w:val="000000"/>
          <w:kern w:val="0"/>
          <w:sz w:val="20"/>
          <w:szCs w:val="24"/>
        </w:rPr>
        <w:t>Experimental pulse</w:t>
      </w:r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tr</w:t>
      </w:r>
      <w:r w:rsidR="006715A2">
        <w:rPr>
          <w:rFonts w:ascii="Times New Roman" w:hAnsi="Times New Roman"/>
          <w:iCs/>
          <w:color w:val="000000"/>
          <w:kern w:val="0"/>
          <w:sz w:val="20"/>
          <w:szCs w:val="24"/>
        </w:rPr>
        <w:t>ains</w:t>
      </w:r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of the </w:t>
      </w:r>
      <w:r w:rsidR="00350964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asynchronous </w:t>
      </w:r>
      <w:r w:rsidR="00CE155B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dichromatic </w:t>
      </w:r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>pulses</w:t>
      </w:r>
      <w:r w:rsidR="00CE155B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6715A2">
        <w:rPr>
          <w:rFonts w:ascii="Times New Roman" w:hAnsi="Times New Roman"/>
          <w:iCs/>
          <w:color w:val="000000"/>
          <w:kern w:val="0"/>
          <w:sz w:val="20"/>
          <w:szCs w:val="24"/>
        </w:rPr>
        <w:t>at</w:t>
      </w:r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1056 nm</w:t>
      </w:r>
      <w:r w:rsidR="00837CDB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="00837CDB" w:rsidRPr="00A3331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</w:t>
      </w:r>
      <w:r w:rsidR="00837CDB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and 1062 nm</w:t>
      </w:r>
      <w:r w:rsidR="00837CDB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="00837CDB" w:rsidRPr="00A3331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</w:t>
      </w:r>
      <w:r w:rsidR="00837CDB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Pr="000C2386">
        <w:rPr>
          <w:rFonts w:ascii="Times New Roman" w:hAnsi="Times New Roman"/>
          <w:iCs/>
          <w:color w:val="000000"/>
          <w:kern w:val="0"/>
          <w:sz w:val="20"/>
          <w:szCs w:val="24"/>
        </w:rPr>
        <w:t>.</w:t>
      </w:r>
      <w:bookmarkStart w:id="199" w:name="OLE_LINK86"/>
      <w:bookmarkStart w:id="200" w:name="OLE_LINK87"/>
      <w:bookmarkEnd w:id="197"/>
      <w:bookmarkEnd w:id="198"/>
    </w:p>
    <w:p w14:paraId="06D34005" w14:textId="7DD408D7" w:rsidR="000802C4" w:rsidRDefault="000802C4" w:rsidP="000802C4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To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gain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more insight into </w:t>
      </w:r>
      <w:r w:rsidRPr="00AC6D39">
        <w:rPr>
          <w:rFonts w:ascii="Times New Roman" w:hAnsi="Times New Roman"/>
          <w:iCs/>
          <w:color w:val="000000"/>
          <w:kern w:val="0"/>
          <w:sz w:val="24"/>
          <w:szCs w:val="24"/>
        </w:rPr>
        <w:t>asynchronous</w:t>
      </w:r>
      <w:r w:rsidRPr="00AC6D3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dichromatic pulses, we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explore the dynamics of intracavity collision with a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wave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length spacing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2</w:t>
      </w:r>
      <m:oMath>
        <m:sSub>
          <m:sSubPr>
            <m:ctrlPr>
              <w:rPr>
                <w:rFonts w:ascii="Cambria Math" w:hAnsi="Cambria Math"/>
                <w:iCs/>
                <w:color w:val="000000"/>
                <w:kern w:val="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kern w:val="0"/>
                <w:sz w:val="24"/>
                <w:szCs w:val="24"/>
              </w:rPr>
              <m:t>offset</m:t>
            </m:r>
          </m:sub>
        </m:sSub>
      </m:oMath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= 10.6 THz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(corresponding to 6.3 nm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 similar to the experiment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). 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Fig</w:t>
      </w:r>
      <w:r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ure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 xml:space="preserve">s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7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and </w:t>
      </w:r>
      <w:r w:rsidRPr="00452FEE">
        <w:rPr>
          <w:rFonts w:ascii="Times New Roman" w:hAnsi="Times New Roman" w:hint="eastAsia"/>
          <w:b/>
          <w:bCs/>
          <w:iCs/>
          <w:color w:val="000000"/>
          <w:kern w:val="0"/>
          <w:sz w:val="24"/>
          <w:szCs w:val="24"/>
        </w:rPr>
        <w:t>S</w:t>
      </w:r>
      <w:r>
        <w:rPr>
          <w:rFonts w:ascii="Times New Roman" w:hAnsi="Times New Roman" w:hint="eastAsia"/>
          <w:b/>
          <w:bCs/>
          <w:iCs/>
          <w:color w:val="000000"/>
          <w:kern w:val="0"/>
          <w:sz w:val="24"/>
          <w:szCs w:val="24"/>
        </w:rPr>
        <w:t>7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illustrate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the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simulated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evolutions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of the asynchronous dichromatic pulse trains at the two 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wavelength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, 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lastRenderedPageBreak/>
        <w:t xml:space="preserve">respectively.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Assuming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that the bandwidth of the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detection system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is remarkably lower than the optical bandwidth of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ultrashort pulse (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here 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&gt;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THz),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peak intensity of the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detected pulse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can, to some ext</w:t>
      </w:r>
      <w:r w:rsidRPr="00384745">
        <w:rPr>
          <w:rFonts w:ascii="Times New Roman" w:hAnsi="Times New Roman"/>
          <w:iCs/>
          <w:kern w:val="0"/>
          <w:sz w:val="24"/>
          <w:szCs w:val="24"/>
        </w:rPr>
        <w:t>ent, linearly represent the pulse energy. T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hus, for comparison,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asynchronous dichromatic pulse trains at the two </w:t>
      </w:r>
      <w:r w:rsidRPr="000C238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wavelength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captured by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20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GHz bandwidth oscilloscope are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provided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in 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Fig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 xml:space="preserve">.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7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c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d</w:t>
      </w:r>
      <w:r w:rsidRPr="000C3E8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.</w:t>
      </w:r>
    </w:p>
    <w:p w14:paraId="34FD1247" w14:textId="77777777" w:rsidR="00B40863" w:rsidRDefault="00B40863" w:rsidP="00B40863">
      <w:pPr>
        <w:spacing w:beforeLines="100" w:before="312" w:afterLines="100" w:after="312" w:line="360" w:lineRule="auto"/>
        <w:jc w:val="center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034939">
        <w:rPr>
          <w:noProof/>
        </w:rPr>
        <w:drawing>
          <wp:inline distT="0" distB="0" distL="0" distR="0" wp14:anchorId="4DC5A8B2" wp14:editId="32E59998">
            <wp:extent cx="5242956" cy="3054498"/>
            <wp:effectExtent l="0" t="0" r="0" b="0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858" cy="305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304A2" w14:textId="77777777" w:rsidR="00B40863" w:rsidRPr="00142C3B" w:rsidRDefault="00B40863" w:rsidP="00B40863">
      <w:pPr>
        <w:spacing w:afterLines="50" w:after="156" w:line="360" w:lineRule="auto"/>
        <w:rPr>
          <w:sz w:val="16"/>
          <w:szCs w:val="16"/>
        </w:rPr>
      </w:pPr>
      <w:r w:rsidRPr="0033797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33797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S</w:t>
      </w:r>
      <w:r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8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Intracavity collision of </w:t>
      </w:r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the </w:t>
      </w:r>
      <w:r w:rsidRPr="003D3F46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asynchronous </w:t>
      </w:r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dichromatic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pulses</w:t>
      </w:r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a,b</w:t>
      </w:r>
      <w:proofErr w:type="spellEnd"/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T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>emporal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Pr="00727B0C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and spectral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Pr="00727B0C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) e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>volutions of the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Pr="003D3F4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asynchronous 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dichromatic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pulses. </w:t>
      </w:r>
      <w:proofErr w:type="spellStart"/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c,d</w:t>
      </w:r>
      <w:proofErr w:type="spellEnd"/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>Spectrograms of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>well-separated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Pr="00727B0C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) 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>and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>colliding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Pr="00727B0C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d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) 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pulses. </w:t>
      </w:r>
      <w:proofErr w:type="spellStart"/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e,f</w:t>
      </w:r>
      <w:proofErr w:type="spellEnd"/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Real-time spectral evolutions at 1056 nm (</w:t>
      </w:r>
      <w:r w:rsidRPr="00727B0C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e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) </w:t>
      </w:r>
      <w:r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>and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1062 </w:t>
      </w:r>
      <w:r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>nm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Pr="00727B0C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. </w:t>
      </w:r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g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E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>nergy variation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s of the </w:t>
      </w:r>
      <w:r w:rsidRPr="003D3F46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asynchronous dichromatic 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pulses.</w:t>
      </w:r>
      <w:r w:rsidRPr="0033797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>
        <w:rPr>
          <w:rFonts w:hint="eastAsia"/>
          <w:sz w:val="16"/>
          <w:szCs w:val="16"/>
        </w:rPr>
        <w:t xml:space="preserve"> </w:t>
      </w:r>
    </w:p>
    <w:p w14:paraId="36A4AD31" w14:textId="58080A07" w:rsidR="00FB1011" w:rsidRPr="00384745" w:rsidRDefault="00FB1011" w:rsidP="00384745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Due to the difference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 the fundamental</w:t>
      </w:r>
      <w:r w:rsidRPr="00C42374" w:rsidDel="00E612C5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repetition rate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 of the</w:t>
      </w:r>
      <w:r w:rsidRPr="00E612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asynchronous dichromatic pulse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trains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,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collision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every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6.75 </w:t>
      </w:r>
      <w:proofErr w:type="spellStart"/>
      <w:r w:rsidRPr="00152DBB">
        <w:rPr>
          <w:rFonts w:ascii="Times New Roman" w:hAnsi="Times New Roman"/>
          <w:iCs/>
          <w:color w:val="000000"/>
          <w:kern w:val="0"/>
          <w:sz w:val="24"/>
          <w:szCs w:val="24"/>
        </w:rPr>
        <w:t>μs</w:t>
      </w:r>
      <w:proofErr w:type="spellEnd"/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is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expected</w:t>
      </w:r>
      <w:r w:rsidR="00AA2A69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6</w:t>
      </w:r>
      <w:r w:rsidRPr="009552C2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-</w:t>
      </w:r>
      <w:r w:rsidR="00AA2A69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8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In the simulation, the collision evolution of the </w:t>
      </w:r>
      <w:r w:rsidRPr="00E612C5">
        <w:rPr>
          <w:rFonts w:ascii="Times New Roman" w:hAnsi="Times New Roman"/>
          <w:iCs/>
          <w:color w:val="000000"/>
          <w:kern w:val="0"/>
          <w:sz w:val="24"/>
          <w:szCs w:val="24"/>
        </w:rPr>
        <w:t>asynchronous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dichromatic pulses in temporal and spectral domains are shown in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Figs.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and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 respectively. T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here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exists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 intriguing spectral signature during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collision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that the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spectral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edges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of the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short</w:t>
      </w:r>
      <w:r w:rsidR="00507777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wavelength (i.e.,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blu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e pulse)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and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long</w:t>
      </w:r>
      <w:r w:rsidR="00507777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wavelength (i.e.,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red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pulse)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which respectively manifest as </w:t>
      </w:r>
      <w:bookmarkStart w:id="201" w:name="OLE_LINK605"/>
      <w:bookmarkStart w:id="202" w:name="OLE_LINK606"/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co</w:t>
      </w:r>
      <w:r w:rsidR="004B5FEE">
        <w:rPr>
          <w:rFonts w:ascii="Times New Roman" w:hAnsi="Times New Roman"/>
          <w:iCs/>
          <w:color w:val="000000"/>
          <w:kern w:val="0"/>
          <w:sz w:val="24"/>
          <w:szCs w:val="24"/>
        </w:rPr>
        <w:t>nvex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-like</w:t>
      </w:r>
      <w:r w:rsidR="00507777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bookmarkEnd w:id="201"/>
      <w:bookmarkEnd w:id="202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and</w:t>
      </w:r>
      <w:r w:rsidRPr="008525E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con</w:t>
      </w:r>
      <w:r w:rsidR="004B5FEE">
        <w:rPr>
          <w:rFonts w:ascii="Times New Roman" w:hAnsi="Times New Roman"/>
          <w:iCs/>
          <w:color w:val="000000"/>
          <w:kern w:val="0"/>
          <w:sz w:val="24"/>
          <w:szCs w:val="24"/>
        </w:rPr>
        <w:t>cave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-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like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traits in the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evolution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landscape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.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bookmarkStart w:id="203" w:name="OLE_LINK274"/>
      <w:bookmarkStart w:id="204" w:name="OLE_LINK275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For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the </w:t>
      </w:r>
      <w:r w:rsidR="004B5FEE">
        <w:rPr>
          <w:rFonts w:ascii="Times New Roman" w:hAnsi="Times New Roman"/>
          <w:iCs/>
          <w:color w:val="000000"/>
          <w:kern w:val="0"/>
          <w:sz w:val="24"/>
          <w:szCs w:val="24"/>
        </w:rPr>
        <w:t>blue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pulse </w:t>
      </w:r>
      <w:r w:rsidR="00A460B6"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with</w:t>
      </w:r>
      <w:r w:rsidR="00A460B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weaker peak intensity, its </w:t>
      </w:r>
      <w:r w:rsidR="004B5FEE">
        <w:rPr>
          <w:rFonts w:ascii="Times New Roman" w:hAnsi="Times New Roman"/>
          <w:iCs/>
          <w:color w:val="000000"/>
          <w:kern w:val="0"/>
          <w:sz w:val="24"/>
          <w:szCs w:val="24"/>
        </w:rPr>
        <w:t>long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-wavelength edge is enhanced by interacting with the </w:t>
      </w:r>
      <w:r w:rsidR="004B5FEE">
        <w:rPr>
          <w:rFonts w:ascii="Times New Roman" w:hAnsi="Times New Roman"/>
          <w:iCs/>
          <w:color w:val="000000"/>
          <w:kern w:val="0"/>
          <w:sz w:val="24"/>
          <w:szCs w:val="24"/>
        </w:rPr>
        <w:t>r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e</w:t>
      </w:r>
      <w:r w:rsidR="004B5FEE">
        <w:rPr>
          <w:rFonts w:ascii="Times New Roman" w:hAnsi="Times New Roman"/>
          <w:iCs/>
          <w:color w:val="000000"/>
          <w:kern w:val="0"/>
          <w:sz w:val="24"/>
          <w:szCs w:val="24"/>
        </w:rPr>
        <w:t>d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lastRenderedPageBreak/>
        <w:t xml:space="preserve">pulse when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SESAM is subjected to increasing incident power.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</w:t>
      </w:r>
      <w:bookmarkEnd w:id="203"/>
      <w:bookmarkEnd w:id="204"/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he excess energy, induced at the </w:t>
      </w:r>
      <w:r w:rsidR="004B5FEE">
        <w:rPr>
          <w:rFonts w:ascii="Times New Roman" w:hAnsi="Times New Roman"/>
          <w:iCs/>
          <w:color w:val="000000"/>
          <w:kern w:val="0"/>
          <w:sz w:val="24"/>
          <w:szCs w:val="24"/>
        </w:rPr>
        <w:t>long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-wavelength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edge, can be shed from the </w:t>
      </w:r>
      <w:r w:rsidR="004B5FEE">
        <w:rPr>
          <w:rFonts w:ascii="Times New Roman" w:hAnsi="Times New Roman"/>
          <w:iCs/>
          <w:color w:val="000000"/>
          <w:kern w:val="0"/>
          <w:sz w:val="24"/>
          <w:szCs w:val="24"/>
        </w:rPr>
        <w:t>red</w:t>
      </w:r>
      <w:r w:rsidRPr="00C4237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pulse.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The s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pectrograms of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well-separated and colliding pulses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are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illustrated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in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ig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.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c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and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 respectively</w:t>
      </w:r>
      <w:bookmarkStart w:id="205" w:name="OLE_LINK347"/>
      <w:r w:rsidR="004B5FEE"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p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ulses before collision are interpreted in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time-frequency plane</w:t>
      </w:r>
      <w:r w:rsidR="00E257A8"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205"/>
      <w:r w:rsidR="00E257A8"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(</w:t>
      </w:r>
      <w:r w:rsidR="00E257A8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</w:t>
      </w:r>
      <w:r w:rsidR="00E257A8"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ig.</w:t>
      </w:r>
      <w:r w:rsidR="00E257A8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="00E257A8"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c</w:t>
      </w:r>
      <w:r w:rsidR="00E257A8" w:rsidRPr="002F51E8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E257A8"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at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the roundtrip</w:t>
      </w:r>
      <w:r w:rsidR="00E257A8"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~</w:t>
      </w:r>
      <w:r w:rsidR="00E257A8"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600)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 as well as the pulse during collision (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d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, at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roundtrip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~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765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),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as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indicated by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dashed line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Figs.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The s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pectral-temporal pulse shaping imparted by the SESAM is recognized, as highlighted by the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white 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arrow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d</w:t>
      </w:r>
      <w:r w:rsidRPr="007A0E24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snapshots of the optical spectrum during the collision are also displayed in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9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</w:p>
    <w:p w14:paraId="4AFF582B" w14:textId="4B74C0D8" w:rsidR="005E3324" w:rsidRDefault="00956073" w:rsidP="00F1235B">
      <w:pPr>
        <w:spacing w:beforeLines="50" w:before="156" w:afterLines="50" w:after="156" w:line="360" w:lineRule="auto"/>
        <w:jc w:val="center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956073">
        <w:rPr>
          <w:noProof/>
        </w:rPr>
        <w:drawing>
          <wp:inline distT="0" distB="0" distL="0" distR="0" wp14:anchorId="26455F4F" wp14:editId="06DE42BF">
            <wp:extent cx="5274310" cy="447667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76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63D51" w14:textId="010DBB66" w:rsidR="007A0E24" w:rsidRPr="005E3324" w:rsidRDefault="005E3324" w:rsidP="00F651FC">
      <w:pPr>
        <w:spacing w:afterLines="50" w:after="156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</w:t>
      </w:r>
      <w:r w:rsidR="00A23B83" w:rsidRP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g.</w:t>
      </w:r>
      <w:r w:rsidRP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</w:t>
      </w:r>
      <w:r w:rsidR="00EC02FE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9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bookmarkStart w:id="206" w:name="OLE_LINK236"/>
      <w:bookmarkStart w:id="207" w:name="OLE_LINK237"/>
      <w:r w:rsidR="00317F22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Spectra</w:t>
      </w:r>
      <w:r w:rsidR="00DE161A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l</w:t>
      </w:r>
      <w:r w:rsidR="00317F22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evolution during </w:t>
      </w:r>
      <w:bookmarkStart w:id="208" w:name="OLE_LINK260"/>
      <w:r w:rsidR="00F96836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the </w:t>
      </w:r>
      <w:r w:rsidR="00317F22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coll</w:t>
      </w:r>
      <w:r w:rsidR="00D92674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ision</w:t>
      </w:r>
      <w:r w:rsidR="00317F22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bookmarkEnd w:id="208"/>
      <w:r w:rsidR="00317F22" w:rsidRPr="000C6ECC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Pr="000C6ECC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Snapshots of </w:t>
      </w:r>
      <w:r w:rsidR="00022660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optical </w:t>
      </w:r>
      <w:r w:rsidRPr="000C6ECC">
        <w:rPr>
          <w:rFonts w:ascii="Times New Roman" w:hAnsi="Times New Roman"/>
          <w:iCs/>
          <w:color w:val="000000"/>
          <w:kern w:val="0"/>
          <w:sz w:val="20"/>
          <w:szCs w:val="24"/>
        </w:rPr>
        <w:t>spectra</w:t>
      </w:r>
      <w:bookmarkEnd w:id="206"/>
      <w:bookmarkEnd w:id="207"/>
      <w:r w:rsidRPr="000C6ECC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at 1056 nm (blue) and 1062 nm (red) during </w:t>
      </w:r>
      <w:r w:rsidR="00022660">
        <w:rPr>
          <w:rFonts w:ascii="Times New Roman" w:hAnsi="Times New Roman"/>
          <w:iCs/>
          <w:color w:val="000000"/>
          <w:kern w:val="0"/>
          <w:sz w:val="20"/>
          <w:szCs w:val="24"/>
        </w:rPr>
        <w:t>the</w:t>
      </w:r>
      <w:r w:rsidRPr="000C6ECC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collision.</w:t>
      </w:r>
    </w:p>
    <w:p w14:paraId="1AE9B77E" w14:textId="0425FBF5" w:rsidR="000C3E8A" w:rsidRDefault="000C3E8A" w:rsidP="00F651FC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066A9D">
        <w:rPr>
          <w:rFonts w:ascii="Times New Roman" w:hAnsi="Times New Roman"/>
          <w:iCs/>
          <w:color w:val="000000"/>
          <w:kern w:val="0"/>
          <w:sz w:val="24"/>
          <w:szCs w:val="24"/>
        </w:rPr>
        <w:t>In</w:t>
      </w:r>
      <w:r w:rsidR="00E612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 w:rsidRPr="00066A9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experiment,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we </w:t>
      </w:r>
      <w:r w:rsidR="00E612C5">
        <w:rPr>
          <w:rFonts w:ascii="Times New Roman" w:hAnsi="Times New Roman"/>
          <w:iCs/>
          <w:color w:val="000000"/>
          <w:kern w:val="0"/>
          <w:sz w:val="24"/>
          <w:szCs w:val="24"/>
        </w:rPr>
        <w:t>capture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</w:t>
      </w:r>
      <w:bookmarkStart w:id="209" w:name="OLE_LINK632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dynamic</w:t>
      </w:r>
      <w:r w:rsidR="00E612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evolutions</w:t>
      </w:r>
      <w:bookmarkEnd w:id="209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</w:t>
      </w:r>
      <w:bookmarkStart w:id="210" w:name="OLE_LINK47"/>
      <w:bookmarkStart w:id="211" w:name="OLE_LINK59"/>
      <w:r w:rsidR="008F1E2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E612C5" w:rsidRPr="00E612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asynchronous </w:t>
      </w:r>
      <w:r w:rsidR="00E8389D">
        <w:rPr>
          <w:rFonts w:ascii="Times New Roman" w:hAnsi="Times New Roman"/>
          <w:iCs/>
          <w:color w:val="000000"/>
          <w:kern w:val="0"/>
          <w:sz w:val="24"/>
          <w:szCs w:val="24"/>
        </w:rPr>
        <w:t>dichromatic</w:t>
      </w:r>
      <w:r w:rsidRPr="00066A9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</w:t>
      </w:r>
      <w:r w:rsidR="00132D2B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bookmarkEnd w:id="210"/>
      <w:bookmarkEnd w:id="211"/>
      <w:r w:rsidRPr="00066A9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212" w:name="OLE_LINK91"/>
      <w:bookmarkStart w:id="213" w:name="OLE_LINK92"/>
      <w:bookmarkStart w:id="214" w:name="_Hlk148560668"/>
      <w:r w:rsidR="00E612C5">
        <w:rPr>
          <w:rFonts w:ascii="Times New Roman" w:hAnsi="Times New Roman"/>
          <w:iCs/>
          <w:color w:val="000000"/>
          <w:kern w:val="0"/>
          <w:sz w:val="24"/>
          <w:szCs w:val="24"/>
        </w:rPr>
        <w:t>using</w:t>
      </w:r>
      <w:r w:rsidR="000271B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F1E2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bookmarkStart w:id="215" w:name="OLE_LINK77"/>
      <w:r w:rsidRPr="00066A9D">
        <w:rPr>
          <w:rFonts w:ascii="Times New Roman" w:hAnsi="Times New Roman"/>
          <w:iCs/>
          <w:color w:val="000000"/>
          <w:kern w:val="0"/>
          <w:sz w:val="24"/>
          <w:szCs w:val="24"/>
        </w:rPr>
        <w:t>time-stretch dispersive Fourier transform</w:t>
      </w:r>
      <w:bookmarkEnd w:id="215"/>
      <w:r w:rsidRPr="00066A9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(TS-DFT) </w:t>
      </w:r>
      <w:bookmarkEnd w:id="212"/>
      <w:bookmarkEnd w:id="213"/>
      <w:bookmarkEnd w:id="214"/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technology</w:t>
      </w:r>
      <w:r w:rsidR="00AA2A69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9</w:t>
      </w:r>
      <w:r w:rsidR="00CD3DB2" w:rsidRPr="009552C2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,</w:t>
      </w:r>
      <w:r w:rsidR="00AA2A69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10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216" w:name="OLE_LINK89"/>
      <w:bookmarkStart w:id="217" w:name="OLE_LINK90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218" w:name="OLE_LINK351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lastRenderedPageBreak/>
        <w:t xml:space="preserve">shown in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586ADF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10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bookmarkStart w:id="219" w:name="OLE_LINK193"/>
      <w:bookmarkStart w:id="220" w:name="OLE_LINK194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CD46D8" w:rsidRPr="00E612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asynchronous 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>dichromatic</w:t>
      </w:r>
      <w:r w:rsidR="00CD46D8" w:rsidRPr="00066A9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>s at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two wavelength components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are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separate</w:t>
      </w:r>
      <w:r w:rsidR="000271B5">
        <w:rPr>
          <w:rFonts w:ascii="Times New Roman" w:hAnsi="Times New Roman"/>
          <w:iCs/>
          <w:color w:val="000000"/>
          <w:kern w:val="0"/>
          <w:sz w:val="24"/>
          <w:szCs w:val="24"/>
        </w:rPr>
        <w:t>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by the FWDM </w:t>
      </w:r>
      <w:r w:rsidR="00B570B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and </w:t>
      </w:r>
      <w:r w:rsidR="004C505C">
        <w:rPr>
          <w:rFonts w:ascii="Times New Roman" w:hAnsi="Times New Roman"/>
          <w:iCs/>
          <w:color w:val="000000"/>
          <w:kern w:val="0"/>
          <w:sz w:val="24"/>
          <w:szCs w:val="24"/>
        </w:rPr>
        <w:t>counterpropagating</w:t>
      </w:r>
      <w:r w:rsidR="00B570B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>with</w:t>
      </w:r>
      <w:r w:rsidR="00AD72B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4903B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pair of </w:t>
      </w:r>
      <w:r w:rsidR="006925A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CIR</w:t>
      </w:r>
      <w:r w:rsidR="006925A2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bookmarkEnd w:id="218"/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in between there exists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 4</w:t>
      </w:r>
      <w:r w:rsidR="006360B7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km length of </w:t>
      </w:r>
      <w:r w:rsidR="006360B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SMF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with a total dispersion</w:t>
      </w:r>
      <w:bookmarkEnd w:id="219"/>
      <w:bookmarkEnd w:id="220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</w:t>
      </w:r>
      <w:bookmarkEnd w:id="216"/>
      <w:bookmarkEnd w:id="217"/>
      <w:r w:rsidR="004C505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90.65 </w:t>
      </w:r>
      <w:r w:rsidR="004C505C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ps</w:t>
      </w:r>
      <w:r w:rsidR="004C505C" w:rsidRPr="00447786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2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The </w:t>
      </w:r>
      <w:r w:rsidR="00A93ADF">
        <w:rPr>
          <w:rFonts w:ascii="Times New Roman" w:hAnsi="Times New Roman"/>
          <w:iCs/>
          <w:color w:val="000000"/>
          <w:kern w:val="0"/>
          <w:sz w:val="24"/>
          <w:szCs w:val="24"/>
        </w:rPr>
        <w:t>temporal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waveforms imparted with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</w:t>
      </w:r>
      <w:bookmarkStart w:id="221" w:name="OLE_LINK155"/>
      <w:bookmarkStart w:id="222" w:name="OLE_LINK156"/>
      <w:bookmarkStart w:id="223" w:name="OLE_LINK157"/>
      <w:bookmarkStart w:id="224" w:name="OLE_LINK633"/>
      <w:bookmarkStart w:id="225" w:name="OLE_LINK634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spectr</w:t>
      </w:r>
      <w:r w:rsidR="00AD72B0">
        <w:rPr>
          <w:rFonts w:ascii="Times New Roman" w:hAnsi="Times New Roman"/>
          <w:iCs/>
          <w:color w:val="000000"/>
          <w:kern w:val="0"/>
          <w:sz w:val="24"/>
          <w:szCs w:val="24"/>
        </w:rPr>
        <w:t>a</w:t>
      </w:r>
      <w:bookmarkEnd w:id="221"/>
      <w:bookmarkEnd w:id="222"/>
      <w:bookmarkEnd w:id="223"/>
      <w:r w:rsidR="00E257A8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l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information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224"/>
      <w:bookmarkEnd w:id="225"/>
      <w:r w:rsidR="00D86953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are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>detected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by two 1</w:t>
      </w:r>
      <w:r w:rsidR="00C636B1">
        <w:rPr>
          <w:rFonts w:ascii="Times New Roman" w:hAnsi="Times New Roman"/>
          <w:iCs/>
          <w:color w:val="000000"/>
          <w:kern w:val="0"/>
          <w:sz w:val="24"/>
          <w:szCs w:val="24"/>
        </w:rPr>
        <w:t>0</w:t>
      </w:r>
      <w:r w:rsidR="006A27D1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GHz 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bandwidth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photod</w:t>
      </w:r>
      <w:r w:rsidR="00E257A8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iode</w:t>
      </w:r>
      <w:r w:rsidR="00AB3E3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83DFF">
        <w:rPr>
          <w:rFonts w:ascii="Times New Roman" w:hAnsi="Times New Roman"/>
          <w:iCs/>
          <w:color w:val="000000"/>
          <w:kern w:val="0"/>
          <w:sz w:val="24"/>
          <w:szCs w:val="24"/>
        </w:rPr>
        <w:t>and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recorded by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multi-channel </w:t>
      </w:r>
      <w:r w:rsidR="00312311">
        <w:rPr>
          <w:rFonts w:ascii="Times New Roman" w:hAnsi="Times New Roman"/>
          <w:iCs/>
          <w:color w:val="000000"/>
          <w:kern w:val="0"/>
          <w:sz w:val="24"/>
          <w:szCs w:val="24"/>
        </w:rPr>
        <w:t>2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0</w:t>
      </w:r>
      <w:r w:rsidR="006A27D1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GHz high-speed oscilloscope.</w:t>
      </w:r>
      <w:bookmarkStart w:id="226" w:name="OLE_LINK93"/>
      <w:bookmarkStart w:id="227" w:name="OLE_LINK94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temporal and spectral resolution</w:t>
      </w:r>
      <w:r w:rsidR="00CD46D8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86953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are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50 </w:t>
      </w:r>
      <w:proofErr w:type="spellStart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ps</w:t>
      </w:r>
      <w:proofErr w:type="spellEnd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and 0.</w:t>
      </w:r>
      <w:r w:rsidR="00C636B1">
        <w:rPr>
          <w:rFonts w:ascii="Times New Roman" w:hAnsi="Times New Roman"/>
          <w:iCs/>
          <w:color w:val="000000"/>
          <w:kern w:val="0"/>
          <w:sz w:val="24"/>
          <w:szCs w:val="24"/>
        </w:rPr>
        <w:t>23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nm, respectively. </w:t>
      </w:r>
      <w:bookmarkEnd w:id="226"/>
      <w:bookmarkEnd w:id="227"/>
    </w:p>
    <w:p w14:paraId="13310C48" w14:textId="47FC01BD" w:rsidR="000C3E8A" w:rsidRDefault="00034939" w:rsidP="0016023D">
      <w:pPr>
        <w:spacing w:before="160" w:after="16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034939">
        <w:rPr>
          <w:noProof/>
        </w:rPr>
        <w:drawing>
          <wp:inline distT="0" distB="0" distL="0" distR="0" wp14:anchorId="6FDD22B7" wp14:editId="35BC8097">
            <wp:extent cx="4354625" cy="1585931"/>
            <wp:effectExtent l="0" t="0" r="0" b="0"/>
            <wp:docPr id="136649387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112" cy="158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0DFC6" w14:textId="315E7AC3" w:rsidR="007A0E24" w:rsidRPr="000C3E8A" w:rsidRDefault="000C3E8A" w:rsidP="0016023D">
      <w:pPr>
        <w:spacing w:before="160"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</w:t>
      </w:r>
      <w:r w:rsidR="00586ADF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10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317F22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Experiment setup of </w:t>
      </w:r>
      <w:r w:rsidR="008F1E2D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the </w:t>
      </w:r>
      <w:bookmarkStart w:id="228" w:name="OLE_LINK277"/>
      <w:bookmarkStart w:id="229" w:name="OLE_LINK278"/>
      <w:r w:rsidR="008F1E2D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real-time</w:t>
      </w:r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detection system.</w:t>
      </w:r>
      <w:bookmarkEnd w:id="228"/>
      <w:bookmarkEnd w:id="229"/>
      <w:r w:rsidRPr="00C62CB1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bookmarkStart w:id="230" w:name="OLE_LINK352"/>
      <w:r w:rsidRPr="00C62CB1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PD, </w:t>
      </w:r>
      <w:r w:rsidR="00E257A8" w:rsidRPr="00C62CB1">
        <w:rPr>
          <w:rFonts w:ascii="Times New Roman" w:hAnsi="Times New Roman"/>
          <w:iCs/>
          <w:color w:val="000000"/>
          <w:kern w:val="0"/>
          <w:sz w:val="20"/>
          <w:szCs w:val="24"/>
        </w:rPr>
        <w:t>photo</w:t>
      </w:r>
      <w:r w:rsidR="00E257A8">
        <w:rPr>
          <w:rFonts w:ascii="Times New Roman" w:hAnsi="Times New Roman"/>
          <w:iCs/>
          <w:color w:val="000000"/>
          <w:kern w:val="0"/>
          <w:sz w:val="20"/>
          <w:szCs w:val="24"/>
        </w:rPr>
        <w:t>diode</w:t>
      </w:r>
      <w:r w:rsidRPr="00C62CB1">
        <w:rPr>
          <w:rFonts w:ascii="Times New Roman" w:hAnsi="Times New Roman"/>
          <w:iCs/>
          <w:color w:val="000000"/>
          <w:kern w:val="0"/>
          <w:sz w:val="20"/>
          <w:szCs w:val="24"/>
        </w:rPr>
        <w:t>;</w:t>
      </w:r>
      <w:bookmarkEnd w:id="230"/>
      <w:r w:rsidRPr="00C62CB1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O</w:t>
      </w:r>
      <w:r w:rsidR="00587614">
        <w:rPr>
          <w:rFonts w:ascii="Times New Roman" w:hAnsi="Times New Roman"/>
          <w:iCs/>
          <w:color w:val="000000"/>
          <w:kern w:val="0"/>
          <w:sz w:val="20"/>
          <w:szCs w:val="24"/>
        </w:rPr>
        <w:t>SC</w:t>
      </w:r>
      <w:r w:rsidRPr="00C62CB1">
        <w:rPr>
          <w:rFonts w:ascii="Times New Roman" w:hAnsi="Times New Roman"/>
          <w:iCs/>
          <w:color w:val="000000"/>
          <w:kern w:val="0"/>
          <w:sz w:val="20"/>
          <w:szCs w:val="24"/>
        </w:rPr>
        <w:t>, oscilloscope.</w:t>
      </w:r>
    </w:p>
    <w:p w14:paraId="20736ADE" w14:textId="18B858E4" w:rsidR="005B443B" w:rsidRDefault="00812FC0" w:rsidP="0016023D">
      <w:pPr>
        <w:spacing w:beforeLines="50" w:before="156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231" w:name="OLE_LINK276"/>
      <w:bookmarkStart w:id="232" w:name="OLE_LINK480"/>
      <w:bookmarkStart w:id="233" w:name="OLE_LINK481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The s</w:t>
      </w:r>
      <w:r w:rsidR="000C6ECC">
        <w:rPr>
          <w:rFonts w:ascii="Times New Roman" w:hAnsi="Times New Roman"/>
          <w:iCs/>
          <w:color w:val="000000"/>
          <w:kern w:val="0"/>
          <w:sz w:val="24"/>
          <w:szCs w:val="24"/>
        </w:rPr>
        <w:t>pectral evolutions of the</w:t>
      </w:r>
      <w:r w:rsidR="00F6177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asynchronous </w:t>
      </w:r>
      <w:r w:rsidR="00F6177C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dichromatic</w:t>
      </w:r>
      <w:r w:rsidR="000C6EC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pulses are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provided</w:t>
      </w:r>
      <w:r w:rsidR="000C6EC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 </w:t>
      </w:r>
      <w:r w:rsidR="000C6EC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</w:t>
      </w:r>
      <w:r w:rsidR="00807D61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0C6EC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.</w:t>
      </w:r>
      <w:r w:rsidR="00A3001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</w:t>
      </w:r>
      <w:r w:rsidR="000C6EC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586ADF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="000C6EC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e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0C6EC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</w:t>
      </w:r>
      <w:r w:rsidR="00AA490B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234" w:name="OLE_LINK929"/>
      <w:r w:rsidR="00AA490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A</w:t>
      </w:r>
      <w:bookmarkEnd w:id="231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 can be observed, the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experimental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c</w:t>
      </w:r>
      <w:r w:rsidR="000C6EC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olliding dynamic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is in good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agree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ment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with the </w:t>
      </w:r>
      <w:r w:rsidR="000C6ECC">
        <w:rPr>
          <w:rFonts w:ascii="Times New Roman" w:hAnsi="Times New Roman"/>
          <w:iCs/>
          <w:color w:val="000000"/>
          <w:kern w:val="0"/>
          <w:sz w:val="24"/>
          <w:szCs w:val="24"/>
        </w:rPr>
        <w:t>numerical simulation.</w:t>
      </w:r>
      <w:bookmarkEnd w:id="234"/>
      <w:r w:rsidR="000C6EC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The c</w:t>
      </w:r>
      <w:r w:rsidR="000C6ECC" w:rsidRPr="000C6ECC">
        <w:rPr>
          <w:rFonts w:ascii="Times New Roman" w:hAnsi="Times New Roman"/>
          <w:iCs/>
          <w:color w:val="000000"/>
          <w:kern w:val="0"/>
          <w:sz w:val="24"/>
          <w:szCs w:val="24"/>
        </w:rPr>
        <w:t>orresponding energy variation</w:t>
      </w:r>
      <w:r w:rsidR="008D7E7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</w:t>
      </w:r>
      <w:r w:rsidR="008D7E7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D7E7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are</w:t>
      </w:r>
      <w:r w:rsidR="000C6ECC" w:rsidRPr="000C6EC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shown in </w:t>
      </w:r>
      <w:r w:rsidR="000C6EC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</w:t>
      </w:r>
      <w:r w:rsidR="00403FF9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.</w:t>
      </w:r>
      <w:r w:rsidR="000C6EC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S</w:t>
      </w:r>
      <w:r w:rsidR="00586ADF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8</w:t>
      </w:r>
      <w:r w:rsidR="00AE1612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g</w:t>
      </w:r>
      <w:r w:rsidR="000C6ECC" w:rsidRPr="000C6ECC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235" w:name="OLE_LINK489"/>
      <w:bookmarkStart w:id="236" w:name="OLE_LINK490"/>
    </w:p>
    <w:p w14:paraId="5C4D8362" w14:textId="784FA571" w:rsidR="00C54E0A" w:rsidRDefault="00C54E0A">
      <w:pPr>
        <w:widowControl/>
        <w:jc w:val="left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>
        <w:rPr>
          <w:rFonts w:ascii="Times New Roman" w:hAnsi="Times New Roman"/>
          <w:iCs/>
          <w:color w:val="000000"/>
          <w:kern w:val="0"/>
          <w:sz w:val="24"/>
          <w:szCs w:val="24"/>
        </w:rPr>
        <w:br w:type="page"/>
      </w:r>
    </w:p>
    <w:p w14:paraId="780B2636" w14:textId="7336E177" w:rsidR="000C3E8A" w:rsidRDefault="00F14D69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bookmarkStart w:id="237" w:name="OLE_LINK121"/>
      <w:bookmarkEnd w:id="232"/>
      <w:bookmarkEnd w:id="233"/>
      <w:bookmarkEnd w:id="235"/>
      <w:bookmarkEnd w:id="236"/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>S</w:t>
      </w:r>
      <w:r w:rsidR="000C3E8A" w:rsidRPr="00093350">
        <w:rPr>
          <w:rFonts w:ascii="Times New Roman" w:hAnsi="Times New Roman"/>
          <w:b/>
          <w:bCs/>
          <w:kern w:val="0"/>
          <w:sz w:val="24"/>
          <w:szCs w:val="24"/>
        </w:rPr>
        <w:t xml:space="preserve">upplementary </w:t>
      </w:r>
      <w:bookmarkStart w:id="238" w:name="OLE_LINK609"/>
      <w:bookmarkStart w:id="239" w:name="OLE_LINK610"/>
      <w:r w:rsidR="000C3E8A" w:rsidRPr="00093350">
        <w:rPr>
          <w:rFonts w:ascii="Times New Roman" w:hAnsi="Times New Roman"/>
          <w:b/>
          <w:bCs/>
          <w:kern w:val="0"/>
          <w:sz w:val="24"/>
          <w:szCs w:val="24"/>
        </w:rPr>
        <w:t>Note</w:t>
      </w:r>
      <w:bookmarkEnd w:id="238"/>
      <w:bookmarkEnd w:id="239"/>
      <w:r w:rsidR="000C3E8A" w:rsidRPr="00093350"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r w:rsidR="0050491B" w:rsidRPr="00093350">
        <w:rPr>
          <w:rFonts w:ascii="Times New Roman" w:hAnsi="Times New Roman"/>
          <w:b/>
          <w:bCs/>
          <w:kern w:val="0"/>
          <w:sz w:val="24"/>
          <w:szCs w:val="24"/>
        </w:rPr>
        <w:t>6</w:t>
      </w:r>
      <w:r w:rsidR="000C3E8A" w:rsidRPr="00093350">
        <w:rPr>
          <w:rFonts w:ascii="Times New Roman" w:hAnsi="Times New Roman"/>
          <w:b/>
          <w:bCs/>
          <w:kern w:val="0"/>
          <w:sz w:val="24"/>
          <w:szCs w:val="24"/>
        </w:rPr>
        <w:t>:</w:t>
      </w:r>
      <w:r w:rsidR="000C3E8A" w:rsidRPr="0035242B">
        <w:rPr>
          <w:rFonts w:ascii="Times New Roman" w:hAnsi="Times New Roman"/>
          <w:b/>
          <w:sz w:val="24"/>
          <w:szCs w:val="24"/>
        </w:rPr>
        <w:t xml:space="preserve"> </w:t>
      </w:r>
      <w:r w:rsidR="00E257A8" w:rsidRPr="0035242B">
        <w:rPr>
          <w:rFonts w:ascii="Times New Roman" w:hAnsi="Times New Roman"/>
          <w:b/>
          <w:sz w:val="24"/>
          <w:szCs w:val="24"/>
        </w:rPr>
        <w:t>Othe</w:t>
      </w:r>
      <w:r w:rsidR="00E257A8">
        <w:rPr>
          <w:rFonts w:ascii="Times New Roman" w:hAnsi="Times New Roman"/>
          <w:b/>
          <w:sz w:val="24"/>
          <w:szCs w:val="24"/>
        </w:rPr>
        <w:t>r</w:t>
      </w:r>
      <w:r w:rsidR="00576E8C">
        <w:rPr>
          <w:rFonts w:ascii="Times New Roman" w:hAnsi="Times New Roman"/>
          <w:b/>
          <w:sz w:val="24"/>
          <w:szCs w:val="24"/>
        </w:rPr>
        <w:t xml:space="preserve"> information about </w:t>
      </w:r>
      <w:r w:rsidR="00392EBF">
        <w:rPr>
          <w:rFonts w:ascii="Times New Roman" w:hAnsi="Times New Roman"/>
          <w:b/>
          <w:sz w:val="24"/>
          <w:szCs w:val="24"/>
        </w:rPr>
        <w:t>GH</w:t>
      </w:r>
      <w:r w:rsidR="00392EBF">
        <w:rPr>
          <w:rFonts w:ascii="Times New Roman" w:hAnsi="Times New Roman" w:hint="eastAsia"/>
          <w:b/>
          <w:sz w:val="24"/>
          <w:szCs w:val="24"/>
        </w:rPr>
        <w:t>z</w:t>
      </w:r>
      <w:r w:rsidR="00392EBF">
        <w:rPr>
          <w:rFonts w:ascii="Times New Roman" w:hAnsi="Times New Roman"/>
          <w:b/>
          <w:sz w:val="24"/>
          <w:szCs w:val="24"/>
        </w:rPr>
        <w:t xml:space="preserve"> </w:t>
      </w:r>
      <w:r w:rsidR="00576E8C">
        <w:rPr>
          <w:rFonts w:ascii="Times New Roman" w:hAnsi="Times New Roman"/>
          <w:b/>
          <w:sz w:val="24"/>
          <w:szCs w:val="24"/>
        </w:rPr>
        <w:t>dual-</w:t>
      </w:r>
      <w:r w:rsidR="00D379F1">
        <w:rPr>
          <w:rFonts w:ascii="Times New Roman" w:hAnsi="Times New Roman"/>
          <w:b/>
          <w:sz w:val="24"/>
          <w:szCs w:val="24"/>
        </w:rPr>
        <w:t>wavelength</w:t>
      </w:r>
      <w:r w:rsidR="00B90D38">
        <w:rPr>
          <w:rFonts w:ascii="Times New Roman" w:hAnsi="Times New Roman"/>
          <w:b/>
          <w:sz w:val="24"/>
          <w:szCs w:val="24"/>
        </w:rPr>
        <w:t xml:space="preserve"> </w:t>
      </w:r>
      <w:r w:rsidR="005B206F">
        <w:rPr>
          <w:rFonts w:ascii="Times New Roman" w:hAnsi="Times New Roman"/>
          <w:b/>
          <w:sz w:val="24"/>
          <w:szCs w:val="24"/>
        </w:rPr>
        <w:t>MLFL</w:t>
      </w:r>
      <w:r w:rsidR="00BB48BA">
        <w:rPr>
          <w:rFonts w:ascii="Times New Roman" w:hAnsi="Times New Roman"/>
          <w:b/>
          <w:sz w:val="24"/>
          <w:szCs w:val="24"/>
        </w:rPr>
        <w:t xml:space="preserve"> </w:t>
      </w:r>
    </w:p>
    <w:p w14:paraId="16684846" w14:textId="1B748CBE" w:rsidR="0009452F" w:rsidRPr="00807D61" w:rsidRDefault="0050491B" w:rsidP="005C4A28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09452F">
        <w:rPr>
          <w:rFonts w:ascii="Times New Roman" w:hAnsi="Times New Roman"/>
          <w:b/>
          <w:sz w:val="24"/>
          <w:szCs w:val="24"/>
        </w:rPr>
        <w:t xml:space="preserve">.1 </w:t>
      </w:r>
      <w:bookmarkStart w:id="240" w:name="OLE_LINK240"/>
      <w:bookmarkStart w:id="241" w:name="OLE_LINK241"/>
      <w:bookmarkStart w:id="242" w:name="OLE_LINK143"/>
      <w:r w:rsidR="002C7776">
        <w:rPr>
          <w:rFonts w:ascii="Times New Roman" w:hAnsi="Times New Roman"/>
          <w:b/>
          <w:sz w:val="24"/>
          <w:szCs w:val="24"/>
        </w:rPr>
        <w:t>Operat</w:t>
      </w:r>
      <w:r w:rsidR="00BB48BA">
        <w:rPr>
          <w:rFonts w:ascii="Times New Roman" w:hAnsi="Times New Roman"/>
          <w:b/>
          <w:sz w:val="24"/>
          <w:szCs w:val="24"/>
        </w:rPr>
        <w:t>ion</w:t>
      </w:r>
      <w:r w:rsidR="002C7776">
        <w:rPr>
          <w:rFonts w:ascii="Times New Roman" w:hAnsi="Times New Roman"/>
          <w:b/>
          <w:sz w:val="24"/>
          <w:szCs w:val="24"/>
        </w:rPr>
        <w:t xml:space="preserve"> regimes with varying pump power</w:t>
      </w:r>
      <w:bookmarkEnd w:id="240"/>
      <w:bookmarkEnd w:id="241"/>
      <w:bookmarkEnd w:id="242"/>
    </w:p>
    <w:bookmarkEnd w:id="237"/>
    <w:p w14:paraId="10FE8776" w14:textId="76FAF885" w:rsidR="00B90D38" w:rsidRDefault="00003F07" w:rsidP="00F30FBC">
      <w:pPr>
        <w:spacing w:before="160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The mode-locking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process experiences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three state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>s with varying pump power, i.e.,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Q-switching mode</w:t>
      </w:r>
      <w:r w:rsidR="0038474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locking (QSML), single-wavelength mode</w:t>
      </w:r>
      <w:r w:rsidR="0038474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locking (SWML), a</w:t>
      </w:r>
      <w:r w:rsidR="00484E66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nd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>dual-wavelength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mode</w:t>
      </w:r>
      <w:r w:rsidR="0038474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locking (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DWML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)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243" w:name="_Hlk157349215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243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shown in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1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, the lasing threshold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is 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about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25 </w:t>
      </w:r>
      <w:proofErr w:type="spellStart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mW</w:t>
      </w:r>
      <w:proofErr w:type="spellEnd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By increasing the pump power up to 60 </w:t>
      </w:r>
      <w:proofErr w:type="spellStart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mW</w:t>
      </w:r>
      <w:proofErr w:type="spellEnd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the laser operates </w:t>
      </w:r>
      <w:r w:rsidR="00B90D3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at the </w:t>
      </w:r>
      <w:r w:rsidR="00E257A8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QSML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B90D38">
        <w:rPr>
          <w:rFonts w:ascii="Times New Roman" w:hAnsi="Times New Roman"/>
          <w:iCs/>
          <w:color w:val="000000"/>
          <w:kern w:val="0"/>
          <w:sz w:val="24"/>
          <w:szCs w:val="24"/>
        </w:rPr>
        <w:t>stat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e. When the pump power 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further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increases to 85 </w:t>
      </w:r>
      <w:proofErr w:type="spellStart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mW</w:t>
      </w:r>
      <w:proofErr w:type="spellEnd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the SWML state is achieved. 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>As</w:t>
      </w:r>
      <w:r w:rsidR="00397FC5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pump power exceeds 100 </w:t>
      </w:r>
      <w:proofErr w:type="spellStart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mW</w:t>
      </w:r>
      <w:proofErr w:type="spellEnd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4C505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mode-locking </w:t>
      </w:r>
      <w:r w:rsidR="004C505C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state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transit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from 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SWML to DWML. Th</w:t>
      </w:r>
      <w:bookmarkStart w:id="244" w:name="_Hlk155688539"/>
      <w:bookmarkStart w:id="245" w:name="OLE_LINK84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e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optical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spectr</w:t>
      </w:r>
      <w:r w:rsidR="00F90D3D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90D3D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are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recorded by an</w:t>
      </w:r>
      <w:r w:rsidR="0011389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OSA</w:t>
      </w:r>
      <w:bookmarkEnd w:id="244"/>
      <w:bookmarkEnd w:id="245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90D3D">
        <w:rPr>
          <w:rFonts w:ascii="Times New Roman" w:hAnsi="Times New Roman"/>
          <w:iCs/>
          <w:color w:val="000000"/>
          <w:kern w:val="0"/>
          <w:sz w:val="24"/>
          <w:szCs w:val="24"/>
        </w:rPr>
        <w:t>with a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246" w:name="OLE_LINK568"/>
      <w:bookmarkStart w:id="247" w:name="OLE_LINK569"/>
      <w:bookmarkStart w:id="248" w:name="OLE_LINK570"/>
      <w:bookmarkStart w:id="249" w:name="OLE_LINK571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resolution </w:t>
      </w:r>
      <w:bookmarkEnd w:id="246"/>
      <w:bookmarkEnd w:id="247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of 0.02 nm</w:t>
      </w:r>
      <w:bookmarkEnd w:id="248"/>
      <w:bookmarkEnd w:id="249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and the spectral characteristics of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QSML, SWML</w:t>
      </w:r>
      <w:r w:rsidR="00AB3E3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,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and DWML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states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are illustrated in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</w:t>
      </w:r>
      <w:r w:rsidR="006B6338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.</w:t>
      </w:r>
      <w:r w:rsidR="00B90D38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1</w:t>
      </w:r>
      <w:bookmarkStart w:id="250" w:name="OLE_LINK45"/>
      <w:bookmarkStart w:id="251" w:name="OLE_LINK165"/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D86953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1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c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and </w:t>
      </w:r>
      <w:r w:rsidR="00D86953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50491B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1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d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bookmarkEnd w:id="250"/>
      <w:bookmarkEnd w:id="251"/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respectively. </w:t>
      </w:r>
      <w:bookmarkStart w:id="252" w:name="OLE_LINK261"/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It is noticed that,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with increas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ing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pump power, </w:t>
      </w:r>
      <w:r w:rsidR="00397FC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successful </w:t>
      </w:r>
      <w:r w:rsidR="00B90D38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mode</w:t>
      </w:r>
      <w:r w:rsidR="0038474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B90D38" w:rsidRPr="00F1235B">
        <w:rPr>
          <w:rFonts w:ascii="Times New Roman" w:hAnsi="Times New Roman"/>
          <w:iCs/>
          <w:color w:val="000000"/>
          <w:kern w:val="0"/>
          <w:sz w:val="24"/>
          <w:szCs w:val="24"/>
        </w:rPr>
        <w:t>locking at 1062 nm occurs earlier than that at 1056 nm.</w:t>
      </w:r>
    </w:p>
    <w:bookmarkEnd w:id="252"/>
    <w:p w14:paraId="66BB75BB" w14:textId="3583FA8A" w:rsidR="000C3E8A" w:rsidRDefault="00AC5F6A" w:rsidP="0016023D">
      <w:pPr>
        <w:spacing w:before="160" w:after="160" w:line="360" w:lineRule="auto"/>
        <w:jc w:val="center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AC5F6A">
        <w:rPr>
          <w:noProof/>
        </w:rPr>
        <w:drawing>
          <wp:inline distT="0" distB="0" distL="0" distR="0" wp14:anchorId="4F5D65C1" wp14:editId="2FEA2FC2">
            <wp:extent cx="5023744" cy="3277590"/>
            <wp:effectExtent l="0" t="0" r="0" b="0"/>
            <wp:docPr id="13527516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573" cy="3282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5F572" w14:textId="11F81773" w:rsidR="00003F07" w:rsidRPr="00467B99" w:rsidRDefault="000C3E8A" w:rsidP="0016023D">
      <w:pPr>
        <w:spacing w:before="160"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D47D3B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>Fig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</w:t>
      </w:r>
      <w:r w:rsidR="0050491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1</w:t>
      </w:r>
      <w:r w:rsidRP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bookmarkEnd w:id="199"/>
      <w:bookmarkEnd w:id="200"/>
      <w:r w:rsidR="00317F22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Operat</w:t>
      </w:r>
      <w:r w:rsidR="0074264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ion</w:t>
      </w:r>
      <w:r w:rsidR="00317F22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regimes with varying pump power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="00317F22" w:rsidRPr="0050281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proofErr w:type="spellStart"/>
      <w:r w:rsidR="004A3F9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proofErr w:type="spellEnd"/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Output power as a function of launch</w:t>
      </w:r>
      <w:r w:rsidR="00A933FC">
        <w:rPr>
          <w:rFonts w:ascii="Times New Roman" w:hAnsi="Times New Roman"/>
          <w:iCs/>
          <w:color w:val="000000"/>
          <w:kern w:val="0"/>
          <w:sz w:val="20"/>
          <w:szCs w:val="24"/>
        </w:rPr>
        <w:t>ed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pump power. </w:t>
      </w:r>
      <w:r w:rsidR="00F90D3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QSML, 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>Q-switched mode</w:t>
      </w:r>
      <w:r w:rsidR="0038474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>locking</w:t>
      </w:r>
      <w:r w:rsidR="00F90D3D">
        <w:rPr>
          <w:rFonts w:ascii="Times New Roman" w:hAnsi="Times New Roman"/>
          <w:iCs/>
          <w:color w:val="000000"/>
          <w:kern w:val="0"/>
          <w:sz w:val="20"/>
          <w:szCs w:val="24"/>
        </w:rPr>
        <w:t>; SWML,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single-wavelength mode</w:t>
      </w:r>
      <w:r w:rsidR="0038474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>locking</w:t>
      </w:r>
      <w:r w:rsidR="00F90D3D">
        <w:rPr>
          <w:rFonts w:ascii="Times New Roman" w:hAnsi="Times New Roman"/>
          <w:iCs/>
          <w:color w:val="000000"/>
          <w:kern w:val="0"/>
          <w:sz w:val="20"/>
          <w:szCs w:val="24"/>
        </w:rPr>
        <w:t>; DWML,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dual-wavelength mode</w:t>
      </w:r>
      <w:r w:rsidR="0038474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>locking.</w:t>
      </w:r>
      <w:r w:rsidR="008E4F3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8E4F35" w:rsidRPr="008E1B1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b-d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151641">
        <w:rPr>
          <w:rFonts w:ascii="Times New Roman" w:hAnsi="Times New Roman"/>
          <w:iCs/>
          <w:color w:val="000000"/>
          <w:kern w:val="0"/>
          <w:sz w:val="20"/>
          <w:szCs w:val="24"/>
        </w:rPr>
        <w:t>O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ptical spectra </w:t>
      </w:r>
      <w:r w:rsidR="008E4F35">
        <w:rPr>
          <w:rFonts w:ascii="Times New Roman" w:hAnsi="Times New Roman"/>
          <w:iCs/>
          <w:color w:val="000000"/>
          <w:kern w:val="0"/>
          <w:sz w:val="20"/>
          <w:szCs w:val="24"/>
        </w:rPr>
        <w:t>of</w:t>
      </w:r>
      <w:r w:rsidR="00502813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>QSML</w:t>
      </w:r>
      <w:r w:rsidR="001335F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="001335F5" w:rsidRPr="0050281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="001335F5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>, SWML</w:t>
      </w:r>
      <w:r w:rsidR="001335F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="001335F5" w:rsidRPr="0050281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</w:t>
      </w:r>
      <w:r w:rsidR="001335F5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and DWML</w:t>
      </w:r>
      <w:r w:rsidR="001335F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="001335F5" w:rsidRPr="00502813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</w:t>
      </w:r>
      <w:r w:rsidR="001335F5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. The blue and red </w:t>
      </w:r>
      <w:r w:rsidR="00C755A5">
        <w:rPr>
          <w:rFonts w:ascii="Times New Roman" w:hAnsi="Times New Roman"/>
          <w:iCs/>
          <w:color w:val="000000"/>
          <w:kern w:val="0"/>
          <w:sz w:val="20"/>
          <w:szCs w:val="24"/>
        </w:rPr>
        <w:t>curve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s represent the region </w:t>
      </w:r>
      <w:r w:rsidR="00902504">
        <w:rPr>
          <w:rFonts w:ascii="Times New Roman" w:hAnsi="Times New Roman"/>
          <w:iCs/>
          <w:color w:val="000000"/>
          <w:kern w:val="0"/>
          <w:sz w:val="20"/>
          <w:szCs w:val="24"/>
        </w:rPr>
        <w:t>at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8E4F35">
        <w:rPr>
          <w:rFonts w:ascii="Times New Roman" w:hAnsi="Times New Roman"/>
          <w:iCs/>
          <w:color w:val="000000"/>
          <w:kern w:val="0"/>
          <w:sz w:val="20"/>
          <w:szCs w:val="24"/>
        </w:rPr>
        <w:t>the</w:t>
      </w:r>
      <w:r w:rsidR="00A25BF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wavelengths </w:t>
      </w:r>
      <w:r w:rsidR="00902504">
        <w:rPr>
          <w:rFonts w:ascii="Times New Roman" w:hAnsi="Times New Roman"/>
          <w:iCs/>
          <w:color w:val="000000"/>
          <w:kern w:val="0"/>
          <w:sz w:val="20"/>
          <w:szCs w:val="24"/>
        </w:rPr>
        <w:t>of</w:t>
      </w:r>
      <w:r w:rsidR="00003F07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1056 nm and 1062 nm, respectively.</w:t>
      </w:r>
    </w:p>
    <w:p w14:paraId="64F7EEBA" w14:textId="0CCA369C" w:rsidR="00D47D3B" w:rsidRPr="006B6338" w:rsidRDefault="0050491B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bookmarkStart w:id="253" w:name="OLE_LINK123"/>
      <w:bookmarkStart w:id="254" w:name="OLE_LINK124"/>
      <w:bookmarkStart w:id="255" w:name="OLE_LINK83"/>
      <w:bookmarkStart w:id="256" w:name="OLE_LINK8"/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D94A40">
        <w:rPr>
          <w:rFonts w:ascii="Times New Roman" w:hAnsi="Times New Roman"/>
          <w:b/>
          <w:sz w:val="24"/>
          <w:szCs w:val="24"/>
        </w:rPr>
        <w:t xml:space="preserve">.2 </w:t>
      </w:r>
      <w:r w:rsidR="00D47D3B" w:rsidRPr="006B6338">
        <w:rPr>
          <w:rFonts w:ascii="Times New Roman" w:hAnsi="Times New Roman"/>
          <w:b/>
          <w:sz w:val="24"/>
          <w:szCs w:val="24"/>
        </w:rPr>
        <w:t xml:space="preserve">Autocorrelation traces of </w:t>
      </w:r>
      <w:r w:rsidR="00397FC5">
        <w:rPr>
          <w:rFonts w:ascii="Times New Roman" w:hAnsi="Times New Roman"/>
          <w:b/>
          <w:sz w:val="24"/>
          <w:szCs w:val="24"/>
        </w:rPr>
        <w:t xml:space="preserve">the </w:t>
      </w:r>
      <w:r w:rsidR="00397FC5" w:rsidRPr="00397FC5">
        <w:rPr>
          <w:rFonts w:ascii="Times New Roman" w:hAnsi="Times New Roman"/>
          <w:b/>
          <w:sz w:val="24"/>
          <w:szCs w:val="24"/>
        </w:rPr>
        <w:t xml:space="preserve">asynchronous </w:t>
      </w:r>
      <w:r w:rsidR="00B90D38">
        <w:rPr>
          <w:rFonts w:ascii="Times New Roman" w:hAnsi="Times New Roman"/>
          <w:b/>
          <w:sz w:val="24"/>
          <w:szCs w:val="24"/>
        </w:rPr>
        <w:t xml:space="preserve">dichromatic </w:t>
      </w:r>
      <w:r w:rsidR="00D47D3B" w:rsidRPr="006B6338">
        <w:rPr>
          <w:rFonts w:ascii="Times New Roman" w:hAnsi="Times New Roman"/>
          <w:b/>
          <w:sz w:val="24"/>
          <w:szCs w:val="24"/>
        </w:rPr>
        <w:t>pulse</w:t>
      </w:r>
      <w:r w:rsidR="00132D2B">
        <w:rPr>
          <w:rFonts w:ascii="Times New Roman" w:hAnsi="Times New Roman"/>
          <w:b/>
          <w:sz w:val="24"/>
          <w:szCs w:val="24"/>
        </w:rPr>
        <w:t>s</w:t>
      </w:r>
    </w:p>
    <w:p w14:paraId="168E47C4" w14:textId="6F9D3AED" w:rsidR="00D47D3B" w:rsidRPr="00D47D3B" w:rsidRDefault="00D47D3B" w:rsidP="007E3B9A">
      <w:pPr>
        <w:spacing w:before="160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257" w:name="OLE_LINK930"/>
      <w:bookmarkEnd w:id="253"/>
      <w:bookmarkEnd w:id="254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We measure the autocorrelation trace</w:t>
      </w:r>
      <w:r w:rsidR="00A933FC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</w:t>
      </w:r>
      <w:r w:rsidR="0014773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EC7698" w:rsidRPr="00EC769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asynchronous </w:t>
      </w:r>
      <w:r w:rsidR="00E8389D">
        <w:rPr>
          <w:rFonts w:ascii="Times New Roman" w:hAnsi="Times New Roman"/>
          <w:iCs/>
          <w:color w:val="000000"/>
          <w:kern w:val="0"/>
          <w:sz w:val="24"/>
          <w:szCs w:val="24"/>
        </w:rPr>
        <w:t>dichromatic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</w:t>
      </w:r>
      <w:r w:rsidR="008515A8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bookmarkEnd w:id="255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bookmarkEnd w:id="257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A</w:t>
      </w:r>
      <w:r w:rsidRPr="00D47D3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D47D3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shown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D47D3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in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ig</w:t>
      </w:r>
      <w:r w:rsidR="008F28A0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.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</w:t>
      </w:r>
      <w:r w:rsidR="00D064D9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147732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2</w:t>
      </w:r>
      <w:r w:rsidR="006A02EF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6A02EF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, the pulse widths at 1056 nm and 1062 nm are</w:t>
      </w:r>
      <w:r w:rsidR="00EC769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close</w:t>
      </w:r>
      <w:r w:rsidR="00EC7698">
        <w:rPr>
          <w:rFonts w:ascii="Times New Roman" w:hAnsi="Times New Roman"/>
          <w:iCs/>
          <w:color w:val="000000"/>
          <w:kern w:val="0"/>
          <w:sz w:val="24"/>
          <w:szCs w:val="24"/>
        </w:rPr>
        <w:t>, i.e.,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3.29 </w:t>
      </w:r>
      <w:proofErr w:type="spellStart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ps</w:t>
      </w:r>
      <w:proofErr w:type="spellEnd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and 3.24 </w:t>
      </w:r>
      <w:proofErr w:type="spellStart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ps</w:t>
      </w:r>
      <w:proofErr w:type="spellEnd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, respectively, assuming the sech</w:t>
      </w:r>
      <w:r w:rsidRPr="00147732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2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 shape.</w:t>
      </w:r>
      <w:r w:rsidR="006A02E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</w:p>
    <w:bookmarkEnd w:id="256"/>
    <w:p w14:paraId="6B63D6C8" w14:textId="781D92B9" w:rsidR="00D47D3B" w:rsidRDefault="00802484" w:rsidP="00F1235B">
      <w:pPr>
        <w:spacing w:before="160" w:after="160" w:line="360" w:lineRule="auto"/>
        <w:jc w:val="center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802484">
        <w:rPr>
          <w:noProof/>
        </w:rPr>
        <w:drawing>
          <wp:inline distT="0" distB="0" distL="0" distR="0" wp14:anchorId="72409972" wp14:editId="03CEB0B7">
            <wp:extent cx="5274310" cy="2095500"/>
            <wp:effectExtent l="0" t="0" r="0" b="0"/>
            <wp:docPr id="7829753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5EF3B" w14:textId="72BFE5AC" w:rsidR="00B12ECA" w:rsidRDefault="00D47D3B" w:rsidP="0016023D">
      <w:pPr>
        <w:spacing w:before="160"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bookmarkStart w:id="258" w:name="OLE_LINK82"/>
      <w:r w:rsidRPr="00D47D3B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>Fig</w:t>
      </w:r>
      <w:r w:rsidR="00317F22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>.</w:t>
      </w:r>
      <w:r w:rsidRPr="00D47D3B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 xml:space="preserve"> S1</w:t>
      </w:r>
      <w:r w:rsidR="000B3F0B">
        <w:rPr>
          <w:rFonts w:ascii="Times New Roman" w:hAnsi="Times New Roman" w:hint="eastAsia"/>
          <w:b/>
          <w:bCs/>
          <w:iCs/>
          <w:color w:val="000000"/>
          <w:kern w:val="0"/>
          <w:sz w:val="20"/>
          <w:szCs w:val="24"/>
        </w:rPr>
        <w:t>2</w:t>
      </w:r>
      <w:r w:rsidR="00317F22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 xml:space="preserve"> </w:t>
      </w:r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Autocorrelation trace</w:t>
      </w:r>
      <w:r w:rsidR="00A933FC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s</w:t>
      </w:r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of </w:t>
      </w:r>
      <w:r w:rsidR="00397FC5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the asynchronous </w:t>
      </w:r>
      <w:r w:rsidR="00D565FD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dichromatic</w:t>
      </w:r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pulse</w:t>
      </w:r>
      <w:r w:rsidR="008515A8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s</w:t>
      </w:r>
      <w:r w:rsidR="00147732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397FC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at</w:t>
      </w:r>
      <w:r w:rsidR="00397FC5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147732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the</w:t>
      </w:r>
      <w:r w:rsidR="00397FC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147732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wavelength</w:t>
      </w:r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397FC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of</w:t>
      </w:r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1056 nm</w:t>
      </w:r>
      <w:r w:rsidR="00156290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(</w:t>
      </w:r>
      <w:r w:rsidR="00156290" w:rsidRPr="00397FC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r w:rsidR="00156290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)</w:t>
      </w:r>
      <w:r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and 1062 nm</w:t>
      </w:r>
      <w:r w:rsidR="00156290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(</w:t>
      </w:r>
      <w:r w:rsidR="00156290" w:rsidRPr="00397FC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="00156290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)</w:t>
      </w:r>
      <w:r w:rsidR="00397FC5">
        <w:rPr>
          <w:rFonts w:ascii="Times New Roman" w:hAnsi="Times New Roman"/>
          <w:iCs/>
          <w:color w:val="000000"/>
          <w:kern w:val="0"/>
          <w:sz w:val="20"/>
          <w:szCs w:val="24"/>
        </w:rPr>
        <w:t>. The</w:t>
      </w:r>
      <w:r w:rsidRPr="00D47D3B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dashed</w:t>
      </w:r>
      <w:r w:rsidR="00C755A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curve</w:t>
      </w:r>
      <w:r w:rsidRPr="00D47D3B">
        <w:rPr>
          <w:rFonts w:ascii="Times New Roman" w:hAnsi="Times New Roman"/>
          <w:iCs/>
          <w:color w:val="000000"/>
          <w:kern w:val="0"/>
          <w:sz w:val="20"/>
          <w:szCs w:val="24"/>
        </w:rPr>
        <w:t>s represent the sech</w:t>
      </w:r>
      <w:r w:rsidRPr="00D47D3B">
        <w:rPr>
          <w:rFonts w:ascii="Times New Roman" w:hAnsi="Times New Roman"/>
          <w:iCs/>
          <w:color w:val="000000"/>
          <w:kern w:val="0"/>
          <w:sz w:val="20"/>
          <w:szCs w:val="24"/>
          <w:vertAlign w:val="superscript"/>
        </w:rPr>
        <w:t xml:space="preserve">2 </w:t>
      </w:r>
      <w:r w:rsidRPr="00D47D3B">
        <w:rPr>
          <w:rFonts w:ascii="Times New Roman" w:hAnsi="Times New Roman"/>
          <w:iCs/>
          <w:color w:val="000000"/>
          <w:kern w:val="0"/>
          <w:sz w:val="20"/>
          <w:szCs w:val="24"/>
        </w:rPr>
        <w:t>fitting.</w:t>
      </w:r>
      <w:bookmarkEnd w:id="258"/>
    </w:p>
    <w:p w14:paraId="1468035E" w14:textId="77777777" w:rsidR="00BB48BA" w:rsidRDefault="00BB48BA">
      <w:pPr>
        <w:widowControl/>
        <w:jc w:val="left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kern w:val="0"/>
          <w:sz w:val="24"/>
          <w:szCs w:val="24"/>
        </w:rPr>
        <w:br w:type="page"/>
      </w:r>
    </w:p>
    <w:p w14:paraId="67BFC929" w14:textId="7E900310" w:rsidR="00003F07" w:rsidRDefault="00003F07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 xml:space="preserve">Supplementary Note </w:t>
      </w:r>
      <w:r w:rsidR="0050491B" w:rsidRPr="00093350">
        <w:rPr>
          <w:rFonts w:ascii="Times New Roman" w:hAnsi="Times New Roman"/>
          <w:b/>
          <w:bCs/>
          <w:kern w:val="0"/>
          <w:sz w:val="24"/>
          <w:szCs w:val="24"/>
        </w:rPr>
        <w:t>7</w:t>
      </w: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t>:</w:t>
      </w:r>
      <w:bookmarkStart w:id="259" w:name="OLE_LINK242"/>
      <w:bookmarkStart w:id="260" w:name="OLE_LINK243"/>
      <w:r w:rsidRPr="0035242B">
        <w:rPr>
          <w:rFonts w:ascii="Times New Roman" w:hAnsi="Times New Roman"/>
          <w:b/>
          <w:sz w:val="24"/>
          <w:szCs w:val="24"/>
        </w:rPr>
        <w:t xml:space="preserve"> </w:t>
      </w:r>
      <w:r w:rsidR="00E842D6" w:rsidRPr="0035242B">
        <w:rPr>
          <w:rFonts w:ascii="Times New Roman" w:hAnsi="Times New Roman"/>
          <w:b/>
          <w:sz w:val="24"/>
          <w:szCs w:val="24"/>
        </w:rPr>
        <w:t>L</w:t>
      </w:r>
      <w:r w:rsidR="00226924" w:rsidRPr="0035242B">
        <w:rPr>
          <w:rFonts w:ascii="Times New Roman" w:hAnsi="Times New Roman"/>
          <w:b/>
          <w:sz w:val="24"/>
          <w:szCs w:val="24"/>
        </w:rPr>
        <w:t>o</w:t>
      </w:r>
      <w:r w:rsidR="00226924">
        <w:rPr>
          <w:rFonts w:ascii="Times New Roman" w:hAnsi="Times New Roman"/>
          <w:b/>
          <w:sz w:val="24"/>
          <w:szCs w:val="24"/>
        </w:rPr>
        <w:t>ng-term s</w:t>
      </w:r>
      <w:r w:rsidRPr="006C4A4F">
        <w:rPr>
          <w:rFonts w:ascii="Times New Roman" w:hAnsi="Times New Roman"/>
          <w:b/>
          <w:sz w:val="24"/>
          <w:szCs w:val="24"/>
        </w:rPr>
        <w:t>tability</w:t>
      </w:r>
      <w:bookmarkEnd w:id="259"/>
      <w:bookmarkEnd w:id="260"/>
      <w:r w:rsidRPr="006C4A4F">
        <w:rPr>
          <w:rFonts w:ascii="Times New Roman" w:hAnsi="Times New Roman"/>
          <w:b/>
          <w:sz w:val="24"/>
          <w:szCs w:val="24"/>
        </w:rPr>
        <w:t xml:space="preserve"> </w:t>
      </w:r>
      <w:r w:rsidR="00EE22C1">
        <w:rPr>
          <w:rFonts w:ascii="Times New Roman" w:hAnsi="Times New Roman"/>
          <w:b/>
          <w:sz w:val="24"/>
          <w:szCs w:val="24"/>
        </w:rPr>
        <w:t xml:space="preserve">and </w:t>
      </w:r>
      <w:bookmarkStart w:id="261" w:name="OLE_LINK824"/>
      <w:bookmarkStart w:id="262" w:name="OLE_LINK827"/>
      <w:r w:rsidR="00EE22C1">
        <w:rPr>
          <w:rFonts w:ascii="Times New Roman" w:hAnsi="Times New Roman"/>
          <w:b/>
          <w:sz w:val="24"/>
          <w:szCs w:val="24"/>
        </w:rPr>
        <w:t>noise</w:t>
      </w:r>
      <w:bookmarkEnd w:id="261"/>
      <w:bookmarkEnd w:id="262"/>
      <w:r w:rsidR="00EE22C1">
        <w:rPr>
          <w:rFonts w:ascii="Times New Roman" w:hAnsi="Times New Roman"/>
          <w:b/>
          <w:sz w:val="24"/>
          <w:szCs w:val="24"/>
        </w:rPr>
        <w:t xml:space="preserve"> characteristics </w:t>
      </w:r>
      <w:r w:rsidR="00B90D38">
        <w:rPr>
          <w:rFonts w:ascii="Times New Roman" w:hAnsi="Times New Roman"/>
          <w:b/>
          <w:sz w:val="24"/>
          <w:szCs w:val="24"/>
        </w:rPr>
        <w:t xml:space="preserve">of dual-wavelength </w:t>
      </w:r>
      <w:r w:rsidR="005B206F">
        <w:rPr>
          <w:rFonts w:ascii="Times New Roman" w:hAnsi="Times New Roman"/>
          <w:b/>
          <w:sz w:val="24"/>
          <w:szCs w:val="24"/>
        </w:rPr>
        <w:t>MLFL</w:t>
      </w:r>
    </w:p>
    <w:p w14:paraId="1F3C9F64" w14:textId="75D265EF" w:rsidR="00226924" w:rsidRPr="006C4A4F" w:rsidRDefault="0050491B" w:rsidP="005C4A28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226924">
        <w:rPr>
          <w:rFonts w:ascii="Times New Roman" w:hAnsi="Times New Roman"/>
          <w:b/>
          <w:sz w:val="24"/>
          <w:szCs w:val="24"/>
        </w:rPr>
        <w:t xml:space="preserve">.1 </w:t>
      </w:r>
      <w:r w:rsidR="003C6216">
        <w:rPr>
          <w:rFonts w:ascii="Times New Roman" w:hAnsi="Times New Roman"/>
          <w:b/>
          <w:sz w:val="24"/>
          <w:szCs w:val="24"/>
        </w:rPr>
        <w:t>Long-term s</w:t>
      </w:r>
      <w:r w:rsidR="003C6216" w:rsidRPr="006C4A4F">
        <w:rPr>
          <w:rFonts w:ascii="Times New Roman" w:hAnsi="Times New Roman"/>
          <w:b/>
          <w:sz w:val="24"/>
          <w:szCs w:val="24"/>
        </w:rPr>
        <w:t>tability</w:t>
      </w:r>
    </w:p>
    <w:p w14:paraId="4395121F" w14:textId="7C08978D" w:rsidR="00003F07" w:rsidRDefault="009D18D3" w:rsidP="00226924">
      <w:pPr>
        <w:spacing w:before="160" w:after="160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For practical applications, the long-term stability is significantly important.</w:t>
      </w:r>
      <w:bookmarkStart w:id="263" w:name="OLE_LINK831"/>
      <w:bookmarkStart w:id="264" w:name="OLE_LINK832"/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We monitor the op</w:t>
      </w:r>
      <w:r w:rsidR="00F95D93">
        <w:rPr>
          <w:rFonts w:ascii="Times New Roman" w:hAnsi="Times New Roman"/>
          <w:iCs/>
          <w:color w:val="000000"/>
          <w:kern w:val="0"/>
          <w:sz w:val="24"/>
          <w:szCs w:val="24"/>
        </w:rPr>
        <w:t>ti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cal</w:t>
      </w:r>
      <w:r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spectrum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of the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DWML state at the pump power of 110 </w:t>
      </w:r>
      <w:proofErr w:type="spellStart"/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mW</w:t>
      </w:r>
      <w:bookmarkEnd w:id="263"/>
      <w:bookmarkEnd w:id="264"/>
      <w:proofErr w:type="spellEnd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, as shown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 </w:t>
      </w:r>
      <w:r w:rsidR="00003F07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Fig. </w:t>
      </w:r>
      <w:r w:rsidR="00D064D9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3</w:t>
      </w:r>
      <w:r w:rsidR="00D064D9"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a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he</w:t>
      </w:r>
      <w:r w:rsidR="00517A2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output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power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has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relative standard deviation (RSD)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fluctuation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0.29%</w:t>
      </w:r>
      <w:r w:rsidR="004C505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as shown in </w:t>
      </w:r>
      <w:r w:rsidR="004C505C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3</w:t>
      </w:r>
      <w:r w:rsidR="004C505C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="00003F07" w:rsidRPr="00003F07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</w:p>
    <w:p w14:paraId="253B1C77" w14:textId="18B521CC" w:rsidR="00003F07" w:rsidRDefault="004121FB" w:rsidP="00F651FC">
      <w:pPr>
        <w:spacing w:beforeLines="50" w:before="156" w:afterLines="50" w:after="156" w:line="360" w:lineRule="auto"/>
        <w:jc w:val="center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  <w:r w:rsidRPr="004121FB">
        <w:rPr>
          <w:noProof/>
        </w:rPr>
        <w:drawing>
          <wp:inline distT="0" distB="0" distL="0" distR="0" wp14:anchorId="13DC3F1E" wp14:editId="6692D26E">
            <wp:extent cx="5274310" cy="1696085"/>
            <wp:effectExtent l="0" t="0" r="0" b="0"/>
            <wp:docPr id="33226125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F090D" w14:textId="6CA53C45" w:rsidR="00003F07" w:rsidRPr="00D064D9" w:rsidRDefault="00003F07" w:rsidP="00BD6A32">
      <w:pPr>
        <w:spacing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D47D3B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>Fig</w:t>
      </w:r>
      <w:r w:rsidR="00317F22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>.</w:t>
      </w:r>
      <w:r w:rsidRPr="00D47D3B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 xml:space="preserve"> S1</w:t>
      </w:r>
      <w:r w:rsidR="000B3F0B">
        <w:rPr>
          <w:rFonts w:ascii="Times New Roman" w:hAnsi="Times New Roman" w:hint="eastAsia"/>
          <w:b/>
          <w:bCs/>
          <w:iCs/>
          <w:color w:val="000000"/>
          <w:kern w:val="0"/>
          <w:sz w:val="20"/>
          <w:szCs w:val="24"/>
        </w:rPr>
        <w:t>3</w:t>
      </w:r>
      <w:r w:rsidR="00317F22" w:rsidRPr="006C4A4F">
        <w:rPr>
          <w:rFonts w:ascii="Times New Roman" w:hAnsi="Times New Roman"/>
          <w:b/>
          <w:sz w:val="24"/>
          <w:szCs w:val="24"/>
        </w:rPr>
        <w:t xml:space="preserve"> </w:t>
      </w:r>
      <w:r w:rsidR="00317F22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Long-term stability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of dual-wavelength </w:t>
      </w:r>
      <w:r w:rsidR="005B206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MLFL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4A3F9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r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25233A">
        <w:rPr>
          <w:rFonts w:ascii="Times New Roman" w:hAnsi="Times New Roman"/>
          <w:iCs/>
          <w:color w:val="000000"/>
          <w:kern w:val="0"/>
          <w:sz w:val="20"/>
          <w:szCs w:val="24"/>
        </w:rPr>
        <w:t>Spectral s</w:t>
      </w:r>
      <w:r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tability. </w:t>
      </w:r>
      <w:r w:rsidR="004A3F9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25233A">
        <w:rPr>
          <w:rFonts w:ascii="Times New Roman" w:hAnsi="Times New Roman"/>
          <w:iCs/>
          <w:color w:val="000000"/>
          <w:kern w:val="0"/>
          <w:sz w:val="20"/>
          <w:szCs w:val="24"/>
        </w:rPr>
        <w:t>O</w:t>
      </w:r>
      <w:r w:rsidR="0025233A"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utput power </w:t>
      </w:r>
      <w:r w:rsidR="0025233A">
        <w:rPr>
          <w:rFonts w:ascii="Times New Roman" w:hAnsi="Times New Roman"/>
          <w:iCs/>
          <w:color w:val="000000"/>
          <w:kern w:val="0"/>
          <w:sz w:val="20"/>
          <w:szCs w:val="24"/>
        </w:rPr>
        <w:t>s</w:t>
      </w:r>
      <w:r w:rsidR="0025233A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>tability</w:t>
      </w:r>
      <w:r w:rsidRPr="00003F07">
        <w:rPr>
          <w:rFonts w:ascii="Times New Roman" w:hAnsi="Times New Roman"/>
          <w:iCs/>
          <w:color w:val="000000"/>
          <w:kern w:val="0"/>
          <w:sz w:val="20"/>
          <w:szCs w:val="24"/>
        </w:rPr>
        <w:t>.</w:t>
      </w:r>
    </w:p>
    <w:p w14:paraId="474582BB" w14:textId="1A0601B4" w:rsidR="002654E8" w:rsidRPr="00B571CC" w:rsidRDefault="0050491B" w:rsidP="002654E8">
      <w:pPr>
        <w:spacing w:beforeLines="50" w:before="156" w:afterLines="50" w:after="156" w:line="360" w:lineRule="auto"/>
        <w:rPr>
          <w:rFonts w:ascii="Times New Roman" w:hAnsi="Times New Roman"/>
          <w:b/>
          <w:iCs/>
          <w:sz w:val="24"/>
          <w:szCs w:val="24"/>
        </w:rPr>
      </w:pPr>
      <w:bookmarkStart w:id="265" w:name="OLE_LINK39"/>
      <w:bookmarkStart w:id="266" w:name="OLE_LINK40"/>
      <w:r>
        <w:rPr>
          <w:rFonts w:ascii="Times New Roman" w:hAnsi="Times New Roman"/>
          <w:b/>
          <w:bCs/>
          <w:kern w:val="0"/>
          <w:sz w:val="24"/>
          <w:szCs w:val="24"/>
        </w:rPr>
        <w:t>7</w:t>
      </w:r>
      <w:r w:rsidR="002654E8" w:rsidRPr="00310C6D">
        <w:rPr>
          <w:rFonts w:ascii="Times New Roman" w:hAnsi="Times New Roman"/>
          <w:b/>
          <w:bCs/>
          <w:kern w:val="0"/>
          <w:sz w:val="24"/>
          <w:szCs w:val="24"/>
        </w:rPr>
        <w:t>.2</w:t>
      </w:r>
      <w:r w:rsidR="002654E8" w:rsidRPr="00310C6D">
        <w:rPr>
          <w:rFonts w:ascii="Times New Roman" w:hAnsi="Times New Roman"/>
          <w:b/>
          <w:sz w:val="24"/>
          <w:szCs w:val="24"/>
        </w:rPr>
        <w:t xml:space="preserve"> </w:t>
      </w:r>
      <w:r w:rsidR="002654E8" w:rsidRPr="00310C6D">
        <w:rPr>
          <w:rFonts w:ascii="Times New Roman" w:hAnsi="Times New Roman"/>
          <w:b/>
          <w:iCs/>
          <w:sz w:val="24"/>
          <w:szCs w:val="24"/>
        </w:rPr>
        <w:t>Noise characte</w:t>
      </w:r>
      <w:r w:rsidR="002654E8" w:rsidRPr="00B571CC">
        <w:rPr>
          <w:rFonts w:ascii="Times New Roman" w:hAnsi="Times New Roman"/>
          <w:b/>
          <w:iCs/>
          <w:sz w:val="24"/>
          <w:szCs w:val="24"/>
        </w:rPr>
        <w:t xml:space="preserve">ristics </w:t>
      </w:r>
    </w:p>
    <w:p w14:paraId="3FD71EBA" w14:textId="78003EC9" w:rsidR="00133301" w:rsidRPr="00133301" w:rsidRDefault="002654E8" w:rsidP="00133301">
      <w:pPr>
        <w:spacing w:before="160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267" w:name="_Hlk183449391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The noise performance of the</w:t>
      </w:r>
      <w:r w:rsidR="0090231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B206F">
        <w:rPr>
          <w:rFonts w:ascii="Times New Roman" w:hAnsi="Times New Roman"/>
          <w:iCs/>
          <w:color w:val="000000"/>
          <w:kern w:val="0"/>
          <w:sz w:val="24"/>
          <w:szCs w:val="24"/>
        </w:rPr>
        <w:t>MLFL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671B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is</w:t>
      </w:r>
      <w:r w:rsidR="008671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671B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shown</w:t>
      </w:r>
      <w:r w:rsidR="008671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671B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in</w:t>
      </w:r>
      <w:r w:rsidR="008671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671B9" w:rsidRPr="008F55A7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FB6850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4</w:t>
      </w:r>
      <w:r w:rsidR="008671B9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</w:t>
      </w:r>
      <w:r w:rsidR="008671B9"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(blue</w:t>
      </w:r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curve</w:t>
      </w:r>
      <w:r w:rsidR="008671B9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8671B9"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at 1056 nm, red </w:t>
      </w:r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>curve</w:t>
      </w:r>
      <w:r w:rsidR="008671B9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8671B9"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at 1062 nm)</w:t>
      </w:r>
      <w:bookmarkStart w:id="268" w:name="OLE_LINK833"/>
      <w:bookmarkStart w:id="269" w:name="OLE_LINK834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270" w:name="OLE_LINK830"/>
      <w:bookmarkStart w:id="271" w:name="OLE_LINK837"/>
      <w:bookmarkStart w:id="272" w:name="OLE_LINK841"/>
      <w:bookmarkStart w:id="273" w:name="OLE_LINK842"/>
      <w:bookmarkStart w:id="274" w:name="OLE_LINK835"/>
      <w:bookmarkStart w:id="275" w:name="OLE_LINK836"/>
      <w:bookmarkStart w:id="276" w:name="OLE_LINK845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277" w:name="OLE_LINK843"/>
      <w:bookmarkStart w:id="278" w:name="OLE_LINK844"/>
      <w:bookmarkStart w:id="279" w:name="OLE_LINK838"/>
      <w:bookmarkStart w:id="280" w:name="OLE_LINK839"/>
      <w:r w:rsidR="00C047B9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o avoid interference from another wavelength component during the noise measurement</w:t>
      </w:r>
      <w:bookmarkStart w:id="281" w:name="OLE_LINK840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DC329F" w:rsidRPr="00833AE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bookmarkEnd w:id="267"/>
      <w:r w:rsidR="00DC329F" w:rsidRPr="00833AE2">
        <w:rPr>
          <w:rFonts w:ascii="Times New Roman" w:hAnsi="Times New Roman"/>
          <w:iCs/>
          <w:color w:val="000000"/>
          <w:kern w:val="0"/>
          <w:sz w:val="24"/>
          <w:szCs w:val="24"/>
        </w:rPr>
        <w:t>offset frequency is set from 10 Hz to 100 kHz</w:t>
      </w:r>
      <w:bookmarkEnd w:id="281"/>
      <w:r w:rsidR="00DC329F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End w:id="270"/>
      <w:bookmarkEnd w:id="271"/>
      <w:bookmarkEnd w:id="277"/>
      <w:bookmarkEnd w:id="278"/>
      <w:r w:rsidR="00DC329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bookmarkEnd w:id="268"/>
      <w:bookmarkEnd w:id="269"/>
      <w:bookmarkEnd w:id="272"/>
      <w:bookmarkEnd w:id="273"/>
      <w:bookmarkEnd w:id="274"/>
      <w:bookmarkEnd w:id="275"/>
      <w:bookmarkEnd w:id="276"/>
      <w:bookmarkEnd w:id="279"/>
      <w:bookmarkEnd w:id="280"/>
      <w:r w:rsidR="008671B9">
        <w:rPr>
          <w:rFonts w:ascii="Times New Roman" w:hAnsi="Times New Roman"/>
          <w:iCs/>
          <w:color w:val="000000"/>
          <w:kern w:val="0"/>
          <w:sz w:val="24"/>
          <w:szCs w:val="24"/>
        </w:rPr>
        <w:t>A</w:t>
      </w:r>
      <w:r w:rsidR="008671B9"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 illustrated in </w:t>
      </w:r>
      <w:r w:rsidR="008671B9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4</w:t>
      </w:r>
      <w:r w:rsidR="008671B9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 w:rsidR="008671B9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Pr="008671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282" w:name="OLE_LINK931"/>
      <w:bookmarkStart w:id="283" w:name="OLE_LINK932"/>
      <w:r w:rsidR="008671B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he single sideband phase noise of the</w:t>
      </w:r>
      <w:r w:rsidR="00262EA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asynchronous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BA33A0">
        <w:rPr>
          <w:rFonts w:ascii="Times New Roman" w:hAnsi="Times New Roman"/>
          <w:iCs/>
          <w:color w:val="000000"/>
          <w:kern w:val="0"/>
          <w:sz w:val="24"/>
          <w:szCs w:val="24"/>
        </w:rPr>
        <w:t>dichromatic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</w:t>
      </w:r>
      <w:r w:rsidR="00BA33A0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are measured at their corresponding fundamental carrier frequencies</w:t>
      </w:r>
      <w:bookmarkStart w:id="284" w:name="OLE_LINK177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bookmarkStart w:id="285" w:name="OLE_LINK19"/>
      <w:bookmarkEnd w:id="282"/>
      <w:bookmarkEnd w:id="283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timing jitter integrated from the offset </w:t>
      </w:r>
      <w:r w:rsidR="00E257A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frequency 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range are calculated to be 5.0</w:t>
      </w:r>
      <w:bookmarkEnd w:id="284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42 </w:t>
      </w:r>
      <w:proofErr w:type="spellStart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ps</w:t>
      </w:r>
      <w:proofErr w:type="spellEnd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and 1.929 </w:t>
      </w:r>
      <w:proofErr w:type="spellStart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ps</w:t>
      </w:r>
      <w:proofErr w:type="spellEnd"/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respectively, as shown in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4</w:t>
      </w:r>
      <w:r w:rsidR="00A23DB7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b</w:t>
      </w:r>
      <w:r w:rsidRPr="00D47D3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.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285"/>
      <w:r w:rsidR="00262EAC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he relative intensity noise (RIN) are measured over a frequency range of 10 Hz</w:t>
      </w:r>
      <w:r w:rsidRPr="00D47D3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>to 100 kHz</w:t>
      </w:r>
      <w:r w:rsidR="00262EAC">
        <w:rPr>
          <w:rFonts w:ascii="Times New Roman" w:hAnsi="Times New Roman"/>
          <w:iCs/>
          <w:color w:val="000000"/>
          <w:kern w:val="0"/>
          <w:sz w:val="24"/>
          <w:szCs w:val="24"/>
        </w:rPr>
        <w:t>, as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shown in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4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c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The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corresponding integrated RIN are calculated to be 0.082% and 0.044%, respectively, as illustrated in 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0B3F0B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4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d</w:t>
      </w:r>
      <w:r w:rsidRPr="00D47D3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.</w:t>
      </w:r>
      <w:r w:rsidRPr="00D47D3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286" w:name="OLE_LINK42"/>
    </w:p>
    <w:bookmarkEnd w:id="286"/>
    <w:p w14:paraId="5BC78D9F" w14:textId="16B17C9C" w:rsidR="00317F22" w:rsidRDefault="00956073" w:rsidP="00F1235B">
      <w:pPr>
        <w:spacing w:before="160" w:after="160" w:line="360" w:lineRule="auto"/>
        <w:jc w:val="center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956073">
        <w:rPr>
          <w:noProof/>
        </w:rPr>
        <w:lastRenderedPageBreak/>
        <w:drawing>
          <wp:inline distT="0" distB="0" distL="0" distR="0" wp14:anchorId="11C56D65" wp14:editId="0496BBB9">
            <wp:extent cx="5274310" cy="425294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5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AA155" w14:textId="052E5177" w:rsidR="00B12ECA" w:rsidRPr="008F55A7" w:rsidRDefault="00317F22" w:rsidP="00596F73">
      <w:pPr>
        <w:spacing w:before="160"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S1</w:t>
      </w:r>
      <w:r w:rsidR="007F7FD9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4</w:t>
      </w:r>
      <w:r w:rsidRPr="00317F22">
        <w:rPr>
          <w:rFonts w:ascii="Times New Roman" w:hAnsi="Times New Roman"/>
          <w:b/>
          <w:bCs/>
          <w:iCs/>
          <w:color w:val="000000"/>
          <w:kern w:val="0"/>
          <w:sz w:val="20"/>
          <w:szCs w:val="24"/>
        </w:rPr>
        <w:t xml:space="preserve"> </w:t>
      </w:r>
      <w:r w:rsidRPr="0096234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Noise characteristics of the dual-wavelength </w:t>
      </w:r>
      <w:r w:rsidR="005B206F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MLFL</w:t>
      </w:r>
      <w:r w:rsidRPr="0096234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5A0F93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1E5859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r w:rsidR="001E585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Pr="005A0F93">
        <w:rPr>
          <w:rFonts w:ascii="Times New Roman" w:hAnsi="Times New Roman"/>
          <w:iCs/>
          <w:color w:val="000000"/>
          <w:kern w:val="0"/>
          <w:sz w:val="20"/>
          <w:szCs w:val="24"/>
        </w:rPr>
        <w:t>Single sideband phase noise</w:t>
      </w:r>
      <w:r w:rsidR="001E5859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>.</w:t>
      </w:r>
      <w:r w:rsidR="001E585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1E5859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Pr="005A0F93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1E5859">
        <w:rPr>
          <w:rFonts w:ascii="Times New Roman" w:hAnsi="Times New Roman"/>
          <w:iCs/>
          <w:color w:val="000000"/>
          <w:kern w:val="0"/>
          <w:sz w:val="20"/>
          <w:szCs w:val="24"/>
        </w:rPr>
        <w:t>I</w:t>
      </w:r>
      <w:r w:rsidRPr="005A0F93">
        <w:rPr>
          <w:rFonts w:ascii="Times New Roman" w:hAnsi="Times New Roman"/>
          <w:iCs/>
          <w:color w:val="000000"/>
          <w:kern w:val="0"/>
          <w:sz w:val="20"/>
          <w:szCs w:val="24"/>
        </w:rPr>
        <w:t>ntegrated timing jitter</w:t>
      </w:r>
      <w:r w:rsidR="001E585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. </w:t>
      </w:r>
      <w:r w:rsidR="001E5859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</w:t>
      </w:r>
      <w:r w:rsidRPr="005A0F93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1E5859">
        <w:rPr>
          <w:rFonts w:ascii="Times New Roman" w:hAnsi="Times New Roman"/>
          <w:iCs/>
          <w:color w:val="000000"/>
          <w:kern w:val="0"/>
          <w:sz w:val="20"/>
          <w:szCs w:val="24"/>
        </w:rPr>
        <w:t>R</w:t>
      </w:r>
      <w:r w:rsidRPr="005A0F93">
        <w:rPr>
          <w:rFonts w:ascii="Times New Roman" w:hAnsi="Times New Roman"/>
          <w:iCs/>
          <w:color w:val="000000"/>
          <w:kern w:val="0"/>
          <w:sz w:val="20"/>
          <w:szCs w:val="24"/>
        </w:rPr>
        <w:t>elative intensity noise (RIN)</w:t>
      </w:r>
      <w:r w:rsidR="001E585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. </w:t>
      </w:r>
      <w:r w:rsidR="001E5859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</w:t>
      </w:r>
      <w:r w:rsidRPr="005A0F93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1E5859">
        <w:rPr>
          <w:rFonts w:ascii="Times New Roman" w:hAnsi="Times New Roman"/>
          <w:iCs/>
          <w:color w:val="000000"/>
          <w:kern w:val="0"/>
          <w:sz w:val="20"/>
          <w:szCs w:val="24"/>
        </w:rPr>
        <w:t>I</w:t>
      </w:r>
      <w:r w:rsidRPr="005A0F93">
        <w:rPr>
          <w:rFonts w:ascii="Times New Roman" w:hAnsi="Times New Roman"/>
          <w:iCs/>
          <w:color w:val="000000"/>
          <w:kern w:val="0"/>
          <w:sz w:val="20"/>
          <w:szCs w:val="24"/>
        </w:rPr>
        <w:t>ntegrated RIN.</w:t>
      </w:r>
    </w:p>
    <w:p w14:paraId="0670BA32" w14:textId="77777777" w:rsidR="001E5859" w:rsidRDefault="001E5859">
      <w:pPr>
        <w:widowControl/>
        <w:jc w:val="left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  <w:bookmarkStart w:id="287" w:name="OLE_LINK209"/>
      <w:bookmarkStart w:id="288" w:name="OLE_LINK210"/>
      <w:bookmarkStart w:id="289" w:name="OLE_LINK211"/>
      <w:bookmarkStart w:id="290" w:name="OLE_LINK12"/>
      <w:r>
        <w:rPr>
          <w:rFonts w:ascii="Times New Roman" w:hAnsi="Times New Roman"/>
          <w:b/>
          <w:bCs/>
          <w:color w:val="FF0000"/>
          <w:kern w:val="0"/>
          <w:sz w:val="24"/>
          <w:szCs w:val="24"/>
        </w:rPr>
        <w:br w:type="page"/>
      </w:r>
    </w:p>
    <w:p w14:paraId="4D5546EF" w14:textId="5CF7F422" w:rsidR="00207383" w:rsidRPr="000732DA" w:rsidRDefault="00207383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bookmarkStart w:id="291" w:name="OLE_LINK770"/>
      <w:bookmarkStart w:id="292" w:name="OLE_LINK771"/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 xml:space="preserve">Supplementary Note </w:t>
      </w:r>
      <w:r w:rsidR="0050491B" w:rsidRPr="00093350">
        <w:rPr>
          <w:rFonts w:ascii="Times New Roman" w:hAnsi="Times New Roman"/>
          <w:b/>
          <w:bCs/>
          <w:kern w:val="0"/>
          <w:sz w:val="24"/>
          <w:szCs w:val="24"/>
        </w:rPr>
        <w:t>8</w:t>
      </w: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t>:</w:t>
      </w:r>
      <w:r w:rsidRPr="0035242B">
        <w:rPr>
          <w:rFonts w:ascii="Times New Roman" w:hAnsi="Times New Roman"/>
          <w:b/>
          <w:sz w:val="24"/>
          <w:szCs w:val="24"/>
        </w:rPr>
        <w:t xml:space="preserve"> </w:t>
      </w:r>
      <w:r w:rsidR="003C2E4A" w:rsidRPr="0035242B">
        <w:rPr>
          <w:rFonts w:ascii="Times New Roman" w:hAnsi="Times New Roman"/>
          <w:b/>
          <w:sz w:val="24"/>
          <w:szCs w:val="24"/>
        </w:rPr>
        <w:t>D</w:t>
      </w:r>
      <w:r w:rsidRPr="0035242B">
        <w:rPr>
          <w:rFonts w:ascii="Times New Roman" w:hAnsi="Times New Roman"/>
          <w:b/>
          <w:sz w:val="24"/>
          <w:szCs w:val="24"/>
        </w:rPr>
        <w:t>ual-</w:t>
      </w:r>
      <w:r w:rsidRPr="000732DA">
        <w:rPr>
          <w:rFonts w:ascii="Times New Roman" w:hAnsi="Times New Roman"/>
          <w:b/>
          <w:sz w:val="24"/>
          <w:szCs w:val="24"/>
        </w:rPr>
        <w:t>comb</w:t>
      </w:r>
      <w:r w:rsidR="003C2E4A">
        <w:rPr>
          <w:rFonts w:ascii="Times New Roman" w:hAnsi="Times New Roman"/>
          <w:b/>
          <w:sz w:val="24"/>
          <w:szCs w:val="24"/>
        </w:rPr>
        <w:t xml:space="preserve"> generation</w:t>
      </w:r>
      <w:r w:rsidRPr="000732DA">
        <w:rPr>
          <w:rFonts w:ascii="Times New Roman" w:hAnsi="Times New Roman"/>
          <w:b/>
          <w:sz w:val="24"/>
          <w:szCs w:val="24"/>
        </w:rPr>
        <w:t xml:space="preserve"> </w:t>
      </w:r>
    </w:p>
    <w:p w14:paraId="6B31A931" w14:textId="2F5D9525" w:rsidR="00596F73" w:rsidRDefault="0050491B" w:rsidP="005C4A28">
      <w:pPr>
        <w:spacing w:beforeLines="50" w:before="156" w:afterLines="50" w:after="156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293" w:name="OLE_LINK20"/>
      <w:bookmarkStart w:id="294" w:name="OLE_LINK21"/>
      <w:bookmarkEnd w:id="287"/>
      <w:bookmarkEnd w:id="288"/>
      <w:bookmarkEnd w:id="289"/>
      <w:bookmarkEnd w:id="291"/>
      <w:bookmarkEnd w:id="292"/>
      <w:r>
        <w:rPr>
          <w:rFonts w:ascii="Times New Roman" w:hAnsi="Times New Roman"/>
          <w:b/>
          <w:sz w:val="24"/>
          <w:szCs w:val="24"/>
        </w:rPr>
        <w:t>8</w:t>
      </w:r>
      <w:r w:rsidR="00596F73">
        <w:rPr>
          <w:rFonts w:ascii="Times New Roman" w:hAnsi="Times New Roman"/>
          <w:b/>
          <w:sz w:val="24"/>
          <w:szCs w:val="24"/>
        </w:rPr>
        <w:t>.1 E</w:t>
      </w:r>
      <w:r w:rsidR="00596F73">
        <w:rPr>
          <w:rFonts w:ascii="Times New Roman" w:hAnsi="Times New Roman" w:hint="eastAsia"/>
          <w:b/>
          <w:sz w:val="24"/>
          <w:szCs w:val="24"/>
        </w:rPr>
        <w:t>xper</w:t>
      </w:r>
      <w:r w:rsidR="00596F73">
        <w:rPr>
          <w:rFonts w:ascii="Times New Roman" w:hAnsi="Times New Roman"/>
          <w:b/>
          <w:sz w:val="24"/>
          <w:szCs w:val="24"/>
        </w:rPr>
        <w:t xml:space="preserve">imental setup </w:t>
      </w:r>
      <w:r w:rsidR="003C2E4A">
        <w:rPr>
          <w:rFonts w:ascii="Times New Roman" w:hAnsi="Times New Roman"/>
          <w:b/>
          <w:sz w:val="24"/>
          <w:szCs w:val="24"/>
        </w:rPr>
        <w:t>of</w:t>
      </w:r>
      <w:r w:rsidR="004F7C17">
        <w:rPr>
          <w:rFonts w:ascii="Times New Roman" w:hAnsi="Times New Roman"/>
          <w:b/>
          <w:sz w:val="24"/>
          <w:szCs w:val="24"/>
        </w:rPr>
        <w:t xml:space="preserve"> </w:t>
      </w:r>
      <w:r w:rsidR="004F7C17">
        <w:rPr>
          <w:rFonts w:ascii="Times New Roman" w:hAnsi="Times New Roman" w:hint="eastAsia"/>
          <w:b/>
          <w:sz w:val="24"/>
          <w:szCs w:val="24"/>
        </w:rPr>
        <w:t>coherently</w:t>
      </w:r>
      <w:r w:rsidR="00596F73">
        <w:rPr>
          <w:rFonts w:ascii="Times New Roman" w:hAnsi="Times New Roman"/>
          <w:b/>
          <w:sz w:val="24"/>
          <w:szCs w:val="24"/>
        </w:rPr>
        <w:t xml:space="preserve"> spectral broadening</w:t>
      </w:r>
    </w:p>
    <w:p w14:paraId="4D89F788" w14:textId="19E6DBE1" w:rsidR="00133301" w:rsidRPr="00133301" w:rsidRDefault="00902317" w:rsidP="00133301">
      <w:pPr>
        <w:spacing w:before="160" w:after="160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384745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Figure S1</w:t>
      </w:r>
      <w:r w:rsidR="00CA24E0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5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illustrates t</w:t>
      </w:r>
      <w:r w:rsidR="00207383" w:rsidRPr="002073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 </w:t>
      </w:r>
      <w:bookmarkEnd w:id="293"/>
      <w:bookmarkEnd w:id="294"/>
      <w:r w:rsidR="00207383">
        <w:rPr>
          <w:rFonts w:ascii="Times New Roman" w:hAnsi="Times New Roman"/>
          <w:iCs/>
          <w:color w:val="000000"/>
          <w:kern w:val="0"/>
          <w:sz w:val="24"/>
          <w:szCs w:val="24"/>
        </w:rPr>
        <w:t>experimental setup of dual-comb generation</w:t>
      </w:r>
      <w:r w:rsidR="0083624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 w:rsidR="002A58D7">
        <w:rPr>
          <w:rFonts w:ascii="Times New Roman" w:hAnsi="Times New Roman"/>
          <w:iCs/>
          <w:color w:val="000000"/>
          <w:kern w:val="0"/>
          <w:sz w:val="24"/>
          <w:szCs w:val="24"/>
        </w:rPr>
        <w:t>First</w:t>
      </w:r>
      <w:r w:rsidR="00750132">
        <w:rPr>
          <w:rFonts w:ascii="Times New Roman" w:hAnsi="Times New Roman"/>
          <w:iCs/>
          <w:color w:val="000000"/>
          <w:kern w:val="0"/>
          <w:sz w:val="24"/>
          <w:szCs w:val="24"/>
        </w:rPr>
        <w:t>ly</w:t>
      </w:r>
      <w:r w:rsidR="002A58D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703792">
        <w:rPr>
          <w:rFonts w:ascii="Times New Roman" w:hAnsi="Times New Roman"/>
          <w:iCs/>
          <w:color w:val="000000"/>
          <w:kern w:val="0"/>
          <w:sz w:val="24"/>
          <w:szCs w:val="24"/>
        </w:rPr>
        <w:t>asynchron</w:t>
      </w:r>
      <w:r w:rsidR="00B126B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ous</w:t>
      </w:r>
      <w:r w:rsidR="007037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>dichromatic pulse</w:t>
      </w:r>
      <w:r w:rsidR="00AB353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AB3537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train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>s are spectrally</w:t>
      </w:r>
      <w:r w:rsidR="0083624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separated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by using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>an</w:t>
      </w:r>
      <w:r w:rsidR="0083624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FWDM with </w:t>
      </w:r>
      <w:r w:rsidR="0091228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="0083624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cut-off wavelength </w:t>
      </w:r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>of</w:t>
      </w:r>
      <w:r w:rsidR="0083624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1059 nm</w:t>
      </w:r>
      <w:r w:rsidR="002A58D7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295" w:name="OLE_LINK635"/>
      <w:r w:rsidR="001F648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Subsequently, </w:t>
      </w:r>
      <w:bookmarkStart w:id="296" w:name="OLE_LINK531"/>
      <w:bookmarkStart w:id="297" w:name="OLE_LINK532"/>
      <w:r w:rsidR="00D04780">
        <w:rPr>
          <w:rFonts w:ascii="Times New Roman" w:hAnsi="Times New Roman"/>
          <w:iCs/>
          <w:color w:val="000000"/>
          <w:kern w:val="0"/>
          <w:sz w:val="24"/>
          <w:szCs w:val="24"/>
        </w:rPr>
        <w:t>both</w:t>
      </w:r>
      <w:r w:rsidR="001F648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44F9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wavelength </w:t>
      </w:r>
      <w:r w:rsidR="00882FDE" w:rsidRPr="008F55A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components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>are</w:t>
      </w:r>
      <w:r w:rsidR="001F648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individually </w:t>
      </w:r>
      <w:r w:rsidR="001F6489">
        <w:rPr>
          <w:rFonts w:ascii="Times New Roman" w:hAnsi="Times New Roman"/>
          <w:iCs/>
          <w:color w:val="000000"/>
          <w:kern w:val="0"/>
          <w:sz w:val="24"/>
          <w:szCs w:val="24"/>
        </w:rPr>
        <w:t>ampli</w:t>
      </w:r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>fied</w:t>
      </w:r>
      <w:r w:rsidR="001F648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>by the</w:t>
      </w:r>
      <w:r w:rsidR="006152C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proofErr w:type="spellStart"/>
      <w:r w:rsidR="00AE278C" w:rsidRPr="00AE278C">
        <w:rPr>
          <w:rFonts w:ascii="Times New Roman" w:hAnsi="Times New Roman"/>
          <w:iCs/>
          <w:color w:val="000000"/>
          <w:kern w:val="0"/>
          <w:sz w:val="24"/>
          <w:szCs w:val="24"/>
        </w:rPr>
        <w:t>Yb</w:t>
      </w:r>
      <w:proofErr w:type="spellEnd"/>
      <w:r w:rsidR="00AE278C" w:rsidRPr="00AE278C">
        <w:rPr>
          <w:rFonts w:ascii="Times New Roman" w:hAnsi="Times New Roman"/>
          <w:iCs/>
          <w:color w:val="000000"/>
          <w:kern w:val="0"/>
          <w:sz w:val="24"/>
          <w:szCs w:val="24"/>
        </w:rPr>
        <w:t>-doped fiber amplifier</w:t>
      </w:r>
      <w:r w:rsidR="00AE278C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AE278C" w:rsidRPr="00AE278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(YDFA</w:t>
      </w:r>
      <w:r w:rsidR="00AE278C">
        <w:rPr>
          <w:rFonts w:ascii="Times New Roman" w:hAnsi="Times New Roman"/>
          <w:iCs/>
          <w:color w:val="000000"/>
          <w:kern w:val="0"/>
          <w:sz w:val="24"/>
          <w:szCs w:val="24"/>
        </w:rPr>
        <w:t>s)</w:t>
      </w:r>
      <w:r w:rsidR="00882FD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to </w:t>
      </w:r>
      <w:r w:rsidR="00AE278C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</w:t>
      </w:r>
      <w:r w:rsidR="00AE278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 </w:t>
      </w:r>
      <w:r w:rsidR="00882FDE">
        <w:rPr>
          <w:rFonts w:ascii="Times New Roman" w:hAnsi="Times New Roman"/>
          <w:iCs/>
          <w:color w:val="000000"/>
          <w:kern w:val="0"/>
          <w:sz w:val="24"/>
          <w:szCs w:val="24"/>
        </w:rPr>
        <w:t>average power of</w:t>
      </w:r>
      <w:bookmarkStart w:id="298" w:name="OLE_LINK218"/>
      <w:r w:rsidR="00882FD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298"/>
      <w:r w:rsidR="00882FD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~40 </w:t>
      </w:r>
      <w:proofErr w:type="spellStart"/>
      <w:r w:rsidR="00882FDE">
        <w:rPr>
          <w:rFonts w:ascii="Times New Roman" w:hAnsi="Times New Roman"/>
          <w:iCs/>
          <w:color w:val="000000"/>
          <w:kern w:val="0"/>
          <w:sz w:val="24"/>
          <w:szCs w:val="24"/>
        </w:rPr>
        <w:t>mW</w:t>
      </w:r>
      <w:proofErr w:type="spellEnd"/>
      <w:r w:rsidR="00882FDE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r w:rsidR="00133301" w:rsidRPr="00133301">
        <w:rPr>
          <w:rFonts w:hint="eastAsia"/>
        </w:rPr>
        <w:t xml:space="preserve"> </w:t>
      </w:r>
      <w:r w:rsidR="00133301" w:rsidRPr="0013330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hen,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703792">
        <w:rPr>
          <w:rFonts w:ascii="Times New Roman" w:hAnsi="Times New Roman"/>
          <w:iCs/>
          <w:color w:val="000000"/>
          <w:kern w:val="0"/>
          <w:sz w:val="24"/>
          <w:szCs w:val="24"/>
        </w:rPr>
        <w:t>asynchron</w:t>
      </w:r>
      <w:r w:rsidR="00B126B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ous</w:t>
      </w:r>
      <w:r w:rsidR="007037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dichromatic pulses individually </w:t>
      </w:r>
      <w:r w:rsidR="00F7721B">
        <w:rPr>
          <w:rFonts w:ascii="Times New Roman" w:hAnsi="Times New Roman"/>
          <w:iCs/>
          <w:color w:val="000000"/>
          <w:kern w:val="0"/>
          <w:sz w:val="24"/>
          <w:szCs w:val="24"/>
        </w:rPr>
        <w:t>undergo</w:t>
      </w:r>
      <w:r w:rsidR="00F7721B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>nonlinear spectral broadening by passing through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>photonic crystal fiber (PCF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F7721B">
        <w:rPr>
          <w:rFonts w:ascii="Times New Roman" w:hAnsi="Times New Roman"/>
          <w:iCs/>
          <w:color w:val="000000"/>
          <w:kern w:val="0"/>
          <w:sz w:val="24"/>
          <w:szCs w:val="24"/>
        </w:rPr>
        <w:t>~</w:t>
      </w:r>
      <w:r w:rsidR="0089429B" w:rsidRPr="00384745">
        <w:rPr>
          <w:rFonts w:ascii="Times New Roman" w:hAnsi="Times New Roman"/>
          <w:iCs/>
          <w:color w:val="000000"/>
          <w:kern w:val="0"/>
          <w:sz w:val="24"/>
          <w:szCs w:val="24"/>
        </w:rPr>
        <w:t>110 m in length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nonlinear coefficient of </w:t>
      </w:r>
      <w:r w:rsidR="00474F26">
        <w:rPr>
          <w:rFonts w:ascii="Times New Roman" w:hAnsi="Times New Roman"/>
          <w:iCs/>
          <w:color w:val="000000"/>
          <w:kern w:val="0"/>
          <w:sz w:val="24"/>
          <w:szCs w:val="24"/>
        </w:rPr>
        <w:t>~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>34 W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-1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>km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-1</w:t>
      </w:r>
      <w:r w:rsidR="0089429B" w:rsidRPr="001107B8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 w:rsidR="00133301" w:rsidRPr="0013330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E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>ventually,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separated </w:t>
      </w:r>
      <w:r w:rsidR="00703792">
        <w:rPr>
          <w:rFonts w:ascii="Times New Roman" w:hAnsi="Times New Roman"/>
          <w:iCs/>
          <w:color w:val="000000"/>
          <w:kern w:val="0"/>
          <w:sz w:val="24"/>
          <w:szCs w:val="24"/>
        </w:rPr>
        <w:t>asynchron</w:t>
      </w:r>
      <w:r w:rsidR="00B126B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ous</w:t>
      </w:r>
      <w:r w:rsidR="0070379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>dichromatic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pulse</w:t>
      </w:r>
      <w:r w:rsidR="00AB353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AB3537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train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 with broadened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optical 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>spectra are combined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again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942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by 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an OC. </w:t>
      </w:r>
    </w:p>
    <w:bookmarkEnd w:id="295"/>
    <w:bookmarkEnd w:id="296"/>
    <w:bookmarkEnd w:id="297"/>
    <w:p w14:paraId="1EB460C6" w14:textId="57E991AF" w:rsidR="0083624D" w:rsidRPr="0073254B" w:rsidRDefault="0073254B" w:rsidP="00F1235B">
      <w:pPr>
        <w:spacing w:beforeLines="100" w:before="312" w:afterLines="100" w:after="312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3254B">
        <w:rPr>
          <w:noProof/>
        </w:rPr>
        <w:drawing>
          <wp:inline distT="0" distB="0" distL="0" distR="0" wp14:anchorId="12FD7AD1" wp14:editId="41E36942">
            <wp:extent cx="5274310" cy="1272540"/>
            <wp:effectExtent l="0" t="0" r="0" b="0"/>
            <wp:docPr id="14354084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1470D" w14:textId="0CFDDC8A" w:rsidR="00207383" w:rsidRPr="001F6489" w:rsidRDefault="0083624D" w:rsidP="002A5921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S1</w:t>
      </w:r>
      <w:r w:rsidR="00CA24E0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5</w:t>
      </w:r>
      <w:r w:rsidRPr="0083624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D04780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E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xperimental setup 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of </w:t>
      </w:r>
      <w:r w:rsidR="000D65B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the </w:t>
      </w:r>
      <w:r w:rsidR="00317F22" w:rsidRPr="0096234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dual-comb</w:t>
      </w:r>
      <w:r w:rsidR="00317F22" w:rsidRP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317F2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generation. </w:t>
      </w:r>
      <w:bookmarkStart w:id="299" w:name="OLE_LINK573"/>
      <w:bookmarkStart w:id="300" w:name="OLE_LINK574"/>
      <w:r w:rsidR="00AE278C">
        <w:rPr>
          <w:rFonts w:ascii="Times New Roman" w:hAnsi="Times New Roman"/>
          <w:iCs/>
          <w:color w:val="000000"/>
          <w:kern w:val="0"/>
          <w:sz w:val="20"/>
          <w:szCs w:val="24"/>
        </w:rPr>
        <w:t>YD</w:t>
      </w:r>
      <w:bookmarkEnd w:id="299"/>
      <w:bookmarkEnd w:id="300"/>
      <w:r w:rsidR="00AE278C">
        <w:rPr>
          <w:rFonts w:ascii="Times New Roman" w:hAnsi="Times New Roman"/>
          <w:iCs/>
          <w:color w:val="000000"/>
          <w:kern w:val="0"/>
          <w:sz w:val="20"/>
          <w:szCs w:val="24"/>
        </w:rPr>
        <w:t>FA</w:t>
      </w:r>
      <w:r w:rsidR="00A77F00">
        <w:rPr>
          <w:rFonts w:ascii="Times New Roman" w:hAnsi="Times New Roman"/>
          <w:iCs/>
          <w:color w:val="000000"/>
          <w:kern w:val="0"/>
          <w:sz w:val="20"/>
          <w:szCs w:val="24"/>
        </w:rPr>
        <w:t>,</w:t>
      </w:r>
      <w:r w:rsidR="00AE278C" w:rsidRPr="00AE278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proofErr w:type="spellStart"/>
      <w:r w:rsidR="00AE278C" w:rsidRPr="00AE278C">
        <w:rPr>
          <w:rFonts w:ascii="Times New Roman" w:hAnsi="Times New Roman"/>
          <w:iCs/>
          <w:color w:val="000000"/>
          <w:kern w:val="0"/>
          <w:sz w:val="20"/>
          <w:szCs w:val="24"/>
        </w:rPr>
        <w:t>Yb</w:t>
      </w:r>
      <w:proofErr w:type="spellEnd"/>
      <w:r w:rsidR="00AE278C" w:rsidRPr="00AE278C">
        <w:rPr>
          <w:rFonts w:ascii="Times New Roman" w:hAnsi="Times New Roman"/>
          <w:iCs/>
          <w:color w:val="000000"/>
          <w:kern w:val="0"/>
          <w:sz w:val="20"/>
          <w:szCs w:val="24"/>
        </w:rPr>
        <w:t>-doped fiber amplifier</w:t>
      </w:r>
      <w:r w:rsidR="00AE278C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; </w:t>
      </w:r>
      <w:r w:rsidRPr="0083624D">
        <w:rPr>
          <w:rFonts w:ascii="Times New Roman" w:hAnsi="Times New Roman"/>
          <w:iCs/>
          <w:color w:val="000000"/>
          <w:kern w:val="0"/>
          <w:sz w:val="20"/>
          <w:szCs w:val="24"/>
        </w:rPr>
        <w:t>PCF, photonic crystal fiber</w:t>
      </w:r>
      <w:bookmarkEnd w:id="290"/>
      <w:r w:rsidR="007F3CB2">
        <w:rPr>
          <w:rFonts w:ascii="Times New Roman" w:hAnsi="Times New Roman"/>
          <w:iCs/>
          <w:color w:val="000000"/>
          <w:kern w:val="0"/>
          <w:sz w:val="20"/>
          <w:szCs w:val="24"/>
        </w:rPr>
        <w:t>; DCS, dual-comb spectroscopy.</w:t>
      </w:r>
    </w:p>
    <w:p w14:paraId="2B3F7D43" w14:textId="020253AF" w:rsidR="00207383" w:rsidRPr="00092492" w:rsidRDefault="0050491B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bookmarkStart w:id="301" w:name="OLE_LINK533"/>
      <w:bookmarkStart w:id="302" w:name="OLE_LINK534"/>
      <w:bookmarkStart w:id="303" w:name="OLE_LINK14"/>
      <w:bookmarkStart w:id="304" w:name="OLE_LINK18"/>
      <w:r>
        <w:rPr>
          <w:rFonts w:ascii="Times New Roman" w:hAnsi="Times New Roman"/>
          <w:b/>
          <w:sz w:val="24"/>
          <w:szCs w:val="24"/>
        </w:rPr>
        <w:t>8</w:t>
      </w:r>
      <w:r w:rsidR="00657619">
        <w:rPr>
          <w:rFonts w:ascii="Times New Roman" w:hAnsi="Times New Roman"/>
          <w:b/>
          <w:sz w:val="24"/>
          <w:szCs w:val="24"/>
        </w:rPr>
        <w:t xml:space="preserve">.2 </w:t>
      </w:r>
      <w:bookmarkStart w:id="305" w:name="OLE_LINK246"/>
      <w:bookmarkStart w:id="306" w:name="OLE_LINK247"/>
      <w:r w:rsidR="00544F94">
        <w:rPr>
          <w:rFonts w:ascii="Times New Roman" w:hAnsi="Times New Roman"/>
          <w:b/>
          <w:sz w:val="24"/>
          <w:szCs w:val="24"/>
        </w:rPr>
        <w:t>T</w:t>
      </w:r>
      <w:r w:rsidR="00230F2E">
        <w:rPr>
          <w:rFonts w:ascii="Times New Roman" w:hAnsi="Times New Roman"/>
          <w:b/>
          <w:sz w:val="24"/>
          <w:szCs w:val="24"/>
        </w:rPr>
        <w:t xml:space="preserve">ime </w:t>
      </w:r>
      <w:r w:rsidR="00230F2E" w:rsidRPr="00092492">
        <w:rPr>
          <w:rFonts w:ascii="Times New Roman" w:hAnsi="Times New Roman"/>
          <w:b/>
          <w:sz w:val="24"/>
          <w:szCs w:val="24"/>
        </w:rPr>
        <w:t xml:space="preserve">domain signal </w:t>
      </w:r>
      <w:r w:rsidR="00544F94">
        <w:rPr>
          <w:rFonts w:ascii="Times New Roman" w:hAnsi="Times New Roman"/>
          <w:b/>
          <w:sz w:val="24"/>
          <w:szCs w:val="24"/>
        </w:rPr>
        <w:t xml:space="preserve">of the </w:t>
      </w:r>
      <w:r w:rsidR="00217008">
        <w:rPr>
          <w:rFonts w:ascii="Times New Roman" w:hAnsi="Times New Roman"/>
          <w:b/>
          <w:sz w:val="24"/>
          <w:szCs w:val="24"/>
        </w:rPr>
        <w:t>DCS</w:t>
      </w:r>
      <w:bookmarkEnd w:id="301"/>
      <w:bookmarkEnd w:id="302"/>
      <w:bookmarkEnd w:id="305"/>
      <w:bookmarkEnd w:id="306"/>
    </w:p>
    <w:p w14:paraId="3DB54E61" w14:textId="1F7AAF3C" w:rsidR="001F6489" w:rsidRPr="00035564" w:rsidRDefault="00035564" w:rsidP="00515ADE">
      <w:pPr>
        <w:spacing w:before="160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307" w:name="OLE_LINK264"/>
      <w:bookmarkStart w:id="308" w:name="OLE_LINK265"/>
      <w:bookmarkStart w:id="309" w:name="OLE_LINK22"/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</w:t>
      </w:r>
      <w:r w:rsidR="00155709"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ure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S1</w:t>
      </w:r>
      <w:r w:rsidR="00CA24E0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6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 w:rsidR="0015570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15570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shows</w:t>
      </w:r>
      <w:r w:rsidR="0015570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15570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</w:t>
      </w:r>
      <w:r w:rsidR="00155709">
        <w:rPr>
          <w:rFonts w:ascii="Times New Roman" w:hAnsi="Times New Roman"/>
          <w:iCs/>
          <w:color w:val="000000"/>
          <w:kern w:val="0"/>
          <w:sz w:val="24"/>
          <w:szCs w:val="24"/>
        </w:rPr>
        <w:t>he</w:t>
      </w:r>
      <w:bookmarkStart w:id="310" w:name="OLE_LINK742"/>
      <w:bookmarkStart w:id="311" w:name="OLE_LINK743"/>
      <w:r w:rsidR="00230F2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typical</w:t>
      </w:r>
      <w:r w:rsidR="0015570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CE38D2">
        <w:rPr>
          <w:rFonts w:ascii="Times New Roman" w:hAnsi="Times New Roman"/>
          <w:iCs/>
          <w:color w:val="000000"/>
          <w:kern w:val="0"/>
          <w:sz w:val="24"/>
          <w:szCs w:val="24"/>
        </w:rPr>
        <w:t>time</w:t>
      </w:r>
      <w:r w:rsidR="00A947E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155709">
        <w:rPr>
          <w:rFonts w:ascii="Times New Roman" w:hAnsi="Times New Roman"/>
          <w:iCs/>
          <w:color w:val="000000"/>
          <w:kern w:val="0"/>
          <w:sz w:val="24"/>
          <w:szCs w:val="24"/>
        </w:rPr>
        <w:t>domain</w:t>
      </w:r>
      <w:bookmarkStart w:id="312" w:name="OLE_LINK199"/>
      <w:bookmarkStart w:id="313" w:name="OLE_LINK200"/>
      <w:bookmarkEnd w:id="310"/>
      <w:bookmarkEnd w:id="311"/>
      <w:r w:rsidR="0015570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312"/>
      <w:bookmarkEnd w:id="313"/>
      <w:r w:rsidR="00230F2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signal </w:t>
      </w:r>
      <w:r w:rsidR="0015570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of 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15570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dual-comb </w:t>
      </w:r>
      <w:r w:rsidR="00E969FD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laser</w:t>
      </w:r>
      <w:r w:rsidR="00E969F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314" w:name="OLE_LINK34"/>
      <w:bookmarkStart w:id="315" w:name="OLE_LINK37"/>
      <w:r w:rsidR="007D4CBE" w:rsidRPr="007D4CB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after 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passing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="007D4CBE" w:rsidRPr="007D4CBE">
        <w:rPr>
          <w:rFonts w:ascii="Times New Roman" w:hAnsi="Times New Roman"/>
          <w:iCs/>
          <w:color w:val="000000"/>
          <w:kern w:val="0"/>
          <w:sz w:val="24"/>
          <w:szCs w:val="24"/>
        </w:rPr>
        <w:t>low-pass filter</w:t>
      </w:r>
      <w:r w:rsidR="00A90C2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with </w:t>
      </w:r>
      <w:r w:rsidR="009812F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="00A90C2F" w:rsidRPr="00A90C2F">
        <w:rPr>
          <w:rFonts w:ascii="Times New Roman" w:hAnsi="Times New Roman"/>
          <w:iCs/>
          <w:color w:val="000000"/>
          <w:kern w:val="0"/>
          <w:sz w:val="24"/>
          <w:szCs w:val="24"/>
        </w:rPr>
        <w:t>cut-off frequency</w:t>
      </w:r>
      <w:r w:rsidR="00A90C2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</w:t>
      </w:r>
      <w:r w:rsidR="00A90C2F" w:rsidRPr="00A90C2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AE278C">
        <w:rPr>
          <w:rFonts w:ascii="Times New Roman" w:hAnsi="Times New Roman"/>
          <w:iCs/>
          <w:color w:val="000000"/>
          <w:kern w:val="0"/>
          <w:sz w:val="24"/>
          <w:szCs w:val="24"/>
        </w:rPr>
        <w:t>55</w:t>
      </w:r>
      <w:r w:rsidR="00A90C2F" w:rsidRPr="00A90C2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0 </w:t>
      </w:r>
      <w:proofErr w:type="spellStart"/>
      <w:r w:rsidR="00A90C2F" w:rsidRPr="00A90C2F">
        <w:rPr>
          <w:rFonts w:ascii="Times New Roman" w:hAnsi="Times New Roman"/>
          <w:iCs/>
          <w:color w:val="000000"/>
          <w:kern w:val="0"/>
          <w:sz w:val="24"/>
          <w:szCs w:val="24"/>
        </w:rPr>
        <w:t>MHz</w:t>
      </w:r>
      <w:bookmarkEnd w:id="314"/>
      <w:bookmarkEnd w:id="315"/>
      <w:r w:rsidR="007D4CBE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End w:id="307"/>
      <w:bookmarkEnd w:id="308"/>
      <w:proofErr w:type="spellEnd"/>
      <w:r w:rsidR="007D4CB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It can</w:t>
      </w:r>
      <w:r w:rsidR="00C22A3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be</w:t>
      </w:r>
      <w:r w:rsidR="007D4CB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found that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C22A3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>within one period</w:t>
      </w:r>
      <w:r w:rsidR="00F044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</w:t>
      </w:r>
      <w:r w:rsidR="00F0449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i.e.</w:t>
      </w:r>
      <w:r w:rsidR="00F044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bookmarkStart w:id="316" w:name="OLE_LINK168"/>
      <w:bookmarkStart w:id="317" w:name="OLE_LINK169"/>
      <w:r w:rsidR="00F0449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6.75 </w:t>
      </w:r>
      <w:proofErr w:type="spellStart"/>
      <w:r w:rsidR="00F0449B" w:rsidRPr="00F0449B">
        <w:rPr>
          <w:rFonts w:ascii="Times New Roman" w:hAnsi="Times New Roman"/>
          <w:iCs/>
          <w:color w:val="000000"/>
          <w:kern w:val="0"/>
          <w:sz w:val="24"/>
          <w:szCs w:val="24"/>
        </w:rPr>
        <w:t>μ</w:t>
      </w:r>
      <w:r w:rsidR="00F0449B" w:rsidRPr="00F0449B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</w:t>
      </w:r>
      <w:proofErr w:type="spellEnd"/>
      <w:r w:rsidR="00F0449B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there </w:t>
      </w:r>
      <w:bookmarkEnd w:id="316"/>
      <w:bookmarkEnd w:id="317"/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exist 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two 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>features</w:t>
      </w:r>
      <w:r w:rsidR="00D52BCC">
        <w:rPr>
          <w:rFonts w:ascii="Times New Roman" w:hAnsi="Times New Roman" w:hint="eastAsia"/>
          <w:iCs/>
          <w:color w:val="000000"/>
          <w:kern w:val="0"/>
          <w:sz w:val="24"/>
          <w:szCs w:val="24"/>
          <w:vertAlign w:val="superscript"/>
        </w:rPr>
        <w:t>1</w:t>
      </w:r>
      <w:r w:rsidR="00AA2A69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1</w:t>
      </w:r>
      <w:r w:rsidR="00A90C2F" w:rsidRPr="009552C2">
        <w:rPr>
          <w:rFonts w:ascii="Times New Roman" w:hAnsi="Times New Roman" w:hint="eastAsia"/>
          <w:iCs/>
          <w:color w:val="000000"/>
          <w:kern w:val="0"/>
          <w:sz w:val="24"/>
          <w:szCs w:val="24"/>
          <w:vertAlign w:val="superscript"/>
        </w:rPr>
        <w:t>,</w:t>
      </w:r>
      <w:r w:rsidR="00A90C2F" w:rsidRPr="009552C2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1</w:t>
      </w:r>
      <w:r w:rsidR="00AA2A69">
        <w:rPr>
          <w:rFonts w:ascii="Times New Roman" w:hAnsi="Times New Roman"/>
          <w:iCs/>
          <w:color w:val="000000"/>
          <w:kern w:val="0"/>
          <w:sz w:val="24"/>
          <w:szCs w:val="24"/>
          <w:vertAlign w:val="superscript"/>
        </w:rPr>
        <w:t>2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>O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>ne is the temporal interfe</w:t>
      </w:r>
      <w:r w:rsidR="00E06614">
        <w:rPr>
          <w:rFonts w:ascii="Times New Roman" w:hAnsi="Times New Roman"/>
          <w:iCs/>
          <w:color w:val="000000"/>
          <w:kern w:val="0"/>
          <w:sz w:val="24"/>
          <w:szCs w:val="24"/>
        </w:rPr>
        <w:t>rogram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9812F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resulting 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from 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0D1C83" w:rsidRPr="000D1C83">
        <w:rPr>
          <w:rFonts w:ascii="Times New Roman" w:hAnsi="Times New Roman"/>
          <w:iCs/>
          <w:color w:val="000000"/>
          <w:kern w:val="0"/>
          <w:sz w:val="24"/>
          <w:szCs w:val="24"/>
        </w:rPr>
        <w:t>asynchronous optical sampling (ASOPS)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</w:t>
      </w:r>
      <w:r w:rsidR="001F76F6">
        <w:rPr>
          <w:rFonts w:ascii="Times New Roman" w:hAnsi="Times New Roman"/>
          <w:iCs/>
          <w:color w:val="000000"/>
          <w:kern w:val="0"/>
          <w:sz w:val="24"/>
          <w:szCs w:val="24"/>
        </w:rPr>
        <w:t>display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>ed</w:t>
      </w:r>
      <w:r w:rsidR="001F76F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in </w:t>
      </w:r>
      <w:r w:rsidR="000D1C83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CA24E0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6</w:t>
      </w:r>
      <w:r w:rsidR="000D1C83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="009D2394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318" w:name="OLE_LINK539"/>
      <w:r w:rsidR="009D2394">
        <w:rPr>
          <w:rFonts w:ascii="Times New Roman" w:hAnsi="Times New Roman"/>
          <w:iCs/>
          <w:color w:val="000000"/>
          <w:kern w:val="0"/>
          <w:sz w:val="24"/>
          <w:szCs w:val="24"/>
        </w:rPr>
        <w:t>T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>other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is </w:t>
      </w:r>
      <w:r w:rsidR="00C1615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>he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collision </w:t>
      </w:r>
      <w:r w:rsidR="00544F9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between </w:t>
      </w:r>
      <w:r w:rsidR="00C1615A">
        <w:rPr>
          <w:rFonts w:ascii="Times New Roman" w:hAnsi="Times New Roman"/>
          <w:iCs/>
          <w:color w:val="000000"/>
          <w:kern w:val="0"/>
          <w:sz w:val="24"/>
          <w:szCs w:val="24"/>
        </w:rPr>
        <w:t>the asynchronous dichromatic pulses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319" w:name="OLE_LINK38"/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320" w:name="OLE_LINK789"/>
      <w:bookmarkStart w:id="321" w:name="OLE_LINK790"/>
      <w:bookmarkStart w:id="322" w:name="OLE_LINK213"/>
      <w:bookmarkStart w:id="323" w:name="OLE_LINK216"/>
      <w:bookmarkEnd w:id="318"/>
      <w:r w:rsidR="00C41A90">
        <w:rPr>
          <w:rFonts w:ascii="Times New Roman" w:hAnsi="Times New Roman"/>
          <w:iCs/>
          <w:color w:val="000000"/>
          <w:kern w:val="0"/>
          <w:sz w:val="24"/>
          <w:szCs w:val="24"/>
        </w:rPr>
        <w:t>I</w:t>
      </w:r>
      <w:r w:rsidR="00C41A90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</w:t>
      </w:r>
      <w:r w:rsidR="00C41A9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is noticed that t</w:t>
      </w:r>
      <w:r w:rsidR="00692AC6">
        <w:rPr>
          <w:rFonts w:ascii="Times New Roman" w:hAnsi="Times New Roman"/>
          <w:iCs/>
          <w:color w:val="000000"/>
          <w:kern w:val="0"/>
          <w:sz w:val="24"/>
          <w:szCs w:val="24"/>
        </w:rPr>
        <w:t>he position of</w:t>
      </w:r>
      <w:r w:rsidR="007F3CB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E06614">
        <w:rPr>
          <w:rFonts w:ascii="Times New Roman" w:hAnsi="Times New Roman"/>
          <w:iCs/>
          <w:color w:val="000000"/>
          <w:kern w:val="0"/>
          <w:sz w:val="24"/>
          <w:szCs w:val="24"/>
        </w:rPr>
        <w:t>collision</w:t>
      </w:r>
      <w:r w:rsidR="00692AC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signal </w:t>
      </w:r>
      <w:r w:rsidR="009812F5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relative</w:t>
      </w:r>
      <w:r w:rsidR="009812F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9812F5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to</w:t>
      </w:r>
      <w:r w:rsidR="009812F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692AC6">
        <w:rPr>
          <w:rFonts w:ascii="Times New Roman" w:hAnsi="Times New Roman"/>
          <w:iCs/>
          <w:color w:val="000000"/>
          <w:kern w:val="0"/>
          <w:sz w:val="24"/>
          <w:szCs w:val="24"/>
        </w:rPr>
        <w:t>the interfer</w:t>
      </w:r>
      <w:r w:rsidR="00E06614">
        <w:rPr>
          <w:rFonts w:ascii="Times New Roman" w:hAnsi="Times New Roman"/>
          <w:iCs/>
          <w:color w:val="000000"/>
          <w:kern w:val="0"/>
          <w:sz w:val="24"/>
          <w:szCs w:val="24"/>
        </w:rPr>
        <w:t>ogram</w:t>
      </w:r>
      <w:r w:rsidR="00692AC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depends on </w:t>
      </w:r>
      <w:r w:rsidR="00833AE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group delay between the dichromatic </w:t>
      </w:r>
      <w:r w:rsidR="00F9683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pulses </w:t>
      </w:r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accumulated in the </w:t>
      </w:r>
      <w:proofErr w:type="spellStart"/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>extracavity</w:t>
      </w:r>
      <w:proofErr w:type="spellEnd"/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path</w:t>
      </w:r>
      <w:bookmarkEnd w:id="320"/>
      <w:bookmarkEnd w:id="321"/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r w:rsidR="0013330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bookmarkStart w:id="324" w:name="OLE_LINK933"/>
      <w:bookmarkEnd w:id="322"/>
      <w:bookmarkEnd w:id="323"/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To </w:t>
      </w:r>
      <w:r w:rsidR="00840726">
        <w:rPr>
          <w:rFonts w:ascii="Times New Roman" w:hAnsi="Times New Roman"/>
          <w:iCs/>
          <w:color w:val="000000"/>
          <w:kern w:val="0"/>
          <w:sz w:val="24"/>
          <w:szCs w:val="24"/>
        </w:rPr>
        <w:t>avoid</w:t>
      </w:r>
      <w:r w:rsidR="000D1C8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840726">
        <w:rPr>
          <w:rFonts w:ascii="Times New Roman" w:hAnsi="Times New Roman"/>
          <w:iCs/>
          <w:color w:val="000000"/>
          <w:kern w:val="0"/>
          <w:sz w:val="24"/>
          <w:szCs w:val="24"/>
        </w:rPr>
        <w:t>aliasing</w:t>
      </w:r>
      <w:r w:rsid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fiber length in one arm of the interferometer </w:t>
      </w:r>
      <w:r w:rsidR="00C41A90">
        <w:rPr>
          <w:rFonts w:ascii="Times New Roman" w:hAnsi="Times New Roman"/>
          <w:iCs/>
          <w:color w:val="000000"/>
          <w:kern w:val="0"/>
          <w:sz w:val="24"/>
          <w:szCs w:val="24"/>
        </w:rPr>
        <w:t>must be</w:t>
      </w:r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adjusted to well separate the collision-induced signal from the interferogram.</w:t>
      </w:r>
      <w:bookmarkEnd w:id="324"/>
      <w:r w:rsidR="00133301" w:rsidRPr="001333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319"/>
    </w:p>
    <w:bookmarkEnd w:id="309"/>
    <w:p w14:paraId="6F8CAD50" w14:textId="12C88109" w:rsidR="001F6489" w:rsidRDefault="00CC4B4F" w:rsidP="00F77816">
      <w:pPr>
        <w:spacing w:beforeLines="50" w:before="156" w:afterLines="50" w:after="156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CC4B4F">
        <w:rPr>
          <w:noProof/>
        </w:rPr>
        <w:lastRenderedPageBreak/>
        <w:drawing>
          <wp:inline distT="0" distB="0" distL="0" distR="0" wp14:anchorId="3E64796C" wp14:editId="5B934050">
            <wp:extent cx="3343702" cy="3565917"/>
            <wp:effectExtent l="0" t="0" r="0" b="0"/>
            <wp:docPr id="50692768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660" cy="356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1BA3F" w14:textId="7BD1BF65" w:rsidR="00207383" w:rsidRPr="003306B9" w:rsidRDefault="009A084D" w:rsidP="00683F02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S1</w:t>
      </w:r>
      <w:r w:rsidR="00CA24E0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6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63409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T</w:t>
      </w:r>
      <w:r w:rsidR="00CE38D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ime</w:t>
      </w:r>
      <w:r w:rsidR="00A947E1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9C5DF8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domain signal</w:t>
      </w:r>
      <w:r w:rsidR="0063409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of the</w:t>
      </w:r>
      <w:r w:rsidR="0021700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DCS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65303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bookmarkStart w:id="325" w:name="OLE_LINK28"/>
      <w:bookmarkStart w:id="326" w:name="OLE_LINK29"/>
      <w:r w:rsidR="007F7A7D">
        <w:rPr>
          <w:rFonts w:ascii="Times New Roman" w:hAnsi="Times New Roman"/>
          <w:iCs/>
          <w:color w:val="000000"/>
          <w:kern w:val="0"/>
          <w:sz w:val="20"/>
          <w:szCs w:val="24"/>
        </w:rPr>
        <w:t>Time domain</w:t>
      </w:r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signal after </w:t>
      </w:r>
      <w:r w:rsidR="00F376E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a </w:t>
      </w:r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low-pass filter in a span of </w:t>
      </w:r>
      <w:r w:rsidR="007F3CB2">
        <w:rPr>
          <w:rFonts w:ascii="Times New Roman" w:hAnsi="Times New Roman"/>
          <w:iCs/>
          <w:color w:val="000000"/>
          <w:kern w:val="0"/>
          <w:sz w:val="20"/>
          <w:szCs w:val="24"/>
        </w:rPr>
        <w:t>2</w:t>
      </w:r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0 </w:t>
      </w:r>
      <w:proofErr w:type="spellStart"/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>μs</w:t>
      </w:r>
      <w:bookmarkEnd w:id="325"/>
      <w:bookmarkEnd w:id="326"/>
      <w:proofErr w:type="spellEnd"/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>.</w:t>
      </w:r>
      <w:r w:rsidRPr="008C338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65303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133301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Closeup </w:t>
      </w:r>
      <w:r w:rsidR="00634095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of </w:t>
      </w:r>
      <w:r w:rsidR="00133301">
        <w:rPr>
          <w:rFonts w:ascii="Times New Roman" w:hAnsi="Times New Roman"/>
          <w:iCs/>
          <w:color w:val="000000"/>
          <w:kern w:val="0"/>
          <w:sz w:val="20"/>
          <w:szCs w:val="24"/>
        </w:rPr>
        <w:t>the temporal i</w:t>
      </w:r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>nterfer</w:t>
      </w:r>
      <w:r w:rsidR="002B1B12">
        <w:rPr>
          <w:rFonts w:ascii="Times New Roman" w:hAnsi="Times New Roman"/>
          <w:iCs/>
          <w:color w:val="000000"/>
          <w:kern w:val="0"/>
          <w:sz w:val="20"/>
          <w:szCs w:val="24"/>
        </w:rPr>
        <w:t>ogram</w:t>
      </w:r>
      <w:r w:rsidRPr="009A084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. </w:t>
      </w:r>
      <w:bookmarkEnd w:id="303"/>
      <w:bookmarkEnd w:id="304"/>
    </w:p>
    <w:p w14:paraId="28B2B0D2" w14:textId="38A88D3D" w:rsidR="00207383" w:rsidRPr="00683F02" w:rsidRDefault="0050491B" w:rsidP="00F651FC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bookmarkStart w:id="327" w:name="OLE_LINK43"/>
      <w:bookmarkStart w:id="328" w:name="OLE_LINK44"/>
      <w:bookmarkStart w:id="329" w:name="OLE_LINK611"/>
      <w:r>
        <w:rPr>
          <w:rFonts w:ascii="Times New Roman" w:hAnsi="Times New Roman"/>
          <w:b/>
          <w:bCs/>
          <w:kern w:val="0"/>
          <w:sz w:val="24"/>
          <w:szCs w:val="24"/>
        </w:rPr>
        <w:t>8</w:t>
      </w:r>
      <w:r w:rsidR="00DB7246" w:rsidRPr="00DB7246">
        <w:rPr>
          <w:rFonts w:ascii="Times New Roman" w:hAnsi="Times New Roman"/>
          <w:b/>
          <w:bCs/>
          <w:kern w:val="0"/>
          <w:sz w:val="24"/>
          <w:szCs w:val="24"/>
        </w:rPr>
        <w:t>.3</w:t>
      </w:r>
      <w:r w:rsidR="00207383" w:rsidRPr="00DB7246">
        <w:rPr>
          <w:rFonts w:ascii="Times New Roman" w:hAnsi="Times New Roman"/>
          <w:b/>
          <w:sz w:val="24"/>
          <w:szCs w:val="24"/>
        </w:rPr>
        <w:t xml:space="preserve"> </w:t>
      </w:r>
      <w:bookmarkStart w:id="330" w:name="OLE_LINK248"/>
      <w:bookmarkStart w:id="331" w:name="OLE_LINK249"/>
      <w:r w:rsidR="00207383" w:rsidRPr="00683F02">
        <w:rPr>
          <w:rFonts w:ascii="Times New Roman" w:hAnsi="Times New Roman"/>
          <w:b/>
          <w:sz w:val="24"/>
          <w:szCs w:val="24"/>
        </w:rPr>
        <w:t xml:space="preserve">Dual-comb </w:t>
      </w:r>
      <w:bookmarkStart w:id="332" w:name="OLE_LINK791"/>
      <w:r w:rsidR="00F376ED" w:rsidRPr="00683F02">
        <w:rPr>
          <w:rFonts w:ascii="Times New Roman" w:hAnsi="Times New Roman"/>
          <w:b/>
          <w:sz w:val="24"/>
          <w:szCs w:val="24"/>
        </w:rPr>
        <w:t>characteristics</w:t>
      </w:r>
      <w:bookmarkEnd w:id="332"/>
      <w:r w:rsidR="00207383" w:rsidRPr="00683F02">
        <w:rPr>
          <w:rFonts w:ascii="Times New Roman" w:hAnsi="Times New Roman"/>
          <w:b/>
          <w:sz w:val="24"/>
          <w:szCs w:val="24"/>
        </w:rPr>
        <w:t xml:space="preserve"> </w:t>
      </w:r>
      <w:r w:rsidR="00826B74">
        <w:rPr>
          <w:rFonts w:ascii="Times New Roman" w:hAnsi="Times New Roman" w:hint="eastAsia"/>
          <w:b/>
          <w:sz w:val="24"/>
          <w:szCs w:val="24"/>
        </w:rPr>
        <w:t>with</w:t>
      </w:r>
      <w:r w:rsidR="00207383" w:rsidRPr="00683F02">
        <w:rPr>
          <w:rFonts w:ascii="Times New Roman" w:hAnsi="Times New Roman"/>
          <w:b/>
          <w:sz w:val="24"/>
          <w:szCs w:val="24"/>
        </w:rPr>
        <w:t xml:space="preserve"> excessive </w:t>
      </w:r>
      <w:r w:rsidR="00544F94">
        <w:rPr>
          <w:rFonts w:ascii="Times New Roman" w:hAnsi="Times New Roman"/>
          <w:b/>
          <w:sz w:val="24"/>
          <w:szCs w:val="24"/>
        </w:rPr>
        <w:t>spectral</w:t>
      </w:r>
      <w:r w:rsidR="00544F94" w:rsidRPr="00683F02">
        <w:rPr>
          <w:rFonts w:ascii="Times New Roman" w:hAnsi="Times New Roman"/>
          <w:b/>
          <w:sz w:val="24"/>
          <w:szCs w:val="24"/>
        </w:rPr>
        <w:t xml:space="preserve"> </w:t>
      </w:r>
      <w:r w:rsidR="00207383" w:rsidRPr="00683F02">
        <w:rPr>
          <w:rFonts w:ascii="Times New Roman" w:hAnsi="Times New Roman"/>
          <w:b/>
          <w:sz w:val="24"/>
          <w:szCs w:val="24"/>
        </w:rPr>
        <w:t>broadening</w:t>
      </w:r>
      <w:bookmarkEnd w:id="327"/>
      <w:bookmarkEnd w:id="328"/>
    </w:p>
    <w:p w14:paraId="6A362907" w14:textId="1362FDA8" w:rsidR="003306B9" w:rsidRPr="008F3DF2" w:rsidRDefault="00BD3718" w:rsidP="00683F02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333" w:name="_Hlk157787773"/>
      <w:bookmarkStart w:id="334" w:name="OLE_LINK934"/>
      <w:bookmarkStart w:id="335" w:name="OLE_LINK312"/>
      <w:bookmarkStart w:id="336" w:name="OLE_LINK313"/>
      <w:bookmarkEnd w:id="329"/>
      <w:bookmarkEnd w:id="330"/>
      <w:bookmarkEnd w:id="331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For good coherence of the</w:t>
      </w:r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dual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>comb</w:t>
      </w:r>
      <w:bookmarkStart w:id="337" w:name="OLE_LINK279"/>
      <w:bookmarkEnd w:id="333"/>
      <w:r w:rsidR="005A7D3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A7D3E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source</w:t>
      </w:r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it is particularly important to </w:t>
      </w:r>
      <w:bookmarkStart w:id="338" w:name="OLE_LINK170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manipulate</w:t>
      </w:r>
      <w:r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338"/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optical power</w:t>
      </w:r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launched into the PCF</w:t>
      </w:r>
      <w:r w:rsidR="00544F9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for spectral broadening</w:t>
      </w:r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End w:id="334"/>
      <w:bookmarkEnd w:id="337"/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335"/>
      <w:bookmarkEnd w:id="336"/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</w:t>
      </w:r>
      <w:r w:rsidR="002A0D83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ure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 S1</w:t>
      </w:r>
      <w:r w:rsidR="00B32C65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7</w:t>
      </w:r>
      <w:r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>show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cases the degraded</w:t>
      </w:r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case when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excessive</w:t>
      </w:r>
      <w:r w:rsidR="00D6705A" w:rsidRPr="00D6705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spectral broadening is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applied</w:t>
      </w:r>
      <w:r w:rsidR="00B86B9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. 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>I</w:t>
      </w:r>
      <w:r w:rsidR="004937A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n this </w:t>
      </w:r>
      <w:r w:rsidR="00544F94">
        <w:rPr>
          <w:rFonts w:ascii="Times New Roman" w:hAnsi="Times New Roman"/>
          <w:iCs/>
          <w:color w:val="000000"/>
          <w:kern w:val="0"/>
          <w:sz w:val="24"/>
          <w:szCs w:val="24"/>
        </w:rPr>
        <w:t>case</w:t>
      </w:r>
      <w:r w:rsidR="004937A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56510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even 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>though</w:t>
      </w:r>
      <w:r w:rsidR="0056510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it is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6510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characterized by 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>a larger spectral overlap range, it lead</w:t>
      </w:r>
      <w:r w:rsidR="0056510D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to the occurrence of multiple interference </w:t>
      </w:r>
      <w:r w:rsidR="00041537">
        <w:rPr>
          <w:rFonts w:ascii="Times New Roman" w:hAnsi="Times New Roman"/>
          <w:iCs/>
          <w:color w:val="000000"/>
          <w:kern w:val="0"/>
          <w:sz w:val="24"/>
          <w:szCs w:val="24"/>
        </w:rPr>
        <w:t>structures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1231F4">
        <w:rPr>
          <w:rFonts w:ascii="Times New Roman" w:hAnsi="Times New Roman"/>
          <w:iCs/>
          <w:color w:val="000000"/>
          <w:kern w:val="0"/>
          <w:sz w:val="24"/>
          <w:szCs w:val="24"/>
        </w:rPr>
        <w:t>as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>depicted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 </w:t>
      </w:r>
      <w:r w:rsidR="006F5021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B32C65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7</w:t>
      </w:r>
      <w:r w:rsidR="006F5021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="006F5021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r w:rsidR="0056510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B86B9D">
        <w:rPr>
          <w:rFonts w:ascii="Times New Roman" w:hAnsi="Times New Roman"/>
          <w:iCs/>
          <w:color w:val="000000"/>
          <w:kern w:val="0"/>
          <w:sz w:val="24"/>
          <w:szCs w:val="24"/>
        </w:rPr>
        <w:t>Accompanying this,</w:t>
      </w:r>
      <w:r w:rsidR="00F9282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it corresponds to </w:t>
      </w:r>
      <w:r w:rsidR="00F376E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="00F9282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multi-peak modulation pattern in </w:t>
      </w:r>
      <w:r w:rsidR="00E8757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F92820">
        <w:rPr>
          <w:rFonts w:ascii="Times New Roman" w:hAnsi="Times New Roman"/>
          <w:iCs/>
          <w:color w:val="000000"/>
          <w:kern w:val="0"/>
          <w:sz w:val="24"/>
          <w:szCs w:val="24"/>
        </w:rPr>
        <w:t>Fourier</w:t>
      </w:r>
      <w:r w:rsidR="000E4491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="00F92820">
        <w:rPr>
          <w:rFonts w:ascii="Times New Roman" w:hAnsi="Times New Roman"/>
          <w:iCs/>
          <w:color w:val="000000"/>
          <w:kern w:val="0"/>
          <w:sz w:val="24"/>
          <w:szCs w:val="24"/>
        </w:rPr>
        <w:t>transform</w:t>
      </w:r>
      <w:r w:rsidR="000E4491">
        <w:rPr>
          <w:rFonts w:ascii="Times New Roman" w:hAnsi="Times New Roman"/>
          <w:iCs/>
          <w:color w:val="000000"/>
          <w:kern w:val="0"/>
          <w:sz w:val="24"/>
          <w:szCs w:val="24"/>
        </w:rPr>
        <w:t>ed</w:t>
      </w:r>
      <w:r w:rsidR="00F9282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B21B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radio</w:t>
      </w:r>
      <w:r w:rsidR="005B21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5B21B9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frequency </w:t>
      </w:r>
      <w:r w:rsidR="005B21B9">
        <w:rPr>
          <w:rFonts w:ascii="Times New Roman" w:hAnsi="Times New Roman"/>
          <w:iCs/>
          <w:color w:val="000000"/>
          <w:kern w:val="0"/>
          <w:sz w:val="24"/>
          <w:szCs w:val="24"/>
        </w:rPr>
        <w:t>(RF)</w:t>
      </w:r>
      <w:r w:rsidR="006911E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9282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spectrum, </w:t>
      </w:r>
      <w:r w:rsidR="001231F4">
        <w:rPr>
          <w:rFonts w:ascii="Times New Roman" w:hAnsi="Times New Roman"/>
          <w:iCs/>
          <w:color w:val="000000"/>
          <w:kern w:val="0"/>
          <w:sz w:val="24"/>
          <w:szCs w:val="24"/>
        </w:rPr>
        <w:t>as</w:t>
      </w:r>
      <w:r w:rsidR="00F9282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shown in </w:t>
      </w:r>
      <w:r w:rsidR="00F92820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</w:t>
      </w:r>
      <w:r w:rsidR="001231F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F92820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. S1</w:t>
      </w:r>
      <w:r w:rsidR="00B32C65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7</w:t>
      </w:r>
      <w:r w:rsidR="00F92820" w:rsidRPr="008F3C44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c</w:t>
      </w:r>
      <w:bookmarkStart w:id="339" w:name="OLE_LINK748"/>
      <w:r w:rsidR="00544F94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8F3DF2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d</w:t>
      </w:r>
      <w:r w:rsidR="001231F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which largely </w:t>
      </w:r>
      <w:r w:rsidR="005B21B9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influences </w:t>
      </w:r>
      <w:r w:rsidR="001231F4">
        <w:rPr>
          <w:rFonts w:ascii="Times New Roman" w:hAnsi="Times New Roman"/>
          <w:iCs/>
          <w:color w:val="000000"/>
          <w:kern w:val="0"/>
          <w:sz w:val="24"/>
          <w:szCs w:val="24"/>
        </w:rPr>
        <w:t>the DCS application</w:t>
      </w:r>
      <w:r w:rsidR="00C34C1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</w:t>
      </w:r>
      <w:r w:rsidR="001231F4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End w:id="339"/>
    </w:p>
    <w:p w14:paraId="3AD0DFFD" w14:textId="32062445" w:rsidR="003306B9" w:rsidRDefault="00956073" w:rsidP="00F651FC">
      <w:pPr>
        <w:spacing w:beforeLines="50" w:before="156" w:afterLines="50" w:after="156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56073">
        <w:rPr>
          <w:noProof/>
        </w:rPr>
        <w:lastRenderedPageBreak/>
        <w:drawing>
          <wp:inline distT="0" distB="0" distL="0" distR="0" wp14:anchorId="1A14E4C8" wp14:editId="4BAA8A9C">
            <wp:extent cx="5274310" cy="3906453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0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80C7A" w14:textId="273CD68E" w:rsidR="00B12ECA" w:rsidRDefault="008F3DF2" w:rsidP="005C4A28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bookmarkStart w:id="340" w:name="OLE_LINK41"/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S1</w:t>
      </w:r>
      <w:r w:rsidR="00B32C65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7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5A7D3E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</w:t>
      </w:r>
      <w:r w:rsidR="005A7D3E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ual-comb </w:t>
      </w:r>
      <w:r w:rsidR="00E969FD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c</w:t>
      </w:r>
      <w:r w:rsidR="009C5DF8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haracteristics with excessive </w:t>
      </w:r>
      <w:r w:rsidR="00BE02E1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spectral</w:t>
      </w:r>
      <w:r w:rsidR="00BE02E1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9C5DF8"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broadening</w:t>
      </w:r>
      <w:r w:rsidR="009C5DF8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.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proofErr w:type="spellStart"/>
      <w:r w:rsidR="003166A7" w:rsidRPr="005A41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proofErr w:type="spellEnd"/>
      <w:r w:rsidR="003166A7" w:rsidRPr="00384745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Output </w:t>
      </w:r>
      <w:r w:rsidR="007F7A7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optical </w:t>
      </w:r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>spectr</w:t>
      </w:r>
      <w:r w:rsidR="00304DBE">
        <w:rPr>
          <w:rFonts w:ascii="Times New Roman" w:hAnsi="Times New Roman"/>
          <w:iCs/>
          <w:color w:val="000000"/>
          <w:kern w:val="0"/>
          <w:sz w:val="20"/>
          <w:szCs w:val="24"/>
        </w:rPr>
        <w:t>um</w:t>
      </w:r>
      <w:r w:rsidR="003166A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. </w:t>
      </w:r>
      <w:r w:rsidR="003166A7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="005A41B8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AE278C">
        <w:rPr>
          <w:rFonts w:ascii="Times New Roman" w:hAnsi="Times New Roman"/>
          <w:iCs/>
          <w:color w:val="000000"/>
          <w:kern w:val="0"/>
          <w:sz w:val="20"/>
          <w:szCs w:val="24"/>
        </w:rPr>
        <w:t>T</w:t>
      </w:r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>emporal interferogram</w:t>
      </w:r>
      <w:r w:rsidR="003166A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. </w:t>
      </w:r>
      <w:proofErr w:type="spellStart"/>
      <w:r w:rsidR="003166A7" w:rsidRPr="001107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</w:t>
      </w:r>
      <w:r w:rsidR="003166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,d</w:t>
      </w:r>
      <w:proofErr w:type="spellEnd"/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BE02E1">
        <w:rPr>
          <w:rFonts w:ascii="Times New Roman" w:hAnsi="Times New Roman"/>
          <w:iCs/>
          <w:color w:val="000000"/>
          <w:kern w:val="0"/>
          <w:sz w:val="20"/>
          <w:szCs w:val="24"/>
        </w:rPr>
        <w:t>F</w:t>
      </w:r>
      <w:r w:rsidR="00BE02E1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>ourier</w:t>
      </w:r>
      <w:r w:rsidR="000E4491">
        <w:rPr>
          <w:rFonts w:ascii="Times New Roman" w:hAnsi="Times New Roman"/>
          <w:iCs/>
          <w:color w:val="000000"/>
          <w:kern w:val="0"/>
          <w:sz w:val="20"/>
          <w:szCs w:val="24"/>
        </w:rPr>
        <w:t>-</w:t>
      </w:r>
      <w:r w:rsidR="00BE02E1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>transform</w:t>
      </w:r>
      <w:r w:rsidR="000E4491">
        <w:rPr>
          <w:rFonts w:ascii="Times New Roman" w:hAnsi="Times New Roman"/>
          <w:iCs/>
          <w:color w:val="000000"/>
          <w:kern w:val="0"/>
          <w:sz w:val="20"/>
          <w:szCs w:val="24"/>
        </w:rPr>
        <w:t>ed</w:t>
      </w:r>
      <w:r w:rsidR="000D4463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AE278C">
        <w:rPr>
          <w:rFonts w:ascii="Times New Roman" w:hAnsi="Times New Roman"/>
          <w:iCs/>
          <w:color w:val="000000"/>
          <w:kern w:val="0"/>
          <w:sz w:val="20"/>
          <w:szCs w:val="24"/>
        </w:rPr>
        <w:t>radio frequency (</w:t>
      </w:r>
      <w:r w:rsidR="006911ED">
        <w:rPr>
          <w:rFonts w:ascii="Times New Roman" w:hAnsi="Times New Roman"/>
          <w:iCs/>
          <w:color w:val="000000"/>
          <w:kern w:val="0"/>
          <w:sz w:val="20"/>
          <w:szCs w:val="24"/>
        </w:rPr>
        <w:t>RF</w:t>
      </w:r>
      <w:r w:rsidR="00AE278C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="006911ED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>spectrum in</w:t>
      </w:r>
      <w:r w:rsidR="00F376ED" w:rsidRPr="00F376ED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>a wider</w:t>
      </w:r>
      <w:r w:rsidR="00931A4C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="00931A4C" w:rsidRPr="005A41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c</w:t>
      </w:r>
      <w:r w:rsidR="00931A4C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and</w:t>
      </w:r>
      <w:r w:rsidR="00304DBE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</w:t>
      </w:r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bookmarkStart w:id="341" w:name="OLE_LINK553"/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>narrowe</w:t>
      </w:r>
      <w:r w:rsidR="00AC5FA4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>r</w:t>
      </w:r>
      <w:bookmarkStart w:id="342" w:name="OLE_LINK792"/>
      <w:bookmarkStart w:id="343" w:name="OLE_LINK793"/>
      <w:r w:rsidR="00CB4C3B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</w:t>
      </w:r>
      <w:r w:rsidR="00CB4C3B" w:rsidRPr="005A41B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d</w:t>
      </w:r>
      <w:r w:rsidR="00CB4C3B">
        <w:rPr>
          <w:rFonts w:ascii="Times New Roman" w:hAnsi="Times New Roman"/>
          <w:iCs/>
          <w:color w:val="000000"/>
          <w:kern w:val="0"/>
          <w:sz w:val="20"/>
          <w:szCs w:val="24"/>
        </w:rPr>
        <w:t>)</w:t>
      </w:r>
      <w:bookmarkEnd w:id="342"/>
      <w:bookmarkEnd w:id="343"/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span</w:t>
      </w:r>
      <w:bookmarkEnd w:id="341"/>
      <w:r w:rsidRPr="008F3DF2">
        <w:rPr>
          <w:rFonts w:ascii="Times New Roman" w:hAnsi="Times New Roman"/>
          <w:iCs/>
          <w:color w:val="000000"/>
          <w:kern w:val="0"/>
          <w:sz w:val="20"/>
          <w:szCs w:val="24"/>
        </w:rPr>
        <w:t>.</w:t>
      </w:r>
    </w:p>
    <w:p w14:paraId="26C04F25" w14:textId="4E1D182B" w:rsidR="00304D70" w:rsidRPr="00093350" w:rsidRDefault="00304D70" w:rsidP="007E4492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 w:rsidRPr="00093350">
        <w:rPr>
          <w:rFonts w:ascii="Times New Roman" w:hAnsi="Times New Roman"/>
          <w:b/>
          <w:sz w:val="24"/>
          <w:szCs w:val="24"/>
        </w:rPr>
        <w:t xml:space="preserve">8.4 </w:t>
      </w:r>
      <w:bookmarkStart w:id="344" w:name="OLE_LINK618"/>
      <w:bookmarkStart w:id="345" w:name="OLE_LINK619"/>
      <w:r w:rsidR="00DD08AF" w:rsidRPr="00093350">
        <w:rPr>
          <w:rFonts w:ascii="Times New Roman" w:hAnsi="Times New Roman"/>
          <w:b/>
          <w:sz w:val="24"/>
          <w:szCs w:val="24"/>
        </w:rPr>
        <w:t>I</w:t>
      </w:r>
      <w:r w:rsidRPr="00093350">
        <w:rPr>
          <w:rFonts w:ascii="Times New Roman" w:hAnsi="Times New Roman"/>
          <w:b/>
          <w:sz w:val="24"/>
          <w:szCs w:val="24"/>
        </w:rPr>
        <w:t>mproving the optical bandwidth</w:t>
      </w:r>
    </w:p>
    <w:p w14:paraId="23708615" w14:textId="24B67191" w:rsidR="00304D70" w:rsidRPr="00093350" w:rsidRDefault="003B540A" w:rsidP="00AE1612">
      <w:pPr>
        <w:spacing w:beforeLines="100" w:before="312" w:afterLines="100" w:after="312" w:line="360" w:lineRule="auto"/>
        <w:rPr>
          <w:rFonts w:ascii="Times New Roman" w:hAnsi="Times New Roman"/>
          <w:iCs/>
          <w:sz w:val="24"/>
          <w:szCs w:val="24"/>
        </w:rPr>
      </w:pPr>
      <w:bookmarkStart w:id="346" w:name="OLE_LINK110"/>
      <w:bookmarkStart w:id="347" w:name="OLE_LINK111"/>
      <w:bookmarkStart w:id="348" w:name="_Hlk183449346"/>
      <w:bookmarkStart w:id="349" w:name="OLE_LINK617"/>
      <w:bookmarkStart w:id="350" w:name="OLE_LINK620"/>
      <w:bookmarkEnd w:id="344"/>
      <w:bookmarkEnd w:id="345"/>
      <w:r w:rsidRPr="00093350">
        <w:rPr>
          <w:rFonts w:ascii="Times New Roman" w:hAnsi="Times New Roman"/>
          <w:iCs/>
          <w:sz w:val="24"/>
          <w:szCs w:val="24"/>
        </w:rPr>
        <w:t>In the experiment, d</w:t>
      </w:r>
      <w:r w:rsidR="00304D70" w:rsidRPr="00093350">
        <w:rPr>
          <w:rFonts w:ascii="Times New Roman" w:hAnsi="Times New Roman"/>
          <w:iCs/>
          <w:sz w:val="24"/>
          <w:szCs w:val="24"/>
        </w:rPr>
        <w:t>ue to insufficient spectral broadening of the two wavelength components</w:t>
      </w:r>
      <w:r w:rsidRPr="00093350">
        <w:rPr>
          <w:rFonts w:ascii="Times New Roman" w:hAnsi="Times New Roman"/>
          <w:iCs/>
          <w:sz w:val="24"/>
          <w:szCs w:val="24"/>
        </w:rPr>
        <w:t xml:space="preserve"> (</w:t>
      </w:r>
      <w:r w:rsidR="00304D70" w:rsidRPr="00093350">
        <w:rPr>
          <w:rFonts w:ascii="Times New Roman" w:hAnsi="Times New Roman"/>
          <w:iCs/>
          <w:sz w:val="24"/>
          <w:szCs w:val="24"/>
        </w:rPr>
        <w:t>resulting in inadequate spectral overlap</w:t>
      </w:r>
      <w:r w:rsidRPr="00093350">
        <w:rPr>
          <w:rFonts w:ascii="Times New Roman" w:hAnsi="Times New Roman"/>
          <w:iCs/>
          <w:sz w:val="24"/>
          <w:szCs w:val="24"/>
        </w:rPr>
        <w:t>)</w:t>
      </w:r>
      <w:r w:rsidR="00304D70" w:rsidRPr="00093350">
        <w:rPr>
          <w:rFonts w:ascii="Times New Roman" w:hAnsi="Times New Roman"/>
          <w:iCs/>
          <w:sz w:val="24"/>
          <w:szCs w:val="24"/>
        </w:rPr>
        <w:t xml:space="preserve">, the optical bandwidth of the DCS shown in </w:t>
      </w:r>
      <w:r w:rsidR="00304D70" w:rsidRPr="00093350">
        <w:rPr>
          <w:rFonts w:ascii="Times New Roman" w:hAnsi="Times New Roman"/>
          <w:b/>
          <w:iCs/>
          <w:sz w:val="24"/>
          <w:szCs w:val="24"/>
        </w:rPr>
        <w:t>Fig. 4c</w:t>
      </w:r>
      <w:r w:rsidR="00304D70" w:rsidRPr="00093350">
        <w:rPr>
          <w:rFonts w:ascii="Times New Roman" w:hAnsi="Times New Roman"/>
          <w:iCs/>
          <w:sz w:val="24"/>
          <w:szCs w:val="24"/>
        </w:rPr>
        <w:t xml:space="preserve"> is limited to about 1 THz, </w:t>
      </w:r>
      <w:r w:rsidRPr="00093350">
        <w:rPr>
          <w:rFonts w:ascii="Times New Roman" w:hAnsi="Times New Roman"/>
          <w:iCs/>
          <w:sz w:val="24"/>
          <w:szCs w:val="24"/>
        </w:rPr>
        <w:t>deviating from</w:t>
      </w:r>
      <w:r w:rsidR="00304D70" w:rsidRPr="00093350">
        <w:rPr>
          <w:rFonts w:ascii="Times New Roman" w:hAnsi="Times New Roman"/>
          <w:iCs/>
          <w:sz w:val="24"/>
          <w:szCs w:val="24"/>
        </w:rPr>
        <w:t xml:space="preserve"> the maximum achievable optical bandwidth (i.e., 4.04 THz). To improve the optical bandwidth,</w:t>
      </w:r>
      <w:r w:rsidRPr="00093350">
        <w:rPr>
          <w:rFonts w:ascii="Times New Roman" w:hAnsi="Times New Roman"/>
          <w:iCs/>
          <w:sz w:val="24"/>
          <w:szCs w:val="24"/>
        </w:rPr>
        <w:t xml:space="preserve"> extra</w:t>
      </w:r>
      <w:r w:rsidR="00304D70" w:rsidRPr="00093350">
        <w:rPr>
          <w:rFonts w:ascii="Times New Roman" w:hAnsi="Times New Roman"/>
          <w:iCs/>
          <w:sz w:val="24"/>
          <w:szCs w:val="24"/>
        </w:rPr>
        <w:t xml:space="preserve"> efforts</w:t>
      </w:r>
      <w:r w:rsidRPr="00093350">
        <w:rPr>
          <w:rFonts w:ascii="Times New Roman" w:hAnsi="Times New Roman"/>
          <w:iCs/>
          <w:sz w:val="24"/>
          <w:szCs w:val="24"/>
        </w:rPr>
        <w:t xml:space="preserve"> are required</w:t>
      </w:r>
      <w:r w:rsidR="00304D70" w:rsidRPr="00093350">
        <w:rPr>
          <w:rFonts w:ascii="Times New Roman" w:hAnsi="Times New Roman"/>
          <w:iCs/>
          <w:sz w:val="24"/>
          <w:szCs w:val="24"/>
        </w:rPr>
        <w:t>:</w:t>
      </w:r>
    </w:p>
    <w:bookmarkEnd w:id="346"/>
    <w:bookmarkEnd w:id="347"/>
    <w:p w14:paraId="2ED4951E" w14:textId="07C9F028" w:rsidR="00304D70" w:rsidRPr="00093350" w:rsidRDefault="00304D70" w:rsidP="005C4A28">
      <w:pPr>
        <w:numPr>
          <w:ilvl w:val="0"/>
          <w:numId w:val="11"/>
        </w:numPr>
        <w:spacing w:beforeLines="100" w:before="312" w:afterLines="100" w:after="312" w:line="360" w:lineRule="auto"/>
        <w:ind w:left="357" w:hanging="357"/>
        <w:rPr>
          <w:rFonts w:ascii="Times New Roman" w:hAnsi="Times New Roman"/>
          <w:iCs/>
          <w:kern w:val="0"/>
          <w:sz w:val="24"/>
          <w:szCs w:val="24"/>
        </w:rPr>
      </w:pP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Narrow</w:t>
      </w:r>
      <w:r w:rsidR="003B540A" w:rsidRPr="00093350">
        <w:rPr>
          <w:rFonts w:ascii="Times New Roman" w:hAnsi="Times New Roman"/>
          <w:b/>
          <w:iCs/>
          <w:kern w:val="0"/>
          <w:sz w:val="24"/>
          <w:szCs w:val="24"/>
        </w:rPr>
        <w:t>ing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 the </w:t>
      </w:r>
      <w:r w:rsidR="003B540A"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center 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wavelength spacing</w:t>
      </w:r>
      <w:r w:rsidR="003B540A"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 of the dual-wavelength mode-locked fiber laser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: By reducing the center wavelength spacing between the two spectral components in dual-wavelength mode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-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locking, a broader spectral overlap can be obtained for a given spectral broadening, resulting in an optical bandwidth that approaches the theoretical maximum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 value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. According to the theoretical calculation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lastRenderedPageBreak/>
        <w:t xml:space="preserve">of the MMI-mediated spectral filtering effect provided in 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Supplementary Note 2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, the center wavelength spacing of the generated asynchronous dichromatic pulses can be reduced without modifying the fundamental repetition rate by shortening the FMGF and lengthening the SMF. Ho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w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e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v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er, it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should also be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emphasize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d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that the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center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wavelength spacing should not be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 excessively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reduced. Otherwise, the insufficient group velocity difference provided by the small net dispersion c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an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lead to the cavity-induced soliton trapping effect, causing the dichromatic pulses to bind together</w:t>
      </w:r>
      <w:r w:rsidR="00503F6B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as a synchronous unit</w:t>
      </w:r>
      <w:r w:rsidR="0018516D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5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and thereby preventing the generation of asynchronous pulses (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Supplementary Note 5.1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).</w:t>
      </w:r>
    </w:p>
    <w:p w14:paraId="2C69704C" w14:textId="6718B0B9" w:rsidR="00304D70" w:rsidRPr="00093350" w:rsidRDefault="005814AB" w:rsidP="005C4A28">
      <w:pPr>
        <w:numPr>
          <w:ilvl w:val="0"/>
          <w:numId w:val="11"/>
        </w:numPr>
        <w:spacing w:beforeLines="100" w:before="312" w:afterLines="100" w:after="312" w:line="360" w:lineRule="auto"/>
        <w:ind w:left="357" w:hanging="357"/>
        <w:rPr>
          <w:rFonts w:ascii="Times New Roman" w:hAnsi="Times New Roman"/>
          <w:iCs/>
          <w:kern w:val="0"/>
          <w:sz w:val="24"/>
          <w:szCs w:val="24"/>
        </w:rPr>
      </w:pP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Expand</w:t>
      </w:r>
      <w:r w:rsidR="003B540A" w:rsidRPr="00093350">
        <w:rPr>
          <w:rFonts w:ascii="Times New Roman" w:hAnsi="Times New Roman"/>
          <w:b/>
          <w:iCs/>
          <w:kern w:val="0"/>
          <w:sz w:val="24"/>
          <w:szCs w:val="24"/>
        </w:rPr>
        <w:t>ing</w:t>
      </w:r>
      <w:r w:rsidR="00304D70"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 the spectral bandwidth</w:t>
      </w:r>
      <w:r w:rsidR="003B540A"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 of the dual-wavelength mode-locked fiber laser</w:t>
      </w:r>
      <w:r w:rsidR="00304D70"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: 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By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performing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 dispersion management in the ultrashort cavity, such as utilizing a mirror with dichromatic functionality and high-dispersion characteristic as a cavity reflector</w:t>
      </w:r>
      <w:r w:rsidR="00722915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1</w:t>
      </w:r>
      <w:r w:rsidR="00AA2A69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3</w:t>
      </w:r>
      <w:r w:rsidR="00722915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-1</w:t>
      </w:r>
      <w:r w:rsidR="00AA2A69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5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, or </w:t>
      </w:r>
      <w:r w:rsidR="00872CBC" w:rsidRPr="00093350">
        <w:rPr>
          <w:rFonts w:ascii="Times New Roman" w:hAnsi="Times New Roman"/>
          <w:iCs/>
          <w:kern w:val="0"/>
          <w:sz w:val="24"/>
          <w:szCs w:val="24"/>
        </w:rPr>
        <w:t>optimizing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 the parameters of </w:t>
      </w:r>
      <w:r w:rsidR="00872CBC" w:rsidRPr="00093350">
        <w:rPr>
          <w:rFonts w:ascii="Times New Roman" w:hAnsi="Times New Roman"/>
          <w:iCs/>
          <w:kern w:val="0"/>
          <w:sz w:val="24"/>
          <w:szCs w:val="24"/>
        </w:rPr>
        <w:t>SESAM</w:t>
      </w:r>
      <w:r w:rsidR="00722915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1</w:t>
      </w:r>
      <w:r w:rsidR="00AA2A69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6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, a broader spectral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bandwidth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 can be achieved.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By 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>appl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ying these schemes,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it can 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enable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a larg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er spectral overlap at the same level of spectral broadening, thereby yielding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a broader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323682" w:rsidRPr="00093350">
        <w:rPr>
          <w:rFonts w:ascii="Times New Roman" w:hAnsi="Times New Roman"/>
          <w:iCs/>
          <w:kern w:val="0"/>
          <w:sz w:val="24"/>
          <w:szCs w:val="24"/>
        </w:rPr>
        <w:t xml:space="preserve">optical 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>bandwidth</w:t>
      </w:r>
      <w:r w:rsidR="00323682" w:rsidRPr="00093350">
        <w:rPr>
          <w:rFonts w:ascii="Times New Roman" w:hAnsi="Times New Roman"/>
          <w:iCs/>
          <w:kern w:val="0"/>
          <w:sz w:val="24"/>
          <w:szCs w:val="24"/>
        </w:rPr>
        <w:t xml:space="preserve"> of DCS</w:t>
      </w:r>
      <w:r w:rsidR="00304D70" w:rsidRPr="00093350">
        <w:rPr>
          <w:rFonts w:ascii="Times New Roman" w:hAnsi="Times New Roman"/>
          <w:iCs/>
          <w:kern w:val="0"/>
          <w:sz w:val="24"/>
          <w:szCs w:val="24"/>
        </w:rPr>
        <w:t>.</w:t>
      </w:r>
    </w:p>
    <w:p w14:paraId="6405E9A0" w14:textId="7660E7B2" w:rsidR="00304D70" w:rsidRPr="00093350" w:rsidRDefault="00304D70" w:rsidP="005C4A28">
      <w:pPr>
        <w:numPr>
          <w:ilvl w:val="0"/>
          <w:numId w:val="11"/>
        </w:numPr>
        <w:spacing w:beforeLines="100" w:before="312" w:afterLines="100" w:after="312" w:line="360" w:lineRule="auto"/>
        <w:ind w:left="357" w:hanging="357"/>
        <w:rPr>
          <w:rFonts w:ascii="Times New Roman" w:hAnsi="Times New Roman"/>
          <w:iCs/>
          <w:kern w:val="0"/>
          <w:sz w:val="24"/>
          <w:szCs w:val="24"/>
        </w:rPr>
      </w:pP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Optimiz</w:t>
      </w:r>
      <w:r w:rsidR="003B540A" w:rsidRPr="00093350">
        <w:rPr>
          <w:rFonts w:ascii="Times New Roman" w:hAnsi="Times New Roman"/>
          <w:b/>
          <w:iCs/>
          <w:kern w:val="0"/>
          <w:sz w:val="24"/>
          <w:szCs w:val="24"/>
        </w:rPr>
        <w:t>ing the external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 spectral broadening: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We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have already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tried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to achieve greater spectral overlap by increasing the amplification power to enhance the degree of spectral broadening, as detailed in 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Supplementary Note 8.3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. While this approach is effective in enhancing the optical bandwidth of DCS (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Fig. S1</w:t>
      </w:r>
      <w:r w:rsidR="00FA27F9" w:rsidRPr="00093350">
        <w:rPr>
          <w:rFonts w:ascii="Times New Roman" w:hAnsi="Times New Roman"/>
          <w:b/>
          <w:iCs/>
          <w:kern w:val="0"/>
          <w:sz w:val="24"/>
          <w:szCs w:val="24"/>
        </w:rPr>
        <w:t>7</w:t>
      </w:r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c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), the excessive accumulation of nonlinear effects compromises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the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coherence, thereby substantially limiting the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DCS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applications. In future work, the nonlinear fiber amplification technology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can potentially be applied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to optimize spectral </w:t>
      </w:r>
      <w:bookmarkStart w:id="351" w:name="OLE_LINK33"/>
      <w:bookmarkStart w:id="352" w:name="OLE_LINK112"/>
      <w:r w:rsidRPr="00093350">
        <w:rPr>
          <w:rFonts w:ascii="Times New Roman" w:hAnsi="Times New Roman"/>
          <w:iCs/>
          <w:kern w:val="0"/>
          <w:sz w:val="24"/>
          <w:szCs w:val="24"/>
        </w:rPr>
        <w:t>broadening</w:t>
      </w:r>
      <w:r w:rsidR="00722915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1</w:t>
      </w:r>
      <w:r w:rsidR="00AA2A69" w:rsidRPr="00093350">
        <w:rPr>
          <w:rFonts w:ascii="Times New Roman" w:hAnsi="Times New Roman"/>
          <w:iCs/>
          <w:kern w:val="0"/>
          <w:sz w:val="24"/>
          <w:szCs w:val="24"/>
          <w:vertAlign w:val="superscript"/>
        </w:rPr>
        <w:t>7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>, achiev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>ing a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high-quality spectral overlap while preserving the </w:t>
      </w:r>
      <w:bookmarkEnd w:id="351"/>
      <w:bookmarkEnd w:id="352"/>
      <w:r w:rsidRPr="00093350">
        <w:rPr>
          <w:rFonts w:ascii="Times New Roman" w:hAnsi="Times New Roman"/>
          <w:iCs/>
          <w:kern w:val="0"/>
          <w:sz w:val="24"/>
          <w:szCs w:val="24"/>
        </w:rPr>
        <w:t>coherence property.</w:t>
      </w:r>
    </w:p>
    <w:bookmarkEnd w:id="348"/>
    <w:p w14:paraId="7F1562B5" w14:textId="3D9C81C4" w:rsidR="00304D70" w:rsidRDefault="00304D70">
      <w:pPr>
        <w:widowControl/>
        <w:jc w:val="left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r w:rsidRPr="00093350">
        <w:rPr>
          <w:rFonts w:ascii="Times New Roman" w:hAnsi="Times New Roman"/>
          <w:iCs/>
          <w:kern w:val="0"/>
          <w:sz w:val="24"/>
          <w:szCs w:val="24"/>
        </w:rPr>
        <w:br w:type="page"/>
      </w:r>
    </w:p>
    <w:bookmarkEnd w:id="349"/>
    <w:bookmarkEnd w:id="350"/>
    <w:p w14:paraId="32896133" w14:textId="210D2739" w:rsidR="00C20866" w:rsidRPr="0035242B" w:rsidRDefault="00605C4B" w:rsidP="00AE1612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 xml:space="preserve">Supplementary Note </w:t>
      </w:r>
      <w:r w:rsidR="0050491B" w:rsidRPr="00093350">
        <w:rPr>
          <w:rFonts w:ascii="Times New Roman" w:hAnsi="Times New Roman"/>
          <w:b/>
          <w:bCs/>
          <w:kern w:val="0"/>
          <w:sz w:val="24"/>
          <w:szCs w:val="24"/>
        </w:rPr>
        <w:t>9</w:t>
      </w: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t>:</w:t>
      </w:r>
      <w:r w:rsidR="004A29CC" w:rsidRPr="0035242B">
        <w:rPr>
          <w:rFonts w:ascii="Times New Roman" w:hAnsi="Times New Roman"/>
          <w:b/>
          <w:sz w:val="24"/>
          <w:szCs w:val="24"/>
        </w:rPr>
        <w:t xml:space="preserve"> </w:t>
      </w:r>
      <w:r w:rsidR="00DD08AF" w:rsidRPr="00093350">
        <w:rPr>
          <w:rFonts w:ascii="Times New Roman" w:hAnsi="Times New Roman"/>
          <w:b/>
          <w:sz w:val="24"/>
          <w:szCs w:val="24"/>
        </w:rPr>
        <w:t>Co</w:t>
      </w:r>
      <w:r w:rsidR="00C20866" w:rsidRPr="00093350">
        <w:rPr>
          <w:rFonts w:ascii="Times New Roman" w:hAnsi="Times New Roman"/>
          <w:b/>
          <w:sz w:val="24"/>
          <w:szCs w:val="24"/>
        </w:rPr>
        <w:t>mparison of single-cavity dual-comb source</w:t>
      </w:r>
      <w:r w:rsidR="00027B12" w:rsidRPr="00093350">
        <w:rPr>
          <w:rFonts w:ascii="Times New Roman" w:hAnsi="Times New Roman"/>
          <w:b/>
          <w:sz w:val="24"/>
          <w:szCs w:val="24"/>
        </w:rPr>
        <w:t>s</w:t>
      </w:r>
    </w:p>
    <w:p w14:paraId="7F5A18F7" w14:textId="63967259" w:rsidR="00C20866" w:rsidRPr="00093350" w:rsidRDefault="00AE1612" w:rsidP="00C20866">
      <w:pPr>
        <w:spacing w:beforeLines="100" w:before="312" w:afterLines="100" w:after="312" w:line="360" w:lineRule="auto"/>
        <w:rPr>
          <w:rFonts w:ascii="Times New Roman" w:hAnsi="Times New Roman"/>
          <w:iCs/>
          <w:kern w:val="0"/>
          <w:sz w:val="24"/>
          <w:szCs w:val="24"/>
        </w:rPr>
      </w:pPr>
      <w:bookmarkStart w:id="353" w:name="OLE_LINK97"/>
      <w:bookmarkStart w:id="354" w:name="OLE_LINK98"/>
      <w:bookmarkStart w:id="355" w:name="OLE_LINK1093"/>
      <w:bookmarkStart w:id="356" w:name="OLE_LINK1094"/>
      <w:bookmarkStart w:id="357" w:name="_Hlk183446636"/>
      <w:bookmarkStart w:id="358" w:name="OLE_LINK105"/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 xml:space="preserve">Table </w:t>
      </w:r>
      <w:bookmarkStart w:id="359" w:name="OLE_LINK920"/>
      <w:bookmarkStart w:id="360" w:name="OLE_LINK946"/>
      <w:bookmarkStart w:id="361" w:name="OLE_LINK947"/>
      <w:r w:rsidRPr="00093350">
        <w:rPr>
          <w:rFonts w:ascii="Times New Roman" w:hAnsi="Times New Roman"/>
          <w:b/>
          <w:iCs/>
          <w:kern w:val="0"/>
          <w:sz w:val="24"/>
          <w:szCs w:val="24"/>
        </w:rPr>
        <w:t>S2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summarizes </w:t>
      </w:r>
      <w:r w:rsidR="003B540A" w:rsidRPr="00093350">
        <w:rPr>
          <w:rFonts w:ascii="Times New Roman" w:hAnsi="Times New Roman"/>
          <w:iCs/>
          <w:kern w:val="0"/>
          <w:sz w:val="24"/>
          <w:szCs w:val="24"/>
        </w:rPr>
        <w:t xml:space="preserve">the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relevant reports on single-cavity dual-comb sources based on dual-wavelength mode-locked fiber lasers </w:t>
      </w:r>
      <w:bookmarkEnd w:id="353"/>
      <w:bookmarkEnd w:id="354"/>
      <w:r w:rsidRPr="00093350">
        <w:rPr>
          <w:rFonts w:ascii="Times New Roman" w:hAnsi="Times New Roman"/>
          <w:iCs/>
          <w:kern w:val="0"/>
          <w:sz w:val="24"/>
          <w:szCs w:val="24"/>
        </w:rPr>
        <w:t>and outlines their key performance characteristics.</w:t>
      </w:r>
      <w:bookmarkEnd w:id="359"/>
      <w:bookmarkEnd w:id="360"/>
      <w:bookmarkEnd w:id="361"/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DD08AF" w:rsidRPr="00093350">
        <w:rPr>
          <w:rFonts w:ascii="Times New Roman" w:hAnsi="Times New Roman"/>
          <w:iCs/>
          <w:kern w:val="0"/>
          <w:sz w:val="24"/>
          <w:szCs w:val="24"/>
        </w:rPr>
        <w:t>For intuitive</w:t>
      </w:r>
      <w:r w:rsidR="002F69E3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911A51" w:rsidRPr="00093350">
        <w:rPr>
          <w:rFonts w:ascii="Times New Roman" w:hAnsi="Times New Roman"/>
          <w:iCs/>
          <w:kern w:val="0"/>
          <w:sz w:val="24"/>
          <w:szCs w:val="24"/>
        </w:rPr>
        <w:t>comparison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>,</w:t>
      </w:r>
      <w:bookmarkEnd w:id="355"/>
      <w:bookmarkEnd w:id="356"/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the refresh time</w:t>
      </w:r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 xml:space="preserve"> (</w:t>
      </w:r>
      <m:oMath>
        <m:r>
          <m:rPr>
            <m:sty m:val="p"/>
          </m:rPr>
          <w:rPr>
            <w:rFonts w:ascii="Cambria Math" w:hAnsi="Cambria Math"/>
            <w:kern w:val="0"/>
            <w:sz w:val="24"/>
            <w:szCs w:val="24"/>
          </w:rPr>
          <m:t>∆</m:t>
        </m:r>
        <m:r>
          <w:rPr>
            <w:rFonts w:ascii="Cambria Math" w:hAnsi="Cambria Math"/>
            <w:kern w:val="0"/>
            <w:sz w:val="24"/>
            <w:szCs w:val="24"/>
          </w:rPr>
          <m:t>T=1/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f</m:t>
        </m:r>
      </m:oMath>
      <w:r w:rsidR="0064336F" w:rsidRPr="00093350">
        <w:rPr>
          <w:rFonts w:ascii="Times New Roman" w:hAnsi="Times New Roman"/>
          <w:kern w:val="0"/>
          <w:sz w:val="24"/>
          <w:szCs w:val="24"/>
        </w:rPr>
        <w:t xml:space="preserve">, where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f</m:t>
        </m:r>
      </m:oMath>
      <w:r w:rsidR="0064336F" w:rsidRPr="00093350">
        <w:rPr>
          <w:rFonts w:ascii="Times New Roman" w:hAnsi="Times New Roman"/>
          <w:sz w:val="24"/>
          <w:szCs w:val="24"/>
        </w:rPr>
        <w:t xml:space="preserve"> is frequency rate difference),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33145F" w:rsidRPr="00093350">
        <w:rPr>
          <w:rFonts w:ascii="Times New Roman" w:hAnsi="Times New Roman"/>
          <w:iCs/>
          <w:kern w:val="0"/>
          <w:sz w:val="24"/>
          <w:szCs w:val="24"/>
        </w:rPr>
        <w:t>and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maximum</w:t>
      </w:r>
      <w:r w:rsidR="001C6F98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>optical</w:t>
      </w:r>
      <w:r w:rsidR="001C6F98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bandwidth </w:t>
      </w:r>
      <w:r w:rsidR="0033145F" w:rsidRPr="00093350">
        <w:rPr>
          <w:rFonts w:ascii="Times New Roman" w:hAnsi="Times New Roman"/>
          <w:iCs/>
          <w:kern w:val="0"/>
          <w:sz w:val="24"/>
          <w:szCs w:val="24"/>
        </w:rPr>
        <w:t>(</w:t>
      </w:r>
      <m:oMath>
        <m:r>
          <w:rPr>
            <w:rFonts w:ascii="Cambria Math" w:hAnsi="Cambria Math"/>
            <w:kern w:val="0"/>
            <w:sz w:val="24"/>
            <w:szCs w:val="24"/>
          </w:rPr>
          <m:t>υ</m:t>
        </m:r>
        <m:r>
          <m:rPr>
            <m:sty m:val="p"/>
          </m:rPr>
          <w:rPr>
            <w:rFonts w:ascii="Cambria Math" w:hAnsi="Cambria Math"/>
            <w:kern w:val="0"/>
            <w:sz w:val="24"/>
            <w:szCs w:val="24"/>
          </w:rPr>
          <m:t>=</m:t>
        </m:r>
        <m:f>
          <m:fPr>
            <m:type m:val="lin"/>
            <m:ctrlPr>
              <w:rPr>
                <w:rFonts w:ascii="Cambria Math" w:hAnsi="Cambria Math"/>
                <w:i/>
                <w:iCs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  <w:iCs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w:bookmarkStart w:id="362" w:name="OLE_LINK1047"/>
                <w:bookmarkStart w:id="363" w:name="OLE_LINK1048"/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Δ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w:bookmarkEnd w:id="362"/>
                <w:bookmarkEnd w:id="363"/>
              </m:e>
            </m:d>
          </m:den>
        </m:f>
      </m:oMath>
      <w:r w:rsidR="0033145F" w:rsidRPr="00093350">
        <w:rPr>
          <w:rFonts w:ascii="Times New Roman" w:hAnsi="Times New Roman"/>
          <w:iCs/>
          <w:kern w:val="0"/>
          <w:sz w:val="24"/>
          <w:szCs w:val="24"/>
        </w:rPr>
        <w:t xml:space="preserve">) 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of </w:t>
      </w:r>
      <w:r w:rsidR="00027B12" w:rsidRPr="00093350">
        <w:rPr>
          <w:rFonts w:ascii="Times New Roman" w:hAnsi="Times New Roman"/>
          <w:iCs/>
          <w:kern w:val="0"/>
          <w:sz w:val="24"/>
          <w:szCs w:val="24"/>
        </w:rPr>
        <w:t xml:space="preserve">the </w:t>
      </w:r>
      <w:r w:rsidR="004A29CC" w:rsidRPr="00093350">
        <w:rPr>
          <w:rFonts w:ascii="Times New Roman" w:hAnsi="Times New Roman"/>
          <w:iCs/>
          <w:kern w:val="0"/>
          <w:sz w:val="24"/>
          <w:szCs w:val="24"/>
        </w:rPr>
        <w:t xml:space="preserve">DCS 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are </w:t>
      </w:r>
      <w:r w:rsidR="00027B12" w:rsidRPr="00093350">
        <w:rPr>
          <w:rFonts w:ascii="Times New Roman" w:hAnsi="Times New Roman"/>
          <w:iCs/>
          <w:kern w:val="0"/>
          <w:sz w:val="24"/>
          <w:szCs w:val="24"/>
        </w:rPr>
        <w:t>plotted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027B12" w:rsidRPr="00093350">
        <w:rPr>
          <w:rFonts w:ascii="Times New Roman" w:hAnsi="Times New Roman"/>
          <w:iCs/>
          <w:kern w:val="0"/>
          <w:sz w:val="24"/>
          <w:szCs w:val="24"/>
        </w:rPr>
        <w:t>on</w:t>
      </w:r>
      <w:r w:rsidR="00911A51" w:rsidRPr="00093350">
        <w:rPr>
          <w:rFonts w:ascii="Times New Roman" w:hAnsi="Times New Roman"/>
          <w:iCs/>
          <w:kern w:val="0"/>
          <w:sz w:val="24"/>
          <w:szCs w:val="24"/>
        </w:rPr>
        <w:t xml:space="preserve"> the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x- and y-axis, respectively, </w:t>
      </w:r>
      <w:bookmarkStart w:id="364" w:name="OLE_LINK577"/>
      <w:r w:rsidR="00027B12" w:rsidRPr="00093350">
        <w:rPr>
          <w:rFonts w:ascii="Times New Roman" w:hAnsi="Times New Roman"/>
          <w:iCs/>
          <w:kern w:val="0"/>
          <w:sz w:val="24"/>
          <w:szCs w:val="24"/>
        </w:rPr>
        <w:t xml:space="preserve">as shown </w:t>
      </w:r>
      <w:bookmarkEnd w:id="364"/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in </w:t>
      </w:r>
      <w:r w:rsidR="00C20866" w:rsidRPr="00093350">
        <w:rPr>
          <w:rFonts w:ascii="Times New Roman" w:hAnsi="Times New Roman"/>
          <w:b/>
          <w:iCs/>
          <w:kern w:val="0"/>
          <w:sz w:val="24"/>
          <w:szCs w:val="24"/>
        </w:rPr>
        <w:t>Fig. S1</w:t>
      </w:r>
      <w:r w:rsidR="00D83FAB" w:rsidRPr="00093350">
        <w:rPr>
          <w:rFonts w:ascii="Times New Roman" w:hAnsi="Times New Roman"/>
          <w:b/>
          <w:iCs/>
          <w:kern w:val="0"/>
          <w:sz w:val="24"/>
          <w:szCs w:val="24"/>
        </w:rPr>
        <w:t>8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>.</w:t>
      </w:r>
      <w:bookmarkStart w:id="365" w:name="OLE_LINK1049"/>
      <w:bookmarkStart w:id="366" w:name="OLE_LINK1050"/>
      <w:bookmarkEnd w:id="357"/>
      <w:bookmarkEnd w:id="358"/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It is </w:t>
      </w:r>
      <w:r w:rsidR="001C6F98" w:rsidRPr="00093350">
        <w:rPr>
          <w:rFonts w:ascii="Times New Roman" w:hAnsi="Times New Roman"/>
          <w:iCs/>
          <w:kern w:val="0"/>
          <w:sz w:val="24"/>
          <w:szCs w:val="24"/>
        </w:rPr>
        <w:t>obvious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that,</w:t>
      </w:r>
      <w:r w:rsidR="00027B12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bookmarkStart w:id="367" w:name="OLE_LINK1053"/>
      <w:r w:rsidR="001C6F98" w:rsidRPr="00093350">
        <w:rPr>
          <w:rFonts w:ascii="Times New Roman" w:hAnsi="Times New Roman"/>
          <w:iCs/>
          <w:kern w:val="0"/>
          <w:sz w:val="24"/>
          <w:szCs w:val="24"/>
        </w:rPr>
        <w:t>t</w:t>
      </w:r>
      <w:bookmarkStart w:id="368" w:name="OLE_LINK1051"/>
      <w:bookmarkStart w:id="369" w:name="OLE_LINK1052"/>
      <w:r w:rsidR="001C6F98" w:rsidRPr="00093350">
        <w:rPr>
          <w:rFonts w:ascii="Times New Roman" w:hAnsi="Times New Roman"/>
          <w:iCs/>
          <w:kern w:val="0"/>
          <w:sz w:val="24"/>
          <w:szCs w:val="24"/>
        </w:rPr>
        <w:t xml:space="preserve">he 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>single-cavity dual-comb</w:t>
      </w:r>
      <w:r w:rsidR="00027B12" w:rsidRPr="00093350">
        <w:rPr>
          <w:rFonts w:ascii="Times New Roman" w:hAnsi="Times New Roman"/>
          <w:iCs/>
          <w:kern w:val="0"/>
          <w:sz w:val="24"/>
          <w:szCs w:val="24"/>
        </w:rPr>
        <w:t xml:space="preserve"> source in our work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achieves a</w:t>
      </w:r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>n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acquisition speed several orders of magnitude </w:t>
      </w:r>
      <w:bookmarkStart w:id="370" w:name="OLE_LINK636"/>
      <w:bookmarkStart w:id="371" w:name="OLE_LINK637"/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 xml:space="preserve">faster 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>than that of previous work,</w:t>
      </w:r>
      <w:bookmarkEnd w:id="368"/>
      <w:bookmarkEnd w:id="369"/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bookmarkStart w:id="372" w:name="OLE_LINK95"/>
      <w:bookmarkEnd w:id="370"/>
      <w:bookmarkEnd w:id="371"/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and the maximum </w:t>
      </w:r>
      <w:r w:rsidR="001C6F98" w:rsidRPr="00093350">
        <w:rPr>
          <w:rFonts w:ascii="Times New Roman" w:hAnsi="Times New Roman"/>
          <w:iCs/>
          <w:kern w:val="0"/>
          <w:sz w:val="24"/>
          <w:szCs w:val="24"/>
        </w:rPr>
        <w:t>achievable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optical bandwidth </w:t>
      </w:r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>is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still maintained at </w:t>
      </w:r>
      <w:r w:rsidR="001C6F98" w:rsidRPr="00093350">
        <w:rPr>
          <w:rFonts w:ascii="Times New Roman" w:hAnsi="Times New Roman"/>
          <w:iCs/>
          <w:kern w:val="0"/>
          <w:sz w:val="24"/>
          <w:szCs w:val="24"/>
        </w:rPr>
        <w:t>an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even higher level</w:t>
      </w:r>
      <w:bookmarkEnd w:id="367"/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>.</w:t>
      </w:r>
      <w:bookmarkEnd w:id="372"/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bookmarkStart w:id="373" w:name="OLE_LINK1054"/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>This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>benefits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>from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the high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</w:rPr>
          <m:t>f</m:t>
        </m:r>
      </m:oMath>
      <w:r w:rsidR="00027B12"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and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093350">
        <w:rPr>
          <w:rFonts w:ascii="Times New Roman" w:hAnsi="Times New Roman"/>
          <w:iCs/>
          <w:kern w:val="0"/>
          <w:sz w:val="24"/>
          <w:szCs w:val="24"/>
        </w:rPr>
        <w:t xml:space="preserve"> </w:t>
      </w:r>
      <w:r w:rsidR="0064336F" w:rsidRPr="00093350">
        <w:rPr>
          <w:rFonts w:ascii="Times New Roman" w:hAnsi="Times New Roman"/>
          <w:iCs/>
          <w:kern w:val="0"/>
          <w:sz w:val="24"/>
          <w:szCs w:val="24"/>
        </w:rPr>
        <w:t>in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 xml:space="preserve"> the dual-wavelength mode-locked </w:t>
      </w:r>
      <w:r w:rsidR="00EC6572" w:rsidRPr="00093350">
        <w:rPr>
          <w:rFonts w:ascii="Times New Roman" w:hAnsi="Times New Roman"/>
          <w:iCs/>
          <w:kern w:val="0"/>
          <w:sz w:val="24"/>
          <w:szCs w:val="24"/>
        </w:rPr>
        <w:t xml:space="preserve">fiber </w:t>
      </w:r>
      <w:r w:rsidR="00C20866" w:rsidRPr="00093350">
        <w:rPr>
          <w:rFonts w:ascii="Times New Roman" w:hAnsi="Times New Roman"/>
          <w:iCs/>
          <w:kern w:val="0"/>
          <w:sz w:val="24"/>
          <w:szCs w:val="24"/>
        </w:rPr>
        <w:t>laser.</w:t>
      </w:r>
    </w:p>
    <w:p w14:paraId="4A3FCAA7" w14:textId="296A8B5D" w:rsidR="00027B12" w:rsidRPr="00093350" w:rsidRDefault="00027B12" w:rsidP="00027B12">
      <w:pPr>
        <w:widowControl/>
        <w:spacing w:before="100" w:beforeAutospacing="1" w:after="100" w:afterAutospacing="1"/>
        <w:jc w:val="center"/>
        <w:rPr>
          <w:rFonts w:ascii="Times New Roman" w:eastAsia="等线" w:hAnsi="Times New Roman"/>
          <w:iCs/>
          <w:kern w:val="0"/>
          <w:sz w:val="24"/>
          <w:szCs w:val="24"/>
          <w:shd w:val="clear" w:color="auto" w:fill="FFFFFF"/>
        </w:rPr>
      </w:pPr>
      <w:bookmarkStart w:id="374" w:name="_Hlk182469106"/>
      <w:bookmarkStart w:id="375" w:name="OLE_LINK289"/>
      <w:bookmarkEnd w:id="365"/>
      <w:bookmarkEnd w:id="366"/>
      <w:bookmarkEnd w:id="373"/>
      <w:r w:rsidRPr="00093350">
        <w:rPr>
          <w:rFonts w:ascii="Times New Roman" w:eastAsia="等线" w:hAnsi="Times New Roman"/>
          <w:b/>
          <w:iCs/>
          <w:kern w:val="0"/>
          <w:sz w:val="24"/>
          <w:szCs w:val="24"/>
          <w:shd w:val="clear" w:color="auto" w:fill="FFFFFF"/>
        </w:rPr>
        <w:t>Table S</w:t>
      </w:r>
      <w:r w:rsidR="0050491B" w:rsidRPr="00093350">
        <w:rPr>
          <w:rFonts w:ascii="Times New Roman" w:eastAsia="等线" w:hAnsi="Times New Roman"/>
          <w:b/>
          <w:iCs/>
          <w:kern w:val="0"/>
          <w:sz w:val="24"/>
          <w:szCs w:val="24"/>
          <w:shd w:val="clear" w:color="auto" w:fill="FFFFFF"/>
        </w:rPr>
        <w:t>2</w:t>
      </w:r>
      <w:r w:rsidRPr="00093350">
        <w:rPr>
          <w:rFonts w:ascii="Times New Roman" w:eastAsia="等线" w:hAnsi="Times New Roman"/>
          <w:b/>
          <w:iCs/>
          <w:kern w:val="0"/>
          <w:sz w:val="24"/>
          <w:szCs w:val="24"/>
          <w:shd w:val="clear" w:color="auto" w:fill="FFFFFF"/>
        </w:rPr>
        <w:t xml:space="preserve"> </w:t>
      </w:r>
      <w:r w:rsidR="004A29CC" w:rsidRPr="00093350">
        <w:rPr>
          <w:rFonts w:ascii="Times New Roman" w:eastAsia="等线" w:hAnsi="Times New Roman"/>
          <w:iCs/>
          <w:kern w:val="0"/>
          <w:sz w:val="24"/>
          <w:szCs w:val="24"/>
          <w:shd w:val="clear" w:color="auto" w:fill="FFFFFF"/>
        </w:rPr>
        <w:t>P</w:t>
      </w:r>
      <w:r w:rsidR="0050491B" w:rsidRPr="00093350">
        <w:rPr>
          <w:rFonts w:ascii="Times New Roman" w:eastAsia="等线" w:hAnsi="Times New Roman"/>
          <w:iCs/>
          <w:kern w:val="0"/>
          <w:sz w:val="24"/>
          <w:szCs w:val="24"/>
          <w:shd w:val="clear" w:color="auto" w:fill="FFFFFF"/>
        </w:rPr>
        <w:t>erformance</w:t>
      </w:r>
      <w:r w:rsidR="003B540A" w:rsidRPr="00093350">
        <w:rPr>
          <w:rFonts w:ascii="Times New Roman" w:eastAsia="等线" w:hAnsi="Times New Roman"/>
          <w:iCs/>
          <w:kern w:val="0"/>
          <w:sz w:val="24"/>
          <w:szCs w:val="24"/>
          <w:shd w:val="clear" w:color="auto" w:fill="FFFFFF"/>
        </w:rPr>
        <w:t>s</w:t>
      </w:r>
      <w:r w:rsidRPr="00093350">
        <w:rPr>
          <w:rFonts w:ascii="Times New Roman" w:eastAsia="等线" w:hAnsi="Times New Roman"/>
          <w:iCs/>
          <w:kern w:val="0"/>
          <w:sz w:val="24"/>
          <w:szCs w:val="24"/>
          <w:shd w:val="clear" w:color="auto" w:fill="FFFFFF"/>
        </w:rPr>
        <w:t xml:space="preserve"> of single-cavity dual-comb sources.</w:t>
      </w:r>
    </w:p>
    <w:tbl>
      <w:tblPr>
        <w:tblW w:w="9072" w:type="dxa"/>
        <w:jc w:val="center"/>
        <w:tblBorders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984"/>
        <w:gridCol w:w="1276"/>
        <w:gridCol w:w="2410"/>
        <w:gridCol w:w="1134"/>
      </w:tblGrid>
      <w:tr w:rsidR="008F7D05" w:rsidRPr="0035242B" w14:paraId="6EEABBFB" w14:textId="77777777" w:rsidTr="005C4A28">
        <w:trPr>
          <w:trHeight w:val="680"/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E4F9F" w14:textId="77777777" w:rsidR="00027B12" w:rsidRPr="00093350" w:rsidRDefault="00027B12" w:rsidP="00027B12">
            <w:pPr>
              <w:widowControl/>
              <w:jc w:val="center"/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</w:pPr>
            <w:bookmarkStart w:id="376" w:name="_Hlk182671823"/>
            <w:bookmarkStart w:id="377" w:name="OLE_LINK1126"/>
            <w:bookmarkStart w:id="378" w:name="OLE_LINK1127"/>
            <w:bookmarkEnd w:id="374"/>
            <w:bookmarkEnd w:id="375"/>
            <w:r w:rsidRPr="00093350"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  <w:t>Fundamental repetition rate (MHz)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15044" w14:textId="77777777" w:rsidR="00027B12" w:rsidRPr="00093350" w:rsidRDefault="00027B12" w:rsidP="00027B12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</w:rPr>
            </w:pPr>
            <w:r w:rsidRPr="00093350">
              <w:rPr>
                <w:rFonts w:ascii="Times New Roman" w:eastAsia="等线" w:hAnsi="Times New Roman"/>
                <w:b/>
                <w:bCs/>
                <w:kern w:val="0"/>
              </w:rPr>
              <w:t>Repetition rate difference (kHz)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8121CF" w14:textId="77777777" w:rsidR="00027B12" w:rsidRPr="00093350" w:rsidRDefault="00027B12" w:rsidP="00027B12">
            <w:pPr>
              <w:widowControl/>
              <w:jc w:val="center"/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</w:pPr>
            <w:r w:rsidRPr="00093350">
              <w:rPr>
                <w:rFonts w:ascii="Times New Roman" w:eastAsia="等线" w:hAnsi="Times New Roman"/>
                <w:b/>
                <w:bCs/>
                <w:kern w:val="0"/>
              </w:rPr>
              <w:t>Refresh time (</w:t>
            </w:r>
            <w:proofErr w:type="spellStart"/>
            <w:r w:rsidRPr="00093350">
              <w:rPr>
                <w:rFonts w:ascii="Times New Roman" w:eastAsia="等线" w:hAnsi="Times New Roman"/>
                <w:b/>
                <w:bCs/>
                <w:kern w:val="0"/>
              </w:rPr>
              <w:t>ms</w:t>
            </w:r>
            <w:proofErr w:type="spellEnd"/>
            <w:r w:rsidRPr="00093350">
              <w:rPr>
                <w:rFonts w:ascii="Times New Roman" w:eastAsia="等线" w:hAnsi="Times New Roman"/>
                <w:b/>
                <w:bCs/>
                <w:kern w:val="0"/>
              </w:rPr>
              <w:t>)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AEB9F" w14:textId="2833CAD6" w:rsidR="00027B12" w:rsidRPr="00093350" w:rsidRDefault="001C6F98" w:rsidP="00027B12">
            <w:pPr>
              <w:widowControl/>
              <w:jc w:val="center"/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</w:pPr>
            <w:r w:rsidRPr="00093350"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  <w:t>Maximum</w:t>
            </w:r>
            <w:r w:rsidR="00027B12" w:rsidRPr="00093350"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  <w:t xml:space="preserve"> optical bandwidth (THz)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E2267" w14:textId="5DE89292" w:rsidR="00027B12" w:rsidRPr="00093350" w:rsidRDefault="00027B12" w:rsidP="00027B12">
            <w:pPr>
              <w:widowControl/>
              <w:jc w:val="center"/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</w:pPr>
            <w:r w:rsidRPr="00093350"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  <w:t>Ref</w:t>
            </w:r>
            <w:r w:rsidR="00BB442F" w:rsidRPr="00093350"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  <w:t>erence</w:t>
            </w:r>
          </w:p>
        </w:tc>
      </w:tr>
      <w:bookmarkEnd w:id="376"/>
      <w:tr w:rsidR="008F7D05" w:rsidRPr="0035242B" w14:paraId="12617060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1B0901" w14:textId="616259CA" w:rsidR="002B7C97" w:rsidRPr="00093350" w:rsidRDefault="002B7C97" w:rsidP="002B7C97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77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53911" w14:textId="151B89F4" w:rsidR="002B7C97" w:rsidRPr="00093350" w:rsidRDefault="002B7C97" w:rsidP="002B7C97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2.6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9DB0284" w14:textId="5C881ADF" w:rsidR="002B7C97" w:rsidRPr="00093350" w:rsidRDefault="002B7C97" w:rsidP="002B7C97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0.38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FC446A" w14:textId="6C7BD6EB" w:rsidR="002B7C97" w:rsidRPr="00093350" w:rsidRDefault="002B7C97" w:rsidP="002B7C97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1.14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D974C4" w14:textId="777133A4" w:rsidR="002B7C97" w:rsidRPr="00093350" w:rsidRDefault="002B7C97" w:rsidP="002B7C97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</w:t>
            </w:r>
            <w:r w:rsidR="00C74F36" w:rsidRPr="00093350">
              <w:rPr>
                <w:rFonts w:ascii="Times New Roman" w:eastAsia="等线" w:hAnsi="Times New Roman"/>
                <w:kern w:val="0"/>
              </w:rPr>
              <w:t>1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1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2C6A5D97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EE9339" w14:textId="7CB8B79A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71.88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92BF7B" w14:textId="556894EB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3.27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8C05B" w14:textId="2825CC85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882167" w14:textId="4D23D94A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624B1" w14:textId="4CD71802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bookmarkStart w:id="379" w:name="OLE_LINK1101"/>
            <w:bookmarkStart w:id="380" w:name="OLE_LINK1102"/>
            <w:r w:rsidRPr="00093350">
              <w:rPr>
                <w:rFonts w:ascii="Times New Roman" w:eastAsia="等线" w:hAnsi="Times New Roman"/>
                <w:kern w:val="0"/>
              </w:rPr>
              <w:t>[1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2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  <w:bookmarkEnd w:id="379"/>
            <w:bookmarkEnd w:id="380"/>
          </w:p>
        </w:tc>
      </w:tr>
      <w:tr w:rsidR="008F7D05" w:rsidRPr="0035242B" w14:paraId="067366F1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3A820C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bookmarkStart w:id="381" w:name="_Hlk182672819"/>
            <w:r w:rsidRPr="00093350">
              <w:rPr>
                <w:rFonts w:ascii="Times New Roman" w:eastAsia="等线" w:hAnsi="Times New Roman"/>
                <w:kern w:val="0"/>
              </w:rPr>
              <w:t>52.74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BD58E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CA891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BB7F71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14F7CD" w14:textId="72C0E143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[1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8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1C958CDE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40DB95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58.69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34A72B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DCD66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BDA568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F8171" w14:textId="6C8EADB1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[1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9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5329BE5D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416B37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24.83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BB1D90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0.633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DC2D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1.58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309365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937CDB" w14:textId="7616E38C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Batang" w:hAnsi="Times New Roman"/>
                <w:kern w:val="0"/>
                <w:lang w:eastAsia="en-US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20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76709F91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78E9B4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42.4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A51CA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0A373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5B5049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23F4BB" w14:textId="67245703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Batang" w:hAnsi="Times New Roman"/>
                <w:kern w:val="0"/>
                <w:lang w:eastAsia="en-US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</w:t>
            </w:r>
            <w:r w:rsidR="00C74F36" w:rsidRPr="00093350">
              <w:rPr>
                <w:rFonts w:ascii="Times New Roman" w:eastAsia="等线" w:hAnsi="Times New Roman"/>
                <w:kern w:val="0"/>
              </w:rPr>
              <w:t>2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1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4B721741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A6849F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50.56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3AA6D8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F9991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531523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EA1CD" w14:textId="782AF051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Batang" w:hAnsi="Times New Roman"/>
                <w:kern w:val="0"/>
                <w:lang w:eastAsia="en-US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</w:t>
            </w:r>
            <w:r w:rsidR="00722915" w:rsidRPr="00093350">
              <w:rPr>
                <w:rFonts w:ascii="Times New Roman" w:eastAsia="等线" w:hAnsi="Times New Roman"/>
                <w:kern w:val="0"/>
              </w:rPr>
              <w:t>2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2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5321D1AC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F2F406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92.45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887B18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73DBC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0.51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80C11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2.19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33DFEA" w14:textId="225258A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Batang" w:hAnsi="Times New Roman"/>
                <w:kern w:val="0"/>
                <w:lang w:eastAsia="en-US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</w:t>
            </w:r>
            <w:r w:rsidR="00722915" w:rsidRPr="00093350">
              <w:rPr>
                <w:rFonts w:ascii="Times New Roman" w:eastAsia="等线" w:hAnsi="Times New Roman"/>
                <w:kern w:val="0"/>
              </w:rPr>
              <w:t>2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3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12A6585D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75A021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10.42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CFA5D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D9C99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0.95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1D791D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BC3E14" w14:textId="4C1FB0A5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Batang" w:hAnsi="Times New Roman"/>
                <w:kern w:val="0"/>
                <w:lang w:eastAsia="en-US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</w:t>
            </w:r>
            <w:r w:rsidR="00722915" w:rsidRPr="00093350">
              <w:rPr>
                <w:rFonts w:ascii="Times New Roman" w:eastAsia="等线" w:hAnsi="Times New Roman"/>
                <w:kern w:val="0"/>
              </w:rPr>
              <w:t>2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4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5313B3FB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98AC1F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154.6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0FEDEB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3.635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6FCE1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0.28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C01987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kern w:val="0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3.29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A04F6B" w14:textId="76C889B2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Batang" w:hAnsi="Times New Roman"/>
                <w:kern w:val="0"/>
                <w:lang w:eastAsia="en-US"/>
              </w:rPr>
            </w:pPr>
            <w:r w:rsidRPr="00093350">
              <w:rPr>
                <w:rFonts w:ascii="Times New Roman" w:eastAsia="等线" w:hAnsi="Times New Roman"/>
                <w:kern w:val="0"/>
              </w:rPr>
              <w:t>[</w:t>
            </w:r>
            <w:r w:rsidR="00722915" w:rsidRPr="00093350">
              <w:rPr>
                <w:rFonts w:ascii="Times New Roman" w:eastAsia="等线" w:hAnsi="Times New Roman"/>
                <w:kern w:val="0"/>
              </w:rPr>
              <w:t>2</w:t>
            </w:r>
            <w:r w:rsidR="00AA2A69" w:rsidRPr="00093350">
              <w:rPr>
                <w:rFonts w:ascii="Times New Roman" w:eastAsia="等线" w:hAnsi="Times New Roman"/>
                <w:kern w:val="0"/>
              </w:rPr>
              <w:t>5</w:t>
            </w:r>
            <w:r w:rsidRPr="00093350">
              <w:rPr>
                <w:rFonts w:ascii="Times New Roman" w:eastAsia="等线" w:hAnsi="Times New Roman"/>
                <w:kern w:val="0"/>
              </w:rPr>
              <w:t>]</w:t>
            </w:r>
          </w:p>
        </w:tc>
      </w:tr>
      <w:tr w:rsidR="008F7D05" w:rsidRPr="0035242B" w14:paraId="3EADC592" w14:textId="77777777" w:rsidTr="005C4A28">
        <w:trPr>
          <w:trHeight w:val="340"/>
          <w:jc w:val="center"/>
        </w:trPr>
        <w:tc>
          <w:tcPr>
            <w:tcW w:w="2268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C848B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kern w:val="0"/>
              </w:rPr>
            </w:pPr>
            <w:r w:rsidRPr="00093350">
              <w:rPr>
                <w:rFonts w:ascii="Times New Roman" w:eastAsia="等线" w:hAnsi="Times New Roman"/>
                <w:b/>
                <w:bCs/>
                <w:kern w:val="0"/>
              </w:rPr>
              <w:t>1093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A5929A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kern w:val="0"/>
              </w:rPr>
            </w:pPr>
            <w:r w:rsidRPr="00093350">
              <w:rPr>
                <w:rFonts w:ascii="Times New Roman" w:eastAsia="等线" w:hAnsi="Times New Roman"/>
                <w:b/>
                <w:bCs/>
                <w:kern w:val="0"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F5EA12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kern w:val="0"/>
              </w:rPr>
            </w:pPr>
            <w:r w:rsidRPr="00093350">
              <w:rPr>
                <w:rFonts w:ascii="Times New Roman" w:eastAsia="等线" w:hAnsi="Times New Roman"/>
                <w:b/>
                <w:bCs/>
                <w:kern w:val="0"/>
              </w:rPr>
              <w:t>0.0068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1A35B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等线" w:hAnsi="Times New Roman"/>
                <w:b/>
                <w:bCs/>
                <w:kern w:val="0"/>
              </w:rPr>
            </w:pPr>
            <w:r w:rsidRPr="00093350">
              <w:rPr>
                <w:rFonts w:ascii="Times New Roman" w:eastAsia="等线" w:hAnsi="Times New Roman"/>
                <w:b/>
                <w:bCs/>
                <w:kern w:val="0"/>
              </w:rPr>
              <w:t>4.04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4CCB2" w14:textId="77777777" w:rsidR="00F068A2" w:rsidRPr="00093350" w:rsidRDefault="00F068A2" w:rsidP="00F068A2">
            <w:pPr>
              <w:widowControl/>
              <w:snapToGrid w:val="0"/>
              <w:jc w:val="center"/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</w:pPr>
            <w:r w:rsidRPr="00093350">
              <w:rPr>
                <w:rFonts w:ascii="Times New Roman" w:eastAsia="Batang" w:hAnsi="Times New Roman"/>
                <w:b/>
                <w:bCs/>
                <w:kern w:val="0"/>
                <w:lang w:eastAsia="en-US"/>
              </w:rPr>
              <w:t>This work</w:t>
            </w:r>
          </w:p>
        </w:tc>
      </w:tr>
    </w:tbl>
    <w:bookmarkEnd w:id="377"/>
    <w:bookmarkEnd w:id="378"/>
    <w:bookmarkEnd w:id="381"/>
    <w:p w14:paraId="6BE09D63" w14:textId="0657771D" w:rsidR="00027B12" w:rsidRDefault="0018516D" w:rsidP="005C4A28">
      <w:pPr>
        <w:snapToGrid w:val="0"/>
        <w:jc w:val="center"/>
        <w:rPr>
          <w:rFonts w:ascii="Times New Roman" w:hAnsi="Times New Roman"/>
          <w:iCs/>
          <w:color w:val="FF0000"/>
          <w:kern w:val="0"/>
          <w:sz w:val="24"/>
          <w:szCs w:val="24"/>
        </w:rPr>
      </w:pPr>
      <w:r w:rsidRPr="0018516D">
        <w:rPr>
          <w:noProof/>
        </w:rPr>
        <w:lastRenderedPageBreak/>
        <w:drawing>
          <wp:inline distT="0" distB="0" distL="0" distR="0" wp14:anchorId="2B16B8B4" wp14:editId="0C2EC96F">
            <wp:extent cx="3882167" cy="30777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047" cy="308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E3783" w14:textId="29C37D36" w:rsidR="0033145F" w:rsidRPr="00093350" w:rsidRDefault="0033145F" w:rsidP="005C4A28">
      <w:pPr>
        <w:spacing w:before="160" w:afterLines="100" w:after="312" w:line="360" w:lineRule="auto"/>
        <w:jc w:val="center"/>
        <w:rPr>
          <w:rFonts w:ascii="Times New Roman" w:hAnsi="Times New Roman"/>
          <w:sz w:val="20"/>
          <w:szCs w:val="24"/>
        </w:rPr>
      </w:pPr>
      <w:bookmarkStart w:id="382" w:name="OLE_LINK120"/>
      <w:bookmarkStart w:id="383" w:name="OLE_LINK122"/>
      <w:r w:rsidRPr="00093350">
        <w:rPr>
          <w:rFonts w:ascii="Times New Roman" w:hAnsi="Times New Roman"/>
          <w:b/>
          <w:iCs/>
          <w:kern w:val="0"/>
          <w:sz w:val="20"/>
          <w:szCs w:val="24"/>
        </w:rPr>
        <w:t>Fig. S1</w:t>
      </w:r>
      <w:r w:rsidR="00B856D5" w:rsidRPr="00093350">
        <w:rPr>
          <w:rFonts w:ascii="Times New Roman" w:hAnsi="Times New Roman"/>
          <w:b/>
          <w:iCs/>
          <w:kern w:val="0"/>
          <w:sz w:val="20"/>
          <w:szCs w:val="24"/>
        </w:rPr>
        <w:t>8</w:t>
      </w:r>
      <w:r w:rsidRPr="00093350">
        <w:rPr>
          <w:rFonts w:ascii="Times New Roman" w:hAnsi="Times New Roman"/>
          <w:iCs/>
          <w:kern w:val="0"/>
          <w:sz w:val="20"/>
          <w:szCs w:val="24"/>
        </w:rPr>
        <w:t xml:space="preserve"> </w:t>
      </w:r>
      <w:bookmarkStart w:id="384" w:name="_Hlk183447203"/>
      <w:bookmarkStart w:id="385" w:name="OLE_LINK134"/>
      <w:r w:rsidR="004A29CC" w:rsidRPr="00093350">
        <w:rPr>
          <w:rFonts w:ascii="Times New Roman" w:hAnsi="Times New Roman"/>
          <w:b/>
          <w:iCs/>
          <w:kern w:val="0"/>
          <w:sz w:val="20"/>
          <w:szCs w:val="24"/>
        </w:rPr>
        <w:t>R</w:t>
      </w:r>
      <w:r w:rsidR="0070225C" w:rsidRPr="00093350">
        <w:rPr>
          <w:rFonts w:ascii="Times New Roman" w:hAnsi="Times New Roman"/>
          <w:b/>
          <w:iCs/>
          <w:kern w:val="0"/>
          <w:sz w:val="20"/>
          <w:szCs w:val="24"/>
        </w:rPr>
        <w:t xml:space="preserve">efresh time and maximum optical bandwidth </w:t>
      </w:r>
      <w:r w:rsidRPr="00093350">
        <w:rPr>
          <w:rFonts w:ascii="Times New Roman" w:hAnsi="Times New Roman"/>
          <w:b/>
          <w:iCs/>
          <w:kern w:val="0"/>
          <w:sz w:val="20"/>
          <w:szCs w:val="24"/>
        </w:rPr>
        <w:t>of single-cavity dual-comb</w:t>
      </w:r>
      <w:r w:rsidR="00EC6572" w:rsidRPr="00093350">
        <w:rPr>
          <w:rFonts w:ascii="Times New Roman" w:hAnsi="Times New Roman"/>
          <w:b/>
          <w:iCs/>
          <w:kern w:val="0"/>
          <w:sz w:val="20"/>
          <w:szCs w:val="24"/>
        </w:rPr>
        <w:t xml:space="preserve"> sources based on dual-wavelength mode-locked fiber lasers</w:t>
      </w:r>
      <w:r w:rsidRPr="00093350">
        <w:rPr>
          <w:rFonts w:ascii="Times New Roman" w:hAnsi="Times New Roman"/>
          <w:b/>
          <w:iCs/>
          <w:kern w:val="0"/>
          <w:sz w:val="20"/>
          <w:szCs w:val="24"/>
        </w:rPr>
        <w:t>.</w:t>
      </w:r>
      <w:bookmarkEnd w:id="384"/>
      <w:bookmarkEnd w:id="385"/>
    </w:p>
    <w:bookmarkEnd w:id="382"/>
    <w:bookmarkEnd w:id="383"/>
    <w:p w14:paraId="226B61A8" w14:textId="51248507" w:rsidR="007B79B7" w:rsidRDefault="007B79B7">
      <w:pPr>
        <w:widowControl/>
        <w:jc w:val="left"/>
        <w:rPr>
          <w:rFonts w:ascii="Times New Roman" w:hAnsi="Times New Roman"/>
          <w:iCs/>
          <w:color w:val="FF0000"/>
          <w:kern w:val="0"/>
          <w:sz w:val="24"/>
          <w:szCs w:val="24"/>
        </w:rPr>
      </w:pPr>
      <w:r>
        <w:rPr>
          <w:rFonts w:ascii="Times New Roman" w:hAnsi="Times New Roman"/>
          <w:iCs/>
          <w:color w:val="FF0000"/>
          <w:kern w:val="0"/>
          <w:sz w:val="24"/>
          <w:szCs w:val="24"/>
        </w:rPr>
        <w:br w:type="page"/>
      </w:r>
    </w:p>
    <w:p w14:paraId="754393C5" w14:textId="6AD673BF" w:rsidR="007F5520" w:rsidRDefault="003059E5" w:rsidP="005C4A28">
      <w:pPr>
        <w:widowControl/>
        <w:spacing w:beforeLines="50" w:before="156" w:afterLines="50" w:after="156" w:line="360" w:lineRule="auto"/>
        <w:jc w:val="left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 xml:space="preserve">Supplementary Note </w:t>
      </w:r>
      <w:r w:rsidR="0050491B" w:rsidRPr="00093350">
        <w:rPr>
          <w:rFonts w:ascii="Times New Roman" w:hAnsi="Times New Roman"/>
          <w:b/>
          <w:bCs/>
          <w:kern w:val="0"/>
          <w:sz w:val="24"/>
          <w:szCs w:val="24"/>
        </w:rPr>
        <w:t>10</w:t>
      </w: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t>:</w:t>
      </w:r>
      <w:r w:rsidR="00D450E9" w:rsidRPr="0035242B">
        <w:rPr>
          <w:rFonts w:ascii="Times New Roman" w:hAnsi="Times New Roman"/>
          <w:b/>
          <w:sz w:val="24"/>
          <w:szCs w:val="24"/>
        </w:rPr>
        <w:t xml:space="preserve"> </w:t>
      </w:r>
      <w:bookmarkStart w:id="386" w:name="OLE_LINK254"/>
      <w:bookmarkStart w:id="387" w:name="OLE_LINK255"/>
      <w:r w:rsidR="00B908F3" w:rsidRPr="0035242B">
        <w:rPr>
          <w:rFonts w:ascii="Times New Roman" w:hAnsi="Times New Roman"/>
          <w:b/>
          <w:sz w:val="24"/>
          <w:szCs w:val="24"/>
        </w:rPr>
        <w:t>R</w:t>
      </w:r>
      <w:r w:rsidR="00B908F3">
        <w:rPr>
          <w:rFonts w:ascii="Times New Roman" w:hAnsi="Times New Roman"/>
          <w:b/>
          <w:sz w:val="24"/>
          <w:szCs w:val="24"/>
        </w:rPr>
        <w:t xml:space="preserve">eflection </w:t>
      </w:r>
      <w:r w:rsidR="00905DA6">
        <w:rPr>
          <w:rFonts w:ascii="Times New Roman" w:hAnsi="Times New Roman"/>
          <w:b/>
          <w:sz w:val="24"/>
          <w:szCs w:val="24"/>
        </w:rPr>
        <w:t>w</w:t>
      </w:r>
      <w:r w:rsidR="00D450E9">
        <w:rPr>
          <w:rFonts w:ascii="Times New Roman" w:hAnsi="Times New Roman"/>
          <w:b/>
          <w:sz w:val="24"/>
          <w:szCs w:val="24"/>
        </w:rPr>
        <w:t>avelength variation</w:t>
      </w:r>
      <w:r w:rsidR="00B908F3">
        <w:rPr>
          <w:rFonts w:ascii="Times New Roman" w:hAnsi="Times New Roman"/>
          <w:b/>
          <w:sz w:val="24"/>
          <w:szCs w:val="24"/>
        </w:rPr>
        <w:t xml:space="preserve"> of</w:t>
      </w:r>
      <w:r w:rsidR="00D450E9">
        <w:rPr>
          <w:rFonts w:ascii="Times New Roman" w:hAnsi="Times New Roman"/>
          <w:b/>
          <w:sz w:val="24"/>
          <w:szCs w:val="24"/>
        </w:rPr>
        <w:t xml:space="preserve"> </w:t>
      </w:r>
      <w:r w:rsidR="00B908F3">
        <w:rPr>
          <w:rFonts w:ascii="Times New Roman" w:hAnsi="Times New Roman"/>
          <w:b/>
          <w:sz w:val="24"/>
          <w:szCs w:val="24"/>
        </w:rPr>
        <w:t xml:space="preserve">the fiber Bragg grating (FBG) </w:t>
      </w:r>
      <w:r w:rsidR="00956A58">
        <w:rPr>
          <w:rFonts w:ascii="Times New Roman" w:hAnsi="Times New Roman"/>
          <w:b/>
          <w:sz w:val="24"/>
          <w:szCs w:val="24"/>
        </w:rPr>
        <w:t xml:space="preserve">subjected to </w:t>
      </w:r>
      <w:r w:rsidR="00D450E9">
        <w:rPr>
          <w:rFonts w:ascii="Times New Roman" w:hAnsi="Times New Roman"/>
          <w:b/>
          <w:sz w:val="24"/>
          <w:szCs w:val="24"/>
        </w:rPr>
        <w:t>strain</w:t>
      </w:r>
      <w:bookmarkEnd w:id="386"/>
      <w:bookmarkEnd w:id="387"/>
    </w:p>
    <w:p w14:paraId="30EF555A" w14:textId="40236132" w:rsidR="007F5520" w:rsidRDefault="0050491B" w:rsidP="005C4A28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7F5520">
        <w:rPr>
          <w:rFonts w:ascii="Times New Roman" w:hAnsi="Times New Roman"/>
          <w:b/>
          <w:sz w:val="24"/>
          <w:szCs w:val="24"/>
        </w:rPr>
        <w:t xml:space="preserve">.1 </w:t>
      </w:r>
      <w:bookmarkStart w:id="388" w:name="OLE_LINK250"/>
      <w:r w:rsidR="00F70FB4">
        <w:rPr>
          <w:rFonts w:ascii="Times New Roman" w:hAnsi="Times New Roman"/>
          <w:b/>
          <w:sz w:val="24"/>
          <w:szCs w:val="24"/>
        </w:rPr>
        <w:t>Optical s</w:t>
      </w:r>
      <w:r w:rsidR="00F70FB4" w:rsidRPr="008F55A7">
        <w:rPr>
          <w:rFonts w:ascii="Times New Roman" w:hAnsi="Times New Roman"/>
          <w:b/>
          <w:sz w:val="24"/>
          <w:szCs w:val="24"/>
        </w:rPr>
        <w:t>pectr</w:t>
      </w:r>
      <w:r w:rsidR="00F70FB4">
        <w:rPr>
          <w:rFonts w:ascii="Times New Roman" w:hAnsi="Times New Roman"/>
          <w:b/>
          <w:sz w:val="24"/>
          <w:szCs w:val="24"/>
        </w:rPr>
        <w:t>a</w:t>
      </w:r>
      <w:r w:rsidR="00F70FB4" w:rsidRPr="008F55A7">
        <w:rPr>
          <w:rFonts w:ascii="Times New Roman" w:hAnsi="Times New Roman"/>
          <w:b/>
          <w:sz w:val="24"/>
          <w:szCs w:val="24"/>
        </w:rPr>
        <w:t xml:space="preserve"> </w:t>
      </w:r>
      <w:r w:rsidR="00986D60" w:rsidRPr="008F55A7">
        <w:rPr>
          <w:rFonts w:ascii="Times New Roman" w:hAnsi="Times New Roman"/>
          <w:b/>
          <w:sz w:val="24"/>
          <w:szCs w:val="24"/>
        </w:rPr>
        <w:t>measure</w:t>
      </w:r>
      <w:r w:rsidR="00F70FB4">
        <w:rPr>
          <w:rFonts w:ascii="Times New Roman" w:hAnsi="Times New Roman"/>
          <w:b/>
          <w:sz w:val="24"/>
          <w:szCs w:val="24"/>
        </w:rPr>
        <w:t>d by the</w:t>
      </w:r>
      <w:r w:rsidR="00986D60" w:rsidRPr="008F55A7">
        <w:rPr>
          <w:rFonts w:ascii="Times New Roman" w:hAnsi="Times New Roman"/>
          <w:b/>
          <w:sz w:val="24"/>
          <w:szCs w:val="24"/>
        </w:rPr>
        <w:t xml:space="preserve"> DCS and OSA</w:t>
      </w:r>
      <w:bookmarkEnd w:id="388"/>
      <w:r w:rsidR="00986D60" w:rsidRPr="008F55A7">
        <w:rPr>
          <w:rFonts w:ascii="Times New Roman" w:hAnsi="Times New Roman"/>
          <w:b/>
          <w:sz w:val="24"/>
          <w:szCs w:val="24"/>
        </w:rPr>
        <w:t xml:space="preserve"> </w:t>
      </w:r>
    </w:p>
    <w:p w14:paraId="4A0A444A" w14:textId="4E3BAC2D" w:rsidR="00905DA6" w:rsidRPr="00447786" w:rsidRDefault="00986D60">
      <w:pPr>
        <w:spacing w:beforeLines="100" w:before="312" w:afterLines="100" w:after="312" w:line="360" w:lineRule="auto"/>
        <w:rPr>
          <w:rFonts w:ascii="Times New Roman" w:hAnsi="Times New Roman"/>
          <w:b/>
          <w:iCs/>
          <w:color w:val="000000"/>
          <w:kern w:val="0"/>
          <w:sz w:val="24"/>
          <w:szCs w:val="24"/>
        </w:rPr>
      </w:pPr>
      <w:bookmarkStart w:id="389" w:name="OLE_LINK563"/>
      <w:bookmarkStart w:id="390" w:name="OLE_LINK564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shown in </w:t>
      </w:r>
      <w:r w:rsidRPr="00E026A5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Fig. S1</w:t>
      </w:r>
      <w:r w:rsidR="00D04AA1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9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905DA6">
        <w:rPr>
          <w:rFonts w:ascii="Times New Roman" w:hAnsi="Times New Roman"/>
          <w:iCs/>
          <w:color w:val="000000"/>
          <w:kern w:val="0"/>
          <w:sz w:val="24"/>
          <w:szCs w:val="24"/>
        </w:rPr>
        <w:t>the reflect</w:t>
      </w:r>
      <w:r w:rsidR="003B54C1">
        <w:rPr>
          <w:rFonts w:ascii="Times New Roman" w:hAnsi="Times New Roman"/>
          <w:iCs/>
          <w:color w:val="000000"/>
          <w:kern w:val="0"/>
          <w:sz w:val="24"/>
          <w:szCs w:val="24"/>
        </w:rPr>
        <w:t>ed</w:t>
      </w:r>
      <w:r w:rsidR="00A27F2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optical</w:t>
      </w:r>
      <w:r w:rsidR="00905DA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spectra of FBG</w:t>
      </w:r>
      <w:r w:rsidR="00250FAA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905DA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are </w:t>
      </w:r>
      <w:r w:rsidR="00883DFF">
        <w:rPr>
          <w:rFonts w:ascii="Times New Roman" w:hAnsi="Times New Roman"/>
          <w:iCs/>
          <w:color w:val="000000"/>
          <w:kern w:val="0"/>
          <w:sz w:val="24"/>
          <w:szCs w:val="24"/>
        </w:rPr>
        <w:t>successfully</w:t>
      </w:r>
      <w:r w:rsidR="00905DA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reconstructed 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by </w:t>
      </w:r>
      <w:r w:rsidR="00A27F21">
        <w:rPr>
          <w:rFonts w:ascii="Times New Roman" w:hAnsi="Times New Roman"/>
          <w:iCs/>
          <w:color w:val="000000"/>
          <w:kern w:val="0"/>
          <w:sz w:val="24"/>
          <w:szCs w:val="24"/>
        </w:rPr>
        <w:t>applying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1473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>Fourier transform to the temporal interferogram</w:t>
      </w:r>
      <w:r w:rsidR="0034407D">
        <w:rPr>
          <w:rFonts w:ascii="Times New Roman" w:hAnsi="Times New Roman"/>
          <w:iCs/>
          <w:color w:val="000000"/>
          <w:kern w:val="0"/>
          <w:sz w:val="24"/>
          <w:szCs w:val="24"/>
        </w:rPr>
        <w:t>s</w:t>
      </w:r>
      <w:r w:rsidR="00DA786A">
        <w:rPr>
          <w:rFonts w:ascii="Times New Roman" w:hAnsi="Times New Roman"/>
          <w:iCs/>
          <w:color w:val="000000"/>
          <w:kern w:val="0"/>
          <w:sz w:val="24"/>
          <w:szCs w:val="24"/>
        </w:rPr>
        <w:t>. With</w:t>
      </w:r>
      <w:r w:rsidR="00BF0782" w:rsidRPr="005D1B8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varying </w:t>
      </w:r>
      <w:r w:rsidR="004C2A71" w:rsidRPr="005D1B80">
        <w:rPr>
          <w:rFonts w:ascii="Times New Roman" w:hAnsi="Times New Roman"/>
          <w:iCs/>
          <w:color w:val="000000"/>
          <w:kern w:val="0"/>
          <w:sz w:val="24"/>
          <w:szCs w:val="24"/>
        </w:rPr>
        <w:t>voltages</w:t>
      </w:r>
      <w:r w:rsidR="004C2A71" w:rsidRPr="00CF239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4C2A7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applied to the </w:t>
      </w:r>
      <w:r w:rsidR="00BF0782" w:rsidRPr="00CF2391">
        <w:rPr>
          <w:rFonts w:ascii="Times New Roman" w:hAnsi="Times New Roman"/>
          <w:iCs/>
          <w:color w:val="000000"/>
          <w:kern w:val="0"/>
          <w:sz w:val="24"/>
          <w:szCs w:val="24"/>
        </w:rPr>
        <w:t>piezoelectric (</w:t>
      </w:r>
      <w:r w:rsidR="00BF0782" w:rsidRPr="005D1B80">
        <w:rPr>
          <w:rFonts w:ascii="Times New Roman" w:hAnsi="Times New Roman"/>
          <w:iCs/>
          <w:color w:val="000000"/>
          <w:kern w:val="0"/>
          <w:sz w:val="24"/>
          <w:szCs w:val="24"/>
        </w:rPr>
        <w:t>PZT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r w:rsidR="004C2A71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BF0782" w:rsidRPr="005D1B8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BF0782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i.e.,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BF0782" w:rsidRPr="005D1B8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0 V, </w:t>
      </w:r>
      <w:r w:rsidR="006A11F7">
        <w:rPr>
          <w:rFonts w:ascii="Times New Roman" w:hAnsi="Times New Roman"/>
          <w:iCs/>
          <w:color w:val="000000"/>
          <w:kern w:val="0"/>
          <w:sz w:val="24"/>
          <w:szCs w:val="24"/>
        </w:rPr>
        <w:t>5</w:t>
      </w:r>
      <w:r w:rsidR="00BF0782" w:rsidRPr="005D1B80">
        <w:rPr>
          <w:rFonts w:ascii="Times New Roman" w:hAnsi="Times New Roman"/>
          <w:iCs/>
          <w:color w:val="000000"/>
          <w:kern w:val="0"/>
          <w:sz w:val="24"/>
          <w:szCs w:val="24"/>
        </w:rPr>
        <w:t>0 V and 1</w:t>
      </w:r>
      <w:r w:rsidR="006A11F7">
        <w:rPr>
          <w:rFonts w:ascii="Times New Roman" w:hAnsi="Times New Roman"/>
          <w:iCs/>
          <w:color w:val="000000"/>
          <w:kern w:val="0"/>
          <w:sz w:val="24"/>
          <w:szCs w:val="24"/>
        </w:rPr>
        <w:t>0</w:t>
      </w:r>
      <w:r w:rsidR="00BF0782" w:rsidRPr="005D1B80">
        <w:rPr>
          <w:rFonts w:ascii="Times New Roman" w:hAnsi="Times New Roman"/>
          <w:iCs/>
          <w:color w:val="000000"/>
          <w:kern w:val="0"/>
          <w:sz w:val="24"/>
          <w:szCs w:val="24"/>
        </w:rPr>
        <w:t>0 V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</w:t>
      </w:r>
      <w:r w:rsidR="00DC329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the</w:t>
      </w:r>
      <w:r w:rsidR="00DC329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4C2A7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optical </w:t>
      </w:r>
      <w:r w:rsidR="00DC329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spectra</w:t>
      </w:r>
      <w:r w:rsidR="00DC329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4C2A7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measured by both the DCS and standard OSA </w:t>
      </w:r>
      <w:r w:rsidR="00DC329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are</w:t>
      </w:r>
      <w:r w:rsidR="004C2A7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consistent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>, demonstrat</w:t>
      </w:r>
      <w:r w:rsidR="004C2A71">
        <w:rPr>
          <w:rFonts w:ascii="Times New Roman" w:hAnsi="Times New Roman"/>
          <w:iCs/>
          <w:color w:val="000000"/>
          <w:kern w:val="0"/>
          <w:sz w:val="24"/>
          <w:szCs w:val="24"/>
        </w:rPr>
        <w:t>ing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precise spectral measurement capability of </w:t>
      </w:r>
      <w:r w:rsidR="004C2A71">
        <w:rPr>
          <w:rFonts w:ascii="Times New Roman" w:hAnsi="Times New Roman"/>
          <w:iCs/>
          <w:color w:val="000000"/>
          <w:kern w:val="0"/>
          <w:sz w:val="24"/>
          <w:szCs w:val="24"/>
        </w:rPr>
        <w:t>the GHz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C27E3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single</w:t>
      </w:r>
      <w:r w:rsidR="00C27E31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="00C27E3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cavity</w:t>
      </w:r>
      <w:r w:rsidR="00C27E3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C27E3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all</w:t>
      </w:r>
      <w:r w:rsidR="00C27E31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="00C27E31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fiber</w:t>
      </w:r>
      <w:r w:rsidR="00C27E3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>dual-comb</w:t>
      </w:r>
      <w:r w:rsidR="005A7D3E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system</w:t>
      </w:r>
      <w:r w:rsidR="00BF0782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</w:p>
    <w:bookmarkEnd w:id="389"/>
    <w:bookmarkEnd w:id="390"/>
    <w:p w14:paraId="02431D91" w14:textId="0C8AA0FB" w:rsidR="00986D60" w:rsidRDefault="00A278B7" w:rsidP="00986D60">
      <w:pPr>
        <w:spacing w:before="160" w:after="160" w:line="360" w:lineRule="auto"/>
        <w:jc w:val="center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  <w:r w:rsidRPr="00A278B7">
        <w:rPr>
          <w:rFonts w:hint="eastAsia"/>
          <w:noProof/>
        </w:rPr>
        <w:drawing>
          <wp:inline distT="0" distB="0" distL="0" distR="0" wp14:anchorId="1BF5A4B5" wp14:editId="05537804">
            <wp:extent cx="3055576" cy="4438650"/>
            <wp:effectExtent l="0" t="0" r="0" b="0"/>
            <wp:docPr id="4884350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668" cy="444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CA9FC" w14:textId="27F18E9D" w:rsidR="00A27147" w:rsidRPr="00802484" w:rsidRDefault="00986D60" w:rsidP="008F55A7">
      <w:pPr>
        <w:spacing w:before="160" w:afterLines="100" w:after="312" w:line="360" w:lineRule="auto"/>
        <w:rPr>
          <w:rFonts w:ascii="Times New Roman" w:hAnsi="Times New Roman"/>
          <w:sz w:val="20"/>
          <w:szCs w:val="24"/>
        </w:rPr>
      </w:pP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CC7AA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S1</w:t>
      </w:r>
      <w:r w:rsidR="00D04AA1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9</w:t>
      </w:r>
      <w:r w:rsidR="009C5DF8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5F6CF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Reflected o</w:t>
      </w:r>
      <w:r w:rsidR="00DA786A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ptica</w:t>
      </w:r>
      <w:r w:rsidR="00132D2B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l</w:t>
      </w:r>
      <w:r w:rsidR="00DA786A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spectra </w:t>
      </w:r>
      <w:r w:rsidR="005F6CF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of fiber </w:t>
      </w:r>
      <w:r w:rsidR="00EA13C6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Bragg</w:t>
      </w:r>
      <w:r w:rsidR="005F6CF2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gratings (FBGs)</w:t>
      </w:r>
      <w:r w:rsidR="00DA786A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bookmarkStart w:id="391" w:name="OLE_LINK270"/>
      <w:bookmarkStart w:id="392" w:name="OLE_LINK271"/>
      <w:r w:rsidR="00A4334C">
        <w:rPr>
          <w:rFonts w:ascii="Times New Roman" w:hAnsi="Times New Roman"/>
          <w:iCs/>
          <w:color w:val="000000"/>
          <w:kern w:val="0"/>
          <w:sz w:val="20"/>
          <w:szCs w:val="24"/>
        </w:rPr>
        <w:t>R</w:t>
      </w:r>
      <w:r w:rsidR="00252C0C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eflected </w:t>
      </w:r>
      <w:r w:rsidR="00BF235E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optical 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spectra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A4334C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of FBGs 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measured by </w:t>
      </w:r>
      <w:r w:rsidR="00BF235E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the 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>DCS</w:t>
      </w:r>
      <w:r w:rsidR="005F6CF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(green)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and</w:t>
      </w:r>
      <w:r w:rsidR="00953D91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>OSA</w:t>
      </w:r>
      <w:r w:rsidR="005F6CF2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(black)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BF235E">
        <w:rPr>
          <w:rFonts w:ascii="Times New Roman" w:hAnsi="Times New Roman"/>
          <w:iCs/>
          <w:color w:val="000000"/>
          <w:kern w:val="0"/>
          <w:sz w:val="20"/>
          <w:szCs w:val="24"/>
        </w:rPr>
        <w:t>with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different voltages</w:t>
      </w:r>
      <w:r w:rsidR="00BF235E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applied to the</w:t>
      </w:r>
      <w:r w:rsidR="00BF235E" w:rsidRPr="00BF235E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BF235E"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>PZT</w:t>
      </w:r>
      <w:r w:rsidR="00BF235E">
        <w:rPr>
          <w:rFonts w:ascii="Times New Roman" w:hAnsi="Times New Roman"/>
          <w:iCs/>
          <w:color w:val="000000"/>
          <w:kern w:val="0"/>
          <w:sz w:val="20"/>
          <w:szCs w:val="24"/>
        </w:rPr>
        <w:t>, i.e.,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0 V, </w:t>
      </w:r>
      <w:r w:rsidR="006A11F7">
        <w:rPr>
          <w:rFonts w:ascii="Times New Roman" w:hAnsi="Times New Roman"/>
          <w:iCs/>
          <w:color w:val="000000"/>
          <w:kern w:val="0"/>
          <w:sz w:val="20"/>
          <w:szCs w:val="24"/>
        </w:rPr>
        <w:t>5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0 V and 1</w:t>
      </w:r>
      <w:r w:rsidR="006A11F7">
        <w:rPr>
          <w:rFonts w:ascii="Times New Roman" w:hAnsi="Times New Roman"/>
          <w:iCs/>
          <w:color w:val="000000"/>
          <w:kern w:val="0"/>
          <w:sz w:val="20"/>
          <w:szCs w:val="24"/>
        </w:rPr>
        <w:t>0</w:t>
      </w:r>
      <w:r>
        <w:rPr>
          <w:rFonts w:ascii="Times New Roman" w:hAnsi="Times New Roman"/>
          <w:iCs/>
          <w:color w:val="000000"/>
          <w:kern w:val="0"/>
          <w:sz w:val="20"/>
          <w:szCs w:val="24"/>
        </w:rPr>
        <w:t>0 V</w:t>
      </w:r>
      <w:r w:rsidRPr="00384289">
        <w:rPr>
          <w:rFonts w:ascii="Times New Roman" w:hAnsi="Times New Roman"/>
          <w:iCs/>
          <w:color w:val="000000"/>
          <w:kern w:val="0"/>
          <w:sz w:val="20"/>
          <w:szCs w:val="24"/>
        </w:rPr>
        <w:t>, respectively</w:t>
      </w:r>
      <w:r w:rsidRPr="00384289">
        <w:rPr>
          <w:rFonts w:ascii="Times New Roman" w:hAnsi="Times New Roman"/>
          <w:sz w:val="20"/>
          <w:szCs w:val="24"/>
        </w:rPr>
        <w:t>.</w:t>
      </w:r>
      <w:bookmarkStart w:id="393" w:name="OLE_LINK256"/>
      <w:bookmarkStart w:id="394" w:name="OLE_LINK257"/>
      <w:r>
        <w:rPr>
          <w:rFonts w:ascii="Times New Roman" w:hAnsi="Times New Roman"/>
          <w:sz w:val="20"/>
          <w:szCs w:val="24"/>
        </w:rPr>
        <w:t xml:space="preserve"> </w:t>
      </w:r>
      <w:bookmarkEnd w:id="391"/>
      <w:bookmarkEnd w:id="392"/>
      <w:bookmarkEnd w:id="393"/>
      <w:bookmarkEnd w:id="394"/>
    </w:p>
    <w:p w14:paraId="029937A9" w14:textId="78F8D8E6" w:rsidR="003059E5" w:rsidRPr="00D60AF7" w:rsidRDefault="0050491B" w:rsidP="005C4A28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10</w:t>
      </w:r>
      <w:r w:rsidR="007F5520">
        <w:rPr>
          <w:rFonts w:ascii="Times New Roman" w:hAnsi="Times New Roman"/>
          <w:b/>
          <w:sz w:val="24"/>
          <w:szCs w:val="24"/>
        </w:rPr>
        <w:t xml:space="preserve">.2 </w:t>
      </w:r>
      <w:r w:rsidR="00383520">
        <w:rPr>
          <w:rFonts w:ascii="Times New Roman" w:hAnsi="Times New Roman"/>
          <w:b/>
          <w:sz w:val="24"/>
          <w:szCs w:val="24"/>
        </w:rPr>
        <w:t>R</w:t>
      </w:r>
      <w:r w:rsidR="003059E5" w:rsidRPr="00D60AF7">
        <w:rPr>
          <w:rFonts w:ascii="Times New Roman" w:hAnsi="Times New Roman"/>
          <w:b/>
          <w:sz w:val="24"/>
          <w:szCs w:val="24"/>
        </w:rPr>
        <w:t>elationship between</w:t>
      </w:r>
      <w:r w:rsidR="00B66ABB">
        <w:rPr>
          <w:rFonts w:ascii="Times New Roman" w:hAnsi="Times New Roman"/>
          <w:b/>
          <w:sz w:val="24"/>
          <w:szCs w:val="24"/>
        </w:rPr>
        <w:t xml:space="preserve"> the change of the reflection</w:t>
      </w:r>
      <w:bookmarkStart w:id="395" w:name="OLE_LINK805"/>
      <w:bookmarkStart w:id="396" w:name="OLE_LINK806"/>
      <w:r w:rsidR="00250FAA">
        <w:rPr>
          <w:rFonts w:ascii="Times New Roman" w:hAnsi="Times New Roman"/>
          <w:b/>
          <w:sz w:val="24"/>
          <w:szCs w:val="24"/>
        </w:rPr>
        <w:t xml:space="preserve"> </w:t>
      </w:r>
      <w:r w:rsidR="003059E5" w:rsidRPr="00D60AF7">
        <w:rPr>
          <w:rFonts w:ascii="Times New Roman" w:hAnsi="Times New Roman"/>
          <w:b/>
          <w:sz w:val="24"/>
          <w:szCs w:val="24"/>
        </w:rPr>
        <w:t xml:space="preserve">wavelength and </w:t>
      </w:r>
      <w:r w:rsidR="00B66ABB">
        <w:rPr>
          <w:rFonts w:ascii="Times New Roman" w:hAnsi="Times New Roman"/>
          <w:b/>
          <w:sz w:val="24"/>
          <w:szCs w:val="24"/>
        </w:rPr>
        <w:t xml:space="preserve">the </w:t>
      </w:r>
      <w:r w:rsidR="003059E5" w:rsidRPr="00D60AF7">
        <w:rPr>
          <w:rFonts w:ascii="Times New Roman" w:hAnsi="Times New Roman"/>
          <w:b/>
          <w:sz w:val="24"/>
          <w:szCs w:val="24"/>
        </w:rPr>
        <w:t xml:space="preserve">strain </w:t>
      </w:r>
      <w:r w:rsidR="00B66ABB" w:rsidRPr="00D60AF7">
        <w:rPr>
          <w:rFonts w:ascii="Times New Roman" w:hAnsi="Times New Roman"/>
          <w:b/>
          <w:sz w:val="24"/>
          <w:szCs w:val="24"/>
        </w:rPr>
        <w:t>applied</w:t>
      </w:r>
      <w:r w:rsidR="00B66ABB">
        <w:rPr>
          <w:rFonts w:ascii="Times New Roman" w:hAnsi="Times New Roman"/>
          <w:b/>
          <w:sz w:val="24"/>
          <w:szCs w:val="24"/>
        </w:rPr>
        <w:t xml:space="preserve"> on the</w:t>
      </w:r>
      <w:r w:rsidR="003059E5" w:rsidRPr="00D60AF7">
        <w:rPr>
          <w:rFonts w:ascii="Times New Roman" w:hAnsi="Times New Roman"/>
          <w:b/>
          <w:sz w:val="24"/>
          <w:szCs w:val="24"/>
        </w:rPr>
        <w:t xml:space="preserve"> FBG</w:t>
      </w:r>
      <w:bookmarkEnd w:id="395"/>
      <w:bookmarkEnd w:id="396"/>
    </w:p>
    <w:p w14:paraId="07F5B810" w14:textId="62AC4EA2" w:rsidR="00B12ECA" w:rsidRPr="000C7DDB" w:rsidRDefault="003059E5" w:rsidP="003059E5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397" w:name="OLE_LINK46"/>
      <w:bookmarkStart w:id="398" w:name="OLE_LINK48"/>
      <w:bookmarkStart w:id="399" w:name="OLE_LINK49"/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A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ccording to the</w:t>
      </w:r>
      <w:bookmarkStart w:id="400" w:name="OLE_LINK749"/>
      <w:bookmarkStart w:id="401" w:name="OLE_LINK750"/>
      <w:bookmarkStart w:id="402" w:name="OLE_LINK935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DA786A">
        <w:rPr>
          <w:rFonts w:ascii="Times New Roman" w:hAnsi="Times New Roman"/>
          <w:iCs/>
          <w:color w:val="000000"/>
          <w:kern w:val="0"/>
          <w:sz w:val="24"/>
          <w:szCs w:val="24"/>
        </w:rPr>
        <w:t>specificatio</w:t>
      </w:r>
      <w:bookmarkEnd w:id="400"/>
      <w:bookmarkEnd w:id="401"/>
      <w:r w:rsidR="00DA786A">
        <w:rPr>
          <w:rFonts w:ascii="Times New Roman" w:hAnsi="Times New Roman"/>
          <w:iCs/>
          <w:color w:val="000000"/>
          <w:kern w:val="0"/>
          <w:sz w:val="24"/>
          <w:szCs w:val="24"/>
        </w:rPr>
        <w:t>n</w:t>
      </w:r>
      <w:bookmarkEnd w:id="402"/>
      <w:r w:rsidR="00DA786A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of the PZT, </w:t>
      </w:r>
      <w:r w:rsidR="000B610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 </w:t>
      </w:r>
      <w:r w:rsidR="00DA786A">
        <w:rPr>
          <w:rFonts w:ascii="Times New Roman" w:hAnsi="Times New Roman"/>
          <w:iCs/>
          <w:color w:val="000000"/>
          <w:kern w:val="0"/>
          <w:sz w:val="24"/>
          <w:szCs w:val="24"/>
        </w:rPr>
        <w:t>100-V</w:t>
      </w:r>
      <w:r w:rsidR="00DA786A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 xml:space="preserve"> </w:t>
      </w:r>
      <w:r w:rsidRPr="00CF2391">
        <w:rPr>
          <w:rFonts w:ascii="Times New Roman" w:hAnsi="Times New Roman"/>
          <w:iCs/>
          <w:color w:val="000000"/>
          <w:kern w:val="0"/>
          <w:sz w:val="24"/>
          <w:szCs w:val="24"/>
        </w:rPr>
        <w:t>voltage</w:t>
      </w:r>
      <w:bookmarkStart w:id="403" w:name="OLE_LINK936"/>
      <w:r w:rsidRPr="00CF239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change</w:t>
      </w:r>
      <w:bookmarkEnd w:id="403"/>
      <w:r w:rsidRPr="00CF239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can result in a 20</w:t>
      </w:r>
      <w:bookmarkStart w:id="404" w:name="OLE_LINK13"/>
      <w:r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Pr="00CF2391">
        <w:rPr>
          <w:rFonts w:ascii="Times New Roman" w:hAnsi="Times New Roman"/>
          <w:iCs/>
          <w:color w:val="000000"/>
          <w:kern w:val="0"/>
          <w:sz w:val="24"/>
          <w:szCs w:val="24"/>
        </w:rPr>
        <w:t>μm</w:t>
      </w:r>
      <w:bookmarkEnd w:id="404"/>
      <w:r w:rsidRPr="00CF239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displacement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,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i.e., a 20-</w:t>
      </w:r>
      <w:r w:rsidRPr="00CF2391">
        <w:rPr>
          <w:rFonts w:ascii="Times New Roman" w:hAnsi="Times New Roman"/>
          <w:iCs/>
          <w:color w:val="000000"/>
          <w:kern w:val="0"/>
          <w:sz w:val="24"/>
          <w:szCs w:val="24"/>
        </w:rPr>
        <w:t>μm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deformation in the grating area of</w:t>
      </w:r>
      <w:r w:rsidR="00B66ABB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FBG with a 1-cm length, corresponding to a 2-m</w:t>
      </w:r>
      <w:r w:rsidRPr="009B1762">
        <w:rPr>
          <w:rFonts w:ascii="Times New Roman" w:hAnsi="Times New Roman"/>
          <w:sz w:val="24"/>
          <w:szCs w:val="24"/>
        </w:rPr>
        <w:t>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>strain</w:t>
      </w:r>
      <w:r>
        <w:rPr>
          <w:rFonts w:ascii="Times New Roman" w:hAnsi="Times New Roman"/>
          <w:sz w:val="24"/>
          <w:szCs w:val="24"/>
        </w:rPr>
        <w:t>.</w:t>
      </w:r>
      <w:bookmarkStart w:id="405" w:name="OLE_LINK102"/>
      <w:r>
        <w:rPr>
          <w:rFonts w:ascii="Times New Roman" w:hAnsi="Times New Roman"/>
          <w:sz w:val="24"/>
          <w:szCs w:val="24"/>
        </w:rPr>
        <w:t xml:space="preserve"> </w:t>
      </w:r>
      <w:r w:rsidR="00B66ABB">
        <w:rPr>
          <w:rFonts w:ascii="Times New Roman" w:hAnsi="Times New Roman"/>
          <w:sz w:val="24"/>
          <w:szCs w:val="24"/>
        </w:rPr>
        <w:t xml:space="preserve">As </w:t>
      </w:r>
      <w:r w:rsidR="00F14734">
        <w:rPr>
          <w:rFonts w:ascii="Times New Roman" w:hAnsi="Times New Roman"/>
          <w:sz w:val="24"/>
          <w:szCs w:val="24"/>
        </w:rPr>
        <w:t xml:space="preserve">discussed </w:t>
      </w:r>
      <w:r w:rsidR="00B66ABB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3C44">
        <w:rPr>
          <w:rFonts w:ascii="Times New Roman" w:hAnsi="Times New Roman"/>
          <w:b/>
          <w:sz w:val="24"/>
          <w:szCs w:val="24"/>
        </w:rPr>
        <w:t xml:space="preserve">Fig. </w:t>
      </w:r>
      <w:r w:rsidR="00A23DB7">
        <w:rPr>
          <w:rFonts w:ascii="Times New Roman" w:hAnsi="Times New Roman"/>
          <w:b/>
          <w:sz w:val="24"/>
          <w:szCs w:val="24"/>
        </w:rPr>
        <w:t>5</w:t>
      </w:r>
      <w:r w:rsidR="00A23DB7">
        <w:rPr>
          <w:rFonts w:ascii="Times New Roman" w:hAnsi="Times New Roman" w:hint="eastAsia"/>
          <w:b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, a 100-V voltage </w:t>
      </w:r>
      <w:r w:rsidR="00B66ABB">
        <w:rPr>
          <w:rFonts w:ascii="Times New Roman" w:hAnsi="Times New Roman"/>
          <w:sz w:val="24"/>
          <w:szCs w:val="24"/>
        </w:rPr>
        <w:t xml:space="preserve">can change the reflection </w:t>
      </w:r>
      <w:r>
        <w:rPr>
          <w:rFonts w:ascii="Times New Roman" w:hAnsi="Times New Roman"/>
          <w:sz w:val="24"/>
          <w:szCs w:val="24"/>
        </w:rPr>
        <w:t xml:space="preserve">wavelength of </w:t>
      </w:r>
      <w:r w:rsidR="00B66ABB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FBG2 by 311 pm</w:t>
      </w:r>
      <w:bookmarkStart w:id="406" w:name="OLE_LINK99"/>
      <w:bookmarkStart w:id="407" w:name="OLE_LINK100"/>
      <w:r w:rsidR="00B66ABB">
        <w:rPr>
          <w:rFonts w:ascii="Times New Roman" w:hAnsi="Times New Roman"/>
          <w:sz w:val="24"/>
          <w:szCs w:val="24"/>
        </w:rPr>
        <w:t>, leading to a</w:t>
      </w:r>
      <w:r>
        <w:rPr>
          <w:rFonts w:ascii="Times New Roman" w:hAnsi="Times New Roman"/>
          <w:sz w:val="24"/>
          <w:szCs w:val="24"/>
        </w:rPr>
        <w:t xml:space="preserve"> relationship between wavelength variation and applied strain is </w:t>
      </w:r>
      <w:bookmarkStart w:id="408" w:name="OLE_LINK58"/>
      <w:bookmarkStart w:id="409" w:name="OLE_LINK81"/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1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nm</w:t>
      </w:r>
      <w:r w:rsidR="00151AF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=</w:t>
      </w:r>
      <w:r w:rsidR="00151AF0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6.41 </w:t>
      </w:r>
      <w:proofErr w:type="spellStart"/>
      <w:r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m</w:t>
      </w:r>
      <w:r w:rsidRPr="009B1762">
        <w:rPr>
          <w:rFonts w:ascii="Times New Roman" w:hAnsi="Times New Roman"/>
          <w:sz w:val="24"/>
          <w:szCs w:val="24"/>
        </w:rPr>
        <w:t>ε</w:t>
      </w:r>
      <w:bookmarkEnd w:id="408"/>
      <w:bookmarkEnd w:id="409"/>
      <w:proofErr w:type="spellEnd"/>
      <w:r>
        <w:rPr>
          <w:rFonts w:ascii="Times New Roman" w:hAnsi="Times New Roman"/>
          <w:sz w:val="24"/>
          <w:szCs w:val="24"/>
        </w:rPr>
        <w:t>.</w:t>
      </w:r>
      <w:bookmarkEnd w:id="397"/>
      <w:bookmarkEnd w:id="398"/>
      <w:bookmarkEnd w:id="399"/>
      <w:bookmarkEnd w:id="405"/>
      <w:bookmarkEnd w:id="406"/>
      <w:bookmarkEnd w:id="407"/>
    </w:p>
    <w:p w14:paraId="2987BF5D" w14:textId="77777777" w:rsidR="0089429B" w:rsidRDefault="0089429B">
      <w:pPr>
        <w:widowControl/>
        <w:jc w:val="left"/>
        <w:rPr>
          <w:rFonts w:ascii="Times New Roman" w:hAnsi="Times New Roman"/>
          <w:b/>
          <w:bCs/>
          <w:color w:val="FF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kern w:val="0"/>
          <w:sz w:val="24"/>
          <w:szCs w:val="24"/>
        </w:rPr>
        <w:br w:type="page"/>
      </w:r>
    </w:p>
    <w:p w14:paraId="447AC37B" w14:textId="07517CB0" w:rsidR="0066607D" w:rsidRPr="00440A1E" w:rsidRDefault="0066607D" w:rsidP="005C4A28">
      <w:pPr>
        <w:spacing w:beforeLines="50" w:before="156" w:afterLines="50" w:after="156" w:line="360" w:lineRule="auto"/>
        <w:rPr>
          <w:rFonts w:ascii="Times New Roman" w:hAnsi="Times New Roman"/>
          <w:b/>
          <w:sz w:val="24"/>
          <w:szCs w:val="24"/>
        </w:rPr>
      </w:pP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lastRenderedPageBreak/>
        <w:t xml:space="preserve">Supplementary Note </w:t>
      </w:r>
      <w:r w:rsidR="0050491B" w:rsidRPr="00093350">
        <w:rPr>
          <w:rFonts w:ascii="Times New Roman" w:hAnsi="Times New Roman"/>
          <w:b/>
          <w:bCs/>
          <w:kern w:val="0"/>
          <w:sz w:val="24"/>
          <w:szCs w:val="24"/>
        </w:rPr>
        <w:t>11</w:t>
      </w:r>
      <w:r w:rsidRPr="00093350">
        <w:rPr>
          <w:rFonts w:ascii="Times New Roman" w:hAnsi="Times New Roman"/>
          <w:b/>
          <w:bCs/>
          <w:kern w:val="0"/>
          <w:sz w:val="24"/>
          <w:szCs w:val="24"/>
        </w:rPr>
        <w:t>:</w:t>
      </w:r>
      <w:bookmarkStart w:id="410" w:name="OLE_LINK251"/>
      <w:r w:rsidRPr="00093350"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bookmarkStart w:id="411" w:name="OLE_LINK171"/>
      <w:r w:rsidR="00FA6046" w:rsidRPr="0035242B">
        <w:rPr>
          <w:rFonts w:ascii="Times New Roman" w:hAnsi="Times New Roman"/>
          <w:b/>
          <w:sz w:val="24"/>
          <w:szCs w:val="24"/>
        </w:rPr>
        <w:t>Fabri</w:t>
      </w:r>
      <w:r w:rsidR="00FA6046" w:rsidRPr="00FA6046">
        <w:rPr>
          <w:rFonts w:ascii="Times New Roman" w:hAnsi="Times New Roman"/>
          <w:b/>
          <w:sz w:val="24"/>
          <w:szCs w:val="24"/>
        </w:rPr>
        <w:t>cation of the FBG</w:t>
      </w:r>
      <w:r w:rsidR="00F14734">
        <w:rPr>
          <w:rFonts w:ascii="Times New Roman" w:hAnsi="Times New Roman"/>
          <w:b/>
          <w:sz w:val="24"/>
          <w:szCs w:val="24"/>
        </w:rPr>
        <w:t>-</w:t>
      </w:r>
      <w:r w:rsidR="00F14734">
        <w:rPr>
          <w:rFonts w:ascii="Times New Roman" w:hAnsi="Times New Roman" w:hint="eastAsia"/>
          <w:b/>
          <w:sz w:val="24"/>
          <w:szCs w:val="24"/>
        </w:rPr>
        <w:t>based</w:t>
      </w:r>
      <w:r w:rsidR="00FA6046" w:rsidRPr="00FA6046">
        <w:rPr>
          <w:rFonts w:ascii="Times New Roman" w:hAnsi="Times New Roman"/>
          <w:b/>
          <w:sz w:val="24"/>
          <w:szCs w:val="24"/>
        </w:rPr>
        <w:t xml:space="preserve"> probe</w:t>
      </w:r>
      <w:bookmarkEnd w:id="411"/>
    </w:p>
    <w:p w14:paraId="3074113A" w14:textId="3FA87BE3" w:rsidR="00796C78" w:rsidRPr="0066607D" w:rsidRDefault="009D5DD6" w:rsidP="00440A1E">
      <w:pPr>
        <w:spacing w:beforeLines="100" w:before="312" w:afterLines="100" w:after="312" w:line="360" w:lineRule="auto"/>
        <w:rPr>
          <w:rFonts w:ascii="Times New Roman" w:hAnsi="Times New Roman"/>
          <w:iCs/>
          <w:color w:val="000000"/>
          <w:kern w:val="0"/>
          <w:sz w:val="24"/>
          <w:szCs w:val="24"/>
        </w:rPr>
      </w:pPr>
      <w:bookmarkStart w:id="412" w:name="OLE_LINK1029"/>
      <w:bookmarkStart w:id="413" w:name="OLE_LINK1030"/>
      <w:bookmarkStart w:id="414" w:name="OLE_LINK1033"/>
      <w:bookmarkEnd w:id="410"/>
      <w:r w:rsidRPr="00384745">
        <w:rPr>
          <w:rFonts w:ascii="Times New Roman" w:hAnsi="Times New Roman"/>
          <w:iCs/>
          <w:color w:val="000000"/>
          <w:kern w:val="0"/>
          <w:sz w:val="24"/>
          <w:szCs w:val="24"/>
        </w:rPr>
        <w:t>To secure the FBG</w:t>
      </w:r>
      <w:r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from the damage of the s</w:t>
      </w:r>
      <w:r w:rsidR="0066607D">
        <w:rPr>
          <w:rFonts w:ascii="Times New Roman" w:hAnsi="Times New Roman"/>
          <w:iCs/>
          <w:color w:val="000000"/>
          <w:kern w:val="0"/>
          <w:sz w:val="24"/>
          <w:szCs w:val="24"/>
        </w:rPr>
        <w:t>trong shock generated upon</w:t>
      </w:r>
      <w:r w:rsidR="00FA6046" w:rsidRPr="00FA604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66607D">
        <w:rPr>
          <w:rFonts w:ascii="Times New Roman" w:hAnsi="Times New Roman"/>
          <w:iCs/>
          <w:color w:val="000000"/>
          <w:kern w:val="0"/>
          <w:sz w:val="24"/>
          <w:szCs w:val="24"/>
        </w:rPr>
        <w:t>explosion,</w:t>
      </w:r>
      <w:bookmarkEnd w:id="412"/>
      <w:bookmarkEnd w:id="413"/>
      <w:r w:rsidR="00FA604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66607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we utilize </w:t>
      </w:r>
      <w:bookmarkStart w:id="415" w:name="OLE_LINK252"/>
      <w:bookmarkStart w:id="416" w:name="OLE_LINK253"/>
      <w:r w:rsidR="00882D85" w:rsidRPr="00882D85">
        <w:rPr>
          <w:rFonts w:ascii="Times New Roman" w:hAnsi="Times New Roman"/>
          <w:iCs/>
          <w:color w:val="000000"/>
          <w:kern w:val="0"/>
          <w:sz w:val="24"/>
          <w:szCs w:val="24"/>
        </w:rPr>
        <w:t>polydimethylsiloxane</w:t>
      </w:r>
      <w:bookmarkEnd w:id="415"/>
      <w:bookmarkEnd w:id="416"/>
      <w:r w:rsidR="00882D85" w:rsidRPr="00882D8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(PDMS)</w:t>
      </w:r>
      <w:r w:rsidR="0066607D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, a thermoset elastomer, </w:t>
      </w:r>
      <w:r w:rsidRPr="0038474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to constitute </w:t>
      </w:r>
      <w:bookmarkStart w:id="417" w:name="OLE_LINK892"/>
      <w:bookmarkStart w:id="418" w:name="OLE_LINK582"/>
      <w:bookmarkStart w:id="419" w:name="OLE_LINK583"/>
      <w:r w:rsidR="00544F94">
        <w:rPr>
          <w:rFonts w:ascii="Times New Roman" w:hAnsi="Times New Roman"/>
          <w:iCs/>
          <w:color w:val="000000"/>
          <w:kern w:val="0"/>
          <w:sz w:val="24"/>
          <w:szCs w:val="24"/>
        </w:rPr>
        <w:t>the FBG</w:t>
      </w:r>
      <w:r w:rsidRPr="0038474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420" w:name="OLE_LINK1032"/>
      <w:bookmarkEnd w:id="417"/>
      <w:bookmarkEnd w:id="418"/>
      <w:bookmarkEnd w:id="419"/>
      <w:r w:rsidR="00F1473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probe</w:t>
      </w:r>
      <w:bookmarkEnd w:id="420"/>
      <w:r w:rsidR="0066607D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End w:id="414"/>
      <w:r w:rsidR="00840003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Start w:id="421" w:name="OLE_LINK794"/>
      <w:bookmarkStart w:id="422" w:name="OLE_LINK795"/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Firstly, </w:t>
      </w:r>
      <w:r w:rsidR="00796C78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the</w:t>
      </w:r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PDMS precursor </w:t>
      </w:r>
      <w:r w:rsidR="00FA6046">
        <w:rPr>
          <w:rFonts w:ascii="Times New Roman" w:hAnsi="Times New Roman"/>
          <w:iCs/>
          <w:color w:val="000000"/>
          <w:kern w:val="0"/>
          <w:sz w:val="24"/>
          <w:szCs w:val="24"/>
        </w:rPr>
        <w:t>is</w:t>
      </w:r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prepared</w:t>
      </w:r>
      <w:bookmarkEnd w:id="421"/>
      <w:bookmarkEnd w:id="422"/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96C78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b</w:t>
      </w:r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y mixing the monomer and curing agent with a weight ratio of 10:1, followed by carefully removing air bubbles. </w:t>
      </w:r>
      <w:r w:rsidR="007F42B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As shown in </w:t>
      </w:r>
      <w:r w:rsidR="007F42B7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Fig</w:t>
      </w:r>
      <w:r w:rsidR="00F37D0F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. S</w:t>
      </w:r>
      <w:r w:rsidR="00D82B66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20</w:t>
      </w:r>
      <w:r w:rsidR="00F37D0F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a</w:t>
      </w:r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>,</w:t>
      </w:r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the PDMS </w:t>
      </w:r>
      <w:r w:rsidR="00FA6046">
        <w:rPr>
          <w:rFonts w:ascii="Times New Roman" w:hAnsi="Times New Roman"/>
          <w:iCs/>
          <w:color w:val="000000"/>
          <w:kern w:val="0"/>
          <w:sz w:val="24"/>
          <w:szCs w:val="24"/>
        </w:rPr>
        <w:t>is</w:t>
      </w:r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injected into a homemade 3D-printed mold (2 cm</w:t>
      </w:r>
      <w:r w:rsidR="00544F9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96C78" w:rsidRPr="00E27446">
        <w:rPr>
          <w:rFonts w:ascii="Times New Roman" w:hAnsi="Times New Roman"/>
          <w:iCs/>
          <w:color w:val="000000"/>
          <w:kern w:val="0"/>
          <w:sz w:val="24"/>
          <w:szCs w:val="24"/>
        </w:rPr>
        <w:t>×</w:t>
      </w:r>
      <w:r w:rsidR="00544F94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96C78" w:rsidRPr="00E2744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1 </w:t>
      </w:r>
      <w:r w:rsidR="00796C78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cm</w:t>
      </w:r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size with 200 </w:t>
      </w:r>
      <w:proofErr w:type="spellStart"/>
      <w:r w:rsidR="00796C78" w:rsidRPr="00840003">
        <w:rPr>
          <w:rFonts w:ascii="Times New Roman" w:hAnsi="Times New Roman"/>
          <w:iCs/>
          <w:color w:val="000000"/>
          <w:kern w:val="0"/>
          <w:sz w:val="24"/>
          <w:szCs w:val="24"/>
        </w:rPr>
        <w:t>μm</w:t>
      </w:r>
      <w:proofErr w:type="spellEnd"/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796C78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thickness</w:t>
      </w:r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>)</w:t>
      </w:r>
      <w:r w:rsidR="00ED79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through a syringe</w:t>
      </w:r>
      <w:r w:rsidR="00796C78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ED7901">
        <w:rPr>
          <w:rFonts w:ascii="Times New Roman" w:hAnsi="Times New Roman"/>
          <w:iCs/>
          <w:color w:val="000000"/>
          <w:kern w:val="0"/>
          <w:sz w:val="24"/>
          <w:szCs w:val="24"/>
        </w:rPr>
        <w:t>and cover</w:t>
      </w:r>
      <w:r w:rsidR="00D92C6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ed</w:t>
      </w:r>
      <w:r w:rsidR="00ED79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A604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with </w:t>
      </w:r>
      <w:r w:rsidR="00ED7901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straightened </w:t>
      </w:r>
      <w:r w:rsidR="0085672C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FBG </w:t>
      </w:r>
      <w:r w:rsidR="00ED7901">
        <w:rPr>
          <w:rFonts w:ascii="Times New Roman" w:hAnsi="Times New Roman"/>
          <w:iCs/>
          <w:color w:val="000000"/>
          <w:kern w:val="0"/>
          <w:sz w:val="24"/>
          <w:szCs w:val="24"/>
        </w:rPr>
        <w:t>placed inside the mold.</w:t>
      </w:r>
      <w:r w:rsidR="007F42B7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After being </w:t>
      </w:r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heated at 80 </w:t>
      </w:r>
      <w:r w:rsidR="00F37D0F" w:rsidRPr="00F37D0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℃ </w:t>
      </w:r>
      <w:r w:rsidR="00F37D0F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for</w:t>
      </w:r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about 100 min</w:t>
      </w:r>
      <w:r w:rsidR="00252C0C">
        <w:rPr>
          <w:rFonts w:ascii="Times New Roman" w:hAnsi="Times New Roman"/>
          <w:iCs/>
          <w:color w:val="000000"/>
          <w:kern w:val="0"/>
          <w:sz w:val="24"/>
          <w:szCs w:val="24"/>
        </w:rPr>
        <w:t>ute</w:t>
      </w:r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s, </w:t>
      </w:r>
      <w:bookmarkStart w:id="423" w:name="OLE_LINK937"/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the </w:t>
      </w:r>
      <w:r w:rsidR="00FA6046">
        <w:rPr>
          <w:rFonts w:ascii="Times New Roman" w:hAnsi="Times New Roman"/>
          <w:iCs/>
          <w:color w:val="000000"/>
          <w:kern w:val="0"/>
          <w:sz w:val="24"/>
          <w:szCs w:val="24"/>
        </w:rPr>
        <w:t>FBG</w:t>
      </w:r>
      <w:r w:rsidR="00F14734">
        <w:rPr>
          <w:rFonts w:ascii="Times New Roman" w:hAnsi="Times New Roman"/>
          <w:iCs/>
          <w:color w:val="000000"/>
          <w:kern w:val="0"/>
          <w:sz w:val="24"/>
          <w:szCs w:val="24"/>
        </w:rPr>
        <w:t>-</w:t>
      </w:r>
      <w:r w:rsidR="00F14734">
        <w:rPr>
          <w:rFonts w:ascii="Times New Roman" w:hAnsi="Times New Roman" w:hint="eastAsia"/>
          <w:iCs/>
          <w:color w:val="000000"/>
          <w:kern w:val="0"/>
          <w:sz w:val="24"/>
          <w:szCs w:val="24"/>
        </w:rPr>
        <w:t>based</w:t>
      </w:r>
      <w:r w:rsidR="00FA6046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probe is</w:t>
      </w:r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successfully fabricated, </w:t>
      </w:r>
      <w:r w:rsidR="00FA6046">
        <w:rPr>
          <w:rFonts w:ascii="Times New Roman" w:hAnsi="Times New Roman"/>
          <w:iCs/>
          <w:color w:val="000000"/>
          <w:kern w:val="0"/>
          <w:sz w:val="24"/>
          <w:szCs w:val="24"/>
        </w:rPr>
        <w:t>as</w:t>
      </w:r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shown in</w:t>
      </w:r>
      <w:bookmarkEnd w:id="423"/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r w:rsidR="00F37D0F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 xml:space="preserve">Fig. </w:t>
      </w:r>
      <w:r w:rsidR="00F64673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S</w:t>
      </w:r>
      <w:r w:rsidR="00D82B66">
        <w:rPr>
          <w:rFonts w:ascii="Times New Roman" w:hAnsi="Times New Roman" w:hint="eastAsia"/>
          <w:b/>
          <w:iCs/>
          <w:color w:val="000000"/>
          <w:kern w:val="0"/>
          <w:sz w:val="24"/>
          <w:szCs w:val="24"/>
        </w:rPr>
        <w:t>20</w:t>
      </w:r>
      <w:r w:rsidR="00F37D0F" w:rsidRPr="008F3C44">
        <w:rPr>
          <w:rFonts w:ascii="Times New Roman" w:hAnsi="Times New Roman"/>
          <w:b/>
          <w:iCs/>
          <w:color w:val="000000"/>
          <w:kern w:val="0"/>
          <w:sz w:val="24"/>
          <w:szCs w:val="24"/>
        </w:rPr>
        <w:t>b</w:t>
      </w:r>
      <w:r w:rsidR="00F37D0F">
        <w:rPr>
          <w:rFonts w:ascii="Times New Roman" w:hAnsi="Times New Roman"/>
          <w:iCs/>
          <w:color w:val="000000"/>
          <w:kern w:val="0"/>
          <w:sz w:val="24"/>
          <w:szCs w:val="24"/>
        </w:rPr>
        <w:t>.</w:t>
      </w:r>
      <w:bookmarkStart w:id="424" w:name="OLE_LINK1035"/>
      <w:bookmarkStart w:id="425" w:name="OLE_LINK1036"/>
      <w:r w:rsidR="00DC0F32" w:rsidRPr="00384745">
        <w:rPr>
          <w:rFonts w:ascii="Times New Roman" w:hAnsi="Times New Roman"/>
          <w:iCs/>
          <w:color w:val="000000"/>
          <w:kern w:val="0"/>
          <w:sz w:val="24"/>
          <w:szCs w:val="24"/>
        </w:rPr>
        <w:t xml:space="preserve"> </w:t>
      </w:r>
      <w:bookmarkEnd w:id="424"/>
      <w:bookmarkEnd w:id="425"/>
    </w:p>
    <w:p w14:paraId="03F96508" w14:textId="3D4E8304" w:rsidR="00796C78" w:rsidRPr="004473B0" w:rsidRDefault="00A27147" w:rsidP="00F651FC">
      <w:pPr>
        <w:spacing w:beforeLines="100" w:before="312" w:afterLines="100" w:after="312" w:line="360" w:lineRule="auto"/>
        <w:ind w:firstLineChars="150" w:firstLine="315"/>
        <w:jc w:val="center"/>
        <w:rPr>
          <w:rFonts w:ascii="Times New Roman" w:hAnsi="Times New Roman"/>
          <w:iCs/>
          <w:color w:val="000000"/>
          <w:kern w:val="0"/>
          <w:sz w:val="20"/>
          <w:szCs w:val="24"/>
        </w:rPr>
      </w:pPr>
      <w:r w:rsidRPr="00A27147">
        <w:rPr>
          <w:noProof/>
        </w:rPr>
        <w:drawing>
          <wp:inline distT="0" distB="0" distL="0" distR="0" wp14:anchorId="2C57B665" wp14:editId="7815DD0D">
            <wp:extent cx="4529455" cy="1363854"/>
            <wp:effectExtent l="0" t="0" r="4445" b="8255"/>
            <wp:docPr id="83064683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641" cy="1367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178C4" w14:textId="5B694722" w:rsidR="003108D5" w:rsidRDefault="004473B0" w:rsidP="00384745">
      <w:pPr>
        <w:spacing w:beforeLines="100" w:before="312" w:afterLines="100" w:after="312" w:line="360" w:lineRule="auto"/>
        <w:rPr>
          <w:rFonts w:ascii="Times New Roman" w:hAnsi="Times New Roman"/>
          <w:sz w:val="20"/>
          <w:szCs w:val="20"/>
        </w:rPr>
      </w:pPr>
      <w:r w:rsidRPr="004473B0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Fig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Pr="004473B0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S</w:t>
      </w:r>
      <w:r w:rsidR="00D82B66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20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Fabrication of the </w:t>
      </w:r>
      <w:r w:rsidR="00BF235E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FBG</w:t>
      </w:r>
      <w:r w:rsidR="00F14734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-</w:t>
      </w:r>
      <w:r w:rsidR="00F14734">
        <w:rPr>
          <w:rFonts w:ascii="Times New Roman" w:hAnsi="Times New Roman" w:hint="eastAsia"/>
          <w:b/>
          <w:iCs/>
          <w:color w:val="000000"/>
          <w:kern w:val="0"/>
          <w:sz w:val="20"/>
          <w:szCs w:val="24"/>
        </w:rPr>
        <w:t>based</w:t>
      </w:r>
      <w:r w:rsidR="00BF235E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probe</w:t>
      </w:r>
      <w:r w:rsidRPr="008F55A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.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E5729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a</w:t>
      </w:r>
      <w:r w:rsidR="009C5DF8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 xml:space="preserve"> </w:t>
      </w:r>
      <w:r w:rsidR="00544F94">
        <w:rPr>
          <w:rFonts w:ascii="Times New Roman" w:hAnsi="Times New Roman"/>
          <w:iCs/>
          <w:color w:val="000000"/>
          <w:kern w:val="0"/>
          <w:sz w:val="20"/>
          <w:szCs w:val="24"/>
        </w:rPr>
        <w:t>Fixing the</w:t>
      </w:r>
      <w:r w:rsidR="009C5DF8" w:rsidRPr="008F55A7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FBG2 with polydimethylsiloxane</w:t>
      </w:r>
      <w:r w:rsidR="009C5DF8" w:rsidRPr="009C5DF8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9C5DF8" w:rsidRPr="008F55A7">
        <w:rPr>
          <w:rFonts w:ascii="Times New Roman" w:hAnsi="Times New Roman"/>
          <w:iCs/>
          <w:color w:val="000000"/>
          <w:kern w:val="0"/>
          <w:sz w:val="20"/>
          <w:szCs w:val="24"/>
        </w:rPr>
        <w:t>(PDMS).</w:t>
      </w:r>
      <w:r w:rsidRPr="004473B0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E57297">
        <w:rPr>
          <w:rFonts w:ascii="Times New Roman" w:hAnsi="Times New Roman"/>
          <w:b/>
          <w:iCs/>
          <w:color w:val="000000"/>
          <w:kern w:val="0"/>
          <w:sz w:val="20"/>
          <w:szCs w:val="24"/>
        </w:rPr>
        <w:t>b</w:t>
      </w:r>
      <w:r w:rsidRPr="004473B0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</w:t>
      </w:r>
      <w:r w:rsidR="00BF235E">
        <w:rPr>
          <w:rFonts w:ascii="Times New Roman" w:hAnsi="Times New Roman"/>
          <w:iCs/>
          <w:color w:val="000000"/>
          <w:kern w:val="0"/>
          <w:sz w:val="20"/>
          <w:szCs w:val="24"/>
        </w:rPr>
        <w:t>P</w:t>
      </w:r>
      <w:r w:rsidRPr="004473B0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hotograph of the </w:t>
      </w:r>
      <w:r w:rsidR="00BF235E">
        <w:rPr>
          <w:rFonts w:ascii="Times New Roman" w:hAnsi="Times New Roman"/>
          <w:iCs/>
          <w:color w:val="000000"/>
          <w:kern w:val="0"/>
          <w:sz w:val="20"/>
          <w:szCs w:val="24"/>
        </w:rPr>
        <w:t>FBG</w:t>
      </w:r>
      <w:r w:rsidR="00F14734">
        <w:rPr>
          <w:rFonts w:ascii="Times New Roman" w:hAnsi="Times New Roman"/>
          <w:iCs/>
          <w:color w:val="000000"/>
          <w:kern w:val="0"/>
          <w:sz w:val="20"/>
          <w:szCs w:val="24"/>
        </w:rPr>
        <w:t>-</w:t>
      </w:r>
      <w:r w:rsidR="00F14734">
        <w:rPr>
          <w:rFonts w:ascii="Times New Roman" w:hAnsi="Times New Roman" w:hint="eastAsia"/>
          <w:iCs/>
          <w:color w:val="000000"/>
          <w:kern w:val="0"/>
          <w:sz w:val="20"/>
          <w:szCs w:val="24"/>
        </w:rPr>
        <w:t>based</w:t>
      </w:r>
      <w:r w:rsidR="00BF235E">
        <w:rPr>
          <w:rFonts w:ascii="Times New Roman" w:hAnsi="Times New Roman"/>
          <w:iCs/>
          <w:color w:val="000000"/>
          <w:kern w:val="0"/>
          <w:sz w:val="20"/>
          <w:szCs w:val="24"/>
        </w:rPr>
        <w:t xml:space="preserve"> probe</w:t>
      </w:r>
      <w:r w:rsidRPr="004473B0">
        <w:rPr>
          <w:rFonts w:ascii="Times New Roman" w:hAnsi="Times New Roman"/>
          <w:iCs/>
          <w:color w:val="000000"/>
          <w:kern w:val="0"/>
          <w:sz w:val="20"/>
          <w:szCs w:val="24"/>
        </w:rPr>
        <w:t>.</w:t>
      </w:r>
      <w:bookmarkEnd w:id="265"/>
      <w:bookmarkEnd w:id="266"/>
      <w:bookmarkEnd w:id="340"/>
    </w:p>
    <w:p w14:paraId="230C3A6F" w14:textId="77777777" w:rsidR="00BF235E" w:rsidRDefault="00BF235E">
      <w:pPr>
        <w:widowControl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6F2BC96" w14:textId="37C53197" w:rsidR="003108D5" w:rsidRPr="00CD5658" w:rsidRDefault="003108D5" w:rsidP="00F651FC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CD5658">
        <w:rPr>
          <w:rFonts w:ascii="Times New Roman" w:hAnsi="Times New Roman"/>
          <w:b/>
          <w:sz w:val="24"/>
          <w:szCs w:val="24"/>
        </w:rPr>
        <w:lastRenderedPageBreak/>
        <w:t>Supplementary Reference</w:t>
      </w:r>
    </w:p>
    <w:p w14:paraId="346A1CA2" w14:textId="77777777" w:rsidR="00AA2A69" w:rsidRPr="00093350" w:rsidRDefault="00AA2A69" w:rsidP="00B272B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bookmarkStart w:id="426" w:name="OLE_LINK113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Jiang, Z. &amp; </w:t>
      </w:r>
      <w:proofErr w:type="spellStart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Marciante</w:t>
      </w:r>
      <w:proofErr w:type="spellEnd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, J. R., Impact of transverse spatial-hole burning on beam quality in large-mode-area </w:t>
      </w:r>
      <w:proofErr w:type="spellStart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Yb</w:t>
      </w:r>
      <w:proofErr w:type="spellEnd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-doped fibers. 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J. Opt. Soc. Am. B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25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247–254 (2008).</w:t>
      </w:r>
    </w:p>
    <w:bookmarkEnd w:id="426"/>
    <w:p w14:paraId="4F481A16" w14:textId="5A994729" w:rsidR="004055A2" w:rsidRPr="00093350" w:rsidRDefault="009A3BF2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proofErr w:type="spellStart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Manuylovich</w:t>
      </w:r>
      <w:proofErr w:type="spellEnd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, E. S., </w:t>
      </w:r>
      <w:proofErr w:type="spellStart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Dvoyrin</w:t>
      </w:r>
      <w:proofErr w:type="spellEnd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, V. V. &amp; </w:t>
      </w:r>
      <w:proofErr w:type="spellStart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Turitsyn</w:t>
      </w:r>
      <w:proofErr w:type="spellEnd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S. K. Fast mode decomposition in few-mode fibers. </w:t>
      </w:r>
      <w:r w:rsidRPr="0009335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Nat. </w:t>
      </w:r>
      <w:proofErr w:type="spellStart"/>
      <w:r w:rsidRPr="0009335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Commun</w:t>
      </w:r>
      <w:proofErr w:type="spellEnd"/>
      <w:r w:rsidRPr="0009335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9335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11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5507 (2020).</w:t>
      </w:r>
    </w:p>
    <w:p w14:paraId="557C28CC" w14:textId="79A5EFAE" w:rsidR="00F615C1" w:rsidRPr="00447786" w:rsidRDefault="002B3B16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Cheng, H., Lin, W., Zhang, Y., Jiang, M., &amp; Luo, W. Numerical insights into the pulse instability in a 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GHz repetition-rate thulium-doped fiber laser.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J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Lightwave Technol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>39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1464–1470 (2021).</w:t>
      </w:r>
    </w:p>
    <w:p w14:paraId="19E53DA1" w14:textId="48EF3E0A" w:rsidR="00F47F2F" w:rsidRPr="0006666E" w:rsidRDefault="00F47F2F" w:rsidP="00F47F2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Wang, W. et al. Gain-guided soliton: Scaling repetition rate of passively </w:t>
      </w:r>
      <w:proofErr w:type="spellStart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modelocked</w:t>
      </w:r>
      <w:proofErr w:type="spellEnd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Yb</w:t>
      </w:r>
      <w:proofErr w:type="spellEnd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-doped fiber lasers to 12.5 GHz.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Opt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Express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>27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10438</w:t>
      </w:r>
      <w:r w:rsidR="00042D03"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–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10448 (2019).</w:t>
      </w:r>
    </w:p>
    <w:p w14:paraId="0799627F" w14:textId="75491FFA" w:rsidR="00F47F2F" w:rsidRPr="0006666E" w:rsidRDefault="00F47F2F" w:rsidP="00F47F2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bookmarkStart w:id="427" w:name="OLE_LINK66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Lin, W. et al. Vector soliton dynamics in a high-repetition-rate fiber laser.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Opt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Express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>29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12049</w:t>
      </w:r>
      <w:r w:rsidR="00042D03"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–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12065 (2021).</w:t>
      </w:r>
    </w:p>
    <w:bookmarkEnd w:id="427"/>
    <w:p w14:paraId="000404E4" w14:textId="2869C07F" w:rsidR="00F47F2F" w:rsidRPr="0006666E" w:rsidRDefault="00F47F2F" w:rsidP="00F47F2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Cui, Y. et al. Dichromatic “breather molecules” in a mode-locked fiber laser.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Phys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Rev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Lett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>130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153801 (2023).</w:t>
      </w:r>
    </w:p>
    <w:p w14:paraId="353C468B" w14:textId="75E62EA3" w:rsidR="00F47F2F" w:rsidRPr="00447786" w:rsidRDefault="00F47F2F" w:rsidP="00F47F2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Liu, M., Li, T. J., Luo, A. P., Xu, W. C., &amp; Luo, Z. C. </w:t>
      </w:r>
      <w:bookmarkStart w:id="428" w:name="OLE_LINK106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“Periodic” soliton explosions in a dual-wavelength mode-locked </w:t>
      </w:r>
      <w:proofErr w:type="spellStart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Yb</w:t>
      </w:r>
      <w:proofErr w:type="spellEnd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-doped fiber las</w:t>
      </w:r>
      <w:bookmarkEnd w:id="428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er.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Photon</w:t>
      </w:r>
      <w:r w:rsidR="005C0C14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Res</w:t>
      </w:r>
      <w:r w:rsidR="005C0C14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>8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246</w:t>
      </w:r>
      <w:r w:rsidR="00042D03"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–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251 (2020).</w:t>
      </w:r>
    </w:p>
    <w:p w14:paraId="3F753731" w14:textId="1A980CB7" w:rsidR="005C0C14" w:rsidRPr="0006666E" w:rsidRDefault="005C0C14" w:rsidP="005C0C14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Wei, Y., Li, B., Wei, X., Yu, Y. &amp; Wong, K. K. Y. Ultrafast spectral dynamics of dual-color-soliton intracavity collision in a mode-locked fiber laser.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Appl. Phys. Lett.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112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081104 (2018).</w:t>
      </w:r>
    </w:p>
    <w:p w14:paraId="24CC3BBF" w14:textId="3E57DDA9" w:rsidR="005C0C14" w:rsidRPr="00447786" w:rsidRDefault="005C0C14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proofErr w:type="spellStart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Goda</w:t>
      </w:r>
      <w:proofErr w:type="spellEnd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K. &amp; </w:t>
      </w:r>
      <w:proofErr w:type="spellStart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Jalali</w:t>
      </w:r>
      <w:proofErr w:type="spellEnd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B. Dispersive Fourier transformation for fast continuous single-shot measurements.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Nature Photon.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7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102–112 (2013).</w:t>
      </w:r>
    </w:p>
    <w:p w14:paraId="646B0050" w14:textId="4037EC82" w:rsidR="00F47F2F" w:rsidRPr="00F068A2" w:rsidRDefault="00F47F2F" w:rsidP="00F47F2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Tong, Y. C., Chan, L. Y. &amp; Tsang, H. K. Fiber dispersion or pulse spectrum measurement using a sampling oscilloscope.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Electron. Lett.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  <w:t>33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983–985 (1997).</w:t>
      </w:r>
    </w:p>
    <w:p w14:paraId="3C791FAD" w14:textId="279ED0C8" w:rsidR="001631A2" w:rsidRPr="00F068A2" w:rsidRDefault="001631A2" w:rsidP="001631A2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proofErr w:type="spellStart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Fellinger</w:t>
      </w:r>
      <w:proofErr w:type="spellEnd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J. et al. Tunable dual-comb from an all-polarization-maintaining single-cavity dual-color </w:t>
      </w:r>
      <w:proofErr w:type="spellStart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Yb</w:t>
      </w:r>
      <w:proofErr w:type="spellEnd"/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: fiber laser.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Opt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Express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</w:t>
      </w:r>
      <w:r w:rsidRPr="0006666E">
        <w:rPr>
          <w:rFonts w:ascii="Times New Roman" w:hAnsi="Times New Roman"/>
          <w:b/>
          <w:iCs/>
          <w:color w:val="222222"/>
          <w:sz w:val="24"/>
          <w:szCs w:val="24"/>
          <w:shd w:val="clear" w:color="auto" w:fill="FFFFFF"/>
        </w:rPr>
        <w:t>27</w:t>
      </w: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28062–28074 (2019).</w:t>
      </w:r>
    </w:p>
    <w:p w14:paraId="005A003D" w14:textId="5E3EFC17" w:rsidR="002B7C97" w:rsidRPr="0035242B" w:rsidRDefault="002B7C97" w:rsidP="001631A2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6666E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Liao, R. et al. Dual-comb spectroscopy with a single free-running thulium-doped fiber laser. 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Opt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E</w:t>
      </w:r>
      <w:r w:rsidRPr="0006666E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xp</w:t>
      </w:r>
      <w:r w:rsidRPr="0009335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ress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93350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26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11046–11054 (2018).</w:t>
      </w:r>
    </w:p>
    <w:p w14:paraId="7761B50C" w14:textId="77777777" w:rsidR="00722915" w:rsidRPr="00093350" w:rsidRDefault="00722915" w:rsidP="00722915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93350">
        <w:rPr>
          <w:rFonts w:ascii="Times New Roman" w:hAnsi="Times New Roman"/>
          <w:sz w:val="24"/>
          <w:szCs w:val="24"/>
        </w:rPr>
        <w:t xml:space="preserve">Cheng, H., Chen, K., Tao, Y. &amp; Shao, W. Dissipative Solitons in Centimeter-Scale </w:t>
      </w:r>
      <w:r w:rsidRPr="00093350">
        <w:rPr>
          <w:rFonts w:ascii="Times New Roman" w:hAnsi="Times New Roman"/>
          <w:sz w:val="24"/>
          <w:szCs w:val="24"/>
        </w:rPr>
        <w:lastRenderedPageBreak/>
        <w:t xml:space="preserve">Fiber Lasers. </w:t>
      </w:r>
      <w:r w:rsidRPr="00093350">
        <w:rPr>
          <w:rFonts w:ascii="Times New Roman" w:hAnsi="Times New Roman"/>
          <w:i/>
          <w:sz w:val="24"/>
          <w:szCs w:val="24"/>
        </w:rPr>
        <w:t>J. Lightwave Technology</w:t>
      </w:r>
      <w:r w:rsidRPr="00093350">
        <w:rPr>
          <w:rFonts w:ascii="Times New Roman" w:hAnsi="Times New Roman"/>
          <w:sz w:val="24"/>
          <w:szCs w:val="24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</w:rPr>
        <w:t>41</w:t>
      </w:r>
      <w:r w:rsidRPr="00093350">
        <w:rPr>
          <w:rFonts w:ascii="Times New Roman" w:hAnsi="Times New Roman"/>
          <w:sz w:val="24"/>
          <w:szCs w:val="24"/>
        </w:rPr>
        <w:t>, 6779–6785 (2023).</w:t>
      </w:r>
    </w:p>
    <w:p w14:paraId="7A6B7847" w14:textId="77777777" w:rsidR="00722915" w:rsidRPr="00093350" w:rsidRDefault="00722915" w:rsidP="00722915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93350">
        <w:rPr>
          <w:rFonts w:ascii="Times New Roman" w:hAnsi="Times New Roman"/>
          <w:sz w:val="24"/>
          <w:szCs w:val="24"/>
        </w:rPr>
        <w:t xml:space="preserve">Zhang, Y., et al. Multifunctional highly dispersive mirror for fiber oscillator. </w:t>
      </w:r>
      <w:r w:rsidRPr="00093350">
        <w:rPr>
          <w:rFonts w:ascii="Times New Roman" w:hAnsi="Times New Roman"/>
          <w:i/>
          <w:sz w:val="24"/>
          <w:szCs w:val="24"/>
        </w:rPr>
        <w:t>Opt. Express</w:t>
      </w:r>
      <w:r w:rsidRPr="00093350">
        <w:rPr>
          <w:rFonts w:ascii="Times New Roman" w:hAnsi="Times New Roman"/>
          <w:sz w:val="24"/>
          <w:szCs w:val="24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</w:rPr>
        <w:t>29</w:t>
      </w:r>
      <w:r w:rsidRPr="00093350">
        <w:rPr>
          <w:rFonts w:ascii="Times New Roman" w:hAnsi="Times New Roman"/>
          <w:sz w:val="24"/>
          <w:szCs w:val="24"/>
        </w:rPr>
        <w:t>, 43174–43181 (2021).</w:t>
      </w:r>
    </w:p>
    <w:p w14:paraId="07F243CB" w14:textId="77777777" w:rsidR="00722915" w:rsidRPr="00093350" w:rsidRDefault="00722915" w:rsidP="00722915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93350">
        <w:rPr>
          <w:rFonts w:ascii="Times New Roman" w:hAnsi="Times New Roman"/>
          <w:sz w:val="24"/>
          <w:szCs w:val="24"/>
        </w:rPr>
        <w:t xml:space="preserve">Chen, H., Chang, G., Xu, S., Yang, Z. &amp; </w:t>
      </w:r>
      <w:proofErr w:type="spellStart"/>
      <w:r w:rsidRPr="00093350">
        <w:rPr>
          <w:rFonts w:ascii="Times New Roman" w:hAnsi="Times New Roman"/>
          <w:sz w:val="24"/>
          <w:szCs w:val="24"/>
        </w:rPr>
        <w:t>Kärtner</w:t>
      </w:r>
      <w:proofErr w:type="spellEnd"/>
      <w:r w:rsidRPr="00093350">
        <w:rPr>
          <w:rFonts w:ascii="Times New Roman" w:hAnsi="Times New Roman"/>
          <w:sz w:val="24"/>
          <w:szCs w:val="24"/>
        </w:rPr>
        <w:t xml:space="preserve">, F. 3 GHz, fundamentally mode-locked, femtosecond </w:t>
      </w:r>
      <w:proofErr w:type="spellStart"/>
      <w:r w:rsidRPr="00093350">
        <w:rPr>
          <w:rFonts w:ascii="Times New Roman" w:hAnsi="Times New Roman"/>
          <w:sz w:val="24"/>
          <w:szCs w:val="24"/>
        </w:rPr>
        <w:t>Yb</w:t>
      </w:r>
      <w:proofErr w:type="spellEnd"/>
      <w:r w:rsidRPr="00093350">
        <w:rPr>
          <w:rFonts w:ascii="Times New Roman" w:hAnsi="Times New Roman"/>
          <w:sz w:val="24"/>
          <w:szCs w:val="24"/>
        </w:rPr>
        <w:t xml:space="preserve">-fiber laser. </w:t>
      </w:r>
      <w:r w:rsidRPr="00093350">
        <w:rPr>
          <w:rFonts w:ascii="Times New Roman" w:hAnsi="Times New Roman"/>
          <w:i/>
          <w:sz w:val="24"/>
          <w:szCs w:val="24"/>
        </w:rPr>
        <w:t>Opt. Lett.</w:t>
      </w:r>
      <w:r w:rsidRPr="00093350">
        <w:rPr>
          <w:rFonts w:ascii="Times New Roman" w:hAnsi="Times New Roman"/>
          <w:sz w:val="24"/>
          <w:szCs w:val="24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</w:rPr>
        <w:t>37</w:t>
      </w:r>
      <w:r w:rsidRPr="00093350">
        <w:rPr>
          <w:rFonts w:ascii="Times New Roman" w:hAnsi="Times New Roman"/>
          <w:sz w:val="24"/>
          <w:szCs w:val="24"/>
        </w:rPr>
        <w:t>, 3522–3524 (2012).</w:t>
      </w:r>
    </w:p>
    <w:p w14:paraId="741F69EE" w14:textId="77777777" w:rsidR="00722915" w:rsidRPr="00093350" w:rsidRDefault="00722915" w:rsidP="00722915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93350">
        <w:rPr>
          <w:rFonts w:ascii="Times New Roman" w:hAnsi="Times New Roman"/>
          <w:sz w:val="24"/>
          <w:szCs w:val="24"/>
        </w:rPr>
        <w:t xml:space="preserve">Song, D., et al. Theoretical and experimental investigations of dispersion-managed, polarization-maintaining 1-GHz mode-locked fiber lasers. </w:t>
      </w:r>
      <w:r w:rsidRPr="00093350">
        <w:rPr>
          <w:rFonts w:ascii="Times New Roman" w:hAnsi="Times New Roman"/>
          <w:i/>
          <w:sz w:val="24"/>
          <w:szCs w:val="24"/>
        </w:rPr>
        <w:t>Opt. Express</w:t>
      </w:r>
      <w:r w:rsidRPr="00093350">
        <w:rPr>
          <w:rFonts w:ascii="Times New Roman" w:hAnsi="Times New Roman"/>
          <w:sz w:val="24"/>
          <w:szCs w:val="24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</w:rPr>
        <w:t>31</w:t>
      </w:r>
      <w:r w:rsidRPr="00093350">
        <w:rPr>
          <w:rFonts w:ascii="Times New Roman" w:hAnsi="Times New Roman"/>
          <w:sz w:val="24"/>
          <w:szCs w:val="24"/>
        </w:rPr>
        <w:t>, 1916–1930 (2023).</w:t>
      </w:r>
    </w:p>
    <w:p w14:paraId="742FCF96" w14:textId="77777777" w:rsidR="00722915" w:rsidRPr="00093350" w:rsidRDefault="00722915" w:rsidP="00722915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</w:rPr>
      </w:pPr>
      <w:r w:rsidRPr="00093350">
        <w:rPr>
          <w:rFonts w:ascii="Times New Roman" w:hAnsi="Times New Roman"/>
          <w:sz w:val="24"/>
          <w:szCs w:val="24"/>
        </w:rPr>
        <w:t xml:space="preserve">Wang, W., et al. High-speed wavelength-swept femtosecond source from 1055 to 1300 nm using a GHz femtosecond fiber laser. </w:t>
      </w:r>
      <w:r w:rsidRPr="00093350">
        <w:rPr>
          <w:rFonts w:ascii="Times New Roman" w:hAnsi="Times New Roman"/>
          <w:i/>
          <w:sz w:val="24"/>
          <w:szCs w:val="24"/>
        </w:rPr>
        <w:t>Opt. Lett.</w:t>
      </w:r>
      <w:r w:rsidRPr="00093350">
        <w:rPr>
          <w:rFonts w:ascii="Times New Roman" w:hAnsi="Times New Roman"/>
          <w:sz w:val="24"/>
          <w:szCs w:val="24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</w:rPr>
        <w:t>47</w:t>
      </w:r>
      <w:r w:rsidRPr="00093350">
        <w:rPr>
          <w:rFonts w:ascii="Times New Roman" w:hAnsi="Times New Roman"/>
          <w:sz w:val="24"/>
          <w:szCs w:val="24"/>
        </w:rPr>
        <w:t>, 1677–1680 (2022).</w:t>
      </w:r>
    </w:p>
    <w:p w14:paraId="5ACB150F" w14:textId="77777777" w:rsidR="002B7C97" w:rsidRPr="00093350" w:rsidRDefault="002B7C97" w:rsidP="002B7C97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Zhao, X. et al. Picometer-resolution dual-comb spectroscopy with a free-running fiber laser. 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Opt. Express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24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21833–21845 (2016).</w:t>
      </w:r>
    </w:p>
    <w:p w14:paraId="0017FB67" w14:textId="54301A12" w:rsidR="00F53101" w:rsidRPr="00093350" w:rsidRDefault="001631A2" w:rsidP="00F47F2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Lin, B. et al. Dual-comb absolute distance measurement based on a dual-wavelength passively mode-locked laser. 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IEEE Photonics J.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9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7106508 (2017).</w:t>
      </w:r>
    </w:p>
    <w:p w14:paraId="3326BF75" w14:textId="77777777" w:rsidR="00F068A2" w:rsidRPr="00093350" w:rsidRDefault="00F068A2" w:rsidP="00F068A2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bookmarkStart w:id="429" w:name="_Hlk157513915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Zhao, K. et al. </w:t>
      </w:r>
      <w:bookmarkStart w:id="430" w:name="OLE_LINK943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Free-running dual-comb fiber laser mode-locked by nonlinear multimode interference.</w:t>
      </w:r>
      <w:bookmarkEnd w:id="430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Opt. Lett.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44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4323–4326 (2019).</w:t>
      </w:r>
    </w:p>
    <w:bookmarkEnd w:id="429"/>
    <w:p w14:paraId="5A93A6B8" w14:textId="703BE621" w:rsidR="001631A2" w:rsidRPr="00093350" w:rsidRDefault="00F068A2" w:rsidP="00F47F2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Gu, X. et al. </w:t>
      </w:r>
      <w:bookmarkStart w:id="431" w:name="_Hlk182766580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Ultrashort pulse duration and broadband dual-comb laser system based on a free-running passively mode-locked </w:t>
      </w:r>
      <w:proofErr w:type="spellStart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Er</w:t>
      </w:r>
      <w:proofErr w:type="spellEnd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-fiber oscillator</w:t>
      </w:r>
      <w:bookmarkEnd w:id="431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Laser Physics Lett.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18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125101 (2021).</w:t>
      </w:r>
    </w:p>
    <w:p w14:paraId="31AA8770" w14:textId="64B9900F" w:rsidR="00F068A2" w:rsidRPr="00093350" w:rsidRDefault="00F068A2" w:rsidP="00F47F2F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Hu, D. et al. Dual-comb absolute distance measurement of non-cooperative targets with a single free-running mode-locked fiber laser. 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Opt. </w:t>
      </w:r>
      <w:proofErr w:type="spellStart"/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Commun</w:t>
      </w:r>
      <w:proofErr w:type="spellEnd"/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.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482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126566 (2021). </w:t>
      </w:r>
    </w:p>
    <w:p w14:paraId="3B257495" w14:textId="3FE6D4B6" w:rsidR="00E67498" w:rsidRPr="00093350" w:rsidRDefault="00E67498" w:rsidP="00E67498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>Fellinger</w:t>
      </w:r>
      <w:proofErr w:type="spellEnd"/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, J. et al. Simple approach for extending the ambiguity-free range of dual-comb ranging. 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Opt. Lett.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46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3677–3680 (2021).</w:t>
      </w:r>
    </w:p>
    <w:p w14:paraId="2E507480" w14:textId="1B0AA8EF" w:rsidR="00E67498" w:rsidRPr="00093350" w:rsidRDefault="00E67498" w:rsidP="005C4A28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Pu, G. et al. Intelligent single-cavity dual-comb source with fast locking. 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J. Lightwave Technology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41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593–598 (2023).</w:t>
      </w:r>
    </w:p>
    <w:p w14:paraId="0DD35210" w14:textId="6DA1D7A0" w:rsidR="00E67498" w:rsidRPr="00093350" w:rsidRDefault="00E67498" w:rsidP="005C4A28">
      <w:pPr>
        <w:pStyle w:val="a7"/>
        <w:numPr>
          <w:ilvl w:val="0"/>
          <w:numId w:val="9"/>
        </w:numPr>
        <w:spacing w:line="360" w:lineRule="auto"/>
        <w:ind w:firstLineChars="0"/>
        <w:rPr>
          <w:rFonts w:ascii="Times New Roman" w:hAnsi="Times New Roman"/>
          <w:sz w:val="24"/>
          <w:szCs w:val="24"/>
          <w:shd w:val="clear" w:color="auto" w:fill="FFFFFF"/>
        </w:rPr>
      </w:pP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Li, Y., Zhang, J., Wu, F., Liu, G. &amp; Xiao, X. Fast dual-comb spectroscopy based on a dual-wavelength all-fiber ring laser with high repetition rate. </w:t>
      </w:r>
      <w:r w:rsidRPr="00093350">
        <w:rPr>
          <w:rFonts w:ascii="Times New Roman" w:hAnsi="Times New Roman"/>
          <w:i/>
          <w:sz w:val="24"/>
          <w:szCs w:val="24"/>
          <w:shd w:val="clear" w:color="auto" w:fill="FFFFFF"/>
        </w:rPr>
        <w:t>Applied Physics Express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93350">
        <w:rPr>
          <w:rFonts w:ascii="Times New Roman" w:hAnsi="Times New Roman"/>
          <w:b/>
          <w:sz w:val="24"/>
          <w:szCs w:val="24"/>
          <w:shd w:val="clear" w:color="auto" w:fill="FFFFFF"/>
        </w:rPr>
        <w:t>16</w:t>
      </w:r>
      <w:r w:rsidRPr="00093350">
        <w:rPr>
          <w:rFonts w:ascii="Times New Roman" w:hAnsi="Times New Roman"/>
          <w:sz w:val="24"/>
          <w:szCs w:val="24"/>
          <w:shd w:val="clear" w:color="auto" w:fill="FFFFFF"/>
        </w:rPr>
        <w:t>, 012015 (2023).</w:t>
      </w:r>
    </w:p>
    <w:p w14:paraId="63EDE15C" w14:textId="77777777" w:rsidR="003108D5" w:rsidRPr="00E67498" w:rsidRDefault="003108D5" w:rsidP="005C4A28">
      <w:pPr>
        <w:spacing w:line="360" w:lineRule="auto"/>
        <w:rPr>
          <w:sz w:val="20"/>
          <w:szCs w:val="20"/>
        </w:rPr>
      </w:pPr>
    </w:p>
    <w:sectPr w:rsidR="003108D5" w:rsidRPr="00E6749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A991C" w14:textId="77777777" w:rsidR="00EE6D58" w:rsidRDefault="00EE6D58" w:rsidP="00A846C3">
      <w:r>
        <w:separator/>
      </w:r>
    </w:p>
  </w:endnote>
  <w:endnote w:type="continuationSeparator" w:id="0">
    <w:p w14:paraId="2C1BDC8D" w14:textId="77777777" w:rsidR="00EE6D58" w:rsidRDefault="00EE6D58" w:rsidP="00A8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OT8910dd7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49D9D" w14:textId="77777777" w:rsidR="00EE6D58" w:rsidRDefault="00EE6D58" w:rsidP="00A846C3">
      <w:r>
        <w:separator/>
      </w:r>
    </w:p>
  </w:footnote>
  <w:footnote w:type="continuationSeparator" w:id="0">
    <w:p w14:paraId="46E3D4B8" w14:textId="77777777" w:rsidR="00EE6D58" w:rsidRDefault="00EE6D58" w:rsidP="00A84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5B51"/>
    <w:multiLevelType w:val="hybridMultilevel"/>
    <w:tmpl w:val="04A2062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010ED4"/>
    <w:multiLevelType w:val="multilevel"/>
    <w:tmpl w:val="121C231E"/>
    <w:lvl w:ilvl="0">
      <w:start w:val="1"/>
      <w:numFmt w:val="decimal"/>
      <w:pStyle w:val="ExpressSectionHeader1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i/>
        <w:iCs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720" w:hanging="72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080" w:hanging="108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2" w15:restartNumberingAfterBreak="0">
    <w:nsid w:val="24BD1C3C"/>
    <w:multiLevelType w:val="hybridMultilevel"/>
    <w:tmpl w:val="9DA40700"/>
    <w:lvl w:ilvl="0" w:tplc="4C06D33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9AA3C8A"/>
    <w:multiLevelType w:val="hybridMultilevel"/>
    <w:tmpl w:val="8BF0D9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A4769A"/>
    <w:multiLevelType w:val="hybridMultilevel"/>
    <w:tmpl w:val="62C8F58E"/>
    <w:lvl w:ilvl="0" w:tplc="6410454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C4E307E"/>
    <w:multiLevelType w:val="multilevel"/>
    <w:tmpl w:val="6C4E307E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3C81474"/>
    <w:multiLevelType w:val="hybridMultilevel"/>
    <w:tmpl w:val="3AE82552"/>
    <w:lvl w:ilvl="0" w:tplc="4DD6A480">
      <w:numFmt w:val="bullet"/>
      <w:lvlText w:val="-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7AE2657"/>
    <w:multiLevelType w:val="hybridMultilevel"/>
    <w:tmpl w:val="8BF0D9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hideSpellingErrors/>
  <w:hideGrammaticalErrors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M2NbI0NDQzsrQ0NbNU0lEKTi0uzszPAykwrwUAQUPowSwAAAA="/>
    <w:docVar w:name="commondata" w:val="eyJoZGlkIjoiOGY3OGZjNjA4OTRkOTM2MDJkMWRiY2Q3YzNlMjEyOTgifQ=="/>
  </w:docVars>
  <w:rsids>
    <w:rsidRoot w:val="008936D5"/>
    <w:rsid w:val="000021EB"/>
    <w:rsid w:val="000034E0"/>
    <w:rsid w:val="00003F07"/>
    <w:rsid w:val="000062B7"/>
    <w:rsid w:val="00007AB7"/>
    <w:rsid w:val="00012C6B"/>
    <w:rsid w:val="00015400"/>
    <w:rsid w:val="00016EAA"/>
    <w:rsid w:val="000224FC"/>
    <w:rsid w:val="00022660"/>
    <w:rsid w:val="00022D4D"/>
    <w:rsid w:val="00022E97"/>
    <w:rsid w:val="0002320C"/>
    <w:rsid w:val="00025F3F"/>
    <w:rsid w:val="000271B5"/>
    <w:rsid w:val="00027B12"/>
    <w:rsid w:val="00034939"/>
    <w:rsid w:val="00034D20"/>
    <w:rsid w:val="00035534"/>
    <w:rsid w:val="00035564"/>
    <w:rsid w:val="0003558D"/>
    <w:rsid w:val="000373C1"/>
    <w:rsid w:val="00037F1C"/>
    <w:rsid w:val="00040482"/>
    <w:rsid w:val="00041537"/>
    <w:rsid w:val="00041E20"/>
    <w:rsid w:val="00041EAD"/>
    <w:rsid w:val="00042D03"/>
    <w:rsid w:val="00042EDA"/>
    <w:rsid w:val="000441C8"/>
    <w:rsid w:val="0004508A"/>
    <w:rsid w:val="0004545F"/>
    <w:rsid w:val="00050CB8"/>
    <w:rsid w:val="000513D7"/>
    <w:rsid w:val="000565BC"/>
    <w:rsid w:val="00056E85"/>
    <w:rsid w:val="00057C92"/>
    <w:rsid w:val="0006198F"/>
    <w:rsid w:val="00063147"/>
    <w:rsid w:val="00066A9D"/>
    <w:rsid w:val="000732DA"/>
    <w:rsid w:val="000763C0"/>
    <w:rsid w:val="0007727F"/>
    <w:rsid w:val="000802C4"/>
    <w:rsid w:val="00085493"/>
    <w:rsid w:val="00090E0F"/>
    <w:rsid w:val="0009137B"/>
    <w:rsid w:val="00092093"/>
    <w:rsid w:val="00092492"/>
    <w:rsid w:val="00093350"/>
    <w:rsid w:val="0009452F"/>
    <w:rsid w:val="000950F5"/>
    <w:rsid w:val="000954CB"/>
    <w:rsid w:val="00096BD2"/>
    <w:rsid w:val="000A163E"/>
    <w:rsid w:val="000A44D6"/>
    <w:rsid w:val="000A5789"/>
    <w:rsid w:val="000A5B2F"/>
    <w:rsid w:val="000B13DA"/>
    <w:rsid w:val="000B3F0B"/>
    <w:rsid w:val="000B412E"/>
    <w:rsid w:val="000B610B"/>
    <w:rsid w:val="000B6739"/>
    <w:rsid w:val="000C0504"/>
    <w:rsid w:val="000C2386"/>
    <w:rsid w:val="000C3E8A"/>
    <w:rsid w:val="000C5833"/>
    <w:rsid w:val="000C6ECC"/>
    <w:rsid w:val="000C7DDB"/>
    <w:rsid w:val="000C7FAB"/>
    <w:rsid w:val="000D1C83"/>
    <w:rsid w:val="000D38EC"/>
    <w:rsid w:val="000D4463"/>
    <w:rsid w:val="000D65BB"/>
    <w:rsid w:val="000D7719"/>
    <w:rsid w:val="000E3A8D"/>
    <w:rsid w:val="000E4491"/>
    <w:rsid w:val="000E5A13"/>
    <w:rsid w:val="000E6414"/>
    <w:rsid w:val="000E6669"/>
    <w:rsid w:val="000F0A13"/>
    <w:rsid w:val="000F0E41"/>
    <w:rsid w:val="000F257A"/>
    <w:rsid w:val="000F7576"/>
    <w:rsid w:val="001002B7"/>
    <w:rsid w:val="0010138D"/>
    <w:rsid w:val="00104003"/>
    <w:rsid w:val="001053CF"/>
    <w:rsid w:val="001107B8"/>
    <w:rsid w:val="0011389F"/>
    <w:rsid w:val="00115630"/>
    <w:rsid w:val="00120599"/>
    <w:rsid w:val="00120C83"/>
    <w:rsid w:val="001221B4"/>
    <w:rsid w:val="00122BD0"/>
    <w:rsid w:val="001231F4"/>
    <w:rsid w:val="0012479B"/>
    <w:rsid w:val="00132D2B"/>
    <w:rsid w:val="00133301"/>
    <w:rsid w:val="001335F5"/>
    <w:rsid w:val="00136D96"/>
    <w:rsid w:val="00137F3A"/>
    <w:rsid w:val="00142C3B"/>
    <w:rsid w:val="00142FCE"/>
    <w:rsid w:val="001434C1"/>
    <w:rsid w:val="00147732"/>
    <w:rsid w:val="00151641"/>
    <w:rsid w:val="00151AF0"/>
    <w:rsid w:val="001522A3"/>
    <w:rsid w:val="00152DBB"/>
    <w:rsid w:val="00155709"/>
    <w:rsid w:val="00156290"/>
    <w:rsid w:val="00156951"/>
    <w:rsid w:val="001576C4"/>
    <w:rsid w:val="0016023D"/>
    <w:rsid w:val="00162678"/>
    <w:rsid w:val="001631A2"/>
    <w:rsid w:val="00163BF0"/>
    <w:rsid w:val="00165FBE"/>
    <w:rsid w:val="00172248"/>
    <w:rsid w:val="00172FBF"/>
    <w:rsid w:val="001764B2"/>
    <w:rsid w:val="00182975"/>
    <w:rsid w:val="00182AB0"/>
    <w:rsid w:val="0018516D"/>
    <w:rsid w:val="00190063"/>
    <w:rsid w:val="00190A9F"/>
    <w:rsid w:val="0019103C"/>
    <w:rsid w:val="00192252"/>
    <w:rsid w:val="00192984"/>
    <w:rsid w:val="00193CFE"/>
    <w:rsid w:val="00194113"/>
    <w:rsid w:val="001959B4"/>
    <w:rsid w:val="00195B49"/>
    <w:rsid w:val="00196513"/>
    <w:rsid w:val="001A0E23"/>
    <w:rsid w:val="001A721B"/>
    <w:rsid w:val="001B0A8E"/>
    <w:rsid w:val="001B0F40"/>
    <w:rsid w:val="001B162B"/>
    <w:rsid w:val="001B41D1"/>
    <w:rsid w:val="001B4238"/>
    <w:rsid w:val="001B68DF"/>
    <w:rsid w:val="001B7046"/>
    <w:rsid w:val="001B764E"/>
    <w:rsid w:val="001C0A66"/>
    <w:rsid w:val="001C187D"/>
    <w:rsid w:val="001C3F3A"/>
    <w:rsid w:val="001C484F"/>
    <w:rsid w:val="001C6F98"/>
    <w:rsid w:val="001C74A4"/>
    <w:rsid w:val="001C7537"/>
    <w:rsid w:val="001D0434"/>
    <w:rsid w:val="001D1CF6"/>
    <w:rsid w:val="001D2AA8"/>
    <w:rsid w:val="001D3757"/>
    <w:rsid w:val="001D5BDC"/>
    <w:rsid w:val="001E1593"/>
    <w:rsid w:val="001E5859"/>
    <w:rsid w:val="001E5930"/>
    <w:rsid w:val="001E59E6"/>
    <w:rsid w:val="001F1814"/>
    <w:rsid w:val="001F2A64"/>
    <w:rsid w:val="001F2ED2"/>
    <w:rsid w:val="001F5017"/>
    <w:rsid w:val="001F547B"/>
    <w:rsid w:val="001F6489"/>
    <w:rsid w:val="001F76F6"/>
    <w:rsid w:val="00201469"/>
    <w:rsid w:val="00203B09"/>
    <w:rsid w:val="00206111"/>
    <w:rsid w:val="00207383"/>
    <w:rsid w:val="00210B7C"/>
    <w:rsid w:val="00213C70"/>
    <w:rsid w:val="002140FC"/>
    <w:rsid w:val="00214570"/>
    <w:rsid w:val="00217008"/>
    <w:rsid w:val="00217F9E"/>
    <w:rsid w:val="00221900"/>
    <w:rsid w:val="00225572"/>
    <w:rsid w:val="00226924"/>
    <w:rsid w:val="00227A4E"/>
    <w:rsid w:val="00227D67"/>
    <w:rsid w:val="002306F8"/>
    <w:rsid w:val="00230F2E"/>
    <w:rsid w:val="00230F86"/>
    <w:rsid w:val="0023194C"/>
    <w:rsid w:val="00235199"/>
    <w:rsid w:val="002358AF"/>
    <w:rsid w:val="00236930"/>
    <w:rsid w:val="00237528"/>
    <w:rsid w:val="00237DC6"/>
    <w:rsid w:val="00240480"/>
    <w:rsid w:val="0024311D"/>
    <w:rsid w:val="002461C4"/>
    <w:rsid w:val="00250FAA"/>
    <w:rsid w:val="0025233A"/>
    <w:rsid w:val="00252C0C"/>
    <w:rsid w:val="00253310"/>
    <w:rsid w:val="00262EAC"/>
    <w:rsid w:val="00262F18"/>
    <w:rsid w:val="002648C7"/>
    <w:rsid w:val="0026517F"/>
    <w:rsid w:val="002654E8"/>
    <w:rsid w:val="00265642"/>
    <w:rsid w:val="002667E4"/>
    <w:rsid w:val="002709C2"/>
    <w:rsid w:val="00271080"/>
    <w:rsid w:val="00273993"/>
    <w:rsid w:val="00274482"/>
    <w:rsid w:val="00274777"/>
    <w:rsid w:val="00277AF1"/>
    <w:rsid w:val="00280B5A"/>
    <w:rsid w:val="00282E0B"/>
    <w:rsid w:val="00286DA6"/>
    <w:rsid w:val="00292592"/>
    <w:rsid w:val="002946F7"/>
    <w:rsid w:val="00296DC5"/>
    <w:rsid w:val="002A046C"/>
    <w:rsid w:val="002A0911"/>
    <w:rsid w:val="002A0D83"/>
    <w:rsid w:val="002A2256"/>
    <w:rsid w:val="002A3B71"/>
    <w:rsid w:val="002A55BE"/>
    <w:rsid w:val="002A58D7"/>
    <w:rsid w:val="002A5921"/>
    <w:rsid w:val="002A5C10"/>
    <w:rsid w:val="002B0CCD"/>
    <w:rsid w:val="002B1B0C"/>
    <w:rsid w:val="002B1B12"/>
    <w:rsid w:val="002B390E"/>
    <w:rsid w:val="002B3B16"/>
    <w:rsid w:val="002B4D24"/>
    <w:rsid w:val="002B76D7"/>
    <w:rsid w:val="002B7C97"/>
    <w:rsid w:val="002C0D14"/>
    <w:rsid w:val="002C375C"/>
    <w:rsid w:val="002C5389"/>
    <w:rsid w:val="002C6B6E"/>
    <w:rsid w:val="002C7776"/>
    <w:rsid w:val="002C7D36"/>
    <w:rsid w:val="002D36C1"/>
    <w:rsid w:val="002D4BFF"/>
    <w:rsid w:val="002D6D9E"/>
    <w:rsid w:val="002E7F4A"/>
    <w:rsid w:val="002F03F1"/>
    <w:rsid w:val="002F2112"/>
    <w:rsid w:val="002F31C1"/>
    <w:rsid w:val="002F69E3"/>
    <w:rsid w:val="00302122"/>
    <w:rsid w:val="00304493"/>
    <w:rsid w:val="00304C8B"/>
    <w:rsid w:val="00304D70"/>
    <w:rsid w:val="00304DBE"/>
    <w:rsid w:val="003059E5"/>
    <w:rsid w:val="003108D5"/>
    <w:rsid w:val="00310C6D"/>
    <w:rsid w:val="00311C64"/>
    <w:rsid w:val="00312311"/>
    <w:rsid w:val="00313E5E"/>
    <w:rsid w:val="00314EC1"/>
    <w:rsid w:val="003166A7"/>
    <w:rsid w:val="003170B3"/>
    <w:rsid w:val="00317F22"/>
    <w:rsid w:val="0032150C"/>
    <w:rsid w:val="0032295A"/>
    <w:rsid w:val="00323682"/>
    <w:rsid w:val="00324937"/>
    <w:rsid w:val="00325083"/>
    <w:rsid w:val="00326E3B"/>
    <w:rsid w:val="003306B9"/>
    <w:rsid w:val="0033145F"/>
    <w:rsid w:val="0033201A"/>
    <w:rsid w:val="00333F6A"/>
    <w:rsid w:val="00334951"/>
    <w:rsid w:val="00337972"/>
    <w:rsid w:val="00337E4C"/>
    <w:rsid w:val="0034407D"/>
    <w:rsid w:val="00344B0A"/>
    <w:rsid w:val="00345237"/>
    <w:rsid w:val="00350964"/>
    <w:rsid w:val="00352366"/>
    <w:rsid w:val="0035242B"/>
    <w:rsid w:val="0035259B"/>
    <w:rsid w:val="00361147"/>
    <w:rsid w:val="00361E7B"/>
    <w:rsid w:val="00370C4D"/>
    <w:rsid w:val="003725E6"/>
    <w:rsid w:val="0038045D"/>
    <w:rsid w:val="00383520"/>
    <w:rsid w:val="00384289"/>
    <w:rsid w:val="003846F3"/>
    <w:rsid w:val="00384745"/>
    <w:rsid w:val="00386D69"/>
    <w:rsid w:val="00387665"/>
    <w:rsid w:val="003879D4"/>
    <w:rsid w:val="00387A95"/>
    <w:rsid w:val="00392EBF"/>
    <w:rsid w:val="003935F4"/>
    <w:rsid w:val="00395603"/>
    <w:rsid w:val="0039591E"/>
    <w:rsid w:val="00395BE2"/>
    <w:rsid w:val="00397FC5"/>
    <w:rsid w:val="003A133E"/>
    <w:rsid w:val="003A23BE"/>
    <w:rsid w:val="003A2C98"/>
    <w:rsid w:val="003A3E95"/>
    <w:rsid w:val="003A4A31"/>
    <w:rsid w:val="003A711E"/>
    <w:rsid w:val="003A78D2"/>
    <w:rsid w:val="003B1215"/>
    <w:rsid w:val="003B4D02"/>
    <w:rsid w:val="003B540A"/>
    <w:rsid w:val="003B54C1"/>
    <w:rsid w:val="003C1DF6"/>
    <w:rsid w:val="003C2E4A"/>
    <w:rsid w:val="003C2F85"/>
    <w:rsid w:val="003C4469"/>
    <w:rsid w:val="003C6216"/>
    <w:rsid w:val="003D0E04"/>
    <w:rsid w:val="003D2E49"/>
    <w:rsid w:val="003D3F46"/>
    <w:rsid w:val="003D435F"/>
    <w:rsid w:val="003D47F4"/>
    <w:rsid w:val="003D7199"/>
    <w:rsid w:val="003E11AD"/>
    <w:rsid w:val="003E4E72"/>
    <w:rsid w:val="003E69CB"/>
    <w:rsid w:val="003F13E2"/>
    <w:rsid w:val="003F275B"/>
    <w:rsid w:val="003F3F4A"/>
    <w:rsid w:val="003F46F1"/>
    <w:rsid w:val="003F5B86"/>
    <w:rsid w:val="003F67FC"/>
    <w:rsid w:val="003F7A4E"/>
    <w:rsid w:val="00401075"/>
    <w:rsid w:val="00401C43"/>
    <w:rsid w:val="00403FF9"/>
    <w:rsid w:val="00404558"/>
    <w:rsid w:val="004055A2"/>
    <w:rsid w:val="004108D1"/>
    <w:rsid w:val="004121FB"/>
    <w:rsid w:val="00415DAB"/>
    <w:rsid w:val="00421F5D"/>
    <w:rsid w:val="00422AD9"/>
    <w:rsid w:val="00426FD9"/>
    <w:rsid w:val="00431270"/>
    <w:rsid w:val="00431884"/>
    <w:rsid w:val="00440A1E"/>
    <w:rsid w:val="004416B1"/>
    <w:rsid w:val="004449D2"/>
    <w:rsid w:val="00444CA4"/>
    <w:rsid w:val="004473B0"/>
    <w:rsid w:val="00447786"/>
    <w:rsid w:val="004507E8"/>
    <w:rsid w:val="00452FEE"/>
    <w:rsid w:val="00453A0A"/>
    <w:rsid w:val="00455417"/>
    <w:rsid w:val="00455BF6"/>
    <w:rsid w:val="0045752B"/>
    <w:rsid w:val="004617F6"/>
    <w:rsid w:val="004620B4"/>
    <w:rsid w:val="00463460"/>
    <w:rsid w:val="00464152"/>
    <w:rsid w:val="0046569B"/>
    <w:rsid w:val="00467B99"/>
    <w:rsid w:val="0047004B"/>
    <w:rsid w:val="00473AC1"/>
    <w:rsid w:val="00474A9F"/>
    <w:rsid w:val="00474F26"/>
    <w:rsid w:val="0048122C"/>
    <w:rsid w:val="004825A1"/>
    <w:rsid w:val="00482CAD"/>
    <w:rsid w:val="00484E66"/>
    <w:rsid w:val="00486321"/>
    <w:rsid w:val="004903BE"/>
    <w:rsid w:val="00491C1A"/>
    <w:rsid w:val="004937AD"/>
    <w:rsid w:val="004A29CC"/>
    <w:rsid w:val="004A33CF"/>
    <w:rsid w:val="004A3F9F"/>
    <w:rsid w:val="004A46D6"/>
    <w:rsid w:val="004A656C"/>
    <w:rsid w:val="004A77DF"/>
    <w:rsid w:val="004B1BC4"/>
    <w:rsid w:val="004B5FEE"/>
    <w:rsid w:val="004C2A71"/>
    <w:rsid w:val="004C2DF0"/>
    <w:rsid w:val="004C3CD0"/>
    <w:rsid w:val="004C505C"/>
    <w:rsid w:val="004C7E70"/>
    <w:rsid w:val="004D0D16"/>
    <w:rsid w:val="004D1288"/>
    <w:rsid w:val="004D3B69"/>
    <w:rsid w:val="004D47B1"/>
    <w:rsid w:val="004D47F8"/>
    <w:rsid w:val="004D4FEF"/>
    <w:rsid w:val="004D6BBC"/>
    <w:rsid w:val="004D7304"/>
    <w:rsid w:val="004E0EC7"/>
    <w:rsid w:val="004E0EF2"/>
    <w:rsid w:val="004E5710"/>
    <w:rsid w:val="004F3FD7"/>
    <w:rsid w:val="004F4546"/>
    <w:rsid w:val="004F7C17"/>
    <w:rsid w:val="004F7D22"/>
    <w:rsid w:val="00501DBE"/>
    <w:rsid w:val="0050246D"/>
    <w:rsid w:val="00502813"/>
    <w:rsid w:val="00503F6B"/>
    <w:rsid w:val="0050491B"/>
    <w:rsid w:val="00507777"/>
    <w:rsid w:val="00510AB4"/>
    <w:rsid w:val="00510F58"/>
    <w:rsid w:val="0051228F"/>
    <w:rsid w:val="00513AEC"/>
    <w:rsid w:val="00515ADE"/>
    <w:rsid w:val="005172B9"/>
    <w:rsid w:val="00517A2D"/>
    <w:rsid w:val="00520B54"/>
    <w:rsid w:val="0052482D"/>
    <w:rsid w:val="005252B4"/>
    <w:rsid w:val="00525A7F"/>
    <w:rsid w:val="00526E6F"/>
    <w:rsid w:val="00532E75"/>
    <w:rsid w:val="005333F5"/>
    <w:rsid w:val="005351FC"/>
    <w:rsid w:val="00537F83"/>
    <w:rsid w:val="00541C8A"/>
    <w:rsid w:val="005433D4"/>
    <w:rsid w:val="00544F94"/>
    <w:rsid w:val="00546081"/>
    <w:rsid w:val="00550148"/>
    <w:rsid w:val="00550FBE"/>
    <w:rsid w:val="00560920"/>
    <w:rsid w:val="00561364"/>
    <w:rsid w:val="00561980"/>
    <w:rsid w:val="0056510D"/>
    <w:rsid w:val="00571B0F"/>
    <w:rsid w:val="00571F63"/>
    <w:rsid w:val="00576E8C"/>
    <w:rsid w:val="005814AB"/>
    <w:rsid w:val="005852F8"/>
    <w:rsid w:val="0058618B"/>
    <w:rsid w:val="00586ADF"/>
    <w:rsid w:val="00587614"/>
    <w:rsid w:val="00587F67"/>
    <w:rsid w:val="00594058"/>
    <w:rsid w:val="00596F73"/>
    <w:rsid w:val="005A05D9"/>
    <w:rsid w:val="005A0F93"/>
    <w:rsid w:val="005A2F08"/>
    <w:rsid w:val="005A3D61"/>
    <w:rsid w:val="005A41B8"/>
    <w:rsid w:val="005A7D3E"/>
    <w:rsid w:val="005B1980"/>
    <w:rsid w:val="005B206F"/>
    <w:rsid w:val="005B21B9"/>
    <w:rsid w:val="005B443B"/>
    <w:rsid w:val="005B5CF5"/>
    <w:rsid w:val="005B7CB6"/>
    <w:rsid w:val="005C0198"/>
    <w:rsid w:val="005C0C14"/>
    <w:rsid w:val="005C0EC6"/>
    <w:rsid w:val="005C24E6"/>
    <w:rsid w:val="005C4A28"/>
    <w:rsid w:val="005C7D30"/>
    <w:rsid w:val="005D08A2"/>
    <w:rsid w:val="005D1CFB"/>
    <w:rsid w:val="005D3B1B"/>
    <w:rsid w:val="005D6358"/>
    <w:rsid w:val="005D754B"/>
    <w:rsid w:val="005D7FFC"/>
    <w:rsid w:val="005E3324"/>
    <w:rsid w:val="005E4DFC"/>
    <w:rsid w:val="005F29AE"/>
    <w:rsid w:val="005F5AC5"/>
    <w:rsid w:val="005F6CF2"/>
    <w:rsid w:val="00604DBD"/>
    <w:rsid w:val="00605C4B"/>
    <w:rsid w:val="0060712D"/>
    <w:rsid w:val="00607E32"/>
    <w:rsid w:val="00613711"/>
    <w:rsid w:val="00614777"/>
    <w:rsid w:val="006152CE"/>
    <w:rsid w:val="00616739"/>
    <w:rsid w:val="00617107"/>
    <w:rsid w:val="0062140B"/>
    <w:rsid w:val="0062264D"/>
    <w:rsid w:val="00626B79"/>
    <w:rsid w:val="0063035B"/>
    <w:rsid w:val="00632047"/>
    <w:rsid w:val="00633231"/>
    <w:rsid w:val="00634095"/>
    <w:rsid w:val="006360B7"/>
    <w:rsid w:val="00636B53"/>
    <w:rsid w:val="0063724E"/>
    <w:rsid w:val="00637FF1"/>
    <w:rsid w:val="006401CF"/>
    <w:rsid w:val="00642334"/>
    <w:rsid w:val="0064336F"/>
    <w:rsid w:val="006442B1"/>
    <w:rsid w:val="006463AA"/>
    <w:rsid w:val="00650EA5"/>
    <w:rsid w:val="00651443"/>
    <w:rsid w:val="00653032"/>
    <w:rsid w:val="00657619"/>
    <w:rsid w:val="00660090"/>
    <w:rsid w:val="006603EA"/>
    <w:rsid w:val="006616F3"/>
    <w:rsid w:val="0066607D"/>
    <w:rsid w:val="006667F6"/>
    <w:rsid w:val="00667AF2"/>
    <w:rsid w:val="00670CAD"/>
    <w:rsid w:val="006715A2"/>
    <w:rsid w:val="00671E1C"/>
    <w:rsid w:val="0067234A"/>
    <w:rsid w:val="00672501"/>
    <w:rsid w:val="00672F44"/>
    <w:rsid w:val="00673DFF"/>
    <w:rsid w:val="00674F0B"/>
    <w:rsid w:val="00675BB3"/>
    <w:rsid w:val="0067633A"/>
    <w:rsid w:val="00676778"/>
    <w:rsid w:val="006776EF"/>
    <w:rsid w:val="00683F02"/>
    <w:rsid w:val="00684C08"/>
    <w:rsid w:val="00686953"/>
    <w:rsid w:val="006911ED"/>
    <w:rsid w:val="00691263"/>
    <w:rsid w:val="006925A2"/>
    <w:rsid w:val="00692AC6"/>
    <w:rsid w:val="006940BF"/>
    <w:rsid w:val="00696B70"/>
    <w:rsid w:val="006A02EF"/>
    <w:rsid w:val="006A11F7"/>
    <w:rsid w:val="006A27D1"/>
    <w:rsid w:val="006A4D29"/>
    <w:rsid w:val="006A75C2"/>
    <w:rsid w:val="006A7E65"/>
    <w:rsid w:val="006B6338"/>
    <w:rsid w:val="006B70D9"/>
    <w:rsid w:val="006C31EB"/>
    <w:rsid w:val="006C3AC5"/>
    <w:rsid w:val="006C4A4F"/>
    <w:rsid w:val="006C68CA"/>
    <w:rsid w:val="006C7AC4"/>
    <w:rsid w:val="006D2DA7"/>
    <w:rsid w:val="006D4B6D"/>
    <w:rsid w:val="006D5C9C"/>
    <w:rsid w:val="006E2F4D"/>
    <w:rsid w:val="006E5D13"/>
    <w:rsid w:val="006E75AA"/>
    <w:rsid w:val="006E7B1F"/>
    <w:rsid w:val="006F006B"/>
    <w:rsid w:val="006F07EF"/>
    <w:rsid w:val="006F5021"/>
    <w:rsid w:val="006F7D41"/>
    <w:rsid w:val="006F7D91"/>
    <w:rsid w:val="00700CFA"/>
    <w:rsid w:val="00700FC4"/>
    <w:rsid w:val="00701A97"/>
    <w:rsid w:val="00701F48"/>
    <w:rsid w:val="0070225C"/>
    <w:rsid w:val="007028B1"/>
    <w:rsid w:val="00703792"/>
    <w:rsid w:val="00704329"/>
    <w:rsid w:val="00704B14"/>
    <w:rsid w:val="0070665E"/>
    <w:rsid w:val="007113A3"/>
    <w:rsid w:val="007118E9"/>
    <w:rsid w:val="0071331C"/>
    <w:rsid w:val="0071771C"/>
    <w:rsid w:val="00722561"/>
    <w:rsid w:val="00722915"/>
    <w:rsid w:val="00723378"/>
    <w:rsid w:val="00725CC3"/>
    <w:rsid w:val="00727B0C"/>
    <w:rsid w:val="0073254B"/>
    <w:rsid w:val="00734948"/>
    <w:rsid w:val="00735239"/>
    <w:rsid w:val="007366F8"/>
    <w:rsid w:val="0073758D"/>
    <w:rsid w:val="00742642"/>
    <w:rsid w:val="00742C38"/>
    <w:rsid w:val="007435F1"/>
    <w:rsid w:val="00744615"/>
    <w:rsid w:val="00745337"/>
    <w:rsid w:val="00750132"/>
    <w:rsid w:val="007508A8"/>
    <w:rsid w:val="0075187B"/>
    <w:rsid w:val="0075303C"/>
    <w:rsid w:val="00761F8C"/>
    <w:rsid w:val="007635F2"/>
    <w:rsid w:val="007641C1"/>
    <w:rsid w:val="00765532"/>
    <w:rsid w:val="007659C1"/>
    <w:rsid w:val="007779CB"/>
    <w:rsid w:val="0078072B"/>
    <w:rsid w:val="00784EC5"/>
    <w:rsid w:val="00786C67"/>
    <w:rsid w:val="0078716B"/>
    <w:rsid w:val="00792347"/>
    <w:rsid w:val="00792EC7"/>
    <w:rsid w:val="00796548"/>
    <w:rsid w:val="00796C78"/>
    <w:rsid w:val="00796DD8"/>
    <w:rsid w:val="007A0E24"/>
    <w:rsid w:val="007A402A"/>
    <w:rsid w:val="007B0416"/>
    <w:rsid w:val="007B08CF"/>
    <w:rsid w:val="007B37CE"/>
    <w:rsid w:val="007B79B7"/>
    <w:rsid w:val="007C2743"/>
    <w:rsid w:val="007C4209"/>
    <w:rsid w:val="007C48FC"/>
    <w:rsid w:val="007C6158"/>
    <w:rsid w:val="007C75A5"/>
    <w:rsid w:val="007C79C1"/>
    <w:rsid w:val="007C7A67"/>
    <w:rsid w:val="007D0113"/>
    <w:rsid w:val="007D1CBE"/>
    <w:rsid w:val="007D22B9"/>
    <w:rsid w:val="007D2AFB"/>
    <w:rsid w:val="007D318A"/>
    <w:rsid w:val="007D4CBE"/>
    <w:rsid w:val="007D5851"/>
    <w:rsid w:val="007E0689"/>
    <w:rsid w:val="007E3723"/>
    <w:rsid w:val="007E3B9A"/>
    <w:rsid w:val="007E4492"/>
    <w:rsid w:val="007F22BE"/>
    <w:rsid w:val="007F3CB2"/>
    <w:rsid w:val="007F42B7"/>
    <w:rsid w:val="007F5520"/>
    <w:rsid w:val="007F6580"/>
    <w:rsid w:val="007F7A7D"/>
    <w:rsid w:val="007F7FD9"/>
    <w:rsid w:val="00800929"/>
    <w:rsid w:val="00801AC3"/>
    <w:rsid w:val="00801D8A"/>
    <w:rsid w:val="00802484"/>
    <w:rsid w:val="00803F58"/>
    <w:rsid w:val="0080430B"/>
    <w:rsid w:val="0080467D"/>
    <w:rsid w:val="00805A46"/>
    <w:rsid w:val="00805A73"/>
    <w:rsid w:val="008078EB"/>
    <w:rsid w:val="00807D61"/>
    <w:rsid w:val="00812FC0"/>
    <w:rsid w:val="00813660"/>
    <w:rsid w:val="008139F7"/>
    <w:rsid w:val="00813A6D"/>
    <w:rsid w:val="00814C9B"/>
    <w:rsid w:val="00815817"/>
    <w:rsid w:val="00820BC1"/>
    <w:rsid w:val="0082398B"/>
    <w:rsid w:val="00823F9E"/>
    <w:rsid w:val="00824116"/>
    <w:rsid w:val="00826B74"/>
    <w:rsid w:val="00827C00"/>
    <w:rsid w:val="0083115B"/>
    <w:rsid w:val="00831F8B"/>
    <w:rsid w:val="008322E7"/>
    <w:rsid w:val="00833AE2"/>
    <w:rsid w:val="0083624D"/>
    <w:rsid w:val="00837CDB"/>
    <w:rsid w:val="00840003"/>
    <w:rsid w:val="00840726"/>
    <w:rsid w:val="00840BD7"/>
    <w:rsid w:val="00841D83"/>
    <w:rsid w:val="008447C2"/>
    <w:rsid w:val="00844A44"/>
    <w:rsid w:val="008512E4"/>
    <w:rsid w:val="008515A8"/>
    <w:rsid w:val="008525E4"/>
    <w:rsid w:val="008527E2"/>
    <w:rsid w:val="0085672C"/>
    <w:rsid w:val="0086053A"/>
    <w:rsid w:val="0086194E"/>
    <w:rsid w:val="008619F4"/>
    <w:rsid w:val="00864DB3"/>
    <w:rsid w:val="00865637"/>
    <w:rsid w:val="00866D0B"/>
    <w:rsid w:val="008671B9"/>
    <w:rsid w:val="008702B3"/>
    <w:rsid w:val="00872B9F"/>
    <w:rsid w:val="00872CBC"/>
    <w:rsid w:val="00872E7C"/>
    <w:rsid w:val="00873955"/>
    <w:rsid w:val="00873F53"/>
    <w:rsid w:val="00875304"/>
    <w:rsid w:val="008755A1"/>
    <w:rsid w:val="00876AF7"/>
    <w:rsid w:val="008812FB"/>
    <w:rsid w:val="008821FC"/>
    <w:rsid w:val="0088240D"/>
    <w:rsid w:val="00882D85"/>
    <w:rsid w:val="00882FDE"/>
    <w:rsid w:val="00882FE8"/>
    <w:rsid w:val="00883782"/>
    <w:rsid w:val="00883DFF"/>
    <w:rsid w:val="0088746B"/>
    <w:rsid w:val="0089152E"/>
    <w:rsid w:val="008936D5"/>
    <w:rsid w:val="00893866"/>
    <w:rsid w:val="0089429B"/>
    <w:rsid w:val="0089452F"/>
    <w:rsid w:val="008951D9"/>
    <w:rsid w:val="008A21B5"/>
    <w:rsid w:val="008A2854"/>
    <w:rsid w:val="008A2A19"/>
    <w:rsid w:val="008A4068"/>
    <w:rsid w:val="008A4889"/>
    <w:rsid w:val="008A7626"/>
    <w:rsid w:val="008A774E"/>
    <w:rsid w:val="008B1ECA"/>
    <w:rsid w:val="008B377D"/>
    <w:rsid w:val="008B4487"/>
    <w:rsid w:val="008B759F"/>
    <w:rsid w:val="008C0B03"/>
    <w:rsid w:val="008C118A"/>
    <w:rsid w:val="008C310A"/>
    <w:rsid w:val="008C3382"/>
    <w:rsid w:val="008C36E3"/>
    <w:rsid w:val="008C6B2B"/>
    <w:rsid w:val="008D0896"/>
    <w:rsid w:val="008D0B58"/>
    <w:rsid w:val="008D2138"/>
    <w:rsid w:val="008D2AD5"/>
    <w:rsid w:val="008D4797"/>
    <w:rsid w:val="008D6C8B"/>
    <w:rsid w:val="008D7E7F"/>
    <w:rsid w:val="008E0821"/>
    <w:rsid w:val="008E1B1B"/>
    <w:rsid w:val="008E48FD"/>
    <w:rsid w:val="008E4F35"/>
    <w:rsid w:val="008F0384"/>
    <w:rsid w:val="008F056B"/>
    <w:rsid w:val="008F08CD"/>
    <w:rsid w:val="008F1279"/>
    <w:rsid w:val="008F1E2D"/>
    <w:rsid w:val="008F28A0"/>
    <w:rsid w:val="008F3C44"/>
    <w:rsid w:val="008F3DF2"/>
    <w:rsid w:val="008F55A7"/>
    <w:rsid w:val="008F7D05"/>
    <w:rsid w:val="009000F2"/>
    <w:rsid w:val="00900DAC"/>
    <w:rsid w:val="00902317"/>
    <w:rsid w:val="00902504"/>
    <w:rsid w:val="009035BC"/>
    <w:rsid w:val="0090460D"/>
    <w:rsid w:val="009051C1"/>
    <w:rsid w:val="00905246"/>
    <w:rsid w:val="0090584A"/>
    <w:rsid w:val="00905DA6"/>
    <w:rsid w:val="00911A51"/>
    <w:rsid w:val="0091228A"/>
    <w:rsid w:val="00912DB6"/>
    <w:rsid w:val="0091381D"/>
    <w:rsid w:val="00913FC2"/>
    <w:rsid w:val="00916129"/>
    <w:rsid w:val="009178BF"/>
    <w:rsid w:val="00921976"/>
    <w:rsid w:val="00921A32"/>
    <w:rsid w:val="009242DB"/>
    <w:rsid w:val="00925283"/>
    <w:rsid w:val="00925738"/>
    <w:rsid w:val="0093164D"/>
    <w:rsid w:val="00931A4C"/>
    <w:rsid w:val="0093797F"/>
    <w:rsid w:val="00941D2E"/>
    <w:rsid w:val="00943818"/>
    <w:rsid w:val="009438CC"/>
    <w:rsid w:val="0094663E"/>
    <w:rsid w:val="0094741C"/>
    <w:rsid w:val="00952DBD"/>
    <w:rsid w:val="00953291"/>
    <w:rsid w:val="00953D91"/>
    <w:rsid w:val="009543F3"/>
    <w:rsid w:val="009552C2"/>
    <w:rsid w:val="009553C6"/>
    <w:rsid w:val="00956073"/>
    <w:rsid w:val="00956A58"/>
    <w:rsid w:val="00960CC6"/>
    <w:rsid w:val="00964925"/>
    <w:rsid w:val="00965505"/>
    <w:rsid w:val="00967398"/>
    <w:rsid w:val="00974E0A"/>
    <w:rsid w:val="00974F01"/>
    <w:rsid w:val="009812F5"/>
    <w:rsid w:val="0098272F"/>
    <w:rsid w:val="00982C5C"/>
    <w:rsid w:val="00986D60"/>
    <w:rsid w:val="00987640"/>
    <w:rsid w:val="0099053E"/>
    <w:rsid w:val="00994528"/>
    <w:rsid w:val="009A084D"/>
    <w:rsid w:val="009A1FE9"/>
    <w:rsid w:val="009A3BF2"/>
    <w:rsid w:val="009B0DB0"/>
    <w:rsid w:val="009B472B"/>
    <w:rsid w:val="009B4E31"/>
    <w:rsid w:val="009C395B"/>
    <w:rsid w:val="009C4B6A"/>
    <w:rsid w:val="009C5DF8"/>
    <w:rsid w:val="009D18D3"/>
    <w:rsid w:val="009D2394"/>
    <w:rsid w:val="009D5DD6"/>
    <w:rsid w:val="009D61A1"/>
    <w:rsid w:val="009D6719"/>
    <w:rsid w:val="009E14CA"/>
    <w:rsid w:val="009F2604"/>
    <w:rsid w:val="009F3288"/>
    <w:rsid w:val="009F4350"/>
    <w:rsid w:val="009F692D"/>
    <w:rsid w:val="009F7E7D"/>
    <w:rsid w:val="00A04672"/>
    <w:rsid w:val="00A0692D"/>
    <w:rsid w:val="00A13923"/>
    <w:rsid w:val="00A14272"/>
    <w:rsid w:val="00A14650"/>
    <w:rsid w:val="00A166F7"/>
    <w:rsid w:val="00A177A8"/>
    <w:rsid w:val="00A17DDB"/>
    <w:rsid w:val="00A23B83"/>
    <w:rsid w:val="00A23DB7"/>
    <w:rsid w:val="00A25BF2"/>
    <w:rsid w:val="00A27147"/>
    <w:rsid w:val="00A27791"/>
    <w:rsid w:val="00A278B7"/>
    <w:rsid w:val="00A27F21"/>
    <w:rsid w:val="00A3001C"/>
    <w:rsid w:val="00A31FF9"/>
    <w:rsid w:val="00A3331F"/>
    <w:rsid w:val="00A35EB7"/>
    <w:rsid w:val="00A37778"/>
    <w:rsid w:val="00A40187"/>
    <w:rsid w:val="00A41A64"/>
    <w:rsid w:val="00A42DAA"/>
    <w:rsid w:val="00A4334C"/>
    <w:rsid w:val="00A43E2D"/>
    <w:rsid w:val="00A45899"/>
    <w:rsid w:val="00A460B6"/>
    <w:rsid w:val="00A46B34"/>
    <w:rsid w:val="00A525EF"/>
    <w:rsid w:val="00A53358"/>
    <w:rsid w:val="00A53499"/>
    <w:rsid w:val="00A55602"/>
    <w:rsid w:val="00A55F4E"/>
    <w:rsid w:val="00A5656F"/>
    <w:rsid w:val="00A609D5"/>
    <w:rsid w:val="00A62654"/>
    <w:rsid w:val="00A64E26"/>
    <w:rsid w:val="00A7520F"/>
    <w:rsid w:val="00A75D77"/>
    <w:rsid w:val="00A76972"/>
    <w:rsid w:val="00A77F00"/>
    <w:rsid w:val="00A802C6"/>
    <w:rsid w:val="00A825A8"/>
    <w:rsid w:val="00A82955"/>
    <w:rsid w:val="00A846C3"/>
    <w:rsid w:val="00A90C2F"/>
    <w:rsid w:val="00A929DB"/>
    <w:rsid w:val="00A933FC"/>
    <w:rsid w:val="00A93ADF"/>
    <w:rsid w:val="00A947E1"/>
    <w:rsid w:val="00A94C43"/>
    <w:rsid w:val="00AA1351"/>
    <w:rsid w:val="00AA138F"/>
    <w:rsid w:val="00AA1ED1"/>
    <w:rsid w:val="00AA24C2"/>
    <w:rsid w:val="00AA2A69"/>
    <w:rsid w:val="00AA490B"/>
    <w:rsid w:val="00AA5FEB"/>
    <w:rsid w:val="00AA7AB1"/>
    <w:rsid w:val="00AB263B"/>
    <w:rsid w:val="00AB3537"/>
    <w:rsid w:val="00AB3E34"/>
    <w:rsid w:val="00AB50A1"/>
    <w:rsid w:val="00AB5601"/>
    <w:rsid w:val="00AB5B3F"/>
    <w:rsid w:val="00AB69A6"/>
    <w:rsid w:val="00AB6BB1"/>
    <w:rsid w:val="00AB6F77"/>
    <w:rsid w:val="00AC3F9A"/>
    <w:rsid w:val="00AC4A78"/>
    <w:rsid w:val="00AC5F6A"/>
    <w:rsid w:val="00AC5FA4"/>
    <w:rsid w:val="00AC6D39"/>
    <w:rsid w:val="00AD3D96"/>
    <w:rsid w:val="00AD48B5"/>
    <w:rsid w:val="00AD5104"/>
    <w:rsid w:val="00AD66FB"/>
    <w:rsid w:val="00AD72B0"/>
    <w:rsid w:val="00AE1612"/>
    <w:rsid w:val="00AE2333"/>
    <w:rsid w:val="00AE278C"/>
    <w:rsid w:val="00AE296E"/>
    <w:rsid w:val="00AE2C1A"/>
    <w:rsid w:val="00AE2C5F"/>
    <w:rsid w:val="00AE328D"/>
    <w:rsid w:val="00AE4104"/>
    <w:rsid w:val="00AE4CE4"/>
    <w:rsid w:val="00AE7590"/>
    <w:rsid w:val="00AF061D"/>
    <w:rsid w:val="00AF21B9"/>
    <w:rsid w:val="00AF5AA9"/>
    <w:rsid w:val="00B00A9F"/>
    <w:rsid w:val="00B012AA"/>
    <w:rsid w:val="00B04351"/>
    <w:rsid w:val="00B071D7"/>
    <w:rsid w:val="00B11850"/>
    <w:rsid w:val="00B126BA"/>
    <w:rsid w:val="00B12938"/>
    <w:rsid w:val="00B12ECA"/>
    <w:rsid w:val="00B13387"/>
    <w:rsid w:val="00B14A7B"/>
    <w:rsid w:val="00B225B7"/>
    <w:rsid w:val="00B22E31"/>
    <w:rsid w:val="00B272BF"/>
    <w:rsid w:val="00B30BB0"/>
    <w:rsid w:val="00B32C65"/>
    <w:rsid w:val="00B347F3"/>
    <w:rsid w:val="00B40863"/>
    <w:rsid w:val="00B4183B"/>
    <w:rsid w:val="00B42C34"/>
    <w:rsid w:val="00B471DF"/>
    <w:rsid w:val="00B50665"/>
    <w:rsid w:val="00B50B88"/>
    <w:rsid w:val="00B50CF0"/>
    <w:rsid w:val="00B545FF"/>
    <w:rsid w:val="00B547F2"/>
    <w:rsid w:val="00B570B4"/>
    <w:rsid w:val="00B571CC"/>
    <w:rsid w:val="00B625BE"/>
    <w:rsid w:val="00B6356F"/>
    <w:rsid w:val="00B66ABB"/>
    <w:rsid w:val="00B676F2"/>
    <w:rsid w:val="00B70B3C"/>
    <w:rsid w:val="00B72B11"/>
    <w:rsid w:val="00B72C49"/>
    <w:rsid w:val="00B75C01"/>
    <w:rsid w:val="00B7678C"/>
    <w:rsid w:val="00B7778B"/>
    <w:rsid w:val="00B77A2B"/>
    <w:rsid w:val="00B80560"/>
    <w:rsid w:val="00B83D4E"/>
    <w:rsid w:val="00B856D5"/>
    <w:rsid w:val="00B86B9D"/>
    <w:rsid w:val="00B87AD5"/>
    <w:rsid w:val="00B908F3"/>
    <w:rsid w:val="00B90D38"/>
    <w:rsid w:val="00B921E0"/>
    <w:rsid w:val="00B92EAA"/>
    <w:rsid w:val="00B93A48"/>
    <w:rsid w:val="00BA0197"/>
    <w:rsid w:val="00BA10C8"/>
    <w:rsid w:val="00BA33A0"/>
    <w:rsid w:val="00BA388B"/>
    <w:rsid w:val="00BA39B2"/>
    <w:rsid w:val="00BA39CB"/>
    <w:rsid w:val="00BA7698"/>
    <w:rsid w:val="00BB00DC"/>
    <w:rsid w:val="00BB0651"/>
    <w:rsid w:val="00BB1229"/>
    <w:rsid w:val="00BB1C69"/>
    <w:rsid w:val="00BB3321"/>
    <w:rsid w:val="00BB442F"/>
    <w:rsid w:val="00BB48BA"/>
    <w:rsid w:val="00BB5DB8"/>
    <w:rsid w:val="00BB6B0A"/>
    <w:rsid w:val="00BB6E21"/>
    <w:rsid w:val="00BC1F5B"/>
    <w:rsid w:val="00BC64EF"/>
    <w:rsid w:val="00BD00BF"/>
    <w:rsid w:val="00BD351C"/>
    <w:rsid w:val="00BD3718"/>
    <w:rsid w:val="00BD38B5"/>
    <w:rsid w:val="00BD5588"/>
    <w:rsid w:val="00BD67BB"/>
    <w:rsid w:val="00BD6A32"/>
    <w:rsid w:val="00BD78FC"/>
    <w:rsid w:val="00BE02E1"/>
    <w:rsid w:val="00BE1F8B"/>
    <w:rsid w:val="00BE30E8"/>
    <w:rsid w:val="00BE5552"/>
    <w:rsid w:val="00BF0782"/>
    <w:rsid w:val="00BF0C69"/>
    <w:rsid w:val="00BF14E1"/>
    <w:rsid w:val="00BF235E"/>
    <w:rsid w:val="00BF3CCD"/>
    <w:rsid w:val="00BF6161"/>
    <w:rsid w:val="00BF708E"/>
    <w:rsid w:val="00C017FF"/>
    <w:rsid w:val="00C02580"/>
    <w:rsid w:val="00C029D9"/>
    <w:rsid w:val="00C047B9"/>
    <w:rsid w:val="00C151CC"/>
    <w:rsid w:val="00C1615A"/>
    <w:rsid w:val="00C20866"/>
    <w:rsid w:val="00C21FD9"/>
    <w:rsid w:val="00C225F4"/>
    <w:rsid w:val="00C227FD"/>
    <w:rsid w:val="00C22A3A"/>
    <w:rsid w:val="00C237BE"/>
    <w:rsid w:val="00C2445F"/>
    <w:rsid w:val="00C25E16"/>
    <w:rsid w:val="00C25E35"/>
    <w:rsid w:val="00C2604F"/>
    <w:rsid w:val="00C2609F"/>
    <w:rsid w:val="00C27E31"/>
    <w:rsid w:val="00C30F26"/>
    <w:rsid w:val="00C3257C"/>
    <w:rsid w:val="00C33C4C"/>
    <w:rsid w:val="00C346C1"/>
    <w:rsid w:val="00C34C1A"/>
    <w:rsid w:val="00C362E1"/>
    <w:rsid w:val="00C4041C"/>
    <w:rsid w:val="00C41A90"/>
    <w:rsid w:val="00C42374"/>
    <w:rsid w:val="00C42F7B"/>
    <w:rsid w:val="00C47AA8"/>
    <w:rsid w:val="00C52784"/>
    <w:rsid w:val="00C52D85"/>
    <w:rsid w:val="00C5327E"/>
    <w:rsid w:val="00C54E0A"/>
    <w:rsid w:val="00C5508F"/>
    <w:rsid w:val="00C55346"/>
    <w:rsid w:val="00C55523"/>
    <w:rsid w:val="00C602F3"/>
    <w:rsid w:val="00C611DB"/>
    <w:rsid w:val="00C622F8"/>
    <w:rsid w:val="00C62CB1"/>
    <w:rsid w:val="00C636B1"/>
    <w:rsid w:val="00C656EE"/>
    <w:rsid w:val="00C71747"/>
    <w:rsid w:val="00C73CBF"/>
    <w:rsid w:val="00C74B90"/>
    <w:rsid w:val="00C74F36"/>
    <w:rsid w:val="00C755A5"/>
    <w:rsid w:val="00C76DE2"/>
    <w:rsid w:val="00C80996"/>
    <w:rsid w:val="00C8212D"/>
    <w:rsid w:val="00C82501"/>
    <w:rsid w:val="00C828B3"/>
    <w:rsid w:val="00C83BA6"/>
    <w:rsid w:val="00C84126"/>
    <w:rsid w:val="00C8526D"/>
    <w:rsid w:val="00C85E2F"/>
    <w:rsid w:val="00C919EB"/>
    <w:rsid w:val="00C9279B"/>
    <w:rsid w:val="00C9336F"/>
    <w:rsid w:val="00C951BC"/>
    <w:rsid w:val="00C96CA0"/>
    <w:rsid w:val="00CA17F9"/>
    <w:rsid w:val="00CA24E0"/>
    <w:rsid w:val="00CA2E2F"/>
    <w:rsid w:val="00CA3F10"/>
    <w:rsid w:val="00CA432F"/>
    <w:rsid w:val="00CA4392"/>
    <w:rsid w:val="00CA6BB1"/>
    <w:rsid w:val="00CB2A97"/>
    <w:rsid w:val="00CB398F"/>
    <w:rsid w:val="00CB4C3B"/>
    <w:rsid w:val="00CB4EF5"/>
    <w:rsid w:val="00CB73AD"/>
    <w:rsid w:val="00CC1E06"/>
    <w:rsid w:val="00CC3403"/>
    <w:rsid w:val="00CC4B4F"/>
    <w:rsid w:val="00CC6226"/>
    <w:rsid w:val="00CC7AA8"/>
    <w:rsid w:val="00CD0835"/>
    <w:rsid w:val="00CD3CE5"/>
    <w:rsid w:val="00CD3DB2"/>
    <w:rsid w:val="00CD3F77"/>
    <w:rsid w:val="00CD46D8"/>
    <w:rsid w:val="00CD5574"/>
    <w:rsid w:val="00CD5658"/>
    <w:rsid w:val="00CE0D55"/>
    <w:rsid w:val="00CE155B"/>
    <w:rsid w:val="00CE198B"/>
    <w:rsid w:val="00CE38D2"/>
    <w:rsid w:val="00CE691B"/>
    <w:rsid w:val="00CF2391"/>
    <w:rsid w:val="00CF30C3"/>
    <w:rsid w:val="00CF3A25"/>
    <w:rsid w:val="00D0079A"/>
    <w:rsid w:val="00D04780"/>
    <w:rsid w:val="00D04AA1"/>
    <w:rsid w:val="00D053B0"/>
    <w:rsid w:val="00D064D9"/>
    <w:rsid w:val="00D070BB"/>
    <w:rsid w:val="00D1044C"/>
    <w:rsid w:val="00D10BA3"/>
    <w:rsid w:val="00D11240"/>
    <w:rsid w:val="00D1238F"/>
    <w:rsid w:val="00D147DC"/>
    <w:rsid w:val="00D155A3"/>
    <w:rsid w:val="00D161D1"/>
    <w:rsid w:val="00D16E29"/>
    <w:rsid w:val="00D204BA"/>
    <w:rsid w:val="00D2136C"/>
    <w:rsid w:val="00D21CCA"/>
    <w:rsid w:val="00D22081"/>
    <w:rsid w:val="00D222FF"/>
    <w:rsid w:val="00D25324"/>
    <w:rsid w:val="00D279FA"/>
    <w:rsid w:val="00D303F7"/>
    <w:rsid w:val="00D33125"/>
    <w:rsid w:val="00D346AC"/>
    <w:rsid w:val="00D35AC7"/>
    <w:rsid w:val="00D35E32"/>
    <w:rsid w:val="00D36284"/>
    <w:rsid w:val="00D367F4"/>
    <w:rsid w:val="00D37562"/>
    <w:rsid w:val="00D379F1"/>
    <w:rsid w:val="00D4161A"/>
    <w:rsid w:val="00D450E9"/>
    <w:rsid w:val="00D466BD"/>
    <w:rsid w:val="00D47D3B"/>
    <w:rsid w:val="00D505B3"/>
    <w:rsid w:val="00D51FAB"/>
    <w:rsid w:val="00D528CB"/>
    <w:rsid w:val="00D528FE"/>
    <w:rsid w:val="00D52BCC"/>
    <w:rsid w:val="00D530D9"/>
    <w:rsid w:val="00D53732"/>
    <w:rsid w:val="00D54F2E"/>
    <w:rsid w:val="00D55403"/>
    <w:rsid w:val="00D565FD"/>
    <w:rsid w:val="00D60AF7"/>
    <w:rsid w:val="00D669D2"/>
    <w:rsid w:val="00D6705A"/>
    <w:rsid w:val="00D70A31"/>
    <w:rsid w:val="00D7428C"/>
    <w:rsid w:val="00D75DAD"/>
    <w:rsid w:val="00D76C3E"/>
    <w:rsid w:val="00D77713"/>
    <w:rsid w:val="00D80C3A"/>
    <w:rsid w:val="00D819B3"/>
    <w:rsid w:val="00D82B66"/>
    <w:rsid w:val="00D83496"/>
    <w:rsid w:val="00D83FAB"/>
    <w:rsid w:val="00D85221"/>
    <w:rsid w:val="00D85D2C"/>
    <w:rsid w:val="00D86953"/>
    <w:rsid w:val="00D86E56"/>
    <w:rsid w:val="00D904ED"/>
    <w:rsid w:val="00D907B6"/>
    <w:rsid w:val="00D92674"/>
    <w:rsid w:val="00D926CC"/>
    <w:rsid w:val="00D92C64"/>
    <w:rsid w:val="00D93BE5"/>
    <w:rsid w:val="00D941DD"/>
    <w:rsid w:val="00D94A40"/>
    <w:rsid w:val="00D95340"/>
    <w:rsid w:val="00D956C4"/>
    <w:rsid w:val="00DA1BEC"/>
    <w:rsid w:val="00DA200E"/>
    <w:rsid w:val="00DA212B"/>
    <w:rsid w:val="00DA5554"/>
    <w:rsid w:val="00DA58DA"/>
    <w:rsid w:val="00DA594F"/>
    <w:rsid w:val="00DA65E3"/>
    <w:rsid w:val="00DA786A"/>
    <w:rsid w:val="00DA7CCC"/>
    <w:rsid w:val="00DB05D3"/>
    <w:rsid w:val="00DB7246"/>
    <w:rsid w:val="00DC0F32"/>
    <w:rsid w:val="00DC329F"/>
    <w:rsid w:val="00DC5EA2"/>
    <w:rsid w:val="00DC6E6E"/>
    <w:rsid w:val="00DC7126"/>
    <w:rsid w:val="00DC7D7C"/>
    <w:rsid w:val="00DD08AF"/>
    <w:rsid w:val="00DD1724"/>
    <w:rsid w:val="00DD1FA3"/>
    <w:rsid w:val="00DD216B"/>
    <w:rsid w:val="00DD2A43"/>
    <w:rsid w:val="00DD31B5"/>
    <w:rsid w:val="00DD4441"/>
    <w:rsid w:val="00DD6246"/>
    <w:rsid w:val="00DD6C00"/>
    <w:rsid w:val="00DE161A"/>
    <w:rsid w:val="00DE1ADE"/>
    <w:rsid w:val="00DE410C"/>
    <w:rsid w:val="00DE64D5"/>
    <w:rsid w:val="00DE6BAC"/>
    <w:rsid w:val="00DE7173"/>
    <w:rsid w:val="00DF1772"/>
    <w:rsid w:val="00DF1FF7"/>
    <w:rsid w:val="00DF215C"/>
    <w:rsid w:val="00DF380A"/>
    <w:rsid w:val="00DF4661"/>
    <w:rsid w:val="00DF46E9"/>
    <w:rsid w:val="00DF56D6"/>
    <w:rsid w:val="00DF69C2"/>
    <w:rsid w:val="00E02A49"/>
    <w:rsid w:val="00E0364F"/>
    <w:rsid w:val="00E03CC1"/>
    <w:rsid w:val="00E05252"/>
    <w:rsid w:val="00E05D40"/>
    <w:rsid w:val="00E06614"/>
    <w:rsid w:val="00E11D9D"/>
    <w:rsid w:val="00E12852"/>
    <w:rsid w:val="00E13DBE"/>
    <w:rsid w:val="00E14253"/>
    <w:rsid w:val="00E14F29"/>
    <w:rsid w:val="00E159DB"/>
    <w:rsid w:val="00E2086D"/>
    <w:rsid w:val="00E23A95"/>
    <w:rsid w:val="00E257A8"/>
    <w:rsid w:val="00E268A0"/>
    <w:rsid w:val="00E27446"/>
    <w:rsid w:val="00E364B6"/>
    <w:rsid w:val="00E379D9"/>
    <w:rsid w:val="00E43E81"/>
    <w:rsid w:val="00E4507C"/>
    <w:rsid w:val="00E474AF"/>
    <w:rsid w:val="00E51449"/>
    <w:rsid w:val="00E54809"/>
    <w:rsid w:val="00E56BDB"/>
    <w:rsid w:val="00E57297"/>
    <w:rsid w:val="00E57A8F"/>
    <w:rsid w:val="00E57C96"/>
    <w:rsid w:val="00E57E83"/>
    <w:rsid w:val="00E608BA"/>
    <w:rsid w:val="00E60C76"/>
    <w:rsid w:val="00E612C5"/>
    <w:rsid w:val="00E640F8"/>
    <w:rsid w:val="00E65818"/>
    <w:rsid w:val="00E67498"/>
    <w:rsid w:val="00E729DF"/>
    <w:rsid w:val="00E73F34"/>
    <w:rsid w:val="00E7416E"/>
    <w:rsid w:val="00E743B2"/>
    <w:rsid w:val="00E75701"/>
    <w:rsid w:val="00E77095"/>
    <w:rsid w:val="00E8389D"/>
    <w:rsid w:val="00E838D2"/>
    <w:rsid w:val="00E840F4"/>
    <w:rsid w:val="00E842D6"/>
    <w:rsid w:val="00E85097"/>
    <w:rsid w:val="00E8757E"/>
    <w:rsid w:val="00E9189E"/>
    <w:rsid w:val="00E924E3"/>
    <w:rsid w:val="00E9671C"/>
    <w:rsid w:val="00E969FD"/>
    <w:rsid w:val="00EA13C6"/>
    <w:rsid w:val="00EA20EC"/>
    <w:rsid w:val="00EA280C"/>
    <w:rsid w:val="00EA3732"/>
    <w:rsid w:val="00EA60B1"/>
    <w:rsid w:val="00EA628A"/>
    <w:rsid w:val="00EA697F"/>
    <w:rsid w:val="00EB34AC"/>
    <w:rsid w:val="00EB431D"/>
    <w:rsid w:val="00EB46E6"/>
    <w:rsid w:val="00EB5142"/>
    <w:rsid w:val="00EB51C9"/>
    <w:rsid w:val="00EC02FE"/>
    <w:rsid w:val="00EC3F8F"/>
    <w:rsid w:val="00EC4079"/>
    <w:rsid w:val="00EC640C"/>
    <w:rsid w:val="00EC6572"/>
    <w:rsid w:val="00EC764F"/>
    <w:rsid w:val="00EC7698"/>
    <w:rsid w:val="00ED061F"/>
    <w:rsid w:val="00ED136B"/>
    <w:rsid w:val="00ED1721"/>
    <w:rsid w:val="00ED1803"/>
    <w:rsid w:val="00ED1C33"/>
    <w:rsid w:val="00ED2CB9"/>
    <w:rsid w:val="00ED2FE6"/>
    <w:rsid w:val="00ED7079"/>
    <w:rsid w:val="00ED76D4"/>
    <w:rsid w:val="00ED7901"/>
    <w:rsid w:val="00EE1776"/>
    <w:rsid w:val="00EE22C1"/>
    <w:rsid w:val="00EE56AB"/>
    <w:rsid w:val="00EE6D58"/>
    <w:rsid w:val="00EE7ADE"/>
    <w:rsid w:val="00EE7E90"/>
    <w:rsid w:val="00EF0E72"/>
    <w:rsid w:val="00EF17E7"/>
    <w:rsid w:val="00EF5F24"/>
    <w:rsid w:val="00F034A0"/>
    <w:rsid w:val="00F03DA2"/>
    <w:rsid w:val="00F0449B"/>
    <w:rsid w:val="00F068A2"/>
    <w:rsid w:val="00F1235B"/>
    <w:rsid w:val="00F14734"/>
    <w:rsid w:val="00F14D69"/>
    <w:rsid w:val="00F15A24"/>
    <w:rsid w:val="00F1766D"/>
    <w:rsid w:val="00F218B7"/>
    <w:rsid w:val="00F22189"/>
    <w:rsid w:val="00F22C2D"/>
    <w:rsid w:val="00F2460F"/>
    <w:rsid w:val="00F250F9"/>
    <w:rsid w:val="00F30FBC"/>
    <w:rsid w:val="00F30FD7"/>
    <w:rsid w:val="00F34C25"/>
    <w:rsid w:val="00F372D0"/>
    <w:rsid w:val="00F374F4"/>
    <w:rsid w:val="00F376ED"/>
    <w:rsid w:val="00F37D0F"/>
    <w:rsid w:val="00F47D44"/>
    <w:rsid w:val="00F47F2F"/>
    <w:rsid w:val="00F50392"/>
    <w:rsid w:val="00F53101"/>
    <w:rsid w:val="00F5642B"/>
    <w:rsid w:val="00F5689F"/>
    <w:rsid w:val="00F56AE5"/>
    <w:rsid w:val="00F60AA1"/>
    <w:rsid w:val="00F60B5B"/>
    <w:rsid w:val="00F615C1"/>
    <w:rsid w:val="00F6177C"/>
    <w:rsid w:val="00F62AF4"/>
    <w:rsid w:val="00F64673"/>
    <w:rsid w:val="00F651FC"/>
    <w:rsid w:val="00F70FB4"/>
    <w:rsid w:val="00F7311C"/>
    <w:rsid w:val="00F74AB5"/>
    <w:rsid w:val="00F7710D"/>
    <w:rsid w:val="00F7721B"/>
    <w:rsid w:val="00F7768F"/>
    <w:rsid w:val="00F77816"/>
    <w:rsid w:val="00F8006B"/>
    <w:rsid w:val="00F84214"/>
    <w:rsid w:val="00F8757D"/>
    <w:rsid w:val="00F90D3D"/>
    <w:rsid w:val="00F90E43"/>
    <w:rsid w:val="00F913AB"/>
    <w:rsid w:val="00F92820"/>
    <w:rsid w:val="00F938DB"/>
    <w:rsid w:val="00F95D93"/>
    <w:rsid w:val="00F96836"/>
    <w:rsid w:val="00F976CF"/>
    <w:rsid w:val="00FA07DB"/>
    <w:rsid w:val="00FA2278"/>
    <w:rsid w:val="00FA27F9"/>
    <w:rsid w:val="00FA2B2A"/>
    <w:rsid w:val="00FA3D76"/>
    <w:rsid w:val="00FA6046"/>
    <w:rsid w:val="00FB1011"/>
    <w:rsid w:val="00FB6770"/>
    <w:rsid w:val="00FB6850"/>
    <w:rsid w:val="00FB6A3D"/>
    <w:rsid w:val="00FC001B"/>
    <w:rsid w:val="00FC34EF"/>
    <w:rsid w:val="00FC3A48"/>
    <w:rsid w:val="00FC4851"/>
    <w:rsid w:val="00FC7634"/>
    <w:rsid w:val="00FD2296"/>
    <w:rsid w:val="00FD3418"/>
    <w:rsid w:val="00FD3C5E"/>
    <w:rsid w:val="00FD5B59"/>
    <w:rsid w:val="00FD5D11"/>
    <w:rsid w:val="6EB520EE"/>
    <w:rsid w:val="78D67F32"/>
    <w:rsid w:val="7E88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F66A30"/>
  <w15:chartTrackingRefBased/>
  <w15:docId w15:val="{39DB9B47-6FC3-4399-8DD8-31D93B10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68A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styleId="a8">
    <w:name w:val="annotation reference"/>
    <w:uiPriority w:val="99"/>
    <w:unhideWhenUsed/>
    <w:qFormat/>
    <w:rsid w:val="00A846C3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A846C3"/>
    <w:pPr>
      <w:jc w:val="left"/>
    </w:pPr>
  </w:style>
  <w:style w:type="character" w:customStyle="1" w:styleId="aa">
    <w:name w:val="批注文字 字符"/>
    <w:link w:val="a9"/>
    <w:uiPriority w:val="99"/>
    <w:qFormat/>
    <w:rsid w:val="00A846C3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6C3"/>
    <w:rPr>
      <w:b/>
      <w:bCs/>
    </w:rPr>
  </w:style>
  <w:style w:type="character" w:customStyle="1" w:styleId="ac">
    <w:name w:val="批注主题 字符"/>
    <w:link w:val="ab"/>
    <w:uiPriority w:val="99"/>
    <w:semiHidden/>
    <w:rsid w:val="00A846C3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65FBE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165FBE"/>
    <w:rPr>
      <w:kern w:val="2"/>
      <w:sz w:val="18"/>
      <w:szCs w:val="18"/>
    </w:rPr>
  </w:style>
  <w:style w:type="paragraph" w:styleId="af">
    <w:name w:val="Normal (Web)"/>
    <w:basedOn w:val="a"/>
    <w:uiPriority w:val="99"/>
    <w:unhideWhenUsed/>
    <w:qFormat/>
    <w:rsid w:val="001F2ED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0">
    <w:name w:val="Placeholder Text"/>
    <w:basedOn w:val="a0"/>
    <w:uiPriority w:val="99"/>
    <w:unhideWhenUsed/>
    <w:rsid w:val="008A7626"/>
    <w:rPr>
      <w:color w:val="808080"/>
    </w:rPr>
  </w:style>
  <w:style w:type="paragraph" w:customStyle="1" w:styleId="msonormal0">
    <w:name w:val="msonormal"/>
    <w:basedOn w:val="a"/>
    <w:uiPriority w:val="99"/>
    <w:semiHidden/>
    <w:rsid w:val="00E57A8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ExpressSectionHeader1">
    <w:name w:val="Express Section Header 1"/>
    <w:next w:val="a"/>
    <w:qFormat/>
    <w:rsid w:val="00E57A8F"/>
    <w:pPr>
      <w:numPr>
        <w:numId w:val="2"/>
      </w:numPr>
      <w:spacing w:before="120"/>
    </w:pPr>
    <w:rPr>
      <w:rFonts w:ascii="Arial" w:eastAsiaTheme="minorEastAsia" w:hAnsi="Arial" w:cstheme="minorBidi"/>
      <w:b/>
      <w:szCs w:val="22"/>
      <w:lang w:eastAsia="en-US"/>
    </w:rPr>
  </w:style>
  <w:style w:type="table" w:styleId="af1">
    <w:name w:val="Table Grid"/>
    <w:basedOn w:val="a1"/>
    <w:uiPriority w:val="59"/>
    <w:rsid w:val="00E57A8F"/>
    <w:rPr>
      <w:rFonts w:asciiTheme="minorHAnsi" w:eastAsiaTheme="minorEastAsia" w:hAnsiTheme="minorHAnsi" w:cstheme="minorBidi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unhideWhenUsed/>
    <w:rsid w:val="006940BF"/>
    <w:rPr>
      <w:kern w:val="2"/>
      <w:sz w:val="21"/>
      <w:szCs w:val="22"/>
    </w:rPr>
  </w:style>
  <w:style w:type="character" w:styleId="af3">
    <w:name w:val="Hyperlink"/>
    <w:basedOn w:val="a0"/>
    <w:uiPriority w:val="99"/>
    <w:unhideWhenUsed/>
    <w:rsid w:val="0035242B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352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gzm@scut.edu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3FA35-432E-4641-9F1C-7914457C4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1271</TotalTime>
  <Pages>32</Pages>
  <Words>5541</Words>
  <Characters>31419</Characters>
  <Application>Microsoft Office Word</Application>
  <DocSecurity>0</DocSecurity>
  <PresentationFormat/>
  <Lines>668</Lines>
  <Paragraphs>329</Paragraphs>
  <Slides>0</Slides>
  <Notes>0</Notes>
  <HiddenSlides>0</HiddenSlides>
  <MMClips>0</MMClips>
  <ScaleCrop>false</ScaleCrop>
  <Manager/>
  <Company/>
  <LinksUpToDate>false</LinksUpToDate>
  <CharactersWithSpaces>36631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13533</dc:creator>
  <cp:keywords/>
  <dc:description/>
  <cp:lastModifiedBy>ASUS</cp:lastModifiedBy>
  <cp:revision>83</cp:revision>
  <cp:lastPrinted>2024-08-09T09:32:00Z</cp:lastPrinted>
  <dcterms:created xsi:type="dcterms:W3CDTF">2024-11-27T13:33:00Z</dcterms:created>
  <dcterms:modified xsi:type="dcterms:W3CDTF">2025-02-14T06:08:00Z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6201951547DA4C4BA69C639268442E3B</vt:lpwstr>
  </property>
  <property fmtid="{D5CDD505-2E9C-101B-9397-08002B2CF9AE}" pid="4" name="GrammarlyDocumentId">
    <vt:lpwstr>03f782bd9ceb7a71aa7bda0686712357f5ab05e3775f3f4c796561e5fd4c578f</vt:lpwstr>
  </property>
</Properties>
</file>