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8641" w14:textId="77777777" w:rsidR="00F125EE" w:rsidRPr="005551A9" w:rsidRDefault="00F125EE" w:rsidP="00D17375">
      <w:pPr>
        <w:rPr>
          <w:sz w:val="36"/>
          <w:szCs w:val="36"/>
          <w:lang w:eastAsia="zh-CN"/>
        </w:rPr>
      </w:pPr>
    </w:p>
    <w:p w14:paraId="31C337D1" w14:textId="77777777" w:rsidR="00D04BCF" w:rsidRPr="005551A9" w:rsidRDefault="00BB2D2A" w:rsidP="00FA1481">
      <w:pPr>
        <w:jc w:val="center"/>
        <w:rPr>
          <w:sz w:val="36"/>
          <w:szCs w:val="36"/>
        </w:rPr>
      </w:pPr>
      <w:r w:rsidRPr="005551A9">
        <w:rPr>
          <w:sz w:val="36"/>
          <w:szCs w:val="36"/>
        </w:rPr>
        <w:t>Supplementary Materials</w:t>
      </w:r>
      <w:r w:rsidR="009743A9" w:rsidRPr="005551A9">
        <w:rPr>
          <w:sz w:val="36"/>
          <w:szCs w:val="36"/>
        </w:rPr>
        <w:t xml:space="preserve"> for</w:t>
      </w:r>
    </w:p>
    <w:p w14:paraId="29411C5A" w14:textId="77777777" w:rsidR="005001AC" w:rsidRPr="005551A9" w:rsidRDefault="005001AC"/>
    <w:p w14:paraId="16AD495E" w14:textId="77777777" w:rsidR="00B778D2" w:rsidRPr="00B778D2" w:rsidRDefault="00B778D2" w:rsidP="00B778D2">
      <w:pPr>
        <w:widowControl w:val="0"/>
        <w:spacing w:beforeLines="50" w:before="120" w:line="432" w:lineRule="auto"/>
        <w:jc w:val="center"/>
        <w:rPr>
          <w:rFonts w:eastAsia="等线"/>
          <w:b/>
          <w:bCs/>
          <w:kern w:val="2"/>
          <w:sz w:val="28"/>
          <w:szCs w:val="28"/>
          <w:shd w:val="clear" w:color="auto" w:fill="FFFFFF"/>
          <w:lang w:eastAsia="zh-CN"/>
        </w:rPr>
      </w:pPr>
      <w:r w:rsidRPr="00B778D2">
        <w:rPr>
          <w:rFonts w:eastAsia="等线"/>
          <w:b/>
          <w:bCs/>
          <w:kern w:val="2"/>
          <w:sz w:val="28"/>
          <w:szCs w:val="28"/>
          <w:shd w:val="clear" w:color="auto" w:fill="FFFFFF"/>
          <w:lang w:eastAsia="zh-CN"/>
        </w:rPr>
        <w:t>Broadband opto-thermal camouflage and infrared encrypted communication via inverse design</w:t>
      </w:r>
    </w:p>
    <w:p w14:paraId="10E44663" w14:textId="77777777" w:rsidR="00B778D2" w:rsidRPr="00B778D2" w:rsidRDefault="00B778D2" w:rsidP="00B778D2">
      <w:pPr>
        <w:widowControl w:val="0"/>
        <w:spacing w:beforeLines="50" w:before="120" w:line="432" w:lineRule="auto"/>
        <w:jc w:val="center"/>
        <w:rPr>
          <w:rFonts w:eastAsia="宋体"/>
          <w:szCs w:val="24"/>
          <w:lang w:eastAsia="zh-CN"/>
        </w:rPr>
      </w:pPr>
      <w:r w:rsidRPr="00B778D2">
        <w:rPr>
          <w:rFonts w:eastAsia="宋体"/>
          <w:szCs w:val="24"/>
        </w:rPr>
        <w:t>Qixiang Chen</w:t>
      </w:r>
      <w:r w:rsidRPr="00B778D2">
        <w:rPr>
          <w:rFonts w:eastAsia="宋体"/>
          <w:szCs w:val="24"/>
          <w:vertAlign w:val="superscript"/>
        </w:rPr>
        <w:t xml:space="preserve">1, </w:t>
      </w:r>
      <w:bookmarkStart w:id="0" w:name="_Hlk211436853"/>
      <w:r w:rsidRPr="00B778D2">
        <w:rPr>
          <w:rFonts w:eastAsia="宋体"/>
          <w:szCs w:val="24"/>
          <w:vertAlign w:val="superscript"/>
        </w:rPr>
        <w:t>†</w:t>
      </w:r>
      <w:bookmarkEnd w:id="0"/>
      <w:r w:rsidRPr="00B778D2">
        <w:rPr>
          <w:rFonts w:eastAsia="宋体"/>
          <w:szCs w:val="24"/>
        </w:rPr>
        <w:t>, Chengcong Li</w:t>
      </w:r>
      <w:r w:rsidRPr="00B778D2">
        <w:rPr>
          <w:rFonts w:eastAsia="宋体"/>
          <w:szCs w:val="24"/>
          <w:vertAlign w:val="superscript"/>
        </w:rPr>
        <w:t>2, 3, †</w:t>
      </w:r>
      <w:r w:rsidRPr="00B778D2">
        <w:rPr>
          <w:rFonts w:eastAsia="宋体"/>
          <w:szCs w:val="24"/>
        </w:rPr>
        <w:t>, Zhuning Wang</w:t>
      </w:r>
      <w:r w:rsidRPr="00B778D2">
        <w:rPr>
          <w:rFonts w:eastAsia="宋体"/>
          <w:szCs w:val="24"/>
          <w:vertAlign w:val="superscript"/>
        </w:rPr>
        <w:t>4, †</w:t>
      </w:r>
      <w:r w:rsidRPr="00B778D2">
        <w:rPr>
          <w:rFonts w:eastAsia="宋体"/>
          <w:szCs w:val="24"/>
        </w:rPr>
        <w:t>, Zezhao Ju</w:t>
      </w:r>
      <w:r w:rsidRPr="00B778D2">
        <w:rPr>
          <w:rFonts w:eastAsia="宋体"/>
          <w:szCs w:val="24"/>
          <w:vertAlign w:val="superscript"/>
        </w:rPr>
        <w:t>5</w:t>
      </w:r>
      <w:r w:rsidRPr="00B778D2">
        <w:rPr>
          <w:rFonts w:eastAsia="宋体"/>
          <w:szCs w:val="24"/>
        </w:rPr>
        <w:t xml:space="preserve">, </w:t>
      </w:r>
      <w:r w:rsidRPr="00B778D2">
        <w:rPr>
          <w:rFonts w:eastAsia="宋体"/>
          <w:szCs w:val="24"/>
          <w:lang w:eastAsia="zh-CN"/>
        </w:rPr>
        <w:t>Jier</w:t>
      </w:r>
      <w:r w:rsidRPr="00B778D2">
        <w:rPr>
          <w:rFonts w:eastAsia="宋体"/>
          <w:szCs w:val="24"/>
        </w:rPr>
        <w:t>en Song</w:t>
      </w:r>
      <w:r w:rsidRPr="00B778D2">
        <w:rPr>
          <w:rFonts w:eastAsia="宋体"/>
          <w:szCs w:val="24"/>
          <w:vertAlign w:val="superscript"/>
        </w:rPr>
        <w:t>5</w:t>
      </w:r>
      <w:r w:rsidRPr="00B778D2">
        <w:rPr>
          <w:rFonts w:eastAsia="宋体"/>
          <w:szCs w:val="24"/>
        </w:rPr>
        <w:t>, Hongtao Lin</w:t>
      </w:r>
      <w:r w:rsidRPr="00B778D2">
        <w:rPr>
          <w:rFonts w:eastAsia="宋体"/>
          <w:szCs w:val="24"/>
          <w:vertAlign w:val="superscript"/>
        </w:rPr>
        <w:t>5</w:t>
      </w:r>
      <w:r w:rsidRPr="00B778D2">
        <w:rPr>
          <w:rFonts w:eastAsia="宋体"/>
          <w:szCs w:val="24"/>
        </w:rPr>
        <w:t>, Huajie Tang</w:t>
      </w:r>
      <w:r w:rsidRPr="00B778D2">
        <w:rPr>
          <w:rFonts w:eastAsia="宋体"/>
          <w:szCs w:val="24"/>
          <w:vertAlign w:val="superscript"/>
        </w:rPr>
        <w:t>1</w:t>
      </w:r>
      <w:r w:rsidRPr="00B778D2">
        <w:rPr>
          <w:rFonts w:eastAsia="宋体"/>
          <w:szCs w:val="24"/>
        </w:rPr>
        <w:t>, Chengyue Guo</w:t>
      </w:r>
      <w:r w:rsidRPr="00B778D2">
        <w:rPr>
          <w:rFonts w:eastAsia="宋体"/>
          <w:szCs w:val="24"/>
          <w:vertAlign w:val="superscript"/>
        </w:rPr>
        <w:t>1</w:t>
      </w:r>
      <w:r w:rsidRPr="00B778D2">
        <w:rPr>
          <w:rFonts w:eastAsia="宋体"/>
          <w:szCs w:val="24"/>
        </w:rPr>
        <w:t>, Yaoguang Ma</w:t>
      </w:r>
      <w:r w:rsidRPr="00B778D2">
        <w:rPr>
          <w:rFonts w:eastAsia="宋体"/>
          <w:szCs w:val="24"/>
          <w:vertAlign w:val="superscript"/>
        </w:rPr>
        <w:t>4, *</w:t>
      </w:r>
      <w:r w:rsidRPr="00B778D2">
        <w:rPr>
          <w:rFonts w:eastAsia="宋体"/>
          <w:szCs w:val="24"/>
        </w:rPr>
        <w:t>, Xun Cao</w:t>
      </w:r>
      <w:r w:rsidRPr="00B778D2">
        <w:rPr>
          <w:rFonts w:eastAsia="宋体"/>
          <w:szCs w:val="24"/>
          <w:vertAlign w:val="superscript"/>
        </w:rPr>
        <w:t>2, 3, *</w:t>
      </w:r>
      <w:r w:rsidRPr="00B778D2">
        <w:rPr>
          <w:rFonts w:eastAsia="宋体"/>
          <w:szCs w:val="24"/>
        </w:rPr>
        <w:t>, Dongliang Zhao</w:t>
      </w:r>
      <w:r w:rsidRPr="00B778D2">
        <w:rPr>
          <w:rFonts w:eastAsia="宋体"/>
          <w:szCs w:val="24"/>
          <w:vertAlign w:val="superscript"/>
        </w:rPr>
        <w:t>1, 6, *</w:t>
      </w:r>
    </w:p>
    <w:p w14:paraId="206CF006" w14:textId="77777777"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1</w:t>
      </w:r>
      <w:r w:rsidRPr="00B778D2">
        <w:rPr>
          <w:rFonts w:eastAsia="等线"/>
          <w:kern w:val="2"/>
          <w:sz w:val="22"/>
          <w:szCs w:val="22"/>
          <w:shd w:val="clear" w:color="auto" w:fill="FFFFFF"/>
          <w:lang w:eastAsia="zh-CN"/>
        </w:rPr>
        <w:t xml:space="preserve"> School of Energy and Environment, Southeast University, Nanjing, Jiangsu 210096, China</w:t>
      </w:r>
    </w:p>
    <w:p w14:paraId="0E40E887" w14:textId="77777777"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2</w:t>
      </w:r>
      <w:r w:rsidRPr="00B778D2">
        <w:rPr>
          <w:rFonts w:eastAsia="等线"/>
          <w:kern w:val="2"/>
          <w:sz w:val="22"/>
          <w:szCs w:val="22"/>
          <w:shd w:val="clear" w:color="auto" w:fill="FFFFFF"/>
          <w:lang w:eastAsia="zh-CN"/>
        </w:rPr>
        <w:t xml:space="preserve"> State Key Laboratory of Functional Crystals and Devices, Shanghai Institute of Ceramics, Chinese Academy of Sciences, Shanghai 201899, China</w:t>
      </w:r>
    </w:p>
    <w:p w14:paraId="6B254E6B" w14:textId="66CE5018"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3</w:t>
      </w:r>
      <w:r w:rsidRPr="00B778D2">
        <w:rPr>
          <w:rFonts w:eastAsia="等线"/>
          <w:kern w:val="2"/>
          <w:sz w:val="22"/>
          <w:szCs w:val="22"/>
          <w:shd w:val="clear" w:color="auto" w:fill="FFFFFF"/>
          <w:lang w:eastAsia="zh-CN"/>
        </w:rPr>
        <w:t xml:space="preserve"> Center of Materials Science and Optoelectronics Engineering, University of Chinese Academy of Sciences, Beijing 100049, China</w:t>
      </w:r>
    </w:p>
    <w:p w14:paraId="113E54BD" w14:textId="77777777"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4</w:t>
      </w:r>
      <w:r w:rsidRPr="00B778D2">
        <w:rPr>
          <w:rFonts w:eastAsia="等线"/>
          <w:kern w:val="2"/>
          <w:sz w:val="22"/>
          <w:szCs w:val="22"/>
          <w:shd w:val="clear" w:color="auto" w:fill="FFFFFF"/>
          <w:lang w:eastAsia="zh-CN"/>
        </w:rPr>
        <w:t xml:space="preserve"> State Key Laboratory for Extreme Photonics and Instrumentation, College of Optical Science and Engineering, Zhejiang University, Hangzhou, Zhejiang, 310013, China</w:t>
      </w:r>
    </w:p>
    <w:p w14:paraId="1F457F80" w14:textId="3AC785A0"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5</w:t>
      </w:r>
      <w:r w:rsidRPr="00B778D2">
        <w:rPr>
          <w:rFonts w:eastAsia="等线"/>
          <w:kern w:val="2"/>
          <w:sz w:val="22"/>
          <w:szCs w:val="22"/>
          <w:shd w:val="clear" w:color="auto" w:fill="FFFFFF"/>
          <w:lang w:eastAsia="zh-CN"/>
        </w:rPr>
        <w:t xml:space="preserve"> The State Key Lab of Brain-Machine Intelligence, Key Laboratory of Micro-Nano Electronics and Smart System of Zhejiang Province, College of Information Science and Electronic Engineering, Zhejiang University, Hangzhou</w:t>
      </w:r>
      <w:r w:rsidR="003A21F7">
        <w:rPr>
          <w:rFonts w:eastAsia="等线" w:hint="eastAsia"/>
          <w:kern w:val="2"/>
          <w:sz w:val="22"/>
          <w:szCs w:val="22"/>
          <w:shd w:val="clear" w:color="auto" w:fill="FFFFFF"/>
          <w:lang w:eastAsia="zh-CN"/>
        </w:rPr>
        <w:t>,</w:t>
      </w:r>
      <w:r w:rsidRPr="00B778D2">
        <w:rPr>
          <w:rFonts w:eastAsia="等线"/>
          <w:kern w:val="2"/>
          <w:sz w:val="22"/>
          <w:szCs w:val="22"/>
          <w:shd w:val="clear" w:color="auto" w:fill="FFFFFF"/>
          <w:lang w:eastAsia="zh-CN"/>
        </w:rPr>
        <w:t xml:space="preserve"> </w:t>
      </w:r>
      <w:r w:rsidR="003A21F7" w:rsidRPr="003A21F7">
        <w:rPr>
          <w:rFonts w:eastAsia="等线"/>
          <w:kern w:val="2"/>
          <w:sz w:val="22"/>
          <w:szCs w:val="22"/>
          <w:shd w:val="clear" w:color="auto" w:fill="FFFFFF"/>
          <w:lang w:eastAsia="zh-CN"/>
        </w:rPr>
        <w:t xml:space="preserve">Zhejiang, </w:t>
      </w:r>
      <w:r w:rsidRPr="00B778D2">
        <w:rPr>
          <w:rFonts w:eastAsia="等线"/>
          <w:kern w:val="2"/>
          <w:sz w:val="22"/>
          <w:szCs w:val="22"/>
          <w:shd w:val="clear" w:color="auto" w:fill="FFFFFF"/>
          <w:lang w:eastAsia="zh-CN"/>
        </w:rPr>
        <w:t>310027, China</w:t>
      </w:r>
    </w:p>
    <w:p w14:paraId="483904C0" w14:textId="77777777" w:rsidR="00B778D2" w:rsidRPr="00B778D2" w:rsidRDefault="00B778D2" w:rsidP="00B778D2">
      <w:pPr>
        <w:widowControl w:val="0"/>
        <w:spacing w:beforeLines="50" w:before="120" w:line="432" w:lineRule="auto"/>
        <w:jc w:val="both"/>
        <w:rPr>
          <w:rFonts w:eastAsia="等线"/>
          <w:kern w:val="2"/>
          <w:sz w:val="22"/>
          <w:szCs w:val="22"/>
          <w:shd w:val="clear" w:color="auto" w:fill="FFFFFF"/>
          <w:lang w:eastAsia="zh-CN"/>
        </w:rPr>
      </w:pPr>
      <w:r w:rsidRPr="00B778D2">
        <w:rPr>
          <w:rFonts w:eastAsia="等线"/>
          <w:kern w:val="2"/>
          <w:sz w:val="22"/>
          <w:szCs w:val="22"/>
          <w:shd w:val="clear" w:color="auto" w:fill="FFFFFF"/>
          <w:vertAlign w:val="superscript"/>
          <w:lang w:eastAsia="zh-CN"/>
        </w:rPr>
        <w:t>6</w:t>
      </w:r>
      <w:r w:rsidRPr="00B778D2">
        <w:rPr>
          <w:rFonts w:eastAsia="等线"/>
          <w:kern w:val="2"/>
          <w:sz w:val="22"/>
          <w:szCs w:val="22"/>
          <w:shd w:val="clear" w:color="auto" w:fill="FFFFFF"/>
          <w:lang w:eastAsia="zh-CN"/>
        </w:rPr>
        <w:t xml:space="preserve"> Institute of Science and Technology for Carbon Neutrality, Southeast University, Nanjing, Jiangsu 210096, China</w:t>
      </w:r>
    </w:p>
    <w:p w14:paraId="4E781CE1" w14:textId="77777777" w:rsidR="00B778D2" w:rsidRPr="00B778D2" w:rsidRDefault="00B778D2" w:rsidP="00B778D2">
      <w:pPr>
        <w:widowControl w:val="0"/>
        <w:spacing w:beforeLines="50" w:before="120" w:line="432" w:lineRule="auto"/>
        <w:jc w:val="both"/>
        <w:rPr>
          <w:rFonts w:eastAsia="等线"/>
          <w:w w:val="93"/>
          <w:kern w:val="2"/>
          <w:sz w:val="22"/>
          <w:szCs w:val="22"/>
          <w:shd w:val="clear" w:color="auto" w:fill="FFFFFF"/>
          <w:lang w:eastAsia="zh-CN"/>
        </w:rPr>
      </w:pPr>
      <w:r w:rsidRPr="00B778D2">
        <w:rPr>
          <w:rFonts w:eastAsia="等线"/>
          <w:w w:val="93"/>
          <w:kern w:val="2"/>
          <w:sz w:val="22"/>
          <w:szCs w:val="22"/>
          <w:shd w:val="clear" w:color="auto" w:fill="FFFFFF"/>
          <w:vertAlign w:val="superscript"/>
          <w:lang w:eastAsia="zh-CN"/>
        </w:rPr>
        <w:t>*</w:t>
      </w:r>
      <w:r w:rsidRPr="00B778D2">
        <w:rPr>
          <w:rFonts w:eastAsia="等线"/>
          <w:w w:val="93"/>
          <w:kern w:val="2"/>
          <w:sz w:val="22"/>
          <w:szCs w:val="22"/>
          <w:shd w:val="clear" w:color="auto" w:fill="FFFFFF"/>
          <w:lang w:eastAsia="zh-CN"/>
        </w:rPr>
        <w:t>Corresponding author: mayaoguang@zju.edu.cn; cxun@mail.sic.ac.cn; dongliang_zhao@seu.edu.cn</w:t>
      </w:r>
    </w:p>
    <w:p w14:paraId="223EBBEB" w14:textId="77777777" w:rsidR="002C030F" w:rsidRPr="005551A9" w:rsidRDefault="002C030F"/>
    <w:p w14:paraId="355B4A6D" w14:textId="13540606" w:rsidR="00A10860" w:rsidRPr="005551A9" w:rsidRDefault="00A10860" w:rsidP="004974B1">
      <w:pPr>
        <w:rPr>
          <w:rFonts w:eastAsia="等线"/>
          <w:kern w:val="2"/>
          <w:szCs w:val="24"/>
          <w:lang w:eastAsia="zh-CN"/>
        </w:rPr>
      </w:pPr>
      <w:bookmarkStart w:id="1" w:name="Tables"/>
      <w:bookmarkStart w:id="2" w:name="MaterialsMethods"/>
      <w:bookmarkEnd w:id="1"/>
      <w:bookmarkEnd w:id="2"/>
      <w:r w:rsidRPr="005551A9">
        <w:rPr>
          <w:rFonts w:eastAsia="等线"/>
          <w:kern w:val="2"/>
          <w:szCs w:val="24"/>
          <w:lang w:eastAsia="zh-CN"/>
        </w:rPr>
        <w:br w:type="page"/>
      </w:r>
    </w:p>
    <w:p w14:paraId="77B476F3" w14:textId="04671825" w:rsidR="008C4015" w:rsidRPr="005551A9" w:rsidRDefault="005C18EE" w:rsidP="005846D5">
      <w:pPr>
        <w:spacing w:line="480" w:lineRule="auto"/>
        <w:jc w:val="center"/>
        <w:rPr>
          <w:rFonts w:eastAsia="等线"/>
          <w:kern w:val="2"/>
          <w:szCs w:val="24"/>
          <w:lang w:eastAsia="zh-CN"/>
        </w:rPr>
      </w:pPr>
      <w:r w:rsidRPr="005C18EE">
        <w:rPr>
          <w:rFonts w:eastAsia="等线"/>
          <w:noProof/>
          <w:kern w:val="2"/>
          <w:szCs w:val="24"/>
          <w:lang w:eastAsia="zh-CN"/>
        </w:rPr>
        <w:lastRenderedPageBreak/>
        <w:drawing>
          <wp:inline distT="0" distB="0" distL="0" distR="0" wp14:anchorId="0215EA7C" wp14:editId="2336B7A1">
            <wp:extent cx="2880000" cy="2373846"/>
            <wp:effectExtent l="0" t="0" r="0" b="7620"/>
            <wp:docPr id="1166920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20373" name=""/>
                    <pic:cNvPicPr/>
                  </pic:nvPicPr>
                  <pic:blipFill>
                    <a:blip r:embed="rId8"/>
                    <a:stretch>
                      <a:fillRect/>
                    </a:stretch>
                  </pic:blipFill>
                  <pic:spPr>
                    <a:xfrm>
                      <a:off x="0" y="0"/>
                      <a:ext cx="2880000" cy="2373846"/>
                    </a:xfrm>
                    <a:prstGeom prst="rect">
                      <a:avLst/>
                    </a:prstGeom>
                  </pic:spPr>
                </pic:pic>
              </a:graphicData>
            </a:graphic>
          </wp:inline>
        </w:drawing>
      </w:r>
    </w:p>
    <w:p w14:paraId="4870B940" w14:textId="5B6C79F3" w:rsidR="008C648F" w:rsidRPr="005551A9" w:rsidRDefault="008C648F" w:rsidP="005846D5">
      <w:pPr>
        <w:spacing w:line="480" w:lineRule="auto"/>
        <w:jc w:val="both"/>
        <w:rPr>
          <w:rFonts w:eastAsia="等线"/>
          <w:kern w:val="2"/>
          <w:szCs w:val="24"/>
          <w:lang w:eastAsia="zh-CN"/>
        </w:rPr>
      </w:pPr>
      <w:r w:rsidRPr="005551A9">
        <w:rPr>
          <w:rFonts w:eastAsia="等线"/>
          <w:b/>
          <w:bCs/>
          <w:kern w:val="2"/>
          <w:szCs w:val="24"/>
          <w:lang w:eastAsia="zh-CN"/>
        </w:rPr>
        <w:t xml:space="preserve">Fig. S1 </w:t>
      </w:r>
      <w:r w:rsidRPr="005551A9">
        <w:rPr>
          <w:rFonts w:eastAsia="等线"/>
          <w:kern w:val="2"/>
          <w:szCs w:val="24"/>
          <w:lang w:eastAsia="zh-CN"/>
        </w:rPr>
        <w:t>Calculated reflectance and transmittance spectrum of the 300-nm-thick Mo layer.</w:t>
      </w:r>
    </w:p>
    <w:p w14:paraId="3D0DAC21" w14:textId="4E56CF77" w:rsidR="001F7AEF" w:rsidRPr="005551A9" w:rsidRDefault="00BC4157" w:rsidP="00D17375">
      <w:pPr>
        <w:spacing w:line="480" w:lineRule="auto"/>
        <w:jc w:val="center"/>
        <w:rPr>
          <w:rFonts w:eastAsia="等线"/>
          <w:b/>
          <w:bCs/>
          <w:kern w:val="2"/>
          <w:szCs w:val="24"/>
          <w:shd w:val="clear" w:color="auto" w:fill="FFFFFF"/>
          <w:lang w:eastAsia="zh-CN"/>
        </w:rPr>
      </w:pPr>
      <w:r>
        <w:rPr>
          <w:noProof/>
        </w:rPr>
        <w:lastRenderedPageBreak/>
        <w:drawing>
          <wp:inline distT="0" distB="0" distL="0" distR="0" wp14:anchorId="73280748" wp14:editId="66820022">
            <wp:extent cx="4320000" cy="6624325"/>
            <wp:effectExtent l="0" t="0" r="4445" b="5080"/>
            <wp:docPr id="1093382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6624325"/>
                    </a:xfrm>
                    <a:prstGeom prst="rect">
                      <a:avLst/>
                    </a:prstGeom>
                    <a:noFill/>
                    <a:ln>
                      <a:noFill/>
                    </a:ln>
                  </pic:spPr>
                </pic:pic>
              </a:graphicData>
            </a:graphic>
          </wp:inline>
        </w:drawing>
      </w:r>
    </w:p>
    <w:p w14:paraId="5091474D" w14:textId="19084401" w:rsidR="001F7AEF" w:rsidRPr="005551A9" w:rsidRDefault="001F7AEF" w:rsidP="005846D5">
      <w:pPr>
        <w:spacing w:line="480" w:lineRule="auto"/>
        <w:jc w:val="both"/>
        <w:rPr>
          <w:rFonts w:eastAsia="等线"/>
          <w:kern w:val="2"/>
          <w:szCs w:val="24"/>
          <w:lang w:eastAsia="zh-CN"/>
        </w:rPr>
      </w:pPr>
      <w:bookmarkStart w:id="3" w:name="_Hlk172801389"/>
      <w:bookmarkStart w:id="4" w:name="_Hlk169873442"/>
      <w:r w:rsidRPr="005551A9">
        <w:rPr>
          <w:rFonts w:eastAsia="等线"/>
          <w:b/>
          <w:bCs/>
          <w:kern w:val="2"/>
          <w:szCs w:val="24"/>
          <w:lang w:eastAsia="zh-CN"/>
        </w:rPr>
        <w:t>Fig. S</w:t>
      </w:r>
      <w:r w:rsidR="008C648F" w:rsidRPr="005551A9">
        <w:rPr>
          <w:rFonts w:eastAsia="等线"/>
          <w:b/>
          <w:bCs/>
          <w:kern w:val="2"/>
          <w:szCs w:val="24"/>
          <w:lang w:eastAsia="zh-CN"/>
        </w:rPr>
        <w:t>2</w:t>
      </w:r>
      <w:r w:rsidRPr="005551A9">
        <w:rPr>
          <w:rFonts w:eastAsia="等线"/>
          <w:kern w:val="2"/>
          <w:szCs w:val="24"/>
          <w:lang w:eastAsia="zh-CN"/>
        </w:rPr>
        <w:t xml:space="preserve"> Refractive index and extinction coefficient of the </w:t>
      </w:r>
      <w:r w:rsidR="00EC3337" w:rsidRPr="005551A9">
        <w:rPr>
          <w:rFonts w:eastAsia="等线"/>
          <w:kern w:val="2"/>
          <w:szCs w:val="24"/>
          <w:lang w:eastAsia="zh-CN"/>
        </w:rPr>
        <w:t>TiO</w:t>
      </w:r>
      <w:r w:rsidR="00EC3337" w:rsidRPr="005C18EE">
        <w:rPr>
          <w:rFonts w:eastAsia="等线"/>
          <w:kern w:val="2"/>
          <w:szCs w:val="24"/>
          <w:vertAlign w:val="subscript"/>
          <w:lang w:eastAsia="zh-CN"/>
        </w:rPr>
        <w:t>2</w:t>
      </w:r>
      <w:r w:rsidR="00EF17CD" w:rsidRPr="005551A9">
        <w:rPr>
          <w:rFonts w:eastAsia="等线"/>
          <w:kern w:val="2"/>
          <w:szCs w:val="24"/>
          <w:lang w:eastAsia="zh-CN"/>
        </w:rPr>
        <w:t xml:space="preserve"> (a),</w:t>
      </w:r>
      <w:r w:rsidR="006C548D" w:rsidRPr="005551A9">
        <w:rPr>
          <w:rFonts w:eastAsia="等线"/>
          <w:kern w:val="2"/>
          <w:szCs w:val="24"/>
          <w:lang w:eastAsia="zh-CN"/>
        </w:rPr>
        <w:t xml:space="preserve"> Si</w:t>
      </w:r>
      <w:r w:rsidR="00EF17CD" w:rsidRPr="005551A9">
        <w:rPr>
          <w:rFonts w:eastAsia="等线"/>
          <w:kern w:val="2"/>
          <w:szCs w:val="24"/>
          <w:lang w:eastAsia="zh-CN"/>
        </w:rPr>
        <w:t xml:space="preserve"> (b)</w:t>
      </w:r>
      <w:r w:rsidR="006C548D" w:rsidRPr="005551A9">
        <w:rPr>
          <w:rFonts w:eastAsia="等线"/>
          <w:kern w:val="2"/>
          <w:szCs w:val="24"/>
          <w:lang w:eastAsia="zh-CN"/>
        </w:rPr>
        <w:t>, Ge</w:t>
      </w:r>
      <w:r w:rsidR="00EF17CD" w:rsidRPr="005551A9">
        <w:rPr>
          <w:rFonts w:eastAsia="等线"/>
          <w:kern w:val="2"/>
          <w:szCs w:val="24"/>
          <w:lang w:eastAsia="zh-CN"/>
        </w:rPr>
        <w:t xml:space="preserve"> (c)</w:t>
      </w:r>
      <w:r w:rsidR="006C548D" w:rsidRPr="005551A9">
        <w:rPr>
          <w:rFonts w:eastAsia="等线"/>
          <w:kern w:val="2"/>
          <w:szCs w:val="24"/>
          <w:lang w:eastAsia="zh-CN"/>
        </w:rPr>
        <w:t>, I</w:t>
      </w:r>
      <w:r w:rsidR="0023176E" w:rsidRPr="005551A9">
        <w:rPr>
          <w:rFonts w:eastAsia="等线"/>
          <w:kern w:val="2"/>
          <w:szCs w:val="24"/>
          <w:lang w:eastAsia="zh-CN"/>
        </w:rPr>
        <w:t xml:space="preserve">- </w:t>
      </w:r>
      <w:r w:rsidR="00EF17CD" w:rsidRPr="005551A9">
        <w:rPr>
          <w:rFonts w:eastAsia="等线"/>
          <w:kern w:val="2"/>
          <w:szCs w:val="24"/>
          <w:lang w:eastAsia="zh-CN"/>
        </w:rPr>
        <w:t xml:space="preserve">(d) </w:t>
      </w:r>
      <w:r w:rsidR="0023176E" w:rsidRPr="005551A9">
        <w:rPr>
          <w:rFonts w:eastAsia="等线"/>
          <w:kern w:val="2"/>
          <w:szCs w:val="24"/>
          <w:lang w:eastAsia="zh-CN"/>
        </w:rPr>
        <w:t xml:space="preserve">and </w:t>
      </w:r>
      <w:r w:rsidR="006C548D" w:rsidRPr="005551A9">
        <w:rPr>
          <w:rFonts w:eastAsia="等线"/>
          <w:kern w:val="2"/>
          <w:szCs w:val="24"/>
          <w:lang w:eastAsia="zh-CN"/>
        </w:rPr>
        <w:t>M-state</w:t>
      </w:r>
      <w:r w:rsidR="0023176E" w:rsidRPr="005551A9">
        <w:rPr>
          <w:rFonts w:eastAsia="等线"/>
          <w:kern w:val="2"/>
          <w:szCs w:val="24"/>
          <w:lang w:eastAsia="zh-CN"/>
        </w:rPr>
        <w:t>s</w:t>
      </w:r>
      <w:r w:rsidR="006C548D" w:rsidRPr="005551A9">
        <w:rPr>
          <w:rFonts w:eastAsia="等线"/>
          <w:kern w:val="2"/>
          <w:szCs w:val="24"/>
          <w:lang w:eastAsia="zh-CN"/>
        </w:rPr>
        <w:t xml:space="preserve"> </w:t>
      </w:r>
      <w:r w:rsidR="00ED05C9" w:rsidRPr="005551A9">
        <w:rPr>
          <w:rFonts w:eastAsia="等线"/>
          <w:kern w:val="2"/>
          <w:szCs w:val="24"/>
          <w:lang w:eastAsia="zh-CN"/>
        </w:rPr>
        <w:t>VO</w:t>
      </w:r>
      <w:r w:rsidR="00ED05C9" w:rsidRPr="005551A9">
        <w:rPr>
          <w:rFonts w:eastAsia="等线"/>
          <w:kern w:val="2"/>
          <w:szCs w:val="24"/>
          <w:vertAlign w:val="subscript"/>
          <w:lang w:eastAsia="zh-CN"/>
        </w:rPr>
        <w:t>2</w:t>
      </w:r>
      <w:r w:rsidR="00EF17CD" w:rsidRPr="005551A9">
        <w:rPr>
          <w:rFonts w:eastAsia="等线"/>
          <w:kern w:val="2"/>
          <w:szCs w:val="24"/>
          <w:lang w:eastAsia="zh-CN"/>
        </w:rPr>
        <w:t xml:space="preserve"> (e),</w:t>
      </w:r>
      <w:r w:rsidR="006C548D" w:rsidRPr="005551A9">
        <w:rPr>
          <w:rFonts w:eastAsia="等线"/>
          <w:kern w:val="2"/>
          <w:szCs w:val="24"/>
          <w:lang w:eastAsia="zh-CN"/>
        </w:rPr>
        <w:t xml:space="preserve"> ITO</w:t>
      </w:r>
      <w:r w:rsidR="00EF17CD" w:rsidRPr="005551A9">
        <w:rPr>
          <w:rFonts w:eastAsia="等线"/>
          <w:kern w:val="2"/>
          <w:szCs w:val="24"/>
          <w:lang w:eastAsia="zh-CN"/>
        </w:rPr>
        <w:t xml:space="preserve"> (f)</w:t>
      </w:r>
      <w:r w:rsidR="006C548D" w:rsidRPr="005551A9">
        <w:rPr>
          <w:rFonts w:eastAsia="等线"/>
          <w:kern w:val="2"/>
          <w:szCs w:val="24"/>
          <w:lang w:eastAsia="zh-CN"/>
        </w:rPr>
        <w:t>, and Mo</w:t>
      </w:r>
      <w:r w:rsidR="00EF17CD" w:rsidRPr="005551A9">
        <w:rPr>
          <w:rFonts w:eastAsia="等线"/>
          <w:kern w:val="2"/>
          <w:szCs w:val="24"/>
          <w:lang w:eastAsia="zh-CN"/>
        </w:rPr>
        <w:t xml:space="preserve"> (g)</w:t>
      </w:r>
      <w:r w:rsidRPr="005551A9">
        <w:rPr>
          <w:rFonts w:eastAsia="等线"/>
          <w:kern w:val="2"/>
          <w:szCs w:val="24"/>
          <w:lang w:eastAsia="zh-CN"/>
        </w:rPr>
        <w:t>.</w:t>
      </w:r>
    </w:p>
    <w:bookmarkEnd w:id="3"/>
    <w:p w14:paraId="70694297" w14:textId="3CEB6C9E" w:rsidR="001F7AEF" w:rsidRPr="005551A9" w:rsidRDefault="001F7AEF" w:rsidP="00D17375">
      <w:pPr>
        <w:spacing w:line="480" w:lineRule="auto"/>
        <w:jc w:val="center"/>
        <w:rPr>
          <w:rFonts w:eastAsia="等线"/>
          <w:kern w:val="2"/>
          <w:szCs w:val="24"/>
          <w:shd w:val="clear" w:color="auto" w:fill="FFFFFF"/>
          <w:lang w:eastAsia="zh-CN"/>
        </w:rPr>
      </w:pPr>
      <w:r w:rsidRPr="005551A9">
        <w:rPr>
          <w:rFonts w:eastAsia="等线"/>
          <w:kern w:val="2"/>
          <w:szCs w:val="24"/>
          <w:shd w:val="clear" w:color="auto" w:fill="FFFFFF"/>
          <w:lang w:eastAsia="zh-CN"/>
        </w:rPr>
        <w:br w:type="page"/>
      </w:r>
    </w:p>
    <w:p w14:paraId="2CCCC3D6" w14:textId="49437BFB" w:rsidR="00EF17CD" w:rsidRPr="005551A9" w:rsidRDefault="00BC4157" w:rsidP="00D17375">
      <w:pPr>
        <w:spacing w:line="480" w:lineRule="auto"/>
        <w:jc w:val="center"/>
        <w:rPr>
          <w:b/>
          <w:bCs/>
        </w:rPr>
      </w:pPr>
      <w:r>
        <w:rPr>
          <w:noProof/>
        </w:rPr>
        <w:lastRenderedPageBreak/>
        <w:drawing>
          <wp:inline distT="0" distB="0" distL="0" distR="0" wp14:anchorId="6D7596F1" wp14:editId="4AC4446E">
            <wp:extent cx="5040000" cy="3859154"/>
            <wp:effectExtent l="0" t="0" r="8255" b="8255"/>
            <wp:docPr id="18196896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859154"/>
                    </a:xfrm>
                    <a:prstGeom prst="rect">
                      <a:avLst/>
                    </a:prstGeom>
                    <a:noFill/>
                    <a:ln>
                      <a:noFill/>
                    </a:ln>
                  </pic:spPr>
                </pic:pic>
              </a:graphicData>
            </a:graphic>
          </wp:inline>
        </w:drawing>
      </w:r>
    </w:p>
    <w:p w14:paraId="14FC1330" w14:textId="5BB20C0C" w:rsidR="00224FB8" w:rsidRPr="005551A9" w:rsidRDefault="005673F9" w:rsidP="00D17375">
      <w:pPr>
        <w:spacing w:line="480" w:lineRule="auto"/>
        <w:jc w:val="both"/>
        <w:rPr>
          <w:rFonts w:eastAsia="等线"/>
          <w:kern w:val="2"/>
          <w:szCs w:val="24"/>
          <w:lang w:eastAsia="zh-CN"/>
        </w:rPr>
      </w:pPr>
      <w:r w:rsidRPr="005551A9">
        <w:rPr>
          <w:rFonts w:eastAsia="等线"/>
          <w:b/>
          <w:bCs/>
          <w:kern w:val="2"/>
          <w:szCs w:val="24"/>
          <w:lang w:eastAsia="zh-CN"/>
        </w:rPr>
        <w:t>Fig. S</w:t>
      </w:r>
      <w:r w:rsidR="008C648F" w:rsidRPr="005551A9">
        <w:rPr>
          <w:rFonts w:eastAsia="等线"/>
          <w:b/>
          <w:bCs/>
          <w:kern w:val="2"/>
          <w:szCs w:val="24"/>
          <w:lang w:eastAsia="zh-CN"/>
        </w:rPr>
        <w:t>3</w:t>
      </w:r>
      <w:r w:rsidRPr="005551A9">
        <w:rPr>
          <w:rFonts w:eastAsia="等线"/>
          <w:kern w:val="2"/>
          <w:szCs w:val="24"/>
          <w:lang w:eastAsia="zh-CN"/>
        </w:rPr>
        <w:t xml:space="preserve"> Calculated emissivity spectra of the photonic structure </w:t>
      </w:r>
      <w:r w:rsidR="00EF17CD" w:rsidRPr="005551A9">
        <w:rPr>
          <w:rFonts w:eastAsia="等线"/>
          <w:kern w:val="2"/>
          <w:szCs w:val="24"/>
          <w:lang w:eastAsia="zh-CN"/>
        </w:rPr>
        <w:t>under the I-</w:t>
      </w:r>
      <w:r w:rsidRPr="005551A9">
        <w:rPr>
          <w:rFonts w:eastAsia="等线"/>
          <w:kern w:val="2"/>
          <w:szCs w:val="24"/>
          <w:lang w:eastAsia="zh-CN"/>
        </w:rPr>
        <w:t xml:space="preserve"> (</w:t>
      </w:r>
      <w:r w:rsidR="00EF17CD" w:rsidRPr="005551A9">
        <w:rPr>
          <w:rFonts w:eastAsia="等线"/>
          <w:kern w:val="2"/>
          <w:szCs w:val="24"/>
          <w:lang w:eastAsia="zh-CN"/>
        </w:rPr>
        <w:t>a</w:t>
      </w:r>
      <w:r w:rsidRPr="005551A9">
        <w:rPr>
          <w:rFonts w:eastAsia="等线"/>
          <w:kern w:val="2"/>
          <w:szCs w:val="24"/>
          <w:lang w:eastAsia="zh-CN"/>
        </w:rPr>
        <w:t xml:space="preserve">) and </w:t>
      </w:r>
      <w:r w:rsidR="00EF17CD" w:rsidRPr="005551A9">
        <w:rPr>
          <w:rFonts w:eastAsia="等线"/>
          <w:kern w:val="2"/>
          <w:szCs w:val="24"/>
          <w:lang w:eastAsia="zh-CN"/>
        </w:rPr>
        <w:t>M-states</w:t>
      </w:r>
      <w:r w:rsidRPr="005551A9">
        <w:rPr>
          <w:rFonts w:eastAsia="等线"/>
          <w:kern w:val="2"/>
          <w:szCs w:val="24"/>
          <w:lang w:eastAsia="zh-CN"/>
        </w:rPr>
        <w:t xml:space="preserve"> (b) using the Transfer Matrix Method and the Finite Element Method, respectively. The layer thicknesses from top to bottom are 104.1, 1.4, 192.4, 235.7, 73.5, 620.2, and 300.0 nm.</w:t>
      </w:r>
    </w:p>
    <w:p w14:paraId="4C7E8076" w14:textId="77777777" w:rsidR="00224FB8" w:rsidRPr="005551A9" w:rsidRDefault="00224FB8" w:rsidP="00D17375">
      <w:pPr>
        <w:spacing w:line="480" w:lineRule="auto"/>
        <w:rPr>
          <w:rFonts w:eastAsia="等线"/>
          <w:kern w:val="2"/>
          <w:szCs w:val="24"/>
          <w:shd w:val="clear" w:color="auto" w:fill="FFFFFF"/>
          <w:lang w:eastAsia="zh-CN"/>
        </w:rPr>
      </w:pPr>
    </w:p>
    <w:bookmarkEnd w:id="4"/>
    <w:p w14:paraId="496D579B" w14:textId="3CB1BD28" w:rsidR="00A27F35"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24C0E684" wp14:editId="65FD8AD7">
            <wp:extent cx="4320000" cy="5524682"/>
            <wp:effectExtent l="0" t="0" r="4445" b="0"/>
            <wp:docPr id="20784585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5524682"/>
                    </a:xfrm>
                    <a:prstGeom prst="rect">
                      <a:avLst/>
                    </a:prstGeom>
                    <a:noFill/>
                    <a:ln>
                      <a:noFill/>
                    </a:ln>
                  </pic:spPr>
                </pic:pic>
              </a:graphicData>
            </a:graphic>
          </wp:inline>
        </w:drawing>
      </w:r>
    </w:p>
    <w:p w14:paraId="3E9927DD" w14:textId="0BDAEFDE" w:rsidR="00437662" w:rsidRPr="005551A9" w:rsidRDefault="00437662" w:rsidP="005846D5">
      <w:pPr>
        <w:spacing w:line="480" w:lineRule="auto"/>
        <w:jc w:val="both"/>
        <w:rPr>
          <w:rFonts w:eastAsia="等线"/>
          <w:kern w:val="2"/>
          <w:szCs w:val="24"/>
          <w:lang w:eastAsia="zh-CN"/>
        </w:rPr>
      </w:pPr>
      <w:r w:rsidRPr="005551A9">
        <w:rPr>
          <w:rFonts w:eastAsia="等线"/>
          <w:b/>
          <w:bCs/>
          <w:kern w:val="2"/>
          <w:szCs w:val="24"/>
          <w:lang w:eastAsia="zh-CN"/>
        </w:rPr>
        <w:t>Fig. S</w:t>
      </w:r>
      <w:r w:rsidR="008C648F" w:rsidRPr="005551A9">
        <w:rPr>
          <w:rFonts w:eastAsia="等线"/>
          <w:b/>
          <w:bCs/>
          <w:kern w:val="2"/>
          <w:szCs w:val="24"/>
          <w:lang w:eastAsia="zh-CN"/>
        </w:rPr>
        <w:t>4</w:t>
      </w:r>
      <w:r w:rsidRPr="005551A9">
        <w:rPr>
          <w:rFonts w:eastAsia="等线"/>
          <w:kern w:val="2"/>
          <w:szCs w:val="24"/>
          <w:lang w:eastAsia="zh-CN"/>
        </w:rPr>
        <w:t xml:space="preserve"> Calculated angle-dependent emissivity of the photonic structure in the I-state (left) and M-state (right) under: (a) non-polarized incidence; (b) S-polarization; and (c) P-polarization.</w:t>
      </w:r>
    </w:p>
    <w:p w14:paraId="3715B826" w14:textId="58850EA3" w:rsidR="000A2F92" w:rsidRPr="005551A9" w:rsidRDefault="000A2F92" w:rsidP="00D17375">
      <w:pPr>
        <w:spacing w:line="480" w:lineRule="auto"/>
        <w:rPr>
          <w:rFonts w:eastAsia="等线"/>
          <w:kern w:val="2"/>
          <w:szCs w:val="24"/>
          <w:lang w:eastAsia="zh-CN"/>
        </w:rPr>
      </w:pPr>
    </w:p>
    <w:p w14:paraId="5B4DCC2E" w14:textId="1F3D182E" w:rsidR="001F7AEF"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653A51F6" wp14:editId="7CB92641">
            <wp:extent cx="4320000" cy="1957385"/>
            <wp:effectExtent l="0" t="0" r="4445" b="5080"/>
            <wp:docPr id="7335229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1957385"/>
                    </a:xfrm>
                    <a:prstGeom prst="rect">
                      <a:avLst/>
                    </a:prstGeom>
                    <a:noFill/>
                    <a:ln>
                      <a:noFill/>
                    </a:ln>
                  </pic:spPr>
                </pic:pic>
              </a:graphicData>
            </a:graphic>
          </wp:inline>
        </w:drawing>
      </w:r>
    </w:p>
    <w:p w14:paraId="32D49BC3" w14:textId="6930D832" w:rsidR="006C502E" w:rsidRPr="005551A9" w:rsidRDefault="006C502E" w:rsidP="005846D5">
      <w:pPr>
        <w:spacing w:line="480" w:lineRule="auto"/>
        <w:jc w:val="both"/>
        <w:rPr>
          <w:rFonts w:eastAsia="等线"/>
          <w:kern w:val="2"/>
          <w:szCs w:val="24"/>
          <w:lang w:eastAsia="zh-CN"/>
        </w:rPr>
      </w:pPr>
      <w:r w:rsidRPr="005551A9">
        <w:rPr>
          <w:rFonts w:eastAsia="等线"/>
          <w:b/>
          <w:bCs/>
          <w:kern w:val="2"/>
          <w:szCs w:val="24"/>
          <w:lang w:eastAsia="zh-CN"/>
        </w:rPr>
        <w:t>Fig. S</w:t>
      </w:r>
      <w:r w:rsidR="008C648F" w:rsidRPr="005551A9">
        <w:rPr>
          <w:rFonts w:eastAsia="等线"/>
          <w:b/>
          <w:bCs/>
          <w:kern w:val="2"/>
          <w:szCs w:val="24"/>
          <w:lang w:eastAsia="zh-CN"/>
        </w:rPr>
        <w:t>5</w:t>
      </w:r>
      <w:r w:rsidRPr="005551A9">
        <w:rPr>
          <w:rFonts w:eastAsia="等线"/>
          <w:kern w:val="2"/>
          <w:szCs w:val="24"/>
          <w:lang w:eastAsia="zh-CN"/>
        </w:rPr>
        <w:t xml:space="preserve"> Calculated emissivity spectra corresponding to the 255 thickness combinations of the top three layers shown in Fig. 2c.</w:t>
      </w:r>
    </w:p>
    <w:p w14:paraId="59C043D8" w14:textId="3FF79A9F" w:rsidR="006C502E" w:rsidRPr="005551A9" w:rsidRDefault="00202B44" w:rsidP="00D17375">
      <w:pPr>
        <w:spacing w:line="480" w:lineRule="auto"/>
        <w:rPr>
          <w:rFonts w:eastAsia="等线"/>
          <w:kern w:val="2"/>
          <w:szCs w:val="24"/>
          <w:lang w:eastAsia="zh-CN"/>
        </w:rPr>
      </w:pPr>
      <w:r w:rsidRPr="005551A9">
        <w:rPr>
          <w:rFonts w:eastAsia="等线"/>
          <w:kern w:val="2"/>
          <w:szCs w:val="24"/>
          <w:lang w:eastAsia="zh-CN"/>
        </w:rPr>
        <w:br w:type="page"/>
      </w:r>
    </w:p>
    <w:p w14:paraId="41610E83" w14:textId="2ECB0A7A" w:rsidR="000A2F92"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1FE4D911" wp14:editId="42A2DB05">
            <wp:extent cx="5760000" cy="1494154"/>
            <wp:effectExtent l="0" t="0" r="0" b="0"/>
            <wp:docPr id="12447318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1494154"/>
                    </a:xfrm>
                    <a:prstGeom prst="rect">
                      <a:avLst/>
                    </a:prstGeom>
                    <a:noFill/>
                    <a:ln>
                      <a:noFill/>
                    </a:ln>
                  </pic:spPr>
                </pic:pic>
              </a:graphicData>
            </a:graphic>
          </wp:inline>
        </w:drawing>
      </w:r>
    </w:p>
    <w:p w14:paraId="24A704EA" w14:textId="11E2F5BC" w:rsidR="00437662" w:rsidRPr="005551A9" w:rsidRDefault="00437662" w:rsidP="005846D5">
      <w:pPr>
        <w:widowControl w:val="0"/>
        <w:spacing w:line="480" w:lineRule="auto"/>
        <w:rPr>
          <w:rFonts w:eastAsia="等线"/>
          <w:kern w:val="2"/>
          <w:szCs w:val="24"/>
          <w:lang w:eastAsia="zh-CN"/>
        </w:rPr>
      </w:pPr>
      <w:bookmarkStart w:id="5" w:name="_Hlk211453867"/>
      <w:r w:rsidRPr="005551A9">
        <w:rPr>
          <w:rFonts w:eastAsia="等线"/>
          <w:b/>
          <w:bCs/>
          <w:kern w:val="2"/>
          <w:szCs w:val="24"/>
          <w:lang w:eastAsia="zh-CN"/>
        </w:rPr>
        <w:t>Fig. S</w:t>
      </w:r>
      <w:r w:rsidR="008C648F" w:rsidRPr="005551A9">
        <w:rPr>
          <w:rFonts w:eastAsia="等线"/>
          <w:b/>
          <w:bCs/>
          <w:kern w:val="2"/>
          <w:szCs w:val="24"/>
          <w:lang w:eastAsia="zh-CN"/>
        </w:rPr>
        <w:t>6</w:t>
      </w:r>
      <w:r w:rsidRPr="005551A9">
        <w:rPr>
          <w:rFonts w:eastAsia="等线"/>
          <w:b/>
          <w:bCs/>
          <w:kern w:val="2"/>
          <w:szCs w:val="24"/>
          <w:lang w:eastAsia="zh-CN"/>
        </w:rPr>
        <w:t xml:space="preserve"> </w:t>
      </w:r>
      <w:r w:rsidRPr="005551A9">
        <w:rPr>
          <w:rFonts w:eastAsia="等线"/>
          <w:kern w:val="2"/>
          <w:szCs w:val="24"/>
          <w:lang w:eastAsia="zh-CN"/>
        </w:rPr>
        <w:t>Elemental distribution map of the SEM cross-section region shown in Fig. 3b.</w:t>
      </w:r>
    </w:p>
    <w:bookmarkEnd w:id="5"/>
    <w:p w14:paraId="1971BE46" w14:textId="28F6D305" w:rsidR="000A2F92" w:rsidRPr="005551A9" w:rsidRDefault="00784DB5" w:rsidP="00D17375">
      <w:pPr>
        <w:spacing w:line="480" w:lineRule="auto"/>
        <w:rPr>
          <w:rFonts w:eastAsia="等线"/>
          <w:kern w:val="2"/>
          <w:szCs w:val="24"/>
          <w:lang w:eastAsia="zh-CN"/>
        </w:rPr>
      </w:pPr>
      <w:r w:rsidRPr="005551A9">
        <w:rPr>
          <w:rFonts w:eastAsia="等线"/>
          <w:kern w:val="2"/>
          <w:szCs w:val="24"/>
          <w:lang w:eastAsia="zh-CN"/>
        </w:rPr>
        <w:br w:type="page"/>
      </w:r>
    </w:p>
    <w:p w14:paraId="1F271298" w14:textId="50C55661" w:rsidR="00224FB8"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1FDF88E3" wp14:editId="689F4EE7">
            <wp:extent cx="2880000" cy="2297727"/>
            <wp:effectExtent l="0" t="0" r="0" b="7620"/>
            <wp:docPr id="20268497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2297727"/>
                    </a:xfrm>
                    <a:prstGeom prst="rect">
                      <a:avLst/>
                    </a:prstGeom>
                    <a:noFill/>
                    <a:ln>
                      <a:noFill/>
                    </a:ln>
                  </pic:spPr>
                </pic:pic>
              </a:graphicData>
            </a:graphic>
          </wp:inline>
        </w:drawing>
      </w:r>
    </w:p>
    <w:p w14:paraId="0E6B406D" w14:textId="1EB327C1" w:rsidR="00F71DD1" w:rsidRPr="005551A9" w:rsidRDefault="006C502E" w:rsidP="005846D5">
      <w:pPr>
        <w:spacing w:line="480" w:lineRule="auto"/>
        <w:jc w:val="both"/>
        <w:rPr>
          <w:rFonts w:eastAsia="等线"/>
          <w:kern w:val="2"/>
          <w:szCs w:val="24"/>
          <w:lang w:eastAsia="zh-CN"/>
        </w:rPr>
      </w:pPr>
      <w:r w:rsidRPr="005551A9">
        <w:rPr>
          <w:rFonts w:eastAsia="等线"/>
          <w:b/>
          <w:bCs/>
          <w:kern w:val="2"/>
          <w:szCs w:val="24"/>
          <w:lang w:eastAsia="zh-CN"/>
        </w:rPr>
        <w:t>Fig. S</w:t>
      </w:r>
      <w:r w:rsidR="008C648F" w:rsidRPr="005551A9">
        <w:rPr>
          <w:rFonts w:eastAsia="等线"/>
          <w:b/>
          <w:bCs/>
          <w:kern w:val="2"/>
          <w:szCs w:val="24"/>
          <w:lang w:eastAsia="zh-CN"/>
        </w:rPr>
        <w:t>7</w:t>
      </w:r>
      <w:r w:rsidRPr="005551A9">
        <w:rPr>
          <w:rFonts w:eastAsia="等线"/>
          <w:kern w:val="2"/>
          <w:szCs w:val="24"/>
          <w:lang w:eastAsia="zh-CN"/>
        </w:rPr>
        <w:t xml:space="preserve"> Distribution of the visible colors of the 15 samples displayed in Fig. 3a on the CIE 1931 chromaticity diagram.</w:t>
      </w:r>
    </w:p>
    <w:p w14:paraId="64D2037A" w14:textId="36C56060" w:rsidR="00062EAB" w:rsidRPr="005551A9" w:rsidRDefault="00F71DD1" w:rsidP="005846D5">
      <w:pPr>
        <w:widowControl w:val="0"/>
        <w:spacing w:line="480" w:lineRule="auto"/>
        <w:rPr>
          <w:rFonts w:eastAsia="等线"/>
          <w:kern w:val="2"/>
          <w:szCs w:val="24"/>
          <w:lang w:eastAsia="zh-CN"/>
        </w:rPr>
      </w:pPr>
      <w:r w:rsidRPr="005551A9">
        <w:rPr>
          <w:rFonts w:eastAsia="等线"/>
          <w:kern w:val="2"/>
          <w:szCs w:val="24"/>
          <w:lang w:eastAsia="zh-CN"/>
        </w:rPr>
        <w:br w:type="page"/>
      </w:r>
    </w:p>
    <w:p w14:paraId="0849053E" w14:textId="4C9E182A" w:rsidR="000A2F92"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32BBBE33" wp14:editId="0824034D">
            <wp:extent cx="5040000" cy="4149923"/>
            <wp:effectExtent l="0" t="0" r="8255" b="3175"/>
            <wp:docPr id="58658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000" cy="4149923"/>
                    </a:xfrm>
                    <a:prstGeom prst="rect">
                      <a:avLst/>
                    </a:prstGeom>
                    <a:noFill/>
                    <a:ln>
                      <a:noFill/>
                    </a:ln>
                  </pic:spPr>
                </pic:pic>
              </a:graphicData>
            </a:graphic>
          </wp:inline>
        </w:drawing>
      </w:r>
    </w:p>
    <w:p w14:paraId="5ADD7AA0" w14:textId="77777777" w:rsidR="00E7273A" w:rsidRDefault="006C502E" w:rsidP="00E7273A">
      <w:pPr>
        <w:widowControl w:val="0"/>
        <w:spacing w:line="480" w:lineRule="auto"/>
        <w:jc w:val="both"/>
        <w:rPr>
          <w:rFonts w:eastAsia="等线"/>
          <w:kern w:val="2"/>
          <w:szCs w:val="24"/>
          <w:lang w:eastAsia="zh-CN"/>
        </w:rPr>
      </w:pPr>
      <w:r w:rsidRPr="005551A9">
        <w:rPr>
          <w:rFonts w:eastAsia="等线"/>
          <w:b/>
          <w:bCs/>
          <w:kern w:val="2"/>
          <w:szCs w:val="24"/>
          <w:lang w:eastAsia="zh-CN"/>
        </w:rPr>
        <w:t>Fig. S</w:t>
      </w:r>
      <w:r w:rsidR="008C648F" w:rsidRPr="005551A9">
        <w:rPr>
          <w:rFonts w:eastAsia="等线"/>
          <w:b/>
          <w:bCs/>
          <w:kern w:val="2"/>
          <w:szCs w:val="24"/>
          <w:lang w:eastAsia="zh-CN"/>
        </w:rPr>
        <w:t>8</w:t>
      </w:r>
      <w:r w:rsidRPr="005551A9">
        <w:rPr>
          <w:rFonts w:eastAsia="等线"/>
          <w:kern w:val="2"/>
          <w:szCs w:val="24"/>
          <w:lang w:eastAsia="zh-CN"/>
        </w:rPr>
        <w:t xml:space="preserve"> (a) </w:t>
      </w:r>
      <w:r w:rsidR="00EE42CB" w:rsidRPr="005551A9">
        <w:rPr>
          <w:rFonts w:eastAsia="等线"/>
          <w:kern w:val="2"/>
          <w:szCs w:val="24"/>
          <w:lang w:eastAsia="zh-CN"/>
        </w:rPr>
        <w:t>Measured r</w:t>
      </w:r>
      <w:r w:rsidRPr="005551A9">
        <w:rPr>
          <w:rFonts w:eastAsia="等线"/>
          <w:kern w:val="2"/>
          <w:szCs w:val="24"/>
          <w:lang w:eastAsia="zh-CN"/>
        </w:rPr>
        <w:t>eflectance spectra</w:t>
      </w:r>
      <w:r w:rsidR="00856FCF" w:rsidRPr="005551A9">
        <w:rPr>
          <w:rFonts w:eastAsia="等线"/>
          <w:kern w:val="2"/>
          <w:szCs w:val="24"/>
          <w:lang w:eastAsia="zh-CN"/>
        </w:rPr>
        <w:t xml:space="preserve"> (I-state)</w:t>
      </w:r>
      <w:r w:rsidRPr="005551A9">
        <w:rPr>
          <w:rFonts w:eastAsia="等线"/>
          <w:kern w:val="2"/>
          <w:szCs w:val="24"/>
          <w:lang w:eastAsia="zh-CN"/>
        </w:rPr>
        <w:t xml:space="preserve"> of the 15 samples shown in Fig. 3a; (b) </w:t>
      </w:r>
      <w:r w:rsidR="00EE42CB" w:rsidRPr="005551A9">
        <w:rPr>
          <w:rFonts w:eastAsia="等线"/>
          <w:kern w:val="2"/>
          <w:szCs w:val="24"/>
          <w:lang w:eastAsia="zh-CN"/>
        </w:rPr>
        <w:t>Measured e</w:t>
      </w:r>
      <w:r w:rsidRPr="005551A9">
        <w:rPr>
          <w:rFonts w:eastAsia="等线"/>
          <w:kern w:val="2"/>
          <w:szCs w:val="24"/>
          <w:lang w:eastAsia="zh-CN"/>
        </w:rPr>
        <w:t>missivity spectra of the 15 samples shown in Fig. 3a in the I-state (solid lines) and M-state (dashed lines).</w:t>
      </w:r>
    </w:p>
    <w:p w14:paraId="4F31AE08" w14:textId="77777777" w:rsidR="00E7273A" w:rsidRDefault="00E7273A">
      <w:pPr>
        <w:rPr>
          <w:rFonts w:eastAsia="等线"/>
          <w:kern w:val="2"/>
          <w:szCs w:val="24"/>
          <w:lang w:eastAsia="zh-CN"/>
        </w:rPr>
      </w:pPr>
      <w:r>
        <w:rPr>
          <w:rFonts w:eastAsia="等线"/>
          <w:kern w:val="2"/>
          <w:szCs w:val="24"/>
          <w:lang w:eastAsia="zh-CN"/>
        </w:rPr>
        <w:br w:type="page"/>
      </w:r>
    </w:p>
    <w:p w14:paraId="59E33B7B" w14:textId="4270DDF5" w:rsidR="00D44443" w:rsidRPr="005551A9" w:rsidRDefault="00BC4157" w:rsidP="00E7273A">
      <w:pPr>
        <w:widowControl w:val="0"/>
        <w:spacing w:line="480" w:lineRule="auto"/>
        <w:jc w:val="center"/>
        <w:rPr>
          <w:rFonts w:eastAsia="等线"/>
          <w:b/>
          <w:bCs/>
          <w:kern w:val="2"/>
          <w:szCs w:val="24"/>
          <w:lang w:eastAsia="zh-CN"/>
        </w:rPr>
      </w:pPr>
      <w:r>
        <w:rPr>
          <w:noProof/>
        </w:rPr>
        <w:lastRenderedPageBreak/>
        <w:drawing>
          <wp:inline distT="0" distB="0" distL="0" distR="0" wp14:anchorId="3E1AE085" wp14:editId="13859EA6">
            <wp:extent cx="5040000" cy="4160905"/>
            <wp:effectExtent l="0" t="0" r="8255" b="0"/>
            <wp:docPr id="286177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0000" cy="4160905"/>
                    </a:xfrm>
                    <a:prstGeom prst="rect">
                      <a:avLst/>
                    </a:prstGeom>
                    <a:noFill/>
                    <a:ln>
                      <a:noFill/>
                    </a:ln>
                  </pic:spPr>
                </pic:pic>
              </a:graphicData>
            </a:graphic>
          </wp:inline>
        </w:drawing>
      </w:r>
    </w:p>
    <w:p w14:paraId="31B45100" w14:textId="70BE5853" w:rsidR="002C5033" w:rsidRPr="005551A9" w:rsidRDefault="00D44443" w:rsidP="002C5033">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S9</w:t>
      </w:r>
      <w:r w:rsidRPr="005551A9">
        <w:rPr>
          <w:rFonts w:eastAsia="等线"/>
          <w:kern w:val="2"/>
          <w:szCs w:val="24"/>
          <w:lang w:eastAsia="zh-CN"/>
        </w:rPr>
        <w:t xml:space="preserve"> (a) Optical photograph of the flexible sample fabricated on a Polyimide (PI) substrate. (b) Measured emissivity spectra of the flexible sample before and after phase transition. (c) LWIR images of the flexible sample attached to the curved wall of a beaker filled with water at 50 (left) and 72 ℃ (right).</w:t>
      </w:r>
    </w:p>
    <w:p w14:paraId="5AAE6DFD" w14:textId="6ECAB826" w:rsidR="00224FB8" w:rsidRPr="005551A9" w:rsidRDefault="002C5033" w:rsidP="002C5033">
      <w:pPr>
        <w:rPr>
          <w:rFonts w:eastAsia="等线"/>
          <w:kern w:val="2"/>
          <w:szCs w:val="24"/>
          <w:lang w:eastAsia="zh-CN"/>
        </w:rPr>
      </w:pPr>
      <w:r w:rsidRPr="005551A9">
        <w:rPr>
          <w:rFonts w:eastAsia="等线"/>
          <w:kern w:val="2"/>
          <w:szCs w:val="24"/>
          <w:lang w:eastAsia="zh-CN"/>
        </w:rPr>
        <w:br w:type="page"/>
      </w:r>
    </w:p>
    <w:p w14:paraId="220140A7" w14:textId="0E60D2D0" w:rsidR="000A2F92"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7E9311DA" wp14:editId="3B324B75">
            <wp:extent cx="3600000" cy="1636923"/>
            <wp:effectExtent l="0" t="0" r="635" b="1905"/>
            <wp:docPr id="14827918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0" cy="1636923"/>
                    </a:xfrm>
                    <a:prstGeom prst="rect">
                      <a:avLst/>
                    </a:prstGeom>
                    <a:noFill/>
                    <a:ln>
                      <a:noFill/>
                    </a:ln>
                  </pic:spPr>
                </pic:pic>
              </a:graphicData>
            </a:graphic>
          </wp:inline>
        </w:drawing>
      </w:r>
    </w:p>
    <w:p w14:paraId="35FE3589" w14:textId="53E53C17" w:rsidR="00DA1310" w:rsidRPr="005551A9" w:rsidRDefault="00FF2C9F" w:rsidP="00D17375">
      <w:pPr>
        <w:spacing w:line="480" w:lineRule="auto"/>
        <w:jc w:val="both"/>
        <w:rPr>
          <w:rFonts w:eastAsia="等线"/>
          <w:kern w:val="2"/>
          <w:szCs w:val="24"/>
          <w:lang w:eastAsia="zh-CN"/>
        </w:rPr>
      </w:pPr>
      <w:bookmarkStart w:id="6" w:name="_Hlk211453884"/>
      <w:r w:rsidRPr="005551A9">
        <w:rPr>
          <w:rFonts w:eastAsia="等线"/>
          <w:b/>
          <w:bCs/>
          <w:kern w:val="2"/>
          <w:szCs w:val="24"/>
          <w:lang w:eastAsia="zh-CN"/>
        </w:rPr>
        <w:t>Fig. S</w:t>
      </w:r>
      <w:r w:rsidR="00D44443" w:rsidRPr="005551A9">
        <w:rPr>
          <w:rFonts w:eastAsia="等线"/>
          <w:b/>
          <w:bCs/>
          <w:kern w:val="2"/>
          <w:szCs w:val="24"/>
          <w:lang w:eastAsia="zh-CN"/>
        </w:rPr>
        <w:t>10</w:t>
      </w:r>
      <w:r w:rsidRPr="005551A9">
        <w:rPr>
          <w:rFonts w:eastAsia="等线"/>
          <w:b/>
          <w:bCs/>
          <w:kern w:val="2"/>
          <w:szCs w:val="24"/>
          <w:lang w:eastAsia="zh-CN"/>
        </w:rPr>
        <w:t xml:space="preserve"> </w:t>
      </w:r>
      <w:r w:rsidRPr="005551A9">
        <w:rPr>
          <w:rFonts w:eastAsia="等线"/>
          <w:kern w:val="2"/>
          <w:szCs w:val="24"/>
          <w:lang w:eastAsia="zh-CN"/>
        </w:rPr>
        <w:t>Fabricated photonic structure samples featuring different camouflage patterns from the one shown in Fig. 4a. The detailed thicknesses of the top three layers for the two samples are provided in Table S3 and Table S4, respectively.</w:t>
      </w:r>
    </w:p>
    <w:p w14:paraId="0BE4BC89" w14:textId="4EE22269" w:rsidR="00D44443" w:rsidRPr="005551A9" w:rsidRDefault="008F4624" w:rsidP="008F4624">
      <w:pPr>
        <w:rPr>
          <w:rFonts w:eastAsia="等线"/>
          <w:kern w:val="2"/>
          <w:szCs w:val="24"/>
          <w:lang w:eastAsia="zh-CN"/>
        </w:rPr>
      </w:pPr>
      <w:r w:rsidRPr="005551A9">
        <w:rPr>
          <w:rFonts w:eastAsia="等线"/>
          <w:kern w:val="2"/>
          <w:szCs w:val="24"/>
          <w:lang w:eastAsia="zh-CN"/>
        </w:rPr>
        <w:br w:type="page"/>
      </w:r>
    </w:p>
    <w:p w14:paraId="54F3B73E" w14:textId="5A3911C7" w:rsidR="00D44443" w:rsidRPr="005551A9" w:rsidRDefault="00BC4157" w:rsidP="00D44443">
      <w:pPr>
        <w:spacing w:afterLines="50" w:after="120"/>
        <w:jc w:val="center"/>
        <w:rPr>
          <w:szCs w:val="24"/>
        </w:rPr>
      </w:pPr>
      <w:r>
        <w:rPr>
          <w:noProof/>
        </w:rPr>
        <w:lastRenderedPageBreak/>
        <w:drawing>
          <wp:inline distT="0" distB="0" distL="0" distR="0" wp14:anchorId="114BC4F6" wp14:editId="6D6AF47D">
            <wp:extent cx="5040000" cy="2495769"/>
            <wp:effectExtent l="0" t="0" r="8255" b="0"/>
            <wp:docPr id="13405071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0000" cy="2495769"/>
                    </a:xfrm>
                    <a:prstGeom prst="rect">
                      <a:avLst/>
                    </a:prstGeom>
                    <a:noFill/>
                    <a:ln>
                      <a:noFill/>
                    </a:ln>
                  </pic:spPr>
                </pic:pic>
              </a:graphicData>
            </a:graphic>
          </wp:inline>
        </w:drawing>
      </w:r>
    </w:p>
    <w:p w14:paraId="24C9AE6D" w14:textId="3A7C1440" w:rsidR="00D44443" w:rsidRPr="005551A9" w:rsidRDefault="00D44443" w:rsidP="005846D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S11</w:t>
      </w:r>
      <w:r w:rsidRPr="005551A9">
        <w:rPr>
          <w:rFonts w:eastAsia="等线"/>
          <w:kern w:val="2"/>
          <w:szCs w:val="24"/>
          <w:lang w:eastAsia="zh-CN"/>
        </w:rPr>
        <w:t xml:space="preserve"> (a) and (b) Measured VIS-NIR-SWIR (a) and MIR (b) bands absorptance/emissivity spectra of the traditional camouflage fabric. (c) Comparative optical, NIR, and LWIR (pre- and post-phase transition) images of the patterned sample and a traditional commercial military camouflage fabric.</w:t>
      </w:r>
    </w:p>
    <w:p w14:paraId="51802B01" w14:textId="4E842773" w:rsidR="00224FB8" w:rsidRPr="005551A9" w:rsidRDefault="008F4624" w:rsidP="00D17375">
      <w:pPr>
        <w:spacing w:line="480" w:lineRule="auto"/>
        <w:rPr>
          <w:rFonts w:eastAsia="等线"/>
          <w:kern w:val="2"/>
          <w:szCs w:val="24"/>
          <w:lang w:eastAsia="zh-CN"/>
        </w:rPr>
      </w:pPr>
      <w:r w:rsidRPr="005551A9">
        <w:rPr>
          <w:rFonts w:eastAsia="等线"/>
          <w:kern w:val="2"/>
          <w:szCs w:val="24"/>
          <w:lang w:eastAsia="zh-CN"/>
        </w:rPr>
        <w:br w:type="page"/>
      </w:r>
      <w:bookmarkEnd w:id="6"/>
    </w:p>
    <w:p w14:paraId="62E393A5" w14:textId="734118B7" w:rsidR="00AC2CA5" w:rsidRPr="005551A9" w:rsidRDefault="00FB724A" w:rsidP="00D17375">
      <w:pPr>
        <w:spacing w:line="480" w:lineRule="auto"/>
        <w:jc w:val="center"/>
        <w:rPr>
          <w:rFonts w:eastAsia="等线"/>
          <w:kern w:val="2"/>
          <w:szCs w:val="24"/>
          <w:lang w:eastAsia="zh-CN"/>
        </w:rPr>
      </w:pPr>
      <w:r w:rsidRPr="00FB724A">
        <w:rPr>
          <w:rFonts w:eastAsia="等线"/>
          <w:noProof/>
          <w:kern w:val="2"/>
          <w:szCs w:val="24"/>
          <w:lang w:eastAsia="zh-CN"/>
        </w:rPr>
        <w:lastRenderedPageBreak/>
        <w:drawing>
          <wp:inline distT="0" distB="0" distL="0" distR="0" wp14:anchorId="235E2882" wp14:editId="712D5294">
            <wp:extent cx="3600000" cy="1708846"/>
            <wp:effectExtent l="0" t="0" r="635" b="5715"/>
            <wp:docPr id="13989444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44422" name=""/>
                    <pic:cNvPicPr/>
                  </pic:nvPicPr>
                  <pic:blipFill>
                    <a:blip r:embed="rId19"/>
                    <a:stretch>
                      <a:fillRect/>
                    </a:stretch>
                  </pic:blipFill>
                  <pic:spPr>
                    <a:xfrm>
                      <a:off x="0" y="0"/>
                      <a:ext cx="3600000" cy="1708846"/>
                    </a:xfrm>
                    <a:prstGeom prst="rect">
                      <a:avLst/>
                    </a:prstGeom>
                  </pic:spPr>
                </pic:pic>
              </a:graphicData>
            </a:graphic>
          </wp:inline>
        </w:drawing>
      </w:r>
    </w:p>
    <w:p w14:paraId="3E3554C5" w14:textId="3D8F6A1F" w:rsidR="00AC2CA5" w:rsidRPr="005551A9" w:rsidRDefault="00AC2CA5" w:rsidP="005846D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w:t>
      </w:r>
      <w:r w:rsidR="00D44443" w:rsidRPr="005551A9">
        <w:rPr>
          <w:rFonts w:eastAsia="等线"/>
          <w:b/>
          <w:bCs/>
          <w:kern w:val="2"/>
          <w:szCs w:val="24"/>
          <w:lang w:eastAsia="zh-CN"/>
        </w:rPr>
        <w:t>2</w:t>
      </w:r>
      <w:r w:rsidRPr="005551A9">
        <w:rPr>
          <w:rFonts w:eastAsia="等线"/>
          <w:kern w:val="2"/>
          <w:szCs w:val="24"/>
          <w:lang w:eastAsia="zh-CN"/>
        </w:rPr>
        <w:t xml:space="preserve"> Line profiles of the grayscale intensity across the cross-sectional area analyzed from the images captured by the NIR, laser, and SWIR detectors in Fig. 4d. (The inset illustrates the location of the line profiles; higher grayscale values indicate stronger light reflection signals).</w:t>
      </w:r>
      <w:r w:rsidRPr="005551A9">
        <w:rPr>
          <w:rFonts w:eastAsia="等线"/>
          <w:kern w:val="2"/>
          <w:szCs w:val="24"/>
          <w:lang w:eastAsia="zh-CN"/>
        </w:rPr>
        <w:br w:type="page"/>
      </w:r>
    </w:p>
    <w:p w14:paraId="40E8A107" w14:textId="0A28F2D5" w:rsidR="00AC2CA5" w:rsidRPr="005551A9" w:rsidRDefault="00FB724A" w:rsidP="00D17375">
      <w:pPr>
        <w:widowControl w:val="0"/>
        <w:spacing w:line="480" w:lineRule="auto"/>
        <w:jc w:val="center"/>
        <w:rPr>
          <w:rFonts w:eastAsia="等线"/>
          <w:kern w:val="2"/>
          <w:szCs w:val="24"/>
          <w:lang w:eastAsia="zh-CN"/>
        </w:rPr>
      </w:pPr>
      <w:r w:rsidRPr="00FB724A">
        <w:rPr>
          <w:rFonts w:eastAsia="等线"/>
          <w:noProof/>
          <w:kern w:val="2"/>
          <w:szCs w:val="24"/>
          <w:lang w:eastAsia="zh-CN"/>
        </w:rPr>
        <w:lastRenderedPageBreak/>
        <w:drawing>
          <wp:inline distT="0" distB="0" distL="0" distR="0" wp14:anchorId="5FF88841" wp14:editId="71769E6E">
            <wp:extent cx="3600000" cy="1585000"/>
            <wp:effectExtent l="0" t="0" r="635" b="0"/>
            <wp:docPr id="848918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18979" name=""/>
                    <pic:cNvPicPr/>
                  </pic:nvPicPr>
                  <pic:blipFill>
                    <a:blip r:embed="rId20"/>
                    <a:stretch>
                      <a:fillRect/>
                    </a:stretch>
                  </pic:blipFill>
                  <pic:spPr>
                    <a:xfrm>
                      <a:off x="0" y="0"/>
                      <a:ext cx="3600000" cy="1585000"/>
                    </a:xfrm>
                    <a:prstGeom prst="rect">
                      <a:avLst/>
                    </a:prstGeom>
                  </pic:spPr>
                </pic:pic>
              </a:graphicData>
            </a:graphic>
          </wp:inline>
        </w:drawing>
      </w:r>
    </w:p>
    <w:p w14:paraId="5BDEF266" w14:textId="100641AB" w:rsidR="00AC2CA5" w:rsidRPr="005551A9" w:rsidRDefault="00AC2CA5" w:rsidP="005846D5">
      <w:pPr>
        <w:spacing w:line="480" w:lineRule="auto"/>
        <w:jc w:val="both"/>
        <w:rPr>
          <w:rFonts w:eastAsia="等线"/>
          <w:kern w:val="2"/>
          <w:szCs w:val="24"/>
          <w:lang w:eastAsia="zh-CN"/>
        </w:rPr>
      </w:pPr>
      <w:r w:rsidRPr="005551A9">
        <w:rPr>
          <w:rFonts w:eastAsia="等线"/>
          <w:b/>
          <w:bCs/>
          <w:kern w:val="2"/>
          <w:szCs w:val="24"/>
          <w:lang w:eastAsia="zh-CN"/>
        </w:rPr>
        <w:t>Fig. S1</w:t>
      </w:r>
      <w:r w:rsidR="00D44443" w:rsidRPr="005551A9">
        <w:rPr>
          <w:rFonts w:eastAsia="等线"/>
          <w:b/>
          <w:bCs/>
          <w:kern w:val="2"/>
          <w:szCs w:val="24"/>
          <w:lang w:eastAsia="zh-CN"/>
        </w:rPr>
        <w:t>3</w:t>
      </w:r>
      <w:r w:rsidRPr="005551A9">
        <w:rPr>
          <w:rFonts w:eastAsia="等线"/>
          <w:kern w:val="2"/>
          <w:szCs w:val="24"/>
          <w:lang w:eastAsia="zh-CN"/>
        </w:rPr>
        <w:t xml:space="preserve"> Line profiles of the apparent temperature across the cross-sectional area analyzed from the MWIR and LWIR thermal images in Fig. 4d.</w:t>
      </w:r>
    </w:p>
    <w:p w14:paraId="02D3B5ED" w14:textId="77777777" w:rsidR="00AC2CA5" w:rsidRPr="005551A9" w:rsidRDefault="00AC2CA5" w:rsidP="00D17375">
      <w:pPr>
        <w:widowControl w:val="0"/>
        <w:spacing w:line="480" w:lineRule="auto"/>
        <w:jc w:val="center"/>
        <w:rPr>
          <w:rFonts w:eastAsia="等线"/>
          <w:kern w:val="2"/>
          <w:szCs w:val="24"/>
          <w:lang w:eastAsia="zh-CN"/>
        </w:rPr>
      </w:pPr>
    </w:p>
    <w:p w14:paraId="6849440A" w14:textId="06DA299C" w:rsidR="00585E2D" w:rsidRPr="005551A9" w:rsidRDefault="00AC2CA5" w:rsidP="008F4624">
      <w:pPr>
        <w:spacing w:afterLines="50" w:after="120"/>
        <w:jc w:val="center"/>
        <w:rPr>
          <w:szCs w:val="24"/>
        </w:rPr>
      </w:pPr>
      <w:r w:rsidRPr="005551A9">
        <w:rPr>
          <w:rFonts w:eastAsia="等线"/>
          <w:kern w:val="2"/>
          <w:szCs w:val="24"/>
          <w:lang w:eastAsia="zh-CN"/>
        </w:rPr>
        <w:br w:type="page"/>
      </w:r>
      <w:r w:rsidR="00BC4157">
        <w:rPr>
          <w:noProof/>
        </w:rPr>
        <w:lastRenderedPageBreak/>
        <w:drawing>
          <wp:inline distT="0" distB="0" distL="0" distR="0" wp14:anchorId="560D7277" wp14:editId="28A21777">
            <wp:extent cx="5040000" cy="4423462"/>
            <wp:effectExtent l="0" t="0" r="8255" b="0"/>
            <wp:docPr id="5037051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4423462"/>
                    </a:xfrm>
                    <a:prstGeom prst="rect">
                      <a:avLst/>
                    </a:prstGeom>
                    <a:noFill/>
                    <a:ln>
                      <a:noFill/>
                    </a:ln>
                  </pic:spPr>
                </pic:pic>
              </a:graphicData>
            </a:graphic>
          </wp:inline>
        </w:drawing>
      </w:r>
    </w:p>
    <w:p w14:paraId="5DC42154" w14:textId="7DC8261E" w:rsidR="00585E2D" w:rsidRPr="005551A9" w:rsidRDefault="00585E2D" w:rsidP="005846D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S14 </w:t>
      </w:r>
      <w:r w:rsidRPr="005551A9">
        <w:rPr>
          <w:rFonts w:eastAsia="等线"/>
          <w:kern w:val="2"/>
          <w:szCs w:val="24"/>
          <w:lang w:eastAsia="zh-CN"/>
        </w:rPr>
        <w:t>(a) Optical and NIR photographs of the patterned sample captured at different viewing angles. (b) Chromaticity coordinates of the three camouflage colors on the patterned sample under different viewing angles. (c) LWIR thermal images of the patterned sample captured at different viewing angles and temperatures. (d) Measured apparent temperatures of the sample surface as a function of viewing angle at different physical temperatures.</w:t>
      </w:r>
    </w:p>
    <w:p w14:paraId="331D541A" w14:textId="026B50B4" w:rsidR="00AC2CA5" w:rsidRPr="005551A9" w:rsidRDefault="00585E2D" w:rsidP="005846D5">
      <w:pPr>
        <w:rPr>
          <w:rFonts w:eastAsia="等线"/>
          <w:kern w:val="2"/>
          <w:szCs w:val="24"/>
          <w:lang w:eastAsia="zh-CN"/>
        </w:rPr>
      </w:pPr>
      <w:r w:rsidRPr="005551A9">
        <w:rPr>
          <w:rFonts w:eastAsia="等线"/>
          <w:kern w:val="2"/>
          <w:szCs w:val="24"/>
          <w:lang w:eastAsia="zh-CN"/>
        </w:rPr>
        <w:br w:type="page"/>
      </w:r>
    </w:p>
    <w:p w14:paraId="627C80B7" w14:textId="384298C5" w:rsidR="00224FB8" w:rsidRPr="005551A9" w:rsidRDefault="00BC4157" w:rsidP="00D17375">
      <w:pPr>
        <w:widowControl w:val="0"/>
        <w:spacing w:line="480" w:lineRule="auto"/>
        <w:jc w:val="center"/>
        <w:rPr>
          <w:rFonts w:eastAsia="等线"/>
          <w:kern w:val="2"/>
          <w:szCs w:val="24"/>
          <w:lang w:eastAsia="zh-CN"/>
        </w:rPr>
      </w:pPr>
      <w:r>
        <w:rPr>
          <w:noProof/>
        </w:rPr>
        <w:lastRenderedPageBreak/>
        <w:drawing>
          <wp:inline distT="0" distB="0" distL="0" distR="0" wp14:anchorId="56E1A575" wp14:editId="4953A307">
            <wp:extent cx="2880000" cy="2404324"/>
            <wp:effectExtent l="0" t="0" r="0" b="0"/>
            <wp:docPr id="12049087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404324"/>
                    </a:xfrm>
                    <a:prstGeom prst="rect">
                      <a:avLst/>
                    </a:prstGeom>
                    <a:noFill/>
                    <a:ln>
                      <a:noFill/>
                    </a:ln>
                  </pic:spPr>
                </pic:pic>
              </a:graphicData>
            </a:graphic>
          </wp:inline>
        </w:drawing>
      </w:r>
    </w:p>
    <w:p w14:paraId="2CDD709B" w14:textId="765B5B1F" w:rsidR="00585E2D" w:rsidRPr="005551A9" w:rsidRDefault="006C502E" w:rsidP="005846D5">
      <w:pPr>
        <w:spacing w:line="480" w:lineRule="auto"/>
        <w:jc w:val="both"/>
        <w:rPr>
          <w:rFonts w:eastAsia="等线"/>
          <w:kern w:val="2"/>
          <w:szCs w:val="24"/>
          <w:lang w:eastAsia="zh-CN"/>
        </w:rPr>
      </w:pPr>
      <w:bookmarkStart w:id="7" w:name="_Hlk211453889"/>
      <w:r w:rsidRPr="005551A9">
        <w:rPr>
          <w:rFonts w:eastAsia="等线"/>
          <w:b/>
          <w:bCs/>
          <w:kern w:val="2"/>
          <w:szCs w:val="24"/>
          <w:lang w:eastAsia="zh-CN"/>
        </w:rPr>
        <w:t>Fig. S</w:t>
      </w:r>
      <w:r w:rsidR="008C648F" w:rsidRPr="005551A9">
        <w:rPr>
          <w:rFonts w:eastAsia="等线"/>
          <w:b/>
          <w:bCs/>
          <w:kern w:val="2"/>
          <w:szCs w:val="24"/>
          <w:lang w:eastAsia="zh-CN"/>
        </w:rPr>
        <w:t>1</w:t>
      </w:r>
      <w:r w:rsidR="00585E2D" w:rsidRPr="005551A9">
        <w:rPr>
          <w:rFonts w:eastAsia="等线"/>
          <w:b/>
          <w:bCs/>
          <w:kern w:val="2"/>
          <w:szCs w:val="24"/>
          <w:lang w:eastAsia="zh-CN"/>
        </w:rPr>
        <w:t>5</w:t>
      </w:r>
      <w:r w:rsidRPr="005551A9">
        <w:rPr>
          <w:rFonts w:eastAsia="等线"/>
          <w:kern w:val="2"/>
          <w:szCs w:val="24"/>
          <w:lang w:eastAsia="zh-CN"/>
        </w:rPr>
        <w:t xml:space="preserve"> Measured emissivity spectrum of the background used in Fig</w:t>
      </w:r>
      <w:r w:rsidR="00AE622D" w:rsidRPr="005551A9">
        <w:rPr>
          <w:rFonts w:eastAsia="等线"/>
          <w:kern w:val="2"/>
          <w:szCs w:val="24"/>
          <w:lang w:eastAsia="zh-CN"/>
        </w:rPr>
        <w:t>s</w:t>
      </w:r>
      <w:r w:rsidR="008E61DD">
        <w:rPr>
          <w:rFonts w:eastAsia="等线" w:hint="eastAsia"/>
          <w:kern w:val="2"/>
          <w:szCs w:val="24"/>
          <w:lang w:eastAsia="zh-CN"/>
        </w:rPr>
        <w:t>.</w:t>
      </w:r>
      <w:r w:rsidRPr="005551A9">
        <w:rPr>
          <w:rFonts w:eastAsia="等线"/>
          <w:kern w:val="2"/>
          <w:szCs w:val="24"/>
          <w:lang w:eastAsia="zh-CN"/>
        </w:rPr>
        <w:t xml:space="preserve"> 5</w:t>
      </w:r>
      <w:r w:rsidR="00AE622D" w:rsidRPr="005551A9">
        <w:rPr>
          <w:rFonts w:eastAsia="等线"/>
          <w:kern w:val="2"/>
          <w:szCs w:val="24"/>
          <w:lang w:eastAsia="zh-CN"/>
        </w:rPr>
        <w:t>b and 5c</w:t>
      </w:r>
      <w:r w:rsidRPr="005551A9">
        <w:rPr>
          <w:rFonts w:eastAsia="等线"/>
          <w:kern w:val="2"/>
          <w:szCs w:val="24"/>
          <w:lang w:eastAsia="zh-CN"/>
        </w:rPr>
        <w:t>.</w:t>
      </w:r>
    </w:p>
    <w:p w14:paraId="4D184F36" w14:textId="7D2BF686" w:rsidR="00585E2D" w:rsidRPr="005551A9" w:rsidRDefault="008F4624" w:rsidP="008F4624">
      <w:pPr>
        <w:rPr>
          <w:rFonts w:eastAsia="等线"/>
          <w:kern w:val="2"/>
          <w:szCs w:val="24"/>
          <w:lang w:eastAsia="zh-CN"/>
        </w:rPr>
      </w:pPr>
      <w:r w:rsidRPr="005551A9">
        <w:rPr>
          <w:rFonts w:eastAsia="等线"/>
          <w:kern w:val="2"/>
          <w:szCs w:val="24"/>
          <w:lang w:eastAsia="zh-CN"/>
        </w:rPr>
        <w:br w:type="page"/>
      </w:r>
    </w:p>
    <w:p w14:paraId="05315731" w14:textId="2CCFA454" w:rsidR="00585E2D" w:rsidRPr="005551A9" w:rsidRDefault="00BC4157" w:rsidP="00585E2D">
      <w:pPr>
        <w:spacing w:afterLines="50" w:after="120"/>
        <w:jc w:val="center"/>
        <w:rPr>
          <w:szCs w:val="24"/>
        </w:rPr>
      </w:pPr>
      <w:r>
        <w:rPr>
          <w:noProof/>
        </w:rPr>
        <w:lastRenderedPageBreak/>
        <w:drawing>
          <wp:inline distT="0" distB="0" distL="0" distR="0" wp14:anchorId="5543028A" wp14:editId="678736F1">
            <wp:extent cx="5040000" cy="2771462"/>
            <wp:effectExtent l="0" t="0" r="8255" b="0"/>
            <wp:docPr id="36863890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2771462"/>
                    </a:xfrm>
                    <a:prstGeom prst="rect">
                      <a:avLst/>
                    </a:prstGeom>
                    <a:noFill/>
                    <a:ln>
                      <a:noFill/>
                    </a:ln>
                  </pic:spPr>
                </pic:pic>
              </a:graphicData>
            </a:graphic>
          </wp:inline>
        </w:drawing>
      </w:r>
    </w:p>
    <w:p w14:paraId="50EA9BA3" w14:textId="7B23D622" w:rsidR="00585E2D" w:rsidRPr="005551A9" w:rsidRDefault="00585E2D" w:rsidP="0043017A">
      <w:pPr>
        <w:spacing w:afterLines="50" w:after="120"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S16 </w:t>
      </w:r>
      <w:r w:rsidR="006B5326" w:rsidRPr="005551A9">
        <w:rPr>
          <w:rFonts w:eastAsia="等线"/>
          <w:b/>
          <w:bCs/>
          <w:kern w:val="2"/>
          <w:szCs w:val="24"/>
          <w:lang w:eastAsia="zh-CN"/>
        </w:rPr>
        <w:t xml:space="preserve">Determination of the reliable thermal decoding parameter space. </w:t>
      </w:r>
      <w:r w:rsidR="006B5326" w:rsidRPr="005551A9">
        <w:rPr>
          <w:rFonts w:eastAsia="等线"/>
          <w:kern w:val="2"/>
          <w:szCs w:val="24"/>
          <w:lang w:eastAsia="zh-CN"/>
        </w:rPr>
        <w:t>The effective decoding distance (</w:t>
      </w:r>
      <w:r w:rsidR="006B5326" w:rsidRPr="005551A9">
        <w:rPr>
          <w:rFonts w:eastAsia="等线"/>
          <w:i/>
          <w:iCs/>
          <w:kern w:val="2"/>
          <w:szCs w:val="24"/>
          <w:lang w:eastAsia="zh-CN"/>
        </w:rPr>
        <w:t>L</w:t>
      </w:r>
      <w:r w:rsidR="006B5326" w:rsidRPr="005551A9">
        <w:rPr>
          <w:rFonts w:eastAsia="等线"/>
          <w:kern w:val="2"/>
          <w:szCs w:val="24"/>
          <w:lang w:eastAsia="zh-CN"/>
        </w:rPr>
        <w:t>) based on geometric optics is calculated using the equation</w:t>
      </w:r>
      <w:r w:rsidR="004209F1" w:rsidRPr="005551A9">
        <w:rPr>
          <w:rFonts w:eastAsia="等线"/>
          <w:kern w:val="2"/>
          <w:szCs w:val="24"/>
          <w:lang w:eastAsia="zh-CN"/>
        </w:rPr>
        <w:t xml:space="preserve"> </w:t>
      </w:r>
      <w:r w:rsidR="004209F1" w:rsidRPr="005551A9">
        <w:rPr>
          <w:rFonts w:eastAsia="等线"/>
          <w:i/>
          <w:iCs/>
          <w:kern w:val="2"/>
          <w:szCs w:val="24"/>
          <w:lang w:eastAsia="zh-CN"/>
        </w:rPr>
        <w:t>L</w:t>
      </w:r>
      <w:r w:rsidR="004209F1" w:rsidRPr="005551A9">
        <w:rPr>
          <w:rFonts w:eastAsia="等线"/>
          <w:kern w:val="2"/>
          <w:szCs w:val="24"/>
          <w:lang w:eastAsia="zh-CN"/>
        </w:rPr>
        <w:t>=</w:t>
      </w:r>
      <w:r w:rsidR="004209F1" w:rsidRPr="005551A9">
        <w:rPr>
          <w:rFonts w:eastAsia="等线"/>
          <w:i/>
          <w:iCs/>
          <w:kern w:val="2"/>
          <w:szCs w:val="24"/>
          <w:lang w:eastAsia="zh-CN"/>
        </w:rPr>
        <w:t>d</w:t>
      </w:r>
      <w:r w:rsidR="004209F1" w:rsidRPr="005551A9">
        <w:rPr>
          <w:rFonts w:eastAsia="等线"/>
          <w:kern w:val="2"/>
          <w:szCs w:val="24"/>
          <w:vertAlign w:val="subscript"/>
          <w:lang w:eastAsia="zh-CN"/>
        </w:rPr>
        <w:t>feature</w:t>
      </w:r>
      <w:r w:rsidR="004209F1" w:rsidRPr="005551A9">
        <w:rPr>
          <w:rFonts w:eastAsia="等线"/>
          <w:kern w:val="2"/>
          <w:szCs w:val="24"/>
          <w:lang w:eastAsia="zh-CN"/>
        </w:rPr>
        <w:t>/(</w:t>
      </w:r>
      <w:r w:rsidR="004209F1" w:rsidRPr="005551A9">
        <w:rPr>
          <w:rFonts w:eastAsia="等线"/>
          <w:i/>
          <w:iCs/>
          <w:kern w:val="2"/>
          <w:szCs w:val="24"/>
          <w:lang w:eastAsia="zh-CN"/>
        </w:rPr>
        <w:t>N</w:t>
      </w:r>
      <w:r w:rsidR="004209F1" w:rsidRPr="005551A9">
        <w:rPr>
          <w:rFonts w:eastAsia="等线"/>
          <w:kern w:val="2"/>
          <w:szCs w:val="24"/>
          <w:lang w:eastAsia="zh-CN"/>
        </w:rPr>
        <w:t>×IFOV)</w:t>
      </w:r>
      <w:r w:rsidR="007F205C" w:rsidRPr="005551A9">
        <w:rPr>
          <w:rFonts w:eastAsia="等线"/>
          <w:kern w:val="2"/>
          <w:szCs w:val="24"/>
          <w:lang w:eastAsia="zh-CN"/>
        </w:rPr>
        <w:t xml:space="preserve">, </w:t>
      </w:r>
      <w:r w:rsidR="006B5326" w:rsidRPr="005551A9">
        <w:rPr>
          <w:rFonts w:eastAsia="等线"/>
          <w:kern w:val="2"/>
          <w:szCs w:val="24"/>
          <w:lang w:eastAsia="zh-CN"/>
        </w:rPr>
        <w:t>where dfeature represents the feature size and IFOV denotes the instantaneous field of view. Adopting the technical recommendation from FLIR (the MWIR/LWIR detector manufacturer) that a feature must cover at least 3×3 pixels for accurate radiometric measurement (</w:t>
      </w:r>
      <w:r w:rsidR="006B5326" w:rsidRPr="005551A9">
        <w:rPr>
          <w:rFonts w:eastAsia="等线"/>
          <w:i/>
          <w:iCs/>
          <w:kern w:val="2"/>
          <w:szCs w:val="24"/>
          <w:lang w:eastAsia="zh-CN"/>
        </w:rPr>
        <w:t>N</w:t>
      </w:r>
      <w:r w:rsidR="006B5326" w:rsidRPr="005551A9">
        <w:rPr>
          <w:rFonts w:eastAsia="等线"/>
          <w:kern w:val="2"/>
          <w:szCs w:val="24"/>
          <w:lang w:eastAsia="zh-CN"/>
        </w:rPr>
        <w:t>=3), and using our sample size of 3×3 cm along with the IFOVs of our MWIR (0.6 mrad) and LWIR (3.7 mrad) cameras, the theoretical reliable ranges are calculated as 0.3–16.6 m and 0.36–2.7 m, respectively.</w:t>
      </w:r>
      <w:r w:rsidR="0043017A" w:rsidRPr="005551A9">
        <w:rPr>
          <w:rFonts w:eastAsia="等线"/>
          <w:kern w:val="2"/>
          <w:szCs w:val="24"/>
          <w:lang w:eastAsia="zh-CN"/>
        </w:rPr>
        <w:t xml:space="preserve"> </w:t>
      </w:r>
      <w:r w:rsidRPr="005551A9">
        <w:rPr>
          <w:rFonts w:eastAsia="等线"/>
          <w:kern w:val="2"/>
          <w:szCs w:val="24"/>
          <w:lang w:eastAsia="zh-CN"/>
        </w:rPr>
        <w:t>(a) LWIR thermal images of the 3×3 cm sample captured at different observation distances. (b) Measured apparent temperatures of the sample and the background (heating stage) at different distances.</w:t>
      </w:r>
    </w:p>
    <w:p w14:paraId="3A661FB0" w14:textId="7F938EF0" w:rsidR="00585E2D" w:rsidRPr="005551A9" w:rsidRDefault="008F4624" w:rsidP="008F4624">
      <w:pPr>
        <w:rPr>
          <w:rFonts w:eastAsia="等线"/>
          <w:kern w:val="2"/>
          <w:szCs w:val="24"/>
          <w:lang w:eastAsia="zh-CN"/>
        </w:rPr>
      </w:pPr>
      <w:r w:rsidRPr="005551A9">
        <w:rPr>
          <w:rFonts w:eastAsia="等线"/>
          <w:kern w:val="2"/>
          <w:szCs w:val="24"/>
          <w:lang w:eastAsia="zh-CN"/>
        </w:rPr>
        <w:br w:type="page"/>
      </w:r>
    </w:p>
    <w:p w14:paraId="54396F60" w14:textId="5E0FD644" w:rsidR="00585E2D" w:rsidRPr="005551A9" w:rsidRDefault="00BC4157" w:rsidP="00585E2D">
      <w:pPr>
        <w:spacing w:afterLines="50" w:after="120"/>
        <w:jc w:val="center"/>
        <w:rPr>
          <w:b/>
          <w:bCs/>
          <w:szCs w:val="24"/>
        </w:rPr>
      </w:pPr>
      <w:r>
        <w:rPr>
          <w:noProof/>
        </w:rPr>
        <w:lastRenderedPageBreak/>
        <w:drawing>
          <wp:inline distT="0" distB="0" distL="0" distR="0" wp14:anchorId="5AAE3E9C" wp14:editId="6AD77A99">
            <wp:extent cx="5040000" cy="2061231"/>
            <wp:effectExtent l="0" t="0" r="8255" b="0"/>
            <wp:docPr id="17083992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0" cy="2061231"/>
                    </a:xfrm>
                    <a:prstGeom prst="rect">
                      <a:avLst/>
                    </a:prstGeom>
                    <a:noFill/>
                    <a:ln>
                      <a:noFill/>
                    </a:ln>
                  </pic:spPr>
                </pic:pic>
              </a:graphicData>
            </a:graphic>
          </wp:inline>
        </w:drawing>
      </w:r>
    </w:p>
    <w:p w14:paraId="3A728A05" w14:textId="2E43285B" w:rsidR="00585E2D" w:rsidRPr="005551A9" w:rsidRDefault="00585E2D" w:rsidP="005846D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w:t>
      </w:r>
      <w:r w:rsidR="00BA6CB7" w:rsidRPr="005551A9">
        <w:rPr>
          <w:rFonts w:eastAsia="等线"/>
          <w:b/>
          <w:bCs/>
          <w:kern w:val="2"/>
          <w:szCs w:val="24"/>
          <w:lang w:eastAsia="zh-CN"/>
        </w:rPr>
        <w:t>7</w:t>
      </w:r>
      <w:r w:rsidRPr="005551A9">
        <w:rPr>
          <w:rFonts w:eastAsia="等线"/>
          <w:kern w:val="2"/>
          <w:szCs w:val="24"/>
          <w:lang w:eastAsia="zh-CN"/>
        </w:rPr>
        <w:t xml:space="preserve"> (a) Measured emissivity spectra of the sample (I- and M-state transition) after different numbers of thermal cycles. (b) Statistical average emissivity in MWIR and LWIR bands (I- and M-state transition) as a function of cycle number.</w:t>
      </w:r>
    </w:p>
    <w:p w14:paraId="58731ECF" w14:textId="0915C26D" w:rsidR="00585E2D" w:rsidRPr="005551A9" w:rsidRDefault="008F4624" w:rsidP="008F4624">
      <w:pPr>
        <w:rPr>
          <w:szCs w:val="24"/>
          <w:lang w:eastAsia="zh-CN"/>
        </w:rPr>
      </w:pPr>
      <w:r w:rsidRPr="005551A9">
        <w:rPr>
          <w:szCs w:val="24"/>
          <w:lang w:eastAsia="zh-CN"/>
        </w:rPr>
        <w:br w:type="page"/>
      </w:r>
    </w:p>
    <w:p w14:paraId="0A6D50EE" w14:textId="6608A7EF" w:rsidR="00585E2D" w:rsidRPr="005551A9" w:rsidRDefault="00BC4157" w:rsidP="00075E28">
      <w:pPr>
        <w:spacing w:afterLines="50" w:after="120"/>
        <w:jc w:val="center"/>
        <w:rPr>
          <w:szCs w:val="24"/>
          <w:lang w:eastAsia="zh-CN"/>
        </w:rPr>
      </w:pPr>
      <w:r>
        <w:rPr>
          <w:noProof/>
        </w:rPr>
        <w:lastRenderedPageBreak/>
        <w:drawing>
          <wp:inline distT="0" distB="0" distL="0" distR="0" wp14:anchorId="1AED70C4" wp14:editId="119DB939">
            <wp:extent cx="2880000" cy="2209749"/>
            <wp:effectExtent l="0" t="0" r="0" b="635"/>
            <wp:docPr id="173513306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2209749"/>
                    </a:xfrm>
                    <a:prstGeom prst="rect">
                      <a:avLst/>
                    </a:prstGeom>
                    <a:noFill/>
                    <a:ln>
                      <a:noFill/>
                    </a:ln>
                  </pic:spPr>
                </pic:pic>
              </a:graphicData>
            </a:graphic>
          </wp:inline>
        </w:drawing>
      </w:r>
    </w:p>
    <w:p w14:paraId="745D220E" w14:textId="1FBB3146" w:rsidR="00075E28" w:rsidRPr="005551A9" w:rsidRDefault="00075E28" w:rsidP="005846D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S18</w:t>
      </w:r>
      <w:r w:rsidRPr="005551A9">
        <w:rPr>
          <w:rFonts w:eastAsia="等线"/>
          <w:kern w:val="2"/>
          <w:szCs w:val="24"/>
          <w:lang w:eastAsia="zh-CN"/>
        </w:rPr>
        <w:t xml:space="preserve"> Optical photograph of the experimental setup for a single unit cell used to demonstrate dynamic data transmission.</w:t>
      </w:r>
    </w:p>
    <w:p w14:paraId="7BEB38D8" w14:textId="77777777" w:rsidR="00075E28" w:rsidRPr="005551A9" w:rsidRDefault="00075E28" w:rsidP="00075E28">
      <w:pPr>
        <w:spacing w:afterLines="50" w:after="120"/>
        <w:jc w:val="center"/>
        <w:rPr>
          <w:szCs w:val="24"/>
          <w:lang w:eastAsia="zh-CN"/>
        </w:rPr>
      </w:pPr>
    </w:p>
    <w:p w14:paraId="0722560B" w14:textId="077BE873" w:rsidR="00075E28" w:rsidRPr="005551A9" w:rsidRDefault="008F4624" w:rsidP="008F4624">
      <w:pPr>
        <w:rPr>
          <w:szCs w:val="24"/>
          <w:lang w:eastAsia="zh-CN"/>
        </w:rPr>
      </w:pPr>
      <w:r w:rsidRPr="005551A9">
        <w:rPr>
          <w:szCs w:val="24"/>
          <w:lang w:eastAsia="zh-CN"/>
        </w:rPr>
        <w:br w:type="page"/>
      </w:r>
    </w:p>
    <w:p w14:paraId="1EC666BF" w14:textId="52F2BE78" w:rsidR="00585E2D" w:rsidRPr="005551A9" w:rsidRDefault="00BC4157" w:rsidP="00585E2D">
      <w:pPr>
        <w:spacing w:afterLines="50" w:after="120"/>
        <w:jc w:val="center"/>
        <w:rPr>
          <w:szCs w:val="24"/>
        </w:rPr>
      </w:pPr>
      <w:r>
        <w:rPr>
          <w:noProof/>
        </w:rPr>
        <w:lastRenderedPageBreak/>
        <w:drawing>
          <wp:inline distT="0" distB="0" distL="0" distR="0" wp14:anchorId="30397680" wp14:editId="62D14700">
            <wp:extent cx="5760000" cy="1214154"/>
            <wp:effectExtent l="0" t="0" r="0" b="5080"/>
            <wp:docPr id="9783948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1214154"/>
                    </a:xfrm>
                    <a:prstGeom prst="rect">
                      <a:avLst/>
                    </a:prstGeom>
                    <a:noFill/>
                    <a:ln>
                      <a:noFill/>
                    </a:ln>
                  </pic:spPr>
                </pic:pic>
              </a:graphicData>
            </a:graphic>
          </wp:inline>
        </w:drawing>
      </w:r>
    </w:p>
    <w:p w14:paraId="03349644" w14:textId="548C5A3F" w:rsidR="006F0EA2" w:rsidRPr="005551A9" w:rsidRDefault="006F0EA2" w:rsidP="006F0EA2">
      <w:pPr>
        <w:spacing w:line="480" w:lineRule="auto"/>
        <w:jc w:val="both"/>
        <w:rPr>
          <w:rFonts w:eastAsia="等线"/>
          <w:kern w:val="2"/>
          <w:szCs w:val="24"/>
          <w:lang w:eastAsia="zh-CN"/>
        </w:rPr>
      </w:pPr>
      <w:r w:rsidRPr="005551A9">
        <w:rPr>
          <w:rFonts w:eastAsia="等线"/>
          <w:b/>
          <w:bCs/>
          <w:kern w:val="2"/>
          <w:szCs w:val="24"/>
          <w:lang w:eastAsia="zh-CN"/>
        </w:rPr>
        <w:t>Fig. S19</w:t>
      </w:r>
      <w:r w:rsidRPr="005551A9">
        <w:rPr>
          <w:rFonts w:eastAsia="等线"/>
          <w:kern w:val="2"/>
          <w:szCs w:val="24"/>
          <w:lang w:eastAsia="zh-CN"/>
        </w:rPr>
        <w:t xml:space="preserve"> Numerical simulation of thermal crosstalk suppression in the arrayed device. To quantitatively verify the feasibility of crosstalk suppression, a 3D model was established using the Heat Transfer in Solids module in COMSOL Multiphysics. The model replicates the 6×6 array configuration (conceptualized in Figure 5</w:t>
      </w:r>
      <w:r w:rsidR="008E61DD">
        <w:rPr>
          <w:rFonts w:eastAsia="等线" w:hint="eastAsia"/>
          <w:kern w:val="2"/>
          <w:szCs w:val="24"/>
          <w:lang w:eastAsia="zh-CN"/>
        </w:rPr>
        <w:t>e</w:t>
      </w:r>
      <w:r w:rsidRPr="005551A9">
        <w:rPr>
          <w:rFonts w:eastAsia="等线"/>
          <w:kern w:val="2"/>
          <w:szCs w:val="24"/>
          <w:lang w:eastAsia="zh-CN"/>
        </w:rPr>
        <w:t xml:space="preserve">) with a unit pitch of 5×5 cm and a gap width of 0.5 cm. The active heating units were defined as Aluminum, and we considered natural convection and conduction under outdoor conditions with a surface non-radiative heat coefficient of 15 W m⁻² K⁻¹. The emissivity of all surfaces was set to 0.95 to account for radiative heat exchange with the ambient. The thermal transport properties were defined as follows: (1) Aluminum: Thermal conductivity </w:t>
      </w:r>
      <w:r w:rsidRPr="005551A9">
        <w:rPr>
          <w:rFonts w:eastAsia="等线"/>
          <w:i/>
          <w:iCs/>
          <w:kern w:val="2"/>
          <w:szCs w:val="24"/>
          <w:lang w:eastAsia="zh-CN"/>
        </w:rPr>
        <w:t>k</w:t>
      </w:r>
      <w:r w:rsidRPr="005551A9">
        <w:rPr>
          <w:rFonts w:eastAsia="等线"/>
          <w:kern w:val="2"/>
          <w:szCs w:val="24"/>
          <w:lang w:eastAsia="zh-CN"/>
        </w:rPr>
        <w:t xml:space="preserve"> = 238 W/(m·K), Density </w:t>
      </w:r>
      <w:r w:rsidRPr="005551A9">
        <w:rPr>
          <w:rFonts w:eastAsia="等线"/>
          <w:i/>
          <w:iCs/>
          <w:kern w:val="2"/>
          <w:szCs w:val="24"/>
          <w:lang w:eastAsia="zh-CN"/>
        </w:rPr>
        <w:t>ρ</w:t>
      </w:r>
      <w:r w:rsidRPr="005551A9">
        <w:rPr>
          <w:rFonts w:eastAsia="等线"/>
          <w:kern w:val="2"/>
          <w:szCs w:val="24"/>
          <w:lang w:eastAsia="zh-CN"/>
        </w:rPr>
        <w:t xml:space="preserve"> = 2700 kg/m³, Heat capacity at constant pressure </w:t>
      </w:r>
      <w:r w:rsidRPr="005551A9">
        <w:rPr>
          <w:rFonts w:eastAsia="等线"/>
          <w:i/>
          <w:iCs/>
          <w:kern w:val="2"/>
          <w:szCs w:val="24"/>
          <w:lang w:eastAsia="zh-CN"/>
        </w:rPr>
        <w:t>C</w:t>
      </w:r>
      <w:r w:rsidRPr="005551A9">
        <w:rPr>
          <w:rFonts w:eastAsia="等线"/>
          <w:kern w:val="2"/>
          <w:szCs w:val="24"/>
          <w:vertAlign w:val="subscript"/>
          <w:lang w:eastAsia="zh-CN"/>
        </w:rPr>
        <w:t>p</w:t>
      </w:r>
      <w:r w:rsidRPr="005551A9">
        <w:rPr>
          <w:rFonts w:eastAsia="等线"/>
          <w:kern w:val="2"/>
          <w:szCs w:val="24"/>
          <w:lang w:eastAsia="zh-CN"/>
        </w:rPr>
        <w:t xml:space="preserve"> = 900 J/(kg·K); (2) Polystyrene (PS) Foam: </w:t>
      </w:r>
      <w:r w:rsidRPr="005551A9">
        <w:rPr>
          <w:rFonts w:eastAsia="等线"/>
          <w:i/>
          <w:iCs/>
          <w:kern w:val="2"/>
          <w:szCs w:val="24"/>
          <w:lang w:eastAsia="zh-CN"/>
        </w:rPr>
        <w:t>k</w:t>
      </w:r>
      <w:r w:rsidRPr="005551A9">
        <w:rPr>
          <w:rFonts w:eastAsia="等线"/>
          <w:kern w:val="2"/>
          <w:szCs w:val="24"/>
          <w:lang w:eastAsia="zh-CN"/>
        </w:rPr>
        <w:t xml:space="preserve"> = 0.025 W/(m·K), </w:t>
      </w:r>
      <w:r w:rsidRPr="005551A9">
        <w:rPr>
          <w:rFonts w:eastAsia="等线"/>
          <w:i/>
          <w:iCs/>
          <w:kern w:val="2"/>
          <w:szCs w:val="24"/>
          <w:lang w:eastAsia="zh-CN"/>
        </w:rPr>
        <w:t>ρ</w:t>
      </w:r>
      <w:r w:rsidRPr="005551A9">
        <w:rPr>
          <w:rFonts w:eastAsia="等线"/>
          <w:kern w:val="2"/>
          <w:szCs w:val="24"/>
          <w:lang w:eastAsia="zh-CN"/>
        </w:rPr>
        <w:t xml:space="preserve"> = 30 kg/m³, </w:t>
      </w:r>
      <w:r w:rsidRPr="005551A9">
        <w:rPr>
          <w:rFonts w:eastAsia="等线"/>
          <w:i/>
          <w:iCs/>
          <w:kern w:val="2"/>
          <w:szCs w:val="24"/>
          <w:lang w:eastAsia="zh-CN"/>
        </w:rPr>
        <w:t>C</w:t>
      </w:r>
      <w:r w:rsidRPr="005551A9">
        <w:rPr>
          <w:rFonts w:eastAsia="等线"/>
          <w:kern w:val="2"/>
          <w:szCs w:val="24"/>
          <w:vertAlign w:val="subscript"/>
          <w:lang w:eastAsia="zh-CN"/>
        </w:rPr>
        <w:t>p</w:t>
      </w:r>
      <w:r w:rsidRPr="005551A9">
        <w:rPr>
          <w:rFonts w:eastAsia="等线"/>
          <w:kern w:val="2"/>
          <w:szCs w:val="24"/>
          <w:lang w:eastAsia="zh-CN"/>
        </w:rPr>
        <w:t xml:space="preserve"> = 1500 J/(kg·K); (3) Vacuum Insulation Panel (VIP): </w:t>
      </w:r>
      <w:r w:rsidRPr="005551A9">
        <w:rPr>
          <w:rFonts w:eastAsia="等线"/>
          <w:i/>
          <w:iCs/>
          <w:kern w:val="2"/>
          <w:szCs w:val="24"/>
          <w:lang w:eastAsia="zh-CN"/>
        </w:rPr>
        <w:t>k</w:t>
      </w:r>
      <w:r w:rsidRPr="005551A9">
        <w:rPr>
          <w:rFonts w:eastAsia="等线"/>
          <w:kern w:val="2"/>
          <w:szCs w:val="24"/>
          <w:lang w:eastAsia="zh-CN"/>
        </w:rPr>
        <w:t xml:space="preserve"> = 0.004 W/(m·K), </w:t>
      </w:r>
      <w:r w:rsidRPr="005551A9">
        <w:rPr>
          <w:rFonts w:eastAsia="等线"/>
          <w:i/>
          <w:iCs/>
          <w:kern w:val="2"/>
          <w:szCs w:val="24"/>
          <w:lang w:eastAsia="zh-CN"/>
        </w:rPr>
        <w:t>ρ</w:t>
      </w:r>
      <w:r w:rsidRPr="005551A9">
        <w:rPr>
          <w:rFonts w:eastAsia="等线"/>
          <w:kern w:val="2"/>
          <w:szCs w:val="24"/>
          <w:lang w:eastAsia="zh-CN"/>
        </w:rPr>
        <w:t xml:space="preserve"> = 200 kg/m³, </w:t>
      </w:r>
      <w:r w:rsidRPr="005551A9">
        <w:rPr>
          <w:rFonts w:eastAsia="等线"/>
          <w:i/>
          <w:iCs/>
          <w:kern w:val="2"/>
          <w:szCs w:val="24"/>
          <w:lang w:eastAsia="zh-CN"/>
        </w:rPr>
        <w:t>C</w:t>
      </w:r>
      <w:r w:rsidRPr="005551A9">
        <w:rPr>
          <w:rFonts w:eastAsia="等线"/>
          <w:kern w:val="2"/>
          <w:szCs w:val="24"/>
          <w:vertAlign w:val="subscript"/>
          <w:lang w:eastAsia="zh-CN"/>
        </w:rPr>
        <w:t>p</w:t>
      </w:r>
      <w:r w:rsidRPr="005551A9">
        <w:rPr>
          <w:rFonts w:eastAsia="等线"/>
          <w:kern w:val="2"/>
          <w:szCs w:val="24"/>
          <w:lang w:eastAsia="zh-CN"/>
        </w:rPr>
        <w:t xml:space="preserve"> = 850 J/(kg·K). (a) Schematic of the simulation model for the arrayed device utilizing different gap-filling insulation materials. (b) Simulated steady-state temperature distributions with Aluminum (Al, left), Polystyrene Foam (middle), and Vacuum Insulation Panel (VIP, right) as the gap-filling material.</w:t>
      </w:r>
    </w:p>
    <w:p w14:paraId="4D60DA33" w14:textId="77777777" w:rsidR="006F0EA2" w:rsidRPr="005551A9" w:rsidRDefault="006F0EA2" w:rsidP="005846D5">
      <w:pPr>
        <w:spacing w:line="480" w:lineRule="auto"/>
        <w:jc w:val="both"/>
        <w:rPr>
          <w:rFonts w:eastAsia="等线"/>
          <w:b/>
          <w:bCs/>
          <w:kern w:val="2"/>
          <w:szCs w:val="24"/>
          <w:lang w:eastAsia="zh-CN"/>
        </w:rPr>
      </w:pPr>
    </w:p>
    <w:p w14:paraId="0FB5A384" w14:textId="6B135AB3" w:rsidR="00585E2D" w:rsidRPr="005551A9" w:rsidRDefault="008F4624" w:rsidP="008F4624">
      <w:pPr>
        <w:rPr>
          <w:rFonts w:eastAsia="等线"/>
          <w:kern w:val="2"/>
          <w:szCs w:val="24"/>
          <w:lang w:eastAsia="zh-CN"/>
        </w:rPr>
      </w:pPr>
      <w:r w:rsidRPr="005551A9">
        <w:rPr>
          <w:rFonts w:eastAsia="等线"/>
          <w:kern w:val="2"/>
          <w:szCs w:val="24"/>
          <w:lang w:eastAsia="zh-CN"/>
        </w:rPr>
        <w:br w:type="page"/>
      </w:r>
    </w:p>
    <w:p w14:paraId="503EDC36" w14:textId="028DDF99" w:rsidR="00585E2D" w:rsidRPr="005551A9" w:rsidRDefault="00BC4157" w:rsidP="00585E2D">
      <w:pPr>
        <w:spacing w:afterLines="50" w:after="120"/>
        <w:jc w:val="center"/>
        <w:rPr>
          <w:szCs w:val="24"/>
        </w:rPr>
      </w:pPr>
      <w:r>
        <w:rPr>
          <w:noProof/>
        </w:rPr>
        <w:lastRenderedPageBreak/>
        <w:drawing>
          <wp:inline distT="0" distB="0" distL="0" distR="0" wp14:anchorId="19A6F6DC" wp14:editId="52AD70E8">
            <wp:extent cx="2880000" cy="2373206"/>
            <wp:effectExtent l="0" t="0" r="0" b="8255"/>
            <wp:docPr id="14078730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373206"/>
                    </a:xfrm>
                    <a:prstGeom prst="rect">
                      <a:avLst/>
                    </a:prstGeom>
                    <a:noFill/>
                    <a:ln>
                      <a:noFill/>
                    </a:ln>
                  </pic:spPr>
                </pic:pic>
              </a:graphicData>
            </a:graphic>
          </wp:inline>
        </w:drawing>
      </w:r>
    </w:p>
    <w:p w14:paraId="73BC8886" w14:textId="39D74EF9" w:rsidR="004C14F5" w:rsidRPr="005551A9" w:rsidRDefault="00585E2D" w:rsidP="004C14F5">
      <w:pPr>
        <w:spacing w:line="480" w:lineRule="auto"/>
        <w:jc w:val="both"/>
        <w:rPr>
          <w:rFonts w:eastAsia="等线"/>
          <w:kern w:val="2"/>
          <w:szCs w:val="24"/>
          <w:lang w:eastAsia="zh-CN"/>
        </w:rPr>
      </w:pPr>
      <w:r w:rsidRPr="005551A9">
        <w:rPr>
          <w:rFonts w:eastAsia="等线"/>
          <w:b/>
          <w:bCs/>
          <w:kern w:val="2"/>
          <w:szCs w:val="24"/>
          <w:lang w:eastAsia="zh-CN"/>
        </w:rPr>
        <w:t>Fig</w:t>
      </w:r>
      <w:r w:rsidR="005846D5" w:rsidRPr="005551A9">
        <w:rPr>
          <w:rFonts w:eastAsia="等线"/>
          <w:b/>
          <w:bCs/>
          <w:kern w:val="2"/>
          <w:szCs w:val="24"/>
          <w:lang w:eastAsia="zh-CN"/>
        </w:rPr>
        <w:t>.</w:t>
      </w:r>
      <w:r w:rsidRPr="005551A9">
        <w:rPr>
          <w:rFonts w:eastAsia="等线"/>
          <w:b/>
          <w:bCs/>
          <w:kern w:val="2"/>
          <w:szCs w:val="24"/>
          <w:lang w:eastAsia="zh-CN"/>
        </w:rPr>
        <w:t xml:space="preserve"> S</w:t>
      </w:r>
      <w:r w:rsidR="00075E28" w:rsidRPr="005551A9">
        <w:rPr>
          <w:rFonts w:eastAsia="等线"/>
          <w:b/>
          <w:bCs/>
          <w:kern w:val="2"/>
          <w:szCs w:val="24"/>
          <w:lang w:eastAsia="zh-CN"/>
        </w:rPr>
        <w:t>20</w:t>
      </w:r>
      <w:r w:rsidRPr="005551A9">
        <w:rPr>
          <w:rFonts w:eastAsia="等线"/>
          <w:b/>
          <w:bCs/>
          <w:kern w:val="2"/>
          <w:szCs w:val="24"/>
          <w:lang w:eastAsia="zh-CN"/>
        </w:rPr>
        <w:t xml:space="preserve"> </w:t>
      </w:r>
      <w:r w:rsidR="00BD632D" w:rsidRPr="005551A9">
        <w:rPr>
          <w:rFonts w:eastAsia="等线"/>
          <w:b/>
          <w:bCs/>
          <w:kern w:val="2"/>
          <w:szCs w:val="24"/>
          <w:lang w:eastAsia="zh-CN"/>
        </w:rPr>
        <w:t>Energy Consumption Estimation</w:t>
      </w:r>
      <w:r w:rsidR="004C14F5" w:rsidRPr="005551A9">
        <w:rPr>
          <w:rFonts w:eastAsia="等线"/>
          <w:b/>
          <w:bCs/>
          <w:kern w:val="2"/>
          <w:szCs w:val="24"/>
          <w:lang w:eastAsia="zh-CN"/>
        </w:rPr>
        <w:t>.</w:t>
      </w:r>
      <w:r w:rsidR="00BD632D" w:rsidRPr="005551A9">
        <w:rPr>
          <w:rFonts w:eastAsia="等线"/>
          <w:kern w:val="2"/>
          <w:szCs w:val="24"/>
          <w:lang w:eastAsia="zh-CN"/>
        </w:rPr>
        <w:t xml:space="preserve"> </w:t>
      </w:r>
      <w:r w:rsidR="004C14F5" w:rsidRPr="005551A9">
        <w:rPr>
          <w:rFonts w:eastAsia="等线"/>
          <w:kern w:val="2"/>
          <w:szCs w:val="24"/>
          <w:lang w:eastAsia="zh-CN"/>
        </w:rPr>
        <w:t xml:space="preserve">To estimate the power budget, the average steady-state surface temperature distribution of the device was simulated using COMSOL Multiphysics by coupling the Heat Transfer in Solids and Surface-to-Surface Radiation. The model setup and boundary conditions were defined as follows: the active heating units were defined as Aluminum, and the gap-filling material was set as Vacuum Insulation Panel (VIP); the backside of the device was set as adiabatic, while the top surface exchanges heat with the ambient environment (25 ℃) through both thermal radiation (surface emissivity </w:t>
      </w:r>
      <w:r w:rsidR="008A5130" w:rsidRPr="005551A9">
        <w:rPr>
          <w:rFonts w:eastAsia="等线"/>
          <w:i/>
          <w:iCs/>
          <w:kern w:val="2"/>
          <w:szCs w:val="24"/>
          <w:lang w:eastAsia="zh-CN"/>
        </w:rPr>
        <w:t>ε</w:t>
      </w:r>
      <w:r w:rsidR="004C14F5" w:rsidRPr="005551A9">
        <w:rPr>
          <w:rFonts w:eastAsia="等线"/>
          <w:kern w:val="2"/>
          <w:szCs w:val="24"/>
          <w:lang w:eastAsia="zh-CN"/>
        </w:rPr>
        <w:t xml:space="preserve">= 0.95) and natural </w:t>
      </w:r>
      <w:r w:rsidR="008A5130" w:rsidRPr="005551A9">
        <w:rPr>
          <w:rFonts w:eastAsia="等线"/>
          <w:kern w:val="2"/>
          <w:szCs w:val="24"/>
          <w:lang w:eastAsia="zh-CN"/>
        </w:rPr>
        <w:t>convection and conduction</w:t>
      </w:r>
      <w:r w:rsidR="004C14F5" w:rsidRPr="005551A9">
        <w:rPr>
          <w:rFonts w:eastAsia="等线"/>
          <w:kern w:val="2"/>
          <w:szCs w:val="24"/>
          <w:lang w:eastAsia="zh-CN"/>
        </w:rPr>
        <w:t xml:space="preserve">, characterized by a </w:t>
      </w:r>
      <w:r w:rsidR="008A5130" w:rsidRPr="005551A9">
        <w:rPr>
          <w:rFonts w:eastAsia="等线"/>
          <w:kern w:val="2"/>
          <w:szCs w:val="24"/>
          <w:lang w:eastAsia="zh-CN"/>
        </w:rPr>
        <w:t>non-radiative heat coefficient of 15 W m</w:t>
      </w:r>
      <w:r w:rsidR="008A5130" w:rsidRPr="005551A9">
        <w:rPr>
          <w:rFonts w:eastAsia="等线"/>
          <w:kern w:val="2"/>
          <w:szCs w:val="24"/>
          <w:vertAlign w:val="superscript"/>
          <w:lang w:eastAsia="zh-CN"/>
        </w:rPr>
        <w:t>-2</w:t>
      </w:r>
      <w:r w:rsidR="008A5130" w:rsidRPr="005551A9">
        <w:rPr>
          <w:rFonts w:eastAsia="等线"/>
          <w:kern w:val="2"/>
          <w:szCs w:val="24"/>
          <w:lang w:eastAsia="zh-CN"/>
        </w:rPr>
        <w:t>K</w:t>
      </w:r>
      <w:r w:rsidR="008A5130" w:rsidRPr="005551A9">
        <w:rPr>
          <w:rFonts w:eastAsia="等线"/>
          <w:kern w:val="2"/>
          <w:szCs w:val="24"/>
          <w:vertAlign w:val="superscript"/>
          <w:lang w:eastAsia="zh-CN"/>
        </w:rPr>
        <w:t>-1</w:t>
      </w:r>
      <w:r w:rsidR="008A5130" w:rsidRPr="005551A9">
        <w:rPr>
          <w:rFonts w:eastAsia="等线"/>
          <w:kern w:val="2"/>
          <w:szCs w:val="24"/>
          <w:lang w:eastAsia="zh-CN"/>
        </w:rPr>
        <w:t xml:space="preserve">. </w:t>
      </w:r>
      <w:r w:rsidR="004C14F5" w:rsidRPr="005551A9">
        <w:rPr>
          <w:rFonts w:eastAsia="等线"/>
          <w:kern w:val="2"/>
          <w:szCs w:val="24"/>
          <w:lang w:eastAsia="zh-CN"/>
        </w:rPr>
        <w:t xml:space="preserve">For the array configuration, the unit cells were assigned four distinct temperatures corresponding to the encoding states consistent with the conceptual diagram in Figure 5e. </w:t>
      </w:r>
      <w:r w:rsidR="008837D2" w:rsidRPr="005551A9">
        <w:rPr>
          <w:rFonts w:eastAsia="等线"/>
          <w:kern w:val="2"/>
          <w:szCs w:val="24"/>
          <w:lang w:eastAsia="zh-CN"/>
        </w:rPr>
        <w:t xml:space="preserve">Figure S20 </w:t>
      </w:r>
      <w:r w:rsidR="004C14F5" w:rsidRPr="005551A9">
        <w:rPr>
          <w:rFonts w:eastAsia="等线"/>
          <w:kern w:val="2"/>
          <w:szCs w:val="24"/>
          <w:lang w:eastAsia="zh-CN"/>
        </w:rPr>
        <w:t xml:space="preserve">display the calculated steady-state surface temperature of a single </w:t>
      </w:r>
      <w:r w:rsidR="008837D2" w:rsidRPr="005551A9">
        <w:rPr>
          <w:rFonts w:eastAsia="等线"/>
          <w:kern w:val="2"/>
          <w:szCs w:val="24"/>
          <w:lang w:eastAsia="zh-CN"/>
        </w:rPr>
        <w:t>5×5 cm</w:t>
      </w:r>
      <w:r w:rsidR="004C14F5" w:rsidRPr="005551A9">
        <w:rPr>
          <w:rFonts w:eastAsia="等线"/>
          <w:kern w:val="2"/>
          <w:szCs w:val="24"/>
          <w:lang w:eastAsia="zh-CN"/>
        </w:rPr>
        <w:t xml:space="preserve"> unit cell as a function of input electrical power. The results show a linear relationship, indicating that approximately 2.5 W per unit is required to reach the maximum encoding temperature of </w:t>
      </w:r>
      <w:r w:rsidR="008A5130" w:rsidRPr="005551A9">
        <w:rPr>
          <w:rFonts w:eastAsia="等线"/>
          <w:kern w:val="2"/>
          <w:szCs w:val="24"/>
          <w:lang w:eastAsia="zh-CN"/>
        </w:rPr>
        <w:t>68 ℃</w:t>
      </w:r>
      <w:r w:rsidR="004C14F5" w:rsidRPr="005551A9">
        <w:rPr>
          <w:rFonts w:eastAsia="等线"/>
          <w:kern w:val="2"/>
          <w:szCs w:val="24"/>
          <w:lang w:eastAsia="zh-CN"/>
        </w:rPr>
        <w:t xml:space="preserve"> (corresponding to logic signal "11"). </w:t>
      </w:r>
    </w:p>
    <w:p w14:paraId="73973230" w14:textId="77777777" w:rsidR="00585E2D" w:rsidRPr="005551A9" w:rsidRDefault="00585E2D" w:rsidP="005846D5">
      <w:pPr>
        <w:spacing w:line="480" w:lineRule="auto"/>
        <w:jc w:val="both"/>
        <w:rPr>
          <w:rFonts w:eastAsia="等线"/>
          <w:kern w:val="2"/>
          <w:szCs w:val="24"/>
          <w:lang w:eastAsia="zh-CN"/>
        </w:rPr>
      </w:pPr>
    </w:p>
    <w:p w14:paraId="269FFF7B" w14:textId="7484F57B" w:rsidR="00765CBA" w:rsidRPr="005551A9" w:rsidRDefault="001E5F00" w:rsidP="00D17375">
      <w:pPr>
        <w:widowControl w:val="0"/>
        <w:spacing w:line="480" w:lineRule="auto"/>
        <w:jc w:val="center"/>
        <w:rPr>
          <w:rFonts w:eastAsia="等线"/>
          <w:szCs w:val="24"/>
        </w:rPr>
      </w:pPr>
      <w:r w:rsidRPr="005551A9">
        <w:rPr>
          <w:lang w:eastAsia="zh-CN"/>
        </w:rPr>
        <w:br w:type="page"/>
      </w:r>
      <w:r w:rsidR="00BC4157">
        <w:rPr>
          <w:noProof/>
        </w:rPr>
        <w:lastRenderedPageBreak/>
        <w:drawing>
          <wp:inline distT="0" distB="0" distL="0" distR="0" wp14:anchorId="2F9631C3" wp14:editId="14566D57">
            <wp:extent cx="2880000" cy="2400888"/>
            <wp:effectExtent l="0" t="0" r="0" b="0"/>
            <wp:docPr id="8264493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2400888"/>
                    </a:xfrm>
                    <a:prstGeom prst="rect">
                      <a:avLst/>
                    </a:prstGeom>
                    <a:noFill/>
                    <a:ln>
                      <a:noFill/>
                    </a:ln>
                  </pic:spPr>
                </pic:pic>
              </a:graphicData>
            </a:graphic>
          </wp:inline>
        </w:drawing>
      </w:r>
    </w:p>
    <w:bookmarkEnd w:id="7"/>
    <w:p w14:paraId="6318EAB2" w14:textId="702BCC68" w:rsidR="00765CBA" w:rsidRPr="005551A9" w:rsidRDefault="00765CBA" w:rsidP="005846D5">
      <w:pPr>
        <w:spacing w:line="480" w:lineRule="auto"/>
        <w:jc w:val="both"/>
        <w:rPr>
          <w:rFonts w:eastAsia="等线"/>
          <w:kern w:val="2"/>
          <w:szCs w:val="24"/>
          <w:lang w:eastAsia="zh-CN"/>
        </w:rPr>
      </w:pPr>
      <w:r w:rsidRPr="005551A9">
        <w:rPr>
          <w:rFonts w:eastAsia="等线"/>
          <w:b/>
          <w:bCs/>
          <w:kern w:val="2"/>
          <w:szCs w:val="24"/>
          <w:lang w:eastAsia="zh-CN"/>
        </w:rPr>
        <w:t>Fig</w:t>
      </w:r>
      <w:r w:rsidR="00C00628" w:rsidRPr="005551A9">
        <w:rPr>
          <w:rFonts w:eastAsia="等线"/>
          <w:b/>
          <w:bCs/>
          <w:kern w:val="2"/>
          <w:szCs w:val="24"/>
          <w:lang w:eastAsia="zh-CN"/>
        </w:rPr>
        <w:t>.</w:t>
      </w:r>
      <w:r w:rsidRPr="005551A9">
        <w:rPr>
          <w:rFonts w:eastAsia="等线"/>
          <w:b/>
          <w:bCs/>
          <w:kern w:val="2"/>
          <w:szCs w:val="24"/>
          <w:lang w:eastAsia="zh-CN"/>
        </w:rPr>
        <w:t xml:space="preserve"> S</w:t>
      </w:r>
      <w:r w:rsidR="00BA6CB7" w:rsidRPr="005551A9">
        <w:rPr>
          <w:rFonts w:eastAsia="等线"/>
          <w:b/>
          <w:bCs/>
          <w:kern w:val="2"/>
          <w:szCs w:val="24"/>
          <w:lang w:eastAsia="zh-CN"/>
        </w:rPr>
        <w:t>2</w:t>
      </w:r>
      <w:r w:rsidR="00075E28" w:rsidRPr="005551A9">
        <w:rPr>
          <w:rFonts w:eastAsia="等线"/>
          <w:b/>
          <w:bCs/>
          <w:kern w:val="2"/>
          <w:szCs w:val="24"/>
          <w:lang w:eastAsia="zh-CN"/>
        </w:rPr>
        <w:t>1</w:t>
      </w:r>
      <w:r w:rsidRPr="005551A9">
        <w:rPr>
          <w:rFonts w:eastAsia="等线"/>
          <w:kern w:val="2"/>
          <w:szCs w:val="24"/>
          <w:lang w:eastAsia="zh-CN"/>
        </w:rPr>
        <w:t xml:space="preserve"> CIE color matching functions.</w:t>
      </w:r>
    </w:p>
    <w:p w14:paraId="107417A1" w14:textId="77777777" w:rsidR="00817923" w:rsidRPr="005551A9" w:rsidRDefault="00817923" w:rsidP="00D17375">
      <w:pPr>
        <w:spacing w:line="480" w:lineRule="auto"/>
        <w:rPr>
          <w:lang w:eastAsia="zh-CN"/>
        </w:rPr>
      </w:pPr>
      <w:r w:rsidRPr="005551A9">
        <w:rPr>
          <w:lang w:eastAsia="zh-CN"/>
        </w:rPr>
        <w:br w:type="page"/>
      </w:r>
    </w:p>
    <w:p w14:paraId="3AB10663" w14:textId="1FBA9574" w:rsidR="00BB4216" w:rsidRPr="005551A9" w:rsidRDefault="00FE733F" w:rsidP="00715236">
      <w:pPr>
        <w:spacing w:line="480" w:lineRule="auto"/>
        <w:jc w:val="both"/>
        <w:rPr>
          <w:rFonts w:hint="eastAsia"/>
          <w:lang w:eastAsia="zh-CN"/>
        </w:rPr>
      </w:pPr>
      <w:r w:rsidRPr="005551A9">
        <w:rPr>
          <w:b/>
          <w:bCs/>
          <w:lang w:eastAsia="zh-CN"/>
        </w:rPr>
        <w:lastRenderedPageBreak/>
        <w:t>Table S1</w:t>
      </w:r>
      <w:r w:rsidR="00980671" w:rsidRPr="005551A9">
        <w:rPr>
          <w:lang w:eastAsia="zh-CN"/>
        </w:rPr>
        <w:t xml:space="preserve"> </w:t>
      </w:r>
      <w:r w:rsidR="00BB4216" w:rsidRPr="005551A9">
        <w:rPr>
          <w:lang w:eastAsia="zh-CN"/>
        </w:rPr>
        <w:t xml:space="preserve">Thicknesses of the top three layers </w:t>
      </w:r>
      <w:bookmarkStart w:id="8" w:name="_Hlk211249520"/>
      <w:r w:rsidR="00BB4216" w:rsidRPr="005551A9">
        <w:rPr>
          <w:lang w:eastAsia="zh-CN"/>
        </w:rPr>
        <w:t>(TiO</w:t>
      </w:r>
      <w:r w:rsidR="00BB4216" w:rsidRPr="005551A9">
        <w:rPr>
          <w:vertAlign w:val="subscript"/>
          <w:lang w:eastAsia="zh-CN"/>
        </w:rPr>
        <w:t>2</w:t>
      </w:r>
      <w:r w:rsidR="00BB4216" w:rsidRPr="005551A9">
        <w:rPr>
          <w:lang w:eastAsia="zh-CN"/>
        </w:rPr>
        <w:t xml:space="preserve">/top Si/Ge) </w:t>
      </w:r>
      <w:bookmarkEnd w:id="8"/>
      <w:r w:rsidR="00BB4216" w:rsidRPr="005551A9">
        <w:rPr>
          <w:lang w:eastAsia="zh-CN"/>
        </w:rPr>
        <w:t>for the 15 photonic structure samples with different colors shown in Figure 3a.</w:t>
      </w:r>
      <w:r w:rsidR="008E61DD">
        <w:rPr>
          <w:rFonts w:hint="eastAsia"/>
          <w:lang w:eastAsia="zh-CN"/>
        </w:rPr>
        <w:t xml:space="preserve"> </w:t>
      </w:r>
      <w:r w:rsidR="008E61DD" w:rsidRPr="008E61DD">
        <w:rPr>
          <w:lang w:eastAsia="zh-CN"/>
        </w:rPr>
        <w:t>These are nominal thicknesses estimated from the deposition rate and time, rather than directly measured values.</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174B3A" w:rsidRPr="005551A9" w14:paraId="0ECBB10A" w14:textId="77777777" w:rsidTr="00840DFF">
        <w:trPr>
          <w:trHeight w:val="567"/>
          <w:jc w:val="center"/>
        </w:trPr>
        <w:tc>
          <w:tcPr>
            <w:tcW w:w="2074" w:type="dxa"/>
            <w:tcBorders>
              <w:top w:val="single" w:sz="8" w:space="0" w:color="auto"/>
              <w:bottom w:val="single" w:sz="8" w:space="0" w:color="auto"/>
            </w:tcBorders>
            <w:vAlign w:val="center"/>
          </w:tcPr>
          <w:p w14:paraId="7E398E35" w14:textId="77777777" w:rsidR="00FE733F" w:rsidRPr="005551A9" w:rsidRDefault="00FE733F" w:rsidP="00FE733F">
            <w:pPr>
              <w:jc w:val="center"/>
              <w:rPr>
                <w:rFonts w:eastAsia="宋体"/>
                <w:szCs w:val="24"/>
                <w:lang w:eastAsia="zh-CN"/>
              </w:rPr>
            </w:pPr>
            <w:bookmarkStart w:id="9" w:name="_Hlk211248650"/>
          </w:p>
        </w:tc>
        <w:tc>
          <w:tcPr>
            <w:tcW w:w="2074" w:type="dxa"/>
            <w:tcBorders>
              <w:top w:val="single" w:sz="8" w:space="0" w:color="auto"/>
              <w:bottom w:val="single" w:sz="8" w:space="0" w:color="auto"/>
            </w:tcBorders>
            <w:vAlign w:val="center"/>
          </w:tcPr>
          <w:p w14:paraId="01117900" w14:textId="77777777" w:rsidR="00FE733F" w:rsidRPr="005551A9" w:rsidRDefault="00FE733F" w:rsidP="00FE733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Ge</w:t>
            </w:r>
            <w:proofErr w:type="spellEnd"/>
            <w:r w:rsidRPr="005551A9">
              <w:rPr>
                <w:rFonts w:eastAsia="等线"/>
                <w:szCs w:val="24"/>
                <w:vertAlign w:val="subscript"/>
                <w:lang w:eastAsia="zh-CN"/>
              </w:rPr>
              <w:t xml:space="preserve">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165B9E4A" w14:textId="77777777" w:rsidR="00FE733F" w:rsidRPr="005551A9" w:rsidRDefault="00FE733F" w:rsidP="00FE733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top</w:t>
            </w:r>
            <w:proofErr w:type="spellEnd"/>
            <w:r w:rsidRPr="005551A9">
              <w:rPr>
                <w:rFonts w:eastAsia="等线"/>
                <w:szCs w:val="24"/>
                <w:vertAlign w:val="subscript"/>
                <w:lang w:eastAsia="zh-CN"/>
              </w:rPr>
              <w:t xml:space="preserve"> Si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53D43395" w14:textId="77777777" w:rsidR="00FE733F" w:rsidRPr="005551A9" w:rsidRDefault="00FE733F" w:rsidP="00FE733F">
            <w:pPr>
              <w:jc w:val="center"/>
              <w:rPr>
                <w:rFonts w:eastAsia="等线"/>
                <w:szCs w:val="24"/>
                <w:lang w:eastAsia="zh-CN"/>
              </w:rPr>
            </w:pPr>
            <w:r w:rsidRPr="005551A9">
              <w:rPr>
                <w:rFonts w:eastAsia="等线"/>
                <w:i/>
                <w:iCs/>
                <w:szCs w:val="24"/>
                <w:lang w:eastAsia="zh-CN"/>
              </w:rPr>
              <w:t>h</w:t>
            </w:r>
            <w:r w:rsidRPr="005551A9">
              <w:rPr>
                <w:rFonts w:eastAsia="等线"/>
                <w:szCs w:val="24"/>
                <w:vertAlign w:val="subscript"/>
                <w:lang w:eastAsia="zh-CN"/>
              </w:rPr>
              <w:t xml:space="preserve">TiO2 </w:t>
            </w:r>
            <w:r w:rsidRPr="005551A9">
              <w:rPr>
                <w:rFonts w:eastAsia="等线"/>
                <w:szCs w:val="24"/>
                <w:lang w:eastAsia="zh-CN"/>
              </w:rPr>
              <w:t>(nm)</w:t>
            </w:r>
          </w:p>
        </w:tc>
      </w:tr>
      <w:tr w:rsidR="00174B3A" w:rsidRPr="005551A9" w14:paraId="4BC051B2" w14:textId="77777777" w:rsidTr="00840DFF">
        <w:trPr>
          <w:trHeight w:val="454"/>
          <w:jc w:val="center"/>
        </w:trPr>
        <w:tc>
          <w:tcPr>
            <w:tcW w:w="2074" w:type="dxa"/>
            <w:tcBorders>
              <w:top w:val="single" w:sz="8" w:space="0" w:color="auto"/>
            </w:tcBorders>
            <w:vAlign w:val="center"/>
          </w:tcPr>
          <w:p w14:paraId="37537698" w14:textId="77777777" w:rsidR="00FE733F" w:rsidRPr="005551A9" w:rsidRDefault="00FE733F" w:rsidP="00FE733F">
            <w:pPr>
              <w:jc w:val="center"/>
              <w:rPr>
                <w:rFonts w:eastAsia="宋体"/>
                <w:szCs w:val="24"/>
                <w:lang w:eastAsia="zh-CN"/>
              </w:rPr>
            </w:pPr>
            <w:r w:rsidRPr="005551A9">
              <w:rPr>
                <w:rFonts w:eastAsia="宋体"/>
                <w:szCs w:val="24"/>
                <w:lang w:eastAsia="zh-CN"/>
              </w:rPr>
              <w:t>#1-1</w:t>
            </w:r>
          </w:p>
        </w:tc>
        <w:tc>
          <w:tcPr>
            <w:tcW w:w="2074" w:type="dxa"/>
            <w:tcBorders>
              <w:top w:val="single" w:sz="8" w:space="0" w:color="auto"/>
            </w:tcBorders>
            <w:vAlign w:val="center"/>
          </w:tcPr>
          <w:p w14:paraId="17F97445" w14:textId="77777777" w:rsidR="00FE733F" w:rsidRPr="005551A9" w:rsidRDefault="00FE733F" w:rsidP="00FE733F">
            <w:pPr>
              <w:jc w:val="center"/>
              <w:rPr>
                <w:rFonts w:eastAsia="等线"/>
                <w:szCs w:val="24"/>
                <w:lang w:eastAsia="zh-CN"/>
              </w:rPr>
            </w:pPr>
            <w:r w:rsidRPr="005551A9">
              <w:rPr>
                <w:rFonts w:eastAsia="等线"/>
                <w:szCs w:val="24"/>
                <w:lang w:eastAsia="zh-CN"/>
              </w:rPr>
              <w:t>97</w:t>
            </w:r>
          </w:p>
        </w:tc>
        <w:tc>
          <w:tcPr>
            <w:tcW w:w="2074" w:type="dxa"/>
            <w:tcBorders>
              <w:top w:val="single" w:sz="8" w:space="0" w:color="auto"/>
            </w:tcBorders>
            <w:vAlign w:val="center"/>
          </w:tcPr>
          <w:p w14:paraId="57EE46BE" w14:textId="77777777" w:rsidR="00FE733F" w:rsidRPr="005551A9" w:rsidRDefault="00FE733F" w:rsidP="00FE733F">
            <w:pPr>
              <w:jc w:val="center"/>
              <w:rPr>
                <w:rFonts w:eastAsia="等线"/>
                <w:szCs w:val="24"/>
                <w:lang w:eastAsia="zh-CN"/>
              </w:rPr>
            </w:pPr>
            <w:r w:rsidRPr="005551A9">
              <w:rPr>
                <w:rFonts w:eastAsia="等线"/>
                <w:szCs w:val="24"/>
                <w:lang w:eastAsia="zh-CN"/>
              </w:rPr>
              <w:t>115</w:t>
            </w:r>
          </w:p>
        </w:tc>
        <w:tc>
          <w:tcPr>
            <w:tcW w:w="2074" w:type="dxa"/>
            <w:tcBorders>
              <w:top w:val="single" w:sz="8" w:space="0" w:color="auto"/>
            </w:tcBorders>
            <w:vAlign w:val="center"/>
          </w:tcPr>
          <w:p w14:paraId="6B1CD265" w14:textId="77777777" w:rsidR="00FE733F" w:rsidRPr="005551A9" w:rsidRDefault="00FE733F" w:rsidP="00FE733F">
            <w:pPr>
              <w:jc w:val="center"/>
              <w:rPr>
                <w:rFonts w:eastAsia="等线"/>
                <w:szCs w:val="24"/>
                <w:lang w:eastAsia="zh-CN"/>
              </w:rPr>
            </w:pPr>
            <w:r w:rsidRPr="005551A9">
              <w:rPr>
                <w:rFonts w:eastAsia="等线"/>
                <w:szCs w:val="24"/>
                <w:lang w:eastAsia="zh-CN"/>
              </w:rPr>
              <w:t>0</w:t>
            </w:r>
          </w:p>
        </w:tc>
      </w:tr>
      <w:tr w:rsidR="00174B3A" w:rsidRPr="005551A9" w14:paraId="4E1E11F8" w14:textId="77777777" w:rsidTr="00840DFF">
        <w:trPr>
          <w:trHeight w:val="454"/>
          <w:jc w:val="center"/>
        </w:trPr>
        <w:tc>
          <w:tcPr>
            <w:tcW w:w="2074" w:type="dxa"/>
            <w:vAlign w:val="center"/>
          </w:tcPr>
          <w:p w14:paraId="2C0AEDCF" w14:textId="77777777" w:rsidR="00FE733F" w:rsidRPr="005551A9" w:rsidRDefault="00FE733F" w:rsidP="00FE733F">
            <w:pPr>
              <w:jc w:val="center"/>
              <w:rPr>
                <w:rFonts w:eastAsia="宋体"/>
                <w:szCs w:val="24"/>
                <w:lang w:eastAsia="zh-CN"/>
              </w:rPr>
            </w:pPr>
            <w:r w:rsidRPr="005551A9">
              <w:rPr>
                <w:rFonts w:eastAsia="宋体"/>
                <w:szCs w:val="24"/>
                <w:lang w:eastAsia="zh-CN"/>
              </w:rPr>
              <w:t>#1-2</w:t>
            </w:r>
          </w:p>
        </w:tc>
        <w:tc>
          <w:tcPr>
            <w:tcW w:w="2074" w:type="dxa"/>
            <w:vAlign w:val="center"/>
          </w:tcPr>
          <w:p w14:paraId="3A51F75D" w14:textId="77777777" w:rsidR="00FE733F" w:rsidRPr="005551A9" w:rsidRDefault="00FE733F" w:rsidP="00FE733F">
            <w:pPr>
              <w:jc w:val="center"/>
              <w:rPr>
                <w:rFonts w:eastAsia="等线"/>
                <w:szCs w:val="24"/>
                <w:lang w:eastAsia="zh-CN"/>
              </w:rPr>
            </w:pPr>
            <w:r w:rsidRPr="005551A9">
              <w:rPr>
                <w:rFonts w:eastAsia="等线"/>
                <w:szCs w:val="24"/>
                <w:lang w:eastAsia="zh-CN"/>
              </w:rPr>
              <w:t>97</w:t>
            </w:r>
          </w:p>
        </w:tc>
        <w:tc>
          <w:tcPr>
            <w:tcW w:w="2074" w:type="dxa"/>
            <w:vAlign w:val="center"/>
          </w:tcPr>
          <w:p w14:paraId="758B8A77" w14:textId="77777777" w:rsidR="00FE733F" w:rsidRPr="005551A9" w:rsidRDefault="00FE733F" w:rsidP="00FE733F">
            <w:pPr>
              <w:jc w:val="center"/>
              <w:rPr>
                <w:rFonts w:eastAsia="等线"/>
                <w:szCs w:val="24"/>
                <w:lang w:eastAsia="zh-CN"/>
              </w:rPr>
            </w:pPr>
            <w:r w:rsidRPr="005551A9">
              <w:rPr>
                <w:rFonts w:eastAsia="等线"/>
                <w:szCs w:val="24"/>
                <w:lang w:eastAsia="zh-CN"/>
              </w:rPr>
              <w:t>115</w:t>
            </w:r>
          </w:p>
        </w:tc>
        <w:tc>
          <w:tcPr>
            <w:tcW w:w="2074" w:type="dxa"/>
            <w:vAlign w:val="center"/>
          </w:tcPr>
          <w:p w14:paraId="054BF5B7" w14:textId="77777777" w:rsidR="00FE733F" w:rsidRPr="005551A9" w:rsidRDefault="00FE733F" w:rsidP="00FE733F">
            <w:pPr>
              <w:jc w:val="center"/>
              <w:rPr>
                <w:rFonts w:eastAsia="等线"/>
                <w:szCs w:val="24"/>
                <w:lang w:eastAsia="zh-CN"/>
              </w:rPr>
            </w:pPr>
            <w:r w:rsidRPr="005551A9">
              <w:rPr>
                <w:rFonts w:eastAsia="等线"/>
                <w:szCs w:val="24"/>
                <w:lang w:eastAsia="zh-CN"/>
              </w:rPr>
              <w:t>58</w:t>
            </w:r>
          </w:p>
        </w:tc>
      </w:tr>
      <w:tr w:rsidR="00174B3A" w:rsidRPr="005551A9" w14:paraId="495C886C" w14:textId="77777777" w:rsidTr="00840DFF">
        <w:trPr>
          <w:trHeight w:val="454"/>
          <w:jc w:val="center"/>
        </w:trPr>
        <w:tc>
          <w:tcPr>
            <w:tcW w:w="2074" w:type="dxa"/>
            <w:vAlign w:val="center"/>
          </w:tcPr>
          <w:p w14:paraId="72A4428A" w14:textId="77777777" w:rsidR="00FE733F" w:rsidRPr="005551A9" w:rsidRDefault="00FE733F" w:rsidP="00FE733F">
            <w:pPr>
              <w:jc w:val="center"/>
              <w:rPr>
                <w:rFonts w:eastAsia="宋体"/>
                <w:szCs w:val="24"/>
                <w:lang w:eastAsia="zh-CN"/>
              </w:rPr>
            </w:pPr>
            <w:r w:rsidRPr="005551A9">
              <w:rPr>
                <w:rFonts w:eastAsia="宋体"/>
                <w:szCs w:val="24"/>
                <w:lang w:eastAsia="zh-CN"/>
              </w:rPr>
              <w:t>#1-3</w:t>
            </w:r>
          </w:p>
        </w:tc>
        <w:tc>
          <w:tcPr>
            <w:tcW w:w="2074" w:type="dxa"/>
            <w:vAlign w:val="center"/>
          </w:tcPr>
          <w:p w14:paraId="2299941B" w14:textId="77777777" w:rsidR="00FE733F" w:rsidRPr="005551A9" w:rsidRDefault="00FE733F" w:rsidP="00FE733F">
            <w:pPr>
              <w:jc w:val="center"/>
              <w:rPr>
                <w:rFonts w:eastAsia="等线"/>
                <w:szCs w:val="24"/>
                <w:lang w:eastAsia="zh-CN"/>
              </w:rPr>
            </w:pPr>
            <w:r w:rsidRPr="005551A9">
              <w:rPr>
                <w:rFonts w:eastAsia="等线"/>
                <w:szCs w:val="24"/>
                <w:lang w:eastAsia="zh-CN"/>
              </w:rPr>
              <w:t>97</w:t>
            </w:r>
          </w:p>
        </w:tc>
        <w:tc>
          <w:tcPr>
            <w:tcW w:w="2074" w:type="dxa"/>
            <w:vAlign w:val="center"/>
          </w:tcPr>
          <w:p w14:paraId="78D39FE7" w14:textId="77777777" w:rsidR="00FE733F" w:rsidRPr="005551A9" w:rsidRDefault="00FE733F" w:rsidP="00FE733F">
            <w:pPr>
              <w:jc w:val="center"/>
              <w:rPr>
                <w:rFonts w:eastAsia="等线"/>
                <w:szCs w:val="24"/>
                <w:lang w:eastAsia="zh-CN"/>
              </w:rPr>
            </w:pPr>
            <w:r w:rsidRPr="005551A9">
              <w:rPr>
                <w:rFonts w:eastAsia="等线"/>
                <w:szCs w:val="24"/>
                <w:lang w:eastAsia="zh-CN"/>
              </w:rPr>
              <w:t>115</w:t>
            </w:r>
          </w:p>
        </w:tc>
        <w:tc>
          <w:tcPr>
            <w:tcW w:w="2074" w:type="dxa"/>
            <w:vAlign w:val="center"/>
          </w:tcPr>
          <w:p w14:paraId="69AA67C9" w14:textId="77777777" w:rsidR="00FE733F" w:rsidRPr="005551A9" w:rsidRDefault="00FE733F" w:rsidP="00FE733F">
            <w:pPr>
              <w:jc w:val="center"/>
              <w:rPr>
                <w:rFonts w:eastAsia="等线"/>
                <w:szCs w:val="24"/>
                <w:lang w:eastAsia="zh-CN"/>
              </w:rPr>
            </w:pPr>
            <w:r w:rsidRPr="005551A9">
              <w:rPr>
                <w:rFonts w:eastAsia="等线"/>
                <w:szCs w:val="24"/>
                <w:lang w:eastAsia="zh-CN"/>
              </w:rPr>
              <w:t>96</w:t>
            </w:r>
          </w:p>
        </w:tc>
      </w:tr>
      <w:tr w:rsidR="00174B3A" w:rsidRPr="005551A9" w14:paraId="4DF7EBE9" w14:textId="77777777" w:rsidTr="00840DFF">
        <w:trPr>
          <w:trHeight w:val="454"/>
          <w:jc w:val="center"/>
        </w:trPr>
        <w:tc>
          <w:tcPr>
            <w:tcW w:w="2074" w:type="dxa"/>
            <w:vAlign w:val="center"/>
          </w:tcPr>
          <w:p w14:paraId="7DEA817B" w14:textId="77777777" w:rsidR="00FE733F" w:rsidRPr="005551A9" w:rsidRDefault="00FE733F" w:rsidP="00FE733F">
            <w:pPr>
              <w:jc w:val="center"/>
              <w:rPr>
                <w:rFonts w:eastAsia="宋体"/>
                <w:szCs w:val="24"/>
                <w:lang w:eastAsia="zh-CN"/>
              </w:rPr>
            </w:pPr>
            <w:r w:rsidRPr="005551A9">
              <w:rPr>
                <w:rFonts w:eastAsia="宋体"/>
                <w:szCs w:val="24"/>
                <w:lang w:eastAsia="zh-CN"/>
              </w:rPr>
              <w:t>#1-4</w:t>
            </w:r>
          </w:p>
        </w:tc>
        <w:tc>
          <w:tcPr>
            <w:tcW w:w="2074" w:type="dxa"/>
            <w:vAlign w:val="center"/>
          </w:tcPr>
          <w:p w14:paraId="28763B41" w14:textId="77777777" w:rsidR="00FE733F" w:rsidRPr="005551A9" w:rsidRDefault="00FE733F" w:rsidP="00FE733F">
            <w:pPr>
              <w:jc w:val="center"/>
              <w:rPr>
                <w:rFonts w:eastAsia="等线"/>
                <w:szCs w:val="24"/>
                <w:lang w:eastAsia="zh-CN"/>
              </w:rPr>
            </w:pPr>
            <w:r w:rsidRPr="005551A9">
              <w:rPr>
                <w:rFonts w:eastAsia="等线"/>
                <w:szCs w:val="24"/>
                <w:lang w:eastAsia="zh-CN"/>
              </w:rPr>
              <w:t>97</w:t>
            </w:r>
          </w:p>
        </w:tc>
        <w:tc>
          <w:tcPr>
            <w:tcW w:w="2074" w:type="dxa"/>
            <w:vAlign w:val="center"/>
          </w:tcPr>
          <w:p w14:paraId="5ACBF1EC" w14:textId="77777777" w:rsidR="00FE733F" w:rsidRPr="005551A9" w:rsidRDefault="00FE733F" w:rsidP="00FE733F">
            <w:pPr>
              <w:jc w:val="center"/>
              <w:rPr>
                <w:rFonts w:eastAsia="等线"/>
                <w:szCs w:val="24"/>
                <w:lang w:eastAsia="zh-CN"/>
              </w:rPr>
            </w:pPr>
            <w:r w:rsidRPr="005551A9">
              <w:rPr>
                <w:rFonts w:eastAsia="等线"/>
                <w:szCs w:val="24"/>
                <w:lang w:eastAsia="zh-CN"/>
              </w:rPr>
              <w:t>115</w:t>
            </w:r>
          </w:p>
        </w:tc>
        <w:tc>
          <w:tcPr>
            <w:tcW w:w="2074" w:type="dxa"/>
            <w:vAlign w:val="center"/>
          </w:tcPr>
          <w:p w14:paraId="5D0CC53F" w14:textId="77777777" w:rsidR="00FE733F" w:rsidRPr="005551A9" w:rsidRDefault="00FE733F" w:rsidP="00FE733F">
            <w:pPr>
              <w:jc w:val="center"/>
              <w:rPr>
                <w:rFonts w:eastAsia="等线"/>
                <w:szCs w:val="24"/>
                <w:lang w:eastAsia="zh-CN"/>
              </w:rPr>
            </w:pPr>
            <w:r w:rsidRPr="005551A9">
              <w:rPr>
                <w:rFonts w:eastAsia="等线"/>
                <w:szCs w:val="24"/>
                <w:lang w:eastAsia="zh-CN"/>
              </w:rPr>
              <w:t>128</w:t>
            </w:r>
          </w:p>
        </w:tc>
      </w:tr>
      <w:tr w:rsidR="00174B3A" w:rsidRPr="005551A9" w14:paraId="39E36BFE" w14:textId="77777777" w:rsidTr="00840DFF">
        <w:trPr>
          <w:trHeight w:val="454"/>
          <w:jc w:val="center"/>
        </w:trPr>
        <w:tc>
          <w:tcPr>
            <w:tcW w:w="2074" w:type="dxa"/>
            <w:vAlign w:val="center"/>
          </w:tcPr>
          <w:p w14:paraId="3B22244F" w14:textId="77777777" w:rsidR="00FE733F" w:rsidRPr="005551A9" w:rsidRDefault="00FE733F" w:rsidP="00FE733F">
            <w:pPr>
              <w:jc w:val="center"/>
              <w:rPr>
                <w:rFonts w:eastAsia="宋体"/>
                <w:szCs w:val="24"/>
                <w:lang w:eastAsia="zh-CN"/>
              </w:rPr>
            </w:pPr>
            <w:r w:rsidRPr="005551A9">
              <w:rPr>
                <w:rFonts w:eastAsia="宋体"/>
                <w:szCs w:val="24"/>
                <w:lang w:eastAsia="zh-CN"/>
              </w:rPr>
              <w:t>#1-5</w:t>
            </w:r>
          </w:p>
        </w:tc>
        <w:tc>
          <w:tcPr>
            <w:tcW w:w="2074" w:type="dxa"/>
            <w:vAlign w:val="center"/>
          </w:tcPr>
          <w:p w14:paraId="27D7BC4C" w14:textId="77777777" w:rsidR="00FE733F" w:rsidRPr="005551A9" w:rsidRDefault="00FE733F" w:rsidP="00FE733F">
            <w:pPr>
              <w:jc w:val="center"/>
              <w:rPr>
                <w:rFonts w:eastAsia="等线"/>
                <w:szCs w:val="24"/>
                <w:lang w:eastAsia="zh-CN"/>
              </w:rPr>
            </w:pPr>
            <w:r w:rsidRPr="005551A9">
              <w:rPr>
                <w:rFonts w:eastAsia="等线"/>
                <w:szCs w:val="24"/>
                <w:lang w:eastAsia="zh-CN"/>
              </w:rPr>
              <w:t>97</w:t>
            </w:r>
          </w:p>
        </w:tc>
        <w:tc>
          <w:tcPr>
            <w:tcW w:w="2074" w:type="dxa"/>
            <w:vAlign w:val="center"/>
          </w:tcPr>
          <w:p w14:paraId="1A5F8208" w14:textId="77777777" w:rsidR="00FE733F" w:rsidRPr="005551A9" w:rsidRDefault="00FE733F" w:rsidP="00FE733F">
            <w:pPr>
              <w:jc w:val="center"/>
              <w:rPr>
                <w:rFonts w:eastAsia="等线"/>
                <w:szCs w:val="24"/>
                <w:lang w:eastAsia="zh-CN"/>
              </w:rPr>
            </w:pPr>
            <w:r w:rsidRPr="005551A9">
              <w:rPr>
                <w:rFonts w:eastAsia="等线"/>
                <w:szCs w:val="24"/>
                <w:lang w:eastAsia="zh-CN"/>
              </w:rPr>
              <w:t>115</w:t>
            </w:r>
          </w:p>
        </w:tc>
        <w:tc>
          <w:tcPr>
            <w:tcW w:w="2074" w:type="dxa"/>
            <w:vAlign w:val="center"/>
          </w:tcPr>
          <w:p w14:paraId="5D0C3F40" w14:textId="77777777" w:rsidR="00FE733F" w:rsidRPr="005551A9" w:rsidRDefault="00FE733F" w:rsidP="00FE733F">
            <w:pPr>
              <w:jc w:val="center"/>
              <w:rPr>
                <w:rFonts w:eastAsia="等线"/>
                <w:szCs w:val="24"/>
                <w:lang w:eastAsia="zh-CN"/>
              </w:rPr>
            </w:pPr>
            <w:r w:rsidRPr="005551A9">
              <w:rPr>
                <w:rFonts w:eastAsia="等线"/>
                <w:szCs w:val="24"/>
                <w:lang w:eastAsia="zh-CN"/>
              </w:rPr>
              <w:t>155</w:t>
            </w:r>
          </w:p>
        </w:tc>
      </w:tr>
      <w:tr w:rsidR="00174B3A" w:rsidRPr="005551A9" w14:paraId="1CA11174" w14:textId="77777777" w:rsidTr="00840DFF">
        <w:trPr>
          <w:trHeight w:val="454"/>
          <w:jc w:val="center"/>
        </w:trPr>
        <w:tc>
          <w:tcPr>
            <w:tcW w:w="2074" w:type="dxa"/>
            <w:vAlign w:val="center"/>
          </w:tcPr>
          <w:p w14:paraId="64B2BEC5" w14:textId="77777777" w:rsidR="00FE733F" w:rsidRPr="005551A9" w:rsidRDefault="00FE733F" w:rsidP="00FE733F">
            <w:pPr>
              <w:jc w:val="center"/>
              <w:rPr>
                <w:rFonts w:eastAsia="宋体"/>
                <w:szCs w:val="24"/>
                <w:lang w:eastAsia="zh-CN"/>
              </w:rPr>
            </w:pPr>
            <w:r w:rsidRPr="005551A9">
              <w:rPr>
                <w:rFonts w:eastAsia="宋体"/>
                <w:szCs w:val="24"/>
                <w:lang w:eastAsia="zh-CN"/>
              </w:rPr>
              <w:t>#2-1</w:t>
            </w:r>
          </w:p>
        </w:tc>
        <w:tc>
          <w:tcPr>
            <w:tcW w:w="2074" w:type="dxa"/>
            <w:vAlign w:val="center"/>
          </w:tcPr>
          <w:p w14:paraId="384D810E" w14:textId="77777777" w:rsidR="00FE733F" w:rsidRPr="005551A9" w:rsidRDefault="00FE733F" w:rsidP="00FE733F">
            <w:pPr>
              <w:jc w:val="center"/>
              <w:rPr>
                <w:rFonts w:eastAsia="等线"/>
                <w:szCs w:val="24"/>
                <w:lang w:eastAsia="zh-CN"/>
              </w:rPr>
            </w:pPr>
            <w:r w:rsidRPr="005551A9">
              <w:rPr>
                <w:rFonts w:eastAsia="等线"/>
                <w:szCs w:val="24"/>
                <w:lang w:eastAsia="zh-CN"/>
              </w:rPr>
              <w:t>121</w:t>
            </w:r>
          </w:p>
        </w:tc>
        <w:tc>
          <w:tcPr>
            <w:tcW w:w="2074" w:type="dxa"/>
            <w:vAlign w:val="center"/>
          </w:tcPr>
          <w:p w14:paraId="105CC8BC" w14:textId="77777777" w:rsidR="00FE733F" w:rsidRPr="005551A9" w:rsidRDefault="00FE733F" w:rsidP="00FE733F">
            <w:pPr>
              <w:jc w:val="center"/>
              <w:rPr>
                <w:rFonts w:eastAsia="等线"/>
                <w:szCs w:val="24"/>
                <w:lang w:eastAsia="zh-CN"/>
              </w:rPr>
            </w:pPr>
            <w:r w:rsidRPr="005551A9">
              <w:rPr>
                <w:rFonts w:eastAsia="等线"/>
                <w:szCs w:val="24"/>
                <w:lang w:eastAsia="zh-CN"/>
              </w:rPr>
              <w:t>86</w:t>
            </w:r>
          </w:p>
        </w:tc>
        <w:tc>
          <w:tcPr>
            <w:tcW w:w="2074" w:type="dxa"/>
            <w:vAlign w:val="center"/>
          </w:tcPr>
          <w:p w14:paraId="528D952F" w14:textId="77777777" w:rsidR="00FE733F" w:rsidRPr="005551A9" w:rsidRDefault="00FE733F" w:rsidP="00FE733F">
            <w:pPr>
              <w:jc w:val="center"/>
              <w:rPr>
                <w:rFonts w:eastAsia="等线"/>
                <w:szCs w:val="24"/>
                <w:lang w:eastAsia="zh-CN"/>
              </w:rPr>
            </w:pPr>
            <w:r w:rsidRPr="005551A9">
              <w:rPr>
                <w:rFonts w:eastAsia="等线"/>
                <w:szCs w:val="24"/>
                <w:lang w:eastAsia="zh-CN"/>
              </w:rPr>
              <w:t>0</w:t>
            </w:r>
          </w:p>
        </w:tc>
      </w:tr>
      <w:tr w:rsidR="00174B3A" w:rsidRPr="005551A9" w14:paraId="1B56863B" w14:textId="77777777" w:rsidTr="00840DFF">
        <w:trPr>
          <w:trHeight w:val="454"/>
          <w:jc w:val="center"/>
        </w:trPr>
        <w:tc>
          <w:tcPr>
            <w:tcW w:w="2074" w:type="dxa"/>
            <w:vAlign w:val="center"/>
          </w:tcPr>
          <w:p w14:paraId="6A275FC3" w14:textId="77777777" w:rsidR="00FE733F" w:rsidRPr="005551A9" w:rsidRDefault="00FE733F" w:rsidP="00FE733F">
            <w:pPr>
              <w:jc w:val="center"/>
              <w:rPr>
                <w:rFonts w:eastAsia="宋体"/>
                <w:szCs w:val="24"/>
                <w:lang w:eastAsia="zh-CN"/>
              </w:rPr>
            </w:pPr>
            <w:r w:rsidRPr="005551A9">
              <w:rPr>
                <w:rFonts w:eastAsia="宋体"/>
                <w:szCs w:val="24"/>
                <w:lang w:eastAsia="zh-CN"/>
              </w:rPr>
              <w:t>#2-2</w:t>
            </w:r>
          </w:p>
        </w:tc>
        <w:tc>
          <w:tcPr>
            <w:tcW w:w="2074" w:type="dxa"/>
            <w:vAlign w:val="center"/>
          </w:tcPr>
          <w:p w14:paraId="0391A6C4" w14:textId="77777777" w:rsidR="00FE733F" w:rsidRPr="005551A9" w:rsidRDefault="00FE733F" w:rsidP="00FE733F">
            <w:pPr>
              <w:jc w:val="center"/>
              <w:rPr>
                <w:rFonts w:eastAsia="等线"/>
                <w:szCs w:val="24"/>
                <w:lang w:eastAsia="zh-CN"/>
              </w:rPr>
            </w:pPr>
            <w:r w:rsidRPr="005551A9">
              <w:rPr>
                <w:rFonts w:eastAsia="等线"/>
                <w:szCs w:val="24"/>
                <w:lang w:eastAsia="zh-CN"/>
              </w:rPr>
              <w:t>121</w:t>
            </w:r>
          </w:p>
        </w:tc>
        <w:tc>
          <w:tcPr>
            <w:tcW w:w="2074" w:type="dxa"/>
            <w:vAlign w:val="center"/>
          </w:tcPr>
          <w:p w14:paraId="05B76866" w14:textId="77777777" w:rsidR="00FE733F" w:rsidRPr="005551A9" w:rsidRDefault="00FE733F" w:rsidP="00FE733F">
            <w:pPr>
              <w:jc w:val="center"/>
              <w:rPr>
                <w:rFonts w:eastAsia="等线"/>
                <w:szCs w:val="24"/>
                <w:lang w:eastAsia="zh-CN"/>
              </w:rPr>
            </w:pPr>
            <w:r w:rsidRPr="005551A9">
              <w:rPr>
                <w:rFonts w:eastAsia="等线"/>
                <w:szCs w:val="24"/>
                <w:lang w:eastAsia="zh-CN"/>
              </w:rPr>
              <w:t>86</w:t>
            </w:r>
          </w:p>
        </w:tc>
        <w:tc>
          <w:tcPr>
            <w:tcW w:w="2074" w:type="dxa"/>
            <w:vAlign w:val="center"/>
          </w:tcPr>
          <w:p w14:paraId="682CD78F" w14:textId="77777777" w:rsidR="00FE733F" w:rsidRPr="005551A9" w:rsidRDefault="00FE733F" w:rsidP="00FE733F">
            <w:pPr>
              <w:jc w:val="center"/>
              <w:rPr>
                <w:rFonts w:eastAsia="等线"/>
                <w:szCs w:val="24"/>
                <w:lang w:eastAsia="zh-CN"/>
              </w:rPr>
            </w:pPr>
            <w:r w:rsidRPr="005551A9">
              <w:rPr>
                <w:rFonts w:eastAsia="等线"/>
                <w:szCs w:val="24"/>
                <w:lang w:eastAsia="zh-CN"/>
              </w:rPr>
              <w:t>22</w:t>
            </w:r>
          </w:p>
        </w:tc>
      </w:tr>
      <w:tr w:rsidR="00174B3A" w:rsidRPr="005551A9" w14:paraId="512240A1" w14:textId="77777777" w:rsidTr="00840DFF">
        <w:trPr>
          <w:trHeight w:val="454"/>
          <w:jc w:val="center"/>
        </w:trPr>
        <w:tc>
          <w:tcPr>
            <w:tcW w:w="2074" w:type="dxa"/>
            <w:vAlign w:val="center"/>
          </w:tcPr>
          <w:p w14:paraId="616853E2" w14:textId="77777777" w:rsidR="00FE733F" w:rsidRPr="005551A9" w:rsidRDefault="00FE733F" w:rsidP="00FE733F">
            <w:pPr>
              <w:jc w:val="center"/>
              <w:rPr>
                <w:rFonts w:eastAsia="宋体"/>
                <w:szCs w:val="24"/>
                <w:lang w:eastAsia="zh-CN"/>
              </w:rPr>
            </w:pPr>
            <w:r w:rsidRPr="005551A9">
              <w:rPr>
                <w:rFonts w:eastAsia="宋体"/>
                <w:szCs w:val="24"/>
                <w:lang w:eastAsia="zh-CN"/>
              </w:rPr>
              <w:t>#2-3</w:t>
            </w:r>
          </w:p>
        </w:tc>
        <w:tc>
          <w:tcPr>
            <w:tcW w:w="2074" w:type="dxa"/>
            <w:vAlign w:val="center"/>
          </w:tcPr>
          <w:p w14:paraId="7A66E5C1" w14:textId="77777777" w:rsidR="00FE733F" w:rsidRPr="005551A9" w:rsidRDefault="00FE733F" w:rsidP="00FE733F">
            <w:pPr>
              <w:jc w:val="center"/>
              <w:rPr>
                <w:rFonts w:eastAsia="等线"/>
                <w:szCs w:val="24"/>
                <w:lang w:eastAsia="zh-CN"/>
              </w:rPr>
            </w:pPr>
            <w:r w:rsidRPr="005551A9">
              <w:rPr>
                <w:rFonts w:eastAsia="等线"/>
                <w:szCs w:val="24"/>
                <w:lang w:eastAsia="zh-CN"/>
              </w:rPr>
              <w:t>121</w:t>
            </w:r>
          </w:p>
        </w:tc>
        <w:tc>
          <w:tcPr>
            <w:tcW w:w="2074" w:type="dxa"/>
            <w:vAlign w:val="center"/>
          </w:tcPr>
          <w:p w14:paraId="58892974" w14:textId="77777777" w:rsidR="00FE733F" w:rsidRPr="005551A9" w:rsidRDefault="00FE733F" w:rsidP="00FE733F">
            <w:pPr>
              <w:jc w:val="center"/>
              <w:rPr>
                <w:rFonts w:eastAsia="等线"/>
                <w:szCs w:val="24"/>
                <w:lang w:eastAsia="zh-CN"/>
              </w:rPr>
            </w:pPr>
            <w:r w:rsidRPr="005551A9">
              <w:rPr>
                <w:rFonts w:eastAsia="等线"/>
                <w:szCs w:val="24"/>
                <w:lang w:eastAsia="zh-CN"/>
              </w:rPr>
              <w:t>86</w:t>
            </w:r>
          </w:p>
        </w:tc>
        <w:tc>
          <w:tcPr>
            <w:tcW w:w="2074" w:type="dxa"/>
            <w:vAlign w:val="center"/>
          </w:tcPr>
          <w:p w14:paraId="21082939" w14:textId="77777777" w:rsidR="00FE733F" w:rsidRPr="005551A9" w:rsidRDefault="00FE733F" w:rsidP="00FE733F">
            <w:pPr>
              <w:jc w:val="center"/>
              <w:rPr>
                <w:rFonts w:eastAsia="等线"/>
                <w:szCs w:val="24"/>
                <w:lang w:eastAsia="zh-CN"/>
              </w:rPr>
            </w:pPr>
            <w:r w:rsidRPr="005551A9">
              <w:rPr>
                <w:rFonts w:eastAsia="等线"/>
                <w:szCs w:val="24"/>
                <w:lang w:eastAsia="zh-CN"/>
              </w:rPr>
              <w:t>65</w:t>
            </w:r>
          </w:p>
        </w:tc>
      </w:tr>
      <w:tr w:rsidR="00174B3A" w:rsidRPr="005551A9" w14:paraId="09BBC1C0" w14:textId="77777777" w:rsidTr="00840DFF">
        <w:trPr>
          <w:trHeight w:val="454"/>
          <w:jc w:val="center"/>
        </w:trPr>
        <w:tc>
          <w:tcPr>
            <w:tcW w:w="2074" w:type="dxa"/>
            <w:vAlign w:val="center"/>
          </w:tcPr>
          <w:p w14:paraId="2A1640EC" w14:textId="77777777" w:rsidR="00FE733F" w:rsidRPr="005551A9" w:rsidRDefault="00FE733F" w:rsidP="00FE733F">
            <w:pPr>
              <w:jc w:val="center"/>
              <w:rPr>
                <w:rFonts w:eastAsia="宋体"/>
                <w:szCs w:val="24"/>
                <w:lang w:eastAsia="zh-CN"/>
              </w:rPr>
            </w:pPr>
            <w:r w:rsidRPr="005551A9">
              <w:rPr>
                <w:rFonts w:eastAsia="宋体"/>
                <w:szCs w:val="24"/>
                <w:lang w:eastAsia="zh-CN"/>
              </w:rPr>
              <w:t>#2-4</w:t>
            </w:r>
          </w:p>
        </w:tc>
        <w:tc>
          <w:tcPr>
            <w:tcW w:w="2074" w:type="dxa"/>
            <w:vAlign w:val="center"/>
          </w:tcPr>
          <w:p w14:paraId="32C56ECF" w14:textId="77777777" w:rsidR="00FE733F" w:rsidRPr="005551A9" w:rsidRDefault="00FE733F" w:rsidP="00FE733F">
            <w:pPr>
              <w:jc w:val="center"/>
              <w:rPr>
                <w:rFonts w:eastAsia="等线"/>
                <w:szCs w:val="24"/>
                <w:lang w:eastAsia="zh-CN"/>
              </w:rPr>
            </w:pPr>
            <w:r w:rsidRPr="005551A9">
              <w:rPr>
                <w:rFonts w:eastAsia="等线"/>
                <w:szCs w:val="24"/>
                <w:lang w:eastAsia="zh-CN"/>
              </w:rPr>
              <w:t>121</w:t>
            </w:r>
          </w:p>
        </w:tc>
        <w:tc>
          <w:tcPr>
            <w:tcW w:w="2074" w:type="dxa"/>
            <w:vAlign w:val="center"/>
          </w:tcPr>
          <w:p w14:paraId="5B38C334" w14:textId="77777777" w:rsidR="00FE733F" w:rsidRPr="005551A9" w:rsidRDefault="00FE733F" w:rsidP="00FE733F">
            <w:pPr>
              <w:jc w:val="center"/>
              <w:rPr>
                <w:rFonts w:eastAsia="等线"/>
                <w:szCs w:val="24"/>
                <w:lang w:eastAsia="zh-CN"/>
              </w:rPr>
            </w:pPr>
            <w:r w:rsidRPr="005551A9">
              <w:rPr>
                <w:rFonts w:eastAsia="等线"/>
                <w:szCs w:val="24"/>
                <w:lang w:eastAsia="zh-CN"/>
              </w:rPr>
              <w:t>86</w:t>
            </w:r>
          </w:p>
        </w:tc>
        <w:tc>
          <w:tcPr>
            <w:tcW w:w="2074" w:type="dxa"/>
            <w:vAlign w:val="center"/>
          </w:tcPr>
          <w:p w14:paraId="2BA59116" w14:textId="77777777" w:rsidR="00FE733F" w:rsidRPr="005551A9" w:rsidRDefault="00FE733F" w:rsidP="00FE733F">
            <w:pPr>
              <w:jc w:val="center"/>
              <w:rPr>
                <w:rFonts w:eastAsia="等线"/>
                <w:szCs w:val="24"/>
                <w:lang w:eastAsia="zh-CN"/>
              </w:rPr>
            </w:pPr>
            <w:r w:rsidRPr="005551A9">
              <w:rPr>
                <w:rFonts w:eastAsia="等线"/>
                <w:szCs w:val="24"/>
                <w:lang w:eastAsia="zh-CN"/>
              </w:rPr>
              <w:t>100</w:t>
            </w:r>
          </w:p>
        </w:tc>
      </w:tr>
      <w:tr w:rsidR="00174B3A" w:rsidRPr="005551A9" w14:paraId="393771D3" w14:textId="77777777" w:rsidTr="00840DFF">
        <w:trPr>
          <w:trHeight w:val="454"/>
          <w:jc w:val="center"/>
        </w:trPr>
        <w:tc>
          <w:tcPr>
            <w:tcW w:w="2074" w:type="dxa"/>
            <w:vAlign w:val="center"/>
          </w:tcPr>
          <w:p w14:paraId="0304A48B" w14:textId="77777777" w:rsidR="00FE733F" w:rsidRPr="005551A9" w:rsidRDefault="00FE733F" w:rsidP="00FE733F">
            <w:pPr>
              <w:jc w:val="center"/>
              <w:rPr>
                <w:rFonts w:eastAsia="宋体"/>
                <w:szCs w:val="24"/>
                <w:lang w:eastAsia="zh-CN"/>
              </w:rPr>
            </w:pPr>
            <w:r w:rsidRPr="005551A9">
              <w:rPr>
                <w:rFonts w:eastAsia="宋体"/>
                <w:szCs w:val="24"/>
                <w:lang w:eastAsia="zh-CN"/>
              </w:rPr>
              <w:t>#2-5</w:t>
            </w:r>
          </w:p>
        </w:tc>
        <w:tc>
          <w:tcPr>
            <w:tcW w:w="2074" w:type="dxa"/>
            <w:vAlign w:val="center"/>
          </w:tcPr>
          <w:p w14:paraId="6429080A" w14:textId="77777777" w:rsidR="00FE733F" w:rsidRPr="005551A9" w:rsidRDefault="00FE733F" w:rsidP="00FE733F">
            <w:pPr>
              <w:jc w:val="center"/>
              <w:rPr>
                <w:rFonts w:eastAsia="等线"/>
                <w:szCs w:val="24"/>
                <w:lang w:eastAsia="zh-CN"/>
              </w:rPr>
            </w:pPr>
            <w:r w:rsidRPr="005551A9">
              <w:rPr>
                <w:rFonts w:eastAsia="等线"/>
                <w:szCs w:val="24"/>
                <w:lang w:eastAsia="zh-CN"/>
              </w:rPr>
              <w:t>121</w:t>
            </w:r>
          </w:p>
        </w:tc>
        <w:tc>
          <w:tcPr>
            <w:tcW w:w="2074" w:type="dxa"/>
            <w:vAlign w:val="center"/>
          </w:tcPr>
          <w:p w14:paraId="15265389" w14:textId="77777777" w:rsidR="00FE733F" w:rsidRPr="005551A9" w:rsidRDefault="00FE733F" w:rsidP="00FE733F">
            <w:pPr>
              <w:jc w:val="center"/>
              <w:rPr>
                <w:rFonts w:eastAsia="等线"/>
                <w:szCs w:val="24"/>
                <w:lang w:eastAsia="zh-CN"/>
              </w:rPr>
            </w:pPr>
            <w:r w:rsidRPr="005551A9">
              <w:rPr>
                <w:rFonts w:eastAsia="等线"/>
                <w:szCs w:val="24"/>
                <w:lang w:eastAsia="zh-CN"/>
              </w:rPr>
              <w:t>86</w:t>
            </w:r>
          </w:p>
        </w:tc>
        <w:tc>
          <w:tcPr>
            <w:tcW w:w="2074" w:type="dxa"/>
            <w:vAlign w:val="center"/>
          </w:tcPr>
          <w:p w14:paraId="7A5F6876" w14:textId="77777777" w:rsidR="00FE733F" w:rsidRPr="005551A9" w:rsidRDefault="00FE733F" w:rsidP="00FE733F">
            <w:pPr>
              <w:jc w:val="center"/>
              <w:rPr>
                <w:rFonts w:eastAsia="等线"/>
                <w:szCs w:val="24"/>
                <w:lang w:eastAsia="zh-CN"/>
              </w:rPr>
            </w:pPr>
            <w:r w:rsidRPr="005551A9">
              <w:rPr>
                <w:rFonts w:eastAsia="等线"/>
                <w:szCs w:val="24"/>
                <w:lang w:eastAsia="zh-CN"/>
              </w:rPr>
              <w:t>127</w:t>
            </w:r>
          </w:p>
        </w:tc>
      </w:tr>
      <w:tr w:rsidR="00174B3A" w:rsidRPr="005551A9" w14:paraId="4C0CF496" w14:textId="77777777" w:rsidTr="00840DFF">
        <w:trPr>
          <w:trHeight w:val="454"/>
          <w:jc w:val="center"/>
        </w:trPr>
        <w:tc>
          <w:tcPr>
            <w:tcW w:w="2074" w:type="dxa"/>
            <w:vAlign w:val="center"/>
          </w:tcPr>
          <w:p w14:paraId="1F168857" w14:textId="77777777" w:rsidR="00FE733F" w:rsidRPr="005551A9" w:rsidRDefault="00FE733F" w:rsidP="00FE733F">
            <w:pPr>
              <w:jc w:val="center"/>
              <w:rPr>
                <w:rFonts w:eastAsia="宋体"/>
                <w:szCs w:val="24"/>
                <w:lang w:eastAsia="zh-CN"/>
              </w:rPr>
            </w:pPr>
            <w:r w:rsidRPr="005551A9">
              <w:rPr>
                <w:rFonts w:eastAsia="宋体"/>
                <w:szCs w:val="24"/>
                <w:lang w:eastAsia="zh-CN"/>
              </w:rPr>
              <w:t>#3-1</w:t>
            </w:r>
          </w:p>
        </w:tc>
        <w:tc>
          <w:tcPr>
            <w:tcW w:w="2074" w:type="dxa"/>
            <w:vAlign w:val="center"/>
          </w:tcPr>
          <w:p w14:paraId="3E793F88" w14:textId="77777777" w:rsidR="00FE733F" w:rsidRPr="005551A9" w:rsidRDefault="00FE733F" w:rsidP="00FE733F">
            <w:pPr>
              <w:jc w:val="center"/>
              <w:rPr>
                <w:rFonts w:eastAsia="等线"/>
                <w:szCs w:val="24"/>
                <w:lang w:eastAsia="zh-CN"/>
              </w:rPr>
            </w:pPr>
            <w:r w:rsidRPr="005551A9">
              <w:rPr>
                <w:rFonts w:eastAsia="等线"/>
                <w:szCs w:val="24"/>
                <w:lang w:eastAsia="zh-CN"/>
              </w:rPr>
              <w:t>145</w:t>
            </w:r>
          </w:p>
        </w:tc>
        <w:tc>
          <w:tcPr>
            <w:tcW w:w="2074" w:type="dxa"/>
            <w:vAlign w:val="center"/>
          </w:tcPr>
          <w:p w14:paraId="4C871AA6" w14:textId="77777777" w:rsidR="00FE733F" w:rsidRPr="005551A9" w:rsidRDefault="00FE733F" w:rsidP="00FE733F">
            <w:pPr>
              <w:jc w:val="center"/>
              <w:rPr>
                <w:rFonts w:eastAsia="等线"/>
                <w:szCs w:val="24"/>
                <w:lang w:eastAsia="zh-CN"/>
              </w:rPr>
            </w:pPr>
            <w:r w:rsidRPr="005551A9">
              <w:rPr>
                <w:rFonts w:eastAsia="等线"/>
                <w:szCs w:val="24"/>
                <w:lang w:eastAsia="zh-CN"/>
              </w:rPr>
              <w:t>57</w:t>
            </w:r>
          </w:p>
        </w:tc>
        <w:tc>
          <w:tcPr>
            <w:tcW w:w="2074" w:type="dxa"/>
            <w:vAlign w:val="center"/>
          </w:tcPr>
          <w:p w14:paraId="76162EC3" w14:textId="77777777" w:rsidR="00FE733F" w:rsidRPr="005551A9" w:rsidRDefault="00FE733F" w:rsidP="00FE733F">
            <w:pPr>
              <w:jc w:val="center"/>
              <w:rPr>
                <w:rFonts w:eastAsia="等线"/>
                <w:szCs w:val="24"/>
                <w:lang w:eastAsia="zh-CN"/>
              </w:rPr>
            </w:pPr>
            <w:r w:rsidRPr="005551A9">
              <w:rPr>
                <w:rFonts w:eastAsia="等线"/>
                <w:szCs w:val="24"/>
                <w:lang w:eastAsia="zh-CN"/>
              </w:rPr>
              <w:t>0</w:t>
            </w:r>
          </w:p>
        </w:tc>
      </w:tr>
      <w:tr w:rsidR="00174B3A" w:rsidRPr="005551A9" w14:paraId="7D8B84A1" w14:textId="77777777" w:rsidTr="00840DFF">
        <w:trPr>
          <w:trHeight w:val="454"/>
          <w:jc w:val="center"/>
        </w:trPr>
        <w:tc>
          <w:tcPr>
            <w:tcW w:w="2074" w:type="dxa"/>
            <w:vAlign w:val="center"/>
          </w:tcPr>
          <w:p w14:paraId="2810012D" w14:textId="77777777" w:rsidR="00FE733F" w:rsidRPr="005551A9" w:rsidRDefault="00FE733F" w:rsidP="00FE733F">
            <w:pPr>
              <w:jc w:val="center"/>
              <w:rPr>
                <w:rFonts w:eastAsia="宋体"/>
                <w:szCs w:val="24"/>
                <w:lang w:eastAsia="zh-CN"/>
              </w:rPr>
            </w:pPr>
            <w:r w:rsidRPr="005551A9">
              <w:rPr>
                <w:rFonts w:eastAsia="宋体"/>
                <w:szCs w:val="24"/>
                <w:lang w:eastAsia="zh-CN"/>
              </w:rPr>
              <w:t>#3-2</w:t>
            </w:r>
          </w:p>
        </w:tc>
        <w:tc>
          <w:tcPr>
            <w:tcW w:w="2074" w:type="dxa"/>
            <w:vAlign w:val="center"/>
          </w:tcPr>
          <w:p w14:paraId="0909D74B" w14:textId="77777777" w:rsidR="00FE733F" w:rsidRPr="005551A9" w:rsidRDefault="00FE733F" w:rsidP="00FE733F">
            <w:pPr>
              <w:jc w:val="center"/>
              <w:rPr>
                <w:rFonts w:eastAsia="等线"/>
                <w:szCs w:val="24"/>
                <w:lang w:eastAsia="zh-CN"/>
              </w:rPr>
            </w:pPr>
            <w:r w:rsidRPr="005551A9">
              <w:rPr>
                <w:rFonts w:eastAsia="等线"/>
                <w:szCs w:val="24"/>
                <w:lang w:eastAsia="zh-CN"/>
              </w:rPr>
              <w:t>145</w:t>
            </w:r>
          </w:p>
        </w:tc>
        <w:tc>
          <w:tcPr>
            <w:tcW w:w="2074" w:type="dxa"/>
            <w:vAlign w:val="center"/>
          </w:tcPr>
          <w:p w14:paraId="599517B6" w14:textId="77777777" w:rsidR="00FE733F" w:rsidRPr="005551A9" w:rsidRDefault="00FE733F" w:rsidP="00FE733F">
            <w:pPr>
              <w:jc w:val="center"/>
              <w:rPr>
                <w:rFonts w:eastAsia="等线"/>
                <w:szCs w:val="24"/>
                <w:lang w:eastAsia="zh-CN"/>
              </w:rPr>
            </w:pPr>
            <w:r w:rsidRPr="005551A9">
              <w:rPr>
                <w:rFonts w:eastAsia="等线"/>
                <w:szCs w:val="24"/>
                <w:lang w:eastAsia="zh-CN"/>
              </w:rPr>
              <w:t>57</w:t>
            </w:r>
          </w:p>
        </w:tc>
        <w:tc>
          <w:tcPr>
            <w:tcW w:w="2074" w:type="dxa"/>
            <w:vAlign w:val="center"/>
          </w:tcPr>
          <w:p w14:paraId="47BB7530" w14:textId="77777777" w:rsidR="00FE733F" w:rsidRPr="005551A9" w:rsidRDefault="00FE733F" w:rsidP="00FE733F">
            <w:pPr>
              <w:jc w:val="center"/>
              <w:rPr>
                <w:rFonts w:eastAsia="等线"/>
                <w:szCs w:val="24"/>
                <w:lang w:eastAsia="zh-CN"/>
              </w:rPr>
            </w:pPr>
            <w:r w:rsidRPr="005551A9">
              <w:rPr>
                <w:rFonts w:eastAsia="等线"/>
                <w:szCs w:val="24"/>
                <w:lang w:eastAsia="zh-CN"/>
              </w:rPr>
              <w:t>22</w:t>
            </w:r>
          </w:p>
        </w:tc>
      </w:tr>
      <w:tr w:rsidR="00174B3A" w:rsidRPr="005551A9" w14:paraId="075AB853" w14:textId="77777777" w:rsidTr="00840DFF">
        <w:trPr>
          <w:trHeight w:val="454"/>
          <w:jc w:val="center"/>
        </w:trPr>
        <w:tc>
          <w:tcPr>
            <w:tcW w:w="2074" w:type="dxa"/>
            <w:vAlign w:val="center"/>
          </w:tcPr>
          <w:p w14:paraId="6C6C1EA7" w14:textId="77777777" w:rsidR="00FE733F" w:rsidRPr="005551A9" w:rsidRDefault="00FE733F" w:rsidP="00FE733F">
            <w:pPr>
              <w:jc w:val="center"/>
              <w:rPr>
                <w:rFonts w:eastAsia="宋体"/>
                <w:szCs w:val="24"/>
                <w:lang w:eastAsia="zh-CN"/>
              </w:rPr>
            </w:pPr>
            <w:r w:rsidRPr="005551A9">
              <w:rPr>
                <w:rFonts w:eastAsia="宋体"/>
                <w:szCs w:val="24"/>
                <w:lang w:eastAsia="zh-CN"/>
              </w:rPr>
              <w:t>#3-3</w:t>
            </w:r>
          </w:p>
        </w:tc>
        <w:tc>
          <w:tcPr>
            <w:tcW w:w="2074" w:type="dxa"/>
            <w:vAlign w:val="center"/>
          </w:tcPr>
          <w:p w14:paraId="0AE0EAC7" w14:textId="77777777" w:rsidR="00FE733F" w:rsidRPr="005551A9" w:rsidRDefault="00FE733F" w:rsidP="00FE733F">
            <w:pPr>
              <w:jc w:val="center"/>
              <w:rPr>
                <w:rFonts w:eastAsia="等线"/>
                <w:szCs w:val="24"/>
                <w:lang w:eastAsia="zh-CN"/>
              </w:rPr>
            </w:pPr>
            <w:r w:rsidRPr="005551A9">
              <w:rPr>
                <w:rFonts w:eastAsia="等线"/>
                <w:szCs w:val="24"/>
                <w:lang w:eastAsia="zh-CN"/>
              </w:rPr>
              <w:t>145</w:t>
            </w:r>
          </w:p>
        </w:tc>
        <w:tc>
          <w:tcPr>
            <w:tcW w:w="2074" w:type="dxa"/>
            <w:vAlign w:val="center"/>
          </w:tcPr>
          <w:p w14:paraId="719B7C60" w14:textId="77777777" w:rsidR="00FE733F" w:rsidRPr="005551A9" w:rsidRDefault="00FE733F" w:rsidP="00FE733F">
            <w:pPr>
              <w:jc w:val="center"/>
              <w:rPr>
                <w:rFonts w:eastAsia="等线"/>
                <w:szCs w:val="24"/>
                <w:lang w:eastAsia="zh-CN"/>
              </w:rPr>
            </w:pPr>
            <w:r w:rsidRPr="005551A9">
              <w:rPr>
                <w:rFonts w:eastAsia="等线"/>
                <w:szCs w:val="24"/>
                <w:lang w:eastAsia="zh-CN"/>
              </w:rPr>
              <w:t>57</w:t>
            </w:r>
          </w:p>
        </w:tc>
        <w:tc>
          <w:tcPr>
            <w:tcW w:w="2074" w:type="dxa"/>
            <w:vAlign w:val="center"/>
          </w:tcPr>
          <w:p w14:paraId="74FF75E5" w14:textId="77777777" w:rsidR="00FE733F" w:rsidRPr="005551A9" w:rsidRDefault="00FE733F" w:rsidP="00FE733F">
            <w:pPr>
              <w:jc w:val="center"/>
              <w:rPr>
                <w:rFonts w:eastAsia="等线"/>
                <w:szCs w:val="24"/>
                <w:lang w:eastAsia="zh-CN"/>
              </w:rPr>
            </w:pPr>
            <w:r w:rsidRPr="005551A9">
              <w:rPr>
                <w:rFonts w:eastAsia="等线"/>
                <w:szCs w:val="24"/>
                <w:lang w:eastAsia="zh-CN"/>
              </w:rPr>
              <w:t>65</w:t>
            </w:r>
          </w:p>
        </w:tc>
      </w:tr>
      <w:tr w:rsidR="00174B3A" w:rsidRPr="005551A9" w14:paraId="2036CC70" w14:textId="77777777" w:rsidTr="00840DFF">
        <w:trPr>
          <w:trHeight w:val="454"/>
          <w:jc w:val="center"/>
        </w:trPr>
        <w:tc>
          <w:tcPr>
            <w:tcW w:w="2074" w:type="dxa"/>
            <w:tcBorders>
              <w:bottom w:val="nil"/>
            </w:tcBorders>
            <w:vAlign w:val="center"/>
          </w:tcPr>
          <w:p w14:paraId="3E5DEB72" w14:textId="77777777" w:rsidR="00FE733F" w:rsidRPr="005551A9" w:rsidRDefault="00FE733F" w:rsidP="00FE733F">
            <w:pPr>
              <w:jc w:val="center"/>
              <w:rPr>
                <w:rFonts w:eastAsia="宋体"/>
                <w:szCs w:val="24"/>
                <w:lang w:eastAsia="zh-CN"/>
              </w:rPr>
            </w:pPr>
            <w:r w:rsidRPr="005551A9">
              <w:rPr>
                <w:rFonts w:eastAsia="宋体"/>
                <w:szCs w:val="24"/>
                <w:lang w:eastAsia="zh-CN"/>
              </w:rPr>
              <w:t>#3-4</w:t>
            </w:r>
          </w:p>
        </w:tc>
        <w:tc>
          <w:tcPr>
            <w:tcW w:w="2074" w:type="dxa"/>
            <w:tcBorders>
              <w:bottom w:val="nil"/>
            </w:tcBorders>
            <w:vAlign w:val="center"/>
          </w:tcPr>
          <w:p w14:paraId="341E3D18" w14:textId="77777777" w:rsidR="00FE733F" w:rsidRPr="005551A9" w:rsidRDefault="00FE733F" w:rsidP="00FE733F">
            <w:pPr>
              <w:jc w:val="center"/>
              <w:rPr>
                <w:rFonts w:eastAsia="等线"/>
                <w:szCs w:val="24"/>
                <w:lang w:eastAsia="zh-CN"/>
              </w:rPr>
            </w:pPr>
            <w:r w:rsidRPr="005551A9">
              <w:rPr>
                <w:rFonts w:eastAsia="等线"/>
                <w:szCs w:val="24"/>
                <w:lang w:eastAsia="zh-CN"/>
              </w:rPr>
              <w:t>145</w:t>
            </w:r>
          </w:p>
        </w:tc>
        <w:tc>
          <w:tcPr>
            <w:tcW w:w="2074" w:type="dxa"/>
            <w:tcBorders>
              <w:bottom w:val="nil"/>
            </w:tcBorders>
            <w:vAlign w:val="center"/>
          </w:tcPr>
          <w:p w14:paraId="071AA2E8" w14:textId="77777777" w:rsidR="00FE733F" w:rsidRPr="005551A9" w:rsidRDefault="00FE733F" w:rsidP="00FE733F">
            <w:pPr>
              <w:jc w:val="center"/>
              <w:rPr>
                <w:rFonts w:eastAsia="等线"/>
                <w:szCs w:val="24"/>
                <w:lang w:eastAsia="zh-CN"/>
              </w:rPr>
            </w:pPr>
            <w:r w:rsidRPr="005551A9">
              <w:rPr>
                <w:rFonts w:eastAsia="等线"/>
                <w:szCs w:val="24"/>
                <w:lang w:eastAsia="zh-CN"/>
              </w:rPr>
              <w:t>57</w:t>
            </w:r>
          </w:p>
        </w:tc>
        <w:tc>
          <w:tcPr>
            <w:tcW w:w="2074" w:type="dxa"/>
            <w:tcBorders>
              <w:bottom w:val="nil"/>
            </w:tcBorders>
            <w:vAlign w:val="center"/>
          </w:tcPr>
          <w:p w14:paraId="23E841F3" w14:textId="77777777" w:rsidR="00FE733F" w:rsidRPr="005551A9" w:rsidRDefault="00FE733F" w:rsidP="00FE733F">
            <w:pPr>
              <w:jc w:val="center"/>
              <w:rPr>
                <w:rFonts w:eastAsia="等线"/>
                <w:szCs w:val="24"/>
                <w:lang w:eastAsia="zh-CN"/>
              </w:rPr>
            </w:pPr>
            <w:r w:rsidRPr="005551A9">
              <w:rPr>
                <w:rFonts w:eastAsia="等线"/>
                <w:szCs w:val="24"/>
                <w:lang w:eastAsia="zh-CN"/>
              </w:rPr>
              <w:t>100</w:t>
            </w:r>
          </w:p>
        </w:tc>
      </w:tr>
      <w:tr w:rsidR="00174B3A" w:rsidRPr="005551A9" w14:paraId="7DE6AD7D" w14:textId="77777777" w:rsidTr="00840DFF">
        <w:trPr>
          <w:trHeight w:val="454"/>
          <w:jc w:val="center"/>
        </w:trPr>
        <w:tc>
          <w:tcPr>
            <w:tcW w:w="2074" w:type="dxa"/>
            <w:tcBorders>
              <w:top w:val="nil"/>
              <w:bottom w:val="single" w:sz="8" w:space="0" w:color="auto"/>
            </w:tcBorders>
            <w:vAlign w:val="center"/>
          </w:tcPr>
          <w:p w14:paraId="714DB143" w14:textId="77777777" w:rsidR="00FE733F" w:rsidRPr="005551A9" w:rsidRDefault="00FE733F" w:rsidP="00FE733F">
            <w:pPr>
              <w:jc w:val="center"/>
              <w:rPr>
                <w:rFonts w:eastAsia="宋体"/>
                <w:szCs w:val="24"/>
                <w:lang w:eastAsia="zh-CN"/>
              </w:rPr>
            </w:pPr>
            <w:r w:rsidRPr="005551A9">
              <w:rPr>
                <w:rFonts w:eastAsia="宋体"/>
                <w:szCs w:val="24"/>
                <w:lang w:eastAsia="zh-CN"/>
              </w:rPr>
              <w:t>#3-5</w:t>
            </w:r>
          </w:p>
        </w:tc>
        <w:tc>
          <w:tcPr>
            <w:tcW w:w="2074" w:type="dxa"/>
            <w:tcBorders>
              <w:top w:val="nil"/>
              <w:bottom w:val="single" w:sz="8" w:space="0" w:color="auto"/>
            </w:tcBorders>
            <w:vAlign w:val="center"/>
          </w:tcPr>
          <w:p w14:paraId="4C96499B" w14:textId="77777777" w:rsidR="00FE733F" w:rsidRPr="005551A9" w:rsidRDefault="00FE733F" w:rsidP="00FE733F">
            <w:pPr>
              <w:jc w:val="center"/>
              <w:rPr>
                <w:rFonts w:eastAsia="等线"/>
                <w:szCs w:val="24"/>
                <w:lang w:eastAsia="zh-CN"/>
              </w:rPr>
            </w:pPr>
            <w:r w:rsidRPr="005551A9">
              <w:rPr>
                <w:rFonts w:eastAsia="等线"/>
                <w:szCs w:val="24"/>
                <w:lang w:eastAsia="zh-CN"/>
              </w:rPr>
              <w:t>145</w:t>
            </w:r>
          </w:p>
        </w:tc>
        <w:tc>
          <w:tcPr>
            <w:tcW w:w="2074" w:type="dxa"/>
            <w:tcBorders>
              <w:top w:val="nil"/>
              <w:bottom w:val="single" w:sz="8" w:space="0" w:color="auto"/>
            </w:tcBorders>
            <w:vAlign w:val="center"/>
          </w:tcPr>
          <w:p w14:paraId="3C92994C" w14:textId="77777777" w:rsidR="00FE733F" w:rsidRPr="005551A9" w:rsidRDefault="00FE733F" w:rsidP="00FE733F">
            <w:pPr>
              <w:jc w:val="center"/>
              <w:rPr>
                <w:rFonts w:eastAsia="等线"/>
                <w:szCs w:val="24"/>
                <w:lang w:eastAsia="zh-CN"/>
              </w:rPr>
            </w:pPr>
            <w:r w:rsidRPr="005551A9">
              <w:rPr>
                <w:rFonts w:eastAsia="等线"/>
                <w:szCs w:val="24"/>
                <w:lang w:eastAsia="zh-CN"/>
              </w:rPr>
              <w:t>57</w:t>
            </w:r>
          </w:p>
        </w:tc>
        <w:tc>
          <w:tcPr>
            <w:tcW w:w="2074" w:type="dxa"/>
            <w:tcBorders>
              <w:top w:val="nil"/>
              <w:bottom w:val="single" w:sz="8" w:space="0" w:color="auto"/>
            </w:tcBorders>
            <w:vAlign w:val="center"/>
          </w:tcPr>
          <w:p w14:paraId="5F0FD837" w14:textId="77777777" w:rsidR="00FE733F" w:rsidRPr="005551A9" w:rsidRDefault="00FE733F" w:rsidP="00FE733F">
            <w:pPr>
              <w:jc w:val="center"/>
              <w:rPr>
                <w:rFonts w:eastAsia="等线"/>
                <w:szCs w:val="24"/>
                <w:lang w:eastAsia="zh-CN"/>
              </w:rPr>
            </w:pPr>
            <w:r w:rsidRPr="005551A9">
              <w:rPr>
                <w:rFonts w:eastAsia="等线"/>
                <w:szCs w:val="24"/>
                <w:lang w:eastAsia="zh-CN"/>
              </w:rPr>
              <w:t>127</w:t>
            </w:r>
          </w:p>
        </w:tc>
      </w:tr>
      <w:bookmarkEnd w:id="9"/>
    </w:tbl>
    <w:p w14:paraId="4D8D74EB" w14:textId="77777777" w:rsidR="00583FDC" w:rsidRPr="005551A9" w:rsidRDefault="00583FDC">
      <w:pPr>
        <w:rPr>
          <w:lang w:eastAsia="zh-CN"/>
        </w:rPr>
      </w:pPr>
      <w:r w:rsidRPr="005551A9">
        <w:rPr>
          <w:lang w:eastAsia="zh-CN"/>
        </w:rPr>
        <w:br w:type="page"/>
      </w:r>
    </w:p>
    <w:p w14:paraId="46C49EB0" w14:textId="3D184A96" w:rsidR="00BB4216" w:rsidRPr="005551A9" w:rsidRDefault="00AD66E0" w:rsidP="008E61DD">
      <w:pPr>
        <w:spacing w:line="480" w:lineRule="auto"/>
        <w:jc w:val="both"/>
        <w:rPr>
          <w:rFonts w:hint="eastAsia"/>
          <w:lang w:eastAsia="zh-CN"/>
        </w:rPr>
      </w:pPr>
      <w:bookmarkStart w:id="10" w:name="_Hlk211452729"/>
      <w:r w:rsidRPr="005551A9">
        <w:rPr>
          <w:b/>
          <w:bCs/>
          <w:lang w:eastAsia="zh-CN"/>
        </w:rPr>
        <w:lastRenderedPageBreak/>
        <w:t xml:space="preserve">Table S2 </w:t>
      </w:r>
      <w:r w:rsidR="00BB4216" w:rsidRPr="005551A9">
        <w:rPr>
          <w:lang w:eastAsia="zh-CN"/>
        </w:rPr>
        <w:t>Thicknesses of the top three layers (TiO</w:t>
      </w:r>
      <w:r w:rsidR="00BB4216" w:rsidRPr="005551A9">
        <w:rPr>
          <w:vertAlign w:val="subscript"/>
          <w:lang w:eastAsia="zh-CN"/>
        </w:rPr>
        <w:t>2</w:t>
      </w:r>
      <w:r w:rsidR="00BB4216" w:rsidRPr="005551A9">
        <w:rPr>
          <w:lang w:eastAsia="zh-CN"/>
        </w:rPr>
        <w:t>/top Si/Ge) corresponding to the different color regions on the surface of the camouflage sample shown in Figure 4a.</w:t>
      </w:r>
      <w:r w:rsidR="008E61DD">
        <w:rPr>
          <w:rFonts w:hint="eastAsia"/>
          <w:lang w:eastAsia="zh-CN"/>
        </w:rPr>
        <w:t xml:space="preserve"> </w:t>
      </w:r>
      <w:r w:rsidR="008E61DD" w:rsidRPr="008E61DD">
        <w:rPr>
          <w:lang w:eastAsia="zh-CN"/>
        </w:rPr>
        <w:t>These are nominal thicknesses estimated from the deposition rate and time, rather than directly measured values.</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174B3A" w:rsidRPr="005551A9" w14:paraId="1EAA4BA3" w14:textId="77777777" w:rsidTr="00840DFF">
        <w:trPr>
          <w:trHeight w:val="567"/>
          <w:jc w:val="center"/>
        </w:trPr>
        <w:tc>
          <w:tcPr>
            <w:tcW w:w="2074" w:type="dxa"/>
            <w:tcBorders>
              <w:top w:val="single" w:sz="8" w:space="0" w:color="auto"/>
              <w:bottom w:val="single" w:sz="8" w:space="0" w:color="auto"/>
            </w:tcBorders>
            <w:vAlign w:val="center"/>
          </w:tcPr>
          <w:p w14:paraId="0A0C85A4" w14:textId="77777777" w:rsidR="00443956" w:rsidRPr="005551A9" w:rsidRDefault="00443956" w:rsidP="00840DFF">
            <w:pPr>
              <w:jc w:val="center"/>
              <w:rPr>
                <w:rFonts w:eastAsia="宋体"/>
                <w:szCs w:val="24"/>
                <w:lang w:eastAsia="zh-CN"/>
              </w:rPr>
            </w:pPr>
          </w:p>
        </w:tc>
        <w:tc>
          <w:tcPr>
            <w:tcW w:w="2074" w:type="dxa"/>
            <w:tcBorders>
              <w:top w:val="single" w:sz="8" w:space="0" w:color="auto"/>
              <w:bottom w:val="single" w:sz="8" w:space="0" w:color="auto"/>
            </w:tcBorders>
            <w:vAlign w:val="center"/>
          </w:tcPr>
          <w:p w14:paraId="1D6FACA9" w14:textId="77777777" w:rsidR="00443956" w:rsidRPr="005551A9" w:rsidRDefault="00443956" w:rsidP="00840DF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Ge</w:t>
            </w:r>
            <w:proofErr w:type="spellEnd"/>
            <w:r w:rsidRPr="005551A9">
              <w:rPr>
                <w:rFonts w:eastAsia="等线"/>
                <w:szCs w:val="24"/>
                <w:vertAlign w:val="subscript"/>
                <w:lang w:eastAsia="zh-CN"/>
              </w:rPr>
              <w:t xml:space="preserve">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603F9F31" w14:textId="77777777" w:rsidR="00443956" w:rsidRPr="005551A9" w:rsidRDefault="00443956" w:rsidP="00840DF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top</w:t>
            </w:r>
            <w:proofErr w:type="spellEnd"/>
            <w:r w:rsidRPr="005551A9">
              <w:rPr>
                <w:rFonts w:eastAsia="等线"/>
                <w:szCs w:val="24"/>
                <w:vertAlign w:val="subscript"/>
                <w:lang w:eastAsia="zh-CN"/>
              </w:rPr>
              <w:t xml:space="preserve"> Si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03CB05CD" w14:textId="77777777" w:rsidR="00443956" w:rsidRPr="005551A9" w:rsidRDefault="00443956" w:rsidP="00840DFF">
            <w:pPr>
              <w:jc w:val="center"/>
              <w:rPr>
                <w:rFonts w:eastAsia="等线"/>
                <w:szCs w:val="24"/>
                <w:lang w:eastAsia="zh-CN"/>
              </w:rPr>
            </w:pPr>
            <w:r w:rsidRPr="005551A9">
              <w:rPr>
                <w:rFonts w:eastAsia="等线"/>
                <w:i/>
                <w:iCs/>
                <w:szCs w:val="24"/>
                <w:lang w:eastAsia="zh-CN"/>
              </w:rPr>
              <w:t>h</w:t>
            </w:r>
            <w:r w:rsidRPr="005551A9">
              <w:rPr>
                <w:rFonts w:eastAsia="等线"/>
                <w:szCs w:val="24"/>
                <w:vertAlign w:val="subscript"/>
                <w:lang w:eastAsia="zh-CN"/>
              </w:rPr>
              <w:t xml:space="preserve">TiO2 </w:t>
            </w:r>
            <w:r w:rsidRPr="005551A9">
              <w:rPr>
                <w:rFonts w:eastAsia="等线"/>
                <w:szCs w:val="24"/>
                <w:lang w:eastAsia="zh-CN"/>
              </w:rPr>
              <w:t>(nm)</w:t>
            </w:r>
          </w:p>
        </w:tc>
      </w:tr>
      <w:tr w:rsidR="00174B3A" w:rsidRPr="005551A9" w14:paraId="542E0FA2" w14:textId="77777777" w:rsidTr="00840DFF">
        <w:trPr>
          <w:trHeight w:val="454"/>
          <w:jc w:val="center"/>
        </w:trPr>
        <w:tc>
          <w:tcPr>
            <w:tcW w:w="2074" w:type="dxa"/>
            <w:tcBorders>
              <w:top w:val="single" w:sz="8" w:space="0" w:color="auto"/>
            </w:tcBorders>
            <w:vAlign w:val="center"/>
          </w:tcPr>
          <w:p w14:paraId="06246E9B" w14:textId="56ED0795" w:rsidR="00443956" w:rsidRPr="005551A9" w:rsidRDefault="00D60737" w:rsidP="00840DFF">
            <w:pPr>
              <w:jc w:val="center"/>
              <w:rPr>
                <w:rFonts w:eastAsia="宋体"/>
                <w:szCs w:val="24"/>
                <w:lang w:eastAsia="zh-CN"/>
              </w:rPr>
            </w:pPr>
            <w:r w:rsidRPr="005551A9">
              <w:rPr>
                <w:rFonts w:eastAsia="宋体"/>
                <w:szCs w:val="24"/>
                <w:lang w:eastAsia="zh-CN"/>
              </w:rPr>
              <w:t>Light Green</w:t>
            </w:r>
          </w:p>
        </w:tc>
        <w:tc>
          <w:tcPr>
            <w:tcW w:w="2074" w:type="dxa"/>
            <w:tcBorders>
              <w:top w:val="single" w:sz="8" w:space="0" w:color="auto"/>
            </w:tcBorders>
            <w:vAlign w:val="center"/>
          </w:tcPr>
          <w:p w14:paraId="3EB3E13D" w14:textId="77777777" w:rsidR="00443956" w:rsidRPr="005551A9" w:rsidRDefault="00443956" w:rsidP="00840DFF">
            <w:pPr>
              <w:jc w:val="center"/>
              <w:rPr>
                <w:rFonts w:eastAsia="等线"/>
                <w:szCs w:val="24"/>
                <w:lang w:eastAsia="zh-CN"/>
              </w:rPr>
            </w:pPr>
            <w:r w:rsidRPr="005551A9">
              <w:rPr>
                <w:rFonts w:eastAsia="等线"/>
                <w:szCs w:val="24"/>
                <w:lang w:eastAsia="zh-CN"/>
              </w:rPr>
              <w:t>97</w:t>
            </w:r>
          </w:p>
        </w:tc>
        <w:tc>
          <w:tcPr>
            <w:tcW w:w="2074" w:type="dxa"/>
            <w:tcBorders>
              <w:top w:val="single" w:sz="8" w:space="0" w:color="auto"/>
            </w:tcBorders>
            <w:vAlign w:val="center"/>
          </w:tcPr>
          <w:p w14:paraId="15D4AC17" w14:textId="77777777" w:rsidR="00443956" w:rsidRPr="005551A9" w:rsidRDefault="00443956" w:rsidP="00840DFF">
            <w:pPr>
              <w:jc w:val="center"/>
              <w:rPr>
                <w:rFonts w:eastAsia="等线"/>
                <w:szCs w:val="24"/>
                <w:lang w:eastAsia="zh-CN"/>
              </w:rPr>
            </w:pPr>
            <w:r w:rsidRPr="005551A9">
              <w:rPr>
                <w:rFonts w:eastAsia="等线"/>
                <w:szCs w:val="24"/>
                <w:lang w:eastAsia="zh-CN"/>
              </w:rPr>
              <w:t>115</w:t>
            </w:r>
          </w:p>
        </w:tc>
        <w:tc>
          <w:tcPr>
            <w:tcW w:w="2074" w:type="dxa"/>
            <w:tcBorders>
              <w:top w:val="single" w:sz="8" w:space="0" w:color="auto"/>
            </w:tcBorders>
            <w:vAlign w:val="center"/>
          </w:tcPr>
          <w:p w14:paraId="1ADABA69" w14:textId="40A3272C" w:rsidR="00443956" w:rsidRPr="005551A9" w:rsidRDefault="00AD66E0" w:rsidP="00840DFF">
            <w:pPr>
              <w:jc w:val="center"/>
              <w:rPr>
                <w:rFonts w:eastAsia="等线"/>
                <w:szCs w:val="24"/>
                <w:lang w:eastAsia="zh-CN"/>
              </w:rPr>
            </w:pPr>
            <w:r w:rsidRPr="005551A9">
              <w:rPr>
                <w:rFonts w:eastAsia="等线"/>
                <w:szCs w:val="24"/>
                <w:lang w:eastAsia="zh-CN"/>
              </w:rPr>
              <w:t>54</w:t>
            </w:r>
          </w:p>
        </w:tc>
      </w:tr>
      <w:tr w:rsidR="00174B3A" w:rsidRPr="005551A9" w14:paraId="70E918B5" w14:textId="77777777" w:rsidTr="00840DFF">
        <w:trPr>
          <w:trHeight w:val="454"/>
          <w:jc w:val="center"/>
        </w:trPr>
        <w:tc>
          <w:tcPr>
            <w:tcW w:w="2074" w:type="dxa"/>
            <w:vAlign w:val="center"/>
          </w:tcPr>
          <w:p w14:paraId="061A8A41" w14:textId="445D8281" w:rsidR="00AD66E0" w:rsidRPr="005551A9" w:rsidRDefault="00D60737" w:rsidP="00AD66E0">
            <w:pPr>
              <w:jc w:val="center"/>
              <w:rPr>
                <w:rFonts w:eastAsia="宋体"/>
                <w:szCs w:val="24"/>
                <w:lang w:eastAsia="zh-CN"/>
              </w:rPr>
            </w:pPr>
            <w:r w:rsidRPr="005551A9">
              <w:rPr>
                <w:rFonts w:eastAsia="宋体"/>
                <w:szCs w:val="24"/>
                <w:lang w:eastAsia="zh-CN"/>
              </w:rPr>
              <w:t>Orange-Yellow</w:t>
            </w:r>
          </w:p>
        </w:tc>
        <w:tc>
          <w:tcPr>
            <w:tcW w:w="2074" w:type="dxa"/>
            <w:vAlign w:val="center"/>
          </w:tcPr>
          <w:p w14:paraId="43368F45" w14:textId="77777777" w:rsidR="00AD66E0" w:rsidRPr="005551A9" w:rsidRDefault="00AD66E0" w:rsidP="00AD66E0">
            <w:pPr>
              <w:jc w:val="center"/>
              <w:rPr>
                <w:rFonts w:eastAsia="等线"/>
                <w:szCs w:val="24"/>
                <w:lang w:eastAsia="zh-CN"/>
              </w:rPr>
            </w:pPr>
            <w:r w:rsidRPr="005551A9">
              <w:rPr>
                <w:rFonts w:eastAsia="等线"/>
                <w:szCs w:val="24"/>
                <w:lang w:eastAsia="zh-CN"/>
              </w:rPr>
              <w:t>97</w:t>
            </w:r>
          </w:p>
        </w:tc>
        <w:tc>
          <w:tcPr>
            <w:tcW w:w="2074" w:type="dxa"/>
            <w:vAlign w:val="center"/>
          </w:tcPr>
          <w:p w14:paraId="1F2311A0" w14:textId="77777777" w:rsidR="00AD66E0" w:rsidRPr="005551A9" w:rsidRDefault="00AD66E0" w:rsidP="00AD66E0">
            <w:pPr>
              <w:jc w:val="center"/>
              <w:rPr>
                <w:rFonts w:eastAsia="等线"/>
                <w:szCs w:val="24"/>
                <w:lang w:eastAsia="zh-CN"/>
              </w:rPr>
            </w:pPr>
            <w:r w:rsidRPr="005551A9">
              <w:rPr>
                <w:rFonts w:eastAsia="等线"/>
                <w:szCs w:val="24"/>
                <w:lang w:eastAsia="zh-CN"/>
              </w:rPr>
              <w:t>115</w:t>
            </w:r>
          </w:p>
        </w:tc>
        <w:tc>
          <w:tcPr>
            <w:tcW w:w="2074" w:type="dxa"/>
            <w:vAlign w:val="center"/>
          </w:tcPr>
          <w:p w14:paraId="1F67EC83" w14:textId="2C37655D" w:rsidR="00AD66E0" w:rsidRPr="005551A9" w:rsidRDefault="00AD66E0" w:rsidP="00AD66E0">
            <w:pPr>
              <w:jc w:val="center"/>
              <w:rPr>
                <w:rFonts w:eastAsia="等线"/>
                <w:szCs w:val="24"/>
                <w:lang w:eastAsia="zh-CN"/>
              </w:rPr>
            </w:pPr>
            <w:r w:rsidRPr="005551A9">
              <w:rPr>
                <w:rFonts w:eastAsia="等线"/>
                <w:szCs w:val="24"/>
                <w:lang w:eastAsia="zh-CN"/>
              </w:rPr>
              <w:t>90</w:t>
            </w:r>
          </w:p>
        </w:tc>
      </w:tr>
      <w:tr w:rsidR="00AD66E0" w:rsidRPr="005551A9" w14:paraId="50F5E633" w14:textId="77777777" w:rsidTr="00840DFF">
        <w:trPr>
          <w:trHeight w:val="454"/>
          <w:jc w:val="center"/>
        </w:trPr>
        <w:tc>
          <w:tcPr>
            <w:tcW w:w="2074" w:type="dxa"/>
            <w:vAlign w:val="center"/>
          </w:tcPr>
          <w:p w14:paraId="3965BDA8" w14:textId="750571F0" w:rsidR="00AD66E0" w:rsidRPr="005551A9" w:rsidRDefault="0077390E" w:rsidP="00AD66E0">
            <w:pPr>
              <w:jc w:val="center"/>
              <w:rPr>
                <w:rFonts w:eastAsia="宋体"/>
                <w:szCs w:val="24"/>
                <w:lang w:eastAsia="zh-CN"/>
              </w:rPr>
            </w:pPr>
            <w:r w:rsidRPr="005551A9">
              <w:rPr>
                <w:rFonts w:eastAsia="宋体"/>
                <w:szCs w:val="24"/>
                <w:lang w:eastAsia="zh-CN"/>
              </w:rPr>
              <w:t>Dark Green</w:t>
            </w:r>
          </w:p>
        </w:tc>
        <w:tc>
          <w:tcPr>
            <w:tcW w:w="2074" w:type="dxa"/>
            <w:vAlign w:val="center"/>
          </w:tcPr>
          <w:p w14:paraId="0F29B113" w14:textId="77777777" w:rsidR="00AD66E0" w:rsidRPr="005551A9" w:rsidRDefault="00AD66E0" w:rsidP="00AD66E0">
            <w:pPr>
              <w:jc w:val="center"/>
              <w:rPr>
                <w:rFonts w:eastAsia="等线"/>
                <w:szCs w:val="24"/>
                <w:lang w:eastAsia="zh-CN"/>
              </w:rPr>
            </w:pPr>
            <w:r w:rsidRPr="005551A9">
              <w:rPr>
                <w:rFonts w:eastAsia="等线"/>
                <w:szCs w:val="24"/>
                <w:lang w:eastAsia="zh-CN"/>
              </w:rPr>
              <w:t>97</w:t>
            </w:r>
          </w:p>
        </w:tc>
        <w:tc>
          <w:tcPr>
            <w:tcW w:w="2074" w:type="dxa"/>
            <w:vAlign w:val="center"/>
          </w:tcPr>
          <w:p w14:paraId="4D7ACD9D" w14:textId="77777777" w:rsidR="00AD66E0" w:rsidRPr="005551A9" w:rsidRDefault="00AD66E0" w:rsidP="00AD66E0">
            <w:pPr>
              <w:jc w:val="center"/>
              <w:rPr>
                <w:rFonts w:eastAsia="等线"/>
                <w:szCs w:val="24"/>
                <w:lang w:eastAsia="zh-CN"/>
              </w:rPr>
            </w:pPr>
            <w:r w:rsidRPr="005551A9">
              <w:rPr>
                <w:rFonts w:eastAsia="等线"/>
                <w:szCs w:val="24"/>
                <w:lang w:eastAsia="zh-CN"/>
              </w:rPr>
              <w:t>115</w:t>
            </w:r>
          </w:p>
        </w:tc>
        <w:tc>
          <w:tcPr>
            <w:tcW w:w="2074" w:type="dxa"/>
            <w:vAlign w:val="center"/>
          </w:tcPr>
          <w:p w14:paraId="7B2EE436" w14:textId="200E8589" w:rsidR="00AD66E0" w:rsidRPr="005551A9" w:rsidRDefault="00AD66E0" w:rsidP="00AD66E0">
            <w:pPr>
              <w:jc w:val="center"/>
              <w:rPr>
                <w:rFonts w:eastAsia="等线"/>
                <w:szCs w:val="24"/>
                <w:lang w:eastAsia="zh-CN"/>
              </w:rPr>
            </w:pPr>
            <w:r w:rsidRPr="005551A9">
              <w:rPr>
                <w:rFonts w:eastAsia="等线"/>
                <w:szCs w:val="24"/>
                <w:lang w:eastAsia="zh-CN"/>
              </w:rPr>
              <w:t>134</w:t>
            </w:r>
          </w:p>
        </w:tc>
      </w:tr>
      <w:bookmarkEnd w:id="10"/>
    </w:tbl>
    <w:p w14:paraId="1079F710" w14:textId="108520FE" w:rsidR="00F71DD1" w:rsidRPr="005551A9" w:rsidRDefault="00F71DD1">
      <w:pPr>
        <w:rPr>
          <w:lang w:eastAsia="zh-CN"/>
        </w:rPr>
      </w:pPr>
    </w:p>
    <w:p w14:paraId="559A0380" w14:textId="25737CC7" w:rsidR="00817923" w:rsidRPr="005551A9" w:rsidRDefault="00F71DD1">
      <w:pPr>
        <w:rPr>
          <w:lang w:eastAsia="zh-CN"/>
        </w:rPr>
      </w:pPr>
      <w:r w:rsidRPr="005551A9">
        <w:rPr>
          <w:lang w:eastAsia="zh-CN"/>
        </w:rPr>
        <w:br w:type="page"/>
      </w:r>
    </w:p>
    <w:p w14:paraId="5457E026" w14:textId="33EA42FA" w:rsidR="006F3CDF" w:rsidRPr="005551A9" w:rsidRDefault="006F3CDF" w:rsidP="008E61DD">
      <w:pPr>
        <w:spacing w:line="480" w:lineRule="auto"/>
        <w:jc w:val="both"/>
        <w:rPr>
          <w:rFonts w:hint="eastAsia"/>
          <w:lang w:eastAsia="zh-CN"/>
        </w:rPr>
      </w:pPr>
      <w:r w:rsidRPr="005551A9">
        <w:rPr>
          <w:b/>
          <w:bCs/>
          <w:lang w:eastAsia="zh-CN"/>
        </w:rPr>
        <w:lastRenderedPageBreak/>
        <w:t>Table S3</w:t>
      </w:r>
      <w:r w:rsidRPr="005551A9">
        <w:rPr>
          <w:lang w:eastAsia="zh-CN"/>
        </w:rPr>
        <w:t xml:space="preserve"> Thicknesses of the top three layers (TiO</w:t>
      </w:r>
      <w:r w:rsidRPr="005551A9">
        <w:rPr>
          <w:vertAlign w:val="subscript"/>
          <w:lang w:eastAsia="zh-CN"/>
        </w:rPr>
        <w:t>2</w:t>
      </w:r>
      <w:r w:rsidRPr="005551A9">
        <w:rPr>
          <w:lang w:eastAsia="zh-CN"/>
        </w:rPr>
        <w:t>/top Si/Ge) corresponding to the different color regions on the surface of the camouflage sample shown in Figure S</w:t>
      </w:r>
      <w:r w:rsidR="00774AE3" w:rsidRPr="005551A9">
        <w:rPr>
          <w:rFonts w:hint="eastAsia"/>
          <w:lang w:eastAsia="zh-CN"/>
        </w:rPr>
        <w:t>10</w:t>
      </w:r>
      <w:r w:rsidRPr="005551A9">
        <w:rPr>
          <w:lang w:eastAsia="zh-CN"/>
        </w:rPr>
        <w:t xml:space="preserve"> (left).</w:t>
      </w:r>
      <w:r w:rsidR="008E61DD">
        <w:rPr>
          <w:rFonts w:hint="eastAsia"/>
          <w:lang w:eastAsia="zh-CN"/>
        </w:rPr>
        <w:t xml:space="preserve"> </w:t>
      </w:r>
      <w:r w:rsidR="008E61DD" w:rsidRPr="008E61DD">
        <w:rPr>
          <w:lang w:eastAsia="zh-CN"/>
        </w:rPr>
        <w:t>These are nominal thicknesses estimated from the deposition rate and time, rather than directly measured values.</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174B3A" w:rsidRPr="005551A9" w14:paraId="7C9F66C9" w14:textId="77777777" w:rsidTr="00395BBF">
        <w:trPr>
          <w:trHeight w:val="567"/>
          <w:jc w:val="center"/>
        </w:trPr>
        <w:tc>
          <w:tcPr>
            <w:tcW w:w="2074" w:type="dxa"/>
            <w:tcBorders>
              <w:top w:val="single" w:sz="8" w:space="0" w:color="auto"/>
              <w:bottom w:val="single" w:sz="8" w:space="0" w:color="auto"/>
            </w:tcBorders>
            <w:vAlign w:val="center"/>
          </w:tcPr>
          <w:p w14:paraId="4A3EF66F" w14:textId="77777777" w:rsidR="006F3CDF" w:rsidRPr="005551A9" w:rsidRDefault="006F3CDF" w:rsidP="00395BBF">
            <w:pPr>
              <w:jc w:val="center"/>
              <w:rPr>
                <w:rFonts w:eastAsia="宋体"/>
                <w:szCs w:val="24"/>
                <w:lang w:eastAsia="zh-CN"/>
              </w:rPr>
            </w:pPr>
          </w:p>
        </w:tc>
        <w:tc>
          <w:tcPr>
            <w:tcW w:w="2074" w:type="dxa"/>
            <w:tcBorders>
              <w:top w:val="single" w:sz="8" w:space="0" w:color="auto"/>
              <w:bottom w:val="single" w:sz="8" w:space="0" w:color="auto"/>
            </w:tcBorders>
            <w:vAlign w:val="center"/>
          </w:tcPr>
          <w:p w14:paraId="6C80EEFE" w14:textId="77777777" w:rsidR="006F3CDF" w:rsidRPr="005551A9" w:rsidRDefault="006F3CDF" w:rsidP="00395BB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Ge</w:t>
            </w:r>
            <w:proofErr w:type="spellEnd"/>
            <w:r w:rsidRPr="005551A9">
              <w:rPr>
                <w:rFonts w:eastAsia="等线"/>
                <w:szCs w:val="24"/>
                <w:vertAlign w:val="subscript"/>
                <w:lang w:eastAsia="zh-CN"/>
              </w:rPr>
              <w:t xml:space="preserve">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295D6AFB" w14:textId="77777777" w:rsidR="006F3CDF" w:rsidRPr="005551A9" w:rsidRDefault="006F3CDF" w:rsidP="00395BB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top</w:t>
            </w:r>
            <w:proofErr w:type="spellEnd"/>
            <w:r w:rsidRPr="005551A9">
              <w:rPr>
                <w:rFonts w:eastAsia="等线"/>
                <w:szCs w:val="24"/>
                <w:vertAlign w:val="subscript"/>
                <w:lang w:eastAsia="zh-CN"/>
              </w:rPr>
              <w:t xml:space="preserve"> Si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7FDDD774" w14:textId="77777777" w:rsidR="006F3CDF" w:rsidRPr="005551A9" w:rsidRDefault="006F3CDF" w:rsidP="00395BBF">
            <w:pPr>
              <w:jc w:val="center"/>
              <w:rPr>
                <w:rFonts w:eastAsia="等线"/>
                <w:szCs w:val="24"/>
                <w:lang w:eastAsia="zh-CN"/>
              </w:rPr>
            </w:pPr>
            <w:r w:rsidRPr="005551A9">
              <w:rPr>
                <w:rFonts w:eastAsia="等线"/>
                <w:i/>
                <w:iCs/>
                <w:szCs w:val="24"/>
                <w:lang w:eastAsia="zh-CN"/>
              </w:rPr>
              <w:t>h</w:t>
            </w:r>
            <w:r w:rsidRPr="005551A9">
              <w:rPr>
                <w:rFonts w:eastAsia="等线"/>
                <w:szCs w:val="24"/>
                <w:vertAlign w:val="subscript"/>
                <w:lang w:eastAsia="zh-CN"/>
              </w:rPr>
              <w:t xml:space="preserve">TiO2 </w:t>
            </w:r>
            <w:r w:rsidRPr="005551A9">
              <w:rPr>
                <w:rFonts w:eastAsia="等线"/>
                <w:szCs w:val="24"/>
                <w:lang w:eastAsia="zh-CN"/>
              </w:rPr>
              <w:t>(nm)</w:t>
            </w:r>
          </w:p>
        </w:tc>
      </w:tr>
      <w:tr w:rsidR="00174B3A" w:rsidRPr="005551A9" w14:paraId="57310A94" w14:textId="77777777" w:rsidTr="00395BBF">
        <w:trPr>
          <w:trHeight w:val="454"/>
          <w:jc w:val="center"/>
        </w:trPr>
        <w:tc>
          <w:tcPr>
            <w:tcW w:w="2074" w:type="dxa"/>
            <w:tcBorders>
              <w:top w:val="single" w:sz="8" w:space="0" w:color="auto"/>
            </w:tcBorders>
            <w:vAlign w:val="center"/>
          </w:tcPr>
          <w:p w14:paraId="0A3731B9" w14:textId="1EAB8293" w:rsidR="006F3CDF" w:rsidRPr="005551A9" w:rsidRDefault="004E5E78" w:rsidP="00395BBF">
            <w:pPr>
              <w:jc w:val="center"/>
              <w:rPr>
                <w:rFonts w:eastAsia="宋体"/>
                <w:szCs w:val="24"/>
                <w:lang w:eastAsia="zh-CN"/>
              </w:rPr>
            </w:pPr>
            <w:r w:rsidRPr="005551A9">
              <w:rPr>
                <w:rFonts w:eastAsia="宋体"/>
                <w:szCs w:val="24"/>
                <w:lang w:eastAsia="zh-CN"/>
              </w:rPr>
              <w:t>Color 1</w:t>
            </w:r>
          </w:p>
        </w:tc>
        <w:tc>
          <w:tcPr>
            <w:tcW w:w="2074" w:type="dxa"/>
            <w:tcBorders>
              <w:top w:val="single" w:sz="8" w:space="0" w:color="auto"/>
            </w:tcBorders>
            <w:vAlign w:val="center"/>
          </w:tcPr>
          <w:p w14:paraId="027B2DB3" w14:textId="77777777" w:rsidR="006F3CDF" w:rsidRPr="005551A9" w:rsidRDefault="006F3CDF" w:rsidP="00395BBF">
            <w:pPr>
              <w:jc w:val="center"/>
              <w:rPr>
                <w:rFonts w:eastAsia="等线"/>
                <w:szCs w:val="24"/>
                <w:lang w:eastAsia="zh-CN"/>
              </w:rPr>
            </w:pPr>
            <w:r w:rsidRPr="005551A9">
              <w:rPr>
                <w:rFonts w:eastAsia="等线"/>
                <w:szCs w:val="24"/>
                <w:lang w:eastAsia="zh-CN"/>
              </w:rPr>
              <w:t>97</w:t>
            </w:r>
          </w:p>
        </w:tc>
        <w:tc>
          <w:tcPr>
            <w:tcW w:w="2074" w:type="dxa"/>
            <w:tcBorders>
              <w:top w:val="single" w:sz="8" w:space="0" w:color="auto"/>
            </w:tcBorders>
            <w:vAlign w:val="center"/>
          </w:tcPr>
          <w:p w14:paraId="4A94D4F0" w14:textId="77777777" w:rsidR="006F3CDF" w:rsidRPr="005551A9" w:rsidRDefault="006F3CDF" w:rsidP="00395BBF">
            <w:pPr>
              <w:jc w:val="center"/>
              <w:rPr>
                <w:rFonts w:eastAsia="等线"/>
                <w:szCs w:val="24"/>
                <w:lang w:eastAsia="zh-CN"/>
              </w:rPr>
            </w:pPr>
            <w:r w:rsidRPr="005551A9">
              <w:rPr>
                <w:rFonts w:eastAsia="等线"/>
                <w:szCs w:val="24"/>
                <w:lang w:eastAsia="zh-CN"/>
              </w:rPr>
              <w:t>115</w:t>
            </w:r>
          </w:p>
        </w:tc>
        <w:tc>
          <w:tcPr>
            <w:tcW w:w="2074" w:type="dxa"/>
            <w:tcBorders>
              <w:top w:val="single" w:sz="8" w:space="0" w:color="auto"/>
            </w:tcBorders>
            <w:vAlign w:val="center"/>
          </w:tcPr>
          <w:p w14:paraId="4AB9DBC6" w14:textId="497329D4" w:rsidR="006F3CDF" w:rsidRPr="005551A9" w:rsidRDefault="00522008" w:rsidP="00395BBF">
            <w:pPr>
              <w:jc w:val="center"/>
              <w:rPr>
                <w:rFonts w:eastAsia="等线"/>
                <w:szCs w:val="24"/>
                <w:lang w:eastAsia="zh-CN"/>
              </w:rPr>
            </w:pPr>
            <w:r w:rsidRPr="005551A9">
              <w:rPr>
                <w:rFonts w:eastAsia="等线"/>
                <w:szCs w:val="24"/>
                <w:lang w:eastAsia="zh-CN"/>
              </w:rPr>
              <w:t>36</w:t>
            </w:r>
          </w:p>
        </w:tc>
      </w:tr>
      <w:tr w:rsidR="00174B3A" w:rsidRPr="005551A9" w14:paraId="4D9F502F" w14:textId="77777777" w:rsidTr="00395BBF">
        <w:trPr>
          <w:trHeight w:val="454"/>
          <w:jc w:val="center"/>
        </w:trPr>
        <w:tc>
          <w:tcPr>
            <w:tcW w:w="2074" w:type="dxa"/>
            <w:vAlign w:val="center"/>
          </w:tcPr>
          <w:p w14:paraId="0F6FACD4" w14:textId="2689F2E6" w:rsidR="006F3CDF" w:rsidRPr="005551A9" w:rsidRDefault="004E5E78" w:rsidP="00395BBF">
            <w:pPr>
              <w:jc w:val="center"/>
              <w:rPr>
                <w:rFonts w:eastAsia="宋体"/>
                <w:szCs w:val="24"/>
                <w:lang w:eastAsia="zh-CN"/>
              </w:rPr>
            </w:pPr>
            <w:r w:rsidRPr="005551A9">
              <w:rPr>
                <w:rFonts w:eastAsia="宋体"/>
                <w:szCs w:val="24"/>
                <w:lang w:eastAsia="zh-CN"/>
              </w:rPr>
              <w:t>Color 2</w:t>
            </w:r>
          </w:p>
        </w:tc>
        <w:tc>
          <w:tcPr>
            <w:tcW w:w="2074" w:type="dxa"/>
            <w:vAlign w:val="center"/>
          </w:tcPr>
          <w:p w14:paraId="4A460B6B" w14:textId="77777777" w:rsidR="006F3CDF" w:rsidRPr="005551A9" w:rsidRDefault="006F3CDF" w:rsidP="00395BBF">
            <w:pPr>
              <w:jc w:val="center"/>
              <w:rPr>
                <w:rFonts w:eastAsia="等线"/>
                <w:szCs w:val="24"/>
                <w:lang w:eastAsia="zh-CN"/>
              </w:rPr>
            </w:pPr>
            <w:r w:rsidRPr="005551A9">
              <w:rPr>
                <w:rFonts w:eastAsia="等线"/>
                <w:szCs w:val="24"/>
                <w:lang w:eastAsia="zh-CN"/>
              </w:rPr>
              <w:t>97</w:t>
            </w:r>
          </w:p>
        </w:tc>
        <w:tc>
          <w:tcPr>
            <w:tcW w:w="2074" w:type="dxa"/>
            <w:vAlign w:val="center"/>
          </w:tcPr>
          <w:p w14:paraId="7C30EFDE" w14:textId="77777777" w:rsidR="006F3CDF" w:rsidRPr="005551A9" w:rsidRDefault="006F3CDF" w:rsidP="00395BBF">
            <w:pPr>
              <w:jc w:val="center"/>
              <w:rPr>
                <w:rFonts w:eastAsia="等线"/>
                <w:szCs w:val="24"/>
                <w:lang w:eastAsia="zh-CN"/>
              </w:rPr>
            </w:pPr>
            <w:r w:rsidRPr="005551A9">
              <w:rPr>
                <w:rFonts w:eastAsia="等线"/>
                <w:szCs w:val="24"/>
                <w:lang w:eastAsia="zh-CN"/>
              </w:rPr>
              <w:t>115</w:t>
            </w:r>
          </w:p>
        </w:tc>
        <w:tc>
          <w:tcPr>
            <w:tcW w:w="2074" w:type="dxa"/>
            <w:vAlign w:val="center"/>
          </w:tcPr>
          <w:p w14:paraId="7C6F1C58" w14:textId="6375A3FC" w:rsidR="006F3CDF" w:rsidRPr="005551A9" w:rsidRDefault="00522008" w:rsidP="00395BBF">
            <w:pPr>
              <w:jc w:val="center"/>
              <w:rPr>
                <w:rFonts w:eastAsia="等线"/>
                <w:szCs w:val="24"/>
                <w:lang w:eastAsia="zh-CN"/>
              </w:rPr>
            </w:pPr>
            <w:r w:rsidRPr="005551A9">
              <w:rPr>
                <w:rFonts w:eastAsia="等线"/>
                <w:szCs w:val="24"/>
                <w:lang w:eastAsia="zh-CN"/>
              </w:rPr>
              <w:t>60</w:t>
            </w:r>
          </w:p>
        </w:tc>
      </w:tr>
      <w:tr w:rsidR="006F3CDF" w:rsidRPr="005551A9" w14:paraId="36C073DC" w14:textId="77777777" w:rsidTr="00395BBF">
        <w:trPr>
          <w:trHeight w:val="454"/>
          <w:jc w:val="center"/>
        </w:trPr>
        <w:tc>
          <w:tcPr>
            <w:tcW w:w="2074" w:type="dxa"/>
            <w:vAlign w:val="center"/>
          </w:tcPr>
          <w:p w14:paraId="73D3EA6C" w14:textId="24E4A190" w:rsidR="006F3CDF" w:rsidRPr="005551A9" w:rsidRDefault="004E5E78" w:rsidP="00395BBF">
            <w:pPr>
              <w:jc w:val="center"/>
              <w:rPr>
                <w:rFonts w:eastAsia="宋体"/>
                <w:szCs w:val="24"/>
                <w:lang w:eastAsia="zh-CN"/>
              </w:rPr>
            </w:pPr>
            <w:r w:rsidRPr="005551A9">
              <w:rPr>
                <w:rFonts w:eastAsia="宋体"/>
                <w:szCs w:val="24"/>
                <w:lang w:eastAsia="zh-CN"/>
              </w:rPr>
              <w:t>Color 3</w:t>
            </w:r>
          </w:p>
        </w:tc>
        <w:tc>
          <w:tcPr>
            <w:tcW w:w="2074" w:type="dxa"/>
            <w:vAlign w:val="center"/>
          </w:tcPr>
          <w:p w14:paraId="23D518CA" w14:textId="77777777" w:rsidR="006F3CDF" w:rsidRPr="005551A9" w:rsidRDefault="006F3CDF" w:rsidP="00395BBF">
            <w:pPr>
              <w:jc w:val="center"/>
              <w:rPr>
                <w:rFonts w:eastAsia="等线"/>
                <w:szCs w:val="24"/>
                <w:lang w:eastAsia="zh-CN"/>
              </w:rPr>
            </w:pPr>
            <w:r w:rsidRPr="005551A9">
              <w:rPr>
                <w:rFonts w:eastAsia="等线"/>
                <w:szCs w:val="24"/>
                <w:lang w:eastAsia="zh-CN"/>
              </w:rPr>
              <w:t>97</w:t>
            </w:r>
          </w:p>
        </w:tc>
        <w:tc>
          <w:tcPr>
            <w:tcW w:w="2074" w:type="dxa"/>
            <w:vAlign w:val="center"/>
          </w:tcPr>
          <w:p w14:paraId="4124B20F" w14:textId="77777777" w:rsidR="006F3CDF" w:rsidRPr="005551A9" w:rsidRDefault="006F3CDF" w:rsidP="00395BBF">
            <w:pPr>
              <w:jc w:val="center"/>
              <w:rPr>
                <w:rFonts w:eastAsia="等线"/>
                <w:szCs w:val="24"/>
                <w:lang w:eastAsia="zh-CN"/>
              </w:rPr>
            </w:pPr>
            <w:r w:rsidRPr="005551A9">
              <w:rPr>
                <w:rFonts w:eastAsia="等线"/>
                <w:szCs w:val="24"/>
                <w:lang w:eastAsia="zh-CN"/>
              </w:rPr>
              <w:t>115</w:t>
            </w:r>
          </w:p>
        </w:tc>
        <w:tc>
          <w:tcPr>
            <w:tcW w:w="2074" w:type="dxa"/>
            <w:vAlign w:val="center"/>
          </w:tcPr>
          <w:p w14:paraId="37CFB786" w14:textId="58EC7DE6" w:rsidR="006F3CDF" w:rsidRPr="005551A9" w:rsidRDefault="00522008" w:rsidP="00395BBF">
            <w:pPr>
              <w:jc w:val="center"/>
              <w:rPr>
                <w:rFonts w:eastAsia="等线"/>
                <w:szCs w:val="24"/>
                <w:lang w:eastAsia="zh-CN"/>
              </w:rPr>
            </w:pPr>
            <w:r w:rsidRPr="005551A9">
              <w:rPr>
                <w:rFonts w:eastAsia="等线"/>
                <w:szCs w:val="24"/>
                <w:lang w:eastAsia="zh-CN"/>
              </w:rPr>
              <w:t>90</w:t>
            </w:r>
          </w:p>
        </w:tc>
      </w:tr>
    </w:tbl>
    <w:p w14:paraId="10299325" w14:textId="4A6D3C55" w:rsidR="00F71DD1" w:rsidRPr="005551A9" w:rsidRDefault="00F71DD1" w:rsidP="006F3CDF">
      <w:pPr>
        <w:rPr>
          <w:lang w:eastAsia="zh-CN"/>
        </w:rPr>
      </w:pPr>
    </w:p>
    <w:p w14:paraId="0209BB90" w14:textId="1A186664" w:rsidR="006F3CDF" w:rsidRPr="005551A9" w:rsidRDefault="00F71DD1" w:rsidP="006F3CDF">
      <w:pPr>
        <w:rPr>
          <w:lang w:eastAsia="zh-CN"/>
        </w:rPr>
      </w:pPr>
      <w:r w:rsidRPr="005551A9">
        <w:rPr>
          <w:lang w:eastAsia="zh-CN"/>
        </w:rPr>
        <w:br w:type="page"/>
      </w:r>
    </w:p>
    <w:p w14:paraId="0943D44C" w14:textId="061D7A52" w:rsidR="006F3CDF" w:rsidRPr="008E61DD" w:rsidRDefault="006F3CDF" w:rsidP="008E61DD">
      <w:pPr>
        <w:spacing w:line="480" w:lineRule="auto"/>
        <w:jc w:val="both"/>
        <w:rPr>
          <w:rFonts w:hint="eastAsia"/>
          <w:lang w:eastAsia="zh-CN"/>
        </w:rPr>
      </w:pPr>
      <w:r w:rsidRPr="005551A9">
        <w:rPr>
          <w:b/>
          <w:bCs/>
          <w:lang w:eastAsia="zh-CN"/>
        </w:rPr>
        <w:lastRenderedPageBreak/>
        <w:t xml:space="preserve">Table S4 </w:t>
      </w:r>
      <w:r w:rsidRPr="005551A9">
        <w:rPr>
          <w:lang w:eastAsia="zh-CN"/>
        </w:rPr>
        <w:t>Thicknesses of the top three layers (TiO</w:t>
      </w:r>
      <w:r w:rsidRPr="005551A9">
        <w:rPr>
          <w:vertAlign w:val="subscript"/>
          <w:lang w:eastAsia="zh-CN"/>
        </w:rPr>
        <w:t>2</w:t>
      </w:r>
      <w:r w:rsidRPr="005551A9">
        <w:rPr>
          <w:lang w:eastAsia="zh-CN"/>
        </w:rPr>
        <w:t>/top Si/Ge) corresponding to the different color regions on the surface of the camouflage sample shown in Figure S</w:t>
      </w:r>
      <w:r w:rsidR="00774AE3" w:rsidRPr="005551A9">
        <w:rPr>
          <w:rFonts w:hint="eastAsia"/>
          <w:lang w:eastAsia="zh-CN"/>
        </w:rPr>
        <w:t>10</w:t>
      </w:r>
      <w:r w:rsidRPr="005551A9">
        <w:rPr>
          <w:lang w:eastAsia="zh-CN"/>
        </w:rPr>
        <w:t xml:space="preserve"> (right).</w:t>
      </w:r>
      <w:r w:rsidR="008E61DD">
        <w:rPr>
          <w:rFonts w:hint="eastAsia"/>
          <w:lang w:eastAsia="zh-CN"/>
        </w:rPr>
        <w:t xml:space="preserve"> </w:t>
      </w:r>
      <w:r w:rsidR="008E61DD" w:rsidRPr="008E61DD">
        <w:rPr>
          <w:lang w:eastAsia="zh-CN"/>
        </w:rPr>
        <w:t>These are nominal thicknesses estimated from the deposition rate and time, rather than directly measured values.</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174B3A" w:rsidRPr="005551A9" w14:paraId="265A452B" w14:textId="77777777" w:rsidTr="00395BBF">
        <w:trPr>
          <w:trHeight w:val="567"/>
          <w:jc w:val="center"/>
        </w:trPr>
        <w:tc>
          <w:tcPr>
            <w:tcW w:w="2074" w:type="dxa"/>
            <w:tcBorders>
              <w:top w:val="single" w:sz="8" w:space="0" w:color="auto"/>
              <w:bottom w:val="single" w:sz="8" w:space="0" w:color="auto"/>
            </w:tcBorders>
            <w:vAlign w:val="center"/>
          </w:tcPr>
          <w:p w14:paraId="0A3411A6" w14:textId="77777777" w:rsidR="006F3CDF" w:rsidRPr="005551A9" w:rsidRDefault="006F3CDF" w:rsidP="00395BBF">
            <w:pPr>
              <w:jc w:val="center"/>
              <w:rPr>
                <w:rFonts w:eastAsia="宋体"/>
                <w:szCs w:val="24"/>
                <w:lang w:eastAsia="zh-CN"/>
              </w:rPr>
            </w:pPr>
          </w:p>
        </w:tc>
        <w:tc>
          <w:tcPr>
            <w:tcW w:w="2074" w:type="dxa"/>
            <w:tcBorders>
              <w:top w:val="single" w:sz="8" w:space="0" w:color="auto"/>
              <w:bottom w:val="single" w:sz="8" w:space="0" w:color="auto"/>
            </w:tcBorders>
            <w:vAlign w:val="center"/>
          </w:tcPr>
          <w:p w14:paraId="0A95BCF6" w14:textId="77777777" w:rsidR="006F3CDF" w:rsidRPr="005551A9" w:rsidRDefault="006F3CDF" w:rsidP="00395BB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Ge</w:t>
            </w:r>
            <w:proofErr w:type="spellEnd"/>
            <w:r w:rsidRPr="005551A9">
              <w:rPr>
                <w:rFonts w:eastAsia="等线"/>
                <w:szCs w:val="24"/>
                <w:vertAlign w:val="subscript"/>
                <w:lang w:eastAsia="zh-CN"/>
              </w:rPr>
              <w:t xml:space="preserve">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2D7EF0ED" w14:textId="77777777" w:rsidR="006F3CDF" w:rsidRPr="005551A9" w:rsidRDefault="006F3CDF" w:rsidP="00395BBF">
            <w:pPr>
              <w:jc w:val="center"/>
              <w:rPr>
                <w:rFonts w:eastAsia="等线"/>
                <w:szCs w:val="24"/>
                <w:lang w:eastAsia="zh-CN"/>
              </w:rPr>
            </w:pPr>
            <w:proofErr w:type="spellStart"/>
            <w:r w:rsidRPr="005551A9">
              <w:rPr>
                <w:rFonts w:eastAsia="等线"/>
                <w:i/>
                <w:iCs/>
                <w:szCs w:val="24"/>
                <w:lang w:eastAsia="zh-CN"/>
              </w:rPr>
              <w:t>h</w:t>
            </w:r>
            <w:r w:rsidRPr="005551A9">
              <w:rPr>
                <w:rFonts w:eastAsia="等线"/>
                <w:szCs w:val="24"/>
                <w:vertAlign w:val="subscript"/>
                <w:lang w:eastAsia="zh-CN"/>
              </w:rPr>
              <w:t>top</w:t>
            </w:r>
            <w:proofErr w:type="spellEnd"/>
            <w:r w:rsidRPr="005551A9">
              <w:rPr>
                <w:rFonts w:eastAsia="等线"/>
                <w:szCs w:val="24"/>
                <w:vertAlign w:val="subscript"/>
                <w:lang w:eastAsia="zh-CN"/>
              </w:rPr>
              <w:t xml:space="preserve"> Si </w:t>
            </w:r>
            <w:r w:rsidRPr="005551A9">
              <w:rPr>
                <w:rFonts w:eastAsia="等线"/>
                <w:szCs w:val="24"/>
                <w:lang w:eastAsia="zh-CN"/>
              </w:rPr>
              <w:t>(nm)</w:t>
            </w:r>
          </w:p>
        </w:tc>
        <w:tc>
          <w:tcPr>
            <w:tcW w:w="2074" w:type="dxa"/>
            <w:tcBorders>
              <w:top w:val="single" w:sz="8" w:space="0" w:color="auto"/>
              <w:bottom w:val="single" w:sz="8" w:space="0" w:color="auto"/>
            </w:tcBorders>
            <w:vAlign w:val="center"/>
          </w:tcPr>
          <w:p w14:paraId="79ED797A" w14:textId="77777777" w:rsidR="006F3CDF" w:rsidRPr="005551A9" w:rsidRDefault="006F3CDF" w:rsidP="00395BBF">
            <w:pPr>
              <w:jc w:val="center"/>
              <w:rPr>
                <w:rFonts w:eastAsia="等线"/>
                <w:szCs w:val="24"/>
                <w:lang w:eastAsia="zh-CN"/>
              </w:rPr>
            </w:pPr>
            <w:r w:rsidRPr="005551A9">
              <w:rPr>
                <w:rFonts w:eastAsia="等线"/>
                <w:i/>
                <w:iCs/>
                <w:szCs w:val="24"/>
                <w:lang w:eastAsia="zh-CN"/>
              </w:rPr>
              <w:t>h</w:t>
            </w:r>
            <w:r w:rsidRPr="005551A9">
              <w:rPr>
                <w:rFonts w:eastAsia="等线"/>
                <w:szCs w:val="24"/>
                <w:vertAlign w:val="subscript"/>
                <w:lang w:eastAsia="zh-CN"/>
              </w:rPr>
              <w:t xml:space="preserve">TiO2 </w:t>
            </w:r>
            <w:r w:rsidRPr="005551A9">
              <w:rPr>
                <w:rFonts w:eastAsia="等线"/>
                <w:szCs w:val="24"/>
                <w:lang w:eastAsia="zh-CN"/>
              </w:rPr>
              <w:t>(nm)</w:t>
            </w:r>
          </w:p>
        </w:tc>
      </w:tr>
      <w:tr w:rsidR="00174B3A" w:rsidRPr="005551A9" w14:paraId="5A88D1E2" w14:textId="77777777" w:rsidTr="00395BBF">
        <w:trPr>
          <w:trHeight w:val="454"/>
          <w:jc w:val="center"/>
        </w:trPr>
        <w:tc>
          <w:tcPr>
            <w:tcW w:w="2074" w:type="dxa"/>
            <w:tcBorders>
              <w:top w:val="single" w:sz="8" w:space="0" w:color="auto"/>
            </w:tcBorders>
            <w:vAlign w:val="center"/>
          </w:tcPr>
          <w:p w14:paraId="701C423C" w14:textId="1540DC00" w:rsidR="004E5E78" w:rsidRPr="005551A9" w:rsidRDefault="004E5E78" w:rsidP="004E5E78">
            <w:pPr>
              <w:jc w:val="center"/>
              <w:rPr>
                <w:rFonts w:eastAsia="宋体"/>
                <w:szCs w:val="24"/>
                <w:lang w:eastAsia="zh-CN"/>
              </w:rPr>
            </w:pPr>
            <w:r w:rsidRPr="005551A9">
              <w:rPr>
                <w:rFonts w:eastAsia="宋体"/>
                <w:szCs w:val="24"/>
                <w:lang w:eastAsia="zh-CN"/>
              </w:rPr>
              <w:t>Color 1</w:t>
            </w:r>
          </w:p>
        </w:tc>
        <w:tc>
          <w:tcPr>
            <w:tcW w:w="2074" w:type="dxa"/>
            <w:tcBorders>
              <w:top w:val="single" w:sz="8" w:space="0" w:color="auto"/>
            </w:tcBorders>
            <w:vAlign w:val="center"/>
          </w:tcPr>
          <w:p w14:paraId="0725D9CF" w14:textId="77777777" w:rsidR="004E5E78" w:rsidRPr="005551A9" w:rsidRDefault="004E5E78" w:rsidP="004E5E78">
            <w:pPr>
              <w:jc w:val="center"/>
              <w:rPr>
                <w:rFonts w:eastAsia="等线"/>
                <w:szCs w:val="24"/>
                <w:lang w:eastAsia="zh-CN"/>
              </w:rPr>
            </w:pPr>
            <w:r w:rsidRPr="005551A9">
              <w:rPr>
                <w:rFonts w:eastAsia="等线"/>
                <w:szCs w:val="24"/>
                <w:lang w:eastAsia="zh-CN"/>
              </w:rPr>
              <w:t>97</w:t>
            </w:r>
          </w:p>
        </w:tc>
        <w:tc>
          <w:tcPr>
            <w:tcW w:w="2074" w:type="dxa"/>
            <w:tcBorders>
              <w:top w:val="single" w:sz="8" w:space="0" w:color="auto"/>
            </w:tcBorders>
            <w:vAlign w:val="center"/>
          </w:tcPr>
          <w:p w14:paraId="52217DCA" w14:textId="77777777" w:rsidR="004E5E78" w:rsidRPr="005551A9" w:rsidRDefault="004E5E78" w:rsidP="004E5E78">
            <w:pPr>
              <w:jc w:val="center"/>
              <w:rPr>
                <w:rFonts w:eastAsia="等线"/>
                <w:szCs w:val="24"/>
                <w:lang w:eastAsia="zh-CN"/>
              </w:rPr>
            </w:pPr>
            <w:r w:rsidRPr="005551A9">
              <w:rPr>
                <w:rFonts w:eastAsia="等线"/>
                <w:szCs w:val="24"/>
                <w:lang w:eastAsia="zh-CN"/>
              </w:rPr>
              <w:t>115</w:t>
            </w:r>
          </w:p>
        </w:tc>
        <w:tc>
          <w:tcPr>
            <w:tcW w:w="2074" w:type="dxa"/>
            <w:tcBorders>
              <w:top w:val="single" w:sz="8" w:space="0" w:color="auto"/>
            </w:tcBorders>
            <w:vAlign w:val="center"/>
          </w:tcPr>
          <w:p w14:paraId="69E392EF" w14:textId="229AD15C" w:rsidR="004E5E78" w:rsidRPr="005551A9" w:rsidRDefault="004E5E78" w:rsidP="004E5E78">
            <w:pPr>
              <w:jc w:val="center"/>
              <w:rPr>
                <w:rFonts w:eastAsia="等线"/>
                <w:szCs w:val="24"/>
                <w:lang w:eastAsia="zh-CN"/>
              </w:rPr>
            </w:pPr>
            <w:r w:rsidRPr="005551A9">
              <w:rPr>
                <w:rFonts w:eastAsia="等线"/>
                <w:szCs w:val="24"/>
                <w:lang w:eastAsia="zh-CN"/>
              </w:rPr>
              <w:t>44</w:t>
            </w:r>
          </w:p>
        </w:tc>
      </w:tr>
      <w:tr w:rsidR="00174B3A" w:rsidRPr="005551A9" w14:paraId="53F3BBA4" w14:textId="77777777" w:rsidTr="00395BBF">
        <w:trPr>
          <w:trHeight w:val="454"/>
          <w:jc w:val="center"/>
        </w:trPr>
        <w:tc>
          <w:tcPr>
            <w:tcW w:w="2074" w:type="dxa"/>
            <w:vAlign w:val="center"/>
          </w:tcPr>
          <w:p w14:paraId="4DE8BCFE" w14:textId="0989C745" w:rsidR="004E5E78" w:rsidRPr="005551A9" w:rsidRDefault="004E5E78" w:rsidP="004E5E78">
            <w:pPr>
              <w:jc w:val="center"/>
              <w:rPr>
                <w:rFonts w:eastAsia="宋体"/>
                <w:szCs w:val="24"/>
                <w:lang w:eastAsia="zh-CN"/>
              </w:rPr>
            </w:pPr>
            <w:r w:rsidRPr="005551A9">
              <w:rPr>
                <w:rFonts w:eastAsia="宋体"/>
                <w:szCs w:val="24"/>
                <w:lang w:eastAsia="zh-CN"/>
              </w:rPr>
              <w:t>Color 2</w:t>
            </w:r>
          </w:p>
        </w:tc>
        <w:tc>
          <w:tcPr>
            <w:tcW w:w="2074" w:type="dxa"/>
            <w:vAlign w:val="center"/>
          </w:tcPr>
          <w:p w14:paraId="74A739B5" w14:textId="77777777" w:rsidR="004E5E78" w:rsidRPr="005551A9" w:rsidRDefault="004E5E78" w:rsidP="004E5E78">
            <w:pPr>
              <w:jc w:val="center"/>
              <w:rPr>
                <w:rFonts w:eastAsia="等线"/>
                <w:szCs w:val="24"/>
                <w:lang w:eastAsia="zh-CN"/>
              </w:rPr>
            </w:pPr>
            <w:r w:rsidRPr="005551A9">
              <w:rPr>
                <w:rFonts w:eastAsia="等线"/>
                <w:szCs w:val="24"/>
                <w:lang w:eastAsia="zh-CN"/>
              </w:rPr>
              <w:t>97</w:t>
            </w:r>
          </w:p>
        </w:tc>
        <w:tc>
          <w:tcPr>
            <w:tcW w:w="2074" w:type="dxa"/>
            <w:vAlign w:val="center"/>
          </w:tcPr>
          <w:p w14:paraId="4E5DC200" w14:textId="77777777" w:rsidR="004E5E78" w:rsidRPr="005551A9" w:rsidRDefault="004E5E78" w:rsidP="004E5E78">
            <w:pPr>
              <w:jc w:val="center"/>
              <w:rPr>
                <w:rFonts w:eastAsia="等线"/>
                <w:szCs w:val="24"/>
                <w:lang w:eastAsia="zh-CN"/>
              </w:rPr>
            </w:pPr>
            <w:r w:rsidRPr="005551A9">
              <w:rPr>
                <w:rFonts w:eastAsia="等线"/>
                <w:szCs w:val="24"/>
                <w:lang w:eastAsia="zh-CN"/>
              </w:rPr>
              <w:t>115</w:t>
            </w:r>
          </w:p>
        </w:tc>
        <w:tc>
          <w:tcPr>
            <w:tcW w:w="2074" w:type="dxa"/>
            <w:vAlign w:val="center"/>
          </w:tcPr>
          <w:p w14:paraId="7DE84D8B" w14:textId="40BD1562" w:rsidR="004E5E78" w:rsidRPr="005551A9" w:rsidRDefault="004E5E78" w:rsidP="004E5E78">
            <w:pPr>
              <w:jc w:val="center"/>
              <w:rPr>
                <w:rFonts w:eastAsia="等线"/>
                <w:szCs w:val="24"/>
                <w:lang w:eastAsia="zh-CN"/>
              </w:rPr>
            </w:pPr>
            <w:r w:rsidRPr="005551A9">
              <w:rPr>
                <w:rFonts w:eastAsia="等线"/>
                <w:szCs w:val="24"/>
                <w:lang w:eastAsia="zh-CN"/>
              </w:rPr>
              <w:t>73</w:t>
            </w:r>
          </w:p>
        </w:tc>
      </w:tr>
      <w:tr w:rsidR="004E5E78" w:rsidRPr="005551A9" w14:paraId="48C78A01" w14:textId="77777777" w:rsidTr="00395BBF">
        <w:trPr>
          <w:trHeight w:val="454"/>
          <w:jc w:val="center"/>
        </w:trPr>
        <w:tc>
          <w:tcPr>
            <w:tcW w:w="2074" w:type="dxa"/>
            <w:vAlign w:val="center"/>
          </w:tcPr>
          <w:p w14:paraId="48725D04" w14:textId="0BC40ACB" w:rsidR="004E5E78" w:rsidRPr="005551A9" w:rsidRDefault="004E5E78" w:rsidP="004E5E78">
            <w:pPr>
              <w:jc w:val="center"/>
              <w:rPr>
                <w:rFonts w:eastAsia="宋体"/>
                <w:szCs w:val="24"/>
                <w:lang w:eastAsia="zh-CN"/>
              </w:rPr>
            </w:pPr>
            <w:r w:rsidRPr="005551A9">
              <w:rPr>
                <w:rFonts w:eastAsia="宋体"/>
                <w:szCs w:val="24"/>
                <w:lang w:eastAsia="zh-CN"/>
              </w:rPr>
              <w:t>Color 3</w:t>
            </w:r>
          </w:p>
        </w:tc>
        <w:tc>
          <w:tcPr>
            <w:tcW w:w="2074" w:type="dxa"/>
            <w:vAlign w:val="center"/>
          </w:tcPr>
          <w:p w14:paraId="66674582" w14:textId="77777777" w:rsidR="004E5E78" w:rsidRPr="005551A9" w:rsidRDefault="004E5E78" w:rsidP="004E5E78">
            <w:pPr>
              <w:jc w:val="center"/>
              <w:rPr>
                <w:rFonts w:eastAsia="等线"/>
                <w:szCs w:val="24"/>
                <w:lang w:eastAsia="zh-CN"/>
              </w:rPr>
            </w:pPr>
            <w:r w:rsidRPr="005551A9">
              <w:rPr>
                <w:rFonts w:eastAsia="等线"/>
                <w:szCs w:val="24"/>
                <w:lang w:eastAsia="zh-CN"/>
              </w:rPr>
              <w:t>97</w:t>
            </w:r>
          </w:p>
        </w:tc>
        <w:tc>
          <w:tcPr>
            <w:tcW w:w="2074" w:type="dxa"/>
            <w:vAlign w:val="center"/>
          </w:tcPr>
          <w:p w14:paraId="22E26B03" w14:textId="77777777" w:rsidR="004E5E78" w:rsidRPr="005551A9" w:rsidRDefault="004E5E78" w:rsidP="004E5E78">
            <w:pPr>
              <w:jc w:val="center"/>
              <w:rPr>
                <w:rFonts w:eastAsia="等线"/>
                <w:szCs w:val="24"/>
                <w:lang w:eastAsia="zh-CN"/>
              </w:rPr>
            </w:pPr>
            <w:r w:rsidRPr="005551A9">
              <w:rPr>
                <w:rFonts w:eastAsia="等线"/>
                <w:szCs w:val="24"/>
                <w:lang w:eastAsia="zh-CN"/>
              </w:rPr>
              <w:t>115</w:t>
            </w:r>
          </w:p>
        </w:tc>
        <w:tc>
          <w:tcPr>
            <w:tcW w:w="2074" w:type="dxa"/>
            <w:vAlign w:val="center"/>
          </w:tcPr>
          <w:p w14:paraId="6330234F" w14:textId="1D7E62E2" w:rsidR="004E5E78" w:rsidRPr="005551A9" w:rsidRDefault="004E5E78" w:rsidP="004E5E78">
            <w:pPr>
              <w:jc w:val="center"/>
              <w:rPr>
                <w:rFonts w:eastAsia="等线"/>
                <w:szCs w:val="24"/>
                <w:lang w:eastAsia="zh-CN"/>
              </w:rPr>
            </w:pPr>
            <w:r w:rsidRPr="005551A9">
              <w:rPr>
                <w:rFonts w:eastAsia="等线"/>
                <w:szCs w:val="24"/>
                <w:lang w:eastAsia="zh-CN"/>
              </w:rPr>
              <w:t>109</w:t>
            </w:r>
          </w:p>
        </w:tc>
      </w:tr>
    </w:tbl>
    <w:p w14:paraId="59B9F063" w14:textId="4FF3E618" w:rsidR="003D7FB6" w:rsidRPr="005551A9" w:rsidRDefault="003D7FB6" w:rsidP="00D44443">
      <w:pPr>
        <w:widowControl w:val="0"/>
        <w:jc w:val="both"/>
        <w:rPr>
          <w:rFonts w:eastAsia="等线"/>
          <w:kern w:val="2"/>
          <w:sz w:val="21"/>
          <w:szCs w:val="22"/>
          <w:lang w:eastAsia="zh-CN"/>
        </w:rPr>
      </w:pPr>
    </w:p>
    <w:p w14:paraId="787F8A91" w14:textId="14B02E99" w:rsidR="00D44443" w:rsidRPr="005551A9" w:rsidRDefault="003D7FB6" w:rsidP="003D7FB6">
      <w:pPr>
        <w:rPr>
          <w:rFonts w:eastAsia="等线"/>
          <w:kern w:val="2"/>
          <w:sz w:val="21"/>
          <w:szCs w:val="22"/>
          <w:lang w:eastAsia="zh-CN"/>
        </w:rPr>
      </w:pPr>
      <w:r w:rsidRPr="005551A9">
        <w:rPr>
          <w:rFonts w:eastAsia="等线"/>
          <w:kern w:val="2"/>
          <w:sz w:val="21"/>
          <w:szCs w:val="22"/>
          <w:lang w:eastAsia="zh-CN"/>
        </w:rPr>
        <w:br w:type="page"/>
      </w:r>
    </w:p>
    <w:p w14:paraId="7051C3C0" w14:textId="118A799C" w:rsidR="00075E28" w:rsidRPr="005551A9" w:rsidRDefault="00D44443" w:rsidP="00D44443">
      <w:pPr>
        <w:spacing w:line="480" w:lineRule="auto"/>
        <w:rPr>
          <w:lang w:eastAsia="zh-CN"/>
        </w:rPr>
      </w:pPr>
      <w:r w:rsidRPr="005551A9">
        <w:rPr>
          <w:b/>
          <w:bCs/>
          <w:lang w:eastAsia="zh-CN"/>
        </w:rPr>
        <w:lastRenderedPageBreak/>
        <w:t>Table S</w:t>
      </w:r>
      <w:r w:rsidR="00982111" w:rsidRPr="005551A9">
        <w:rPr>
          <w:b/>
          <w:bCs/>
          <w:lang w:eastAsia="zh-CN"/>
        </w:rPr>
        <w:t>5</w:t>
      </w:r>
      <w:r w:rsidRPr="005551A9">
        <w:rPr>
          <w:lang w:eastAsia="zh-CN"/>
        </w:rPr>
        <w:t xml:space="preserve"> Detailed specifications of the optical imaging detectors (VIS, NIR, and SWIR).</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94"/>
        <w:gridCol w:w="1882"/>
        <w:gridCol w:w="1882"/>
        <w:gridCol w:w="1882"/>
      </w:tblGrid>
      <w:tr w:rsidR="00A74588" w:rsidRPr="005551A9" w14:paraId="6C6FAEE4" w14:textId="77777777" w:rsidTr="00DA587F">
        <w:trPr>
          <w:trHeight w:val="567"/>
          <w:jc w:val="center"/>
        </w:trPr>
        <w:tc>
          <w:tcPr>
            <w:tcW w:w="1820" w:type="dxa"/>
            <w:tcBorders>
              <w:top w:val="single" w:sz="8" w:space="0" w:color="auto"/>
              <w:bottom w:val="single" w:sz="8" w:space="0" w:color="auto"/>
            </w:tcBorders>
            <w:vAlign w:val="center"/>
          </w:tcPr>
          <w:p w14:paraId="45769EB9" w14:textId="71CF246A" w:rsidR="00075E28" w:rsidRPr="005551A9" w:rsidRDefault="00075E28" w:rsidP="00075E28">
            <w:pPr>
              <w:jc w:val="center"/>
              <w:rPr>
                <w:rFonts w:eastAsia="宋体"/>
                <w:szCs w:val="24"/>
                <w:lang w:eastAsia="zh-CN"/>
              </w:rPr>
            </w:pPr>
            <w:r w:rsidRPr="005551A9">
              <w:rPr>
                <w:szCs w:val="24"/>
              </w:rPr>
              <w:t>Band</w:t>
            </w:r>
          </w:p>
        </w:tc>
        <w:tc>
          <w:tcPr>
            <w:tcW w:w="1894" w:type="dxa"/>
            <w:tcBorders>
              <w:top w:val="single" w:sz="8" w:space="0" w:color="auto"/>
              <w:bottom w:val="single" w:sz="8" w:space="0" w:color="auto"/>
            </w:tcBorders>
            <w:vAlign w:val="center"/>
          </w:tcPr>
          <w:p w14:paraId="2BC5C3DD" w14:textId="32B4F729" w:rsidR="00075E28" w:rsidRPr="005551A9" w:rsidRDefault="00075E28" w:rsidP="00075E28">
            <w:pPr>
              <w:jc w:val="center"/>
              <w:rPr>
                <w:rFonts w:eastAsia="宋体"/>
                <w:szCs w:val="24"/>
                <w:lang w:eastAsia="zh-CN"/>
              </w:rPr>
            </w:pPr>
            <w:r w:rsidRPr="005551A9">
              <w:rPr>
                <w:szCs w:val="24"/>
              </w:rPr>
              <w:t>Device</w:t>
            </w:r>
          </w:p>
        </w:tc>
        <w:tc>
          <w:tcPr>
            <w:tcW w:w="1882" w:type="dxa"/>
            <w:tcBorders>
              <w:top w:val="single" w:sz="8" w:space="0" w:color="auto"/>
              <w:bottom w:val="single" w:sz="8" w:space="0" w:color="auto"/>
            </w:tcBorders>
            <w:vAlign w:val="center"/>
          </w:tcPr>
          <w:p w14:paraId="5CF7C622" w14:textId="7581FAFC" w:rsidR="00075E28" w:rsidRPr="005551A9" w:rsidRDefault="00075E28" w:rsidP="00075E28">
            <w:pPr>
              <w:jc w:val="center"/>
              <w:rPr>
                <w:rFonts w:eastAsia="等线"/>
                <w:szCs w:val="24"/>
                <w:lang w:eastAsia="zh-CN"/>
              </w:rPr>
            </w:pPr>
            <w:r w:rsidRPr="005551A9">
              <w:rPr>
                <w:szCs w:val="24"/>
              </w:rPr>
              <w:t>Detector Type</w:t>
            </w:r>
          </w:p>
        </w:tc>
        <w:tc>
          <w:tcPr>
            <w:tcW w:w="1882" w:type="dxa"/>
            <w:tcBorders>
              <w:top w:val="single" w:sz="8" w:space="0" w:color="auto"/>
              <w:bottom w:val="single" w:sz="8" w:space="0" w:color="auto"/>
            </w:tcBorders>
            <w:vAlign w:val="center"/>
          </w:tcPr>
          <w:p w14:paraId="2878DFD1" w14:textId="42264FC7" w:rsidR="00075E28" w:rsidRPr="005551A9" w:rsidRDefault="00075E28" w:rsidP="00075E28">
            <w:pPr>
              <w:jc w:val="center"/>
              <w:rPr>
                <w:rFonts w:eastAsia="等线"/>
                <w:szCs w:val="24"/>
                <w:lang w:eastAsia="zh-CN"/>
              </w:rPr>
            </w:pPr>
            <w:r w:rsidRPr="005551A9">
              <w:rPr>
                <w:szCs w:val="24"/>
              </w:rPr>
              <w:t>Resolution</w:t>
            </w:r>
          </w:p>
        </w:tc>
        <w:tc>
          <w:tcPr>
            <w:tcW w:w="1882" w:type="dxa"/>
            <w:tcBorders>
              <w:top w:val="single" w:sz="8" w:space="0" w:color="auto"/>
              <w:bottom w:val="single" w:sz="8" w:space="0" w:color="auto"/>
            </w:tcBorders>
            <w:vAlign w:val="center"/>
          </w:tcPr>
          <w:p w14:paraId="402F2A1F" w14:textId="75AA2DBD" w:rsidR="00075E28" w:rsidRPr="005551A9" w:rsidRDefault="00075E28" w:rsidP="00075E28">
            <w:pPr>
              <w:jc w:val="center"/>
              <w:rPr>
                <w:rFonts w:eastAsia="等线"/>
                <w:szCs w:val="24"/>
                <w:lang w:eastAsia="zh-CN"/>
              </w:rPr>
            </w:pPr>
            <w:r w:rsidRPr="005551A9">
              <w:rPr>
                <w:szCs w:val="24"/>
              </w:rPr>
              <w:t>Dynamic Range</w:t>
            </w:r>
          </w:p>
        </w:tc>
      </w:tr>
      <w:tr w:rsidR="00A74588" w:rsidRPr="005551A9" w14:paraId="7687A003" w14:textId="77777777" w:rsidTr="00DA587F">
        <w:trPr>
          <w:trHeight w:val="454"/>
          <w:jc w:val="center"/>
        </w:trPr>
        <w:tc>
          <w:tcPr>
            <w:tcW w:w="1820" w:type="dxa"/>
            <w:tcBorders>
              <w:top w:val="single" w:sz="8" w:space="0" w:color="auto"/>
            </w:tcBorders>
            <w:vAlign w:val="center"/>
          </w:tcPr>
          <w:p w14:paraId="7ADC7041" w14:textId="1CA9B23C" w:rsidR="00075E28" w:rsidRPr="005551A9" w:rsidRDefault="00075E28" w:rsidP="00075E28">
            <w:pPr>
              <w:jc w:val="center"/>
              <w:rPr>
                <w:rFonts w:eastAsia="宋体"/>
                <w:szCs w:val="24"/>
                <w:lang w:eastAsia="zh-CN"/>
              </w:rPr>
            </w:pPr>
            <w:r w:rsidRPr="005551A9">
              <w:rPr>
                <w:szCs w:val="24"/>
              </w:rPr>
              <w:t>VIS</w:t>
            </w:r>
          </w:p>
        </w:tc>
        <w:tc>
          <w:tcPr>
            <w:tcW w:w="1894" w:type="dxa"/>
            <w:tcBorders>
              <w:top w:val="single" w:sz="8" w:space="0" w:color="auto"/>
            </w:tcBorders>
            <w:vAlign w:val="center"/>
          </w:tcPr>
          <w:p w14:paraId="1395538C" w14:textId="4332CF1A" w:rsidR="00075E28" w:rsidRPr="005551A9" w:rsidRDefault="00075E28" w:rsidP="00075E28">
            <w:pPr>
              <w:jc w:val="center"/>
              <w:rPr>
                <w:rFonts w:eastAsia="宋体"/>
                <w:szCs w:val="24"/>
                <w:lang w:eastAsia="zh-CN"/>
              </w:rPr>
            </w:pPr>
            <w:r w:rsidRPr="005551A9">
              <w:rPr>
                <w:szCs w:val="24"/>
              </w:rPr>
              <w:t xml:space="preserve">iPhone 13 Pro </w:t>
            </w:r>
          </w:p>
        </w:tc>
        <w:tc>
          <w:tcPr>
            <w:tcW w:w="1882" w:type="dxa"/>
            <w:tcBorders>
              <w:top w:val="single" w:sz="8" w:space="0" w:color="auto"/>
            </w:tcBorders>
            <w:vAlign w:val="center"/>
          </w:tcPr>
          <w:p w14:paraId="62B2D8EE" w14:textId="20870B7E" w:rsidR="00075E28" w:rsidRPr="005551A9" w:rsidRDefault="00075E28" w:rsidP="00075E28">
            <w:pPr>
              <w:jc w:val="center"/>
              <w:rPr>
                <w:rFonts w:eastAsia="等线"/>
                <w:szCs w:val="24"/>
                <w:lang w:eastAsia="zh-CN"/>
              </w:rPr>
            </w:pPr>
            <w:r w:rsidRPr="005551A9">
              <w:rPr>
                <w:szCs w:val="24"/>
              </w:rPr>
              <w:t>CMOS</w:t>
            </w:r>
          </w:p>
        </w:tc>
        <w:tc>
          <w:tcPr>
            <w:tcW w:w="1882" w:type="dxa"/>
            <w:tcBorders>
              <w:top w:val="single" w:sz="8" w:space="0" w:color="auto"/>
            </w:tcBorders>
            <w:vAlign w:val="center"/>
          </w:tcPr>
          <w:p w14:paraId="02390FB6" w14:textId="17BD2DF6" w:rsidR="00075E28" w:rsidRPr="005551A9" w:rsidRDefault="00075E28" w:rsidP="00075E28">
            <w:pPr>
              <w:jc w:val="center"/>
              <w:rPr>
                <w:rFonts w:eastAsia="等线"/>
                <w:szCs w:val="24"/>
                <w:lang w:eastAsia="zh-CN"/>
              </w:rPr>
            </w:pPr>
            <w:r w:rsidRPr="005551A9">
              <w:rPr>
                <w:szCs w:val="24"/>
              </w:rPr>
              <w:t>4032×3024</w:t>
            </w:r>
          </w:p>
        </w:tc>
        <w:tc>
          <w:tcPr>
            <w:tcW w:w="1882" w:type="dxa"/>
            <w:tcBorders>
              <w:top w:val="single" w:sz="8" w:space="0" w:color="auto"/>
            </w:tcBorders>
            <w:vAlign w:val="center"/>
          </w:tcPr>
          <w:p w14:paraId="621C6626" w14:textId="37755EF8" w:rsidR="00075E28" w:rsidRPr="005551A9" w:rsidRDefault="00075E28" w:rsidP="00075E28">
            <w:pPr>
              <w:jc w:val="center"/>
              <w:rPr>
                <w:rFonts w:eastAsia="等线"/>
                <w:szCs w:val="24"/>
                <w:lang w:eastAsia="zh-CN"/>
              </w:rPr>
            </w:pPr>
            <w:r w:rsidRPr="005551A9">
              <w:rPr>
                <w:szCs w:val="24"/>
              </w:rPr>
              <w:t>-</w:t>
            </w:r>
          </w:p>
        </w:tc>
      </w:tr>
      <w:tr w:rsidR="00A74588" w:rsidRPr="005551A9" w14:paraId="04553C3D" w14:textId="77777777" w:rsidTr="00DA587F">
        <w:trPr>
          <w:trHeight w:val="454"/>
          <w:jc w:val="center"/>
        </w:trPr>
        <w:tc>
          <w:tcPr>
            <w:tcW w:w="1820" w:type="dxa"/>
            <w:vAlign w:val="center"/>
          </w:tcPr>
          <w:p w14:paraId="19C7AB16" w14:textId="2CC92FC7" w:rsidR="00075E28" w:rsidRPr="005551A9" w:rsidRDefault="00075E28" w:rsidP="00075E28">
            <w:pPr>
              <w:jc w:val="center"/>
              <w:rPr>
                <w:rFonts w:eastAsia="宋体"/>
                <w:szCs w:val="24"/>
                <w:lang w:eastAsia="zh-CN"/>
              </w:rPr>
            </w:pPr>
            <w:r w:rsidRPr="005551A9">
              <w:rPr>
                <w:szCs w:val="24"/>
              </w:rPr>
              <w:t>NIR</w:t>
            </w:r>
          </w:p>
        </w:tc>
        <w:tc>
          <w:tcPr>
            <w:tcW w:w="1894" w:type="dxa"/>
            <w:vAlign w:val="center"/>
          </w:tcPr>
          <w:p w14:paraId="4C128CA0" w14:textId="11813000" w:rsidR="00075E28" w:rsidRPr="005551A9" w:rsidRDefault="00075E28" w:rsidP="00075E28">
            <w:pPr>
              <w:jc w:val="center"/>
              <w:rPr>
                <w:rFonts w:eastAsia="宋体"/>
                <w:szCs w:val="24"/>
                <w:lang w:eastAsia="zh-CN"/>
              </w:rPr>
            </w:pPr>
            <w:r w:rsidRPr="005551A9">
              <w:rPr>
                <w:szCs w:val="24"/>
              </w:rPr>
              <w:t>OV1080P</w:t>
            </w:r>
          </w:p>
        </w:tc>
        <w:tc>
          <w:tcPr>
            <w:tcW w:w="1882" w:type="dxa"/>
            <w:vAlign w:val="center"/>
          </w:tcPr>
          <w:p w14:paraId="7EA9A193" w14:textId="42D0529A" w:rsidR="00075E28" w:rsidRPr="005551A9" w:rsidRDefault="00075E28" w:rsidP="00075E28">
            <w:pPr>
              <w:jc w:val="center"/>
              <w:rPr>
                <w:rFonts w:eastAsia="等线"/>
                <w:szCs w:val="24"/>
                <w:lang w:eastAsia="zh-CN"/>
              </w:rPr>
            </w:pPr>
            <w:r w:rsidRPr="005551A9">
              <w:rPr>
                <w:szCs w:val="24"/>
              </w:rPr>
              <w:t>CMOS</w:t>
            </w:r>
          </w:p>
        </w:tc>
        <w:tc>
          <w:tcPr>
            <w:tcW w:w="1882" w:type="dxa"/>
            <w:vAlign w:val="center"/>
          </w:tcPr>
          <w:p w14:paraId="4CA8813C" w14:textId="3B07DCA2" w:rsidR="00075E28" w:rsidRPr="005551A9" w:rsidRDefault="00075E28" w:rsidP="00075E28">
            <w:pPr>
              <w:jc w:val="center"/>
              <w:rPr>
                <w:rFonts w:eastAsia="等线"/>
                <w:szCs w:val="24"/>
                <w:lang w:eastAsia="zh-CN"/>
              </w:rPr>
            </w:pPr>
            <w:r w:rsidRPr="005551A9">
              <w:rPr>
                <w:szCs w:val="24"/>
              </w:rPr>
              <w:t>1920×1080</w:t>
            </w:r>
          </w:p>
        </w:tc>
        <w:tc>
          <w:tcPr>
            <w:tcW w:w="1882" w:type="dxa"/>
            <w:vAlign w:val="center"/>
          </w:tcPr>
          <w:p w14:paraId="7772A5F2" w14:textId="4554CFF7" w:rsidR="00075E28" w:rsidRPr="005551A9" w:rsidRDefault="00075E28" w:rsidP="00075E28">
            <w:pPr>
              <w:jc w:val="center"/>
              <w:rPr>
                <w:rFonts w:eastAsia="等线"/>
                <w:szCs w:val="24"/>
                <w:lang w:eastAsia="zh-CN"/>
              </w:rPr>
            </w:pPr>
            <w:r w:rsidRPr="005551A9">
              <w:rPr>
                <w:szCs w:val="24"/>
              </w:rPr>
              <w:t>69 dB</w:t>
            </w:r>
          </w:p>
        </w:tc>
      </w:tr>
      <w:tr w:rsidR="00075E28" w:rsidRPr="005551A9" w14:paraId="16D8ACA1" w14:textId="77777777" w:rsidTr="00DA587F">
        <w:trPr>
          <w:trHeight w:val="454"/>
          <w:jc w:val="center"/>
        </w:trPr>
        <w:tc>
          <w:tcPr>
            <w:tcW w:w="1820" w:type="dxa"/>
            <w:vAlign w:val="center"/>
          </w:tcPr>
          <w:p w14:paraId="0F088E06" w14:textId="61BB0375" w:rsidR="00075E28" w:rsidRPr="005551A9" w:rsidRDefault="00075E28" w:rsidP="00075E28">
            <w:pPr>
              <w:jc w:val="center"/>
              <w:rPr>
                <w:rFonts w:eastAsia="宋体"/>
                <w:szCs w:val="24"/>
                <w:lang w:eastAsia="zh-CN"/>
              </w:rPr>
            </w:pPr>
            <w:r w:rsidRPr="005551A9">
              <w:rPr>
                <w:szCs w:val="24"/>
              </w:rPr>
              <w:t>SWIR</w:t>
            </w:r>
          </w:p>
        </w:tc>
        <w:tc>
          <w:tcPr>
            <w:tcW w:w="1894" w:type="dxa"/>
            <w:vAlign w:val="center"/>
          </w:tcPr>
          <w:p w14:paraId="54F4A56F" w14:textId="01BBF6A5" w:rsidR="00075E28" w:rsidRPr="005551A9" w:rsidRDefault="00075E28" w:rsidP="00075E28">
            <w:pPr>
              <w:jc w:val="center"/>
              <w:rPr>
                <w:rFonts w:eastAsia="宋体"/>
                <w:szCs w:val="24"/>
                <w:lang w:eastAsia="zh-CN"/>
              </w:rPr>
            </w:pPr>
            <w:r w:rsidRPr="005551A9">
              <w:rPr>
                <w:szCs w:val="24"/>
              </w:rPr>
              <w:t>OWL-640S</w:t>
            </w:r>
          </w:p>
        </w:tc>
        <w:tc>
          <w:tcPr>
            <w:tcW w:w="1882" w:type="dxa"/>
            <w:vAlign w:val="center"/>
          </w:tcPr>
          <w:p w14:paraId="487B72C8" w14:textId="31045A53" w:rsidR="00075E28" w:rsidRPr="005551A9" w:rsidRDefault="00075E28" w:rsidP="00075E28">
            <w:pPr>
              <w:jc w:val="center"/>
              <w:rPr>
                <w:rFonts w:eastAsia="等线"/>
                <w:szCs w:val="24"/>
                <w:lang w:eastAsia="zh-CN"/>
              </w:rPr>
            </w:pPr>
            <w:r w:rsidRPr="005551A9">
              <w:rPr>
                <w:szCs w:val="24"/>
              </w:rPr>
              <w:t>Cooled InGaAs</w:t>
            </w:r>
          </w:p>
        </w:tc>
        <w:tc>
          <w:tcPr>
            <w:tcW w:w="1882" w:type="dxa"/>
            <w:vAlign w:val="center"/>
          </w:tcPr>
          <w:p w14:paraId="42EF4C3B" w14:textId="08AB63C6" w:rsidR="00075E28" w:rsidRPr="005551A9" w:rsidRDefault="00075E28" w:rsidP="00075E28">
            <w:pPr>
              <w:jc w:val="center"/>
              <w:rPr>
                <w:rFonts w:eastAsia="等线"/>
                <w:szCs w:val="24"/>
                <w:lang w:eastAsia="zh-CN"/>
              </w:rPr>
            </w:pPr>
            <w:r w:rsidRPr="005551A9">
              <w:rPr>
                <w:szCs w:val="24"/>
              </w:rPr>
              <w:t>640×512</w:t>
            </w:r>
          </w:p>
        </w:tc>
        <w:tc>
          <w:tcPr>
            <w:tcW w:w="1882" w:type="dxa"/>
            <w:vAlign w:val="center"/>
          </w:tcPr>
          <w:p w14:paraId="714C4AA6" w14:textId="787077DF" w:rsidR="00075E28" w:rsidRPr="005551A9" w:rsidRDefault="00075E28" w:rsidP="00075E28">
            <w:pPr>
              <w:jc w:val="center"/>
              <w:rPr>
                <w:rFonts w:eastAsia="等线"/>
                <w:szCs w:val="24"/>
                <w:lang w:eastAsia="zh-CN"/>
              </w:rPr>
            </w:pPr>
            <w:r w:rsidRPr="005551A9">
              <w:rPr>
                <w:szCs w:val="24"/>
              </w:rPr>
              <w:t>61 dB</w:t>
            </w:r>
          </w:p>
        </w:tc>
      </w:tr>
    </w:tbl>
    <w:p w14:paraId="3A68E1A8" w14:textId="5ECA442E" w:rsidR="003D7FB6" w:rsidRPr="005551A9" w:rsidRDefault="003D7FB6" w:rsidP="00D44443">
      <w:pPr>
        <w:widowControl w:val="0"/>
        <w:jc w:val="both"/>
        <w:rPr>
          <w:rFonts w:eastAsia="等线"/>
          <w:kern w:val="2"/>
          <w:sz w:val="21"/>
          <w:szCs w:val="22"/>
          <w:lang w:eastAsia="zh-CN"/>
        </w:rPr>
      </w:pPr>
    </w:p>
    <w:p w14:paraId="762AB0B7" w14:textId="109DE6E9" w:rsidR="00D44443" w:rsidRPr="005551A9" w:rsidRDefault="003D7FB6" w:rsidP="003D7FB6">
      <w:pPr>
        <w:rPr>
          <w:rFonts w:eastAsia="等线"/>
          <w:kern w:val="2"/>
          <w:sz w:val="21"/>
          <w:szCs w:val="22"/>
          <w:lang w:eastAsia="zh-CN"/>
        </w:rPr>
      </w:pPr>
      <w:r w:rsidRPr="005551A9">
        <w:rPr>
          <w:rFonts w:eastAsia="等线"/>
          <w:kern w:val="2"/>
          <w:sz w:val="21"/>
          <w:szCs w:val="22"/>
          <w:lang w:eastAsia="zh-CN"/>
        </w:rPr>
        <w:br w:type="page"/>
      </w:r>
    </w:p>
    <w:p w14:paraId="64A5C43E" w14:textId="08681F2E" w:rsidR="00D44443" w:rsidRPr="005551A9" w:rsidRDefault="00D44443" w:rsidP="00D44443">
      <w:pPr>
        <w:spacing w:line="480" w:lineRule="auto"/>
        <w:rPr>
          <w:lang w:eastAsia="zh-CN"/>
        </w:rPr>
      </w:pPr>
      <w:r w:rsidRPr="005551A9">
        <w:rPr>
          <w:b/>
          <w:bCs/>
          <w:lang w:eastAsia="zh-CN"/>
        </w:rPr>
        <w:lastRenderedPageBreak/>
        <w:t>Table S</w:t>
      </w:r>
      <w:r w:rsidR="00982111" w:rsidRPr="005551A9">
        <w:rPr>
          <w:b/>
          <w:bCs/>
          <w:lang w:eastAsia="zh-CN"/>
        </w:rPr>
        <w:t>6</w:t>
      </w:r>
      <w:r w:rsidRPr="005551A9">
        <w:rPr>
          <w:b/>
          <w:bCs/>
          <w:lang w:eastAsia="zh-CN"/>
        </w:rPr>
        <w:t xml:space="preserve"> </w:t>
      </w:r>
      <w:r w:rsidRPr="005551A9">
        <w:rPr>
          <w:lang w:eastAsia="zh-CN"/>
        </w:rPr>
        <w:t>Detailed specifications of the thermal infrared detectors (MWIR and LWIR).</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701"/>
        <w:gridCol w:w="1134"/>
        <w:gridCol w:w="1417"/>
        <w:gridCol w:w="1559"/>
        <w:gridCol w:w="2556"/>
      </w:tblGrid>
      <w:tr w:rsidR="00A74588" w:rsidRPr="005551A9" w14:paraId="0AFBEE27" w14:textId="77777777" w:rsidTr="00DA587F">
        <w:trPr>
          <w:trHeight w:val="567"/>
          <w:jc w:val="center"/>
        </w:trPr>
        <w:tc>
          <w:tcPr>
            <w:tcW w:w="993" w:type="dxa"/>
            <w:tcBorders>
              <w:top w:val="single" w:sz="8" w:space="0" w:color="auto"/>
              <w:bottom w:val="single" w:sz="8" w:space="0" w:color="auto"/>
            </w:tcBorders>
            <w:vAlign w:val="center"/>
          </w:tcPr>
          <w:p w14:paraId="78F616D0" w14:textId="77777777" w:rsidR="00982111" w:rsidRPr="005551A9" w:rsidRDefault="00982111" w:rsidP="00A84681">
            <w:pPr>
              <w:jc w:val="center"/>
              <w:rPr>
                <w:rFonts w:eastAsia="宋体"/>
                <w:szCs w:val="24"/>
                <w:lang w:eastAsia="zh-CN"/>
              </w:rPr>
            </w:pPr>
            <w:r w:rsidRPr="005551A9">
              <w:rPr>
                <w:rFonts w:eastAsia="宋体"/>
                <w:szCs w:val="24"/>
                <w:lang w:eastAsia="zh-CN"/>
              </w:rPr>
              <w:t>Band</w:t>
            </w:r>
          </w:p>
        </w:tc>
        <w:tc>
          <w:tcPr>
            <w:tcW w:w="1701" w:type="dxa"/>
            <w:tcBorders>
              <w:top w:val="single" w:sz="8" w:space="0" w:color="auto"/>
              <w:bottom w:val="single" w:sz="8" w:space="0" w:color="auto"/>
            </w:tcBorders>
            <w:vAlign w:val="center"/>
          </w:tcPr>
          <w:p w14:paraId="13D61084" w14:textId="3558E025" w:rsidR="00982111" w:rsidRPr="005551A9" w:rsidRDefault="00982111" w:rsidP="00A84681">
            <w:pPr>
              <w:jc w:val="center"/>
              <w:rPr>
                <w:rFonts w:eastAsia="宋体"/>
                <w:szCs w:val="24"/>
                <w:lang w:eastAsia="zh-CN"/>
              </w:rPr>
            </w:pPr>
            <w:r w:rsidRPr="005551A9">
              <w:rPr>
                <w:rFonts w:eastAsia="宋体"/>
                <w:szCs w:val="24"/>
                <w:lang w:eastAsia="zh-CN"/>
              </w:rPr>
              <w:t>Device</w:t>
            </w:r>
            <w:r w:rsidR="00174B3A" w:rsidRPr="005551A9">
              <w:rPr>
                <w:rFonts w:eastAsia="宋体" w:hint="eastAsia"/>
                <w:szCs w:val="24"/>
                <w:lang w:eastAsia="zh-CN"/>
              </w:rPr>
              <w:t>/</w:t>
            </w:r>
            <w:r w:rsidR="00174B3A" w:rsidRPr="005551A9">
              <w:rPr>
                <w:szCs w:val="24"/>
              </w:rPr>
              <w:t xml:space="preserve"> </w:t>
            </w:r>
            <w:r w:rsidR="00174B3A" w:rsidRPr="005551A9">
              <w:rPr>
                <w:rFonts w:eastAsia="宋体"/>
                <w:szCs w:val="24"/>
                <w:lang w:eastAsia="zh-CN"/>
              </w:rPr>
              <w:t>Detector Type</w:t>
            </w:r>
          </w:p>
        </w:tc>
        <w:tc>
          <w:tcPr>
            <w:tcW w:w="1134" w:type="dxa"/>
            <w:tcBorders>
              <w:top w:val="single" w:sz="8" w:space="0" w:color="auto"/>
              <w:bottom w:val="single" w:sz="8" w:space="0" w:color="auto"/>
            </w:tcBorders>
            <w:vAlign w:val="center"/>
          </w:tcPr>
          <w:p w14:paraId="1644619C" w14:textId="77777777" w:rsidR="00982111" w:rsidRPr="005551A9" w:rsidRDefault="00982111" w:rsidP="00A84681">
            <w:pPr>
              <w:jc w:val="center"/>
              <w:rPr>
                <w:rFonts w:eastAsia="等线"/>
                <w:szCs w:val="24"/>
                <w:lang w:eastAsia="zh-CN"/>
              </w:rPr>
            </w:pPr>
            <w:r w:rsidRPr="005551A9">
              <w:rPr>
                <w:rFonts w:eastAsia="宋体"/>
                <w:szCs w:val="24"/>
                <w:lang w:eastAsia="zh-CN"/>
              </w:rPr>
              <w:t>IFOV</w:t>
            </w:r>
          </w:p>
        </w:tc>
        <w:tc>
          <w:tcPr>
            <w:tcW w:w="1417" w:type="dxa"/>
            <w:tcBorders>
              <w:top w:val="single" w:sz="8" w:space="0" w:color="auto"/>
              <w:bottom w:val="single" w:sz="8" w:space="0" w:color="auto"/>
            </w:tcBorders>
            <w:vAlign w:val="center"/>
          </w:tcPr>
          <w:p w14:paraId="5861665A" w14:textId="77777777" w:rsidR="00982111" w:rsidRPr="005551A9" w:rsidRDefault="00982111" w:rsidP="00A84681">
            <w:pPr>
              <w:jc w:val="center"/>
              <w:rPr>
                <w:rFonts w:eastAsia="等线"/>
                <w:szCs w:val="24"/>
                <w:lang w:eastAsia="zh-CN"/>
              </w:rPr>
            </w:pPr>
            <w:r w:rsidRPr="005551A9">
              <w:rPr>
                <w:rFonts w:eastAsia="宋体"/>
                <w:szCs w:val="24"/>
                <w:lang w:eastAsia="zh-CN"/>
              </w:rPr>
              <w:t>Resolution</w:t>
            </w:r>
          </w:p>
        </w:tc>
        <w:tc>
          <w:tcPr>
            <w:tcW w:w="1559" w:type="dxa"/>
            <w:tcBorders>
              <w:top w:val="single" w:sz="8" w:space="0" w:color="auto"/>
              <w:bottom w:val="single" w:sz="8" w:space="0" w:color="auto"/>
            </w:tcBorders>
            <w:vAlign w:val="center"/>
          </w:tcPr>
          <w:p w14:paraId="2BA06BE1" w14:textId="77777777" w:rsidR="00982111" w:rsidRPr="005551A9" w:rsidRDefault="00982111" w:rsidP="00A84681">
            <w:pPr>
              <w:jc w:val="center"/>
              <w:rPr>
                <w:rFonts w:eastAsia="等线"/>
                <w:szCs w:val="24"/>
                <w:lang w:eastAsia="zh-CN"/>
              </w:rPr>
            </w:pPr>
            <w:r w:rsidRPr="005551A9">
              <w:rPr>
                <w:rFonts w:eastAsia="宋体"/>
                <w:szCs w:val="24"/>
                <w:lang w:eastAsia="zh-CN"/>
              </w:rPr>
              <w:t>NETD</w:t>
            </w:r>
          </w:p>
        </w:tc>
        <w:tc>
          <w:tcPr>
            <w:tcW w:w="2556" w:type="dxa"/>
            <w:tcBorders>
              <w:top w:val="single" w:sz="8" w:space="0" w:color="auto"/>
              <w:bottom w:val="single" w:sz="8" w:space="0" w:color="auto"/>
            </w:tcBorders>
            <w:vAlign w:val="center"/>
          </w:tcPr>
          <w:p w14:paraId="445760C4" w14:textId="77777777" w:rsidR="00982111" w:rsidRPr="005551A9" w:rsidRDefault="00982111" w:rsidP="00A84681">
            <w:pPr>
              <w:jc w:val="center"/>
              <w:rPr>
                <w:rFonts w:eastAsia="宋体"/>
                <w:szCs w:val="24"/>
                <w:lang w:eastAsia="zh-CN"/>
              </w:rPr>
            </w:pPr>
            <w:r w:rsidRPr="005551A9">
              <w:rPr>
                <w:rFonts w:eastAsia="宋体"/>
                <w:szCs w:val="24"/>
                <w:lang w:eastAsia="zh-CN"/>
              </w:rPr>
              <w:t>Integration Time/</w:t>
            </w:r>
          </w:p>
          <w:p w14:paraId="67282AB9" w14:textId="77777777" w:rsidR="00982111" w:rsidRPr="005551A9" w:rsidRDefault="00982111" w:rsidP="00A84681">
            <w:pPr>
              <w:jc w:val="center"/>
              <w:rPr>
                <w:szCs w:val="24"/>
              </w:rPr>
            </w:pPr>
            <w:r w:rsidRPr="005551A9">
              <w:rPr>
                <w:rFonts w:eastAsia="宋体"/>
                <w:szCs w:val="24"/>
                <w:lang w:eastAsia="zh-CN"/>
              </w:rPr>
              <w:t>Thermal Time Constant</w:t>
            </w:r>
          </w:p>
        </w:tc>
      </w:tr>
      <w:tr w:rsidR="00A74588" w:rsidRPr="005551A9" w14:paraId="1AB90ECD" w14:textId="77777777" w:rsidTr="00174B3A">
        <w:trPr>
          <w:trHeight w:val="833"/>
          <w:jc w:val="center"/>
        </w:trPr>
        <w:tc>
          <w:tcPr>
            <w:tcW w:w="993" w:type="dxa"/>
            <w:tcBorders>
              <w:top w:val="single" w:sz="8" w:space="0" w:color="auto"/>
            </w:tcBorders>
            <w:vAlign w:val="center"/>
          </w:tcPr>
          <w:p w14:paraId="7DEBF3B4" w14:textId="77777777" w:rsidR="00982111" w:rsidRPr="005551A9" w:rsidRDefault="00982111" w:rsidP="00A84681">
            <w:pPr>
              <w:jc w:val="center"/>
              <w:rPr>
                <w:rFonts w:eastAsia="宋体"/>
                <w:szCs w:val="24"/>
                <w:lang w:eastAsia="zh-CN"/>
              </w:rPr>
            </w:pPr>
            <w:r w:rsidRPr="005551A9">
              <w:rPr>
                <w:rFonts w:eastAsia="宋体"/>
                <w:szCs w:val="24"/>
                <w:lang w:eastAsia="zh-CN"/>
              </w:rPr>
              <w:t>MWIR</w:t>
            </w:r>
          </w:p>
        </w:tc>
        <w:tc>
          <w:tcPr>
            <w:tcW w:w="1701" w:type="dxa"/>
            <w:tcBorders>
              <w:top w:val="single" w:sz="8" w:space="0" w:color="auto"/>
            </w:tcBorders>
            <w:vAlign w:val="center"/>
          </w:tcPr>
          <w:p w14:paraId="5FF140AB" w14:textId="77777777" w:rsidR="00982111" w:rsidRPr="005551A9" w:rsidRDefault="00982111" w:rsidP="00A84681">
            <w:pPr>
              <w:jc w:val="center"/>
              <w:rPr>
                <w:rFonts w:eastAsia="宋体"/>
                <w:szCs w:val="24"/>
                <w:lang w:eastAsia="zh-CN"/>
              </w:rPr>
            </w:pPr>
            <w:r w:rsidRPr="005551A9">
              <w:rPr>
                <w:rFonts w:eastAsia="宋体"/>
                <w:szCs w:val="24"/>
                <w:lang w:eastAsia="zh-CN"/>
              </w:rPr>
              <w:t>FLIR A6700</w:t>
            </w:r>
          </w:p>
          <w:p w14:paraId="454AB8C3" w14:textId="77777777" w:rsidR="00982111" w:rsidRPr="005551A9" w:rsidRDefault="00982111" w:rsidP="00A84681">
            <w:pPr>
              <w:jc w:val="center"/>
              <w:rPr>
                <w:rFonts w:eastAsia="宋体"/>
                <w:szCs w:val="24"/>
                <w:lang w:eastAsia="zh-CN"/>
              </w:rPr>
            </w:pPr>
            <w:r w:rsidRPr="005551A9">
              <w:rPr>
                <w:rFonts w:eastAsia="宋体"/>
                <w:szCs w:val="24"/>
                <w:lang w:eastAsia="zh-CN"/>
              </w:rPr>
              <w:t>(Cooled InSb)</w:t>
            </w:r>
          </w:p>
        </w:tc>
        <w:tc>
          <w:tcPr>
            <w:tcW w:w="1134" w:type="dxa"/>
            <w:tcBorders>
              <w:top w:val="single" w:sz="8" w:space="0" w:color="auto"/>
            </w:tcBorders>
            <w:vAlign w:val="center"/>
          </w:tcPr>
          <w:p w14:paraId="5E9EE61B" w14:textId="77777777" w:rsidR="00982111" w:rsidRPr="005551A9" w:rsidRDefault="00982111" w:rsidP="00A84681">
            <w:pPr>
              <w:jc w:val="center"/>
              <w:rPr>
                <w:rFonts w:eastAsia="等线"/>
                <w:szCs w:val="24"/>
                <w:lang w:eastAsia="zh-CN"/>
              </w:rPr>
            </w:pPr>
            <w:r w:rsidRPr="005551A9">
              <w:rPr>
                <w:rFonts w:eastAsia="宋体"/>
                <w:szCs w:val="24"/>
                <w:lang w:eastAsia="zh-CN"/>
              </w:rPr>
              <w:t>0.6 mrad</w:t>
            </w:r>
          </w:p>
        </w:tc>
        <w:tc>
          <w:tcPr>
            <w:tcW w:w="1417" w:type="dxa"/>
            <w:tcBorders>
              <w:top w:val="single" w:sz="8" w:space="0" w:color="auto"/>
            </w:tcBorders>
            <w:vAlign w:val="center"/>
          </w:tcPr>
          <w:p w14:paraId="10EE8EC6" w14:textId="77777777" w:rsidR="00982111" w:rsidRPr="005551A9" w:rsidRDefault="00982111" w:rsidP="00A84681">
            <w:pPr>
              <w:jc w:val="center"/>
              <w:rPr>
                <w:rFonts w:eastAsia="等线"/>
                <w:szCs w:val="24"/>
                <w:lang w:eastAsia="zh-CN"/>
              </w:rPr>
            </w:pPr>
            <w:r w:rsidRPr="005551A9">
              <w:rPr>
                <w:rFonts w:eastAsia="宋体"/>
                <w:szCs w:val="24"/>
                <w:lang w:eastAsia="zh-CN"/>
              </w:rPr>
              <w:t>640×512</w:t>
            </w:r>
          </w:p>
        </w:tc>
        <w:tc>
          <w:tcPr>
            <w:tcW w:w="1559" w:type="dxa"/>
            <w:tcBorders>
              <w:top w:val="single" w:sz="8" w:space="0" w:color="auto"/>
            </w:tcBorders>
            <w:vAlign w:val="center"/>
          </w:tcPr>
          <w:p w14:paraId="2AE80A2A" w14:textId="77777777" w:rsidR="00982111" w:rsidRPr="005551A9" w:rsidRDefault="00982111" w:rsidP="00A84681">
            <w:pPr>
              <w:jc w:val="center"/>
              <w:rPr>
                <w:rFonts w:eastAsia="等线"/>
                <w:szCs w:val="24"/>
                <w:lang w:eastAsia="zh-CN"/>
              </w:rPr>
            </w:pPr>
            <w:r w:rsidRPr="005551A9">
              <w:rPr>
                <w:rFonts w:eastAsia="宋体"/>
                <w:szCs w:val="24"/>
                <w:lang w:eastAsia="zh-CN"/>
              </w:rPr>
              <w:t>&lt; 25 mK</w:t>
            </w:r>
          </w:p>
        </w:tc>
        <w:tc>
          <w:tcPr>
            <w:tcW w:w="2556" w:type="dxa"/>
            <w:tcBorders>
              <w:top w:val="single" w:sz="8" w:space="0" w:color="auto"/>
            </w:tcBorders>
            <w:vAlign w:val="center"/>
          </w:tcPr>
          <w:p w14:paraId="22DAA4A2" w14:textId="77777777" w:rsidR="00982111" w:rsidRPr="005551A9" w:rsidRDefault="00982111" w:rsidP="00A84681">
            <w:pPr>
              <w:jc w:val="center"/>
              <w:rPr>
                <w:rFonts w:eastAsia="宋体"/>
                <w:szCs w:val="24"/>
                <w:lang w:eastAsia="zh-CN"/>
              </w:rPr>
            </w:pPr>
            <w:r w:rsidRPr="005551A9">
              <w:rPr>
                <w:rFonts w:eastAsia="宋体"/>
                <w:szCs w:val="24"/>
                <w:lang w:eastAsia="zh-CN"/>
              </w:rPr>
              <w:t>1.28 ms</w:t>
            </w:r>
          </w:p>
          <w:p w14:paraId="38EA973F" w14:textId="77777777" w:rsidR="00982111" w:rsidRPr="005551A9" w:rsidRDefault="00982111" w:rsidP="00A84681">
            <w:pPr>
              <w:jc w:val="center"/>
              <w:rPr>
                <w:szCs w:val="24"/>
              </w:rPr>
            </w:pPr>
            <w:r w:rsidRPr="005551A9">
              <w:rPr>
                <w:rFonts w:eastAsia="宋体"/>
                <w:szCs w:val="24"/>
                <w:lang w:eastAsia="zh-CN"/>
              </w:rPr>
              <w:t>(Integration Time)</w:t>
            </w:r>
          </w:p>
        </w:tc>
      </w:tr>
      <w:tr w:rsidR="00982111" w:rsidRPr="005551A9" w14:paraId="317C4CD6" w14:textId="77777777" w:rsidTr="00DA587F">
        <w:trPr>
          <w:trHeight w:val="454"/>
          <w:jc w:val="center"/>
        </w:trPr>
        <w:tc>
          <w:tcPr>
            <w:tcW w:w="993" w:type="dxa"/>
            <w:vAlign w:val="center"/>
          </w:tcPr>
          <w:p w14:paraId="487989D1" w14:textId="77777777" w:rsidR="00982111" w:rsidRPr="005551A9" w:rsidRDefault="00982111" w:rsidP="00A84681">
            <w:pPr>
              <w:jc w:val="center"/>
              <w:rPr>
                <w:rFonts w:eastAsia="宋体"/>
                <w:szCs w:val="24"/>
                <w:lang w:eastAsia="zh-CN"/>
              </w:rPr>
            </w:pPr>
            <w:r w:rsidRPr="005551A9">
              <w:rPr>
                <w:rFonts w:eastAsia="宋体"/>
                <w:szCs w:val="24"/>
                <w:lang w:eastAsia="zh-CN"/>
              </w:rPr>
              <w:t>LWIR</w:t>
            </w:r>
          </w:p>
        </w:tc>
        <w:tc>
          <w:tcPr>
            <w:tcW w:w="1701" w:type="dxa"/>
            <w:vAlign w:val="center"/>
          </w:tcPr>
          <w:p w14:paraId="79A8EB5E" w14:textId="77777777" w:rsidR="00982111" w:rsidRPr="005551A9" w:rsidRDefault="00982111" w:rsidP="00A84681">
            <w:pPr>
              <w:jc w:val="center"/>
              <w:rPr>
                <w:rFonts w:eastAsia="宋体"/>
                <w:szCs w:val="24"/>
                <w:lang w:eastAsia="zh-CN"/>
              </w:rPr>
            </w:pPr>
            <w:r w:rsidRPr="005551A9">
              <w:rPr>
                <w:rFonts w:eastAsia="宋体"/>
                <w:szCs w:val="24"/>
                <w:lang w:eastAsia="zh-CN"/>
              </w:rPr>
              <w:t>FLIR E5 pro</w:t>
            </w:r>
          </w:p>
          <w:p w14:paraId="605A6A2F" w14:textId="77777777" w:rsidR="00982111" w:rsidRPr="005551A9" w:rsidRDefault="00982111" w:rsidP="00A84681">
            <w:pPr>
              <w:jc w:val="center"/>
              <w:rPr>
                <w:rFonts w:eastAsia="宋体"/>
                <w:szCs w:val="24"/>
                <w:lang w:eastAsia="zh-CN"/>
              </w:rPr>
            </w:pPr>
            <w:r w:rsidRPr="005551A9">
              <w:rPr>
                <w:rFonts w:eastAsia="宋体"/>
                <w:szCs w:val="24"/>
                <w:lang w:eastAsia="zh-CN"/>
              </w:rPr>
              <w:t>(VOx)</w:t>
            </w:r>
          </w:p>
        </w:tc>
        <w:tc>
          <w:tcPr>
            <w:tcW w:w="1134" w:type="dxa"/>
            <w:vAlign w:val="center"/>
          </w:tcPr>
          <w:p w14:paraId="07A882CA" w14:textId="77777777" w:rsidR="00982111" w:rsidRPr="005551A9" w:rsidRDefault="00982111" w:rsidP="00A84681">
            <w:pPr>
              <w:jc w:val="center"/>
              <w:rPr>
                <w:rFonts w:eastAsia="等线"/>
                <w:szCs w:val="24"/>
                <w:lang w:eastAsia="zh-CN"/>
              </w:rPr>
            </w:pPr>
            <w:r w:rsidRPr="005551A9">
              <w:rPr>
                <w:rFonts w:eastAsia="宋体"/>
                <w:szCs w:val="24"/>
                <w:lang w:eastAsia="zh-CN"/>
              </w:rPr>
              <w:t>3.7 mrad</w:t>
            </w:r>
          </w:p>
        </w:tc>
        <w:tc>
          <w:tcPr>
            <w:tcW w:w="1417" w:type="dxa"/>
            <w:vAlign w:val="center"/>
          </w:tcPr>
          <w:p w14:paraId="66AE4092" w14:textId="77777777" w:rsidR="00982111" w:rsidRPr="005551A9" w:rsidRDefault="00982111" w:rsidP="00A84681">
            <w:pPr>
              <w:jc w:val="center"/>
              <w:rPr>
                <w:rFonts w:eastAsia="等线"/>
                <w:szCs w:val="24"/>
                <w:lang w:eastAsia="zh-CN"/>
              </w:rPr>
            </w:pPr>
            <w:r w:rsidRPr="005551A9">
              <w:rPr>
                <w:rFonts w:eastAsia="宋体"/>
                <w:szCs w:val="24"/>
                <w:lang w:eastAsia="zh-CN"/>
              </w:rPr>
              <w:t>160×120</w:t>
            </w:r>
          </w:p>
        </w:tc>
        <w:tc>
          <w:tcPr>
            <w:tcW w:w="1559" w:type="dxa"/>
            <w:vAlign w:val="center"/>
          </w:tcPr>
          <w:p w14:paraId="45EFFBED" w14:textId="77777777" w:rsidR="00982111" w:rsidRPr="005551A9" w:rsidRDefault="00982111" w:rsidP="00A84681">
            <w:pPr>
              <w:jc w:val="center"/>
              <w:rPr>
                <w:rFonts w:eastAsia="等线"/>
                <w:szCs w:val="24"/>
                <w:lang w:eastAsia="zh-CN"/>
              </w:rPr>
            </w:pPr>
            <w:r w:rsidRPr="005551A9">
              <w:rPr>
                <w:rFonts w:eastAsia="宋体"/>
                <w:szCs w:val="24"/>
                <w:lang w:eastAsia="zh-CN"/>
              </w:rPr>
              <w:t>&lt;60 mK</w:t>
            </w:r>
          </w:p>
        </w:tc>
        <w:tc>
          <w:tcPr>
            <w:tcW w:w="2556" w:type="dxa"/>
            <w:vAlign w:val="center"/>
          </w:tcPr>
          <w:p w14:paraId="22A0999A" w14:textId="77777777" w:rsidR="00982111" w:rsidRPr="005551A9" w:rsidRDefault="00982111" w:rsidP="00A84681">
            <w:pPr>
              <w:jc w:val="center"/>
              <w:rPr>
                <w:rFonts w:eastAsia="宋体"/>
                <w:szCs w:val="24"/>
                <w:lang w:eastAsia="zh-CN"/>
              </w:rPr>
            </w:pPr>
            <w:r w:rsidRPr="005551A9">
              <w:rPr>
                <w:rFonts w:eastAsia="宋体"/>
                <w:szCs w:val="24"/>
                <w:lang w:eastAsia="zh-CN"/>
              </w:rPr>
              <w:t>7-12 ms</w:t>
            </w:r>
          </w:p>
          <w:p w14:paraId="06316F02" w14:textId="77777777" w:rsidR="00982111" w:rsidRPr="005551A9" w:rsidRDefault="00982111" w:rsidP="00A84681">
            <w:pPr>
              <w:jc w:val="center"/>
              <w:rPr>
                <w:szCs w:val="24"/>
              </w:rPr>
            </w:pPr>
            <w:r w:rsidRPr="005551A9">
              <w:rPr>
                <w:rFonts w:eastAsia="宋体"/>
                <w:szCs w:val="24"/>
                <w:lang w:eastAsia="zh-CN"/>
              </w:rPr>
              <w:t>(Thermal Time Constant)</w:t>
            </w:r>
          </w:p>
        </w:tc>
      </w:tr>
    </w:tbl>
    <w:p w14:paraId="5EE22F65" w14:textId="4CC148E8" w:rsidR="003D7FB6" w:rsidRPr="005551A9" w:rsidRDefault="003D7FB6" w:rsidP="00D44443">
      <w:pPr>
        <w:widowControl w:val="0"/>
        <w:jc w:val="both"/>
        <w:rPr>
          <w:rFonts w:eastAsia="等线"/>
          <w:kern w:val="2"/>
          <w:sz w:val="21"/>
          <w:szCs w:val="22"/>
          <w:lang w:eastAsia="zh-CN"/>
        </w:rPr>
      </w:pPr>
    </w:p>
    <w:p w14:paraId="2A4C50B7" w14:textId="3C4DD2D4" w:rsidR="00982111" w:rsidRPr="005551A9" w:rsidRDefault="003D7FB6" w:rsidP="003D7FB6">
      <w:pPr>
        <w:rPr>
          <w:rFonts w:eastAsia="等线"/>
          <w:kern w:val="2"/>
          <w:sz w:val="21"/>
          <w:szCs w:val="22"/>
          <w:lang w:eastAsia="zh-CN"/>
        </w:rPr>
      </w:pPr>
      <w:r w:rsidRPr="005551A9">
        <w:rPr>
          <w:rFonts w:eastAsia="等线"/>
          <w:kern w:val="2"/>
          <w:sz w:val="21"/>
          <w:szCs w:val="22"/>
          <w:lang w:eastAsia="zh-CN"/>
        </w:rPr>
        <w:br w:type="page"/>
      </w:r>
    </w:p>
    <w:p w14:paraId="62D6BE4F" w14:textId="1D80E275" w:rsidR="00D44443" w:rsidRPr="005551A9" w:rsidRDefault="00D44443" w:rsidP="00982111">
      <w:pPr>
        <w:spacing w:line="480" w:lineRule="auto"/>
        <w:rPr>
          <w:lang w:eastAsia="zh-CN"/>
        </w:rPr>
      </w:pPr>
      <w:r w:rsidRPr="005551A9">
        <w:rPr>
          <w:b/>
          <w:bCs/>
          <w:lang w:eastAsia="zh-CN"/>
        </w:rPr>
        <w:lastRenderedPageBreak/>
        <w:t>Table S</w:t>
      </w:r>
      <w:r w:rsidR="00982111" w:rsidRPr="005551A9">
        <w:rPr>
          <w:b/>
          <w:bCs/>
          <w:lang w:eastAsia="zh-CN"/>
        </w:rPr>
        <w:t>7</w:t>
      </w:r>
      <w:r w:rsidRPr="005551A9">
        <w:rPr>
          <w:lang w:eastAsia="zh-CN"/>
        </w:rPr>
        <w:t xml:space="preserve"> Specifications of the active laser measurement system.</w:t>
      </w: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94"/>
        <w:gridCol w:w="1882"/>
        <w:gridCol w:w="1882"/>
        <w:gridCol w:w="1882"/>
      </w:tblGrid>
      <w:tr w:rsidR="00A74588" w:rsidRPr="005551A9" w14:paraId="4F7F5705" w14:textId="77777777" w:rsidTr="00DA587F">
        <w:trPr>
          <w:trHeight w:val="567"/>
          <w:jc w:val="center"/>
        </w:trPr>
        <w:tc>
          <w:tcPr>
            <w:tcW w:w="1820" w:type="dxa"/>
            <w:tcBorders>
              <w:top w:val="single" w:sz="8" w:space="0" w:color="auto"/>
              <w:bottom w:val="single" w:sz="8" w:space="0" w:color="auto"/>
            </w:tcBorders>
            <w:vAlign w:val="center"/>
          </w:tcPr>
          <w:p w14:paraId="4DE6CE2F" w14:textId="77777777" w:rsidR="00982111" w:rsidRPr="005551A9" w:rsidRDefault="00982111" w:rsidP="00A84681">
            <w:pPr>
              <w:jc w:val="center"/>
              <w:rPr>
                <w:rFonts w:eastAsia="宋体"/>
                <w:szCs w:val="24"/>
                <w:lang w:eastAsia="zh-CN"/>
              </w:rPr>
            </w:pPr>
            <w:r w:rsidRPr="005551A9">
              <w:rPr>
                <w:szCs w:val="24"/>
              </w:rPr>
              <w:t>Wavelength</w:t>
            </w:r>
          </w:p>
        </w:tc>
        <w:tc>
          <w:tcPr>
            <w:tcW w:w="1894" w:type="dxa"/>
            <w:tcBorders>
              <w:top w:val="single" w:sz="8" w:space="0" w:color="auto"/>
              <w:bottom w:val="single" w:sz="8" w:space="0" w:color="auto"/>
            </w:tcBorders>
            <w:vAlign w:val="center"/>
          </w:tcPr>
          <w:p w14:paraId="2A80BD9D" w14:textId="77777777" w:rsidR="00982111" w:rsidRPr="005551A9" w:rsidRDefault="00982111" w:rsidP="00A84681">
            <w:pPr>
              <w:jc w:val="center"/>
              <w:rPr>
                <w:rFonts w:eastAsia="宋体"/>
                <w:szCs w:val="24"/>
                <w:lang w:eastAsia="zh-CN"/>
              </w:rPr>
            </w:pPr>
            <w:r w:rsidRPr="005551A9">
              <w:rPr>
                <w:szCs w:val="24"/>
              </w:rPr>
              <w:t>Device</w:t>
            </w:r>
          </w:p>
        </w:tc>
        <w:tc>
          <w:tcPr>
            <w:tcW w:w="1882" w:type="dxa"/>
            <w:tcBorders>
              <w:top w:val="single" w:sz="8" w:space="0" w:color="auto"/>
              <w:bottom w:val="single" w:sz="8" w:space="0" w:color="auto"/>
            </w:tcBorders>
            <w:vAlign w:val="center"/>
          </w:tcPr>
          <w:p w14:paraId="27F6F007" w14:textId="77777777" w:rsidR="00982111" w:rsidRPr="005551A9" w:rsidRDefault="00982111" w:rsidP="00A84681">
            <w:pPr>
              <w:jc w:val="center"/>
              <w:rPr>
                <w:rFonts w:eastAsia="等线"/>
                <w:szCs w:val="24"/>
                <w:lang w:eastAsia="zh-CN"/>
              </w:rPr>
            </w:pPr>
            <w:r w:rsidRPr="005551A9">
              <w:rPr>
                <w:szCs w:val="24"/>
              </w:rPr>
              <w:t>Detector Type</w:t>
            </w:r>
          </w:p>
        </w:tc>
        <w:tc>
          <w:tcPr>
            <w:tcW w:w="1882" w:type="dxa"/>
            <w:tcBorders>
              <w:top w:val="single" w:sz="8" w:space="0" w:color="auto"/>
              <w:bottom w:val="single" w:sz="8" w:space="0" w:color="auto"/>
            </w:tcBorders>
            <w:vAlign w:val="center"/>
          </w:tcPr>
          <w:p w14:paraId="4762F4AA" w14:textId="77777777" w:rsidR="00982111" w:rsidRPr="005551A9" w:rsidRDefault="00982111" w:rsidP="00A84681">
            <w:pPr>
              <w:jc w:val="center"/>
              <w:rPr>
                <w:rFonts w:eastAsia="等线"/>
                <w:szCs w:val="24"/>
                <w:lang w:eastAsia="zh-CN"/>
              </w:rPr>
            </w:pPr>
            <w:r w:rsidRPr="005551A9">
              <w:rPr>
                <w:szCs w:val="24"/>
              </w:rPr>
              <w:t>Resolution</w:t>
            </w:r>
          </w:p>
        </w:tc>
        <w:tc>
          <w:tcPr>
            <w:tcW w:w="1882" w:type="dxa"/>
            <w:tcBorders>
              <w:top w:val="single" w:sz="8" w:space="0" w:color="auto"/>
              <w:bottom w:val="single" w:sz="8" w:space="0" w:color="auto"/>
            </w:tcBorders>
            <w:vAlign w:val="center"/>
          </w:tcPr>
          <w:p w14:paraId="3A50F979" w14:textId="77777777" w:rsidR="00982111" w:rsidRPr="005551A9" w:rsidRDefault="00982111" w:rsidP="00A84681">
            <w:pPr>
              <w:jc w:val="center"/>
              <w:rPr>
                <w:rFonts w:eastAsia="等线"/>
                <w:szCs w:val="24"/>
                <w:lang w:eastAsia="zh-CN"/>
              </w:rPr>
            </w:pPr>
            <w:r w:rsidRPr="005551A9">
              <w:rPr>
                <w:szCs w:val="24"/>
              </w:rPr>
              <w:t>Detection Metric</w:t>
            </w:r>
          </w:p>
        </w:tc>
      </w:tr>
      <w:tr w:rsidR="00982111" w:rsidRPr="005551A9" w14:paraId="58BAC4BE" w14:textId="77777777" w:rsidTr="00DA587F">
        <w:trPr>
          <w:trHeight w:val="454"/>
          <w:jc w:val="center"/>
        </w:trPr>
        <w:tc>
          <w:tcPr>
            <w:tcW w:w="1820" w:type="dxa"/>
            <w:tcBorders>
              <w:top w:val="single" w:sz="8" w:space="0" w:color="auto"/>
            </w:tcBorders>
            <w:vAlign w:val="center"/>
          </w:tcPr>
          <w:p w14:paraId="633A4044" w14:textId="77777777" w:rsidR="00982111" w:rsidRPr="005551A9" w:rsidRDefault="00982111" w:rsidP="00A84681">
            <w:pPr>
              <w:jc w:val="center"/>
              <w:rPr>
                <w:rFonts w:eastAsia="宋体"/>
                <w:szCs w:val="24"/>
                <w:lang w:eastAsia="zh-CN"/>
              </w:rPr>
            </w:pPr>
            <w:r w:rsidRPr="005551A9">
              <w:rPr>
                <w:szCs w:val="24"/>
              </w:rPr>
              <w:t xml:space="preserve">Laser </w:t>
            </w:r>
          </w:p>
        </w:tc>
        <w:tc>
          <w:tcPr>
            <w:tcW w:w="1894" w:type="dxa"/>
            <w:tcBorders>
              <w:top w:val="single" w:sz="8" w:space="0" w:color="auto"/>
            </w:tcBorders>
            <w:vAlign w:val="center"/>
          </w:tcPr>
          <w:p w14:paraId="4CC06EA8" w14:textId="77777777" w:rsidR="00982111" w:rsidRPr="005551A9" w:rsidRDefault="00982111" w:rsidP="00A84681">
            <w:pPr>
              <w:jc w:val="center"/>
              <w:rPr>
                <w:rFonts w:eastAsia="宋体"/>
                <w:szCs w:val="24"/>
                <w:lang w:eastAsia="zh-CN"/>
              </w:rPr>
            </w:pPr>
            <w:r w:rsidRPr="005551A9">
              <w:rPr>
                <w:rFonts w:eastAsia="宋体"/>
                <w:szCs w:val="24"/>
                <w:lang w:eastAsia="zh-CN"/>
              </w:rPr>
              <w:t>FARO Focus S350</w:t>
            </w:r>
          </w:p>
        </w:tc>
        <w:tc>
          <w:tcPr>
            <w:tcW w:w="1882" w:type="dxa"/>
            <w:tcBorders>
              <w:top w:val="single" w:sz="8" w:space="0" w:color="auto"/>
            </w:tcBorders>
            <w:vAlign w:val="center"/>
          </w:tcPr>
          <w:p w14:paraId="0D6209D6" w14:textId="77777777" w:rsidR="00982111" w:rsidRPr="005551A9" w:rsidRDefault="00982111" w:rsidP="00A84681">
            <w:pPr>
              <w:jc w:val="center"/>
              <w:rPr>
                <w:rFonts w:eastAsia="宋体"/>
                <w:szCs w:val="24"/>
                <w:lang w:eastAsia="zh-CN"/>
              </w:rPr>
            </w:pPr>
            <w:r w:rsidRPr="005551A9">
              <w:rPr>
                <w:rFonts w:eastAsia="宋体"/>
                <w:szCs w:val="24"/>
                <w:lang w:eastAsia="zh-CN"/>
              </w:rPr>
              <w:t>Terrestrial</w:t>
            </w:r>
          </w:p>
          <w:p w14:paraId="05201250" w14:textId="77777777" w:rsidR="00982111" w:rsidRPr="005551A9" w:rsidRDefault="00982111" w:rsidP="00A84681">
            <w:pPr>
              <w:jc w:val="center"/>
              <w:rPr>
                <w:rFonts w:eastAsia="等线"/>
                <w:szCs w:val="24"/>
                <w:lang w:eastAsia="zh-CN"/>
              </w:rPr>
            </w:pPr>
            <w:r w:rsidRPr="005551A9">
              <w:rPr>
                <w:rFonts w:eastAsia="宋体"/>
                <w:szCs w:val="24"/>
                <w:lang w:eastAsia="zh-CN"/>
              </w:rPr>
              <w:t>Laser Scanner</w:t>
            </w:r>
          </w:p>
        </w:tc>
        <w:tc>
          <w:tcPr>
            <w:tcW w:w="1882" w:type="dxa"/>
            <w:tcBorders>
              <w:top w:val="single" w:sz="8" w:space="0" w:color="auto"/>
            </w:tcBorders>
            <w:vAlign w:val="center"/>
          </w:tcPr>
          <w:p w14:paraId="3A6B4A0D" w14:textId="77777777" w:rsidR="00982111" w:rsidRPr="005551A9" w:rsidRDefault="00982111" w:rsidP="00A84681">
            <w:pPr>
              <w:jc w:val="center"/>
              <w:rPr>
                <w:rFonts w:eastAsia="宋体"/>
                <w:szCs w:val="24"/>
                <w:lang w:eastAsia="zh-CN"/>
              </w:rPr>
            </w:pPr>
            <w:r w:rsidRPr="005551A9">
              <w:rPr>
                <w:rFonts w:eastAsia="宋体"/>
                <w:szCs w:val="24"/>
                <w:lang w:eastAsia="zh-CN"/>
              </w:rPr>
              <w:t>Up to</w:t>
            </w:r>
          </w:p>
          <w:p w14:paraId="41049709" w14:textId="77777777" w:rsidR="00982111" w:rsidRPr="005551A9" w:rsidRDefault="00982111" w:rsidP="00A84681">
            <w:pPr>
              <w:jc w:val="center"/>
              <w:rPr>
                <w:rFonts w:eastAsia="等线"/>
                <w:szCs w:val="24"/>
                <w:lang w:eastAsia="zh-CN"/>
              </w:rPr>
            </w:pPr>
            <w:r w:rsidRPr="005551A9">
              <w:rPr>
                <w:rFonts w:eastAsia="宋体"/>
                <w:szCs w:val="24"/>
                <w:lang w:eastAsia="zh-CN"/>
              </w:rPr>
              <w:t>2MPts/sec</w:t>
            </w:r>
          </w:p>
        </w:tc>
        <w:tc>
          <w:tcPr>
            <w:tcW w:w="1882" w:type="dxa"/>
            <w:tcBorders>
              <w:top w:val="single" w:sz="8" w:space="0" w:color="auto"/>
            </w:tcBorders>
            <w:vAlign w:val="center"/>
          </w:tcPr>
          <w:p w14:paraId="68230497" w14:textId="77777777" w:rsidR="00982111" w:rsidRPr="005551A9" w:rsidRDefault="00982111" w:rsidP="00A84681">
            <w:pPr>
              <w:jc w:val="center"/>
              <w:rPr>
                <w:rFonts w:eastAsia="宋体"/>
                <w:szCs w:val="24"/>
                <w:lang w:eastAsia="zh-CN"/>
              </w:rPr>
            </w:pPr>
            <w:r w:rsidRPr="005551A9">
              <w:rPr>
                <w:rFonts w:eastAsia="宋体"/>
                <w:szCs w:val="24"/>
                <w:lang w:eastAsia="zh-CN"/>
              </w:rPr>
              <w:t>Laser High</w:t>
            </w:r>
          </w:p>
          <w:p w14:paraId="22740A45" w14:textId="77777777" w:rsidR="00982111" w:rsidRPr="005551A9" w:rsidRDefault="00982111" w:rsidP="00A84681">
            <w:pPr>
              <w:jc w:val="center"/>
              <w:rPr>
                <w:rFonts w:eastAsia="等线"/>
                <w:szCs w:val="24"/>
                <w:lang w:eastAsia="zh-CN"/>
              </w:rPr>
            </w:pPr>
            <w:r w:rsidRPr="005551A9">
              <w:rPr>
                <w:rFonts w:eastAsia="宋体"/>
                <w:szCs w:val="24"/>
                <w:lang w:eastAsia="zh-CN"/>
              </w:rPr>
              <w:t>Dynamic Range</w:t>
            </w:r>
          </w:p>
        </w:tc>
      </w:tr>
    </w:tbl>
    <w:p w14:paraId="6EF4CEC2" w14:textId="0B1C3D4C" w:rsidR="000A0D94" w:rsidRPr="005551A9" w:rsidRDefault="000A0D94" w:rsidP="00F71DD1">
      <w:pPr>
        <w:rPr>
          <w:lang w:eastAsia="zh-CN"/>
        </w:rPr>
      </w:pPr>
    </w:p>
    <w:p w14:paraId="55684554" w14:textId="77777777" w:rsidR="000A0D94" w:rsidRPr="005551A9" w:rsidRDefault="000A0D94">
      <w:pPr>
        <w:rPr>
          <w:lang w:eastAsia="zh-CN"/>
        </w:rPr>
      </w:pPr>
      <w:r w:rsidRPr="005551A9">
        <w:rPr>
          <w:lang w:eastAsia="zh-CN"/>
        </w:rPr>
        <w:br w:type="page"/>
      </w:r>
    </w:p>
    <w:p w14:paraId="04658FA5" w14:textId="0754945E" w:rsidR="000A0D94" w:rsidRPr="005551A9" w:rsidRDefault="000A0D94" w:rsidP="000A0D94">
      <w:pPr>
        <w:rPr>
          <w:lang w:eastAsia="zh-CN"/>
        </w:rPr>
      </w:pPr>
      <w:r w:rsidRPr="005551A9">
        <w:rPr>
          <w:b/>
          <w:bCs/>
          <w:lang w:eastAsia="zh-CN"/>
        </w:rPr>
        <w:lastRenderedPageBreak/>
        <w:t>Table S</w:t>
      </w:r>
      <w:r w:rsidRPr="005551A9">
        <w:rPr>
          <w:rFonts w:hint="eastAsia"/>
          <w:b/>
          <w:bCs/>
          <w:lang w:eastAsia="zh-CN"/>
        </w:rPr>
        <w:t>8</w:t>
      </w:r>
      <w:r w:rsidRPr="005551A9">
        <w:rPr>
          <w:lang w:eastAsia="zh-CN"/>
        </w:rPr>
        <w:t xml:space="preserve"> Magnetron sputtering parameters for each layer of the photonic structure.</w:t>
      </w:r>
    </w:p>
    <w:p w14:paraId="253EB1CD" w14:textId="77777777" w:rsidR="000A0D94" w:rsidRPr="005551A9" w:rsidRDefault="000A0D94" w:rsidP="00F71DD1">
      <w:pPr>
        <w:rPr>
          <w:lang w:eastAsia="zh-CN"/>
        </w:rPr>
      </w:pPr>
    </w:p>
    <w:tbl>
      <w:tblPr>
        <w:tblStyle w:val="affffa"/>
        <w:tblW w:w="0" w:type="auto"/>
        <w:jc w:val="center"/>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0A0D94" w:rsidRPr="005551A9" w14:paraId="36807FD2" w14:textId="77777777" w:rsidTr="00433EF9">
        <w:trPr>
          <w:trHeight w:val="567"/>
          <w:jc w:val="center"/>
        </w:trPr>
        <w:tc>
          <w:tcPr>
            <w:tcW w:w="2074" w:type="dxa"/>
            <w:tcBorders>
              <w:top w:val="single" w:sz="8" w:space="0" w:color="auto"/>
              <w:bottom w:val="single" w:sz="8" w:space="0" w:color="auto"/>
            </w:tcBorders>
            <w:vAlign w:val="center"/>
          </w:tcPr>
          <w:p w14:paraId="6F9C17F7" w14:textId="255C6DBF" w:rsidR="000A0D94" w:rsidRPr="005551A9" w:rsidRDefault="000A0D94" w:rsidP="00433EF9">
            <w:pPr>
              <w:jc w:val="center"/>
              <w:rPr>
                <w:rFonts w:eastAsia="宋体"/>
                <w:szCs w:val="24"/>
                <w:lang w:eastAsia="zh-CN"/>
              </w:rPr>
            </w:pPr>
            <w:r w:rsidRPr="005551A9">
              <w:rPr>
                <w:rFonts w:eastAsia="宋体" w:hint="eastAsia"/>
                <w:szCs w:val="24"/>
                <w:lang w:eastAsia="zh-CN"/>
              </w:rPr>
              <w:t>Layer</w:t>
            </w:r>
          </w:p>
        </w:tc>
        <w:tc>
          <w:tcPr>
            <w:tcW w:w="2074" w:type="dxa"/>
            <w:tcBorders>
              <w:top w:val="single" w:sz="8" w:space="0" w:color="auto"/>
              <w:bottom w:val="single" w:sz="8" w:space="0" w:color="auto"/>
            </w:tcBorders>
            <w:vAlign w:val="center"/>
          </w:tcPr>
          <w:p w14:paraId="525043BC" w14:textId="61F202CC" w:rsidR="000A0D94" w:rsidRPr="005551A9" w:rsidRDefault="000A0D94" w:rsidP="00433EF9">
            <w:pPr>
              <w:jc w:val="center"/>
              <w:rPr>
                <w:rFonts w:eastAsia="等线"/>
                <w:szCs w:val="24"/>
                <w:lang w:eastAsia="zh-CN"/>
              </w:rPr>
            </w:pPr>
            <w:r w:rsidRPr="005551A9">
              <w:rPr>
                <w:rFonts w:eastAsia="等线" w:hint="eastAsia"/>
                <w:szCs w:val="24"/>
                <w:lang w:eastAsia="zh-CN"/>
              </w:rPr>
              <w:t>Power</w:t>
            </w:r>
          </w:p>
        </w:tc>
        <w:tc>
          <w:tcPr>
            <w:tcW w:w="2074" w:type="dxa"/>
            <w:tcBorders>
              <w:top w:val="single" w:sz="8" w:space="0" w:color="auto"/>
              <w:bottom w:val="single" w:sz="8" w:space="0" w:color="auto"/>
            </w:tcBorders>
            <w:vAlign w:val="center"/>
          </w:tcPr>
          <w:p w14:paraId="6C4365D3" w14:textId="6D48A988" w:rsidR="000A0D94" w:rsidRPr="005551A9" w:rsidRDefault="000A0D94" w:rsidP="00433EF9">
            <w:pPr>
              <w:jc w:val="center"/>
              <w:rPr>
                <w:rFonts w:eastAsia="等线"/>
                <w:szCs w:val="24"/>
                <w:lang w:eastAsia="zh-CN"/>
              </w:rPr>
            </w:pPr>
            <w:r w:rsidRPr="005551A9">
              <w:rPr>
                <w:rFonts w:eastAsia="等线" w:hint="eastAsia"/>
                <w:szCs w:val="24"/>
                <w:lang w:eastAsia="zh-CN"/>
              </w:rPr>
              <w:t>Gas (sccm)</w:t>
            </w:r>
          </w:p>
        </w:tc>
        <w:tc>
          <w:tcPr>
            <w:tcW w:w="2074" w:type="dxa"/>
            <w:tcBorders>
              <w:top w:val="single" w:sz="8" w:space="0" w:color="auto"/>
              <w:bottom w:val="single" w:sz="8" w:space="0" w:color="auto"/>
            </w:tcBorders>
            <w:vAlign w:val="center"/>
          </w:tcPr>
          <w:p w14:paraId="70A64A62" w14:textId="669AA0A4" w:rsidR="000A0D94" w:rsidRPr="005551A9" w:rsidRDefault="000A0D94" w:rsidP="00433EF9">
            <w:pPr>
              <w:jc w:val="center"/>
              <w:rPr>
                <w:rFonts w:eastAsia="等线"/>
                <w:szCs w:val="24"/>
                <w:lang w:eastAsia="zh-CN"/>
              </w:rPr>
            </w:pPr>
            <w:r w:rsidRPr="005551A9">
              <w:rPr>
                <w:rFonts w:eastAsia="等线" w:hint="eastAsia"/>
                <w:szCs w:val="24"/>
                <w:lang w:eastAsia="zh-CN"/>
              </w:rPr>
              <w:t>Pressure (Pa)</w:t>
            </w:r>
          </w:p>
        </w:tc>
      </w:tr>
      <w:tr w:rsidR="000A0D94" w:rsidRPr="005551A9" w14:paraId="28CC0A31" w14:textId="77777777" w:rsidTr="00433EF9">
        <w:trPr>
          <w:trHeight w:val="454"/>
          <w:jc w:val="center"/>
        </w:trPr>
        <w:tc>
          <w:tcPr>
            <w:tcW w:w="2074" w:type="dxa"/>
            <w:tcBorders>
              <w:top w:val="single" w:sz="8" w:space="0" w:color="auto"/>
            </w:tcBorders>
            <w:vAlign w:val="center"/>
          </w:tcPr>
          <w:p w14:paraId="7AB47C9E" w14:textId="0F03907A" w:rsidR="000A0D94" w:rsidRPr="005551A9" w:rsidRDefault="000A0D94" w:rsidP="00433EF9">
            <w:pPr>
              <w:jc w:val="center"/>
              <w:rPr>
                <w:rFonts w:eastAsia="宋体"/>
                <w:szCs w:val="24"/>
                <w:lang w:eastAsia="zh-CN"/>
              </w:rPr>
            </w:pPr>
            <w:r w:rsidRPr="005551A9">
              <w:rPr>
                <w:rFonts w:eastAsia="宋体" w:hint="eastAsia"/>
                <w:szCs w:val="24"/>
                <w:lang w:eastAsia="zh-CN"/>
              </w:rPr>
              <w:t>Mo</w:t>
            </w:r>
          </w:p>
        </w:tc>
        <w:tc>
          <w:tcPr>
            <w:tcW w:w="2074" w:type="dxa"/>
            <w:tcBorders>
              <w:top w:val="single" w:sz="8" w:space="0" w:color="auto"/>
            </w:tcBorders>
            <w:vAlign w:val="center"/>
          </w:tcPr>
          <w:p w14:paraId="791DB7B9" w14:textId="55770EDF" w:rsidR="000A0D94" w:rsidRPr="005551A9" w:rsidRDefault="000A0D94" w:rsidP="00433EF9">
            <w:pPr>
              <w:jc w:val="center"/>
              <w:rPr>
                <w:rFonts w:eastAsia="等线"/>
                <w:szCs w:val="24"/>
                <w:lang w:eastAsia="zh-CN"/>
              </w:rPr>
            </w:pPr>
            <w:r w:rsidRPr="005551A9">
              <w:rPr>
                <w:rFonts w:eastAsia="等线" w:hint="eastAsia"/>
                <w:szCs w:val="24"/>
                <w:lang w:eastAsia="zh-CN"/>
              </w:rPr>
              <w:t>50 W DC</w:t>
            </w:r>
          </w:p>
        </w:tc>
        <w:tc>
          <w:tcPr>
            <w:tcW w:w="2074" w:type="dxa"/>
            <w:tcBorders>
              <w:top w:val="single" w:sz="8" w:space="0" w:color="auto"/>
            </w:tcBorders>
            <w:vAlign w:val="center"/>
          </w:tcPr>
          <w:p w14:paraId="041E3E01" w14:textId="1DB0C47B" w:rsidR="000A0D94" w:rsidRPr="005551A9" w:rsidRDefault="000A0D94" w:rsidP="00433EF9">
            <w:pPr>
              <w:jc w:val="center"/>
              <w:rPr>
                <w:rFonts w:eastAsia="等线"/>
                <w:szCs w:val="24"/>
                <w:lang w:eastAsia="zh-CN"/>
              </w:rPr>
            </w:pPr>
            <w:r w:rsidRPr="005551A9">
              <w:rPr>
                <w:rFonts w:eastAsia="等线" w:hint="eastAsia"/>
                <w:szCs w:val="24"/>
                <w:lang w:eastAsia="zh-CN"/>
              </w:rPr>
              <w:t>Ar 45</w:t>
            </w:r>
          </w:p>
        </w:tc>
        <w:tc>
          <w:tcPr>
            <w:tcW w:w="2074" w:type="dxa"/>
            <w:tcBorders>
              <w:top w:val="single" w:sz="8" w:space="0" w:color="auto"/>
            </w:tcBorders>
            <w:vAlign w:val="center"/>
          </w:tcPr>
          <w:p w14:paraId="173D6157" w14:textId="46D11BBB" w:rsidR="000A0D94" w:rsidRPr="005551A9" w:rsidRDefault="000A0D94" w:rsidP="00433EF9">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.4</w:t>
            </w:r>
          </w:p>
        </w:tc>
      </w:tr>
      <w:tr w:rsidR="000A0D94" w:rsidRPr="005551A9" w14:paraId="0B021756" w14:textId="77777777" w:rsidTr="00E25502">
        <w:trPr>
          <w:trHeight w:val="454"/>
          <w:jc w:val="center"/>
        </w:trPr>
        <w:tc>
          <w:tcPr>
            <w:tcW w:w="2074" w:type="dxa"/>
            <w:vAlign w:val="center"/>
          </w:tcPr>
          <w:p w14:paraId="36AFCD7F" w14:textId="32FDB2F7" w:rsidR="000A0D94" w:rsidRPr="005551A9" w:rsidRDefault="000A0D94" w:rsidP="000A0D94">
            <w:pPr>
              <w:jc w:val="center"/>
              <w:rPr>
                <w:rFonts w:eastAsia="宋体"/>
                <w:szCs w:val="24"/>
                <w:lang w:eastAsia="zh-CN"/>
              </w:rPr>
            </w:pPr>
            <w:r w:rsidRPr="005551A9">
              <w:rPr>
                <w:rFonts w:eastAsia="宋体" w:hint="eastAsia"/>
                <w:szCs w:val="24"/>
                <w:lang w:eastAsia="zh-CN"/>
              </w:rPr>
              <w:t>Si</w:t>
            </w:r>
          </w:p>
        </w:tc>
        <w:tc>
          <w:tcPr>
            <w:tcW w:w="2074" w:type="dxa"/>
            <w:vAlign w:val="center"/>
          </w:tcPr>
          <w:p w14:paraId="116B56DC" w14:textId="4623825F" w:rsidR="000A0D94" w:rsidRPr="005551A9" w:rsidRDefault="000A0D94" w:rsidP="000A0D94">
            <w:pPr>
              <w:jc w:val="center"/>
              <w:rPr>
                <w:rFonts w:eastAsia="等线"/>
                <w:szCs w:val="24"/>
                <w:lang w:eastAsia="zh-CN"/>
              </w:rPr>
            </w:pPr>
            <w:r w:rsidRPr="005551A9">
              <w:rPr>
                <w:rFonts w:eastAsia="等线" w:hint="eastAsia"/>
                <w:szCs w:val="24"/>
                <w:lang w:eastAsia="zh-CN"/>
              </w:rPr>
              <w:t>80 W RF</w:t>
            </w:r>
          </w:p>
        </w:tc>
        <w:tc>
          <w:tcPr>
            <w:tcW w:w="2074" w:type="dxa"/>
          </w:tcPr>
          <w:p w14:paraId="5DEFE19B" w14:textId="7A2B6EE0" w:rsidR="000A0D94" w:rsidRPr="005551A9" w:rsidRDefault="000A0D94" w:rsidP="000A0D94">
            <w:pPr>
              <w:jc w:val="center"/>
              <w:rPr>
                <w:rFonts w:eastAsia="等线"/>
                <w:szCs w:val="24"/>
                <w:lang w:eastAsia="zh-CN"/>
              </w:rPr>
            </w:pPr>
            <w:r w:rsidRPr="005551A9">
              <w:rPr>
                <w:rFonts w:eastAsia="等线" w:hint="eastAsia"/>
                <w:szCs w:val="24"/>
                <w:lang w:eastAsia="zh-CN"/>
              </w:rPr>
              <w:t>Ar 50</w:t>
            </w:r>
          </w:p>
        </w:tc>
        <w:tc>
          <w:tcPr>
            <w:tcW w:w="2074" w:type="dxa"/>
          </w:tcPr>
          <w:p w14:paraId="56AECD2D" w14:textId="44CA964A" w:rsidR="000A0D94" w:rsidRPr="005551A9" w:rsidRDefault="000A0D94" w:rsidP="000A0D94">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.3</w:t>
            </w:r>
          </w:p>
        </w:tc>
      </w:tr>
      <w:tr w:rsidR="000A0D94" w:rsidRPr="005551A9" w14:paraId="22468CC6" w14:textId="77777777" w:rsidTr="00E25502">
        <w:trPr>
          <w:trHeight w:val="454"/>
          <w:jc w:val="center"/>
        </w:trPr>
        <w:tc>
          <w:tcPr>
            <w:tcW w:w="2074" w:type="dxa"/>
            <w:vAlign w:val="center"/>
          </w:tcPr>
          <w:p w14:paraId="6A45E581" w14:textId="1B022876" w:rsidR="000A0D94" w:rsidRPr="005551A9" w:rsidRDefault="000A0D94" w:rsidP="000A0D94">
            <w:pPr>
              <w:jc w:val="center"/>
              <w:rPr>
                <w:rFonts w:eastAsia="宋体"/>
                <w:szCs w:val="24"/>
                <w:lang w:eastAsia="zh-CN"/>
              </w:rPr>
            </w:pPr>
            <w:r w:rsidRPr="005551A9">
              <w:rPr>
                <w:rFonts w:eastAsia="宋体" w:hint="eastAsia"/>
                <w:szCs w:val="24"/>
                <w:lang w:eastAsia="zh-CN"/>
              </w:rPr>
              <w:t>ITO</w:t>
            </w:r>
          </w:p>
        </w:tc>
        <w:tc>
          <w:tcPr>
            <w:tcW w:w="2074" w:type="dxa"/>
            <w:vAlign w:val="center"/>
          </w:tcPr>
          <w:p w14:paraId="16826699" w14:textId="63BE452B" w:rsidR="000A0D94" w:rsidRPr="005551A9" w:rsidRDefault="000A0D94" w:rsidP="000A0D94">
            <w:pPr>
              <w:jc w:val="center"/>
              <w:rPr>
                <w:rFonts w:eastAsia="等线"/>
                <w:szCs w:val="24"/>
                <w:lang w:eastAsia="zh-CN"/>
              </w:rPr>
            </w:pPr>
            <w:r w:rsidRPr="005551A9">
              <w:rPr>
                <w:rFonts w:eastAsia="等线" w:hint="eastAsia"/>
                <w:szCs w:val="24"/>
                <w:lang w:eastAsia="zh-CN"/>
              </w:rPr>
              <w:t>6</w:t>
            </w:r>
            <w:r w:rsidRPr="005551A9">
              <w:rPr>
                <w:rFonts w:eastAsia="等线"/>
                <w:szCs w:val="24"/>
                <w:lang w:eastAsia="zh-CN"/>
              </w:rPr>
              <w:t>0 W RF</w:t>
            </w:r>
          </w:p>
        </w:tc>
        <w:tc>
          <w:tcPr>
            <w:tcW w:w="2074" w:type="dxa"/>
          </w:tcPr>
          <w:p w14:paraId="23A6C22B" w14:textId="7375A3FD" w:rsidR="000A0D94" w:rsidRPr="005551A9" w:rsidRDefault="000A0D94" w:rsidP="000A0D94">
            <w:pPr>
              <w:jc w:val="center"/>
              <w:rPr>
                <w:rFonts w:eastAsia="等线"/>
                <w:szCs w:val="24"/>
                <w:lang w:eastAsia="zh-CN"/>
              </w:rPr>
            </w:pPr>
            <w:r w:rsidRPr="005551A9">
              <w:rPr>
                <w:rFonts w:eastAsia="等线" w:hint="eastAsia"/>
                <w:szCs w:val="24"/>
                <w:lang w:eastAsia="zh-CN"/>
              </w:rPr>
              <w:t>Ar 40</w:t>
            </w:r>
          </w:p>
        </w:tc>
        <w:tc>
          <w:tcPr>
            <w:tcW w:w="2074" w:type="dxa"/>
          </w:tcPr>
          <w:p w14:paraId="4F73A324" w14:textId="19EB660D" w:rsidR="000A0D94" w:rsidRPr="005551A9" w:rsidRDefault="000A0D94" w:rsidP="000A0D94">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.4</w:t>
            </w:r>
          </w:p>
        </w:tc>
      </w:tr>
      <w:tr w:rsidR="000A0D94" w:rsidRPr="005551A9" w14:paraId="69BF6A07" w14:textId="77777777" w:rsidTr="00E25502">
        <w:trPr>
          <w:trHeight w:val="454"/>
          <w:jc w:val="center"/>
        </w:trPr>
        <w:tc>
          <w:tcPr>
            <w:tcW w:w="2074" w:type="dxa"/>
            <w:vAlign w:val="center"/>
          </w:tcPr>
          <w:p w14:paraId="0793429A" w14:textId="0EE9AC85" w:rsidR="000A0D94" w:rsidRPr="005551A9" w:rsidRDefault="000A0D94" w:rsidP="000A0D94">
            <w:pPr>
              <w:jc w:val="center"/>
              <w:rPr>
                <w:rFonts w:eastAsia="宋体"/>
                <w:szCs w:val="24"/>
                <w:lang w:eastAsia="zh-CN"/>
              </w:rPr>
            </w:pPr>
            <w:r w:rsidRPr="005551A9">
              <w:rPr>
                <w:rFonts w:eastAsia="宋体" w:hint="eastAsia"/>
                <w:szCs w:val="24"/>
                <w:lang w:eastAsia="zh-CN"/>
              </w:rPr>
              <w:t>VO</w:t>
            </w:r>
            <w:r w:rsidRPr="005C18EE">
              <w:rPr>
                <w:rFonts w:eastAsia="宋体" w:hint="eastAsia"/>
                <w:szCs w:val="24"/>
                <w:vertAlign w:val="subscript"/>
                <w:lang w:eastAsia="zh-CN"/>
              </w:rPr>
              <w:t>2</w:t>
            </w:r>
          </w:p>
        </w:tc>
        <w:tc>
          <w:tcPr>
            <w:tcW w:w="2074" w:type="dxa"/>
            <w:vAlign w:val="center"/>
          </w:tcPr>
          <w:p w14:paraId="376ECA0A" w14:textId="54965BD3" w:rsidR="000A0D94" w:rsidRPr="005551A9" w:rsidRDefault="000A0D94" w:rsidP="000A0D94">
            <w:pPr>
              <w:jc w:val="center"/>
              <w:rPr>
                <w:rFonts w:eastAsia="等线"/>
                <w:szCs w:val="24"/>
                <w:lang w:eastAsia="zh-CN"/>
              </w:rPr>
            </w:pPr>
            <w:r w:rsidRPr="005551A9">
              <w:rPr>
                <w:rFonts w:eastAsia="等线" w:hint="eastAsia"/>
                <w:szCs w:val="24"/>
                <w:lang w:eastAsia="zh-CN"/>
              </w:rPr>
              <w:t>20</w:t>
            </w:r>
            <w:r w:rsidRPr="005551A9">
              <w:rPr>
                <w:rFonts w:eastAsia="等线"/>
                <w:szCs w:val="24"/>
                <w:lang w:eastAsia="zh-CN"/>
              </w:rPr>
              <w:t xml:space="preserve">0 W </w:t>
            </w:r>
            <w:r w:rsidRPr="005551A9">
              <w:rPr>
                <w:rFonts w:eastAsia="等线" w:hint="eastAsia"/>
                <w:szCs w:val="24"/>
                <w:lang w:eastAsia="zh-CN"/>
              </w:rPr>
              <w:t>DC</w:t>
            </w:r>
          </w:p>
        </w:tc>
        <w:tc>
          <w:tcPr>
            <w:tcW w:w="2074" w:type="dxa"/>
          </w:tcPr>
          <w:p w14:paraId="3049AF09" w14:textId="326BA325" w:rsidR="000A0D94" w:rsidRPr="005551A9" w:rsidRDefault="000A0D94" w:rsidP="000A0D94">
            <w:pPr>
              <w:jc w:val="center"/>
              <w:rPr>
                <w:rFonts w:eastAsia="等线"/>
                <w:szCs w:val="24"/>
                <w:lang w:eastAsia="zh-CN"/>
              </w:rPr>
            </w:pPr>
            <w:r w:rsidRPr="005551A9">
              <w:rPr>
                <w:rFonts w:eastAsia="等线" w:hint="eastAsia"/>
                <w:szCs w:val="24"/>
                <w:lang w:eastAsia="zh-CN"/>
              </w:rPr>
              <w:t>Ar 45 / O</w:t>
            </w:r>
            <w:r w:rsidRPr="005C18EE">
              <w:rPr>
                <w:rFonts w:eastAsia="等线" w:hint="eastAsia"/>
                <w:szCs w:val="24"/>
                <w:vertAlign w:val="subscript"/>
                <w:lang w:eastAsia="zh-CN"/>
              </w:rPr>
              <w:t>2</w:t>
            </w:r>
            <w:r w:rsidRPr="005551A9">
              <w:rPr>
                <w:rFonts w:eastAsia="等线" w:hint="eastAsia"/>
                <w:szCs w:val="24"/>
                <w:lang w:eastAsia="zh-CN"/>
              </w:rPr>
              <w:t xml:space="preserve"> 10</w:t>
            </w:r>
          </w:p>
        </w:tc>
        <w:tc>
          <w:tcPr>
            <w:tcW w:w="2074" w:type="dxa"/>
          </w:tcPr>
          <w:p w14:paraId="15CCB81A" w14:textId="7EC13B72" w:rsidR="000A0D94" w:rsidRPr="005551A9" w:rsidRDefault="000A0D94" w:rsidP="000A0D94">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.5</w:t>
            </w:r>
          </w:p>
        </w:tc>
      </w:tr>
      <w:tr w:rsidR="000A0D94" w:rsidRPr="005551A9" w14:paraId="70760DDB" w14:textId="77777777" w:rsidTr="00E25502">
        <w:trPr>
          <w:trHeight w:val="454"/>
          <w:jc w:val="center"/>
        </w:trPr>
        <w:tc>
          <w:tcPr>
            <w:tcW w:w="2074" w:type="dxa"/>
            <w:vAlign w:val="center"/>
          </w:tcPr>
          <w:p w14:paraId="6F536B4D" w14:textId="569B8115" w:rsidR="000A0D94" w:rsidRPr="005551A9" w:rsidRDefault="000A0D94" w:rsidP="000A0D94">
            <w:pPr>
              <w:jc w:val="center"/>
              <w:rPr>
                <w:rFonts w:eastAsia="宋体"/>
                <w:szCs w:val="24"/>
                <w:lang w:eastAsia="zh-CN"/>
              </w:rPr>
            </w:pPr>
            <w:r w:rsidRPr="005551A9">
              <w:rPr>
                <w:rFonts w:eastAsia="宋体" w:hint="eastAsia"/>
                <w:szCs w:val="24"/>
                <w:lang w:eastAsia="zh-CN"/>
              </w:rPr>
              <w:t>Ge</w:t>
            </w:r>
          </w:p>
        </w:tc>
        <w:tc>
          <w:tcPr>
            <w:tcW w:w="2074" w:type="dxa"/>
            <w:vAlign w:val="center"/>
          </w:tcPr>
          <w:p w14:paraId="6E48643A" w14:textId="54FE6C8F" w:rsidR="000A0D94" w:rsidRPr="005551A9" w:rsidRDefault="000A0D94" w:rsidP="000A0D94">
            <w:pPr>
              <w:jc w:val="center"/>
              <w:rPr>
                <w:rFonts w:eastAsia="等线"/>
                <w:szCs w:val="24"/>
                <w:lang w:eastAsia="zh-CN"/>
              </w:rPr>
            </w:pPr>
            <w:r w:rsidRPr="005551A9">
              <w:rPr>
                <w:rFonts w:eastAsia="等线" w:hint="eastAsia"/>
                <w:szCs w:val="24"/>
                <w:lang w:eastAsia="zh-CN"/>
              </w:rPr>
              <w:t>7</w:t>
            </w:r>
            <w:r w:rsidRPr="005551A9">
              <w:rPr>
                <w:rFonts w:eastAsia="等线"/>
                <w:szCs w:val="24"/>
                <w:lang w:eastAsia="zh-CN"/>
              </w:rPr>
              <w:t>0 W RF</w:t>
            </w:r>
          </w:p>
        </w:tc>
        <w:tc>
          <w:tcPr>
            <w:tcW w:w="2074" w:type="dxa"/>
          </w:tcPr>
          <w:p w14:paraId="6A39FDA1" w14:textId="533FEEA0" w:rsidR="000A0D94" w:rsidRPr="005551A9" w:rsidRDefault="000A0D94" w:rsidP="000A0D94">
            <w:pPr>
              <w:jc w:val="center"/>
              <w:rPr>
                <w:rFonts w:eastAsia="等线"/>
                <w:szCs w:val="24"/>
                <w:lang w:eastAsia="zh-CN"/>
              </w:rPr>
            </w:pPr>
            <w:r w:rsidRPr="005551A9">
              <w:rPr>
                <w:rFonts w:eastAsia="等线" w:hint="eastAsia"/>
                <w:szCs w:val="24"/>
                <w:lang w:eastAsia="zh-CN"/>
              </w:rPr>
              <w:t>Ar 40</w:t>
            </w:r>
          </w:p>
        </w:tc>
        <w:tc>
          <w:tcPr>
            <w:tcW w:w="2074" w:type="dxa"/>
          </w:tcPr>
          <w:p w14:paraId="4DC3ED5E" w14:textId="1C7415CF" w:rsidR="000A0D94" w:rsidRPr="005551A9" w:rsidRDefault="000A0D94" w:rsidP="000A0D94">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.3</w:t>
            </w:r>
          </w:p>
        </w:tc>
      </w:tr>
      <w:tr w:rsidR="000A0D94" w:rsidRPr="005551A9" w14:paraId="55BEAA1C" w14:textId="77777777" w:rsidTr="00E25502">
        <w:trPr>
          <w:trHeight w:val="454"/>
          <w:jc w:val="center"/>
        </w:trPr>
        <w:tc>
          <w:tcPr>
            <w:tcW w:w="2074" w:type="dxa"/>
            <w:vAlign w:val="center"/>
          </w:tcPr>
          <w:p w14:paraId="7BFE7B2C" w14:textId="0D1B77C2" w:rsidR="000A0D94" w:rsidRPr="005551A9" w:rsidRDefault="000A0D94" w:rsidP="000A0D94">
            <w:pPr>
              <w:jc w:val="center"/>
              <w:rPr>
                <w:rFonts w:eastAsia="宋体"/>
                <w:szCs w:val="24"/>
                <w:lang w:eastAsia="zh-CN"/>
              </w:rPr>
            </w:pPr>
            <w:r w:rsidRPr="005551A9">
              <w:rPr>
                <w:rFonts w:eastAsia="宋体" w:hint="eastAsia"/>
                <w:szCs w:val="24"/>
                <w:lang w:eastAsia="zh-CN"/>
              </w:rPr>
              <w:t>TiO</w:t>
            </w:r>
            <w:r w:rsidRPr="005C18EE">
              <w:rPr>
                <w:rFonts w:eastAsia="宋体" w:hint="eastAsia"/>
                <w:szCs w:val="24"/>
                <w:vertAlign w:val="subscript"/>
                <w:lang w:eastAsia="zh-CN"/>
              </w:rPr>
              <w:t>2</w:t>
            </w:r>
          </w:p>
        </w:tc>
        <w:tc>
          <w:tcPr>
            <w:tcW w:w="2074" w:type="dxa"/>
            <w:vAlign w:val="center"/>
          </w:tcPr>
          <w:p w14:paraId="6CC8477C" w14:textId="2F24A793" w:rsidR="000A0D94" w:rsidRPr="005551A9" w:rsidRDefault="000A0D94" w:rsidP="000A0D94">
            <w:pPr>
              <w:jc w:val="center"/>
              <w:rPr>
                <w:rFonts w:eastAsia="等线"/>
                <w:szCs w:val="24"/>
                <w:lang w:eastAsia="zh-CN"/>
              </w:rPr>
            </w:pPr>
            <w:r w:rsidRPr="005551A9">
              <w:rPr>
                <w:rFonts w:eastAsia="等线"/>
                <w:szCs w:val="24"/>
                <w:lang w:eastAsia="zh-CN"/>
              </w:rPr>
              <w:t>80 W RF</w:t>
            </w:r>
          </w:p>
        </w:tc>
        <w:tc>
          <w:tcPr>
            <w:tcW w:w="2074" w:type="dxa"/>
          </w:tcPr>
          <w:p w14:paraId="5A6B4DAA" w14:textId="12088C2E" w:rsidR="000A0D94" w:rsidRPr="005551A9" w:rsidRDefault="000A0D94" w:rsidP="000A0D94">
            <w:pPr>
              <w:jc w:val="center"/>
              <w:rPr>
                <w:rFonts w:eastAsia="等线"/>
                <w:szCs w:val="24"/>
                <w:lang w:eastAsia="zh-CN"/>
              </w:rPr>
            </w:pPr>
            <w:r w:rsidRPr="005551A9">
              <w:rPr>
                <w:rFonts w:eastAsia="等线" w:hint="eastAsia"/>
                <w:szCs w:val="24"/>
                <w:lang w:eastAsia="zh-CN"/>
              </w:rPr>
              <w:t>Ar 40</w:t>
            </w:r>
          </w:p>
        </w:tc>
        <w:tc>
          <w:tcPr>
            <w:tcW w:w="2074" w:type="dxa"/>
          </w:tcPr>
          <w:p w14:paraId="618F6911" w14:textId="2CC1B63D" w:rsidR="000A0D94" w:rsidRPr="005551A9" w:rsidRDefault="000A0D94" w:rsidP="000A0D94">
            <w:pPr>
              <w:jc w:val="center"/>
              <w:rPr>
                <w:rFonts w:eastAsia="等线"/>
                <w:szCs w:val="24"/>
                <w:lang w:eastAsia="zh-CN"/>
              </w:rPr>
            </w:pPr>
            <w:r w:rsidRPr="005551A9">
              <w:rPr>
                <w:rFonts w:eastAsia="等线"/>
                <w:szCs w:val="24"/>
                <w:lang w:eastAsia="zh-CN"/>
              </w:rPr>
              <w:t>0</w:t>
            </w:r>
            <w:r w:rsidRPr="005551A9">
              <w:rPr>
                <w:rFonts w:eastAsia="等线" w:hint="eastAsia"/>
                <w:szCs w:val="24"/>
                <w:lang w:eastAsia="zh-CN"/>
              </w:rPr>
              <w:t>.3</w:t>
            </w:r>
          </w:p>
        </w:tc>
      </w:tr>
    </w:tbl>
    <w:p w14:paraId="06765DA3" w14:textId="77777777" w:rsidR="000A0D94" w:rsidRPr="005551A9" w:rsidRDefault="000A0D94" w:rsidP="00F71DD1">
      <w:pPr>
        <w:rPr>
          <w:lang w:eastAsia="zh-CN"/>
        </w:rPr>
      </w:pPr>
    </w:p>
    <w:sectPr w:rsidR="000A0D94" w:rsidRPr="005551A9" w:rsidSect="00E853D5">
      <w:headerReference w:type="default" r:id="rId29"/>
      <w:footerReference w:type="defaul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A0E8" w14:textId="77777777" w:rsidR="00BB00EF" w:rsidRDefault="00BB00EF">
      <w:r>
        <w:separator/>
      </w:r>
    </w:p>
  </w:endnote>
  <w:endnote w:type="continuationSeparator" w:id="0">
    <w:p w14:paraId="7FF1640B" w14:textId="77777777" w:rsidR="00BB00EF" w:rsidRDefault="00BB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7810" w14:textId="77777777" w:rsidR="00BB00EF" w:rsidRDefault="00BB00EF">
      <w:r>
        <w:separator/>
      </w:r>
    </w:p>
  </w:footnote>
  <w:footnote w:type="continuationSeparator" w:id="0">
    <w:p w14:paraId="0C2019F8" w14:textId="77777777" w:rsidR="00BB00EF" w:rsidRDefault="00BB0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947150236">
    <w:abstractNumId w:val="9"/>
  </w:num>
  <w:num w:numId="2" w16cid:durableId="1333605651">
    <w:abstractNumId w:val="7"/>
  </w:num>
  <w:num w:numId="3" w16cid:durableId="1683358527">
    <w:abstractNumId w:val="6"/>
  </w:num>
  <w:num w:numId="4" w16cid:durableId="350493302">
    <w:abstractNumId w:val="5"/>
  </w:num>
  <w:num w:numId="5" w16cid:durableId="122428938">
    <w:abstractNumId w:val="4"/>
  </w:num>
  <w:num w:numId="6" w16cid:durableId="1957373785">
    <w:abstractNumId w:val="8"/>
  </w:num>
  <w:num w:numId="7" w16cid:durableId="1336109249">
    <w:abstractNumId w:val="3"/>
  </w:num>
  <w:num w:numId="8" w16cid:durableId="1435789772">
    <w:abstractNumId w:val="2"/>
  </w:num>
  <w:num w:numId="9" w16cid:durableId="853344268">
    <w:abstractNumId w:val="1"/>
  </w:num>
  <w:num w:numId="10" w16cid:durableId="731121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tdtwdv2ftprner00o5dazepxwdtae0expx&quot;&gt;我的EndNote库&lt;record-ids&gt;&lt;item&gt;43&lt;/item&gt;&lt;item&gt;44&lt;/item&gt;&lt;item&gt;45&lt;/item&gt;&lt;item&gt;72&lt;/item&gt;&lt;item&gt;73&lt;/item&gt;&lt;item&gt;77&lt;/item&gt;&lt;item&gt;78&lt;/item&gt;&lt;/record-ids&gt;&lt;/item&gt;&lt;/Libraries&gt;"/>
  </w:docVars>
  <w:rsids>
    <w:rsidRoot w:val="002C030F"/>
    <w:rsid w:val="000034F5"/>
    <w:rsid w:val="00015F74"/>
    <w:rsid w:val="00031282"/>
    <w:rsid w:val="00040816"/>
    <w:rsid w:val="000512CE"/>
    <w:rsid w:val="00054136"/>
    <w:rsid w:val="00062EAB"/>
    <w:rsid w:val="00065EBD"/>
    <w:rsid w:val="00075E28"/>
    <w:rsid w:val="00083B44"/>
    <w:rsid w:val="000850DC"/>
    <w:rsid w:val="00087788"/>
    <w:rsid w:val="000A0D94"/>
    <w:rsid w:val="000A2F92"/>
    <w:rsid w:val="000A656B"/>
    <w:rsid w:val="000C2771"/>
    <w:rsid w:val="000C4195"/>
    <w:rsid w:val="000D3ECC"/>
    <w:rsid w:val="000D46F4"/>
    <w:rsid w:val="000E54FF"/>
    <w:rsid w:val="000F0DCE"/>
    <w:rsid w:val="000F6BE3"/>
    <w:rsid w:val="00105A6E"/>
    <w:rsid w:val="0011224A"/>
    <w:rsid w:val="00112C5B"/>
    <w:rsid w:val="00114193"/>
    <w:rsid w:val="001151CB"/>
    <w:rsid w:val="00115A38"/>
    <w:rsid w:val="0011687B"/>
    <w:rsid w:val="0012056B"/>
    <w:rsid w:val="001245F6"/>
    <w:rsid w:val="00124F82"/>
    <w:rsid w:val="001426A9"/>
    <w:rsid w:val="001435C5"/>
    <w:rsid w:val="0016115E"/>
    <w:rsid w:val="0016337A"/>
    <w:rsid w:val="00164269"/>
    <w:rsid w:val="0016563A"/>
    <w:rsid w:val="00167C5C"/>
    <w:rsid w:val="00174B3A"/>
    <w:rsid w:val="00181C8B"/>
    <w:rsid w:val="001949C3"/>
    <w:rsid w:val="001A1BDE"/>
    <w:rsid w:val="001B06DB"/>
    <w:rsid w:val="001B7CCD"/>
    <w:rsid w:val="001C67C2"/>
    <w:rsid w:val="001E5F00"/>
    <w:rsid w:val="001F0876"/>
    <w:rsid w:val="001F167C"/>
    <w:rsid w:val="001F34DD"/>
    <w:rsid w:val="001F5E91"/>
    <w:rsid w:val="001F7AEF"/>
    <w:rsid w:val="00202B44"/>
    <w:rsid w:val="00205E7D"/>
    <w:rsid w:val="002077B9"/>
    <w:rsid w:val="0022227C"/>
    <w:rsid w:val="00224FB8"/>
    <w:rsid w:val="0023176E"/>
    <w:rsid w:val="00233664"/>
    <w:rsid w:val="00243238"/>
    <w:rsid w:val="00244A24"/>
    <w:rsid w:val="002471E8"/>
    <w:rsid w:val="0024774B"/>
    <w:rsid w:val="00250675"/>
    <w:rsid w:val="00256A78"/>
    <w:rsid w:val="00262D72"/>
    <w:rsid w:val="00263585"/>
    <w:rsid w:val="00280965"/>
    <w:rsid w:val="00281EA6"/>
    <w:rsid w:val="00294FBB"/>
    <w:rsid w:val="002A58CD"/>
    <w:rsid w:val="002A61F3"/>
    <w:rsid w:val="002A6460"/>
    <w:rsid w:val="002B5804"/>
    <w:rsid w:val="002C030F"/>
    <w:rsid w:val="002C0DED"/>
    <w:rsid w:val="002C5033"/>
    <w:rsid w:val="002E2746"/>
    <w:rsid w:val="002E7BC7"/>
    <w:rsid w:val="002F3B02"/>
    <w:rsid w:val="0031389B"/>
    <w:rsid w:val="003227A1"/>
    <w:rsid w:val="00331D75"/>
    <w:rsid w:val="00333D49"/>
    <w:rsid w:val="00355362"/>
    <w:rsid w:val="00363E44"/>
    <w:rsid w:val="00393D87"/>
    <w:rsid w:val="00395393"/>
    <w:rsid w:val="00395E86"/>
    <w:rsid w:val="003A21F7"/>
    <w:rsid w:val="003A2FD8"/>
    <w:rsid w:val="003B3744"/>
    <w:rsid w:val="003B40E6"/>
    <w:rsid w:val="003C14B0"/>
    <w:rsid w:val="003D1CB4"/>
    <w:rsid w:val="003D4941"/>
    <w:rsid w:val="003D7FB6"/>
    <w:rsid w:val="003E0C38"/>
    <w:rsid w:val="003E0C44"/>
    <w:rsid w:val="003E0D52"/>
    <w:rsid w:val="003E74FB"/>
    <w:rsid w:val="003F6E14"/>
    <w:rsid w:val="003F728F"/>
    <w:rsid w:val="00402F48"/>
    <w:rsid w:val="00403D2C"/>
    <w:rsid w:val="00403EC5"/>
    <w:rsid w:val="00405336"/>
    <w:rsid w:val="00410C97"/>
    <w:rsid w:val="004209F1"/>
    <w:rsid w:val="0043017A"/>
    <w:rsid w:val="00437662"/>
    <w:rsid w:val="00443956"/>
    <w:rsid w:val="00450D1B"/>
    <w:rsid w:val="00453493"/>
    <w:rsid w:val="004571D5"/>
    <w:rsid w:val="00461174"/>
    <w:rsid w:val="00461D81"/>
    <w:rsid w:val="0046356B"/>
    <w:rsid w:val="00473D0B"/>
    <w:rsid w:val="00474633"/>
    <w:rsid w:val="00477182"/>
    <w:rsid w:val="004779CB"/>
    <w:rsid w:val="0048154A"/>
    <w:rsid w:val="004819D9"/>
    <w:rsid w:val="00491E47"/>
    <w:rsid w:val="00492671"/>
    <w:rsid w:val="004967CC"/>
    <w:rsid w:val="004974B1"/>
    <w:rsid w:val="004C14F5"/>
    <w:rsid w:val="004E2F21"/>
    <w:rsid w:val="004E42D8"/>
    <w:rsid w:val="004E5E78"/>
    <w:rsid w:val="004E7BA2"/>
    <w:rsid w:val="004F0DA1"/>
    <w:rsid w:val="004F7EDF"/>
    <w:rsid w:val="005001AC"/>
    <w:rsid w:val="00522008"/>
    <w:rsid w:val="00523056"/>
    <w:rsid w:val="00525289"/>
    <w:rsid w:val="00527D71"/>
    <w:rsid w:val="0053652D"/>
    <w:rsid w:val="00540AE8"/>
    <w:rsid w:val="005505BF"/>
    <w:rsid w:val="005520A8"/>
    <w:rsid w:val="00552585"/>
    <w:rsid w:val="005551A9"/>
    <w:rsid w:val="005607DD"/>
    <w:rsid w:val="005615B3"/>
    <w:rsid w:val="005673F9"/>
    <w:rsid w:val="00567BF4"/>
    <w:rsid w:val="005716DE"/>
    <w:rsid w:val="00581AFF"/>
    <w:rsid w:val="00583FDC"/>
    <w:rsid w:val="005846D5"/>
    <w:rsid w:val="00585E2D"/>
    <w:rsid w:val="005902AD"/>
    <w:rsid w:val="00590856"/>
    <w:rsid w:val="0059321B"/>
    <w:rsid w:val="005A16D6"/>
    <w:rsid w:val="005A558C"/>
    <w:rsid w:val="005C1377"/>
    <w:rsid w:val="005C18EE"/>
    <w:rsid w:val="005C5206"/>
    <w:rsid w:val="005E28F8"/>
    <w:rsid w:val="005E43AA"/>
    <w:rsid w:val="005E6513"/>
    <w:rsid w:val="005F673B"/>
    <w:rsid w:val="00602CA8"/>
    <w:rsid w:val="0060703E"/>
    <w:rsid w:val="006107D4"/>
    <w:rsid w:val="00615709"/>
    <w:rsid w:val="00624E9B"/>
    <w:rsid w:val="00625BD5"/>
    <w:rsid w:val="006271A3"/>
    <w:rsid w:val="00630499"/>
    <w:rsid w:val="006357F6"/>
    <w:rsid w:val="006363FC"/>
    <w:rsid w:val="00647163"/>
    <w:rsid w:val="00651114"/>
    <w:rsid w:val="00653E15"/>
    <w:rsid w:val="006613CC"/>
    <w:rsid w:val="00664560"/>
    <w:rsid w:val="00664956"/>
    <w:rsid w:val="00670299"/>
    <w:rsid w:val="00683E95"/>
    <w:rsid w:val="00687EB9"/>
    <w:rsid w:val="00691985"/>
    <w:rsid w:val="00693091"/>
    <w:rsid w:val="006A1B64"/>
    <w:rsid w:val="006A3AAD"/>
    <w:rsid w:val="006A4AE1"/>
    <w:rsid w:val="006A7623"/>
    <w:rsid w:val="006B024D"/>
    <w:rsid w:val="006B268C"/>
    <w:rsid w:val="006B5326"/>
    <w:rsid w:val="006C2AB0"/>
    <w:rsid w:val="006C502E"/>
    <w:rsid w:val="006C548D"/>
    <w:rsid w:val="006F0EA2"/>
    <w:rsid w:val="006F3CDF"/>
    <w:rsid w:val="007108F5"/>
    <w:rsid w:val="00713E5B"/>
    <w:rsid w:val="00715236"/>
    <w:rsid w:val="00724685"/>
    <w:rsid w:val="007402FC"/>
    <w:rsid w:val="0074088E"/>
    <w:rsid w:val="0074092B"/>
    <w:rsid w:val="007411A1"/>
    <w:rsid w:val="00750B27"/>
    <w:rsid w:val="00752316"/>
    <w:rsid w:val="00752DF9"/>
    <w:rsid w:val="00765CBA"/>
    <w:rsid w:val="0077390E"/>
    <w:rsid w:val="00774AE3"/>
    <w:rsid w:val="00784DB5"/>
    <w:rsid w:val="00784E98"/>
    <w:rsid w:val="00790A48"/>
    <w:rsid w:val="00793072"/>
    <w:rsid w:val="007A2833"/>
    <w:rsid w:val="007C48C8"/>
    <w:rsid w:val="007C56A5"/>
    <w:rsid w:val="007C5F1F"/>
    <w:rsid w:val="007E2B5C"/>
    <w:rsid w:val="007F205C"/>
    <w:rsid w:val="007F33C1"/>
    <w:rsid w:val="00801618"/>
    <w:rsid w:val="00807D35"/>
    <w:rsid w:val="0081769A"/>
    <w:rsid w:val="00817923"/>
    <w:rsid w:val="00820E3C"/>
    <w:rsid w:val="008218C4"/>
    <w:rsid w:val="0083457E"/>
    <w:rsid w:val="00841054"/>
    <w:rsid w:val="00856FCF"/>
    <w:rsid w:val="00867A98"/>
    <w:rsid w:val="00870867"/>
    <w:rsid w:val="008837D2"/>
    <w:rsid w:val="00885C9B"/>
    <w:rsid w:val="00890C5C"/>
    <w:rsid w:val="00896CFA"/>
    <w:rsid w:val="008A5130"/>
    <w:rsid w:val="008C317F"/>
    <w:rsid w:val="008C3856"/>
    <w:rsid w:val="008C4015"/>
    <w:rsid w:val="008C648F"/>
    <w:rsid w:val="008D0D35"/>
    <w:rsid w:val="008D1DF9"/>
    <w:rsid w:val="008D5D2A"/>
    <w:rsid w:val="008E61DD"/>
    <w:rsid w:val="008F4624"/>
    <w:rsid w:val="00914B63"/>
    <w:rsid w:val="0092651C"/>
    <w:rsid w:val="009354F3"/>
    <w:rsid w:val="009409D9"/>
    <w:rsid w:val="009447DC"/>
    <w:rsid w:val="00961BA5"/>
    <w:rsid w:val="0097163F"/>
    <w:rsid w:val="00972225"/>
    <w:rsid w:val="009743A9"/>
    <w:rsid w:val="00980671"/>
    <w:rsid w:val="00982111"/>
    <w:rsid w:val="0099322E"/>
    <w:rsid w:val="009A5287"/>
    <w:rsid w:val="009B2AC5"/>
    <w:rsid w:val="009B5DC4"/>
    <w:rsid w:val="009B7984"/>
    <w:rsid w:val="009D3E3F"/>
    <w:rsid w:val="009D3E70"/>
    <w:rsid w:val="009E6562"/>
    <w:rsid w:val="009F02ED"/>
    <w:rsid w:val="009F4BED"/>
    <w:rsid w:val="009F7D93"/>
    <w:rsid w:val="00A10860"/>
    <w:rsid w:val="00A10EA3"/>
    <w:rsid w:val="00A13408"/>
    <w:rsid w:val="00A27F35"/>
    <w:rsid w:val="00A3403B"/>
    <w:rsid w:val="00A34A2A"/>
    <w:rsid w:val="00A50CC8"/>
    <w:rsid w:val="00A51A12"/>
    <w:rsid w:val="00A626F9"/>
    <w:rsid w:val="00A627D4"/>
    <w:rsid w:val="00A74588"/>
    <w:rsid w:val="00A74DA2"/>
    <w:rsid w:val="00A77DBA"/>
    <w:rsid w:val="00A954EB"/>
    <w:rsid w:val="00A96BEE"/>
    <w:rsid w:val="00AA48F8"/>
    <w:rsid w:val="00AB399E"/>
    <w:rsid w:val="00AB51D4"/>
    <w:rsid w:val="00AC2CA5"/>
    <w:rsid w:val="00AC59D0"/>
    <w:rsid w:val="00AD16B1"/>
    <w:rsid w:val="00AD499C"/>
    <w:rsid w:val="00AD66E0"/>
    <w:rsid w:val="00AE0C08"/>
    <w:rsid w:val="00AE4E2E"/>
    <w:rsid w:val="00AE622D"/>
    <w:rsid w:val="00AF7A63"/>
    <w:rsid w:val="00B0071D"/>
    <w:rsid w:val="00B05D21"/>
    <w:rsid w:val="00B12505"/>
    <w:rsid w:val="00B12896"/>
    <w:rsid w:val="00B14AB6"/>
    <w:rsid w:val="00B27BA9"/>
    <w:rsid w:val="00B3186E"/>
    <w:rsid w:val="00B36869"/>
    <w:rsid w:val="00B43B31"/>
    <w:rsid w:val="00B47CFA"/>
    <w:rsid w:val="00B54581"/>
    <w:rsid w:val="00B54DC4"/>
    <w:rsid w:val="00B57F00"/>
    <w:rsid w:val="00B778D2"/>
    <w:rsid w:val="00B77B2A"/>
    <w:rsid w:val="00B82959"/>
    <w:rsid w:val="00B82C22"/>
    <w:rsid w:val="00B866CA"/>
    <w:rsid w:val="00B93DBA"/>
    <w:rsid w:val="00B9440A"/>
    <w:rsid w:val="00B9764D"/>
    <w:rsid w:val="00BA6CB7"/>
    <w:rsid w:val="00BB00EF"/>
    <w:rsid w:val="00BB086F"/>
    <w:rsid w:val="00BB2D2A"/>
    <w:rsid w:val="00BB4216"/>
    <w:rsid w:val="00BB7F8A"/>
    <w:rsid w:val="00BC3E04"/>
    <w:rsid w:val="00BC4157"/>
    <w:rsid w:val="00BD58CF"/>
    <w:rsid w:val="00BD632D"/>
    <w:rsid w:val="00BE1D8C"/>
    <w:rsid w:val="00BF06DA"/>
    <w:rsid w:val="00BF0C92"/>
    <w:rsid w:val="00C00365"/>
    <w:rsid w:val="00C00628"/>
    <w:rsid w:val="00C04CC1"/>
    <w:rsid w:val="00C11977"/>
    <w:rsid w:val="00C224B8"/>
    <w:rsid w:val="00C31CB1"/>
    <w:rsid w:val="00C4096C"/>
    <w:rsid w:val="00C45C5E"/>
    <w:rsid w:val="00C50C6D"/>
    <w:rsid w:val="00C600D9"/>
    <w:rsid w:val="00C63E81"/>
    <w:rsid w:val="00C7391D"/>
    <w:rsid w:val="00C92B22"/>
    <w:rsid w:val="00CA02C4"/>
    <w:rsid w:val="00CA1744"/>
    <w:rsid w:val="00CC1384"/>
    <w:rsid w:val="00CC70A0"/>
    <w:rsid w:val="00CD1038"/>
    <w:rsid w:val="00CD3720"/>
    <w:rsid w:val="00CE5C9B"/>
    <w:rsid w:val="00CE6FF3"/>
    <w:rsid w:val="00CF1848"/>
    <w:rsid w:val="00CF5C2F"/>
    <w:rsid w:val="00D039FD"/>
    <w:rsid w:val="00D04BCF"/>
    <w:rsid w:val="00D143D9"/>
    <w:rsid w:val="00D1544C"/>
    <w:rsid w:val="00D157F5"/>
    <w:rsid w:val="00D17375"/>
    <w:rsid w:val="00D32950"/>
    <w:rsid w:val="00D367DB"/>
    <w:rsid w:val="00D407EF"/>
    <w:rsid w:val="00D44443"/>
    <w:rsid w:val="00D44B96"/>
    <w:rsid w:val="00D461D6"/>
    <w:rsid w:val="00D5511B"/>
    <w:rsid w:val="00D60737"/>
    <w:rsid w:val="00D766F1"/>
    <w:rsid w:val="00D941E6"/>
    <w:rsid w:val="00D9789A"/>
    <w:rsid w:val="00DA1310"/>
    <w:rsid w:val="00DA587F"/>
    <w:rsid w:val="00DA7151"/>
    <w:rsid w:val="00DB0525"/>
    <w:rsid w:val="00DC2B4B"/>
    <w:rsid w:val="00DC30D8"/>
    <w:rsid w:val="00DC539D"/>
    <w:rsid w:val="00DC65E6"/>
    <w:rsid w:val="00DE5A2E"/>
    <w:rsid w:val="00DF2A54"/>
    <w:rsid w:val="00E06040"/>
    <w:rsid w:val="00E146A7"/>
    <w:rsid w:val="00E16F17"/>
    <w:rsid w:val="00E257C8"/>
    <w:rsid w:val="00E33069"/>
    <w:rsid w:val="00E35E0F"/>
    <w:rsid w:val="00E41512"/>
    <w:rsid w:val="00E4519A"/>
    <w:rsid w:val="00E53A6B"/>
    <w:rsid w:val="00E6363F"/>
    <w:rsid w:val="00E7273A"/>
    <w:rsid w:val="00E853D5"/>
    <w:rsid w:val="00E97215"/>
    <w:rsid w:val="00E9753A"/>
    <w:rsid w:val="00E9773B"/>
    <w:rsid w:val="00EA393C"/>
    <w:rsid w:val="00EA6F42"/>
    <w:rsid w:val="00EB381A"/>
    <w:rsid w:val="00EC13A3"/>
    <w:rsid w:val="00EC3337"/>
    <w:rsid w:val="00EC6E9D"/>
    <w:rsid w:val="00EC7C85"/>
    <w:rsid w:val="00ED05C9"/>
    <w:rsid w:val="00ED1928"/>
    <w:rsid w:val="00EE42CB"/>
    <w:rsid w:val="00EE7869"/>
    <w:rsid w:val="00EF17CD"/>
    <w:rsid w:val="00EF4061"/>
    <w:rsid w:val="00EF5410"/>
    <w:rsid w:val="00EF6EE9"/>
    <w:rsid w:val="00F125EE"/>
    <w:rsid w:val="00F12CF1"/>
    <w:rsid w:val="00F12E98"/>
    <w:rsid w:val="00F22029"/>
    <w:rsid w:val="00F2251B"/>
    <w:rsid w:val="00F27397"/>
    <w:rsid w:val="00F31FE5"/>
    <w:rsid w:val="00F4427B"/>
    <w:rsid w:val="00F515FB"/>
    <w:rsid w:val="00F519D5"/>
    <w:rsid w:val="00F52462"/>
    <w:rsid w:val="00F62F11"/>
    <w:rsid w:val="00F630EA"/>
    <w:rsid w:val="00F646FE"/>
    <w:rsid w:val="00F7007E"/>
    <w:rsid w:val="00F71DD1"/>
    <w:rsid w:val="00F73193"/>
    <w:rsid w:val="00F74F95"/>
    <w:rsid w:val="00F80705"/>
    <w:rsid w:val="00F84BD9"/>
    <w:rsid w:val="00F90849"/>
    <w:rsid w:val="00F97952"/>
    <w:rsid w:val="00FA1481"/>
    <w:rsid w:val="00FA5437"/>
    <w:rsid w:val="00FB3F4F"/>
    <w:rsid w:val="00FB724A"/>
    <w:rsid w:val="00FD0865"/>
    <w:rsid w:val="00FD6056"/>
    <w:rsid w:val="00FE733F"/>
    <w:rsid w:val="00FF04E3"/>
    <w:rsid w:val="00FF126E"/>
    <w:rsid w:val="00FF15DE"/>
    <w:rsid w:val="00FF1B22"/>
    <w:rsid w:val="00FF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A0D94"/>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styleId="affff9">
    <w:name w:val="Revision"/>
    <w:hidden/>
    <w:uiPriority w:val="99"/>
    <w:semiHidden/>
    <w:rsid w:val="003227A1"/>
    <w:rPr>
      <w:sz w:val="24"/>
    </w:rPr>
  </w:style>
  <w:style w:type="paragraph" w:customStyle="1" w:styleId="EndNoteBibliographyTitle">
    <w:name w:val="EndNote Bibliography Title"/>
    <w:basedOn w:val="a1"/>
    <w:link w:val="EndNoteBibliographyTitle0"/>
    <w:rsid w:val="001E5F00"/>
    <w:pPr>
      <w:jc w:val="center"/>
    </w:pPr>
    <w:rPr>
      <w:noProof/>
    </w:rPr>
  </w:style>
  <w:style w:type="character" w:customStyle="1" w:styleId="EndNoteBibliographyTitle0">
    <w:name w:val="EndNote Bibliography Title 字符"/>
    <w:basedOn w:val="a2"/>
    <w:link w:val="EndNoteBibliographyTitle"/>
    <w:rsid w:val="001E5F00"/>
    <w:rPr>
      <w:noProof/>
      <w:sz w:val="24"/>
    </w:rPr>
  </w:style>
  <w:style w:type="paragraph" w:customStyle="1" w:styleId="EndNoteBibliography">
    <w:name w:val="EndNote Bibliography"/>
    <w:basedOn w:val="a1"/>
    <w:link w:val="EndNoteBibliography0"/>
    <w:qFormat/>
    <w:rsid w:val="001E5F00"/>
    <w:rPr>
      <w:noProof/>
    </w:rPr>
  </w:style>
  <w:style w:type="character" w:customStyle="1" w:styleId="EndNoteBibliography0">
    <w:name w:val="EndNote Bibliography 字符"/>
    <w:basedOn w:val="a2"/>
    <w:link w:val="EndNoteBibliography"/>
    <w:qFormat/>
    <w:rsid w:val="001E5F00"/>
    <w:rPr>
      <w:noProof/>
      <w:sz w:val="24"/>
    </w:rPr>
  </w:style>
  <w:style w:type="table" w:styleId="affffa">
    <w:name w:val="Table Grid"/>
    <w:basedOn w:val="a3"/>
    <w:rsid w:val="00817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
    <w:basedOn w:val="a3"/>
    <w:next w:val="affffa"/>
    <w:rsid w:val="00D44443"/>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Placeholder Text"/>
    <w:basedOn w:val="a2"/>
    <w:uiPriority w:val="99"/>
    <w:semiHidden/>
    <w:rsid w:val="00EE78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D7543-F4C2-4AAF-8C87-70307BB5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30</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10972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启祥 陈</cp:lastModifiedBy>
  <cp:revision>69</cp:revision>
  <cp:lastPrinted>2018-01-11T19:53:00Z</cp:lastPrinted>
  <dcterms:created xsi:type="dcterms:W3CDTF">2025-12-04T08:20:00Z</dcterms:created>
  <dcterms:modified xsi:type="dcterms:W3CDTF">2026-05-29T04:41:00Z</dcterms:modified>
</cp:coreProperties>
</file>