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6FF3D5" w14:textId="1A5FDA7F" w:rsidR="00CC6D7B" w:rsidRPr="005403F4" w:rsidRDefault="00CC6D7B" w:rsidP="00CC6D7B">
      <w:pPr>
        <w:spacing w:line="240" w:lineRule="auto"/>
        <w:jc w:val="center"/>
        <w:rPr>
          <w:rFonts w:ascii="Times New Roman" w:hAnsi="Times New Roman" w:cs="Times New Roman"/>
          <w:b/>
        </w:rPr>
      </w:pPr>
      <w:r w:rsidRPr="005403F4">
        <w:rPr>
          <w:rFonts w:ascii="Times New Roman" w:eastAsia="Times New Roman" w:hAnsi="Times New Roman" w:cs="Times New Roman"/>
          <w:b/>
        </w:rPr>
        <w:t>Supplementary Information for</w:t>
      </w:r>
    </w:p>
    <w:p w14:paraId="2E4F12E2" w14:textId="48E04C0A" w:rsidR="00CC6D7B" w:rsidRPr="005403F4" w:rsidRDefault="002C3174" w:rsidP="00CC6D7B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C3174">
        <w:rPr>
          <w:rFonts w:ascii="Times New Roman" w:eastAsia="PMingLiU" w:hAnsi="Times New Roman" w:cs="Times New Roman"/>
          <w:lang w:eastAsia="zh-TW"/>
        </w:rPr>
        <w:t xml:space="preserve">A Microfluidic Platform for Continuous Monitoring of Dopamine Homeostasis in </w:t>
      </w:r>
      <w:r>
        <w:rPr>
          <w:rFonts w:ascii="Times New Roman" w:eastAsia="PMingLiU" w:hAnsi="Times New Roman" w:cs="Times New Roman"/>
          <w:lang w:eastAsia="zh-TW"/>
        </w:rPr>
        <w:t>Dopaminergic Cells</w:t>
      </w:r>
      <w:r w:rsidRPr="005403F4" w:rsidDel="002C3174">
        <w:rPr>
          <w:rFonts w:ascii="Times New Roman" w:hAnsi="Times New Roman" w:cs="Times New Roman"/>
        </w:rPr>
        <w:t xml:space="preserve"> </w:t>
      </w:r>
    </w:p>
    <w:p w14:paraId="2A944564" w14:textId="43BE28E0" w:rsidR="00CC6D7B" w:rsidRPr="005403F4" w:rsidRDefault="00CC6D7B" w:rsidP="00CC6D7B">
      <w:pPr>
        <w:spacing w:after="0" w:line="240" w:lineRule="auto"/>
        <w:jc w:val="center"/>
        <w:rPr>
          <w:rFonts w:ascii="Times New Roman" w:hAnsi="Times New Roman" w:cs="Times New Roman"/>
          <w:vertAlign w:val="superscript"/>
        </w:rPr>
      </w:pPr>
      <w:r w:rsidRPr="005403F4">
        <w:rPr>
          <w:rFonts w:ascii="Times New Roman" w:hAnsi="Times New Roman" w:cs="Times New Roman"/>
        </w:rPr>
        <w:t>Yue Yu,</w:t>
      </w:r>
      <w:r w:rsidRPr="005403F4">
        <w:rPr>
          <w:rFonts w:ascii="Times New Roman" w:hAnsi="Times New Roman" w:cs="Times New Roman"/>
          <w:vertAlign w:val="superscript"/>
        </w:rPr>
        <w:t>1, 2</w:t>
      </w:r>
      <w:r w:rsidRPr="005403F4">
        <w:rPr>
          <w:rFonts w:ascii="Times New Roman" w:hAnsi="Times New Roman" w:cs="Times New Roman"/>
        </w:rPr>
        <w:t xml:space="preserve"> </w:t>
      </w:r>
      <w:r w:rsidR="006D7EC3" w:rsidRPr="006D7EC3">
        <w:rPr>
          <w:rFonts w:ascii="Times New Roman" w:eastAsia="PMingLiU" w:hAnsi="Times New Roman" w:cs="Times New Roman"/>
          <w:lang w:eastAsia="zh-TW"/>
        </w:rPr>
        <w:t>Richard P.S. de Campos,</w:t>
      </w:r>
      <w:r w:rsidR="006D7EC3" w:rsidRPr="006D7EC3">
        <w:rPr>
          <w:rFonts w:ascii="Times New Roman" w:eastAsia="PMingLiU" w:hAnsi="Times New Roman" w:cs="Times New Roman"/>
          <w:vertAlign w:val="superscript"/>
          <w:lang w:eastAsia="zh-TW"/>
        </w:rPr>
        <w:t>2,3</w:t>
      </w:r>
      <w:r w:rsidR="006D7EC3" w:rsidRPr="006D7EC3">
        <w:rPr>
          <w:rFonts w:ascii="Times New Roman" w:eastAsia="PMingLiU" w:hAnsi="Times New Roman" w:cs="Times New Roman"/>
          <w:lang w:eastAsia="zh-TW"/>
        </w:rPr>
        <w:t xml:space="preserve"> </w:t>
      </w:r>
      <w:r w:rsidRPr="005403F4">
        <w:rPr>
          <w:rFonts w:ascii="Times New Roman" w:hAnsi="Times New Roman" w:cs="Times New Roman"/>
        </w:rPr>
        <w:t>Seolim Hong,</w:t>
      </w:r>
      <w:r w:rsidR="006D7EC3">
        <w:rPr>
          <w:rFonts w:ascii="Times New Roman" w:hAnsi="Times New Roman" w:cs="Times New Roman"/>
          <w:vertAlign w:val="superscript"/>
        </w:rPr>
        <w:t>4</w:t>
      </w:r>
      <w:r w:rsidRPr="005403F4">
        <w:rPr>
          <w:rFonts w:ascii="Times New Roman" w:hAnsi="Times New Roman" w:cs="Times New Roman"/>
        </w:rPr>
        <w:t xml:space="preserve"> </w:t>
      </w:r>
      <w:proofErr w:type="spellStart"/>
      <w:r w:rsidRPr="005403F4">
        <w:rPr>
          <w:rFonts w:ascii="Times New Roman" w:hAnsi="Times New Roman" w:cs="Times New Roman"/>
        </w:rPr>
        <w:t>Dimitar</w:t>
      </w:r>
      <w:proofErr w:type="spellEnd"/>
      <w:r w:rsidRPr="005403F4">
        <w:rPr>
          <w:rFonts w:ascii="Times New Roman" w:hAnsi="Times New Roman" w:cs="Times New Roman"/>
        </w:rPr>
        <w:t xml:space="preserve"> L. Krastev,</w:t>
      </w:r>
      <w:r w:rsidRPr="005403F4">
        <w:rPr>
          <w:rFonts w:ascii="Times New Roman" w:hAnsi="Times New Roman" w:cs="Times New Roman"/>
          <w:vertAlign w:val="superscript"/>
        </w:rPr>
        <w:t>2</w:t>
      </w:r>
      <w:r w:rsidRPr="005403F4">
        <w:rPr>
          <w:rFonts w:ascii="Times New Roman" w:hAnsi="Times New Roman" w:cs="Times New Roman"/>
        </w:rPr>
        <w:t xml:space="preserve"> Siddharth Sadanand,</w:t>
      </w:r>
      <w:r w:rsidRPr="005403F4">
        <w:rPr>
          <w:rFonts w:ascii="Times New Roman" w:hAnsi="Times New Roman" w:cs="Times New Roman"/>
          <w:vertAlign w:val="superscript"/>
        </w:rPr>
        <w:t>2</w:t>
      </w:r>
      <w:r w:rsidRPr="005403F4">
        <w:rPr>
          <w:rFonts w:ascii="Times New Roman" w:hAnsi="Times New Roman" w:cs="Times New Roman"/>
        </w:rPr>
        <w:t xml:space="preserve"> Yen Leung,</w:t>
      </w:r>
      <w:r w:rsidRPr="005403F4">
        <w:rPr>
          <w:rFonts w:ascii="Times New Roman" w:hAnsi="Times New Roman" w:cs="Times New Roman"/>
          <w:vertAlign w:val="superscript"/>
        </w:rPr>
        <w:t>2</w:t>
      </w:r>
      <w:r w:rsidRPr="005403F4">
        <w:rPr>
          <w:rFonts w:ascii="Times New Roman" w:hAnsi="Times New Roman" w:cs="Times New Roman"/>
        </w:rPr>
        <w:t xml:space="preserve"> Aaron R. Wheeler</w:t>
      </w:r>
      <w:r w:rsidRPr="005403F4">
        <w:rPr>
          <w:rFonts w:ascii="Times New Roman" w:hAnsi="Times New Roman" w:cs="Times New Roman"/>
          <w:vertAlign w:val="superscript"/>
        </w:rPr>
        <w:t>1, 2, 4*</w:t>
      </w:r>
    </w:p>
    <w:p w14:paraId="1536C647" w14:textId="77777777" w:rsidR="00CC6D7B" w:rsidRPr="005403F4" w:rsidRDefault="00CC6D7B" w:rsidP="00CC6D7B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71614710" w14:textId="77777777" w:rsidR="00CC6D7B" w:rsidRPr="005403F4" w:rsidRDefault="00CC6D7B" w:rsidP="00CC6D7B">
      <w:pPr>
        <w:spacing w:before="220" w:after="220" w:line="240" w:lineRule="auto"/>
        <w:rPr>
          <w:rFonts w:ascii="Times New Roman" w:hAnsi="Times New Roman" w:cs="Times New Roman"/>
        </w:rPr>
      </w:pPr>
      <w:r w:rsidRPr="005403F4">
        <w:rPr>
          <w:rFonts w:ascii="Times New Roman" w:hAnsi="Times New Roman" w:cs="Times New Roman"/>
          <w:vertAlign w:val="superscript"/>
        </w:rPr>
        <w:t xml:space="preserve">1 </w:t>
      </w:r>
      <w:r w:rsidRPr="005403F4">
        <w:rPr>
          <w:rFonts w:ascii="Times New Roman" w:hAnsi="Times New Roman" w:cs="Times New Roman"/>
        </w:rPr>
        <w:t>Institute for Biomaterials and Biomedical Engineering, University of Toronto, 164 College St, Toronto, ON, M5s 3G9, Canada</w:t>
      </w:r>
    </w:p>
    <w:p w14:paraId="3BF036A3" w14:textId="5B1A0EA7" w:rsidR="00CC6D7B" w:rsidRPr="005403F4" w:rsidRDefault="00CC6D7B" w:rsidP="00CC6D7B">
      <w:pPr>
        <w:spacing w:before="220" w:after="220" w:line="240" w:lineRule="auto"/>
        <w:rPr>
          <w:rFonts w:ascii="Times New Roman" w:hAnsi="Times New Roman" w:cs="Times New Roman"/>
        </w:rPr>
      </w:pPr>
      <w:r w:rsidRPr="005403F4">
        <w:rPr>
          <w:rFonts w:ascii="Times New Roman" w:hAnsi="Times New Roman" w:cs="Times New Roman"/>
          <w:vertAlign w:val="superscript"/>
        </w:rPr>
        <w:t xml:space="preserve">2 </w:t>
      </w:r>
      <w:r w:rsidRPr="005403F4">
        <w:rPr>
          <w:rFonts w:ascii="Times New Roman" w:hAnsi="Times New Roman" w:cs="Times New Roman"/>
        </w:rPr>
        <w:t xml:space="preserve">Donnelly Centre for Cellular and Biomolecular Research, 160 College St., Toronto, ON, M5S 3E1, Canada </w:t>
      </w:r>
      <w:r w:rsidR="00E26EA8">
        <w:rPr>
          <w:rFonts w:ascii="Times New Roman" w:hAnsi="Times New Roman" w:cs="Times New Roman"/>
        </w:rPr>
        <w:t xml:space="preserve"> </w:t>
      </w:r>
    </w:p>
    <w:p w14:paraId="2E3DC28F" w14:textId="397C7181" w:rsidR="00CC6D7B" w:rsidRDefault="006D7EC3" w:rsidP="00CC6D7B">
      <w:pPr>
        <w:spacing w:before="220" w:after="22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vertAlign w:val="superscript"/>
        </w:rPr>
        <w:t>3</w:t>
      </w:r>
      <w:r w:rsidR="00CC6D7B" w:rsidRPr="005403F4">
        <w:rPr>
          <w:rFonts w:ascii="Times New Roman" w:hAnsi="Times New Roman" w:cs="Times New Roman"/>
          <w:vertAlign w:val="superscript"/>
        </w:rPr>
        <w:t xml:space="preserve"> </w:t>
      </w:r>
      <w:r w:rsidR="00CC6D7B" w:rsidRPr="005403F4">
        <w:rPr>
          <w:rFonts w:ascii="Times New Roman" w:hAnsi="Times New Roman" w:cs="Times New Roman"/>
        </w:rPr>
        <w:t>Department of Chemistry, University of Toronto, 80 St Georg</w:t>
      </w:r>
      <w:r w:rsidR="00102BBB">
        <w:rPr>
          <w:rFonts w:ascii="Times New Roman" w:hAnsi="Times New Roman" w:cs="Times New Roman"/>
        </w:rPr>
        <w:t>e</w:t>
      </w:r>
      <w:r w:rsidR="00CC6D7B" w:rsidRPr="005403F4">
        <w:rPr>
          <w:rFonts w:ascii="Times New Roman" w:hAnsi="Times New Roman" w:cs="Times New Roman"/>
        </w:rPr>
        <w:t xml:space="preserve"> St., Toronto, ON, M5S 3H6, Canada</w:t>
      </w:r>
    </w:p>
    <w:p w14:paraId="2E16B680" w14:textId="0A3076F8" w:rsidR="006D7EC3" w:rsidRPr="005403F4" w:rsidRDefault="006D7EC3" w:rsidP="006D7EC3">
      <w:pPr>
        <w:spacing w:before="220" w:after="22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vertAlign w:val="superscript"/>
        </w:rPr>
        <w:t>4</w:t>
      </w:r>
      <w:r w:rsidRPr="005403F4">
        <w:rPr>
          <w:rFonts w:ascii="Times New Roman" w:hAnsi="Times New Roman" w:cs="Times New Roman"/>
          <w:vertAlign w:val="superscript"/>
        </w:rPr>
        <w:t xml:space="preserve"> </w:t>
      </w:r>
      <w:r w:rsidRPr="005403F4">
        <w:rPr>
          <w:rFonts w:ascii="Times New Roman" w:hAnsi="Times New Roman" w:cs="Times New Roman"/>
        </w:rPr>
        <w:t>Department of Human Biology, University of Toronto, 300 Huron Street, Toronto, ON, M5S 3J6, Canada</w:t>
      </w:r>
      <w:r w:rsidRPr="005403F4">
        <w:rPr>
          <w:rFonts w:ascii="Times New Roman" w:hAnsi="Times New Roman" w:cs="Times New Roman"/>
        </w:rPr>
        <w:softHyphen/>
      </w:r>
    </w:p>
    <w:p w14:paraId="66783F06" w14:textId="77777777" w:rsidR="006D7EC3" w:rsidRPr="005403F4" w:rsidRDefault="006D7EC3" w:rsidP="00CC6D7B">
      <w:pPr>
        <w:spacing w:before="220" w:after="220" w:line="240" w:lineRule="auto"/>
        <w:rPr>
          <w:rFonts w:ascii="Times New Roman" w:hAnsi="Times New Roman" w:cs="Times New Roman"/>
        </w:rPr>
      </w:pPr>
    </w:p>
    <w:p w14:paraId="125DA3AC" w14:textId="77777777" w:rsidR="00CC6D7B" w:rsidRPr="00126199" w:rsidRDefault="00CC6D7B" w:rsidP="00CC6D7B">
      <w:pPr>
        <w:pStyle w:val="NormalWeb"/>
        <w:spacing w:before="0" w:beforeAutospacing="0" w:after="0" w:afterAutospacing="0"/>
        <w:rPr>
          <w:rFonts w:ascii="Times New Roman" w:hAnsi="Times New Roman"/>
          <w:sz w:val="22"/>
          <w:szCs w:val="22"/>
        </w:rPr>
      </w:pPr>
      <w:r w:rsidRPr="00126199">
        <w:rPr>
          <w:rFonts w:ascii="Times New Roman" w:hAnsi="Times New Roman"/>
          <w:sz w:val="22"/>
          <w:szCs w:val="22"/>
          <w:vertAlign w:val="superscript"/>
        </w:rPr>
        <w:t>*</w:t>
      </w:r>
      <w:r w:rsidRPr="00126199">
        <w:rPr>
          <w:rFonts w:ascii="Times New Roman" w:hAnsi="Times New Roman"/>
          <w:sz w:val="22"/>
          <w:szCs w:val="22"/>
        </w:rPr>
        <w:t xml:space="preserve"> Corresponding Author:</w:t>
      </w:r>
    </w:p>
    <w:p w14:paraId="2D5CA80C" w14:textId="77777777" w:rsidR="00CC6D7B" w:rsidRPr="00126199" w:rsidRDefault="00CC6D7B" w:rsidP="00CC6D7B">
      <w:pPr>
        <w:pStyle w:val="NormalWeb"/>
        <w:spacing w:before="0" w:beforeAutospacing="0" w:after="0" w:afterAutospacing="0"/>
        <w:outlineLvl w:val="0"/>
        <w:rPr>
          <w:rFonts w:ascii="Times New Roman" w:hAnsi="Times New Roman"/>
          <w:sz w:val="22"/>
          <w:szCs w:val="22"/>
        </w:rPr>
      </w:pPr>
      <w:r w:rsidRPr="00126199">
        <w:rPr>
          <w:rFonts w:ascii="Times New Roman" w:hAnsi="Times New Roman"/>
          <w:sz w:val="22"/>
          <w:szCs w:val="22"/>
        </w:rPr>
        <w:t xml:space="preserve">Email: </w:t>
      </w:r>
      <w:hyperlink r:id="rId8" w:history="1">
        <w:r w:rsidRPr="00126199">
          <w:rPr>
            <w:rStyle w:val="Hyperlink"/>
            <w:rFonts w:ascii="Times New Roman" w:hAnsi="Times New Roman"/>
            <w:sz w:val="22"/>
            <w:szCs w:val="22"/>
          </w:rPr>
          <w:t>aaron.wheeler@utoronto.ca</w:t>
        </w:r>
      </w:hyperlink>
    </w:p>
    <w:p w14:paraId="56A78E6E" w14:textId="77777777" w:rsidR="00CC6D7B" w:rsidRPr="00126199" w:rsidRDefault="00CC6D7B" w:rsidP="00CC6D7B">
      <w:pPr>
        <w:pStyle w:val="NormalWeb"/>
        <w:spacing w:before="0" w:beforeAutospacing="0" w:after="0" w:afterAutospacing="0"/>
        <w:outlineLvl w:val="0"/>
        <w:rPr>
          <w:rFonts w:ascii="Times New Roman" w:hAnsi="Times New Roman"/>
          <w:sz w:val="22"/>
          <w:szCs w:val="22"/>
        </w:rPr>
      </w:pPr>
      <w:r w:rsidRPr="009B2414">
        <w:rPr>
          <w:rFonts w:ascii="Times New Roman" w:hAnsi="Times New Roman"/>
          <w:sz w:val="22"/>
          <w:szCs w:val="22"/>
        </w:rPr>
        <w:t>Tel: 416-94</w:t>
      </w:r>
      <w:r w:rsidRPr="00A249C0">
        <w:rPr>
          <w:rFonts w:ascii="Times New Roman" w:hAnsi="Times New Roman"/>
          <w:sz w:val="22"/>
          <w:szCs w:val="22"/>
        </w:rPr>
        <w:t>6-3864</w:t>
      </w:r>
    </w:p>
    <w:p w14:paraId="750FE308" w14:textId="77777777" w:rsidR="00CC6D7B" w:rsidRPr="00126199" w:rsidRDefault="00CC6D7B" w:rsidP="00CC6D7B">
      <w:pPr>
        <w:pStyle w:val="NormalWeb"/>
        <w:spacing w:before="0" w:beforeAutospacing="0" w:after="0" w:afterAutospacing="0"/>
        <w:rPr>
          <w:rFonts w:ascii="Times New Roman" w:hAnsi="Times New Roman"/>
          <w:sz w:val="22"/>
          <w:szCs w:val="22"/>
        </w:rPr>
      </w:pPr>
      <w:r w:rsidRPr="00126199">
        <w:rPr>
          <w:rFonts w:ascii="Times New Roman" w:hAnsi="Times New Roman"/>
          <w:sz w:val="22"/>
          <w:szCs w:val="22"/>
        </w:rPr>
        <w:t>Fax: 416-946-3865</w:t>
      </w:r>
    </w:p>
    <w:p w14:paraId="58861458" w14:textId="77777777" w:rsidR="00CC6D7B" w:rsidRPr="00126199" w:rsidRDefault="00CC6D7B">
      <w:pPr>
        <w:rPr>
          <w:rFonts w:ascii="Times New Roman" w:hAnsi="Times New Roman" w:cs="Times New Roman"/>
          <w:b/>
        </w:rPr>
      </w:pPr>
    </w:p>
    <w:p w14:paraId="03CE36D4" w14:textId="77777777" w:rsidR="00CC6D7B" w:rsidRPr="00126199" w:rsidRDefault="00CC6D7B" w:rsidP="00126199">
      <w:pPr>
        <w:tabs>
          <w:tab w:val="left" w:pos="3828"/>
        </w:tabs>
        <w:rPr>
          <w:rFonts w:ascii="Times New Roman" w:hAnsi="Times New Roman" w:cs="Times New Roman"/>
          <w:b/>
        </w:rPr>
      </w:pPr>
      <w:r w:rsidRPr="00126199">
        <w:rPr>
          <w:rFonts w:ascii="Times New Roman" w:hAnsi="Times New Roman" w:cs="Times New Roman"/>
          <w:b/>
        </w:rPr>
        <w:br w:type="page"/>
      </w:r>
    </w:p>
    <w:p w14:paraId="07151A12" w14:textId="2A844E8D" w:rsidR="00DB4622" w:rsidRPr="00EC60AF" w:rsidRDefault="00126199">
      <w:pPr>
        <w:spacing w:after="0" w:line="480" w:lineRule="auto"/>
        <w:jc w:val="both"/>
        <w:outlineLvl w:val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Microincubator</w:t>
      </w:r>
      <w:r w:rsidR="00C86637">
        <w:rPr>
          <w:rFonts w:ascii="Times New Roman" w:hAnsi="Times New Roman" w:cs="Times New Roman"/>
          <w:b/>
        </w:rPr>
        <w:t xml:space="preserve"> </w:t>
      </w:r>
      <w:r w:rsidR="0037147E">
        <w:rPr>
          <w:rFonts w:ascii="Times New Roman" w:hAnsi="Times New Roman" w:cs="Times New Roman"/>
          <w:b/>
        </w:rPr>
        <w:t>F</w:t>
      </w:r>
      <w:r w:rsidR="00C86637">
        <w:rPr>
          <w:rFonts w:ascii="Times New Roman" w:hAnsi="Times New Roman" w:cs="Times New Roman"/>
          <w:b/>
        </w:rPr>
        <w:t xml:space="preserve">abrication and </w:t>
      </w:r>
      <w:r w:rsidR="0037147E">
        <w:rPr>
          <w:rFonts w:ascii="Times New Roman" w:hAnsi="Times New Roman" w:cs="Times New Roman"/>
          <w:b/>
        </w:rPr>
        <w:t>A</w:t>
      </w:r>
      <w:r>
        <w:rPr>
          <w:rFonts w:ascii="Times New Roman" w:hAnsi="Times New Roman" w:cs="Times New Roman"/>
          <w:b/>
        </w:rPr>
        <w:t>ssembly</w:t>
      </w:r>
    </w:p>
    <w:p w14:paraId="61D424D6" w14:textId="2F8F04A3" w:rsidR="0073328C" w:rsidRPr="00EC60AF" w:rsidRDefault="00C86637">
      <w:pPr>
        <w:spacing w:after="0" w:line="480" w:lineRule="auto"/>
        <w:ind w:firstLine="720"/>
        <w:jc w:val="both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Microincubators were formed to allow cells to differentiate prior to experiments using digital microfluidics. Each incubator featured a </w:t>
      </w:r>
      <w:proofErr w:type="gramStart"/>
      <w:r>
        <w:rPr>
          <w:rFonts w:ascii="Times New Roman" w:hAnsi="Times New Roman" w:cs="Times New Roman"/>
        </w:rPr>
        <w:t>p</w:t>
      </w:r>
      <w:r w:rsidR="00126199">
        <w:rPr>
          <w:rFonts w:ascii="Times New Roman" w:hAnsi="Times New Roman" w:cs="Times New Roman"/>
        </w:rPr>
        <w:t>oly(</w:t>
      </w:r>
      <w:proofErr w:type="gramEnd"/>
      <w:r w:rsidR="00126199">
        <w:rPr>
          <w:rFonts w:ascii="Times New Roman" w:hAnsi="Times New Roman" w:cs="Times New Roman"/>
        </w:rPr>
        <w:t>dimethyl siloxane) (PDMS) gasket</w:t>
      </w:r>
      <w:r>
        <w:rPr>
          <w:rFonts w:ascii="Times New Roman" w:hAnsi="Times New Roman" w:cs="Times New Roman"/>
        </w:rPr>
        <w:t>,</w:t>
      </w:r>
      <w:r w:rsidR="00126199">
        <w:rPr>
          <w:rFonts w:ascii="Times New Roman" w:hAnsi="Times New Roman" w:cs="Times New Roman"/>
        </w:rPr>
        <w:t xml:space="preserve"> formed as follows. </w:t>
      </w:r>
      <w:proofErr w:type="spellStart"/>
      <w:r w:rsidR="0073328C" w:rsidRPr="00EC60AF">
        <w:rPr>
          <w:rFonts w:ascii="Times New Roman" w:hAnsi="Times New Roman" w:cs="Times New Roman"/>
        </w:rPr>
        <w:t>Sylgard</w:t>
      </w:r>
      <w:proofErr w:type="spellEnd"/>
      <w:r w:rsidR="0073328C" w:rsidRPr="00EC60AF">
        <w:rPr>
          <w:rFonts w:ascii="Times New Roman" w:hAnsi="Times New Roman" w:cs="Times New Roman"/>
        </w:rPr>
        <w:t>® 184 (Dow Chemicals, Auburn, MI</w:t>
      </w:r>
      <w:r w:rsidR="00106DE4" w:rsidRPr="00EC60AF">
        <w:rPr>
          <w:rFonts w:ascii="Times New Roman" w:hAnsi="Times New Roman" w:cs="Times New Roman"/>
        </w:rPr>
        <w:t>, USA</w:t>
      </w:r>
      <w:r w:rsidR="0073328C" w:rsidRPr="00EC60AF">
        <w:rPr>
          <w:rFonts w:ascii="Times New Roman" w:hAnsi="Times New Roman" w:cs="Times New Roman"/>
        </w:rPr>
        <w:t xml:space="preserve">) was mixed </w:t>
      </w:r>
      <w:r w:rsidR="00D13CD2">
        <w:rPr>
          <w:rFonts w:ascii="Times New Roman" w:hAnsi="Times New Roman" w:cs="Times New Roman"/>
        </w:rPr>
        <w:t>at</w:t>
      </w:r>
      <w:r w:rsidR="003D371B">
        <w:rPr>
          <w:rFonts w:ascii="Times New Roman" w:hAnsi="Times New Roman" w:cs="Times New Roman"/>
        </w:rPr>
        <w:t xml:space="preserve"> a ratio of 10:1 </w:t>
      </w:r>
      <w:proofErr w:type="spellStart"/>
      <w:proofErr w:type="gramStart"/>
      <w:r w:rsidR="003D371B">
        <w:rPr>
          <w:rFonts w:ascii="Times New Roman" w:hAnsi="Times New Roman" w:cs="Times New Roman"/>
        </w:rPr>
        <w:t>PDMS:crosslinker</w:t>
      </w:r>
      <w:proofErr w:type="spellEnd"/>
      <w:proofErr w:type="gramEnd"/>
      <w:r w:rsidR="003D371B">
        <w:rPr>
          <w:rFonts w:ascii="Times New Roman" w:hAnsi="Times New Roman" w:cs="Times New Roman"/>
        </w:rPr>
        <w:t xml:space="preserve">, </w:t>
      </w:r>
      <w:r w:rsidR="0073328C" w:rsidRPr="00EC60AF">
        <w:rPr>
          <w:rFonts w:ascii="Times New Roman" w:hAnsi="Times New Roman" w:cs="Times New Roman"/>
        </w:rPr>
        <w:t>according to manufacturer’</w:t>
      </w:r>
      <w:r w:rsidR="00984BBC" w:rsidRPr="00EC60AF">
        <w:rPr>
          <w:rFonts w:ascii="Times New Roman" w:hAnsi="Times New Roman" w:cs="Times New Roman"/>
        </w:rPr>
        <w:t>s specifications</w:t>
      </w:r>
      <w:r w:rsidR="003D371B">
        <w:rPr>
          <w:rFonts w:ascii="Times New Roman" w:hAnsi="Times New Roman" w:cs="Times New Roman"/>
        </w:rPr>
        <w:t xml:space="preserve">. The mixture was stirred thoroughly, </w:t>
      </w:r>
      <w:r w:rsidR="00984BBC" w:rsidRPr="00EC60AF">
        <w:rPr>
          <w:rFonts w:ascii="Times New Roman" w:hAnsi="Times New Roman" w:cs="Times New Roman"/>
        </w:rPr>
        <w:t xml:space="preserve">poured into </w:t>
      </w:r>
      <w:r w:rsidR="00DB4622">
        <w:rPr>
          <w:rFonts w:ascii="Times New Roman" w:hAnsi="Times New Roman" w:cs="Times New Roman"/>
        </w:rPr>
        <w:t>an in-house fabricated</w:t>
      </w:r>
      <w:r w:rsidR="00DB4622" w:rsidRPr="00EC60AF">
        <w:rPr>
          <w:rFonts w:ascii="Times New Roman" w:hAnsi="Times New Roman" w:cs="Times New Roman"/>
        </w:rPr>
        <w:t xml:space="preserve"> </w:t>
      </w:r>
      <w:proofErr w:type="spellStart"/>
      <w:r w:rsidR="00984BBC" w:rsidRPr="00EC60AF">
        <w:rPr>
          <w:rFonts w:ascii="Times New Roman" w:hAnsi="Times New Roman" w:cs="Times New Roman"/>
        </w:rPr>
        <w:t>aluminium</w:t>
      </w:r>
      <w:proofErr w:type="spellEnd"/>
      <w:r w:rsidR="00984BBC" w:rsidRPr="00EC60AF">
        <w:rPr>
          <w:rFonts w:ascii="Times New Roman" w:hAnsi="Times New Roman" w:cs="Times New Roman"/>
        </w:rPr>
        <w:t xml:space="preserve"> mold, </w:t>
      </w:r>
      <w:r w:rsidR="00DD0178">
        <w:rPr>
          <w:rFonts w:ascii="Times New Roman" w:hAnsi="Times New Roman" w:cs="Times New Roman"/>
        </w:rPr>
        <w:t xml:space="preserve">and placed in a </w:t>
      </w:r>
      <w:proofErr w:type="spellStart"/>
      <w:r w:rsidR="00DD0178">
        <w:rPr>
          <w:rFonts w:ascii="Times New Roman" w:hAnsi="Times New Roman" w:cs="Times New Roman"/>
        </w:rPr>
        <w:t>dissecator</w:t>
      </w:r>
      <w:proofErr w:type="spellEnd"/>
      <w:r w:rsidR="00DD0178">
        <w:rPr>
          <w:rFonts w:ascii="Times New Roman" w:hAnsi="Times New Roman" w:cs="Times New Roman"/>
        </w:rPr>
        <w:t xml:space="preserve"> under vacuum for 15 minutes</w:t>
      </w:r>
      <w:r w:rsidR="00346820">
        <w:rPr>
          <w:rFonts w:ascii="Times New Roman" w:hAnsi="Times New Roman" w:cs="Times New Roman"/>
        </w:rPr>
        <w:t xml:space="preserve"> for air removal</w:t>
      </w:r>
      <w:r w:rsidR="00DD0178">
        <w:rPr>
          <w:rFonts w:ascii="Times New Roman" w:hAnsi="Times New Roman" w:cs="Times New Roman"/>
        </w:rPr>
        <w:t>. Next, the PDMS mixture was</w:t>
      </w:r>
      <w:r w:rsidR="00984BBC" w:rsidRPr="00EC60AF">
        <w:rPr>
          <w:rFonts w:ascii="Times New Roman" w:hAnsi="Times New Roman" w:cs="Times New Roman"/>
        </w:rPr>
        <w:t xml:space="preserve"> </w:t>
      </w:r>
      <w:r w:rsidR="00D13CD2">
        <w:rPr>
          <w:rFonts w:ascii="Times New Roman" w:hAnsi="Times New Roman" w:cs="Times New Roman"/>
        </w:rPr>
        <w:t>cured</w:t>
      </w:r>
      <w:r w:rsidR="00984BBC" w:rsidRPr="00EC60AF">
        <w:rPr>
          <w:rFonts w:ascii="Times New Roman" w:hAnsi="Times New Roman" w:cs="Times New Roman"/>
        </w:rPr>
        <w:t xml:space="preserve"> </w:t>
      </w:r>
      <w:r w:rsidR="00581221">
        <w:rPr>
          <w:rFonts w:ascii="Times New Roman" w:hAnsi="Times New Roman" w:cs="Times New Roman"/>
        </w:rPr>
        <w:t xml:space="preserve">for 30 minutes </w:t>
      </w:r>
      <w:r w:rsidR="00984BBC" w:rsidRPr="00EC60AF">
        <w:rPr>
          <w:rFonts w:ascii="Times New Roman" w:hAnsi="Times New Roman" w:cs="Times New Roman"/>
        </w:rPr>
        <w:t xml:space="preserve">at 50°C. </w:t>
      </w:r>
      <w:r w:rsidR="00126199">
        <w:rPr>
          <w:rFonts w:ascii="Times New Roman" w:hAnsi="Times New Roman" w:cs="Times New Roman"/>
        </w:rPr>
        <w:t>After cooling</w:t>
      </w:r>
      <w:r w:rsidR="003D371B">
        <w:rPr>
          <w:rFonts w:ascii="Times New Roman" w:hAnsi="Times New Roman" w:cs="Times New Roman"/>
        </w:rPr>
        <w:t xml:space="preserve">, the </w:t>
      </w:r>
      <w:r w:rsidR="00430431">
        <w:rPr>
          <w:rFonts w:ascii="Times New Roman" w:hAnsi="Times New Roman" w:cs="Times New Roman"/>
        </w:rPr>
        <w:t xml:space="preserve">solid PDMS gasket was detached from the mold, and immersed in 70% ethanol for 30 minutes in a level 2 biosafety cabinet before </w:t>
      </w:r>
      <w:r w:rsidR="00126199">
        <w:rPr>
          <w:rFonts w:ascii="Times New Roman" w:hAnsi="Times New Roman" w:cs="Times New Roman"/>
        </w:rPr>
        <w:t xml:space="preserve">air-drying and storage </w:t>
      </w:r>
      <w:r w:rsidR="00430431">
        <w:rPr>
          <w:rFonts w:ascii="Times New Roman" w:hAnsi="Times New Roman" w:cs="Times New Roman"/>
        </w:rPr>
        <w:t xml:space="preserve">in a sterile </w:t>
      </w:r>
      <w:r w:rsidR="00126199">
        <w:rPr>
          <w:rFonts w:ascii="Times New Roman" w:hAnsi="Times New Roman" w:cs="Times New Roman"/>
        </w:rPr>
        <w:t>P</w:t>
      </w:r>
      <w:r w:rsidR="00430431">
        <w:rPr>
          <w:rFonts w:ascii="Times New Roman" w:hAnsi="Times New Roman" w:cs="Times New Roman"/>
        </w:rPr>
        <w:t xml:space="preserve">etri-dish </w:t>
      </w:r>
      <w:r w:rsidR="00126199">
        <w:rPr>
          <w:rFonts w:ascii="Times New Roman" w:hAnsi="Times New Roman" w:cs="Times New Roman"/>
        </w:rPr>
        <w:t xml:space="preserve">until </w:t>
      </w:r>
      <w:r w:rsidR="00430431">
        <w:rPr>
          <w:rFonts w:ascii="Times New Roman" w:hAnsi="Times New Roman" w:cs="Times New Roman"/>
        </w:rPr>
        <w:t xml:space="preserve">use. </w:t>
      </w:r>
      <w:r w:rsidR="00126199">
        <w:rPr>
          <w:rFonts w:ascii="Times New Roman" w:hAnsi="Times New Roman" w:cs="Times New Roman"/>
        </w:rPr>
        <w:t>Each</w:t>
      </w:r>
      <w:r w:rsidR="00CC6D7B">
        <w:rPr>
          <w:rFonts w:ascii="Times New Roman" w:hAnsi="Times New Roman" w:cs="Times New Roman"/>
        </w:rPr>
        <w:t xml:space="preserve"> gasket </w:t>
      </w:r>
      <w:r w:rsidR="00126199">
        <w:rPr>
          <w:rFonts w:ascii="Times New Roman" w:hAnsi="Times New Roman" w:cs="Times New Roman"/>
        </w:rPr>
        <w:t xml:space="preserve">had </w:t>
      </w:r>
      <w:r w:rsidR="00461D8C">
        <w:rPr>
          <w:rFonts w:ascii="Times New Roman" w:hAnsi="Times New Roman" w:cs="Times New Roman"/>
        </w:rPr>
        <w:t>a</w:t>
      </w:r>
      <w:r w:rsidR="0023032E">
        <w:rPr>
          <w:rFonts w:ascii="Times New Roman" w:hAnsi="Times New Roman" w:cs="Times New Roman"/>
        </w:rPr>
        <w:t xml:space="preserve"> rectangular shape </w:t>
      </w:r>
      <w:r w:rsidR="00EC30A8">
        <w:rPr>
          <w:rFonts w:ascii="Times New Roman" w:hAnsi="Times New Roman" w:cs="Times New Roman"/>
        </w:rPr>
        <w:t>(</w:t>
      </w:r>
      <w:r w:rsidR="00EC30A8" w:rsidRPr="006E147E">
        <w:rPr>
          <w:rFonts w:ascii="Times New Roman" w:hAnsi="Times New Roman" w:cs="Times New Roman"/>
        </w:rPr>
        <w:t>25</w:t>
      </w:r>
      <w:r w:rsidR="00EC30A8">
        <w:rPr>
          <w:rFonts w:ascii="Times New Roman" w:hAnsi="Times New Roman" w:cs="Times New Roman"/>
        </w:rPr>
        <w:t xml:space="preserve"> × </w:t>
      </w:r>
      <w:r w:rsidR="00EC30A8" w:rsidRPr="006E147E">
        <w:rPr>
          <w:rFonts w:ascii="Times New Roman" w:hAnsi="Times New Roman" w:cs="Times New Roman"/>
        </w:rPr>
        <w:t>75</w:t>
      </w:r>
      <w:r w:rsidR="00EC30A8">
        <w:rPr>
          <w:rFonts w:ascii="Times New Roman" w:hAnsi="Times New Roman" w:cs="Times New Roman"/>
        </w:rPr>
        <w:t xml:space="preserve"> × 2</w:t>
      </w:r>
      <w:r w:rsidR="00EC30A8" w:rsidRPr="006E147E">
        <w:rPr>
          <w:rFonts w:ascii="Times New Roman" w:hAnsi="Times New Roman" w:cs="Times New Roman"/>
        </w:rPr>
        <w:t xml:space="preserve"> mm</w:t>
      </w:r>
      <w:r w:rsidR="00EC30A8">
        <w:rPr>
          <w:rFonts w:ascii="Times New Roman" w:hAnsi="Times New Roman" w:cs="Times New Roman"/>
        </w:rPr>
        <w:t xml:space="preserve">) </w:t>
      </w:r>
      <w:r w:rsidR="0023032E">
        <w:rPr>
          <w:rFonts w:ascii="Times New Roman" w:hAnsi="Times New Roman" w:cs="Times New Roman"/>
        </w:rPr>
        <w:t>with a</w:t>
      </w:r>
      <w:r w:rsidR="00461D8C">
        <w:rPr>
          <w:rFonts w:ascii="Times New Roman" w:hAnsi="Times New Roman" w:cs="Times New Roman"/>
        </w:rPr>
        <w:t xml:space="preserve"> hollow rectangular </w:t>
      </w:r>
      <w:r w:rsidR="0023032E">
        <w:rPr>
          <w:rFonts w:ascii="Times New Roman" w:hAnsi="Times New Roman" w:cs="Times New Roman"/>
        </w:rPr>
        <w:t>cutout</w:t>
      </w:r>
      <w:r w:rsidR="00430431">
        <w:rPr>
          <w:rFonts w:ascii="Times New Roman" w:hAnsi="Times New Roman" w:cs="Times New Roman"/>
        </w:rPr>
        <w:t xml:space="preserve"> </w:t>
      </w:r>
      <w:r w:rsidR="00EC30A8">
        <w:rPr>
          <w:rFonts w:ascii="Times New Roman" w:hAnsi="Times New Roman" w:cs="Times New Roman"/>
        </w:rPr>
        <w:t>(</w:t>
      </w:r>
      <w:r w:rsidR="00280673" w:rsidRPr="006E147E">
        <w:rPr>
          <w:rFonts w:ascii="Times New Roman" w:hAnsi="Times New Roman" w:cs="Times New Roman"/>
        </w:rPr>
        <w:t>19</w:t>
      </w:r>
      <w:r w:rsidR="00EC30A8">
        <w:rPr>
          <w:rFonts w:ascii="Times New Roman" w:hAnsi="Times New Roman" w:cs="Times New Roman"/>
        </w:rPr>
        <w:t xml:space="preserve"> × </w:t>
      </w:r>
      <w:r w:rsidR="00280673" w:rsidRPr="006E147E">
        <w:rPr>
          <w:rFonts w:ascii="Times New Roman" w:hAnsi="Times New Roman" w:cs="Times New Roman"/>
        </w:rPr>
        <w:t xml:space="preserve">69 </w:t>
      </w:r>
      <w:r w:rsidR="00EC30A8">
        <w:rPr>
          <w:rFonts w:ascii="Times New Roman" w:hAnsi="Times New Roman" w:cs="Times New Roman"/>
        </w:rPr>
        <w:t xml:space="preserve">× 2 </w:t>
      </w:r>
      <w:r w:rsidR="00280673" w:rsidRPr="006E147E">
        <w:rPr>
          <w:rFonts w:ascii="Times New Roman" w:hAnsi="Times New Roman" w:cs="Times New Roman"/>
        </w:rPr>
        <w:t>mm</w:t>
      </w:r>
      <w:r w:rsidR="00A651CE">
        <w:rPr>
          <w:rFonts w:ascii="Times New Roman" w:hAnsi="Times New Roman" w:cs="Times New Roman"/>
        </w:rPr>
        <w:t>)</w:t>
      </w:r>
      <w:r w:rsidR="00AC2E35">
        <w:rPr>
          <w:rFonts w:ascii="Times New Roman" w:hAnsi="Times New Roman" w:cs="Times New Roman"/>
        </w:rPr>
        <w:t xml:space="preserve"> </w:t>
      </w:r>
      <w:r w:rsidR="00EC30A8">
        <w:rPr>
          <w:rFonts w:ascii="Times New Roman" w:hAnsi="Times New Roman" w:cs="Times New Roman"/>
        </w:rPr>
        <w:t xml:space="preserve">in the middle </w:t>
      </w:r>
      <w:r w:rsidR="00AC2E35" w:rsidRPr="00EC60AF">
        <w:rPr>
          <w:rFonts w:ascii="Times New Roman" w:hAnsi="Times New Roman" w:cs="Times New Roman"/>
          <w:b/>
          <w:bCs/>
        </w:rPr>
        <w:t>(</w:t>
      </w:r>
      <w:r w:rsidR="00585D7A">
        <w:rPr>
          <w:rFonts w:ascii="Times New Roman" w:hAnsi="Times New Roman" w:cs="Times New Roman"/>
          <w:b/>
          <w:bCs/>
        </w:rPr>
        <w:t>F</w:t>
      </w:r>
      <w:r w:rsidR="00AC2E35" w:rsidRPr="00EC60AF">
        <w:rPr>
          <w:rFonts w:ascii="Times New Roman" w:hAnsi="Times New Roman" w:cs="Times New Roman"/>
          <w:b/>
          <w:bCs/>
        </w:rPr>
        <w:t xml:space="preserve">igure </w:t>
      </w:r>
      <w:r w:rsidR="00585D7A">
        <w:rPr>
          <w:rFonts w:ascii="Times New Roman" w:hAnsi="Times New Roman" w:cs="Times New Roman"/>
          <w:b/>
          <w:bCs/>
        </w:rPr>
        <w:t>S</w:t>
      </w:r>
      <w:r w:rsidR="00AC2E35" w:rsidRPr="00EC60AF">
        <w:rPr>
          <w:rFonts w:ascii="Times New Roman" w:hAnsi="Times New Roman" w:cs="Times New Roman"/>
          <w:b/>
          <w:bCs/>
        </w:rPr>
        <w:t>1</w:t>
      </w:r>
      <w:r w:rsidR="00585D7A">
        <w:rPr>
          <w:rFonts w:ascii="Times New Roman" w:hAnsi="Times New Roman" w:cs="Times New Roman"/>
          <w:b/>
          <w:bCs/>
        </w:rPr>
        <w:t>a</w:t>
      </w:r>
      <w:r w:rsidR="00AC2E35" w:rsidRPr="00EC60AF">
        <w:rPr>
          <w:rFonts w:ascii="Times New Roman" w:hAnsi="Times New Roman" w:cs="Times New Roman"/>
          <w:b/>
          <w:bCs/>
        </w:rPr>
        <w:t>)</w:t>
      </w:r>
      <w:r w:rsidR="00280673" w:rsidRPr="006E147E">
        <w:rPr>
          <w:rFonts w:ascii="Times New Roman" w:hAnsi="Times New Roman" w:cs="Times New Roman"/>
        </w:rPr>
        <w:t>.</w:t>
      </w:r>
    </w:p>
    <w:p w14:paraId="2EFB6D00" w14:textId="7A911FA5" w:rsidR="00A30270" w:rsidRDefault="00255B57" w:rsidP="009F7545">
      <w:pPr>
        <w:spacing w:after="0" w:line="480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Micro-incubators were formed by sandwiching a PDMS gasket between a DMF top plate (fabricated as described in the main text) and a Teflon-AF-coated glass slide (coated using the same spin-coating parameters described for bottom-plates in the main text)</w:t>
      </w:r>
      <w:r w:rsidR="007666C7">
        <w:rPr>
          <w:rFonts w:ascii="Times New Roman" w:hAnsi="Times New Roman" w:cs="Times New Roman"/>
        </w:rPr>
        <w:t>. Note that the DMF ‘top’ plate actually formed the ‘bottom’ of the micro-incubator (</w:t>
      </w:r>
      <w:r w:rsidR="007666C7" w:rsidRPr="007666C7">
        <w:rPr>
          <w:rFonts w:ascii="Times New Roman" w:hAnsi="Times New Roman" w:cs="Times New Roman"/>
          <w:b/>
        </w:rPr>
        <w:t>Figure S1b</w:t>
      </w:r>
      <w:r w:rsidR="007666C7">
        <w:rPr>
          <w:rFonts w:ascii="Times New Roman" w:hAnsi="Times New Roman" w:cs="Times New Roman"/>
          <w:b/>
        </w:rPr>
        <w:t>).</w:t>
      </w:r>
      <w:r>
        <w:rPr>
          <w:rFonts w:ascii="Times New Roman" w:hAnsi="Times New Roman" w:cs="Times New Roman"/>
        </w:rPr>
        <w:t xml:space="preserve"> </w:t>
      </w:r>
      <w:r w:rsidR="001F450E">
        <w:rPr>
          <w:rFonts w:ascii="Times New Roman" w:hAnsi="Times New Roman" w:cs="Times New Roman"/>
        </w:rPr>
        <w:t xml:space="preserve">Immediately prior to assembly, the top, bottom, and gasket were sterilized in 70% ethanol. </w:t>
      </w:r>
      <w:r>
        <w:rPr>
          <w:rFonts w:ascii="Times New Roman" w:hAnsi="Times New Roman" w:cs="Times New Roman"/>
        </w:rPr>
        <w:t xml:space="preserve">Each </w:t>
      </w:r>
      <w:r w:rsidR="00126199">
        <w:rPr>
          <w:rFonts w:ascii="Times New Roman" w:hAnsi="Times New Roman" w:cs="Times New Roman"/>
        </w:rPr>
        <w:t xml:space="preserve">e-sensor was </w:t>
      </w:r>
      <w:r>
        <w:rPr>
          <w:rFonts w:ascii="Times New Roman" w:hAnsi="Times New Roman" w:cs="Times New Roman"/>
        </w:rPr>
        <w:t xml:space="preserve">then </w:t>
      </w:r>
      <w:r w:rsidR="00126199">
        <w:rPr>
          <w:rFonts w:ascii="Times New Roman" w:hAnsi="Times New Roman" w:cs="Times New Roman"/>
        </w:rPr>
        <w:t xml:space="preserve">coated with </w:t>
      </w:r>
      <w:r w:rsidR="00126199" w:rsidRPr="00EC60AF">
        <w:rPr>
          <w:rFonts w:ascii="Times New Roman" w:hAnsi="Times New Roman" w:cs="Times New Roman"/>
        </w:rPr>
        <w:t>poly-D-lysine (PDL)</w:t>
      </w:r>
      <w:r w:rsidR="00126199">
        <w:rPr>
          <w:rFonts w:ascii="Times New Roman" w:hAnsi="Times New Roman" w:cs="Times New Roman"/>
        </w:rPr>
        <w:t xml:space="preserve">. Briefly, a </w:t>
      </w:r>
      <w:r w:rsidR="00585D7A">
        <w:rPr>
          <w:rFonts w:ascii="Times New Roman" w:hAnsi="Times New Roman" w:cs="Times New Roman"/>
        </w:rPr>
        <w:t xml:space="preserve">5 </w:t>
      </w:r>
      <w:r w:rsidR="00585D7A" w:rsidRPr="00A651CE">
        <w:rPr>
          <w:rFonts w:ascii="Times New Roman" w:hAnsi="Times New Roman" w:cs="Times New Roman"/>
        </w:rPr>
        <w:t>µL</w:t>
      </w:r>
      <w:r w:rsidR="00EC60AF" w:rsidRPr="00A651CE">
        <w:rPr>
          <w:rFonts w:ascii="Times New Roman" w:hAnsi="Times New Roman" w:cs="Times New Roman"/>
        </w:rPr>
        <w:t xml:space="preserve"> </w:t>
      </w:r>
      <w:r w:rsidR="00EC6590" w:rsidRPr="00A651CE">
        <w:rPr>
          <w:rFonts w:ascii="Times New Roman" w:hAnsi="Times New Roman" w:cs="Times New Roman"/>
        </w:rPr>
        <w:t>aliquot</w:t>
      </w:r>
      <w:r w:rsidR="00EC60AF" w:rsidRPr="00A651CE">
        <w:rPr>
          <w:rFonts w:ascii="Times New Roman" w:hAnsi="Times New Roman" w:cs="Times New Roman"/>
        </w:rPr>
        <w:t xml:space="preserve"> of </w:t>
      </w:r>
      <w:r w:rsidR="0073328C" w:rsidRPr="00A651CE">
        <w:rPr>
          <w:rFonts w:ascii="Times New Roman" w:hAnsi="Times New Roman" w:cs="Times New Roman"/>
        </w:rPr>
        <w:t xml:space="preserve">10 </w:t>
      </w:r>
      <w:proofErr w:type="spellStart"/>
      <w:r w:rsidR="0073328C" w:rsidRPr="00A651CE">
        <w:rPr>
          <w:rFonts w:ascii="Times New Roman" w:hAnsi="Times New Roman" w:cs="Times New Roman"/>
        </w:rPr>
        <w:t>μM</w:t>
      </w:r>
      <w:proofErr w:type="spellEnd"/>
      <w:r w:rsidR="0073328C" w:rsidRPr="00A651CE">
        <w:rPr>
          <w:rFonts w:ascii="Times New Roman" w:hAnsi="Times New Roman" w:cs="Times New Roman"/>
        </w:rPr>
        <w:t xml:space="preserve"> PDL in distilled water</w:t>
      </w:r>
      <w:r w:rsidR="00EC60AF" w:rsidRPr="00A651CE">
        <w:rPr>
          <w:rFonts w:ascii="Times New Roman" w:hAnsi="Times New Roman" w:cs="Times New Roman"/>
        </w:rPr>
        <w:t xml:space="preserve"> </w:t>
      </w:r>
      <w:r w:rsidR="00EC6590" w:rsidRPr="00A651CE">
        <w:rPr>
          <w:rFonts w:ascii="Times New Roman" w:hAnsi="Times New Roman" w:cs="Times New Roman"/>
        </w:rPr>
        <w:t>was pipetted onto each</w:t>
      </w:r>
      <w:r w:rsidR="00EC60AF" w:rsidRPr="00A651CE">
        <w:rPr>
          <w:rFonts w:ascii="Times New Roman" w:hAnsi="Times New Roman" w:cs="Times New Roman"/>
        </w:rPr>
        <w:t xml:space="preserve"> e-sensor</w:t>
      </w:r>
      <w:r w:rsidR="00EC6590" w:rsidRPr="00A651CE">
        <w:rPr>
          <w:rFonts w:ascii="Times New Roman" w:hAnsi="Times New Roman" w:cs="Times New Roman"/>
        </w:rPr>
        <w:t xml:space="preserve"> and </w:t>
      </w:r>
      <w:r w:rsidR="00F97ED8">
        <w:rPr>
          <w:rFonts w:ascii="Times New Roman" w:hAnsi="Times New Roman" w:cs="Times New Roman"/>
        </w:rPr>
        <w:t>incubated</w:t>
      </w:r>
      <w:r w:rsidR="00F97ED8" w:rsidRPr="00A651CE">
        <w:rPr>
          <w:rFonts w:ascii="Times New Roman" w:hAnsi="Times New Roman" w:cs="Times New Roman"/>
        </w:rPr>
        <w:t xml:space="preserve"> </w:t>
      </w:r>
      <w:r w:rsidR="00EC6590" w:rsidRPr="00A651CE">
        <w:rPr>
          <w:rFonts w:ascii="Times New Roman" w:hAnsi="Times New Roman" w:cs="Times New Roman"/>
        </w:rPr>
        <w:t>overnight</w:t>
      </w:r>
      <w:r w:rsidR="0073328C" w:rsidRPr="00A651CE">
        <w:rPr>
          <w:rFonts w:ascii="Times New Roman" w:hAnsi="Times New Roman" w:cs="Times New Roman"/>
        </w:rPr>
        <w:t xml:space="preserve">. </w:t>
      </w:r>
      <w:r w:rsidR="00581221" w:rsidRPr="00A651CE">
        <w:rPr>
          <w:rFonts w:ascii="Times New Roman" w:hAnsi="Times New Roman" w:cs="Times New Roman"/>
        </w:rPr>
        <w:t>The</w:t>
      </w:r>
      <w:r w:rsidR="0073328C" w:rsidRPr="00A651CE">
        <w:rPr>
          <w:rFonts w:ascii="Times New Roman" w:hAnsi="Times New Roman" w:cs="Times New Roman"/>
        </w:rPr>
        <w:t xml:space="preserve"> top plates were</w:t>
      </w:r>
      <w:r w:rsidR="00581221" w:rsidRPr="00A651CE">
        <w:rPr>
          <w:rFonts w:ascii="Times New Roman" w:hAnsi="Times New Roman" w:cs="Times New Roman"/>
        </w:rPr>
        <w:t xml:space="preserve"> then</w:t>
      </w:r>
      <w:r w:rsidR="0073328C" w:rsidRPr="00A651CE">
        <w:rPr>
          <w:rFonts w:ascii="Times New Roman" w:hAnsi="Times New Roman" w:cs="Times New Roman"/>
        </w:rPr>
        <w:t xml:space="preserve"> washed three times with sterile water and allowed to air dry in </w:t>
      </w:r>
      <w:r>
        <w:rPr>
          <w:rFonts w:ascii="Times New Roman" w:hAnsi="Times New Roman" w:cs="Times New Roman"/>
        </w:rPr>
        <w:t>the</w:t>
      </w:r>
      <w:r w:rsidRPr="00A651CE">
        <w:rPr>
          <w:rFonts w:ascii="Times New Roman" w:hAnsi="Times New Roman" w:cs="Times New Roman"/>
        </w:rPr>
        <w:t xml:space="preserve"> </w:t>
      </w:r>
      <w:r w:rsidR="0073328C" w:rsidRPr="00A651CE">
        <w:rPr>
          <w:rFonts w:ascii="Times New Roman" w:hAnsi="Times New Roman" w:cs="Times New Roman"/>
        </w:rPr>
        <w:t>biosafety cabinet</w:t>
      </w:r>
      <w:r w:rsidR="00581221" w:rsidRPr="00A651CE">
        <w:rPr>
          <w:rFonts w:ascii="Times New Roman" w:hAnsi="Times New Roman" w:cs="Times New Roman"/>
        </w:rPr>
        <w:t xml:space="preserve"> for 3 h</w:t>
      </w:r>
      <w:r w:rsidR="0073328C" w:rsidRPr="00A651CE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</w:p>
    <w:p w14:paraId="751BF4D6" w14:textId="52653A72" w:rsidR="0094773D" w:rsidRPr="00A651CE" w:rsidRDefault="0094773D" w:rsidP="0037147E">
      <w:pPr>
        <w:spacing w:after="0" w:line="480" w:lineRule="auto"/>
        <w:jc w:val="both"/>
        <w:rPr>
          <w:rFonts w:ascii="Times New Roman" w:hAnsi="Times New Roman" w:cs="Times New Roman"/>
        </w:rPr>
      </w:pPr>
    </w:p>
    <w:p w14:paraId="5B3C554E" w14:textId="320D639A" w:rsidR="00EC6590" w:rsidRPr="00EC6590" w:rsidRDefault="00EC6590" w:rsidP="005403F4">
      <w:pPr>
        <w:keepNext/>
        <w:spacing w:after="0" w:line="480" w:lineRule="auto"/>
        <w:jc w:val="both"/>
        <w:rPr>
          <w:rFonts w:ascii="Times New Roman" w:hAnsi="Times New Roman" w:cs="Times New Roman"/>
          <w:b/>
        </w:rPr>
      </w:pPr>
      <w:r w:rsidRPr="00EC6590">
        <w:rPr>
          <w:rFonts w:ascii="Times New Roman" w:hAnsi="Times New Roman" w:cs="Times New Roman"/>
          <w:b/>
        </w:rPr>
        <w:t>Microincubator Use</w:t>
      </w:r>
    </w:p>
    <w:p w14:paraId="1AC7495F" w14:textId="327BD1A5" w:rsidR="00016863" w:rsidRDefault="00A751DB" w:rsidP="005403F4">
      <w:pPr>
        <w:spacing w:after="0" w:line="480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Prior to each microincubator experiment, </w:t>
      </w:r>
      <w:r w:rsidR="0073328C" w:rsidRPr="00EC60AF">
        <w:rPr>
          <w:rFonts w:ascii="Times New Roman" w:hAnsi="Times New Roman" w:cs="Times New Roman"/>
        </w:rPr>
        <w:t>SH-SY5Y cells</w:t>
      </w:r>
      <w:r w:rsidR="00581221" w:rsidRPr="00581221">
        <w:rPr>
          <w:rFonts w:ascii="Times New Roman" w:hAnsi="Times New Roman" w:cs="Times New Roman"/>
        </w:rPr>
        <w:t xml:space="preserve"> </w:t>
      </w:r>
      <w:r w:rsidR="0073328C" w:rsidRPr="00EC60AF">
        <w:rPr>
          <w:rFonts w:ascii="Times New Roman" w:hAnsi="Times New Roman" w:cs="Times New Roman"/>
        </w:rPr>
        <w:t>were</w:t>
      </w:r>
      <w:r w:rsidR="00581221">
        <w:rPr>
          <w:rFonts w:ascii="Times New Roman" w:hAnsi="Times New Roman" w:cs="Times New Roman"/>
        </w:rPr>
        <w:t xml:space="preserve"> cultured as described in the main text,</w:t>
      </w:r>
      <w:r w:rsidR="0073328C" w:rsidRPr="00EC60AF">
        <w:rPr>
          <w:rFonts w:ascii="Times New Roman" w:hAnsi="Times New Roman" w:cs="Times New Roman"/>
        </w:rPr>
        <w:t xml:space="preserve"> grown to 65% confluence, detached with 0.05% Tryps</w:t>
      </w:r>
      <w:r w:rsidR="007E4579" w:rsidRPr="00EC60AF">
        <w:rPr>
          <w:rFonts w:ascii="Times New Roman" w:hAnsi="Times New Roman" w:cs="Times New Roman"/>
        </w:rPr>
        <w:t>in in EDTA and</w:t>
      </w:r>
      <w:r w:rsidR="00581221">
        <w:rPr>
          <w:rFonts w:ascii="Times New Roman" w:hAnsi="Times New Roman" w:cs="Times New Roman"/>
        </w:rPr>
        <w:t xml:space="preserve"> spun down and</w:t>
      </w:r>
      <w:r w:rsidR="007E4579" w:rsidRPr="00EC60AF">
        <w:rPr>
          <w:rFonts w:ascii="Times New Roman" w:hAnsi="Times New Roman" w:cs="Times New Roman"/>
        </w:rPr>
        <w:t xml:space="preserve"> resuspended </w:t>
      </w:r>
      <w:r w:rsidR="0073328C" w:rsidRPr="00EC60AF">
        <w:rPr>
          <w:rFonts w:ascii="Times New Roman" w:hAnsi="Times New Roman" w:cs="Times New Roman"/>
        </w:rPr>
        <w:t>in retinoic acid (RA) differentiation medium [</w:t>
      </w:r>
      <w:r w:rsidR="00EC6590">
        <w:rPr>
          <w:rFonts w:ascii="Times New Roman" w:hAnsi="Times New Roman" w:cs="Times New Roman"/>
        </w:rPr>
        <w:t xml:space="preserve">the </w:t>
      </w:r>
      <w:r w:rsidR="00881B6E" w:rsidRPr="00EC60AF">
        <w:rPr>
          <w:rFonts w:ascii="Times New Roman" w:hAnsi="Times New Roman" w:cs="Times New Roman"/>
        </w:rPr>
        <w:t>culture</w:t>
      </w:r>
      <w:r w:rsidR="0054767B" w:rsidRPr="00EC60AF">
        <w:rPr>
          <w:rFonts w:ascii="Times New Roman" w:hAnsi="Times New Roman" w:cs="Times New Roman"/>
        </w:rPr>
        <w:t xml:space="preserve"> medium </w:t>
      </w:r>
      <w:r w:rsidR="00EC6590">
        <w:rPr>
          <w:rFonts w:ascii="Times New Roman" w:hAnsi="Times New Roman" w:cs="Times New Roman"/>
        </w:rPr>
        <w:t xml:space="preserve">described in the main text </w:t>
      </w:r>
      <w:r w:rsidR="0054767B" w:rsidRPr="00EC60AF">
        <w:rPr>
          <w:rFonts w:ascii="Times New Roman" w:hAnsi="Times New Roman" w:cs="Times New Roman"/>
        </w:rPr>
        <w:t>supplemented with</w:t>
      </w:r>
      <w:r w:rsidR="0073328C" w:rsidRPr="00EC60AF">
        <w:rPr>
          <w:rFonts w:ascii="Times New Roman" w:hAnsi="Times New Roman" w:cs="Times New Roman"/>
        </w:rPr>
        <w:t xml:space="preserve"> 20 µM</w:t>
      </w:r>
      <w:r w:rsidR="0073328C" w:rsidRPr="00EC60AF">
        <w:rPr>
          <w:rFonts w:ascii="Times New Roman" w:hAnsi="Times New Roman" w:cs="Times New Roman"/>
          <w:lang w:val="en-CA"/>
        </w:rPr>
        <w:t xml:space="preserve"> all-trans</w:t>
      </w:r>
      <w:r w:rsidR="0073328C" w:rsidRPr="00EC60AF">
        <w:rPr>
          <w:rFonts w:ascii="Times New Roman" w:hAnsi="Times New Roman" w:cs="Times New Roman"/>
          <w:b/>
          <w:lang w:val="en-CA"/>
        </w:rPr>
        <w:t xml:space="preserve"> </w:t>
      </w:r>
      <w:r w:rsidR="0073328C" w:rsidRPr="00EC60AF">
        <w:rPr>
          <w:rFonts w:ascii="Times New Roman" w:hAnsi="Times New Roman" w:cs="Times New Roman"/>
          <w:lang w:val="en-CA"/>
        </w:rPr>
        <w:t xml:space="preserve">retinoic acid and </w:t>
      </w:r>
      <w:r w:rsidR="0073328C" w:rsidRPr="00585D7A">
        <w:rPr>
          <w:rFonts w:ascii="Times New Roman" w:hAnsi="Times New Roman" w:cs="Times New Roman"/>
          <w:lang w:val="en-CA"/>
        </w:rPr>
        <w:t>0.05% Pluronic F68</w:t>
      </w:r>
      <w:r w:rsidR="0073328C" w:rsidRPr="00585D7A">
        <w:rPr>
          <w:rFonts w:ascii="Times New Roman" w:hAnsi="Times New Roman" w:cs="Times New Roman"/>
        </w:rPr>
        <w:t xml:space="preserve">]. </w:t>
      </w:r>
      <w:r w:rsidR="00016863">
        <w:rPr>
          <w:rFonts w:ascii="Times New Roman" w:hAnsi="Times New Roman" w:cs="Times New Roman"/>
        </w:rPr>
        <w:t xml:space="preserve">In most experiments, cells were suspended at </w:t>
      </w:r>
      <w:r w:rsidR="00A651CE">
        <w:rPr>
          <w:rFonts w:ascii="Times New Roman" w:hAnsi="Times New Roman" w:cs="Times New Roman"/>
        </w:rPr>
        <w:t xml:space="preserve">a density of </w:t>
      </w:r>
      <w:r w:rsidR="00C44C4E">
        <w:rPr>
          <w:rFonts w:ascii="Times New Roman" w:hAnsi="Times New Roman" w:cs="Times New Roman"/>
        </w:rPr>
        <w:t>100</w:t>
      </w:r>
      <w:r w:rsidR="00850877">
        <w:rPr>
          <w:rFonts w:ascii="Times New Roman" w:hAnsi="Times New Roman" w:cs="Times New Roman"/>
        </w:rPr>
        <w:t>,000</w:t>
      </w:r>
      <w:r w:rsidR="00016863">
        <w:rPr>
          <w:rFonts w:ascii="Times New Roman" w:hAnsi="Times New Roman" w:cs="Times New Roman"/>
        </w:rPr>
        <w:t xml:space="preserve"> cells/mL, which was empirically found to result in </w:t>
      </w:r>
      <w:r w:rsidR="00442708" w:rsidRPr="00442708">
        <w:rPr>
          <w:rFonts w:ascii="Times New Roman" w:hAnsi="Times New Roman" w:cs="Times New Roman"/>
        </w:rPr>
        <w:t xml:space="preserve">217 </w:t>
      </w:r>
      <w:r w:rsidR="00442708">
        <w:rPr>
          <w:rFonts w:ascii="Times New Roman" w:hAnsi="Times New Roman" w:cs="Times New Roman"/>
        </w:rPr>
        <w:t>±</w:t>
      </w:r>
      <w:r w:rsidR="00442708" w:rsidRPr="00442708">
        <w:rPr>
          <w:rFonts w:ascii="Times New Roman" w:hAnsi="Times New Roman" w:cs="Times New Roman"/>
        </w:rPr>
        <w:t xml:space="preserve"> 13</w:t>
      </w:r>
      <w:r w:rsidR="00016863">
        <w:rPr>
          <w:rFonts w:ascii="Times New Roman" w:hAnsi="Times New Roman" w:cs="Times New Roman"/>
        </w:rPr>
        <w:t xml:space="preserve"> cells </w:t>
      </w:r>
      <w:r w:rsidR="00A651CE">
        <w:rPr>
          <w:rFonts w:ascii="Times New Roman" w:hAnsi="Times New Roman" w:cs="Times New Roman"/>
        </w:rPr>
        <w:t xml:space="preserve">adhered </w:t>
      </w:r>
      <w:r w:rsidR="00016863">
        <w:rPr>
          <w:rFonts w:ascii="Times New Roman" w:hAnsi="Times New Roman" w:cs="Times New Roman"/>
        </w:rPr>
        <w:t xml:space="preserve">per spot </w:t>
      </w:r>
      <w:r w:rsidR="00016863">
        <w:rPr>
          <w:rFonts w:ascii="Times New Roman" w:hAnsi="Times New Roman" w:cs="Times New Roman"/>
        </w:rPr>
        <w:lastRenderedPageBreak/>
        <w:t xml:space="preserve">after differentiation (see below). But in some experiments </w:t>
      </w:r>
      <w:r w:rsidR="0092310E">
        <w:rPr>
          <w:rFonts w:ascii="Times New Roman" w:hAnsi="Times New Roman" w:cs="Times New Roman"/>
        </w:rPr>
        <w:t>(to evaluate the effect of cell</w:t>
      </w:r>
      <w:r w:rsidR="00C86637">
        <w:rPr>
          <w:rFonts w:ascii="Times New Roman" w:hAnsi="Times New Roman" w:cs="Times New Roman"/>
        </w:rPr>
        <w:t xml:space="preserve"> number</w:t>
      </w:r>
      <w:r w:rsidR="0092310E">
        <w:rPr>
          <w:rFonts w:ascii="Times New Roman" w:hAnsi="Times New Roman" w:cs="Times New Roman"/>
        </w:rPr>
        <w:t xml:space="preserve"> on</w:t>
      </w:r>
      <w:r w:rsidR="00016863">
        <w:rPr>
          <w:rFonts w:ascii="Times New Roman" w:hAnsi="Times New Roman" w:cs="Times New Roman"/>
        </w:rPr>
        <w:t xml:space="preserve"> signal measurement), cells were suspended instead at </w:t>
      </w:r>
      <w:r w:rsidR="00A651CE">
        <w:rPr>
          <w:rFonts w:ascii="Times New Roman" w:hAnsi="Times New Roman" w:cs="Times New Roman"/>
        </w:rPr>
        <w:t xml:space="preserve">densities of </w:t>
      </w:r>
      <w:r w:rsidR="00391B54">
        <w:rPr>
          <w:rFonts w:ascii="Times New Roman" w:hAnsi="Times New Roman" w:cs="Times New Roman"/>
        </w:rPr>
        <w:t>4</w:t>
      </w:r>
      <w:r w:rsidR="00E71A08">
        <w:rPr>
          <w:rFonts w:ascii="Times New Roman" w:hAnsi="Times New Roman" w:cs="Times New Roman"/>
        </w:rPr>
        <w:t>00,000</w:t>
      </w:r>
      <w:r w:rsidR="0092310E" w:rsidRPr="0092310E">
        <w:rPr>
          <w:rFonts w:ascii="Times New Roman" w:hAnsi="Times New Roman" w:cs="Times New Roman"/>
        </w:rPr>
        <w:t xml:space="preserve">, </w:t>
      </w:r>
      <w:r w:rsidR="00E71A08">
        <w:rPr>
          <w:rFonts w:ascii="Times New Roman" w:hAnsi="Times New Roman" w:cs="Times New Roman"/>
        </w:rPr>
        <w:t>1</w:t>
      </w:r>
      <w:r w:rsidR="0092310E" w:rsidRPr="0092310E">
        <w:rPr>
          <w:rFonts w:ascii="Times New Roman" w:hAnsi="Times New Roman" w:cs="Times New Roman"/>
        </w:rPr>
        <w:t xml:space="preserve"> million, </w:t>
      </w:r>
      <w:r w:rsidR="0092310E">
        <w:rPr>
          <w:rFonts w:ascii="Times New Roman" w:hAnsi="Times New Roman" w:cs="Times New Roman"/>
        </w:rPr>
        <w:t xml:space="preserve">or </w:t>
      </w:r>
      <w:r w:rsidR="00391B54">
        <w:rPr>
          <w:rFonts w:ascii="Times New Roman" w:hAnsi="Times New Roman" w:cs="Times New Roman"/>
        </w:rPr>
        <w:t>2</w:t>
      </w:r>
      <w:r w:rsidR="00F97ED8">
        <w:rPr>
          <w:rFonts w:ascii="Times New Roman" w:hAnsi="Times New Roman" w:cs="Times New Roman"/>
        </w:rPr>
        <w:t xml:space="preserve"> </w:t>
      </w:r>
      <w:r w:rsidR="0092310E" w:rsidRPr="0092310E">
        <w:rPr>
          <w:rFonts w:ascii="Times New Roman" w:hAnsi="Times New Roman" w:cs="Times New Roman"/>
        </w:rPr>
        <w:t>million cells/</w:t>
      </w:r>
      <w:proofErr w:type="spellStart"/>
      <w:r w:rsidR="0092310E" w:rsidRPr="0092310E">
        <w:rPr>
          <w:rFonts w:ascii="Times New Roman" w:hAnsi="Times New Roman" w:cs="Times New Roman"/>
        </w:rPr>
        <w:t>m</w:t>
      </w:r>
      <w:r w:rsidR="00AB54AF">
        <w:rPr>
          <w:rFonts w:ascii="Times New Roman" w:hAnsi="Times New Roman" w:cs="Times New Roman"/>
        </w:rPr>
        <w:t>L.</w:t>
      </w:r>
      <w:proofErr w:type="spellEnd"/>
    </w:p>
    <w:p w14:paraId="2031C541" w14:textId="7092C06C" w:rsidR="0073328C" w:rsidRDefault="00C86637" w:rsidP="005403F4">
      <w:pPr>
        <w:spacing w:after="0" w:line="480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 begin a microincubation, a</w:t>
      </w:r>
      <w:r w:rsidR="00A751DB">
        <w:rPr>
          <w:rFonts w:ascii="Times New Roman" w:hAnsi="Times New Roman" w:cs="Times New Roman"/>
        </w:rPr>
        <w:t xml:space="preserve"> (Teflon AF-coated</w:t>
      </w:r>
      <w:r w:rsidR="00A651CE">
        <w:rPr>
          <w:rFonts w:ascii="Times New Roman" w:hAnsi="Times New Roman" w:cs="Times New Roman"/>
        </w:rPr>
        <w:t>)</w:t>
      </w:r>
      <w:r w:rsidR="00A751DB">
        <w:rPr>
          <w:rFonts w:ascii="Times New Roman" w:hAnsi="Times New Roman" w:cs="Times New Roman"/>
        </w:rPr>
        <w:t xml:space="preserve"> glass cover of a microincubator was removed, and</w:t>
      </w:r>
      <w:r w:rsidR="0073328C" w:rsidRPr="00585D7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four </w:t>
      </w:r>
      <w:r w:rsidR="0073328C" w:rsidRPr="00585D7A">
        <w:rPr>
          <w:rFonts w:ascii="Times New Roman" w:hAnsi="Times New Roman" w:cs="Times New Roman"/>
        </w:rPr>
        <w:t>5 µL aliquot</w:t>
      </w:r>
      <w:r>
        <w:rPr>
          <w:rFonts w:ascii="Times New Roman" w:hAnsi="Times New Roman" w:cs="Times New Roman"/>
        </w:rPr>
        <w:t>s</w:t>
      </w:r>
      <w:r w:rsidR="0073328C" w:rsidRPr="00585D7A">
        <w:rPr>
          <w:rFonts w:ascii="Times New Roman" w:hAnsi="Times New Roman" w:cs="Times New Roman"/>
        </w:rPr>
        <w:t xml:space="preserve"> of resuspended cells was loaded onto </w:t>
      </w:r>
      <w:r w:rsidR="00581221">
        <w:rPr>
          <w:rFonts w:ascii="Times New Roman" w:hAnsi="Times New Roman" w:cs="Times New Roman"/>
        </w:rPr>
        <w:t>the</w:t>
      </w:r>
      <w:r w:rsidR="00581221" w:rsidRPr="00585D7A">
        <w:rPr>
          <w:rFonts w:ascii="Times New Roman" w:hAnsi="Times New Roman" w:cs="Times New Roman"/>
        </w:rPr>
        <w:t xml:space="preserve"> </w:t>
      </w:r>
      <w:r w:rsidR="0073328C" w:rsidRPr="00585D7A">
        <w:rPr>
          <w:rFonts w:ascii="Times New Roman" w:hAnsi="Times New Roman" w:cs="Times New Roman"/>
        </w:rPr>
        <w:t xml:space="preserve">four PDL-coated </w:t>
      </w:r>
      <w:r w:rsidR="00B73F55">
        <w:rPr>
          <w:rFonts w:ascii="Times New Roman" w:hAnsi="Times New Roman" w:cs="Times New Roman"/>
        </w:rPr>
        <w:t>c-</w:t>
      </w:r>
      <w:r w:rsidR="005E78F5" w:rsidRPr="00585D7A">
        <w:rPr>
          <w:rFonts w:ascii="Times New Roman" w:hAnsi="Times New Roman" w:cs="Times New Roman"/>
        </w:rPr>
        <w:t>e-sensors</w:t>
      </w:r>
      <w:r w:rsidR="00A751DB">
        <w:rPr>
          <w:rFonts w:ascii="Times New Roman" w:hAnsi="Times New Roman" w:cs="Times New Roman"/>
        </w:rPr>
        <w:t>. T</w:t>
      </w:r>
      <w:r w:rsidR="0073328C" w:rsidRPr="00585D7A">
        <w:rPr>
          <w:rFonts w:ascii="Times New Roman" w:hAnsi="Times New Roman" w:cs="Times New Roman"/>
        </w:rPr>
        <w:t xml:space="preserve">he glass cover was </w:t>
      </w:r>
      <w:r w:rsidR="00EC6590">
        <w:rPr>
          <w:rFonts w:ascii="Times New Roman" w:hAnsi="Times New Roman" w:cs="Times New Roman"/>
        </w:rPr>
        <w:t>replaced</w:t>
      </w:r>
      <w:r w:rsidR="00A751DB">
        <w:rPr>
          <w:rFonts w:ascii="Times New Roman" w:hAnsi="Times New Roman" w:cs="Times New Roman"/>
        </w:rPr>
        <w:t xml:space="preserve">, and the </w:t>
      </w:r>
      <w:r w:rsidR="00050192">
        <w:rPr>
          <w:rFonts w:ascii="Times New Roman" w:hAnsi="Times New Roman" w:cs="Times New Roman"/>
        </w:rPr>
        <w:t xml:space="preserve">microincubator was stored in the </w:t>
      </w:r>
      <w:r>
        <w:rPr>
          <w:rFonts w:ascii="Times New Roman" w:hAnsi="Times New Roman" w:cs="Times New Roman"/>
        </w:rPr>
        <w:t xml:space="preserve">macroscale </w:t>
      </w:r>
      <w:r w:rsidR="009B2414">
        <w:rPr>
          <w:rFonts w:ascii="Times New Roman" w:hAnsi="Times New Roman" w:cs="Times New Roman"/>
        </w:rPr>
        <w:t>cell</w:t>
      </w:r>
      <w:r w:rsidR="00050192">
        <w:rPr>
          <w:rFonts w:ascii="Times New Roman" w:hAnsi="Times New Roman" w:cs="Times New Roman"/>
        </w:rPr>
        <w:t xml:space="preserve"> culture incubator</w:t>
      </w:r>
      <w:r w:rsidR="009B2414">
        <w:rPr>
          <w:rFonts w:ascii="Times New Roman" w:hAnsi="Times New Roman" w:cs="Times New Roman"/>
        </w:rPr>
        <w:t xml:space="preserve"> (operating under the conditions described in the main text) to allow cells to </w:t>
      </w:r>
      <w:r w:rsidR="00A751DB">
        <w:rPr>
          <w:rFonts w:ascii="Times New Roman" w:hAnsi="Times New Roman" w:cs="Times New Roman"/>
        </w:rPr>
        <w:t xml:space="preserve">seed the surface of the </w:t>
      </w:r>
      <w:r w:rsidR="009B2414">
        <w:rPr>
          <w:rFonts w:ascii="Times New Roman" w:hAnsi="Times New Roman" w:cs="Times New Roman"/>
        </w:rPr>
        <w:t>sensor</w:t>
      </w:r>
      <w:r w:rsidR="00A751DB">
        <w:rPr>
          <w:rFonts w:ascii="Times New Roman" w:hAnsi="Times New Roman" w:cs="Times New Roman"/>
        </w:rPr>
        <w:t>s.</w:t>
      </w:r>
      <w:r w:rsidR="00050192">
        <w:rPr>
          <w:rFonts w:ascii="Times New Roman" w:hAnsi="Times New Roman" w:cs="Times New Roman"/>
        </w:rPr>
        <w:t xml:space="preserve"> </w:t>
      </w:r>
      <w:r w:rsidR="0073328C" w:rsidRPr="00585D7A">
        <w:rPr>
          <w:rFonts w:ascii="Times New Roman" w:hAnsi="Times New Roman" w:cs="Times New Roman"/>
        </w:rPr>
        <w:t>5 hours after seeding, the</w:t>
      </w:r>
      <w:r w:rsidR="009B2414">
        <w:rPr>
          <w:rFonts w:ascii="Times New Roman" w:hAnsi="Times New Roman" w:cs="Times New Roman"/>
        </w:rPr>
        <w:t xml:space="preserve"> microincubator was retrieved, the</w:t>
      </w:r>
      <w:r w:rsidR="0073328C" w:rsidRPr="00585D7A">
        <w:rPr>
          <w:rFonts w:ascii="Times New Roman" w:hAnsi="Times New Roman" w:cs="Times New Roman"/>
        </w:rPr>
        <w:t xml:space="preserve"> glass cover was removed</w:t>
      </w:r>
      <w:r w:rsidR="009B2414">
        <w:rPr>
          <w:rFonts w:ascii="Times New Roman" w:hAnsi="Times New Roman" w:cs="Times New Roman"/>
        </w:rPr>
        <w:t>,</w:t>
      </w:r>
      <w:r w:rsidR="0073328C" w:rsidRPr="00585D7A">
        <w:rPr>
          <w:rFonts w:ascii="Times New Roman" w:hAnsi="Times New Roman" w:cs="Times New Roman"/>
        </w:rPr>
        <w:t xml:space="preserve"> </w:t>
      </w:r>
      <w:r w:rsidR="009B2414">
        <w:rPr>
          <w:rFonts w:ascii="Times New Roman" w:hAnsi="Times New Roman" w:cs="Times New Roman"/>
        </w:rPr>
        <w:t>an additional</w:t>
      </w:r>
      <w:r w:rsidR="0073328C" w:rsidRPr="00585D7A">
        <w:rPr>
          <w:rFonts w:ascii="Times New Roman" w:hAnsi="Times New Roman" w:cs="Times New Roman"/>
        </w:rPr>
        <w:t xml:space="preserve"> 2 µL of </w:t>
      </w:r>
      <w:r w:rsidR="005D7028">
        <w:rPr>
          <w:rFonts w:ascii="Times New Roman" w:hAnsi="Times New Roman" w:cs="Times New Roman"/>
        </w:rPr>
        <w:t>retinoic acid (</w:t>
      </w:r>
      <w:r w:rsidR="0073328C" w:rsidRPr="00585D7A">
        <w:rPr>
          <w:rFonts w:ascii="Times New Roman" w:hAnsi="Times New Roman" w:cs="Times New Roman"/>
        </w:rPr>
        <w:t>RA</w:t>
      </w:r>
      <w:r w:rsidR="005D7028">
        <w:rPr>
          <w:rFonts w:ascii="Times New Roman" w:hAnsi="Times New Roman" w:cs="Times New Roman"/>
        </w:rPr>
        <w:t>)</w:t>
      </w:r>
      <w:r w:rsidR="0073328C" w:rsidRPr="00585D7A">
        <w:rPr>
          <w:rFonts w:ascii="Times New Roman" w:hAnsi="Times New Roman" w:cs="Times New Roman"/>
        </w:rPr>
        <w:t xml:space="preserve"> differentiation medium was added to each </w:t>
      </w:r>
      <w:r w:rsidR="00A751DB">
        <w:rPr>
          <w:rFonts w:ascii="Times New Roman" w:hAnsi="Times New Roman" w:cs="Times New Roman"/>
        </w:rPr>
        <w:t>culture area</w:t>
      </w:r>
      <w:r w:rsidR="009B2414">
        <w:rPr>
          <w:rFonts w:ascii="Times New Roman" w:hAnsi="Times New Roman" w:cs="Times New Roman"/>
        </w:rPr>
        <w:t>,</w:t>
      </w:r>
      <w:r w:rsidR="0073328C" w:rsidRPr="00585D7A">
        <w:rPr>
          <w:rFonts w:ascii="Times New Roman" w:hAnsi="Times New Roman" w:cs="Times New Roman"/>
        </w:rPr>
        <w:t xml:space="preserve"> the glass cover re-attached</w:t>
      </w:r>
      <w:r w:rsidR="009B2414">
        <w:rPr>
          <w:rFonts w:ascii="Times New Roman" w:hAnsi="Times New Roman" w:cs="Times New Roman"/>
        </w:rPr>
        <w:t xml:space="preserve">, and the microincubator replaced into the </w:t>
      </w:r>
      <w:r>
        <w:rPr>
          <w:rFonts w:ascii="Times New Roman" w:hAnsi="Times New Roman" w:cs="Times New Roman"/>
        </w:rPr>
        <w:t xml:space="preserve">macroscale </w:t>
      </w:r>
      <w:r w:rsidR="009B2414">
        <w:rPr>
          <w:rFonts w:ascii="Times New Roman" w:hAnsi="Times New Roman" w:cs="Times New Roman"/>
        </w:rPr>
        <w:t>cell culture incubator.</w:t>
      </w:r>
      <w:r w:rsidR="0073328C" w:rsidRPr="00585D7A">
        <w:rPr>
          <w:rFonts w:ascii="Times New Roman" w:hAnsi="Times New Roman" w:cs="Times New Roman"/>
        </w:rPr>
        <w:t xml:space="preserve"> </w:t>
      </w:r>
      <w:r w:rsidR="00A751DB">
        <w:rPr>
          <w:rFonts w:ascii="Times New Roman" w:hAnsi="Times New Roman" w:cs="Times New Roman"/>
        </w:rPr>
        <w:t xml:space="preserve">As shown in </w:t>
      </w:r>
      <w:r w:rsidR="00A751DB" w:rsidRPr="00050192">
        <w:rPr>
          <w:rFonts w:ascii="Times New Roman" w:hAnsi="Times New Roman" w:cs="Times New Roman"/>
          <w:b/>
        </w:rPr>
        <w:t>Figure S1c</w:t>
      </w:r>
      <w:r w:rsidR="00A751DB">
        <w:rPr>
          <w:rFonts w:ascii="Times New Roman" w:hAnsi="Times New Roman" w:cs="Times New Roman"/>
        </w:rPr>
        <w:t xml:space="preserve">, each 7 </w:t>
      </w:r>
      <w:r w:rsidR="00A751DB" w:rsidRPr="00A751DB">
        <w:rPr>
          <w:rFonts w:ascii="Symbol" w:hAnsi="Symbol" w:cs="Times New Roman"/>
        </w:rPr>
        <w:t></w:t>
      </w:r>
      <w:r w:rsidR="00A751DB">
        <w:rPr>
          <w:rFonts w:ascii="Times New Roman" w:hAnsi="Times New Roman" w:cs="Times New Roman"/>
        </w:rPr>
        <w:t xml:space="preserve">L droplet formed a self-contained </w:t>
      </w:r>
      <w:r w:rsidR="001F68A3">
        <w:rPr>
          <w:rFonts w:ascii="Times New Roman" w:hAnsi="Times New Roman" w:cs="Times New Roman"/>
        </w:rPr>
        <w:t xml:space="preserve">culture chamber, </w:t>
      </w:r>
      <w:r w:rsidR="00A751DB">
        <w:rPr>
          <w:rFonts w:ascii="Times New Roman" w:hAnsi="Times New Roman" w:cs="Times New Roman"/>
        </w:rPr>
        <w:t>providing nutrients and other factors for cell growth and differentiation.</w:t>
      </w:r>
      <w:r w:rsidR="00016863">
        <w:rPr>
          <w:rFonts w:ascii="Times New Roman" w:hAnsi="Times New Roman" w:cs="Times New Roman"/>
        </w:rPr>
        <w:t xml:space="preserve"> </w:t>
      </w:r>
      <w:r w:rsidR="0073328C" w:rsidRPr="00585D7A">
        <w:rPr>
          <w:rFonts w:ascii="Times New Roman" w:hAnsi="Times New Roman" w:cs="Times New Roman"/>
        </w:rPr>
        <w:t>24 hours after seeding, the</w:t>
      </w:r>
      <w:r w:rsidR="00A249C0">
        <w:rPr>
          <w:rFonts w:ascii="Times New Roman" w:hAnsi="Times New Roman" w:cs="Times New Roman"/>
        </w:rPr>
        <w:t xml:space="preserve"> microincubator was retrieved</w:t>
      </w:r>
      <w:r w:rsidR="00A751DB">
        <w:rPr>
          <w:rFonts w:ascii="Times New Roman" w:hAnsi="Times New Roman" w:cs="Times New Roman"/>
        </w:rPr>
        <w:t>, the</w:t>
      </w:r>
      <w:r w:rsidR="0073328C" w:rsidRPr="00585D7A">
        <w:rPr>
          <w:rFonts w:ascii="Times New Roman" w:hAnsi="Times New Roman" w:cs="Times New Roman"/>
        </w:rPr>
        <w:t xml:space="preserve"> </w:t>
      </w:r>
      <w:r w:rsidR="00585D7A">
        <w:rPr>
          <w:rFonts w:ascii="Times New Roman" w:hAnsi="Times New Roman" w:cs="Times New Roman"/>
        </w:rPr>
        <w:t xml:space="preserve">Teflon-AF-coated </w:t>
      </w:r>
      <w:r w:rsidR="0073328C" w:rsidRPr="00585D7A">
        <w:rPr>
          <w:rFonts w:ascii="Times New Roman" w:hAnsi="Times New Roman" w:cs="Times New Roman"/>
        </w:rPr>
        <w:t>glass cover was removed</w:t>
      </w:r>
      <w:r w:rsidR="00A249C0">
        <w:rPr>
          <w:rFonts w:ascii="Times New Roman" w:hAnsi="Times New Roman" w:cs="Times New Roman"/>
        </w:rPr>
        <w:t>,</w:t>
      </w:r>
      <w:r w:rsidR="0073328C" w:rsidRPr="00585D7A">
        <w:rPr>
          <w:rFonts w:ascii="Times New Roman" w:hAnsi="Times New Roman" w:cs="Times New Roman"/>
        </w:rPr>
        <w:t xml:space="preserve"> 5 µL of </w:t>
      </w:r>
      <w:r w:rsidR="00F0477D">
        <w:rPr>
          <w:rFonts w:ascii="Times New Roman" w:hAnsi="Times New Roman" w:cs="Times New Roman"/>
        </w:rPr>
        <w:t xml:space="preserve">spent </w:t>
      </w:r>
      <w:r w:rsidR="0073328C" w:rsidRPr="00585D7A">
        <w:rPr>
          <w:rFonts w:ascii="Times New Roman" w:hAnsi="Times New Roman" w:cs="Times New Roman"/>
        </w:rPr>
        <w:t>RA differentiation medium was removed from each</w:t>
      </w:r>
      <w:r w:rsidR="001F68A3">
        <w:rPr>
          <w:rFonts w:ascii="Times New Roman" w:hAnsi="Times New Roman" w:cs="Times New Roman"/>
        </w:rPr>
        <w:t xml:space="preserve"> droplet, </w:t>
      </w:r>
      <w:r w:rsidR="0073328C" w:rsidRPr="00585D7A">
        <w:rPr>
          <w:rFonts w:ascii="Times New Roman" w:hAnsi="Times New Roman" w:cs="Times New Roman"/>
        </w:rPr>
        <w:t xml:space="preserve">replaced with </w:t>
      </w:r>
      <w:r w:rsidR="00F0477D" w:rsidRPr="00255108">
        <w:rPr>
          <w:rFonts w:ascii="Times New Roman" w:hAnsi="Times New Roman" w:cs="Times New Roman"/>
        </w:rPr>
        <w:t>5 µL of</w:t>
      </w:r>
      <w:r w:rsidR="00F0477D" w:rsidRPr="00F0477D">
        <w:rPr>
          <w:rFonts w:ascii="Times New Roman" w:hAnsi="Times New Roman" w:cs="Times New Roman"/>
        </w:rPr>
        <w:t xml:space="preserve"> </w:t>
      </w:r>
      <w:r w:rsidR="0073328C" w:rsidRPr="00585D7A">
        <w:rPr>
          <w:rFonts w:ascii="Times New Roman" w:hAnsi="Times New Roman" w:cs="Times New Roman"/>
        </w:rPr>
        <w:t xml:space="preserve">fresh </w:t>
      </w:r>
      <w:r w:rsidR="00252D47">
        <w:rPr>
          <w:rFonts w:ascii="Times New Roman" w:hAnsi="Times New Roman" w:cs="Times New Roman"/>
        </w:rPr>
        <w:t xml:space="preserve">RA </w:t>
      </w:r>
      <w:r w:rsidR="0073328C" w:rsidRPr="00585D7A">
        <w:rPr>
          <w:rFonts w:ascii="Times New Roman" w:hAnsi="Times New Roman" w:cs="Times New Roman"/>
        </w:rPr>
        <w:t>differentiation</w:t>
      </w:r>
      <w:r w:rsidR="00E60C1D" w:rsidRPr="00585D7A">
        <w:rPr>
          <w:rFonts w:ascii="Times New Roman" w:hAnsi="Times New Roman" w:cs="Times New Roman"/>
        </w:rPr>
        <w:t xml:space="preserve"> medium, and the glass cover replaced on</w:t>
      </w:r>
      <w:r w:rsidR="0073328C" w:rsidRPr="00585D7A">
        <w:rPr>
          <w:rFonts w:ascii="Times New Roman" w:hAnsi="Times New Roman" w:cs="Times New Roman"/>
        </w:rPr>
        <w:t xml:space="preserve"> the PD</w:t>
      </w:r>
      <w:r w:rsidR="00F0477D">
        <w:rPr>
          <w:rFonts w:ascii="Times New Roman" w:hAnsi="Times New Roman" w:cs="Times New Roman"/>
        </w:rPr>
        <w:t>M</w:t>
      </w:r>
      <w:r w:rsidR="0073328C" w:rsidRPr="00585D7A">
        <w:rPr>
          <w:rFonts w:ascii="Times New Roman" w:hAnsi="Times New Roman" w:cs="Times New Roman"/>
        </w:rPr>
        <w:t>S gasket</w:t>
      </w:r>
      <w:r w:rsidR="00016863">
        <w:rPr>
          <w:rFonts w:ascii="Times New Roman" w:hAnsi="Times New Roman" w:cs="Times New Roman"/>
        </w:rPr>
        <w:t xml:space="preserve"> and microincubator replaced into the </w:t>
      </w:r>
      <w:r>
        <w:rPr>
          <w:rFonts w:ascii="Times New Roman" w:hAnsi="Times New Roman" w:cs="Times New Roman"/>
        </w:rPr>
        <w:t xml:space="preserve">macroscale cell </w:t>
      </w:r>
      <w:r w:rsidR="00016863">
        <w:rPr>
          <w:rFonts w:ascii="Times New Roman" w:hAnsi="Times New Roman" w:cs="Times New Roman"/>
        </w:rPr>
        <w:t>culture incubator</w:t>
      </w:r>
      <w:r w:rsidR="0073328C" w:rsidRPr="00585D7A">
        <w:rPr>
          <w:rFonts w:ascii="Times New Roman" w:hAnsi="Times New Roman" w:cs="Times New Roman"/>
        </w:rPr>
        <w:t xml:space="preserve">. </w:t>
      </w:r>
      <w:r w:rsidR="0073328C" w:rsidRPr="00A751DB">
        <w:rPr>
          <w:rFonts w:ascii="Times New Roman" w:hAnsi="Times New Roman" w:cs="Times New Roman"/>
        </w:rPr>
        <w:t>This</w:t>
      </w:r>
      <w:r w:rsidR="0073328C" w:rsidRPr="00585D7A">
        <w:rPr>
          <w:rFonts w:ascii="Times New Roman" w:hAnsi="Times New Roman" w:cs="Times New Roman"/>
        </w:rPr>
        <w:t xml:space="preserve"> was repeated every 24 hours for 3 days, after which the medium was switched to 12-O-tetradecanoylphorbol-13-acetate (TPA) differentiation medium (identical to RA differentiation medium but supplemented with </w:t>
      </w:r>
      <w:r w:rsidR="00585D7A">
        <w:rPr>
          <w:rFonts w:ascii="Times New Roman" w:hAnsi="Times New Roman" w:cs="Times New Roman"/>
        </w:rPr>
        <w:t xml:space="preserve">80 </w:t>
      </w:r>
      <w:proofErr w:type="spellStart"/>
      <w:r w:rsidR="00585D7A">
        <w:rPr>
          <w:rFonts w:ascii="Times New Roman" w:hAnsi="Times New Roman" w:cs="Times New Roman"/>
        </w:rPr>
        <w:t>nM</w:t>
      </w:r>
      <w:proofErr w:type="spellEnd"/>
      <w:r w:rsidR="0073328C" w:rsidRPr="00585D7A">
        <w:rPr>
          <w:rFonts w:ascii="Times New Roman" w:hAnsi="Times New Roman" w:cs="Times New Roman"/>
          <w:lang w:val="en-CA"/>
        </w:rPr>
        <w:t xml:space="preserve"> TPA instead of RA</w:t>
      </w:r>
      <w:r w:rsidR="0073328C" w:rsidRPr="00585D7A">
        <w:rPr>
          <w:rFonts w:ascii="Times New Roman" w:hAnsi="Times New Roman" w:cs="Times New Roman"/>
        </w:rPr>
        <w:t>)</w:t>
      </w:r>
      <w:r w:rsidR="00643281" w:rsidRPr="00585D7A">
        <w:rPr>
          <w:rFonts w:ascii="Times New Roman" w:hAnsi="Times New Roman" w:cs="Times New Roman"/>
        </w:rPr>
        <w:t xml:space="preserve"> </w:t>
      </w:r>
      <w:r w:rsidR="00930EF3">
        <w:rPr>
          <w:rFonts w:ascii="Times New Roman" w:hAnsi="Times New Roman" w:cs="Times New Roman"/>
        </w:rPr>
        <w:t>for another</w:t>
      </w:r>
      <w:r w:rsidR="000A536E">
        <w:rPr>
          <w:rFonts w:ascii="Times New Roman" w:hAnsi="Times New Roman" w:cs="Times New Roman"/>
        </w:rPr>
        <w:t xml:space="preserve"> </w:t>
      </w:r>
      <w:r w:rsidR="00930EF3">
        <w:rPr>
          <w:rFonts w:ascii="Times New Roman" w:hAnsi="Times New Roman" w:cs="Times New Roman"/>
        </w:rPr>
        <w:t>3</w:t>
      </w:r>
      <w:r w:rsidR="00643281" w:rsidRPr="00585D7A">
        <w:rPr>
          <w:rFonts w:ascii="Times New Roman" w:hAnsi="Times New Roman" w:cs="Times New Roman"/>
        </w:rPr>
        <w:t xml:space="preserve"> </w:t>
      </w:r>
      <w:r w:rsidR="00643281" w:rsidRPr="004F32D7">
        <w:rPr>
          <w:rFonts w:ascii="Times New Roman" w:hAnsi="Times New Roman" w:cs="Times New Roman"/>
        </w:rPr>
        <w:t>days</w:t>
      </w:r>
      <w:r w:rsidR="00016863">
        <w:rPr>
          <w:rFonts w:ascii="Times New Roman" w:hAnsi="Times New Roman" w:cs="Times New Roman"/>
        </w:rPr>
        <w:t xml:space="preserve">. </w:t>
      </w:r>
      <w:r w:rsidR="009F7545">
        <w:rPr>
          <w:rFonts w:ascii="Times New Roman" w:hAnsi="Times New Roman" w:cs="Times New Roman"/>
        </w:rPr>
        <w:t xml:space="preserve">Any non-adherent cells were washed away during the various medium replenishment steps. Cells differentiated on c-e-sensors under these conditions were (qualitatively) indistinguishable from cells treated identically in poly-l-lysine-treated well plates.  </w:t>
      </w:r>
    </w:p>
    <w:p w14:paraId="770AC565" w14:textId="0F235432" w:rsidR="00585D7A" w:rsidRDefault="00D95166" w:rsidP="00FB5C1A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  <w:r w:rsidRPr="0085020C">
        <w:rPr>
          <w:rFonts w:ascii="Times New Roman" w:hAnsi="Times New Roman" w:cs="Times New Roman"/>
        </w:rPr>
        <w:t>After six days of</w:t>
      </w:r>
      <w:r>
        <w:rPr>
          <w:rFonts w:ascii="Times New Roman" w:hAnsi="Times New Roman" w:cs="Times New Roman"/>
        </w:rPr>
        <w:t xml:space="preserve"> differentiation (for most experiments), or fewer days of differentiation </w:t>
      </w:r>
      <w:r w:rsidR="00807EF8">
        <w:rPr>
          <w:rFonts w:ascii="Times New Roman" w:hAnsi="Times New Roman" w:cs="Times New Roman"/>
        </w:rPr>
        <w:t>(in experiments evaluating the</w:t>
      </w:r>
      <w:r>
        <w:rPr>
          <w:rFonts w:ascii="Times New Roman" w:hAnsi="Times New Roman" w:cs="Times New Roman"/>
        </w:rPr>
        <w:t xml:space="preserve"> differentiation progress), the cells in the microincubator were transitioned into a DMF device for droplet manipulation and analysis as follows. The external surface </w:t>
      </w:r>
      <w:r w:rsidR="000307BE">
        <w:rPr>
          <w:rFonts w:ascii="Times New Roman" w:hAnsi="Times New Roman" w:cs="Times New Roman"/>
        </w:rPr>
        <w:t>of the microincubator was sterilized</w:t>
      </w:r>
      <w:r>
        <w:rPr>
          <w:rFonts w:ascii="Times New Roman" w:hAnsi="Times New Roman" w:cs="Times New Roman"/>
        </w:rPr>
        <w:t xml:space="preserve"> in 70% ethanol</w:t>
      </w:r>
      <w:r w:rsidR="000307BE">
        <w:rPr>
          <w:rFonts w:ascii="Times New Roman" w:hAnsi="Times New Roman" w:cs="Times New Roman"/>
        </w:rPr>
        <w:t>. T</w:t>
      </w:r>
      <w:r w:rsidR="001E2CA9">
        <w:rPr>
          <w:rFonts w:ascii="Times New Roman" w:hAnsi="Times New Roman" w:cs="Times New Roman"/>
        </w:rPr>
        <w:t xml:space="preserve">he glass cover and PDMS gasket </w:t>
      </w:r>
      <w:r w:rsidR="00472248">
        <w:rPr>
          <w:rFonts w:ascii="Times New Roman" w:hAnsi="Times New Roman" w:cs="Times New Roman"/>
        </w:rPr>
        <w:t xml:space="preserve">were </w:t>
      </w:r>
      <w:r w:rsidR="001E2CA9">
        <w:rPr>
          <w:rFonts w:ascii="Times New Roman" w:hAnsi="Times New Roman" w:cs="Times New Roman"/>
        </w:rPr>
        <w:t>removed by inserting a scalpel between the three components along the short edge of the microincubator</w:t>
      </w:r>
      <w:r w:rsidR="00162252">
        <w:rPr>
          <w:rFonts w:ascii="Times New Roman" w:hAnsi="Times New Roman" w:cs="Times New Roman"/>
        </w:rPr>
        <w:t xml:space="preserve"> (</w:t>
      </w:r>
      <w:r w:rsidR="00162252" w:rsidRPr="005403F4">
        <w:rPr>
          <w:rFonts w:ascii="Times New Roman" w:hAnsi="Times New Roman" w:cs="Times New Roman"/>
          <w:b/>
        </w:rPr>
        <w:t>Figure S1d – top</w:t>
      </w:r>
      <w:r w:rsidR="00162252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>;</w:t>
      </w:r>
      <w:r w:rsidR="00472248">
        <w:rPr>
          <w:rFonts w:ascii="Times New Roman" w:hAnsi="Times New Roman" w:cs="Times New Roman"/>
        </w:rPr>
        <w:t xml:space="preserve"> the</w:t>
      </w:r>
      <w:r>
        <w:rPr>
          <w:rFonts w:ascii="Times New Roman" w:hAnsi="Times New Roman" w:cs="Times New Roman"/>
        </w:rPr>
        <w:t>se</w:t>
      </w:r>
      <w:r w:rsidR="00472248">
        <w:rPr>
          <w:rFonts w:ascii="Times New Roman" w:hAnsi="Times New Roman" w:cs="Times New Roman"/>
        </w:rPr>
        <w:t xml:space="preserve"> components were levered </w:t>
      </w:r>
      <w:r w:rsidR="000307BE">
        <w:rPr>
          <w:rFonts w:ascii="Times New Roman" w:hAnsi="Times New Roman" w:cs="Times New Roman"/>
        </w:rPr>
        <w:t xml:space="preserve">apart and </w:t>
      </w:r>
      <w:r>
        <w:rPr>
          <w:rFonts w:ascii="Times New Roman" w:hAnsi="Times New Roman" w:cs="Times New Roman"/>
        </w:rPr>
        <w:t>removed, taking care to avoid</w:t>
      </w:r>
      <w:r w:rsidR="000307BE">
        <w:rPr>
          <w:rFonts w:ascii="Times New Roman" w:hAnsi="Times New Roman" w:cs="Times New Roman"/>
        </w:rPr>
        <w:t xml:space="preserve"> </w:t>
      </w:r>
      <w:r w:rsidR="00472248">
        <w:rPr>
          <w:rFonts w:ascii="Times New Roman" w:hAnsi="Times New Roman" w:cs="Times New Roman"/>
        </w:rPr>
        <w:t>disturb</w:t>
      </w:r>
      <w:r w:rsidR="000F72D4">
        <w:rPr>
          <w:rFonts w:ascii="Times New Roman" w:hAnsi="Times New Roman" w:cs="Times New Roman"/>
        </w:rPr>
        <w:t>ing</w:t>
      </w:r>
      <w:r w:rsidR="00472248">
        <w:rPr>
          <w:rFonts w:ascii="Times New Roman" w:hAnsi="Times New Roman" w:cs="Times New Roman"/>
        </w:rPr>
        <w:t xml:space="preserve"> the four 7 µL droplets</w:t>
      </w:r>
      <w:r w:rsidR="001E2CA9">
        <w:rPr>
          <w:rFonts w:ascii="Times New Roman" w:hAnsi="Times New Roman" w:cs="Times New Roman"/>
        </w:rPr>
        <w:t xml:space="preserve">. </w:t>
      </w:r>
      <w:r w:rsidR="00162252">
        <w:rPr>
          <w:rFonts w:ascii="Times New Roman" w:hAnsi="Times New Roman" w:cs="Times New Roman"/>
        </w:rPr>
        <w:t xml:space="preserve">5 µL </w:t>
      </w:r>
      <w:r>
        <w:rPr>
          <w:rFonts w:ascii="Times New Roman" w:hAnsi="Times New Roman" w:cs="Times New Roman"/>
        </w:rPr>
        <w:t>of spent media was then removed from</w:t>
      </w:r>
      <w:r w:rsidR="00162252">
        <w:rPr>
          <w:rFonts w:ascii="Times New Roman" w:hAnsi="Times New Roman" w:cs="Times New Roman"/>
        </w:rPr>
        <w:t xml:space="preserve"> each </w:t>
      </w:r>
      <w:r w:rsidR="00B73F55">
        <w:rPr>
          <w:rFonts w:ascii="Times New Roman" w:hAnsi="Times New Roman" w:cs="Times New Roman"/>
        </w:rPr>
        <w:t>c-</w:t>
      </w:r>
      <w:r w:rsidR="00162252">
        <w:rPr>
          <w:rFonts w:ascii="Times New Roman" w:hAnsi="Times New Roman" w:cs="Times New Roman"/>
        </w:rPr>
        <w:t>e-sensor, leaving a 2 µL</w:t>
      </w:r>
      <w:r w:rsidR="001E2CA9">
        <w:rPr>
          <w:rFonts w:ascii="Times New Roman" w:hAnsi="Times New Roman" w:cs="Times New Roman"/>
        </w:rPr>
        <w:t xml:space="preserve"> </w:t>
      </w:r>
      <w:r w:rsidR="00162252">
        <w:rPr>
          <w:rFonts w:ascii="Times New Roman" w:hAnsi="Times New Roman" w:cs="Times New Roman"/>
        </w:rPr>
        <w:t>droplet cover</w:t>
      </w:r>
      <w:r>
        <w:rPr>
          <w:rFonts w:ascii="Times New Roman" w:hAnsi="Times New Roman" w:cs="Times New Roman"/>
        </w:rPr>
        <w:t>ing</w:t>
      </w:r>
      <w:r w:rsidR="00162252">
        <w:rPr>
          <w:rFonts w:ascii="Times New Roman" w:hAnsi="Times New Roman" w:cs="Times New Roman"/>
        </w:rPr>
        <w:t xml:space="preserve"> the </w:t>
      </w:r>
      <w:r>
        <w:rPr>
          <w:rFonts w:ascii="Times New Roman" w:hAnsi="Times New Roman" w:cs="Times New Roman"/>
        </w:rPr>
        <w:t>cells</w:t>
      </w:r>
      <w:r w:rsidR="00162252">
        <w:rPr>
          <w:rFonts w:ascii="Times New Roman" w:hAnsi="Times New Roman" w:cs="Times New Roman"/>
        </w:rPr>
        <w:t>.</w:t>
      </w:r>
      <w:r w:rsidR="001A34A9">
        <w:rPr>
          <w:rFonts w:ascii="Times New Roman" w:hAnsi="Times New Roman" w:cs="Times New Roman"/>
        </w:rPr>
        <w:t xml:space="preserve"> </w:t>
      </w:r>
      <w:r w:rsidR="00807EF8">
        <w:rPr>
          <w:rFonts w:ascii="Times New Roman" w:hAnsi="Times New Roman" w:cs="Times New Roman"/>
        </w:rPr>
        <w:t xml:space="preserve">Finally, </w:t>
      </w:r>
      <w:r w:rsidR="00807EF8">
        <w:rPr>
          <w:rFonts w:ascii="Times New Roman" w:hAnsi="Times New Roman" w:cs="Times New Roman"/>
        </w:rPr>
        <w:lastRenderedPageBreak/>
        <w:t>t</w:t>
      </w:r>
      <w:r w:rsidR="009C33B1">
        <w:rPr>
          <w:rFonts w:ascii="Times New Roman" w:hAnsi="Times New Roman" w:cs="Times New Roman"/>
        </w:rPr>
        <w:t xml:space="preserve">he cell-bearing </w:t>
      </w:r>
      <w:r w:rsidR="00612D41">
        <w:rPr>
          <w:rFonts w:ascii="Times New Roman" w:hAnsi="Times New Roman" w:cs="Times New Roman"/>
        </w:rPr>
        <w:t xml:space="preserve">ITO </w:t>
      </w:r>
      <w:r w:rsidR="009C33B1">
        <w:rPr>
          <w:rFonts w:ascii="Times New Roman" w:hAnsi="Times New Roman" w:cs="Times New Roman"/>
        </w:rPr>
        <w:t xml:space="preserve">top plate </w:t>
      </w:r>
      <w:r w:rsidR="00160A4A">
        <w:rPr>
          <w:rFonts w:ascii="Times New Roman" w:hAnsi="Times New Roman" w:cs="Times New Roman"/>
        </w:rPr>
        <w:t xml:space="preserve">was </w:t>
      </w:r>
      <w:r w:rsidR="009C33B1">
        <w:rPr>
          <w:rFonts w:ascii="Times New Roman" w:hAnsi="Times New Roman" w:cs="Times New Roman"/>
        </w:rPr>
        <w:t xml:space="preserve">inverted, aligned with a DMF bottom plate such that the </w:t>
      </w:r>
      <w:r w:rsidR="00B73F55">
        <w:rPr>
          <w:rFonts w:ascii="Times New Roman" w:hAnsi="Times New Roman" w:cs="Times New Roman"/>
        </w:rPr>
        <w:t>c-</w:t>
      </w:r>
      <w:r w:rsidR="009C33B1">
        <w:rPr>
          <w:rFonts w:ascii="Times New Roman" w:hAnsi="Times New Roman" w:cs="Times New Roman"/>
        </w:rPr>
        <w:t>e-sensors are aligned with the electrode array below</w:t>
      </w:r>
      <w:r w:rsidR="0052258F">
        <w:rPr>
          <w:rFonts w:ascii="Times New Roman" w:hAnsi="Times New Roman" w:cs="Times New Roman"/>
        </w:rPr>
        <w:t xml:space="preserve"> (</w:t>
      </w:r>
      <w:r w:rsidR="0052258F" w:rsidRPr="005403F4">
        <w:rPr>
          <w:rFonts w:ascii="Times New Roman" w:hAnsi="Times New Roman" w:cs="Times New Roman"/>
          <w:b/>
        </w:rPr>
        <w:t>Figure S1d – middle</w:t>
      </w:r>
      <w:r w:rsidR="00024F7D" w:rsidRPr="005403F4">
        <w:rPr>
          <w:rFonts w:ascii="Times New Roman" w:hAnsi="Times New Roman" w:cs="Times New Roman"/>
          <w:b/>
        </w:rPr>
        <w:t>, bottom</w:t>
      </w:r>
      <w:r w:rsidR="0052258F">
        <w:rPr>
          <w:rFonts w:ascii="Times New Roman" w:hAnsi="Times New Roman" w:cs="Times New Roman"/>
        </w:rPr>
        <w:t>)</w:t>
      </w:r>
      <w:r w:rsidR="001A34A9">
        <w:rPr>
          <w:rFonts w:ascii="Times New Roman" w:hAnsi="Times New Roman" w:cs="Times New Roman"/>
        </w:rPr>
        <w:t xml:space="preserve"> and </w:t>
      </w:r>
      <w:r w:rsidR="008757D0">
        <w:rPr>
          <w:rFonts w:ascii="Times New Roman" w:hAnsi="Times New Roman" w:cs="Times New Roman"/>
        </w:rPr>
        <w:t>af</w:t>
      </w:r>
      <w:r w:rsidR="001A34A9">
        <w:rPr>
          <w:rFonts w:ascii="Times New Roman" w:hAnsi="Times New Roman" w:cs="Times New Roman"/>
        </w:rPr>
        <w:t xml:space="preserve">fixed </w:t>
      </w:r>
      <w:r w:rsidR="00807EF8">
        <w:rPr>
          <w:rFonts w:ascii="Times New Roman" w:hAnsi="Times New Roman" w:cs="Times New Roman"/>
        </w:rPr>
        <w:t>as described in the main text</w:t>
      </w:r>
      <w:r w:rsidR="009C33B1">
        <w:rPr>
          <w:rFonts w:ascii="Times New Roman" w:hAnsi="Times New Roman" w:cs="Times New Roman"/>
        </w:rPr>
        <w:t xml:space="preserve">. </w:t>
      </w:r>
    </w:p>
    <w:p w14:paraId="177F3CFB" w14:textId="77777777" w:rsidR="00E5076B" w:rsidRPr="00177555" w:rsidRDefault="00E5076B" w:rsidP="00E5076B">
      <w:pPr>
        <w:spacing w:after="0"/>
        <w:jc w:val="both"/>
        <w:rPr>
          <w:rFonts w:ascii="Times New Roman" w:hAnsi="Times New Roman" w:cs="Times New Roman"/>
        </w:rPr>
      </w:pPr>
      <w:r w:rsidRPr="00177555">
        <w:rPr>
          <w:rFonts w:ascii="Times New Roman" w:hAnsi="Times New Roman" w:cs="Times New Roman"/>
          <w:noProof/>
          <w:lang w:val="en-CA" w:eastAsia="en-CA"/>
        </w:rPr>
        <w:drawing>
          <wp:inline distT="0" distB="0" distL="0" distR="0" wp14:anchorId="1BB5C31A" wp14:editId="270A7EC2">
            <wp:extent cx="5940069" cy="3786534"/>
            <wp:effectExtent l="0" t="0" r="3810" b="444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\AppData\Local\Microsoft\Windows\INetCache\Content.Word\FS1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069" cy="37865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409A15" w14:textId="77777777" w:rsidR="0037147E" w:rsidRDefault="0037147E" w:rsidP="00E5076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075324C1" w14:textId="30C6448D" w:rsidR="00E5076B" w:rsidRPr="00585D7A" w:rsidRDefault="00E5076B" w:rsidP="00E5076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85D7A">
        <w:rPr>
          <w:rFonts w:ascii="Times New Roman" w:hAnsi="Times New Roman" w:cs="Times New Roman"/>
          <w:b/>
        </w:rPr>
        <w:t xml:space="preserve">Supplementary Figure </w:t>
      </w:r>
      <w:r>
        <w:rPr>
          <w:rFonts w:ascii="Times New Roman" w:hAnsi="Times New Roman" w:cs="Times New Roman"/>
          <w:b/>
        </w:rPr>
        <w:t>S1</w:t>
      </w:r>
      <w:r w:rsidRPr="00585D7A">
        <w:rPr>
          <w:rFonts w:ascii="Times New Roman" w:hAnsi="Times New Roman" w:cs="Times New Roman"/>
          <w:b/>
        </w:rPr>
        <w:t xml:space="preserve"> </w:t>
      </w:r>
      <w:r w:rsidRPr="00585D7A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M</w:t>
      </w:r>
      <w:r w:rsidRPr="00585D7A">
        <w:rPr>
          <w:rFonts w:ascii="Times New Roman" w:eastAsia="Times New Roman" w:hAnsi="Times New Roman" w:cs="Times New Roman"/>
        </w:rPr>
        <w:t xml:space="preserve">icroincubator for multiday </w:t>
      </w:r>
      <w:r>
        <w:rPr>
          <w:rFonts w:ascii="Times New Roman" w:eastAsia="Times New Roman" w:hAnsi="Times New Roman" w:cs="Times New Roman"/>
        </w:rPr>
        <w:t xml:space="preserve">cell culture and </w:t>
      </w:r>
      <w:r w:rsidRPr="00585D7A">
        <w:rPr>
          <w:rFonts w:ascii="Times New Roman" w:eastAsia="Times New Roman" w:hAnsi="Times New Roman" w:cs="Times New Roman"/>
        </w:rPr>
        <w:t>differentiation</w:t>
      </w:r>
      <w:r>
        <w:rPr>
          <w:rFonts w:ascii="Times New Roman" w:eastAsia="Times New Roman" w:hAnsi="Times New Roman" w:cs="Times New Roman"/>
        </w:rPr>
        <w:t xml:space="preserve">.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bCs/>
        </w:rPr>
        <w:t>a</w:t>
      </w:r>
      <w:proofErr w:type="spellEnd"/>
      <w:proofErr w:type="gramEnd"/>
      <w:r>
        <w:rPr>
          <w:rFonts w:ascii="Times New Roman" w:eastAsia="Times New Roman" w:hAnsi="Times New Roman" w:cs="Times New Roman"/>
          <w:b/>
          <w:bCs/>
        </w:rPr>
        <w:t> </w:t>
      </w:r>
      <w:r>
        <w:rPr>
          <w:rFonts w:ascii="Times New Roman" w:eastAsia="Times New Roman" w:hAnsi="Times New Roman" w:cs="Times New Roman"/>
        </w:rPr>
        <w:t xml:space="preserve">Isometric computer rendering of the molded PDMS gasket used to create a top-plate microincubator. </w:t>
      </w:r>
      <w:r>
        <w:rPr>
          <w:rFonts w:ascii="Times New Roman" w:eastAsia="Times New Roman" w:hAnsi="Times New Roman" w:cs="Times New Roman"/>
          <w:b/>
          <w:bCs/>
        </w:rPr>
        <w:t>b</w:t>
      </w:r>
      <w:r>
        <w:rPr>
          <w:rFonts w:ascii="Times New Roman" w:eastAsia="Times New Roman" w:hAnsi="Times New Roman" w:cs="Times New Roman"/>
        </w:rPr>
        <w:t xml:space="preserve"> Exploded-view i</w:t>
      </w:r>
      <w:r w:rsidRPr="00585D7A">
        <w:rPr>
          <w:rFonts w:ascii="Times New Roman" w:eastAsia="Times New Roman" w:hAnsi="Times New Roman" w:cs="Times New Roman"/>
        </w:rPr>
        <w:t>sometric computer rendering of a microincubator</w:t>
      </w:r>
      <w:r>
        <w:rPr>
          <w:rFonts w:ascii="Times New Roman" w:eastAsia="Times New Roman" w:hAnsi="Times New Roman" w:cs="Times New Roman"/>
        </w:rPr>
        <w:t>,</w:t>
      </w:r>
      <w:r w:rsidRPr="00585D7A">
        <w:rPr>
          <w:rFonts w:ascii="Times New Roman" w:eastAsia="Times New Roman" w:hAnsi="Times New Roman" w:cs="Times New Roman"/>
        </w:rPr>
        <w:t xml:space="preserve"> compris</w:t>
      </w:r>
      <w:r>
        <w:rPr>
          <w:rFonts w:ascii="Times New Roman" w:eastAsia="Times New Roman" w:hAnsi="Times New Roman" w:cs="Times New Roman"/>
        </w:rPr>
        <w:t>ing</w:t>
      </w:r>
      <w:r w:rsidRPr="00585D7A">
        <w:rPr>
          <w:rFonts w:ascii="Times New Roman" w:eastAsia="Times New Roman" w:hAnsi="Times New Roman" w:cs="Times New Roman"/>
        </w:rPr>
        <w:t xml:space="preserve"> a DMF</w:t>
      </w:r>
      <w:r w:rsidR="00346820">
        <w:rPr>
          <w:rFonts w:ascii="Times New Roman" w:eastAsia="Times New Roman" w:hAnsi="Times New Roman" w:cs="Times New Roman"/>
        </w:rPr>
        <w:t xml:space="preserve"> ITO</w:t>
      </w:r>
      <w:r>
        <w:rPr>
          <w:rFonts w:ascii="Times New Roman" w:eastAsia="Times New Roman" w:hAnsi="Times New Roman" w:cs="Times New Roman"/>
        </w:rPr>
        <w:t xml:space="preserve"> ‘</w:t>
      </w:r>
      <w:r w:rsidRPr="00585D7A">
        <w:rPr>
          <w:rFonts w:ascii="Times New Roman" w:eastAsia="Times New Roman" w:hAnsi="Times New Roman" w:cs="Times New Roman"/>
        </w:rPr>
        <w:t>top</w:t>
      </w:r>
      <w:r>
        <w:rPr>
          <w:rFonts w:ascii="Times New Roman" w:eastAsia="Times New Roman" w:hAnsi="Times New Roman" w:cs="Times New Roman"/>
        </w:rPr>
        <w:t>’</w:t>
      </w:r>
      <w:r w:rsidRPr="00585D7A">
        <w:rPr>
          <w:rFonts w:ascii="Times New Roman" w:eastAsia="Times New Roman" w:hAnsi="Times New Roman" w:cs="Times New Roman"/>
        </w:rPr>
        <w:t xml:space="preserve"> plate (light-grey, bottom) </w:t>
      </w:r>
      <w:r>
        <w:rPr>
          <w:rFonts w:ascii="Times New Roman" w:eastAsia="Times New Roman" w:hAnsi="Times New Roman" w:cs="Times New Roman"/>
        </w:rPr>
        <w:t>bearing four</w:t>
      </w:r>
      <w:r w:rsidRPr="00585D7A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c-</w:t>
      </w:r>
      <w:r w:rsidRPr="00585D7A">
        <w:rPr>
          <w:rFonts w:ascii="Times New Roman" w:eastAsia="Times New Roman" w:hAnsi="Times New Roman" w:cs="Times New Roman"/>
        </w:rPr>
        <w:t>e-sensors (red/blue) a hollow PDMS gasket (</w:t>
      </w:r>
      <w:r>
        <w:rPr>
          <w:rFonts w:ascii="Times New Roman" w:eastAsia="Times New Roman" w:hAnsi="Times New Roman" w:cs="Times New Roman"/>
        </w:rPr>
        <w:t xml:space="preserve">lt. </w:t>
      </w:r>
      <w:r w:rsidRPr="00585D7A">
        <w:rPr>
          <w:rFonts w:ascii="Times New Roman" w:eastAsia="Times New Roman" w:hAnsi="Times New Roman" w:cs="Times New Roman"/>
        </w:rPr>
        <w:t xml:space="preserve">green, middle), and a </w:t>
      </w:r>
      <w:r>
        <w:rPr>
          <w:rFonts w:ascii="Times New Roman" w:eastAsia="Times New Roman" w:hAnsi="Times New Roman" w:cs="Times New Roman"/>
        </w:rPr>
        <w:t xml:space="preserve">Teflon-AF-coated </w:t>
      </w:r>
      <w:r w:rsidRPr="00585D7A">
        <w:rPr>
          <w:rFonts w:ascii="Times New Roman" w:eastAsia="Times New Roman" w:hAnsi="Times New Roman" w:cs="Times New Roman"/>
        </w:rPr>
        <w:t xml:space="preserve">glass </w:t>
      </w:r>
      <w:r>
        <w:rPr>
          <w:rFonts w:ascii="Times New Roman" w:eastAsia="Times New Roman" w:hAnsi="Times New Roman" w:cs="Times New Roman"/>
        </w:rPr>
        <w:t>cover</w:t>
      </w:r>
      <w:r w:rsidRPr="00585D7A">
        <w:rPr>
          <w:rFonts w:ascii="Times New Roman" w:eastAsia="Times New Roman" w:hAnsi="Times New Roman" w:cs="Times New Roman"/>
        </w:rPr>
        <w:t xml:space="preserve"> (dark-grey, top). </w:t>
      </w:r>
      <w:r>
        <w:rPr>
          <w:rFonts w:ascii="Times New Roman" w:eastAsia="Times New Roman" w:hAnsi="Times New Roman" w:cs="Times New Roman"/>
          <w:b/>
          <w:bCs/>
        </w:rPr>
        <w:t>c</w:t>
      </w:r>
      <w:r w:rsidRPr="00585D7A">
        <w:rPr>
          <w:rFonts w:ascii="Times New Roman" w:eastAsia="Times New Roman" w:hAnsi="Times New Roman" w:cs="Times New Roman"/>
        </w:rPr>
        <w:t xml:space="preserve"> Side-view cartoon of assembled microincubator with the DMF top</w:t>
      </w:r>
      <w:r>
        <w:rPr>
          <w:rFonts w:ascii="Times New Roman" w:eastAsia="Times New Roman" w:hAnsi="Times New Roman" w:cs="Times New Roman"/>
        </w:rPr>
        <w:t>-</w:t>
      </w:r>
      <w:r w:rsidRPr="00585D7A">
        <w:rPr>
          <w:rFonts w:ascii="Times New Roman" w:eastAsia="Times New Roman" w:hAnsi="Times New Roman" w:cs="Times New Roman"/>
        </w:rPr>
        <w:t>plate on the bottom, the PDMS gasket in the middle, and the glass slide on top.</w:t>
      </w:r>
      <w:r>
        <w:rPr>
          <w:rFonts w:ascii="Times New Roman" w:eastAsia="Times New Roman" w:hAnsi="Times New Roman" w:cs="Times New Roman"/>
        </w:rPr>
        <w:t xml:space="preserve"> Each c-e-sensor bears a layer of cells growing in a 7 </w:t>
      </w:r>
      <w:r w:rsidRPr="001B0CA7">
        <w:rPr>
          <w:rFonts w:ascii="Symbol" w:eastAsia="Times New Roman" w:hAnsi="Symbol" w:cs="Times New Roman"/>
        </w:rPr>
        <w:t></w:t>
      </w:r>
      <w:r>
        <w:rPr>
          <w:rFonts w:ascii="Times New Roman" w:eastAsia="Times New Roman" w:hAnsi="Times New Roman" w:cs="Times New Roman"/>
        </w:rPr>
        <w:t>L droplet (blue).</w:t>
      </w:r>
      <w:r w:rsidRPr="00585D7A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b/>
        </w:rPr>
        <w:t>d</w:t>
      </w:r>
      <w:r w:rsidRPr="00585D7A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Series of cartoons illustrating the transition from </w:t>
      </w:r>
      <w:r>
        <w:rPr>
          <w:rFonts w:ascii="Times New Roman" w:eastAsia="Times New Roman" w:hAnsi="Times New Roman" w:cs="Times New Roman"/>
        </w:rPr>
        <w:t xml:space="preserve">microincubator to DMF device. First (top) the </w:t>
      </w:r>
      <w:r w:rsidRPr="00585D7A">
        <w:rPr>
          <w:rFonts w:ascii="Times New Roman" w:eastAsia="Times New Roman" w:hAnsi="Times New Roman" w:cs="Times New Roman"/>
        </w:rPr>
        <w:t xml:space="preserve">microincubator is disassembled by removing the cover glass and detaching the PDMS gasket. </w:t>
      </w:r>
      <w:r>
        <w:rPr>
          <w:rFonts w:ascii="Times New Roman" w:eastAsia="Times New Roman" w:hAnsi="Times New Roman" w:cs="Times New Roman"/>
        </w:rPr>
        <w:t>Second (middle) t</w:t>
      </w:r>
      <w:r w:rsidRPr="00585D7A">
        <w:rPr>
          <w:rFonts w:ascii="Times New Roman" w:eastAsia="Times New Roman" w:hAnsi="Times New Roman" w:cs="Times New Roman"/>
        </w:rPr>
        <w:t xml:space="preserve">he DMF top plate is inverted and </w:t>
      </w:r>
      <w:r>
        <w:rPr>
          <w:rFonts w:ascii="Times New Roman" w:eastAsia="Times New Roman" w:hAnsi="Times New Roman" w:cs="Times New Roman"/>
        </w:rPr>
        <w:t>positioned above</w:t>
      </w:r>
      <w:r w:rsidRPr="00585D7A">
        <w:rPr>
          <w:rFonts w:ascii="Times New Roman" w:eastAsia="Times New Roman" w:hAnsi="Times New Roman" w:cs="Times New Roman"/>
        </w:rPr>
        <w:t xml:space="preserve"> a DMF bottom plate. </w:t>
      </w:r>
      <w:r>
        <w:rPr>
          <w:rFonts w:ascii="Times New Roman" w:eastAsia="Times New Roman" w:hAnsi="Times New Roman" w:cs="Times New Roman"/>
        </w:rPr>
        <w:t xml:space="preserve">Third (bottom) the top and bottom plates are joined via an adhesive spacer. </w:t>
      </w:r>
    </w:p>
    <w:p w14:paraId="24D5E917" w14:textId="77777777" w:rsidR="006764E5" w:rsidRDefault="006764E5" w:rsidP="00FB5C1A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</w:rPr>
      </w:pPr>
    </w:p>
    <w:p w14:paraId="22C8FF0E" w14:textId="77777777" w:rsidR="0037147E" w:rsidRDefault="0037147E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14:paraId="079D86BE" w14:textId="32630619" w:rsidR="006764E5" w:rsidRPr="006764E5" w:rsidRDefault="006764E5" w:rsidP="006764E5">
      <w:pPr>
        <w:spacing w:after="0" w:line="480" w:lineRule="auto"/>
        <w:contextualSpacing/>
        <w:jc w:val="both"/>
        <w:rPr>
          <w:rFonts w:ascii="Times New Roman" w:hAnsi="Times New Roman" w:cs="Times New Roman"/>
          <w:b/>
        </w:rPr>
      </w:pPr>
      <w:r w:rsidRPr="006764E5">
        <w:rPr>
          <w:rFonts w:ascii="Times New Roman" w:hAnsi="Times New Roman" w:cs="Times New Roman"/>
          <w:b/>
        </w:rPr>
        <w:lastRenderedPageBreak/>
        <w:t xml:space="preserve">Cell </w:t>
      </w:r>
      <w:r w:rsidR="0037147E">
        <w:rPr>
          <w:rFonts w:ascii="Times New Roman" w:hAnsi="Times New Roman" w:cs="Times New Roman"/>
          <w:b/>
        </w:rPr>
        <w:t>C</w:t>
      </w:r>
      <w:r>
        <w:rPr>
          <w:rFonts w:ascii="Times New Roman" w:hAnsi="Times New Roman" w:cs="Times New Roman"/>
          <w:b/>
        </w:rPr>
        <w:t xml:space="preserve">ount </w:t>
      </w:r>
      <w:r>
        <w:rPr>
          <w:rFonts w:ascii="Times New Roman" w:hAnsi="Times New Roman" w:cs="Times New Roman"/>
          <w:b/>
        </w:rPr>
        <w:t xml:space="preserve">and </w:t>
      </w:r>
      <w:r w:rsidR="0037147E">
        <w:rPr>
          <w:rFonts w:ascii="Times New Roman" w:hAnsi="Times New Roman" w:cs="Times New Roman"/>
          <w:b/>
        </w:rPr>
        <w:t>P</w:t>
      </w:r>
      <w:r>
        <w:rPr>
          <w:rFonts w:ascii="Times New Roman" w:hAnsi="Times New Roman" w:cs="Times New Roman"/>
          <w:b/>
        </w:rPr>
        <w:t>rotein</w:t>
      </w:r>
      <w:r w:rsidRPr="006764E5">
        <w:rPr>
          <w:rFonts w:ascii="Times New Roman" w:hAnsi="Times New Roman" w:cs="Times New Roman"/>
          <w:b/>
        </w:rPr>
        <w:t xml:space="preserve"> </w:t>
      </w:r>
      <w:r w:rsidR="0037147E">
        <w:rPr>
          <w:rFonts w:ascii="Times New Roman" w:hAnsi="Times New Roman" w:cs="Times New Roman"/>
          <w:b/>
        </w:rPr>
        <w:t>M</w:t>
      </w:r>
      <w:r w:rsidRPr="006764E5">
        <w:rPr>
          <w:rFonts w:ascii="Times New Roman" w:hAnsi="Times New Roman" w:cs="Times New Roman"/>
          <w:b/>
        </w:rPr>
        <w:t>easurement</w:t>
      </w:r>
    </w:p>
    <w:p w14:paraId="6655F51F" w14:textId="0D50A0C9" w:rsidR="009167AD" w:rsidRDefault="006764E5" w:rsidP="009167AD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In a small number of experiments, </w:t>
      </w:r>
      <w:r w:rsidR="0048334D">
        <w:rPr>
          <w:rFonts w:ascii="Times New Roman" w:hAnsi="Times New Roman" w:cs="Times New Roman"/>
        </w:rPr>
        <w:t>day-6 differentiated SH-SY5Y neurons</w:t>
      </w:r>
      <w:r w:rsidR="00442708">
        <w:rPr>
          <w:rFonts w:ascii="Times New Roman" w:hAnsi="Times New Roman" w:cs="Times New Roman"/>
        </w:rPr>
        <w:t xml:space="preserve"> seeded </w:t>
      </w:r>
      <w:r>
        <w:rPr>
          <w:rFonts w:ascii="Times New Roman" w:hAnsi="Times New Roman" w:cs="Times New Roman"/>
        </w:rPr>
        <w:t xml:space="preserve">in microincubators </w:t>
      </w:r>
      <w:r w:rsidR="00442708">
        <w:rPr>
          <w:rFonts w:ascii="Times New Roman" w:hAnsi="Times New Roman" w:cs="Times New Roman"/>
        </w:rPr>
        <w:t>at 100,000 cells/mL</w:t>
      </w:r>
      <w:r w:rsidR="00B641CA">
        <w:rPr>
          <w:rFonts w:ascii="Times New Roman" w:hAnsi="Times New Roman" w:cs="Times New Roman"/>
        </w:rPr>
        <w:t xml:space="preserve"> </w:t>
      </w:r>
      <w:r w:rsidR="001364C9">
        <w:rPr>
          <w:rFonts w:ascii="Times New Roman" w:hAnsi="Times New Roman" w:cs="Times New Roman"/>
        </w:rPr>
        <w:t xml:space="preserve">were used for </w:t>
      </w:r>
      <w:r w:rsidR="00B641CA">
        <w:rPr>
          <w:rFonts w:ascii="Times New Roman" w:hAnsi="Times New Roman" w:cs="Times New Roman"/>
        </w:rPr>
        <w:t>either cell count or total protein measurement</w:t>
      </w:r>
      <w:r w:rsidR="00AB54AF">
        <w:rPr>
          <w:rFonts w:ascii="Times New Roman" w:hAnsi="Times New Roman" w:cs="Times New Roman"/>
        </w:rPr>
        <w:t xml:space="preserve">. </w:t>
      </w:r>
      <w:r w:rsidR="00B641CA">
        <w:rPr>
          <w:rFonts w:ascii="Times New Roman" w:hAnsi="Times New Roman" w:cs="Times New Roman"/>
        </w:rPr>
        <w:t>For cell counts, three top-plates were prepared on different days, and a</w:t>
      </w:r>
      <w:r w:rsidR="00AB54AF">
        <w:rPr>
          <w:rFonts w:ascii="Times New Roman" w:hAnsi="Times New Roman" w:cs="Times New Roman"/>
        </w:rPr>
        <w:t xml:space="preserve">fter differentiation, </w:t>
      </w:r>
      <w:r>
        <w:rPr>
          <w:rFonts w:ascii="Times New Roman" w:hAnsi="Times New Roman" w:cs="Times New Roman"/>
        </w:rPr>
        <w:t>5 µL of spent media</w:t>
      </w:r>
      <w:r w:rsidR="00B641CA">
        <w:rPr>
          <w:rFonts w:ascii="Times New Roman" w:hAnsi="Times New Roman" w:cs="Times New Roman"/>
        </w:rPr>
        <w:t xml:space="preserve"> was removed from each c-e-sensor. Each remaining droplet (2 </w:t>
      </w:r>
      <w:r w:rsidR="00B641CA" w:rsidRPr="00B641CA">
        <w:rPr>
          <w:rFonts w:ascii="Symbol" w:hAnsi="Symbol" w:cs="Times New Roman"/>
        </w:rPr>
        <w:t></w:t>
      </w:r>
      <w:r w:rsidR="00B641CA">
        <w:rPr>
          <w:rFonts w:ascii="Times New Roman" w:hAnsi="Times New Roman" w:cs="Times New Roman"/>
        </w:rPr>
        <w:t xml:space="preserve">L ea.) </w:t>
      </w:r>
      <w:r w:rsidR="0085020C">
        <w:rPr>
          <w:rFonts w:ascii="Times New Roman" w:hAnsi="Times New Roman" w:cs="Times New Roman"/>
        </w:rPr>
        <w:t xml:space="preserve">was </w:t>
      </w:r>
      <w:r w:rsidR="00AB54AF">
        <w:rPr>
          <w:rFonts w:ascii="Times New Roman" w:hAnsi="Times New Roman" w:cs="Times New Roman"/>
        </w:rPr>
        <w:t xml:space="preserve">supplemented with 2 µL of </w:t>
      </w:r>
      <w:r w:rsidR="007442F6">
        <w:rPr>
          <w:rFonts w:ascii="Times New Roman" w:hAnsi="Times New Roman" w:cs="Times New Roman"/>
        </w:rPr>
        <w:t xml:space="preserve">1:1 </w:t>
      </w:r>
      <w:r w:rsidR="00AB54AF">
        <w:rPr>
          <w:rFonts w:ascii="Times New Roman" w:hAnsi="Times New Roman" w:cs="Times New Roman"/>
        </w:rPr>
        <w:t>Trypan Blue</w:t>
      </w:r>
      <w:r w:rsidR="007442F6">
        <w:rPr>
          <w:rFonts w:ascii="Times New Roman" w:hAnsi="Times New Roman" w:cs="Times New Roman"/>
        </w:rPr>
        <w:t>:</w:t>
      </w:r>
      <w:r w:rsidR="001364C9">
        <w:rPr>
          <w:rFonts w:ascii="Times New Roman" w:hAnsi="Times New Roman" w:cs="Times New Roman"/>
        </w:rPr>
        <w:t xml:space="preserve">1× </w:t>
      </w:r>
      <w:r>
        <w:rPr>
          <w:rFonts w:ascii="Times New Roman" w:hAnsi="Times New Roman" w:cs="Times New Roman"/>
        </w:rPr>
        <w:t>PBS</w:t>
      </w:r>
      <w:r w:rsidR="00AB54AF">
        <w:rPr>
          <w:rFonts w:ascii="Times New Roman" w:hAnsi="Times New Roman" w:cs="Times New Roman"/>
        </w:rPr>
        <w:t xml:space="preserve"> (Sigma</w:t>
      </w:r>
      <w:r w:rsidR="00442708">
        <w:rPr>
          <w:rFonts w:ascii="Times New Roman" w:hAnsi="Times New Roman" w:cs="Times New Roman"/>
        </w:rPr>
        <w:t xml:space="preserve"> </w:t>
      </w:r>
      <w:r w:rsidR="00AB54AF">
        <w:rPr>
          <w:rFonts w:ascii="Times New Roman" w:hAnsi="Times New Roman" w:cs="Times New Roman"/>
        </w:rPr>
        <w:t xml:space="preserve">T8154, </w:t>
      </w:r>
      <w:proofErr w:type="spellStart"/>
      <w:r w:rsidR="00AB54AF">
        <w:rPr>
          <w:rFonts w:ascii="Times New Roman" w:hAnsi="Times New Roman" w:cs="Times New Roman"/>
        </w:rPr>
        <w:t>MilliporeSigma</w:t>
      </w:r>
      <w:proofErr w:type="spellEnd"/>
      <w:r w:rsidR="00AB54AF">
        <w:rPr>
          <w:rFonts w:ascii="Times New Roman" w:hAnsi="Times New Roman" w:cs="Times New Roman"/>
        </w:rPr>
        <w:t>, Oakville, Ontario, Canada)</w:t>
      </w:r>
      <w:r w:rsidR="00B641CA">
        <w:rPr>
          <w:rFonts w:ascii="Times New Roman" w:hAnsi="Times New Roman" w:cs="Times New Roman"/>
        </w:rPr>
        <w:t xml:space="preserve"> and then counted </w:t>
      </w:r>
      <w:r w:rsidR="007442F6">
        <w:rPr>
          <w:rFonts w:ascii="Times New Roman" w:hAnsi="Times New Roman" w:cs="Times New Roman"/>
        </w:rPr>
        <w:t>under</w:t>
      </w:r>
      <w:r w:rsidR="00B641CA">
        <w:rPr>
          <w:rFonts w:ascii="Times New Roman" w:hAnsi="Times New Roman" w:cs="Times New Roman"/>
        </w:rPr>
        <w:t xml:space="preserve"> a microscope.</w:t>
      </w:r>
      <w:r w:rsidR="00442708">
        <w:rPr>
          <w:rFonts w:ascii="Times New Roman" w:hAnsi="Times New Roman" w:cs="Times New Roman"/>
        </w:rPr>
        <w:t xml:space="preserve"> </w:t>
      </w:r>
      <w:r w:rsidR="00B641CA">
        <w:rPr>
          <w:rFonts w:ascii="Times New Roman" w:hAnsi="Times New Roman" w:cs="Times New Roman"/>
        </w:rPr>
        <w:t>There were few blue (dead) cells; those that were healthy were recorded, giving</w:t>
      </w:r>
      <w:r w:rsidR="003B3363">
        <w:rPr>
          <w:rFonts w:ascii="Times New Roman" w:hAnsi="Times New Roman" w:cs="Times New Roman"/>
        </w:rPr>
        <w:t xml:space="preserve"> a total cell count of 217 ± 13 cells/c-e-sensor</w:t>
      </w:r>
      <w:r>
        <w:rPr>
          <w:rFonts w:ascii="Times New Roman" w:hAnsi="Times New Roman" w:cs="Times New Roman"/>
        </w:rPr>
        <w:t xml:space="preserve"> (</w:t>
      </w:r>
      <w:r w:rsidR="00E33DA7">
        <w:rPr>
          <w:rFonts w:ascii="Times New Roman" w:hAnsi="Times New Roman" w:cs="Times New Roman"/>
          <w:i/>
        </w:rPr>
        <w:t>N</w:t>
      </w:r>
      <w:r>
        <w:rPr>
          <w:rFonts w:ascii="Times New Roman" w:hAnsi="Times New Roman" w:cs="Times New Roman"/>
        </w:rPr>
        <w:t xml:space="preserve"> = 12 c-e-sensors)</w:t>
      </w:r>
      <w:r w:rsidR="00442708">
        <w:rPr>
          <w:rFonts w:ascii="Times New Roman" w:hAnsi="Times New Roman" w:cs="Times New Roman"/>
        </w:rPr>
        <w:t xml:space="preserve">. </w:t>
      </w:r>
      <w:r w:rsidR="00B641CA">
        <w:rPr>
          <w:rFonts w:ascii="Times New Roman" w:hAnsi="Times New Roman" w:cs="Times New Roman"/>
        </w:rPr>
        <w:t>For total protein measurement, three top-plates</w:t>
      </w:r>
      <w:r w:rsidR="00A10238">
        <w:rPr>
          <w:rFonts w:ascii="Times New Roman" w:hAnsi="Times New Roman" w:cs="Times New Roman"/>
        </w:rPr>
        <w:t xml:space="preserve"> containing day-6 differentiated SH-SY5Y neurons</w:t>
      </w:r>
      <w:r w:rsidR="00B641CA">
        <w:rPr>
          <w:rFonts w:ascii="Times New Roman" w:hAnsi="Times New Roman" w:cs="Times New Roman"/>
        </w:rPr>
        <w:t xml:space="preserve"> were prepared on </w:t>
      </w:r>
      <w:r w:rsidR="007D1A84">
        <w:rPr>
          <w:rFonts w:ascii="Times New Roman" w:hAnsi="Times New Roman" w:cs="Times New Roman"/>
        </w:rPr>
        <w:t xml:space="preserve">three </w:t>
      </w:r>
      <w:r w:rsidR="00B641CA">
        <w:rPr>
          <w:rFonts w:ascii="Times New Roman" w:hAnsi="Times New Roman" w:cs="Times New Roman"/>
        </w:rPr>
        <w:t>different days</w:t>
      </w:r>
      <w:r w:rsidR="007D1A84">
        <w:rPr>
          <w:rFonts w:ascii="Times New Roman" w:hAnsi="Times New Roman" w:cs="Times New Roman"/>
        </w:rPr>
        <w:t xml:space="preserve"> for a total of nine top plates. Each plate was washed in a 50 mL falcon tube filled with 45 mL of </w:t>
      </w:r>
      <w:r w:rsidR="00D22117">
        <w:rPr>
          <w:rFonts w:ascii="Times New Roman" w:hAnsi="Times New Roman" w:cs="Times New Roman"/>
        </w:rPr>
        <w:t xml:space="preserve">37ºC </w:t>
      </w:r>
      <w:r w:rsidR="007D1A84">
        <w:rPr>
          <w:rFonts w:ascii="Times New Roman" w:hAnsi="Times New Roman" w:cs="Times New Roman"/>
        </w:rPr>
        <w:t>pre-warmed</w:t>
      </w:r>
      <w:r w:rsidR="001D18C0">
        <w:rPr>
          <w:rFonts w:ascii="Times New Roman" w:hAnsi="Times New Roman" w:cs="Times New Roman"/>
        </w:rPr>
        <w:t xml:space="preserve"> </w:t>
      </w:r>
      <w:r w:rsidR="007D1A84">
        <w:rPr>
          <w:rFonts w:ascii="Times New Roman" w:hAnsi="Times New Roman" w:cs="Times New Roman"/>
        </w:rPr>
        <w:t xml:space="preserve">1× PBS once and </w:t>
      </w:r>
      <w:r w:rsidR="00D66D7A">
        <w:rPr>
          <w:rFonts w:ascii="Times New Roman" w:hAnsi="Times New Roman" w:cs="Times New Roman"/>
        </w:rPr>
        <w:t xml:space="preserve">all liquid </w:t>
      </w:r>
      <w:r w:rsidR="000C57AF">
        <w:rPr>
          <w:rFonts w:ascii="Times New Roman" w:hAnsi="Times New Roman" w:cs="Times New Roman"/>
        </w:rPr>
        <w:t xml:space="preserve">on each c-e-sensor </w:t>
      </w:r>
      <w:r w:rsidR="00D66D7A">
        <w:rPr>
          <w:rFonts w:ascii="Times New Roman" w:hAnsi="Times New Roman" w:cs="Times New Roman"/>
        </w:rPr>
        <w:t xml:space="preserve">replaced with a single </w:t>
      </w:r>
      <w:r w:rsidR="007D1A84">
        <w:rPr>
          <w:rFonts w:ascii="Times New Roman" w:hAnsi="Times New Roman" w:cs="Times New Roman"/>
        </w:rPr>
        <w:t>3 µL</w:t>
      </w:r>
      <w:r w:rsidR="000C57AF">
        <w:rPr>
          <w:rFonts w:ascii="Times New Roman" w:hAnsi="Times New Roman" w:cs="Times New Roman"/>
        </w:rPr>
        <w:t xml:space="preserve"> droplet of</w:t>
      </w:r>
      <w:r w:rsidR="007D1A84">
        <w:rPr>
          <w:rFonts w:ascii="Times New Roman" w:hAnsi="Times New Roman" w:cs="Times New Roman"/>
        </w:rPr>
        <w:t xml:space="preserve"> </w:t>
      </w:r>
      <w:r w:rsidR="00A51D19">
        <w:rPr>
          <w:rFonts w:ascii="Times New Roman" w:hAnsi="Times New Roman" w:cs="Times New Roman"/>
        </w:rPr>
        <w:t>0.05% Trypsin-EDTA</w:t>
      </w:r>
      <w:r w:rsidR="002A2587">
        <w:rPr>
          <w:rFonts w:ascii="Times New Roman" w:hAnsi="Times New Roman" w:cs="Times New Roman"/>
        </w:rPr>
        <w:t xml:space="preserve"> (Thermo</w:t>
      </w:r>
      <w:r w:rsidR="00E33DA7">
        <w:rPr>
          <w:rFonts w:ascii="Times New Roman" w:hAnsi="Times New Roman" w:cs="Times New Roman"/>
        </w:rPr>
        <w:t xml:space="preserve"> F</w:t>
      </w:r>
      <w:r w:rsidR="002A2587">
        <w:rPr>
          <w:rFonts w:ascii="Times New Roman" w:hAnsi="Times New Roman" w:cs="Times New Roman"/>
        </w:rPr>
        <w:t xml:space="preserve">isher, Whitby, Canada) </w:t>
      </w:r>
      <w:r w:rsidR="000C1483">
        <w:rPr>
          <w:rFonts w:ascii="Times New Roman" w:hAnsi="Times New Roman" w:cs="Times New Roman"/>
        </w:rPr>
        <w:t>and incubated for 5 minutes</w:t>
      </w:r>
      <w:r w:rsidR="00A51D19">
        <w:rPr>
          <w:rFonts w:ascii="Times New Roman" w:hAnsi="Times New Roman" w:cs="Times New Roman"/>
        </w:rPr>
        <w:t>.</w:t>
      </w:r>
      <w:r w:rsidR="000C1483">
        <w:rPr>
          <w:rFonts w:ascii="Times New Roman" w:hAnsi="Times New Roman" w:cs="Times New Roman"/>
        </w:rPr>
        <w:t xml:space="preserve"> After the incubation, 7 µL of </w:t>
      </w:r>
      <w:r w:rsidR="00A10238">
        <w:rPr>
          <w:rFonts w:ascii="Times New Roman" w:hAnsi="Times New Roman" w:cs="Times New Roman"/>
        </w:rPr>
        <w:t xml:space="preserve">TPA differentiation medium was added to each c-e-sensor, and the entire 10 µL volume </w:t>
      </w:r>
      <w:r w:rsidR="0085020C">
        <w:rPr>
          <w:rFonts w:ascii="Times New Roman" w:hAnsi="Times New Roman" w:cs="Times New Roman"/>
        </w:rPr>
        <w:t>was collected by pipette for analysis</w:t>
      </w:r>
      <w:r w:rsidR="001362CE">
        <w:rPr>
          <w:rFonts w:ascii="Times New Roman" w:hAnsi="Times New Roman" w:cs="Times New Roman"/>
        </w:rPr>
        <w:t>.</w:t>
      </w:r>
      <w:r w:rsidR="00A10238">
        <w:rPr>
          <w:rFonts w:ascii="Times New Roman" w:hAnsi="Times New Roman" w:cs="Times New Roman"/>
        </w:rPr>
        <w:t xml:space="preserve"> </w:t>
      </w:r>
      <w:r w:rsidR="001362CE">
        <w:rPr>
          <w:rFonts w:ascii="Times New Roman" w:hAnsi="Times New Roman" w:cs="Times New Roman"/>
        </w:rPr>
        <w:t>T</w:t>
      </w:r>
      <w:r w:rsidR="00A10238">
        <w:rPr>
          <w:rFonts w:ascii="Times New Roman" w:hAnsi="Times New Roman" w:cs="Times New Roman"/>
        </w:rPr>
        <w:t xml:space="preserve">he </w:t>
      </w:r>
      <w:r w:rsidR="001362CE">
        <w:rPr>
          <w:rFonts w:ascii="Times New Roman" w:hAnsi="Times New Roman" w:cs="Times New Roman"/>
        </w:rPr>
        <w:t xml:space="preserve">total </w:t>
      </w:r>
      <w:r w:rsidR="00A10238">
        <w:rPr>
          <w:rFonts w:ascii="Times New Roman" w:hAnsi="Times New Roman" w:cs="Times New Roman"/>
        </w:rPr>
        <w:t xml:space="preserve">protein </w:t>
      </w:r>
      <w:r w:rsidR="00FB5C1A" w:rsidRPr="00FB5C1A">
        <w:rPr>
          <w:rFonts w:ascii="Times New Roman" w:hAnsi="Times New Roman" w:cs="Times New Roman"/>
        </w:rPr>
        <w:t xml:space="preserve">content of </w:t>
      </w:r>
      <w:r w:rsidR="0085020C">
        <w:rPr>
          <w:rFonts w:ascii="Times New Roman" w:hAnsi="Times New Roman" w:cs="Times New Roman"/>
        </w:rPr>
        <w:t>184 ng/c-e-sensor</w:t>
      </w:r>
      <w:r w:rsidR="005F08A5">
        <w:rPr>
          <w:rFonts w:ascii="Times New Roman" w:hAnsi="Times New Roman" w:cs="Times New Roman"/>
        </w:rPr>
        <w:t xml:space="preserve"> or </w:t>
      </w:r>
      <w:r w:rsidR="005F08A5" w:rsidRPr="00FB5C1A">
        <w:rPr>
          <w:rFonts w:ascii="Times New Roman" w:hAnsi="Times New Roman" w:cs="Times New Roman"/>
        </w:rPr>
        <w:t>846</w:t>
      </w:r>
      <w:r w:rsidR="005F08A5">
        <w:rPr>
          <w:rFonts w:ascii="Times New Roman" w:hAnsi="Times New Roman" w:cs="Times New Roman"/>
        </w:rPr>
        <w:t xml:space="preserve"> ± 56</w:t>
      </w:r>
      <w:r w:rsidR="005F08A5" w:rsidRPr="00FB5C1A">
        <w:rPr>
          <w:rFonts w:ascii="Times New Roman" w:hAnsi="Times New Roman" w:cs="Times New Roman"/>
        </w:rPr>
        <w:t xml:space="preserve"> </w:t>
      </w:r>
      <w:proofErr w:type="spellStart"/>
      <w:r w:rsidR="005F08A5" w:rsidRPr="00FB5C1A">
        <w:rPr>
          <w:rFonts w:ascii="Times New Roman" w:hAnsi="Times New Roman" w:cs="Times New Roman"/>
        </w:rPr>
        <w:t>pg</w:t>
      </w:r>
      <w:proofErr w:type="spellEnd"/>
      <w:r w:rsidR="005F08A5" w:rsidRPr="00FB5C1A">
        <w:rPr>
          <w:rFonts w:ascii="Times New Roman" w:hAnsi="Times New Roman" w:cs="Times New Roman"/>
        </w:rPr>
        <w:t>/cell</w:t>
      </w:r>
      <w:r w:rsidR="005F08A5">
        <w:rPr>
          <w:rFonts w:ascii="Times New Roman" w:hAnsi="Times New Roman" w:cs="Times New Roman"/>
        </w:rPr>
        <w:t xml:space="preserve"> (using the average number per c-e-sensor determined above)</w:t>
      </w:r>
      <w:r w:rsidR="0085020C">
        <w:rPr>
          <w:rFonts w:ascii="Times New Roman" w:hAnsi="Times New Roman" w:cs="Times New Roman"/>
        </w:rPr>
        <w:t xml:space="preserve"> </w:t>
      </w:r>
      <w:r w:rsidR="00FB5C1A" w:rsidRPr="00FB5C1A">
        <w:rPr>
          <w:rFonts w:ascii="Times New Roman" w:hAnsi="Times New Roman" w:cs="Times New Roman"/>
        </w:rPr>
        <w:t>was determined with the Lowry method implemented according to manufacturer’s instructions (TP0300</w:t>
      </w:r>
      <w:bookmarkStart w:id="0" w:name="_GoBack"/>
      <w:r w:rsidR="00FB5C1A" w:rsidRPr="00FB5C1A">
        <w:rPr>
          <w:rFonts w:ascii="Times New Roman" w:hAnsi="Times New Roman" w:cs="Times New Roman"/>
        </w:rPr>
        <w:t xml:space="preserve">, Sigma, Oakville, Canada), measuring the absorbance at 570 nm on a </w:t>
      </w:r>
      <w:proofErr w:type="spellStart"/>
      <w:r w:rsidR="00FB5C1A" w:rsidRPr="00FB5C1A">
        <w:rPr>
          <w:rFonts w:ascii="Times New Roman" w:hAnsi="Times New Roman" w:cs="Times New Roman"/>
        </w:rPr>
        <w:t>Pherastar</w:t>
      </w:r>
      <w:proofErr w:type="spellEnd"/>
      <w:r w:rsidR="00FB5C1A" w:rsidRPr="00FB5C1A">
        <w:rPr>
          <w:rFonts w:ascii="Times New Roman" w:hAnsi="Times New Roman" w:cs="Times New Roman"/>
        </w:rPr>
        <w:t xml:space="preserve"> multi-well plate reader (BMG Labtech, Offenburg, Germany). </w:t>
      </w:r>
    </w:p>
    <w:bookmarkEnd w:id="0"/>
    <w:p w14:paraId="6934FD48" w14:textId="77777777" w:rsidR="00481AA7" w:rsidRDefault="00481AA7" w:rsidP="009167AD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</w:p>
    <w:p w14:paraId="4F469F00" w14:textId="36C8DA23" w:rsidR="009167AD" w:rsidRDefault="009167AD" w:rsidP="009167AD">
      <w:pPr>
        <w:spacing w:after="0" w:line="480" w:lineRule="auto"/>
        <w:contextualSpacing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DA </w:t>
      </w:r>
      <w:r w:rsidR="0037147E">
        <w:rPr>
          <w:rFonts w:ascii="Times New Roman" w:hAnsi="Times New Roman" w:cs="Times New Roman"/>
          <w:b/>
        </w:rPr>
        <w:t>U</w:t>
      </w:r>
      <w:r>
        <w:rPr>
          <w:rFonts w:ascii="Times New Roman" w:hAnsi="Times New Roman" w:cs="Times New Roman"/>
          <w:b/>
        </w:rPr>
        <w:t>ptake/</w:t>
      </w:r>
      <w:r w:rsidR="0037147E">
        <w:rPr>
          <w:rFonts w:ascii="Times New Roman" w:hAnsi="Times New Roman" w:cs="Times New Roman"/>
          <w:b/>
        </w:rPr>
        <w:t>R</w:t>
      </w:r>
      <w:r>
        <w:rPr>
          <w:rFonts w:ascii="Times New Roman" w:hAnsi="Times New Roman" w:cs="Times New Roman"/>
          <w:b/>
        </w:rPr>
        <w:t xml:space="preserve">elease </w:t>
      </w:r>
      <w:r w:rsidR="0037147E">
        <w:rPr>
          <w:rFonts w:ascii="Times New Roman" w:hAnsi="Times New Roman" w:cs="Times New Roman"/>
          <w:b/>
        </w:rPr>
        <w:t>C</w:t>
      </w:r>
      <w:r>
        <w:rPr>
          <w:rFonts w:ascii="Times New Roman" w:hAnsi="Times New Roman" w:cs="Times New Roman"/>
          <w:b/>
        </w:rPr>
        <w:t>onversion</w:t>
      </w:r>
    </w:p>
    <w:p w14:paraId="05349270" w14:textId="0C09A2E5" w:rsidR="009167AD" w:rsidRDefault="009167AD" w:rsidP="005A3909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</w:rPr>
      </w:pPr>
      <w:r w:rsidRPr="005A3909">
        <w:rPr>
          <w:rFonts w:ascii="Times New Roman" w:hAnsi="Times New Roman" w:cs="Times New Roman"/>
        </w:rPr>
        <w:t xml:space="preserve">DA uptake and release concentration values converted to </w:t>
      </w:r>
      <w:proofErr w:type="spellStart"/>
      <w:r w:rsidRPr="005A3909">
        <w:rPr>
          <w:rFonts w:ascii="Times New Roman" w:hAnsi="Times New Roman" w:cs="Times New Roman"/>
        </w:rPr>
        <w:t>pmol</w:t>
      </w:r>
      <w:proofErr w:type="spellEnd"/>
      <w:r w:rsidRPr="005A3909">
        <w:rPr>
          <w:rFonts w:ascii="Times New Roman" w:hAnsi="Times New Roman" w:cs="Times New Roman"/>
        </w:rPr>
        <w:t xml:space="preserve"> DA per mg of cellular protein</w:t>
      </w:r>
      <w:r w:rsidR="001A07CB">
        <w:rPr>
          <w:rFonts w:ascii="Times New Roman" w:hAnsi="Times New Roman" w:cs="Times New Roman"/>
        </w:rPr>
        <w:t xml:space="preserve">,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C</m:t>
            </m:r>
          </m:e>
          <m:sub>
            <m:r>
              <w:rPr>
                <w:rFonts w:ascii="Cambria Math" w:hAnsi="Cambria Math" w:cs="Times New Roman"/>
              </w:rPr>
              <m:t>(pmol DA/mg protein)</m:t>
            </m:r>
          </m:sub>
        </m:sSub>
      </m:oMath>
      <w:r w:rsidR="001A07CB">
        <w:rPr>
          <w:rFonts w:ascii="Times New Roman" w:hAnsi="Times New Roman" w:cs="Times New Roman"/>
        </w:rPr>
        <w:t xml:space="preserve">, </w:t>
      </w:r>
      <w:r w:rsidRPr="005A3909">
        <w:rPr>
          <w:rFonts w:ascii="Times New Roman" w:hAnsi="Times New Roman" w:cs="Times New Roman"/>
        </w:rPr>
        <w:t xml:space="preserve">were calculated using </w:t>
      </w:r>
      <w:r w:rsidR="00B63A9B">
        <w:rPr>
          <w:rFonts w:ascii="Times New Roman" w:hAnsi="Times New Roman" w:cs="Times New Roman"/>
        </w:rPr>
        <w:t xml:space="preserve">the average </w:t>
      </w:r>
      <w:r w:rsidRPr="005A3909">
        <w:rPr>
          <w:rFonts w:ascii="Times New Roman" w:hAnsi="Times New Roman" w:cs="Times New Roman"/>
        </w:rPr>
        <w:t>DA nanomolar concentration</w:t>
      </w:r>
      <w:r>
        <w:rPr>
          <w:rFonts w:ascii="Times New Roman" w:hAnsi="Times New Roman" w:cs="Times New Roman"/>
        </w:rPr>
        <w:t xml:space="preserve"> </w:t>
      </w:r>
      <w:r w:rsidR="001A07CB">
        <w:rPr>
          <w:rFonts w:ascii="Times New Roman" w:hAnsi="Times New Roman" w:cs="Times New Roman"/>
        </w:rPr>
        <w:t>(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X</m:t>
            </m:r>
          </m:e>
          <m:sub>
            <m:r>
              <w:rPr>
                <w:rFonts w:ascii="Cambria Math" w:hAnsi="Cambria Math" w:cs="Times New Roman"/>
              </w:rPr>
              <m:t>1</m:t>
            </m:r>
          </m:sub>
        </m:sSub>
      </m:oMath>
      <w:r w:rsidR="001A07CB">
        <w:rPr>
          <w:rFonts w:ascii="Times New Roman" w:hAnsi="Times New Roman" w:cs="Times New Roman"/>
        </w:rPr>
        <w:t>)</w:t>
      </w:r>
      <w:r w:rsidRPr="005A3909">
        <w:rPr>
          <w:rFonts w:ascii="Times New Roman" w:hAnsi="Times New Roman" w:cs="Times New Roman"/>
        </w:rPr>
        <w:t xml:space="preserve">, the volume of the virtual microwell (treated as a 470 </w:t>
      </w:r>
      <w:proofErr w:type="spellStart"/>
      <w:r w:rsidRPr="005A3909">
        <w:rPr>
          <w:rFonts w:ascii="Times New Roman" w:hAnsi="Times New Roman" w:cs="Times New Roman"/>
        </w:rPr>
        <w:t>nL</w:t>
      </w:r>
      <w:proofErr w:type="spellEnd"/>
      <w:r w:rsidRPr="005A3909">
        <w:rPr>
          <w:rFonts w:ascii="Times New Roman" w:hAnsi="Times New Roman" w:cs="Times New Roman"/>
        </w:rPr>
        <w:t xml:space="preserve"> con</w:t>
      </w:r>
      <w:r w:rsidR="00481AA7">
        <w:rPr>
          <w:rFonts w:ascii="Times New Roman" w:hAnsi="Times New Roman" w:cs="Times New Roman"/>
        </w:rPr>
        <w:t>s</w:t>
      </w:r>
      <w:r w:rsidRPr="005A3909">
        <w:rPr>
          <w:rFonts w:ascii="Times New Roman" w:hAnsi="Times New Roman" w:cs="Times New Roman"/>
        </w:rPr>
        <w:t xml:space="preserve">tant) and the </w:t>
      </w:r>
      <w:r w:rsidR="00B63A9B">
        <w:rPr>
          <w:rFonts w:ascii="Times New Roman" w:hAnsi="Times New Roman" w:cs="Times New Roman"/>
        </w:rPr>
        <w:t xml:space="preserve">average </w:t>
      </w:r>
      <w:r w:rsidRPr="005A3909">
        <w:rPr>
          <w:rFonts w:ascii="Times New Roman" w:hAnsi="Times New Roman" w:cs="Times New Roman"/>
        </w:rPr>
        <w:t>estimates of 217 cells per c-e-sensor</w:t>
      </w:r>
      <w:r w:rsidR="00B63A9B">
        <w:rPr>
          <w:rFonts w:ascii="Times New Roman" w:hAnsi="Times New Roman" w:cs="Times New Roman"/>
        </w:rPr>
        <w:t xml:space="preserve"> (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X</m:t>
            </m:r>
          </m:e>
          <m:sub>
            <m:r>
              <w:rPr>
                <w:rFonts w:ascii="Cambria Math" w:hAnsi="Cambria Math" w:cs="Times New Roman"/>
              </w:rPr>
              <m:t>2</m:t>
            </m:r>
          </m:sub>
        </m:sSub>
      </m:oMath>
      <w:r w:rsidR="00B63A9B">
        <w:rPr>
          <w:rFonts w:ascii="Times New Roman" w:hAnsi="Times New Roman" w:cs="Times New Roman"/>
        </w:rPr>
        <w:t>)</w:t>
      </w:r>
      <w:r w:rsidRPr="005A3909">
        <w:rPr>
          <w:rFonts w:ascii="Times New Roman" w:hAnsi="Times New Roman" w:cs="Times New Roman"/>
        </w:rPr>
        <w:t xml:space="preserve"> and 846 </w:t>
      </w:r>
      <w:proofErr w:type="spellStart"/>
      <w:r w:rsidRPr="005A3909">
        <w:rPr>
          <w:rFonts w:ascii="Times New Roman" w:hAnsi="Times New Roman" w:cs="Times New Roman"/>
        </w:rPr>
        <w:t>pg</w:t>
      </w:r>
      <w:proofErr w:type="spellEnd"/>
      <w:r w:rsidRPr="005A3909">
        <w:rPr>
          <w:rFonts w:ascii="Times New Roman" w:hAnsi="Times New Roman" w:cs="Times New Roman"/>
        </w:rPr>
        <w:t xml:space="preserve"> protein per cell</w:t>
      </w:r>
      <w:r w:rsidR="00B63A9B">
        <w:rPr>
          <w:rFonts w:ascii="Times New Roman" w:hAnsi="Times New Roman" w:cs="Times New Roman"/>
        </w:rPr>
        <w:t xml:space="preserve"> (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X</m:t>
            </m:r>
          </m:e>
          <m:sub>
            <m:r>
              <w:rPr>
                <w:rFonts w:ascii="Cambria Math" w:hAnsi="Cambria Math" w:cs="Times New Roman"/>
              </w:rPr>
              <m:t>3</m:t>
            </m:r>
          </m:sub>
        </m:sSub>
        <m:r>
          <w:rPr>
            <w:rFonts w:ascii="Cambria Math" w:hAnsi="Cambria Math" w:cs="Times New Roman"/>
          </w:rPr>
          <m:t>)</m:t>
        </m:r>
      </m:oMath>
      <w:r w:rsidR="00C76211">
        <w:rPr>
          <w:rFonts w:ascii="Times New Roman" w:hAnsi="Times New Roman" w:cs="Times New Roman"/>
        </w:rPr>
        <w:t>.</w:t>
      </w:r>
      <w:r w:rsidRPr="005A3909">
        <w:rPr>
          <w:rFonts w:ascii="Times New Roman" w:hAnsi="Times New Roman" w:cs="Times New Roman"/>
        </w:rPr>
        <w:t xml:space="preserve">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42"/>
        <w:gridCol w:w="708"/>
      </w:tblGrid>
      <w:tr w:rsidR="00481AA7" w14:paraId="4DA6D424" w14:textId="77777777" w:rsidTr="005A3909">
        <w:tc>
          <w:tcPr>
            <w:tcW w:w="8642" w:type="dxa"/>
          </w:tcPr>
          <w:p w14:paraId="0552B98F" w14:textId="3CABE818" w:rsidR="00481AA7" w:rsidRDefault="008309A3" w:rsidP="009167AD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 w:cs="Times New Roman"/>
                      </w:rPr>
                      <m:t>(pmol DA/mg protein)</m:t>
                    </m:r>
                  </m:sub>
                </m:sSub>
                <m:r>
                  <w:rPr>
                    <w:rFonts w:ascii="Cambria Math" w:hAnsi="Cambria Math" w:cs="Times New Roman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</w:rPr>
                      <m:t>×(470 nL)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</w:rPr>
                          <m:t>2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</w:rPr>
                      <m:t>×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</w:rPr>
                          <m:t>3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708" w:type="dxa"/>
            <w:vAlign w:val="center"/>
          </w:tcPr>
          <w:p w14:paraId="51A54DCF" w14:textId="41A4CB31" w:rsidR="00481AA7" w:rsidRDefault="00481AA7" w:rsidP="009167AD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(S1)</w:t>
            </w:r>
          </w:p>
        </w:tc>
      </w:tr>
    </w:tbl>
    <w:p w14:paraId="496CCDE0" w14:textId="62C6A5C2" w:rsidR="001A07CB" w:rsidRDefault="001A07CB" w:rsidP="00C76211">
      <w:pPr>
        <w:spacing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The </w:t>
      </w:r>
      <w:r w:rsidR="00481AA7">
        <w:rPr>
          <w:rFonts w:ascii="Times New Roman" w:hAnsi="Times New Roman" w:cs="Times New Roman"/>
        </w:rPr>
        <w:t>standard deviation</w:t>
      </w:r>
      <w:r>
        <w:rPr>
          <w:rFonts w:ascii="Times New Roman" w:hAnsi="Times New Roman" w:cs="Times New Roman"/>
        </w:rPr>
        <w:t xml:space="preserve"> related to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C</m:t>
            </m:r>
          </m:e>
          <m:sub>
            <m:r>
              <w:rPr>
                <w:rFonts w:ascii="Cambria Math" w:hAnsi="Cambria Math" w:cs="Times New Roman"/>
              </w:rPr>
              <m:t>(pmol DA/mg protein)</m:t>
            </m:r>
          </m:sub>
        </m:sSub>
      </m:oMath>
      <w:r>
        <w:rPr>
          <w:rFonts w:ascii="Times New Roman" w:hAnsi="Times New Roman" w:cs="Times New Roman"/>
        </w:rPr>
        <w:t xml:space="preserve"> was c</w:t>
      </w:r>
      <w:proofErr w:type="spellStart"/>
      <w:r>
        <w:rPr>
          <w:rFonts w:ascii="Times New Roman" w:hAnsi="Times New Roman" w:cs="Times New Roman"/>
        </w:rPr>
        <w:t>alculated</w:t>
      </w:r>
      <w:proofErr w:type="spellEnd"/>
      <w:r>
        <w:rPr>
          <w:rFonts w:ascii="Times New Roman" w:hAnsi="Times New Roman" w:cs="Times New Roman"/>
        </w:rPr>
        <w:t xml:space="preserve"> based on error propagation </w:t>
      </w:r>
      <w:r w:rsidR="00481AA7">
        <w:rPr>
          <w:rFonts w:ascii="Times New Roman" w:hAnsi="Times New Roman" w:cs="Times New Roman"/>
        </w:rPr>
        <w:t>related to unit conversions and multiplication/division operations of the measured values</w:t>
      </w:r>
      <w:r w:rsidR="00C76211">
        <w:rPr>
          <w:rFonts w:ascii="Times New Roman" w:hAnsi="Times New Roman" w:cs="Times New Roman"/>
        </w:rPr>
        <w:t>,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42"/>
        <w:gridCol w:w="708"/>
      </w:tblGrid>
      <w:tr w:rsidR="00481AA7" w14:paraId="1A0A8506" w14:textId="77777777" w:rsidTr="00AB39DD">
        <w:tc>
          <w:tcPr>
            <w:tcW w:w="8642" w:type="dxa"/>
          </w:tcPr>
          <w:p w14:paraId="602188B4" w14:textId="2FDBDC99" w:rsidR="00481AA7" w:rsidRDefault="00783ECC" w:rsidP="00AB39DD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</w:rPr>
            </w:pPr>
            <m:oMathPara>
              <m:oMath>
                <m:r>
                  <w:rPr>
                    <w:rFonts w:ascii="Cambria Math" w:hAnsi="Cambria Math" w:cs="Times New Roman"/>
                  </w:rPr>
                  <m:t>S.D.=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 w:cs="Times New Roman"/>
                      </w:rPr>
                      <m:t>(pmol DA/mg protein)</m:t>
                    </m:r>
                  </m:sub>
                </m:sSub>
                <m:rad>
                  <m:radPr>
                    <m:degHide m:val="1"/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radPr>
                  <m:deg/>
                  <m:e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dPr>
                          <m:e>
                            <m:f>
                              <m:f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</w:rPr>
                                </m:ctrlPr>
                              </m:fPr>
                              <m:num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</w:rPr>
                                      <m:t>s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 w:cs="Times New Roman"/>
                                      </w:rPr>
                                      <m:t>1</m:t>
                                    </m:r>
                                  </m:sub>
                                </m:sSub>
                              </m:num>
                              <m:den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</w:rPr>
                                      <m:t>X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 w:cs="Times New Roman"/>
                                      </w:rPr>
                                      <m:t>1</m:t>
                                    </m:r>
                                  </m:sub>
                                </m:sSub>
                              </m:den>
                            </m:f>
                          </m:e>
                        </m:d>
                      </m:e>
                      <m:sup>
                        <m:r>
                          <w:rPr>
                            <w:rFonts w:ascii="Cambria Math" w:hAnsi="Cambria Math" w:cs="Times New Roman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 w:cs="Times New Roman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dPr>
                          <m:e>
                            <m:f>
                              <m:f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</w:rPr>
                                </m:ctrlPr>
                              </m:fPr>
                              <m:num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</w:rPr>
                                      <m:t>s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 w:cs="Times New Roman"/>
                                      </w:rPr>
                                      <m:t>2</m:t>
                                    </m:r>
                                  </m:sub>
                                </m:sSub>
                              </m:num>
                              <m:den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</w:rPr>
                                      <m:t>X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 w:cs="Times New Roman"/>
                                      </w:rPr>
                                      <m:t>2</m:t>
                                    </m:r>
                                  </m:sub>
                                </m:sSub>
                              </m:den>
                            </m:f>
                          </m:e>
                        </m:d>
                      </m:e>
                      <m:sup>
                        <m:r>
                          <w:rPr>
                            <w:rFonts w:ascii="Cambria Math" w:hAnsi="Cambria Math" w:cs="Times New Roman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 w:cs="Times New Roman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dPr>
                          <m:e>
                            <m:f>
                              <m:f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</w:rPr>
                                </m:ctrlPr>
                              </m:fPr>
                              <m:num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</w:rPr>
                                      <m:t>s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 w:cs="Times New Roman"/>
                                      </w:rPr>
                                      <m:t>3</m:t>
                                    </m:r>
                                  </m:sub>
                                </m:sSub>
                              </m:num>
                              <m:den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</w:rPr>
                                      <m:t>X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 w:cs="Times New Roman"/>
                                      </w:rPr>
                                      <m:t>3</m:t>
                                    </m:r>
                                  </m:sub>
                                </m:sSub>
                              </m:den>
                            </m:f>
                          </m:e>
                        </m:d>
                      </m:e>
                      <m:sup>
                        <m:r>
                          <w:rPr>
                            <w:rFonts w:ascii="Cambria Math" w:hAnsi="Cambria Math" w:cs="Times New Roman"/>
                          </w:rPr>
                          <m:t>2</m:t>
                        </m:r>
                      </m:sup>
                    </m:sSup>
                  </m:e>
                </m:rad>
              </m:oMath>
            </m:oMathPara>
          </w:p>
        </w:tc>
        <w:tc>
          <w:tcPr>
            <w:tcW w:w="708" w:type="dxa"/>
            <w:vAlign w:val="center"/>
          </w:tcPr>
          <w:p w14:paraId="018658D5" w14:textId="190A1717" w:rsidR="00481AA7" w:rsidRDefault="00481AA7" w:rsidP="00481AA7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(S2)</w:t>
            </w:r>
          </w:p>
        </w:tc>
      </w:tr>
    </w:tbl>
    <w:p w14:paraId="3C2E7552" w14:textId="01F12408" w:rsidR="00DC6838" w:rsidRPr="00585D7A" w:rsidRDefault="00B63A9B" w:rsidP="00C76211">
      <w:pPr>
        <w:spacing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where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s</m:t>
            </m:r>
          </m:e>
          <m:sub>
            <m:r>
              <w:rPr>
                <w:rFonts w:ascii="Cambria Math" w:hAnsi="Cambria Math" w:cs="Times New Roman"/>
              </w:rPr>
              <m:t>1</m:t>
            </m:r>
          </m:sub>
        </m:sSub>
      </m:oMath>
      <w:r>
        <w:rPr>
          <w:rFonts w:ascii="Times New Roman" w:hAnsi="Times New Roman" w:cs="Times New Roman"/>
        </w:rPr>
        <w:t xml:space="preserve">,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s</m:t>
            </m:r>
          </m:e>
          <m:sub>
            <m:r>
              <w:rPr>
                <w:rFonts w:ascii="Cambria Math" w:hAnsi="Cambria Math" w:cs="Times New Roman"/>
              </w:rPr>
              <m:t>2</m:t>
            </m:r>
          </m:sub>
        </m:sSub>
      </m:oMath>
      <w:r>
        <w:rPr>
          <w:rFonts w:ascii="Times New Roman" w:hAnsi="Times New Roman" w:cs="Times New Roman"/>
        </w:rPr>
        <w:t xml:space="preserve"> and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s</m:t>
            </m:r>
          </m:e>
          <m:sub>
            <m:r>
              <w:rPr>
                <w:rFonts w:ascii="Cambria Math" w:hAnsi="Cambria Math" w:cs="Times New Roman"/>
              </w:rPr>
              <m:t>3</m:t>
            </m:r>
          </m:sub>
        </m:sSub>
      </m:oMath>
      <w:r>
        <w:rPr>
          <w:rFonts w:ascii="Times New Roman" w:hAnsi="Times New Roman" w:cs="Times New Roman"/>
        </w:rPr>
        <w:t xml:space="preserve"> are the respective standard deviations for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X</m:t>
            </m:r>
          </m:e>
          <m:sub>
            <m:r>
              <w:rPr>
                <w:rFonts w:ascii="Cambria Math" w:hAnsi="Cambria Math" w:cs="Times New Roman"/>
              </w:rPr>
              <m:t>1</m:t>
            </m:r>
          </m:sub>
        </m:sSub>
      </m:oMath>
      <w:r>
        <w:rPr>
          <w:rFonts w:ascii="Times New Roman" w:hAnsi="Times New Roman" w:cs="Times New Roman"/>
        </w:rPr>
        <w:t>,</w:t>
      </w:r>
      <w:r w:rsidR="00481AA7">
        <w:rPr>
          <w:rFonts w:ascii="Times New Roman" w:hAnsi="Times New Roman" w:cs="Times New Roman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X</m:t>
            </m:r>
          </m:e>
          <m:sub>
            <m:r>
              <w:rPr>
                <w:rFonts w:ascii="Cambria Math" w:hAnsi="Cambria Math" w:cs="Times New Roman"/>
              </w:rPr>
              <m:t>2</m:t>
            </m:r>
          </m:sub>
        </m:sSub>
      </m:oMath>
      <w:r w:rsidR="00481AA7">
        <w:rPr>
          <w:rFonts w:ascii="Times New Roman" w:hAnsi="Times New Roman" w:cs="Times New Roman"/>
        </w:rPr>
        <w:t xml:space="preserve"> and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X</m:t>
            </m:r>
          </m:e>
          <m:sub>
            <m:r>
              <w:rPr>
                <w:rFonts w:ascii="Cambria Math" w:hAnsi="Cambria Math" w:cs="Times New Roman"/>
              </w:rPr>
              <m:t>3</m:t>
            </m:r>
          </m:sub>
        </m:sSub>
      </m:oMath>
      <w:r>
        <w:rPr>
          <w:rFonts w:ascii="Times New Roman" w:hAnsi="Times New Roman" w:cs="Times New Roman"/>
        </w:rPr>
        <w:t xml:space="preserve">.  </w:t>
      </w:r>
    </w:p>
    <w:sectPr w:rsidR="00DC6838" w:rsidRPr="00585D7A"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AC52F0" w14:textId="77777777" w:rsidR="008309A3" w:rsidRDefault="008309A3" w:rsidP="00126199">
      <w:pPr>
        <w:spacing w:after="0" w:line="240" w:lineRule="auto"/>
      </w:pPr>
      <w:r>
        <w:separator/>
      </w:r>
    </w:p>
  </w:endnote>
  <w:endnote w:type="continuationSeparator" w:id="0">
    <w:p w14:paraId="52B1D835" w14:textId="77777777" w:rsidR="008309A3" w:rsidRDefault="008309A3" w:rsidP="001261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DC44CF" w14:textId="463FF3E4" w:rsidR="00126199" w:rsidRPr="00126199" w:rsidRDefault="00126199">
    <w:pPr>
      <w:pStyle w:val="Footer"/>
      <w:rPr>
        <w:rFonts w:ascii="Times New Roman" w:hAnsi="Times New Roman" w:cs="Times New Roman"/>
        <w:lang w:val="en-CA"/>
      </w:rPr>
    </w:pPr>
    <w:r w:rsidRPr="00126199">
      <w:rPr>
        <w:rFonts w:ascii="Times New Roman" w:hAnsi="Times New Roman" w:cs="Times New Roman"/>
        <w:lang w:val="en-CA"/>
      </w:rPr>
      <w:t>Supplementary Information</w:t>
    </w:r>
    <w:r>
      <w:rPr>
        <w:rFonts w:ascii="Times New Roman" w:hAnsi="Times New Roman" w:cs="Times New Roman"/>
        <w:lang w:val="en-CA"/>
      </w:rPr>
      <w:tab/>
    </w:r>
    <w:r w:rsidRPr="00126199">
      <w:rPr>
        <w:rFonts w:ascii="Times New Roman" w:hAnsi="Times New Roman" w:cs="Times New Roman"/>
        <w:lang w:val="en-CA"/>
      </w:rPr>
      <w:tab/>
      <w:t>S</w:t>
    </w:r>
    <w:r w:rsidRPr="00126199">
      <w:rPr>
        <w:rFonts w:ascii="Times New Roman" w:hAnsi="Times New Roman" w:cs="Times New Roman"/>
        <w:lang w:val="en-CA"/>
      </w:rPr>
      <w:fldChar w:fldCharType="begin"/>
    </w:r>
    <w:r w:rsidRPr="00126199">
      <w:rPr>
        <w:rFonts w:ascii="Times New Roman" w:hAnsi="Times New Roman" w:cs="Times New Roman"/>
        <w:lang w:val="en-CA"/>
      </w:rPr>
      <w:instrText xml:space="preserve"> PAGE   \* MERGEFORMAT </w:instrText>
    </w:r>
    <w:r w:rsidRPr="00126199">
      <w:rPr>
        <w:rFonts w:ascii="Times New Roman" w:hAnsi="Times New Roman" w:cs="Times New Roman"/>
        <w:lang w:val="en-CA"/>
      </w:rPr>
      <w:fldChar w:fldCharType="separate"/>
    </w:r>
    <w:r w:rsidR="00275557">
      <w:rPr>
        <w:rFonts w:ascii="Times New Roman" w:hAnsi="Times New Roman" w:cs="Times New Roman"/>
        <w:noProof/>
        <w:lang w:val="en-CA"/>
      </w:rPr>
      <w:t>1</w:t>
    </w:r>
    <w:r w:rsidRPr="00126199">
      <w:rPr>
        <w:rFonts w:ascii="Times New Roman" w:hAnsi="Times New Roman" w:cs="Times New Roman"/>
        <w:noProof/>
        <w:lang w:val="en-CA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19C288" w14:textId="77777777" w:rsidR="008309A3" w:rsidRDefault="008309A3" w:rsidP="00126199">
      <w:pPr>
        <w:spacing w:after="0" w:line="240" w:lineRule="auto"/>
      </w:pPr>
      <w:r>
        <w:separator/>
      </w:r>
    </w:p>
  </w:footnote>
  <w:footnote w:type="continuationSeparator" w:id="0">
    <w:p w14:paraId="1E6C0BE5" w14:textId="77777777" w:rsidR="008309A3" w:rsidRDefault="008309A3" w:rsidP="001261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374987"/>
    <w:multiLevelType w:val="hybridMultilevel"/>
    <w:tmpl w:val="7BF6333E"/>
    <w:lvl w:ilvl="0" w:tplc="E734660E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6838"/>
    <w:rsid w:val="000064F9"/>
    <w:rsid w:val="000069D5"/>
    <w:rsid w:val="00016863"/>
    <w:rsid w:val="00016CC8"/>
    <w:rsid w:val="00024F7D"/>
    <w:rsid w:val="000307BE"/>
    <w:rsid w:val="0004113B"/>
    <w:rsid w:val="0004742E"/>
    <w:rsid w:val="00050192"/>
    <w:rsid w:val="00070CFE"/>
    <w:rsid w:val="00081B1B"/>
    <w:rsid w:val="000A1926"/>
    <w:rsid w:val="000A536E"/>
    <w:rsid w:val="000C1483"/>
    <w:rsid w:val="000C57AF"/>
    <w:rsid w:val="000F2A77"/>
    <w:rsid w:val="000F72D4"/>
    <w:rsid w:val="00102BBB"/>
    <w:rsid w:val="00106DE4"/>
    <w:rsid w:val="00126199"/>
    <w:rsid w:val="00127792"/>
    <w:rsid w:val="001329DD"/>
    <w:rsid w:val="00133F84"/>
    <w:rsid w:val="001362CE"/>
    <w:rsid w:val="001364C9"/>
    <w:rsid w:val="00160A4A"/>
    <w:rsid w:val="00162252"/>
    <w:rsid w:val="00177555"/>
    <w:rsid w:val="00182D11"/>
    <w:rsid w:val="001A07CB"/>
    <w:rsid w:val="001A34A9"/>
    <w:rsid w:val="001A47B7"/>
    <w:rsid w:val="001B0CA7"/>
    <w:rsid w:val="001D18C0"/>
    <w:rsid w:val="001E1C28"/>
    <w:rsid w:val="001E2CA9"/>
    <w:rsid w:val="001E7E7A"/>
    <w:rsid w:val="001F450E"/>
    <w:rsid w:val="001F68A3"/>
    <w:rsid w:val="00207475"/>
    <w:rsid w:val="0023032E"/>
    <w:rsid w:val="00245A85"/>
    <w:rsid w:val="00252D47"/>
    <w:rsid w:val="00255B57"/>
    <w:rsid w:val="00270889"/>
    <w:rsid w:val="002748F1"/>
    <w:rsid w:val="00275557"/>
    <w:rsid w:val="00280673"/>
    <w:rsid w:val="00281799"/>
    <w:rsid w:val="002A2587"/>
    <w:rsid w:val="002B1289"/>
    <w:rsid w:val="002B540F"/>
    <w:rsid w:val="002C3174"/>
    <w:rsid w:val="002C46FB"/>
    <w:rsid w:val="002C720D"/>
    <w:rsid w:val="002F31AD"/>
    <w:rsid w:val="00312320"/>
    <w:rsid w:val="003367EA"/>
    <w:rsid w:val="00346820"/>
    <w:rsid w:val="00350D88"/>
    <w:rsid w:val="003567C3"/>
    <w:rsid w:val="0037147E"/>
    <w:rsid w:val="00391B54"/>
    <w:rsid w:val="003A57C1"/>
    <w:rsid w:val="003B3363"/>
    <w:rsid w:val="003B58BF"/>
    <w:rsid w:val="003C3425"/>
    <w:rsid w:val="003D371B"/>
    <w:rsid w:val="003D6DD1"/>
    <w:rsid w:val="004034FC"/>
    <w:rsid w:val="00430431"/>
    <w:rsid w:val="00442708"/>
    <w:rsid w:val="00447ADC"/>
    <w:rsid w:val="00461711"/>
    <w:rsid w:val="00461D8C"/>
    <w:rsid w:val="00472248"/>
    <w:rsid w:val="00481AA7"/>
    <w:rsid w:val="0048334D"/>
    <w:rsid w:val="004A5841"/>
    <w:rsid w:val="004F32D7"/>
    <w:rsid w:val="00505D9B"/>
    <w:rsid w:val="00522211"/>
    <w:rsid w:val="0052258F"/>
    <w:rsid w:val="00524607"/>
    <w:rsid w:val="005403F4"/>
    <w:rsid w:val="00542DE6"/>
    <w:rsid w:val="00545166"/>
    <w:rsid w:val="0054767B"/>
    <w:rsid w:val="00565991"/>
    <w:rsid w:val="00566A5C"/>
    <w:rsid w:val="00567E8C"/>
    <w:rsid w:val="00581221"/>
    <w:rsid w:val="00585D7A"/>
    <w:rsid w:val="00593104"/>
    <w:rsid w:val="005A32C6"/>
    <w:rsid w:val="005A3909"/>
    <w:rsid w:val="005A7B3D"/>
    <w:rsid w:val="005D329F"/>
    <w:rsid w:val="005D7028"/>
    <w:rsid w:val="005E78F5"/>
    <w:rsid w:val="005F08A5"/>
    <w:rsid w:val="00611518"/>
    <w:rsid w:val="00612D41"/>
    <w:rsid w:val="006140DD"/>
    <w:rsid w:val="006154E0"/>
    <w:rsid w:val="00643281"/>
    <w:rsid w:val="00643B90"/>
    <w:rsid w:val="00652324"/>
    <w:rsid w:val="00665820"/>
    <w:rsid w:val="006661AC"/>
    <w:rsid w:val="006764E5"/>
    <w:rsid w:val="00676659"/>
    <w:rsid w:val="00684FA4"/>
    <w:rsid w:val="006D46AE"/>
    <w:rsid w:val="006D7EC3"/>
    <w:rsid w:val="007207CD"/>
    <w:rsid w:val="007279C5"/>
    <w:rsid w:val="0073328C"/>
    <w:rsid w:val="007362FB"/>
    <w:rsid w:val="007442F6"/>
    <w:rsid w:val="007666C7"/>
    <w:rsid w:val="00766E9E"/>
    <w:rsid w:val="0078273C"/>
    <w:rsid w:val="00783ECC"/>
    <w:rsid w:val="00794E28"/>
    <w:rsid w:val="007A609B"/>
    <w:rsid w:val="007C55B6"/>
    <w:rsid w:val="007D1A84"/>
    <w:rsid w:val="007E4579"/>
    <w:rsid w:val="00807EF8"/>
    <w:rsid w:val="008309A3"/>
    <w:rsid w:val="008423AD"/>
    <w:rsid w:val="0085020C"/>
    <w:rsid w:val="00850877"/>
    <w:rsid w:val="00856774"/>
    <w:rsid w:val="008604EB"/>
    <w:rsid w:val="008757D0"/>
    <w:rsid w:val="00881B6E"/>
    <w:rsid w:val="008A15AB"/>
    <w:rsid w:val="008E229B"/>
    <w:rsid w:val="008F34A5"/>
    <w:rsid w:val="00906470"/>
    <w:rsid w:val="009160C9"/>
    <w:rsid w:val="009167AD"/>
    <w:rsid w:val="00920997"/>
    <w:rsid w:val="00921C64"/>
    <w:rsid w:val="0092310E"/>
    <w:rsid w:val="00925F60"/>
    <w:rsid w:val="00930EF3"/>
    <w:rsid w:val="0094773D"/>
    <w:rsid w:val="00981583"/>
    <w:rsid w:val="009816C3"/>
    <w:rsid w:val="00984BBC"/>
    <w:rsid w:val="009A69E9"/>
    <w:rsid w:val="009B2414"/>
    <w:rsid w:val="009C33B1"/>
    <w:rsid w:val="009F7545"/>
    <w:rsid w:val="00A03CFA"/>
    <w:rsid w:val="00A10238"/>
    <w:rsid w:val="00A10E28"/>
    <w:rsid w:val="00A249C0"/>
    <w:rsid w:val="00A30270"/>
    <w:rsid w:val="00A51367"/>
    <w:rsid w:val="00A51D19"/>
    <w:rsid w:val="00A651CE"/>
    <w:rsid w:val="00A66316"/>
    <w:rsid w:val="00A751DB"/>
    <w:rsid w:val="00AB54AF"/>
    <w:rsid w:val="00AC2E35"/>
    <w:rsid w:val="00AD1FA3"/>
    <w:rsid w:val="00AD7A93"/>
    <w:rsid w:val="00AE433A"/>
    <w:rsid w:val="00AF4D34"/>
    <w:rsid w:val="00B11CC4"/>
    <w:rsid w:val="00B1640D"/>
    <w:rsid w:val="00B560D1"/>
    <w:rsid w:val="00B63A9B"/>
    <w:rsid w:val="00B641CA"/>
    <w:rsid w:val="00B6539D"/>
    <w:rsid w:val="00B71C07"/>
    <w:rsid w:val="00B73F55"/>
    <w:rsid w:val="00B87795"/>
    <w:rsid w:val="00BE0A93"/>
    <w:rsid w:val="00BE2F40"/>
    <w:rsid w:val="00BE6D5C"/>
    <w:rsid w:val="00C060F8"/>
    <w:rsid w:val="00C3507A"/>
    <w:rsid w:val="00C37C3E"/>
    <w:rsid w:val="00C44C4E"/>
    <w:rsid w:val="00C76211"/>
    <w:rsid w:val="00C840E8"/>
    <w:rsid w:val="00C86637"/>
    <w:rsid w:val="00CA0906"/>
    <w:rsid w:val="00CB41BD"/>
    <w:rsid w:val="00CC66D7"/>
    <w:rsid w:val="00CC6D7B"/>
    <w:rsid w:val="00CF03F9"/>
    <w:rsid w:val="00CF1AC2"/>
    <w:rsid w:val="00D03EFE"/>
    <w:rsid w:val="00D13CD2"/>
    <w:rsid w:val="00D22117"/>
    <w:rsid w:val="00D22CFF"/>
    <w:rsid w:val="00D24EC0"/>
    <w:rsid w:val="00D6509C"/>
    <w:rsid w:val="00D66D7A"/>
    <w:rsid w:val="00D77697"/>
    <w:rsid w:val="00D92C45"/>
    <w:rsid w:val="00D95166"/>
    <w:rsid w:val="00DA5B4E"/>
    <w:rsid w:val="00DB238D"/>
    <w:rsid w:val="00DB4622"/>
    <w:rsid w:val="00DC6838"/>
    <w:rsid w:val="00DD0178"/>
    <w:rsid w:val="00E068B5"/>
    <w:rsid w:val="00E26EA8"/>
    <w:rsid w:val="00E33DA7"/>
    <w:rsid w:val="00E5076B"/>
    <w:rsid w:val="00E60C1D"/>
    <w:rsid w:val="00E713D0"/>
    <w:rsid w:val="00E71A08"/>
    <w:rsid w:val="00E91B49"/>
    <w:rsid w:val="00EA793C"/>
    <w:rsid w:val="00EB1EAB"/>
    <w:rsid w:val="00EC30A8"/>
    <w:rsid w:val="00EC60AF"/>
    <w:rsid w:val="00EC6590"/>
    <w:rsid w:val="00EE51B1"/>
    <w:rsid w:val="00F0477D"/>
    <w:rsid w:val="00F11855"/>
    <w:rsid w:val="00F152EA"/>
    <w:rsid w:val="00F20A72"/>
    <w:rsid w:val="00F41C14"/>
    <w:rsid w:val="00F74CB5"/>
    <w:rsid w:val="00F812D9"/>
    <w:rsid w:val="00F97ED8"/>
    <w:rsid w:val="00FB2395"/>
    <w:rsid w:val="00FB5C1A"/>
    <w:rsid w:val="00FC7623"/>
    <w:rsid w:val="00FD0B86"/>
    <w:rsid w:val="00FD2ADD"/>
    <w:rsid w:val="00FE3655"/>
    <w:rsid w:val="00FE5193"/>
    <w:rsid w:val="00FF1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3F9153"/>
  <w15:chartTrackingRefBased/>
  <w15:docId w15:val="{2A1B802D-283C-45EF-884A-720961B198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DC683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C6838"/>
    <w:pPr>
      <w:spacing w:before="240" w:after="240" w:line="240" w:lineRule="auto"/>
    </w:pPr>
    <w:rPr>
      <w:rFonts w:ascii="Times New Roman" w:hAnsi="Times New Roman" w:cs="Times New Roman"/>
      <w:sz w:val="20"/>
      <w:szCs w:val="20"/>
      <w:lang w:eastAsia="zh-TW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C6838"/>
    <w:rPr>
      <w:rFonts w:ascii="Times New Roman" w:hAnsi="Times New Roman" w:cs="Times New Roman"/>
      <w:sz w:val="20"/>
      <w:szCs w:val="20"/>
      <w:lang w:eastAsia="zh-TW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68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6838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060F8"/>
    <w:pPr>
      <w:spacing w:before="0" w:after="160"/>
    </w:pPr>
    <w:rPr>
      <w:rFonts w:asciiTheme="minorHAnsi" w:hAnsiTheme="minorHAnsi" w:cstheme="minorBidi"/>
      <w:b/>
      <w:bCs/>
      <w:lang w:eastAsia="zh-CN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060F8"/>
    <w:rPr>
      <w:rFonts w:ascii="Times New Roman" w:hAnsi="Times New Roman" w:cs="Times New Roman"/>
      <w:b/>
      <w:bCs/>
      <w:sz w:val="20"/>
      <w:szCs w:val="20"/>
      <w:lang w:eastAsia="zh-TW"/>
    </w:rPr>
  </w:style>
  <w:style w:type="paragraph" w:styleId="NormalWeb">
    <w:name w:val="Normal (Web)"/>
    <w:basedOn w:val="Normal"/>
    <w:uiPriority w:val="99"/>
    <w:unhideWhenUsed/>
    <w:rsid w:val="00CC6D7B"/>
    <w:pPr>
      <w:spacing w:before="100" w:beforeAutospacing="1" w:after="100" w:afterAutospacing="1" w:line="240" w:lineRule="auto"/>
    </w:pPr>
    <w:rPr>
      <w:rFonts w:ascii="Times" w:hAnsi="Times" w:cs="Times New Roman"/>
      <w:sz w:val="20"/>
      <w:szCs w:val="20"/>
      <w:lang w:eastAsia="en-US"/>
    </w:rPr>
  </w:style>
  <w:style w:type="character" w:styleId="Hyperlink">
    <w:name w:val="Hyperlink"/>
    <w:basedOn w:val="DefaultParagraphFont"/>
    <w:uiPriority w:val="99"/>
    <w:unhideWhenUsed/>
    <w:rsid w:val="00CC6D7B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1261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6199"/>
  </w:style>
  <w:style w:type="paragraph" w:styleId="Footer">
    <w:name w:val="footer"/>
    <w:basedOn w:val="Normal"/>
    <w:link w:val="FooterChar"/>
    <w:uiPriority w:val="99"/>
    <w:unhideWhenUsed/>
    <w:rsid w:val="001261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6199"/>
  </w:style>
  <w:style w:type="character" w:styleId="PlaceholderText">
    <w:name w:val="Placeholder Text"/>
    <w:basedOn w:val="DefaultParagraphFont"/>
    <w:uiPriority w:val="99"/>
    <w:semiHidden/>
    <w:rsid w:val="00A10238"/>
    <w:rPr>
      <w:color w:val="808080"/>
    </w:rPr>
  </w:style>
  <w:style w:type="table" w:styleId="TableGrid">
    <w:name w:val="Table Grid"/>
    <w:basedOn w:val="TableNormal"/>
    <w:uiPriority w:val="39"/>
    <w:rsid w:val="00481A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417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32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9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99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aron.wheeler@utoronto.c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4FE4DC-7763-4F2D-848A-886C1F49FA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1407</Words>
  <Characters>8022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Yue Yu</dc:creator>
  <cp:keywords/>
  <dc:description/>
  <cp:lastModifiedBy>Aaron Wheeler</cp:lastModifiedBy>
  <cp:revision>3</cp:revision>
  <dcterms:created xsi:type="dcterms:W3CDTF">2018-12-12T17:45:00Z</dcterms:created>
  <dcterms:modified xsi:type="dcterms:W3CDTF">2018-12-13T17:43:00Z</dcterms:modified>
</cp:coreProperties>
</file>