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B2B" w:rsidRPr="00AB509C" w:rsidRDefault="00FA5B2B" w:rsidP="002437B4">
      <w:pPr>
        <w:pStyle w:val="Heading1"/>
        <w:rPr>
          <w:rFonts w:eastAsia="Malgun Gothic"/>
          <w:color w:val="000000" w:themeColor="text1"/>
          <w:lang w:val="en-US" w:eastAsia="ko-KR"/>
        </w:rPr>
      </w:pPr>
      <w:r w:rsidRPr="00AB509C">
        <w:rPr>
          <w:color w:val="000000" w:themeColor="text1"/>
          <w:lang w:val="en-US"/>
        </w:rPr>
        <w:t>Supplementary tables and figures</w:t>
      </w:r>
    </w:p>
    <w:p w:rsidR="00A7013E" w:rsidRPr="00AB509C" w:rsidRDefault="00A7013E" w:rsidP="00A7013E">
      <w:pPr>
        <w:jc w:val="left"/>
        <w:rPr>
          <w:color w:val="000000" w:themeColor="text1"/>
          <w:lang w:val="en-US"/>
        </w:rPr>
      </w:pPr>
      <w:bookmarkStart w:id="0" w:name="_Ref427592333"/>
    </w:p>
    <w:p w:rsidR="004F31D1" w:rsidRDefault="004F31D1" w:rsidP="009A3F25">
      <w:pPr>
        <w:pStyle w:val="NoSpacing"/>
        <w:rPr>
          <w:color w:val="000000" w:themeColor="text1"/>
        </w:rPr>
      </w:pPr>
      <w:bookmarkStart w:id="1" w:name="_Ref458520252"/>
      <w:bookmarkStart w:id="2" w:name="_Ref442518785"/>
    </w:p>
    <w:p w:rsidR="004F31D1" w:rsidRPr="00AB509C" w:rsidRDefault="004F31D1" w:rsidP="004F31D1">
      <w:pPr>
        <w:pStyle w:val="Caption"/>
        <w:rPr>
          <w:lang w:val="en-US"/>
        </w:rPr>
      </w:pPr>
      <w:r w:rsidRPr="00AB509C">
        <w:rPr>
          <w:lang w:val="en-US"/>
        </w:rPr>
        <w:t xml:space="preserve">Supplementary Table </w:t>
      </w:r>
      <w:proofErr w:type="gramStart"/>
      <w:r>
        <w:rPr>
          <w:lang w:val="en-US"/>
        </w:rPr>
        <w:t>1</w:t>
      </w:r>
      <w:r w:rsidRPr="00AB509C">
        <w:rPr>
          <w:lang w:val="en-US"/>
        </w:rPr>
        <w:t xml:space="preserve"> :</w:t>
      </w:r>
      <w:proofErr w:type="gramEnd"/>
      <w:r w:rsidRPr="00AB509C">
        <w:rPr>
          <w:lang w:val="en-US"/>
        </w:rPr>
        <w:t xml:space="preserve"> </w:t>
      </w:r>
      <w:proofErr w:type="spellStart"/>
      <w:r w:rsidRPr="00AB509C">
        <w:rPr>
          <w:lang w:val="en-US"/>
        </w:rPr>
        <w:t>Biotinylated</w:t>
      </w:r>
      <w:proofErr w:type="spellEnd"/>
      <w:r w:rsidRPr="00AB509C">
        <w:rPr>
          <w:lang w:val="en-US"/>
        </w:rPr>
        <w:t xml:space="preserve"> </w:t>
      </w:r>
      <w:proofErr w:type="spellStart"/>
      <w:r w:rsidRPr="00AB509C">
        <w:rPr>
          <w:lang w:val="en-US"/>
        </w:rPr>
        <w:t>miRNA</w:t>
      </w:r>
      <w:proofErr w:type="spellEnd"/>
      <w:r w:rsidRPr="00AB509C">
        <w:rPr>
          <w:lang w:val="en-US"/>
        </w:rPr>
        <w:t xml:space="preserve"> duplexes used in experiments. These are based on the hairpin predictions annotated by </w:t>
      </w:r>
      <w:proofErr w:type="spellStart"/>
      <w:r w:rsidRPr="00AB509C">
        <w:rPr>
          <w:lang w:val="en-US"/>
        </w:rPr>
        <w:t>miRBase</w:t>
      </w:r>
      <w:proofErr w:type="spellEnd"/>
      <w:r w:rsidRPr="00AB509C">
        <w:rPr>
          <w:lang w:val="en-US"/>
        </w:rPr>
        <w:t>, with minor modifications (Added 3' A on</w:t>
      </w:r>
      <w:r w:rsidR="00F75DE2">
        <w:rPr>
          <w:lang w:val="en-US"/>
        </w:rPr>
        <w:t xml:space="preserve"> bio-</w:t>
      </w:r>
      <w:r w:rsidRPr="00AB509C">
        <w:rPr>
          <w:lang w:val="en-US"/>
        </w:rPr>
        <w:t>miR-873-5p WT and</w:t>
      </w:r>
      <w:r w:rsidR="00F75DE2">
        <w:rPr>
          <w:lang w:val="en-US"/>
        </w:rPr>
        <w:t xml:space="preserve"> bio-</w:t>
      </w:r>
      <w:r w:rsidRPr="00AB509C">
        <w:rPr>
          <w:lang w:val="en-US"/>
        </w:rPr>
        <w:t xml:space="preserve">miR-873-5p </w:t>
      </w:r>
      <w:proofErr w:type="spellStart"/>
      <w:r w:rsidRPr="00AB509C">
        <w:rPr>
          <w:lang w:val="en-US"/>
        </w:rPr>
        <w:t>Mut</w:t>
      </w:r>
      <w:proofErr w:type="spellEnd"/>
      <w:r w:rsidRPr="00AB509C">
        <w:rPr>
          <w:lang w:val="en-US"/>
        </w:rPr>
        <w:t>) to bring overhangs closer to recommendations in</w:t>
      </w:r>
      <w:r>
        <w:rPr>
          <w:lang w:val="en-US"/>
        </w:rPr>
        <w:t xml:space="preserve"> </w:t>
      </w:r>
      <w:r w:rsidR="00EA081F"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 AuthorYear="1"&gt;&lt;Author&gt;Wani&lt;/Author&gt;&lt;Year&gt;2014&lt;/Year&gt;&lt;RecNum&gt;54&lt;/RecNum&gt;&lt;DisplayText&gt;Wani and Cloonan &lt;style face="superscript"&gt;2&lt;/style&gt;&lt;/DisplayText&gt;&lt;record&gt;&lt;rec-number&gt;54&lt;/rec-number&gt;&lt;foreign-keys&gt;&lt;key app="EN" db-id="vz5sxdea8a0zz6eftsmvv0tvzxdwt2ezvxsw"&gt;54&lt;/key&gt;&lt;/foreign-keys&gt;&lt;ref-type name="Journal Article"&gt;17&lt;/ref-type&gt;&lt;contributors&gt;&lt;authors&gt;&lt;author&gt;Wani, Shivangi&lt;/author&gt;&lt;author&gt;Cloonan, Nicole&lt;/author&gt;&lt;/authors&gt;&lt;/contributors&gt;&lt;titles&gt;&lt;title&gt;Profiling direct mRNA-microRNA interactions using synthetic biotinylated microRNA-duplexes&lt;/title&gt;&lt;secondary-title&gt;BioRxiv&lt;/secondary-title&gt;&lt;/titles&gt;&lt;periodical&gt;&lt;full-title&gt;BioRxiv&lt;/full-title&gt;&lt;/periodical&gt;&lt;pages&gt;0-11&lt;/pages&gt;&lt;dates&gt;&lt;year&gt;2014&lt;/year&gt;&lt;/dates&gt;&lt;urls&gt;&lt;/urls&gt;&lt;/record&gt;&lt;/Cite&gt;&lt;/EndNote&gt;</w:instrText>
      </w:r>
      <w:r w:rsidR="00EA081F">
        <w:rPr>
          <w:lang w:val="en-US"/>
        </w:rPr>
        <w:fldChar w:fldCharType="separate"/>
      </w:r>
      <w:r>
        <w:rPr>
          <w:noProof/>
          <w:lang w:val="en-US"/>
        </w:rPr>
        <w:t>Wani and Cloonan</w:t>
      </w:r>
      <w:r w:rsidRPr="005231B1">
        <w:rPr>
          <w:noProof/>
          <w:vertAlign w:val="superscript"/>
          <w:lang w:val="en-US"/>
        </w:rPr>
        <w:t>2</w:t>
      </w:r>
      <w:r w:rsidR="00EA081F">
        <w:rPr>
          <w:lang w:val="en-US"/>
        </w:rPr>
        <w:fldChar w:fldCharType="end"/>
      </w:r>
      <w:r w:rsidRPr="00AB509C">
        <w:rPr>
          <w:lang w:val="en-US"/>
        </w:rPr>
        <w:t>.</w:t>
      </w:r>
    </w:p>
    <w:tbl>
      <w:tblPr>
        <w:tblStyle w:val="TableGrid"/>
        <w:tblW w:w="13858" w:type="dxa"/>
        <w:tblLook w:val="04A0"/>
      </w:tblPr>
      <w:tblGrid>
        <w:gridCol w:w="1660"/>
        <w:gridCol w:w="2417"/>
        <w:gridCol w:w="3595"/>
        <w:gridCol w:w="2552"/>
        <w:gridCol w:w="3827"/>
      </w:tblGrid>
      <w:tr w:rsidR="004F31D1" w:rsidRPr="00AB509C" w:rsidTr="00CF0CEE">
        <w:trPr>
          <w:trHeight w:val="302"/>
        </w:trPr>
        <w:tc>
          <w:tcPr>
            <w:tcW w:w="1660" w:type="dxa"/>
            <w:noWrap/>
            <w:hideMark/>
          </w:tcPr>
          <w:p w:rsidR="004F31D1" w:rsidRPr="001B783E" w:rsidRDefault="004F31D1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proofErr w:type="spellStart"/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>miRNA</w:t>
            </w:r>
            <w:proofErr w:type="spellEnd"/>
          </w:p>
        </w:tc>
        <w:tc>
          <w:tcPr>
            <w:tcW w:w="2417" w:type="dxa"/>
            <w:noWrap/>
            <w:hideMark/>
          </w:tcPr>
          <w:p w:rsidR="004F31D1" w:rsidRPr="001B783E" w:rsidRDefault="004F31D1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 xml:space="preserve">3p </w:t>
            </w:r>
            <w:proofErr w:type="spellStart"/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>Biotinylated</w:t>
            </w:r>
            <w:proofErr w:type="spellEnd"/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 xml:space="preserve"> strand</w:t>
            </w:r>
          </w:p>
        </w:tc>
        <w:tc>
          <w:tcPr>
            <w:tcW w:w="3402" w:type="dxa"/>
            <w:noWrap/>
            <w:hideMark/>
          </w:tcPr>
          <w:p w:rsidR="004F31D1" w:rsidRPr="001B783E" w:rsidRDefault="004F31D1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 xml:space="preserve">Sequence </w:t>
            </w:r>
            <w:r>
              <w:rPr>
                <w:rFonts w:asciiTheme="majorHAnsi" w:hAnsiTheme="majorHAnsi"/>
                <w:color w:val="000000" w:themeColor="text1"/>
                <w:lang w:val="en-US"/>
              </w:rPr>
              <w:t>(5-</w:t>
            </w:r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>3</w:t>
            </w:r>
            <w:r>
              <w:rPr>
                <w:rFonts w:asciiTheme="majorHAnsi" w:hAnsiTheme="majorHAnsi"/>
                <w:color w:val="000000" w:themeColor="text1"/>
                <w:lang w:val="en-US"/>
              </w:rPr>
              <w:t>’)</w:t>
            </w:r>
          </w:p>
        </w:tc>
        <w:tc>
          <w:tcPr>
            <w:tcW w:w="2552" w:type="dxa"/>
            <w:noWrap/>
            <w:hideMark/>
          </w:tcPr>
          <w:p w:rsidR="004F31D1" w:rsidRPr="001B783E" w:rsidRDefault="004F31D1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>Non-</w:t>
            </w:r>
            <w:proofErr w:type="spellStart"/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>biotinylated</w:t>
            </w:r>
            <w:proofErr w:type="spellEnd"/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 xml:space="preserve"> strand</w:t>
            </w:r>
          </w:p>
        </w:tc>
        <w:tc>
          <w:tcPr>
            <w:tcW w:w="3827" w:type="dxa"/>
            <w:noWrap/>
            <w:hideMark/>
          </w:tcPr>
          <w:p w:rsidR="004F31D1" w:rsidRPr="001B783E" w:rsidRDefault="004F31D1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 xml:space="preserve">Sequence </w:t>
            </w:r>
            <w:r>
              <w:rPr>
                <w:rFonts w:asciiTheme="majorHAnsi" w:hAnsiTheme="majorHAnsi"/>
                <w:color w:val="000000" w:themeColor="text1"/>
                <w:lang w:val="en-US"/>
              </w:rPr>
              <w:t>(5-3’)</w:t>
            </w:r>
          </w:p>
        </w:tc>
      </w:tr>
      <w:tr w:rsidR="004F31D1" w:rsidRPr="00AB509C" w:rsidTr="00CF0CEE">
        <w:trPr>
          <w:trHeight w:val="302"/>
        </w:trPr>
        <w:tc>
          <w:tcPr>
            <w:tcW w:w="1660" w:type="dxa"/>
            <w:noWrap/>
            <w:hideMark/>
          </w:tcPr>
          <w:p w:rsidR="004F31D1" w:rsidRPr="001B783E" w:rsidRDefault="004F31D1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>miR-873 WT</w:t>
            </w:r>
          </w:p>
        </w:tc>
        <w:tc>
          <w:tcPr>
            <w:tcW w:w="2417" w:type="dxa"/>
            <w:noWrap/>
            <w:hideMark/>
          </w:tcPr>
          <w:p w:rsidR="004F31D1" w:rsidRPr="001B783E" w:rsidRDefault="00F75DE2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/>
                <w:color w:val="000000" w:themeColor="text1"/>
                <w:lang w:val="en-US"/>
              </w:rPr>
              <w:t>bio-</w:t>
            </w:r>
            <w:r w:rsidR="004F31D1" w:rsidRPr="001B783E">
              <w:rPr>
                <w:rFonts w:asciiTheme="majorHAnsi" w:hAnsiTheme="majorHAnsi"/>
                <w:color w:val="000000" w:themeColor="text1"/>
                <w:lang w:val="en-US"/>
              </w:rPr>
              <w:t xml:space="preserve">miR-873-5p WT </w:t>
            </w:r>
          </w:p>
        </w:tc>
        <w:tc>
          <w:tcPr>
            <w:tcW w:w="3402" w:type="dxa"/>
            <w:noWrap/>
            <w:hideMark/>
          </w:tcPr>
          <w:p w:rsidR="004F31D1" w:rsidRPr="001B783E" w:rsidRDefault="004F31D1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>GCAGGAACUUGUGAGUCUCCUA</w:t>
            </w:r>
          </w:p>
        </w:tc>
        <w:tc>
          <w:tcPr>
            <w:tcW w:w="2552" w:type="dxa"/>
            <w:noWrap/>
            <w:hideMark/>
          </w:tcPr>
          <w:p w:rsidR="004F31D1" w:rsidRPr="001B783E" w:rsidRDefault="00C21A8D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/>
                <w:color w:val="000000" w:themeColor="text1"/>
                <w:lang w:val="en-US"/>
              </w:rPr>
              <w:t>bio-</w:t>
            </w:r>
            <w:r w:rsidR="004F31D1" w:rsidRPr="001B783E">
              <w:rPr>
                <w:rFonts w:asciiTheme="majorHAnsi" w:hAnsiTheme="majorHAnsi"/>
                <w:color w:val="000000" w:themeColor="text1"/>
                <w:lang w:val="en-US"/>
              </w:rPr>
              <w:t>miR-873-3p</w:t>
            </w:r>
          </w:p>
        </w:tc>
        <w:tc>
          <w:tcPr>
            <w:tcW w:w="3827" w:type="dxa"/>
            <w:noWrap/>
            <w:hideMark/>
          </w:tcPr>
          <w:p w:rsidR="004F31D1" w:rsidRPr="001B783E" w:rsidRDefault="004F31D1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>GGAGACUGAUGAGUUCCCGGGA</w:t>
            </w:r>
          </w:p>
        </w:tc>
      </w:tr>
      <w:tr w:rsidR="004F31D1" w:rsidRPr="00AB509C" w:rsidTr="00CF0CEE">
        <w:trPr>
          <w:trHeight w:val="302"/>
        </w:trPr>
        <w:tc>
          <w:tcPr>
            <w:tcW w:w="1660" w:type="dxa"/>
            <w:noWrap/>
            <w:hideMark/>
          </w:tcPr>
          <w:p w:rsidR="004F31D1" w:rsidRPr="001B783E" w:rsidRDefault="004F31D1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 xml:space="preserve">miR-873 </w:t>
            </w:r>
            <w:proofErr w:type="spellStart"/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>Mut</w:t>
            </w:r>
            <w:proofErr w:type="spellEnd"/>
          </w:p>
        </w:tc>
        <w:tc>
          <w:tcPr>
            <w:tcW w:w="2417" w:type="dxa"/>
            <w:noWrap/>
            <w:hideMark/>
          </w:tcPr>
          <w:p w:rsidR="004F31D1" w:rsidRPr="001B783E" w:rsidRDefault="00F75DE2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/>
                <w:color w:val="000000" w:themeColor="text1"/>
                <w:lang w:val="en-US"/>
              </w:rPr>
              <w:t>bio-</w:t>
            </w:r>
            <w:r w:rsidR="004F31D1" w:rsidRPr="001B783E">
              <w:rPr>
                <w:rFonts w:asciiTheme="majorHAnsi" w:hAnsiTheme="majorHAnsi"/>
                <w:color w:val="000000" w:themeColor="text1"/>
                <w:lang w:val="en-US"/>
              </w:rPr>
              <w:t xml:space="preserve">miR-873-5p </w:t>
            </w:r>
            <w:proofErr w:type="spellStart"/>
            <w:r w:rsidR="004F31D1" w:rsidRPr="001B783E">
              <w:rPr>
                <w:rFonts w:asciiTheme="majorHAnsi" w:hAnsiTheme="majorHAnsi"/>
                <w:color w:val="000000" w:themeColor="text1"/>
                <w:lang w:val="en-US"/>
              </w:rPr>
              <w:t>Mut</w:t>
            </w:r>
            <w:proofErr w:type="spellEnd"/>
          </w:p>
        </w:tc>
        <w:tc>
          <w:tcPr>
            <w:tcW w:w="3402" w:type="dxa"/>
            <w:noWrap/>
            <w:hideMark/>
          </w:tcPr>
          <w:p w:rsidR="004F31D1" w:rsidRPr="001B783E" w:rsidRDefault="004F31D1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>GCUGGAACUUGUGAGUCUCCUA</w:t>
            </w:r>
          </w:p>
        </w:tc>
        <w:tc>
          <w:tcPr>
            <w:tcW w:w="2552" w:type="dxa"/>
            <w:noWrap/>
            <w:hideMark/>
          </w:tcPr>
          <w:p w:rsidR="004F31D1" w:rsidRPr="001B783E" w:rsidRDefault="00C21A8D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/>
                <w:color w:val="000000" w:themeColor="text1"/>
                <w:lang w:val="en-US"/>
              </w:rPr>
              <w:t>bio-</w:t>
            </w:r>
            <w:r w:rsidR="004F31D1" w:rsidRPr="001B783E">
              <w:rPr>
                <w:rFonts w:asciiTheme="majorHAnsi" w:hAnsiTheme="majorHAnsi"/>
                <w:color w:val="000000" w:themeColor="text1"/>
                <w:lang w:val="en-US"/>
              </w:rPr>
              <w:t>miR-873-3p</w:t>
            </w:r>
          </w:p>
        </w:tc>
        <w:tc>
          <w:tcPr>
            <w:tcW w:w="3827" w:type="dxa"/>
            <w:noWrap/>
            <w:hideMark/>
          </w:tcPr>
          <w:p w:rsidR="004F31D1" w:rsidRPr="001B783E" w:rsidRDefault="004F31D1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>GGAGACUGAUGAGUUCCCGGGA</w:t>
            </w:r>
          </w:p>
        </w:tc>
      </w:tr>
      <w:tr w:rsidR="004F31D1" w:rsidRPr="00AB509C" w:rsidTr="00CF0CEE">
        <w:trPr>
          <w:trHeight w:val="302"/>
        </w:trPr>
        <w:tc>
          <w:tcPr>
            <w:tcW w:w="1660" w:type="dxa"/>
            <w:noWrap/>
            <w:hideMark/>
          </w:tcPr>
          <w:p w:rsidR="004F31D1" w:rsidRPr="001B783E" w:rsidRDefault="004F31D1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>cel-miR-67</w:t>
            </w:r>
          </w:p>
        </w:tc>
        <w:tc>
          <w:tcPr>
            <w:tcW w:w="2417" w:type="dxa"/>
            <w:noWrap/>
            <w:hideMark/>
          </w:tcPr>
          <w:p w:rsidR="004F31D1" w:rsidRPr="001B783E" w:rsidRDefault="00F75DE2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/>
                <w:color w:val="000000" w:themeColor="text1"/>
                <w:lang w:val="en-US"/>
              </w:rPr>
              <w:t>bio-</w:t>
            </w:r>
            <w:r w:rsidR="004F31D1" w:rsidRPr="001B783E">
              <w:rPr>
                <w:rFonts w:asciiTheme="majorHAnsi" w:hAnsiTheme="majorHAnsi"/>
                <w:color w:val="000000" w:themeColor="text1"/>
                <w:lang w:val="en-US"/>
              </w:rPr>
              <w:t>cel-mir-67-3p</w:t>
            </w:r>
          </w:p>
        </w:tc>
        <w:tc>
          <w:tcPr>
            <w:tcW w:w="3402" w:type="dxa"/>
            <w:noWrap/>
            <w:hideMark/>
          </w:tcPr>
          <w:p w:rsidR="004F31D1" w:rsidRPr="001B783E" w:rsidRDefault="004F31D1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>UCACAACCUCCUAGAAAGAGUAGA</w:t>
            </w:r>
          </w:p>
        </w:tc>
        <w:tc>
          <w:tcPr>
            <w:tcW w:w="2552" w:type="dxa"/>
            <w:noWrap/>
            <w:hideMark/>
          </w:tcPr>
          <w:p w:rsidR="004F31D1" w:rsidRPr="001B783E" w:rsidRDefault="00C21A8D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/>
                <w:color w:val="000000" w:themeColor="text1"/>
                <w:lang w:val="en-US"/>
              </w:rPr>
              <w:t>bio-</w:t>
            </w:r>
            <w:r w:rsidR="004F31D1" w:rsidRPr="001B783E">
              <w:rPr>
                <w:rFonts w:asciiTheme="majorHAnsi" w:hAnsiTheme="majorHAnsi"/>
                <w:color w:val="000000" w:themeColor="text1"/>
                <w:lang w:val="en-US"/>
              </w:rPr>
              <w:t>cel-mir-67-5p</w:t>
            </w:r>
          </w:p>
        </w:tc>
        <w:tc>
          <w:tcPr>
            <w:tcW w:w="3827" w:type="dxa"/>
            <w:noWrap/>
            <w:hideMark/>
          </w:tcPr>
          <w:p w:rsidR="004F31D1" w:rsidRPr="001B783E" w:rsidRDefault="004F31D1" w:rsidP="00CF0CEE">
            <w:pPr>
              <w:rPr>
                <w:rFonts w:asciiTheme="majorHAnsi" w:hAnsiTheme="majorHAnsi"/>
                <w:color w:val="000000" w:themeColor="text1"/>
                <w:lang w:val="en-US"/>
              </w:rPr>
            </w:pPr>
            <w:r w:rsidRPr="001B783E">
              <w:rPr>
                <w:rFonts w:asciiTheme="majorHAnsi" w:hAnsiTheme="majorHAnsi"/>
                <w:color w:val="000000" w:themeColor="text1"/>
                <w:lang w:val="en-US"/>
              </w:rPr>
              <w:t>CGCUCAUUCUGCCGGUUGUUAUG</w:t>
            </w:r>
          </w:p>
        </w:tc>
      </w:tr>
    </w:tbl>
    <w:p w:rsidR="004F31D1" w:rsidRDefault="004F31D1" w:rsidP="004F31D1">
      <w:pPr>
        <w:rPr>
          <w:b/>
          <w:lang w:val="en-US"/>
        </w:rPr>
      </w:pPr>
    </w:p>
    <w:p w:rsidR="004F31D1" w:rsidRDefault="004F31D1" w:rsidP="009A3F25">
      <w:pPr>
        <w:pStyle w:val="NoSpacing"/>
        <w:rPr>
          <w:color w:val="000000" w:themeColor="text1"/>
        </w:rPr>
      </w:pPr>
    </w:p>
    <w:p w:rsidR="009A3F25" w:rsidRPr="00AB509C" w:rsidRDefault="009A3F25" w:rsidP="009A3F25">
      <w:pPr>
        <w:pStyle w:val="NoSpacing"/>
        <w:rPr>
          <w:color w:val="000000" w:themeColor="text1"/>
        </w:rPr>
      </w:pPr>
      <w:r w:rsidRPr="00AB509C">
        <w:rPr>
          <w:color w:val="000000" w:themeColor="text1"/>
        </w:rPr>
        <w:t xml:space="preserve">Supplementary Table </w:t>
      </w:r>
      <w:r w:rsidR="004F31D1">
        <w:rPr>
          <w:color w:val="000000" w:themeColor="text1"/>
        </w:rPr>
        <w:t>2</w:t>
      </w:r>
      <w:r w:rsidRPr="00AB509C">
        <w:rPr>
          <w:color w:val="000000" w:themeColor="text1"/>
        </w:rPr>
        <w:t xml:space="preserve">: List of filtered </w:t>
      </w:r>
      <w:r>
        <w:rPr>
          <w:color w:val="000000" w:themeColor="text1"/>
        </w:rPr>
        <w:t xml:space="preserve">rare </w:t>
      </w:r>
      <w:r w:rsidRPr="00AB509C">
        <w:rPr>
          <w:color w:val="000000" w:themeColor="text1"/>
        </w:rPr>
        <w:t xml:space="preserve">variations identified within </w:t>
      </w:r>
      <w:r w:rsidR="00181CB9">
        <w:rPr>
          <w:color w:val="000000" w:themeColor="text1"/>
        </w:rPr>
        <w:t xml:space="preserve">protein-coding and </w:t>
      </w:r>
      <w:r w:rsidRPr="00AB509C">
        <w:rPr>
          <w:color w:val="000000" w:themeColor="text1"/>
        </w:rPr>
        <w:t xml:space="preserve">regulatory </w:t>
      </w:r>
      <w:r w:rsidR="00181CB9">
        <w:rPr>
          <w:color w:val="000000" w:themeColor="text1"/>
        </w:rPr>
        <w:t>regions</w:t>
      </w:r>
      <w:r w:rsidRPr="00AB509C">
        <w:rPr>
          <w:color w:val="000000" w:themeColor="text1"/>
        </w:rPr>
        <w:t xml:space="preserve"> in ASD </w:t>
      </w:r>
      <w:r w:rsidR="000E5A85">
        <w:rPr>
          <w:color w:val="000000" w:themeColor="text1"/>
        </w:rPr>
        <w:t>cases</w:t>
      </w:r>
      <w:r>
        <w:rPr>
          <w:color w:val="000000" w:themeColor="text1"/>
        </w:rPr>
        <w:t xml:space="preserve"> and their parents</w:t>
      </w:r>
      <w:r w:rsidRPr="00AB509C">
        <w:rPr>
          <w:color w:val="000000" w:themeColor="text1"/>
        </w:rPr>
        <w:t>. Original</w:t>
      </w:r>
      <w:r>
        <w:rPr>
          <w:color w:val="000000" w:themeColor="text1"/>
        </w:rPr>
        <w:t xml:space="preserve"> whole-</w:t>
      </w:r>
      <w:proofErr w:type="spellStart"/>
      <w:r>
        <w:rPr>
          <w:color w:val="000000" w:themeColor="text1"/>
        </w:rPr>
        <w:t>exome</w:t>
      </w:r>
      <w:proofErr w:type="spellEnd"/>
      <w:r>
        <w:rPr>
          <w:color w:val="000000" w:themeColor="text1"/>
        </w:rPr>
        <w:t xml:space="preserve"> sequencing</w:t>
      </w:r>
      <w:r w:rsidRPr="00AB509C">
        <w:rPr>
          <w:color w:val="000000" w:themeColor="text1"/>
        </w:rPr>
        <w:t xml:space="preserve"> data and individual identifiers are described in</w:t>
      </w:r>
      <w:r>
        <w:rPr>
          <w:color w:val="000000" w:themeColor="text1"/>
        </w:rPr>
        <w:t xml:space="preserve"> </w:t>
      </w:r>
      <w:r w:rsidR="00EA081F">
        <w:rPr>
          <w:color w:val="000000" w:themeColor="text1"/>
        </w:rPr>
        <w:fldChar w:fldCharType="begin">
          <w:fldData xml:space="preserve">PEVuZE5vdGU+PENpdGUgQXV0aG9yWWVhcj0iMSI+PEF1dGhvcj5BbjwvQXV0aG9yPjxZZWFyPjIw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=
</w:fldData>
        </w:fldChar>
      </w:r>
      <w:r w:rsidR="005231B1">
        <w:rPr>
          <w:color w:val="000000" w:themeColor="text1"/>
        </w:rPr>
        <w:instrText xml:space="preserve"> ADDIN EN.CITE </w:instrText>
      </w:r>
      <w:r w:rsidR="00EA081F">
        <w:rPr>
          <w:color w:val="000000" w:themeColor="text1"/>
        </w:rPr>
        <w:fldChar w:fldCharType="begin">
          <w:fldData xml:space="preserve">PEVuZE5vdGU+PENpdGUgQXV0aG9yWWVhcj0iMSI+PEF1dGhvcj5BbjwvQXV0aG9yPjxZZWFyPjIw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=
</w:fldData>
        </w:fldChar>
      </w:r>
      <w:r w:rsidR="005231B1">
        <w:rPr>
          <w:color w:val="000000" w:themeColor="text1"/>
        </w:rPr>
        <w:instrText xml:space="preserve"> ADDIN EN.CITE.DATA </w:instrText>
      </w:r>
      <w:r w:rsidR="00EA081F">
        <w:rPr>
          <w:color w:val="000000" w:themeColor="text1"/>
        </w:rPr>
      </w:r>
      <w:r w:rsidR="00EA081F">
        <w:rPr>
          <w:color w:val="000000" w:themeColor="text1"/>
        </w:rPr>
        <w:fldChar w:fldCharType="end"/>
      </w:r>
      <w:r w:rsidR="00EA081F">
        <w:rPr>
          <w:color w:val="000000" w:themeColor="text1"/>
        </w:rPr>
      </w:r>
      <w:r w:rsidR="00EA081F">
        <w:rPr>
          <w:color w:val="000000" w:themeColor="text1"/>
        </w:rPr>
        <w:fldChar w:fldCharType="separate"/>
      </w:r>
      <w:r w:rsidR="005231B1">
        <w:rPr>
          <w:noProof/>
          <w:color w:val="000000" w:themeColor="text1"/>
        </w:rPr>
        <w:t>An, Cristino</w:t>
      </w:r>
      <w:r w:rsidR="005231B1" w:rsidRPr="005231B1">
        <w:rPr>
          <w:noProof/>
          <w:color w:val="000000" w:themeColor="text1"/>
          <w:vertAlign w:val="superscript"/>
        </w:rPr>
        <w:t>1</w:t>
      </w:r>
      <w:r w:rsidR="00EA081F">
        <w:rPr>
          <w:color w:val="000000" w:themeColor="text1"/>
        </w:rPr>
        <w:fldChar w:fldCharType="end"/>
      </w:r>
      <w:r w:rsidRPr="00AB509C">
        <w:rPr>
          <w:color w:val="000000" w:themeColor="text1"/>
        </w:rPr>
        <w:t xml:space="preserve">. Provided as an excel file. </w:t>
      </w:r>
    </w:p>
    <w:p w:rsidR="009A3F25" w:rsidRDefault="009A3F25" w:rsidP="000539FA">
      <w:pPr>
        <w:pStyle w:val="Caption"/>
        <w:rPr>
          <w:lang w:val="en-US"/>
        </w:rPr>
      </w:pPr>
    </w:p>
    <w:p w:rsidR="009A3F25" w:rsidRPr="00AB509C" w:rsidRDefault="00B4508D" w:rsidP="009A3F25">
      <w:pPr>
        <w:pStyle w:val="NoSpacing"/>
        <w:rPr>
          <w:color w:val="000000" w:themeColor="text1"/>
        </w:rPr>
      </w:pPr>
      <w:r>
        <w:rPr>
          <w:color w:val="000000" w:themeColor="text1"/>
        </w:rPr>
        <w:t>S</w:t>
      </w:r>
      <w:r w:rsidR="009A3F25" w:rsidRPr="00AB509C">
        <w:rPr>
          <w:color w:val="000000" w:themeColor="text1"/>
        </w:rPr>
        <w:t xml:space="preserve">upplementary Table </w:t>
      </w:r>
      <w:r w:rsidR="004F31D1">
        <w:rPr>
          <w:color w:val="000000" w:themeColor="text1"/>
        </w:rPr>
        <w:t>3</w:t>
      </w:r>
      <w:r w:rsidR="009A3F25" w:rsidRPr="00AB509C">
        <w:rPr>
          <w:color w:val="000000" w:themeColor="text1"/>
        </w:rPr>
        <w:t>:</w:t>
      </w:r>
      <w:r>
        <w:rPr>
          <w:color w:val="000000" w:themeColor="text1"/>
        </w:rPr>
        <w:t xml:space="preserve"> Standardized scores (Z-scores)</w:t>
      </w:r>
      <w:r w:rsidRPr="00B4508D">
        <w:rPr>
          <w:color w:val="000000" w:themeColor="text1"/>
        </w:rPr>
        <w:t xml:space="preserve"> of binomial distribution tests to assess the enrichment of SNVs identified in A</w:t>
      </w:r>
      <w:r w:rsidR="001C2F48">
        <w:rPr>
          <w:color w:val="000000" w:themeColor="text1"/>
        </w:rPr>
        <w:t>SD cases</w:t>
      </w:r>
      <w:r w:rsidRPr="00B4508D">
        <w:rPr>
          <w:color w:val="000000" w:themeColor="text1"/>
        </w:rPr>
        <w:t xml:space="preserve"> in gold-standard datasets for </w:t>
      </w:r>
      <w:r w:rsidR="00092520">
        <w:rPr>
          <w:color w:val="000000" w:themeColor="text1"/>
        </w:rPr>
        <w:t>ASD</w:t>
      </w:r>
      <w:r w:rsidRPr="00B4508D">
        <w:rPr>
          <w:color w:val="000000" w:themeColor="text1"/>
        </w:rPr>
        <w:t xml:space="preserve"> risk genes and pathways.</w:t>
      </w:r>
      <w:r w:rsidR="0020470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="001C2F48">
        <w:rPr>
          <w:color w:val="000000" w:themeColor="text1"/>
        </w:rPr>
        <w:t>All gene lists</w:t>
      </w:r>
      <w:r w:rsidR="00B7276F">
        <w:rPr>
          <w:color w:val="000000" w:themeColor="text1"/>
        </w:rPr>
        <w:t xml:space="preserve"> (gold-standard and background datasets)</w:t>
      </w:r>
      <w:r w:rsidR="001C2F48">
        <w:rPr>
          <w:color w:val="000000" w:themeColor="text1"/>
        </w:rPr>
        <w:t xml:space="preserve"> </w:t>
      </w:r>
      <w:r w:rsidR="00B7276F">
        <w:rPr>
          <w:color w:val="000000" w:themeColor="text1"/>
        </w:rPr>
        <w:t xml:space="preserve">used for Z-score calculations </w:t>
      </w:r>
      <w:r w:rsidR="001C2F48">
        <w:rPr>
          <w:color w:val="000000" w:themeColor="text1"/>
        </w:rPr>
        <w:t xml:space="preserve">are also provided in the excel file. </w:t>
      </w:r>
    </w:p>
    <w:bookmarkEnd w:id="1"/>
    <w:p w:rsidR="00700366" w:rsidRDefault="00700366" w:rsidP="000539FA">
      <w:pPr>
        <w:rPr>
          <w:color w:val="000000" w:themeColor="text1"/>
          <w:lang w:val="en-US"/>
        </w:rPr>
      </w:pPr>
    </w:p>
    <w:p w:rsidR="003D6976" w:rsidRDefault="003D6976" w:rsidP="000539FA">
      <w:pPr>
        <w:rPr>
          <w:color w:val="000000" w:themeColor="text1"/>
          <w:lang w:val="en-US"/>
        </w:rPr>
      </w:pPr>
    </w:p>
    <w:p w:rsidR="003D6976" w:rsidRDefault="003D6976" w:rsidP="000539FA">
      <w:pPr>
        <w:rPr>
          <w:color w:val="000000" w:themeColor="text1"/>
          <w:lang w:val="en-US"/>
        </w:rPr>
      </w:pPr>
    </w:p>
    <w:p w:rsidR="003D6976" w:rsidRDefault="003D6976" w:rsidP="000539FA">
      <w:pPr>
        <w:rPr>
          <w:color w:val="000000" w:themeColor="text1"/>
          <w:lang w:val="en-US"/>
        </w:rPr>
      </w:pPr>
    </w:p>
    <w:p w:rsidR="00921124" w:rsidRPr="00AB509C" w:rsidRDefault="0005459D" w:rsidP="00E71A15">
      <w:pPr>
        <w:pStyle w:val="NoSpacing"/>
        <w:rPr>
          <w:color w:val="000000" w:themeColor="text1"/>
        </w:rPr>
      </w:pPr>
      <w:bookmarkStart w:id="3" w:name="_Ref443064995"/>
      <w:bookmarkStart w:id="4" w:name="_Ref446620056"/>
      <w:bookmarkEnd w:id="2"/>
      <w:bookmarkEnd w:id="0"/>
      <w:r w:rsidRPr="00AB509C">
        <w:rPr>
          <w:color w:val="000000" w:themeColor="text1"/>
        </w:rPr>
        <w:lastRenderedPageBreak/>
        <w:t xml:space="preserve">Supplementary Table </w:t>
      </w:r>
      <w:bookmarkEnd w:id="3"/>
      <w:bookmarkEnd w:id="4"/>
      <w:r w:rsidR="004F31D1">
        <w:rPr>
          <w:color w:val="000000" w:themeColor="text1"/>
        </w:rPr>
        <w:t>4</w:t>
      </w:r>
      <w:r w:rsidRPr="00AB509C">
        <w:rPr>
          <w:color w:val="000000" w:themeColor="text1"/>
        </w:rPr>
        <w:t xml:space="preserve">: </w:t>
      </w:r>
      <w:r w:rsidR="00921124" w:rsidRPr="00AB509C">
        <w:rPr>
          <w:color w:val="000000" w:themeColor="text1"/>
        </w:rPr>
        <w:t>Enrichment of genes having regulatory SNVs in co-expression modules described in</w:t>
      </w:r>
      <w:r w:rsidR="000F7B08">
        <w:rPr>
          <w:color w:val="000000" w:themeColor="text1"/>
        </w:rPr>
        <w:t xml:space="preserve"> </w:t>
      </w:r>
      <w:r w:rsidR="00EA081F">
        <w:rPr>
          <w:color w:val="000000" w:themeColor="text1"/>
        </w:rPr>
        <w:fldChar w:fldCharType="begin"/>
      </w:r>
      <w:r w:rsidR="005231B1">
        <w:rPr>
          <w:color w:val="000000" w:themeColor="text1"/>
        </w:rPr>
        <w:instrText xml:space="preserve"> ADDIN EN.CITE &lt;EndNote&gt;&lt;Cite AuthorYear="1"&gt;&lt;Author&gt;Parikshak&lt;/Author&gt;&lt;Year&gt;2013&lt;/Year&gt;&lt;RecNum&gt;2&lt;/RecNum&gt;&lt;DisplayText&gt;Parikshak, Luo &lt;style face="superscript"&gt;3&lt;/style&gt;&lt;/DisplayText&gt;&lt;record&gt;&lt;rec-number&gt;2&lt;/rec-number&gt;&lt;foreign-keys&gt;&lt;key app="EN" db-id="vz5sxdea8a0zz6eftsmvv0tvzxdwt2ezvxsw"&gt;2&lt;/key&gt;&lt;/foreign-keys&gt;&lt;ref-type name="Journal Article"&gt;17&lt;/ref-type&gt;&lt;contributors&gt;&lt;authors&gt;&lt;author&gt;Parikshak, Neelroop N.&lt;/author&gt;&lt;author&gt;Luo, Rui&lt;/author&gt;&lt;author&gt;Zhang, Alice&lt;/author&gt;&lt;author&gt;Won, Hyejung&lt;/author&gt;&lt;author&gt;Lowe, Jennifer K.&lt;/author&gt;&lt;author&gt;Chandran, Vijayendran&lt;/author&gt;&lt;author&gt;Horvath, Steve&lt;/author&gt;&lt;author&gt;Geschwind, Daniel H.&lt;/author&gt;&lt;/authors&gt;&lt;/contributors&gt;&lt;titles&gt;&lt;title&gt;Integrative Functional Genomic Analyses Implicate Specific Molecular Pathways and Circuits in Autism&lt;/title&gt;&lt;secondary-title&gt;Cell&lt;/secondary-title&gt;&lt;/titles&gt;&lt;periodical&gt;&lt;full-title&gt;Cell&lt;/full-title&gt;&lt;/periodical&gt;&lt;pages&gt;1008-1021&lt;/pages&gt;&lt;volume&gt;155&lt;/volume&gt;&lt;dates&gt;&lt;year&gt;2013&lt;/year&gt;&lt;/dates&gt;&lt;publisher&gt;Elsevier Inc.&lt;/publisher&gt;&lt;urls&gt;&lt;/urls&gt;&lt;electronic-resource-num&gt;10.1016/j.cell.2013.10.031&lt;/electronic-resource-num&gt;&lt;/record&gt;&lt;/Cite&gt;&lt;/EndNote&gt;</w:instrText>
      </w:r>
      <w:r w:rsidR="00EA081F">
        <w:rPr>
          <w:color w:val="000000" w:themeColor="text1"/>
        </w:rPr>
        <w:fldChar w:fldCharType="separate"/>
      </w:r>
      <w:r w:rsidR="005231B1">
        <w:rPr>
          <w:noProof/>
          <w:color w:val="000000" w:themeColor="text1"/>
        </w:rPr>
        <w:t>Parikshak, Luo</w:t>
      </w:r>
      <w:r w:rsidR="005231B1" w:rsidRPr="005231B1">
        <w:rPr>
          <w:noProof/>
          <w:color w:val="000000" w:themeColor="text1"/>
          <w:vertAlign w:val="superscript"/>
        </w:rPr>
        <w:t>3</w:t>
      </w:r>
      <w:r w:rsidR="00EA081F">
        <w:rPr>
          <w:color w:val="000000" w:themeColor="text1"/>
        </w:rPr>
        <w:fldChar w:fldCharType="end"/>
      </w:r>
      <w:r w:rsidR="00B65664" w:rsidRPr="00AB509C">
        <w:rPr>
          <w:color w:val="000000" w:themeColor="text1"/>
        </w:rPr>
        <w:t xml:space="preserve">. </w:t>
      </w:r>
      <w:r w:rsidR="00921124" w:rsidRPr="00AB509C">
        <w:rPr>
          <w:color w:val="000000" w:themeColor="text1"/>
        </w:rPr>
        <w:t xml:space="preserve">P-values were calculated with </w:t>
      </w:r>
      <w:proofErr w:type="spellStart"/>
      <w:r w:rsidR="00E71A15" w:rsidRPr="00AB509C">
        <w:rPr>
          <w:color w:val="000000" w:themeColor="text1"/>
        </w:rPr>
        <w:t>hypergeometric</w:t>
      </w:r>
      <w:proofErr w:type="spellEnd"/>
      <w:r w:rsidR="00E71A15" w:rsidRPr="00AB509C">
        <w:rPr>
          <w:color w:val="000000" w:themeColor="text1"/>
        </w:rPr>
        <w:t xml:space="preserve"> distribution in R, with</w:t>
      </w:r>
      <w:r w:rsidR="00921124" w:rsidRPr="00AB509C">
        <w:rPr>
          <w:color w:val="000000" w:themeColor="text1"/>
        </w:rPr>
        <w:t xml:space="preserve"> </w:t>
      </w:r>
      <w:r w:rsidR="00E71A15" w:rsidRPr="00AB509C">
        <w:rPr>
          <w:color w:val="000000" w:themeColor="text1"/>
        </w:rPr>
        <w:t xml:space="preserve">BH </w:t>
      </w:r>
      <w:r w:rsidR="00921124" w:rsidRPr="00AB509C">
        <w:rPr>
          <w:color w:val="000000" w:themeColor="text1"/>
        </w:rPr>
        <w:t>multiple hypothesis correction. Only those genes included in both the</w:t>
      </w:r>
      <w:r w:rsidR="00E2256D" w:rsidRPr="00AB509C">
        <w:rPr>
          <w:color w:val="000000" w:themeColor="text1"/>
        </w:rPr>
        <w:t xml:space="preserve"> </w:t>
      </w:r>
      <w:r w:rsidR="00EA081F">
        <w:rPr>
          <w:color w:val="000000" w:themeColor="text1"/>
        </w:rPr>
        <w:fldChar w:fldCharType="begin"/>
      </w:r>
      <w:r w:rsidR="005231B1">
        <w:rPr>
          <w:color w:val="000000" w:themeColor="text1"/>
        </w:rPr>
        <w:instrText xml:space="preserve"> ADDIN EN.CITE &lt;EndNote&gt;&lt;Cite AuthorYear="1"&gt;&lt;Author&gt;Parikshak&lt;/Author&gt;&lt;Year&gt;2013&lt;/Year&gt;&lt;RecNum&gt;2&lt;/RecNum&gt;&lt;DisplayText&gt;Parikshak, Luo &lt;style face="superscript"&gt;3&lt;/style&gt;&lt;/DisplayText&gt;&lt;record&gt;&lt;rec-number&gt;2&lt;/rec-number&gt;&lt;foreign-keys&gt;&lt;key app="EN" db-id="vz5sxdea8a0zz6eftsmvv0tvzxdwt2ezvxsw"&gt;2&lt;/key&gt;&lt;/foreign-keys&gt;&lt;ref-type name="Journal Article"&gt;17&lt;/ref-type&gt;&lt;contributors&gt;&lt;authors&gt;&lt;author&gt;Parikshak, Neelroop N.&lt;/author&gt;&lt;author&gt;Luo, Rui&lt;/author&gt;&lt;author&gt;Zhang, Alice&lt;/author&gt;&lt;author&gt;Won, Hyejung&lt;/author&gt;&lt;author&gt;Lowe, Jennifer K.&lt;/author&gt;&lt;author&gt;Chandran, Vijayendran&lt;/author&gt;&lt;author&gt;Horvath, Steve&lt;/author&gt;&lt;author&gt;Geschwind, Daniel H.&lt;/author&gt;&lt;/authors&gt;&lt;/contributors&gt;&lt;titles&gt;&lt;title&gt;Integrative Functional Genomic Analyses Implicate Specific Molecular Pathways and Circuits in Autism&lt;/title&gt;&lt;secondary-title&gt;Cell&lt;/secondary-title&gt;&lt;/titles&gt;&lt;periodical&gt;&lt;full-title&gt;Cell&lt;/full-title&gt;&lt;/periodical&gt;&lt;pages&gt;1008-1021&lt;/pages&gt;&lt;volume&gt;155&lt;/volume&gt;&lt;dates&gt;&lt;year&gt;2013&lt;/year&gt;&lt;/dates&gt;&lt;publisher&gt;Elsevier Inc.&lt;/publisher&gt;&lt;urls&gt;&lt;/urls&gt;&lt;electronic-resource-num&gt;10.1016/j.cell.2013.10.031&lt;/electronic-resource-num&gt;&lt;/record&gt;&lt;/Cite&gt;&lt;/EndNote&gt;</w:instrText>
      </w:r>
      <w:r w:rsidR="00EA081F">
        <w:rPr>
          <w:color w:val="000000" w:themeColor="text1"/>
        </w:rPr>
        <w:fldChar w:fldCharType="separate"/>
      </w:r>
      <w:r w:rsidR="005231B1">
        <w:rPr>
          <w:noProof/>
          <w:color w:val="000000" w:themeColor="text1"/>
        </w:rPr>
        <w:t>Parikshak, Luo</w:t>
      </w:r>
      <w:r w:rsidR="005231B1" w:rsidRPr="005231B1">
        <w:rPr>
          <w:noProof/>
          <w:color w:val="000000" w:themeColor="text1"/>
          <w:vertAlign w:val="superscript"/>
        </w:rPr>
        <w:t>3</w:t>
      </w:r>
      <w:r w:rsidR="00EA081F">
        <w:rPr>
          <w:color w:val="000000" w:themeColor="text1"/>
        </w:rPr>
        <w:fldChar w:fldCharType="end"/>
      </w:r>
      <w:r w:rsidR="00B65664" w:rsidRPr="00AB509C">
        <w:rPr>
          <w:color w:val="000000" w:themeColor="text1"/>
        </w:rPr>
        <w:t xml:space="preserve">, </w:t>
      </w:r>
      <w:r w:rsidR="00921124" w:rsidRPr="00AB509C">
        <w:rPr>
          <w:color w:val="000000" w:themeColor="text1"/>
        </w:rPr>
        <w:t xml:space="preserve">analysis and </w:t>
      </w:r>
      <w:r w:rsidR="00E71A15" w:rsidRPr="00AB509C">
        <w:rPr>
          <w:color w:val="000000" w:themeColor="text1"/>
        </w:rPr>
        <w:t xml:space="preserve">in </w:t>
      </w:r>
      <w:r w:rsidR="000F7B08">
        <w:rPr>
          <w:color w:val="000000" w:themeColor="text1"/>
        </w:rPr>
        <w:t xml:space="preserve">the HGNC </w:t>
      </w:r>
      <w:r w:rsidR="00921124" w:rsidRPr="00AB509C">
        <w:rPr>
          <w:color w:val="000000" w:themeColor="text1"/>
        </w:rPr>
        <w:t xml:space="preserve">background were used in calculations, resulting in smaller module sizes. </w:t>
      </w:r>
      <w:r w:rsidR="00DC05B4">
        <w:rPr>
          <w:color w:val="000000" w:themeColor="text1"/>
        </w:rPr>
        <w:t xml:space="preserve">(*) significant enrichment </w:t>
      </w:r>
      <w:r w:rsidR="00B25C0F">
        <w:rPr>
          <w:color w:val="000000" w:themeColor="text1"/>
        </w:rPr>
        <w:t xml:space="preserve">in </w:t>
      </w:r>
      <w:r w:rsidR="00DC05B4">
        <w:rPr>
          <w:color w:val="000000" w:themeColor="text1"/>
        </w:rPr>
        <w:t>rare variants found in our ASD cases.</w:t>
      </w:r>
    </w:p>
    <w:p w:rsidR="00471F23" w:rsidRPr="00AB509C" w:rsidRDefault="00471F23" w:rsidP="00E71A15">
      <w:pPr>
        <w:pStyle w:val="NoSpacing"/>
        <w:rPr>
          <w:color w:val="000000" w:themeColor="text1"/>
        </w:rPr>
      </w:pPr>
    </w:p>
    <w:tbl>
      <w:tblPr>
        <w:tblStyle w:val="ListTable2"/>
        <w:tblW w:w="13389" w:type="dxa"/>
        <w:tblLook w:val="04A0"/>
      </w:tblPr>
      <w:tblGrid>
        <w:gridCol w:w="1912"/>
        <w:gridCol w:w="1913"/>
        <w:gridCol w:w="1913"/>
        <w:gridCol w:w="1912"/>
        <w:gridCol w:w="1913"/>
        <w:gridCol w:w="1913"/>
        <w:gridCol w:w="1913"/>
      </w:tblGrid>
      <w:tr w:rsidR="003A1BC8" w:rsidRPr="003A1BC8" w:rsidTr="003A1BC8">
        <w:trPr>
          <w:cnfStyle w:val="100000000000"/>
          <w:trHeight w:val="351"/>
        </w:trPr>
        <w:tc>
          <w:tcPr>
            <w:cnfStyle w:val="001000000000"/>
            <w:tcW w:w="1912" w:type="dxa"/>
            <w:noWrap/>
            <w:hideMark/>
          </w:tcPr>
          <w:p w:rsidR="000F7B08" w:rsidRPr="003A1BC8" w:rsidRDefault="000F7B08" w:rsidP="000F7B08">
            <w:pPr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bookmarkStart w:id="5" w:name="_Ref446622826"/>
            <w:bookmarkStart w:id="6" w:name="_Ref457736838"/>
            <w:r w:rsidRPr="003A1BC8"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  <w:t>Module</w:t>
            </w:r>
          </w:p>
        </w:tc>
        <w:tc>
          <w:tcPr>
            <w:tcW w:w="1913" w:type="dxa"/>
            <w:noWrap/>
            <w:hideMark/>
          </w:tcPr>
          <w:p w:rsidR="000F7B08" w:rsidRPr="003A1BC8" w:rsidRDefault="000F7B08" w:rsidP="000F7B08">
            <w:pPr>
              <w:cnfStyle w:val="1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  <w:t>Num Hits</w:t>
            </w:r>
          </w:p>
        </w:tc>
        <w:tc>
          <w:tcPr>
            <w:tcW w:w="1913" w:type="dxa"/>
            <w:noWrap/>
            <w:hideMark/>
          </w:tcPr>
          <w:p w:rsidR="000F7B08" w:rsidRPr="003A1BC8" w:rsidRDefault="000F7B08" w:rsidP="000F7B08">
            <w:pPr>
              <w:cnfStyle w:val="1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  <w:t>Query Size</w:t>
            </w:r>
          </w:p>
        </w:tc>
        <w:tc>
          <w:tcPr>
            <w:tcW w:w="1912" w:type="dxa"/>
            <w:noWrap/>
            <w:hideMark/>
          </w:tcPr>
          <w:p w:rsidR="000F7B08" w:rsidRPr="003A1BC8" w:rsidRDefault="000F7B08" w:rsidP="000F7B08">
            <w:pPr>
              <w:cnfStyle w:val="1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  <w:t>Module Size</w:t>
            </w:r>
          </w:p>
        </w:tc>
        <w:tc>
          <w:tcPr>
            <w:tcW w:w="1913" w:type="dxa"/>
            <w:noWrap/>
            <w:hideMark/>
          </w:tcPr>
          <w:p w:rsidR="000F7B08" w:rsidRPr="003A1BC8" w:rsidRDefault="000F7B08" w:rsidP="000F7B08">
            <w:pPr>
              <w:cnfStyle w:val="1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  <w:t>Background Size</w:t>
            </w:r>
          </w:p>
        </w:tc>
        <w:tc>
          <w:tcPr>
            <w:tcW w:w="1913" w:type="dxa"/>
            <w:noWrap/>
            <w:hideMark/>
          </w:tcPr>
          <w:p w:rsidR="000F7B08" w:rsidRPr="003A1BC8" w:rsidRDefault="000F7B08" w:rsidP="000F7B08">
            <w:pPr>
              <w:cnfStyle w:val="1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913" w:type="dxa"/>
            <w:noWrap/>
            <w:hideMark/>
          </w:tcPr>
          <w:p w:rsidR="000F7B08" w:rsidRPr="003A1BC8" w:rsidRDefault="000F7B08" w:rsidP="000F7B08">
            <w:pPr>
              <w:cnfStyle w:val="1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  <w:t>BH p-value</w:t>
            </w:r>
          </w:p>
        </w:tc>
      </w:tr>
      <w:tr w:rsidR="003A1BC8" w:rsidRPr="003A1BC8" w:rsidTr="003A1BC8">
        <w:trPr>
          <w:cnfStyle w:val="000000100000"/>
          <w:trHeight w:val="351"/>
        </w:trPr>
        <w:tc>
          <w:tcPr>
            <w:cnfStyle w:val="001000000000"/>
            <w:tcW w:w="1912" w:type="dxa"/>
            <w:noWrap/>
          </w:tcPr>
          <w:p w:rsidR="000F7B08" w:rsidRPr="003A1BC8" w:rsidRDefault="000F7B08" w:rsidP="000F7B08">
            <w:pP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M1</w:t>
            </w:r>
          </w:p>
        </w:tc>
        <w:tc>
          <w:tcPr>
            <w:tcW w:w="1913" w:type="dxa"/>
            <w:noWrap/>
          </w:tcPr>
          <w:p w:rsidR="000F7B08" w:rsidRPr="003A1BC8" w:rsidRDefault="000F7B08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913" w:type="dxa"/>
            <w:noWrap/>
          </w:tcPr>
          <w:p w:rsidR="000F7B08" w:rsidRPr="003A1BC8" w:rsidRDefault="000F7B08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1912" w:type="dxa"/>
            <w:noWrap/>
          </w:tcPr>
          <w:p w:rsidR="000F7B08" w:rsidRPr="003A1BC8" w:rsidRDefault="000F7B08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1913" w:type="dxa"/>
            <w:noWrap/>
          </w:tcPr>
          <w:p w:rsidR="000F7B08" w:rsidRPr="003A1BC8" w:rsidRDefault="000F7B08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13803</w:t>
            </w:r>
          </w:p>
        </w:tc>
        <w:tc>
          <w:tcPr>
            <w:tcW w:w="1913" w:type="dxa"/>
            <w:noWrap/>
          </w:tcPr>
          <w:p w:rsidR="000F7B08" w:rsidRPr="003A1BC8" w:rsidRDefault="008A4AE5" w:rsidP="008A4AE5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1913" w:type="dxa"/>
            <w:noWrap/>
          </w:tcPr>
          <w:p w:rsidR="000F7B08" w:rsidRPr="003A1BC8" w:rsidRDefault="008A4AE5" w:rsidP="008A4AE5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0.20</w:t>
            </w:r>
          </w:p>
        </w:tc>
      </w:tr>
      <w:tr w:rsidR="003A1BC8" w:rsidRPr="003A1BC8" w:rsidTr="003A1BC8">
        <w:trPr>
          <w:trHeight w:val="352"/>
        </w:trPr>
        <w:tc>
          <w:tcPr>
            <w:cnfStyle w:val="001000000000"/>
            <w:tcW w:w="1912" w:type="dxa"/>
            <w:noWrap/>
          </w:tcPr>
          <w:p w:rsidR="000F7B08" w:rsidRPr="003A1BC8" w:rsidRDefault="000F7B08" w:rsidP="000F7B08">
            <w:pP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M2</w:t>
            </w:r>
          </w:p>
        </w:tc>
        <w:tc>
          <w:tcPr>
            <w:tcW w:w="1913" w:type="dxa"/>
            <w:noWrap/>
          </w:tcPr>
          <w:p w:rsidR="000F7B08" w:rsidRPr="003A1BC8" w:rsidRDefault="000F7B08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913" w:type="dxa"/>
            <w:noWrap/>
          </w:tcPr>
          <w:p w:rsidR="000F7B08" w:rsidRPr="003A1BC8" w:rsidRDefault="000F7B08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1912" w:type="dxa"/>
            <w:noWrap/>
          </w:tcPr>
          <w:p w:rsidR="000F7B08" w:rsidRPr="003A1BC8" w:rsidRDefault="000F7B08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913" w:type="dxa"/>
            <w:noWrap/>
          </w:tcPr>
          <w:p w:rsidR="000F7B08" w:rsidRPr="003A1BC8" w:rsidRDefault="000F7B08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13803</w:t>
            </w:r>
          </w:p>
        </w:tc>
        <w:tc>
          <w:tcPr>
            <w:tcW w:w="1913" w:type="dxa"/>
            <w:noWrap/>
          </w:tcPr>
          <w:p w:rsidR="000F7B08" w:rsidRPr="003A1BC8" w:rsidRDefault="000F7B08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913" w:type="dxa"/>
            <w:noWrap/>
          </w:tcPr>
          <w:p w:rsidR="000F7B08" w:rsidRPr="003A1BC8" w:rsidRDefault="000F7B08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0.56</w:t>
            </w:r>
          </w:p>
        </w:tc>
      </w:tr>
      <w:tr w:rsidR="008A4AE5" w:rsidRPr="003A1BC8" w:rsidTr="003A1BC8">
        <w:trPr>
          <w:cnfStyle w:val="000000100000"/>
          <w:trHeight w:val="351"/>
        </w:trPr>
        <w:tc>
          <w:tcPr>
            <w:cnfStyle w:val="001000000000"/>
            <w:tcW w:w="1912" w:type="dxa"/>
            <w:noWrap/>
          </w:tcPr>
          <w:p w:rsidR="008A4AE5" w:rsidRPr="003A1BC8" w:rsidRDefault="008A4AE5" w:rsidP="000F7B08">
            <w:pP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M3</w:t>
            </w: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1912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13803</w:t>
            </w:r>
          </w:p>
        </w:tc>
        <w:tc>
          <w:tcPr>
            <w:tcW w:w="1913" w:type="dxa"/>
            <w:noWrap/>
          </w:tcPr>
          <w:p w:rsidR="008A4AE5" w:rsidRPr="003A1BC8" w:rsidRDefault="008A4AE5" w:rsidP="00A73EDC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0.00013</w:t>
            </w:r>
          </w:p>
        </w:tc>
        <w:tc>
          <w:tcPr>
            <w:tcW w:w="1913" w:type="dxa"/>
            <w:noWrap/>
          </w:tcPr>
          <w:p w:rsidR="008A4AE5" w:rsidRPr="003A1BC8" w:rsidRDefault="008A4AE5" w:rsidP="008A4AE5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0.0022</w:t>
            </w:r>
          </w:p>
        </w:tc>
      </w:tr>
      <w:tr w:rsidR="008A4AE5" w:rsidRPr="003A1BC8" w:rsidTr="003A1BC8">
        <w:trPr>
          <w:trHeight w:val="352"/>
        </w:trPr>
        <w:tc>
          <w:tcPr>
            <w:cnfStyle w:val="001000000000"/>
            <w:tcW w:w="1912" w:type="dxa"/>
            <w:noWrap/>
          </w:tcPr>
          <w:p w:rsidR="008A4AE5" w:rsidRPr="003A1BC8" w:rsidRDefault="008A4AE5" w:rsidP="000F7B08">
            <w:pP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M4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1912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13803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0.98</w:t>
            </w:r>
          </w:p>
        </w:tc>
      </w:tr>
      <w:tr w:rsidR="008A4AE5" w:rsidRPr="003A1BC8" w:rsidTr="003A1BC8">
        <w:trPr>
          <w:cnfStyle w:val="000000100000"/>
          <w:trHeight w:val="351"/>
        </w:trPr>
        <w:tc>
          <w:tcPr>
            <w:cnfStyle w:val="001000000000"/>
            <w:tcW w:w="1912" w:type="dxa"/>
            <w:noWrap/>
          </w:tcPr>
          <w:p w:rsidR="008A4AE5" w:rsidRPr="003A1BC8" w:rsidRDefault="008A4AE5" w:rsidP="000F7B08">
            <w:pP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M5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1912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13803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0.20</w:t>
            </w:r>
          </w:p>
        </w:tc>
      </w:tr>
      <w:tr w:rsidR="008A4AE5" w:rsidRPr="003A1BC8" w:rsidTr="003A1BC8">
        <w:trPr>
          <w:trHeight w:val="352"/>
        </w:trPr>
        <w:tc>
          <w:tcPr>
            <w:cnfStyle w:val="001000000000"/>
            <w:tcW w:w="1912" w:type="dxa"/>
            <w:noWrap/>
          </w:tcPr>
          <w:p w:rsidR="008A4AE5" w:rsidRPr="003A1BC8" w:rsidRDefault="008A4AE5" w:rsidP="000F7B08">
            <w:pP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M6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1912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13803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0.98</w:t>
            </w:r>
          </w:p>
        </w:tc>
      </w:tr>
      <w:tr w:rsidR="008A4AE5" w:rsidRPr="003A1BC8" w:rsidTr="003A1BC8">
        <w:trPr>
          <w:cnfStyle w:val="000000100000"/>
          <w:trHeight w:val="351"/>
        </w:trPr>
        <w:tc>
          <w:tcPr>
            <w:cnfStyle w:val="001000000000"/>
            <w:tcW w:w="1912" w:type="dxa"/>
            <w:noWrap/>
          </w:tcPr>
          <w:p w:rsidR="008A4AE5" w:rsidRPr="003A1BC8" w:rsidRDefault="008A4AE5" w:rsidP="000F7B08">
            <w:pP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M8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1912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13803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0.98</w:t>
            </w:r>
          </w:p>
        </w:tc>
      </w:tr>
      <w:tr w:rsidR="008A4AE5" w:rsidRPr="003A1BC8" w:rsidTr="003A1BC8">
        <w:trPr>
          <w:trHeight w:val="352"/>
        </w:trPr>
        <w:tc>
          <w:tcPr>
            <w:cnfStyle w:val="001000000000"/>
            <w:tcW w:w="1912" w:type="dxa"/>
            <w:noWrap/>
          </w:tcPr>
          <w:p w:rsidR="008A4AE5" w:rsidRPr="003A1BC8" w:rsidRDefault="008A4AE5" w:rsidP="000F7B08">
            <w:pP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M9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1912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13803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0.98</w:t>
            </w:r>
          </w:p>
        </w:tc>
      </w:tr>
      <w:tr w:rsidR="008A4AE5" w:rsidRPr="003A1BC8" w:rsidTr="003A1BC8">
        <w:trPr>
          <w:cnfStyle w:val="000000100000"/>
          <w:trHeight w:val="351"/>
        </w:trPr>
        <w:tc>
          <w:tcPr>
            <w:cnfStyle w:val="001000000000"/>
            <w:tcW w:w="1912" w:type="dxa"/>
            <w:noWrap/>
          </w:tcPr>
          <w:p w:rsidR="008A4AE5" w:rsidRPr="003A1BC8" w:rsidRDefault="008A4AE5" w:rsidP="000F7B08">
            <w:pP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M10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1912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13803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0.98</w:t>
            </w:r>
          </w:p>
        </w:tc>
      </w:tr>
      <w:tr w:rsidR="008A4AE5" w:rsidRPr="003A1BC8" w:rsidTr="003A1BC8">
        <w:trPr>
          <w:trHeight w:val="351"/>
        </w:trPr>
        <w:tc>
          <w:tcPr>
            <w:cnfStyle w:val="001000000000"/>
            <w:tcW w:w="1912" w:type="dxa"/>
            <w:noWrap/>
          </w:tcPr>
          <w:p w:rsidR="008A4AE5" w:rsidRPr="003A1BC8" w:rsidRDefault="008A4AE5" w:rsidP="000F7B08">
            <w:pP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M11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1912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13803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0.98</w:t>
            </w:r>
          </w:p>
        </w:tc>
      </w:tr>
      <w:tr w:rsidR="008A4AE5" w:rsidRPr="003A1BC8" w:rsidTr="003A1BC8">
        <w:trPr>
          <w:cnfStyle w:val="000000100000"/>
          <w:trHeight w:val="352"/>
        </w:trPr>
        <w:tc>
          <w:tcPr>
            <w:cnfStyle w:val="001000000000"/>
            <w:tcW w:w="1912" w:type="dxa"/>
            <w:noWrap/>
          </w:tcPr>
          <w:p w:rsidR="008A4AE5" w:rsidRPr="003A1BC8" w:rsidRDefault="008A4AE5" w:rsidP="000F7B08">
            <w:pP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M12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1912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13803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0.98</w:t>
            </w:r>
          </w:p>
        </w:tc>
      </w:tr>
      <w:tr w:rsidR="008A4AE5" w:rsidRPr="003A1BC8" w:rsidTr="003A1BC8">
        <w:trPr>
          <w:trHeight w:val="351"/>
        </w:trPr>
        <w:tc>
          <w:tcPr>
            <w:cnfStyle w:val="001000000000"/>
            <w:tcW w:w="1912" w:type="dxa"/>
            <w:noWrap/>
          </w:tcPr>
          <w:p w:rsidR="008A4AE5" w:rsidRPr="003A1BC8" w:rsidRDefault="008A4AE5" w:rsidP="000F7B08">
            <w:pP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M13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1912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13803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0.98</w:t>
            </w:r>
          </w:p>
        </w:tc>
      </w:tr>
      <w:tr w:rsidR="008A4AE5" w:rsidRPr="003A1BC8" w:rsidTr="003A1BC8">
        <w:trPr>
          <w:cnfStyle w:val="000000100000"/>
          <w:trHeight w:val="352"/>
        </w:trPr>
        <w:tc>
          <w:tcPr>
            <w:cnfStyle w:val="001000000000"/>
            <w:tcW w:w="1912" w:type="dxa"/>
            <w:noWrap/>
          </w:tcPr>
          <w:p w:rsidR="008A4AE5" w:rsidRPr="003A1BC8" w:rsidRDefault="008A4AE5" w:rsidP="000F7B08">
            <w:pP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M14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1912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13803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0.98</w:t>
            </w:r>
          </w:p>
        </w:tc>
      </w:tr>
      <w:tr w:rsidR="008A4AE5" w:rsidRPr="003A1BC8" w:rsidTr="003A1BC8">
        <w:trPr>
          <w:trHeight w:val="351"/>
        </w:trPr>
        <w:tc>
          <w:tcPr>
            <w:cnfStyle w:val="001000000000"/>
            <w:tcW w:w="1912" w:type="dxa"/>
            <w:noWrap/>
          </w:tcPr>
          <w:p w:rsidR="008A4AE5" w:rsidRPr="003A1BC8" w:rsidRDefault="008A4AE5" w:rsidP="000F7B08">
            <w:pP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M15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1912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13803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0.98</w:t>
            </w:r>
          </w:p>
        </w:tc>
      </w:tr>
      <w:tr w:rsidR="008A4AE5" w:rsidRPr="003A1BC8" w:rsidTr="003A1BC8">
        <w:trPr>
          <w:cnfStyle w:val="000000100000"/>
          <w:trHeight w:val="352"/>
        </w:trPr>
        <w:tc>
          <w:tcPr>
            <w:cnfStyle w:val="001000000000"/>
            <w:tcW w:w="1912" w:type="dxa"/>
            <w:noWrap/>
          </w:tcPr>
          <w:p w:rsidR="008A4AE5" w:rsidRPr="003A1BC8" w:rsidRDefault="008A4AE5" w:rsidP="00DC05B4">
            <w:pP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M16</w:t>
            </w: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1912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13803</w:t>
            </w:r>
          </w:p>
        </w:tc>
        <w:tc>
          <w:tcPr>
            <w:tcW w:w="1913" w:type="dxa"/>
            <w:noWrap/>
          </w:tcPr>
          <w:p w:rsidR="008A4AE5" w:rsidRPr="003A1BC8" w:rsidRDefault="001C1733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  <w:t>0.0013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0.01</w:t>
            </w:r>
          </w:p>
        </w:tc>
      </w:tr>
      <w:tr w:rsidR="008A4AE5" w:rsidRPr="003A1BC8" w:rsidTr="003A1BC8">
        <w:trPr>
          <w:trHeight w:val="351"/>
        </w:trPr>
        <w:tc>
          <w:tcPr>
            <w:cnfStyle w:val="001000000000"/>
            <w:tcW w:w="1912" w:type="dxa"/>
            <w:noWrap/>
          </w:tcPr>
          <w:p w:rsidR="008A4AE5" w:rsidRPr="003A1BC8" w:rsidRDefault="008A4AE5" w:rsidP="000F7B08">
            <w:pP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M17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1912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13803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0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0.90</w:t>
            </w:r>
          </w:p>
        </w:tc>
      </w:tr>
      <w:tr w:rsidR="008A4AE5" w:rsidRPr="003A1BC8" w:rsidTr="003A1BC8">
        <w:trPr>
          <w:cnfStyle w:val="000000100000"/>
          <w:trHeight w:val="352"/>
        </w:trPr>
        <w:tc>
          <w:tcPr>
            <w:cnfStyle w:val="001000000000"/>
            <w:tcW w:w="1912" w:type="dxa"/>
            <w:noWrap/>
          </w:tcPr>
          <w:p w:rsidR="008A4AE5" w:rsidRPr="003A1BC8" w:rsidRDefault="008A4AE5" w:rsidP="000F7B08">
            <w:pP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M18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1912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13803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913" w:type="dxa"/>
            <w:noWrap/>
          </w:tcPr>
          <w:p w:rsidR="008A4AE5" w:rsidRPr="003A1BC8" w:rsidRDefault="008A4AE5" w:rsidP="000F7B08">
            <w:pPr>
              <w:cnfStyle w:val="000000100000"/>
              <w:rPr>
                <w:rFonts w:asciiTheme="majorHAnsi" w:hAnsiTheme="majorHAnsi"/>
                <w:color w:val="000000" w:themeColor="text1"/>
                <w:sz w:val="20"/>
                <w:szCs w:val="20"/>
                <w:lang w:val="en-US"/>
              </w:rPr>
            </w:pPr>
            <w:r w:rsidRPr="003A1BC8">
              <w:rPr>
                <w:rFonts w:asciiTheme="majorHAnsi" w:eastAsia="Times New Roman" w:hAnsiTheme="majorHAnsi"/>
                <w:color w:val="000000"/>
                <w:sz w:val="20"/>
                <w:szCs w:val="20"/>
              </w:rPr>
              <w:t>0.98</w:t>
            </w:r>
          </w:p>
        </w:tc>
      </w:tr>
    </w:tbl>
    <w:p w:rsidR="000F7B08" w:rsidRPr="003A1BC8" w:rsidRDefault="000F7B08" w:rsidP="002F53A2">
      <w:pPr>
        <w:pStyle w:val="NoSpacing"/>
        <w:rPr>
          <w:rFonts w:asciiTheme="majorHAnsi" w:hAnsiTheme="majorHAnsi"/>
          <w:color w:val="000000" w:themeColor="text1"/>
          <w:sz w:val="20"/>
          <w:szCs w:val="20"/>
        </w:rPr>
      </w:pPr>
    </w:p>
    <w:p w:rsidR="000F7B08" w:rsidRPr="003A1BC8" w:rsidRDefault="000F7B08" w:rsidP="002F53A2">
      <w:pPr>
        <w:pStyle w:val="NoSpacing"/>
        <w:rPr>
          <w:rFonts w:asciiTheme="majorHAnsi" w:hAnsiTheme="majorHAnsi"/>
          <w:color w:val="000000" w:themeColor="text1"/>
          <w:sz w:val="20"/>
          <w:szCs w:val="20"/>
        </w:rPr>
      </w:pPr>
    </w:p>
    <w:bookmarkEnd w:id="5"/>
    <w:p w:rsidR="002F53A2" w:rsidRPr="00AB509C" w:rsidRDefault="002F53A2" w:rsidP="00A40235">
      <w:pPr>
        <w:pStyle w:val="Caption"/>
        <w:rPr>
          <w:lang w:val="en-US"/>
        </w:rPr>
        <w:sectPr w:rsidR="002F53A2" w:rsidRPr="00AB509C" w:rsidSect="003A1BC8">
          <w:footerReference w:type="even" r:id="rId8"/>
          <w:footerReference w:type="default" r:id="rId9"/>
          <w:pgSz w:w="16840" w:h="11900" w:orient="landscape"/>
          <w:pgMar w:top="1440" w:right="1080" w:bottom="1440" w:left="1080" w:header="708" w:footer="708" w:gutter="0"/>
          <w:cols w:space="708"/>
          <w:docGrid w:linePitch="360"/>
        </w:sectPr>
      </w:pPr>
    </w:p>
    <w:bookmarkEnd w:id="6"/>
    <w:p w:rsidR="003D6976" w:rsidRPr="00500847" w:rsidRDefault="003D6976" w:rsidP="003D6976">
      <w:pPr>
        <w:pStyle w:val="Caption"/>
        <w:rPr>
          <w:lang w:val="en-US"/>
        </w:rPr>
      </w:pPr>
      <w:r w:rsidRPr="00AB509C">
        <w:rPr>
          <w:lang w:val="en-US"/>
        </w:rPr>
        <w:lastRenderedPageBreak/>
        <w:t xml:space="preserve">Supplementary Table </w:t>
      </w:r>
      <w:r w:rsidR="004F31D1">
        <w:rPr>
          <w:lang w:val="en-US"/>
        </w:rPr>
        <w:t>5</w:t>
      </w:r>
      <w:r w:rsidRPr="00AB509C">
        <w:rPr>
          <w:lang w:val="en-US"/>
        </w:rPr>
        <w:t xml:space="preserve">: Table of rare variants in mature </w:t>
      </w:r>
      <w:proofErr w:type="spellStart"/>
      <w:r w:rsidRPr="00AB509C">
        <w:rPr>
          <w:lang w:val="en-US"/>
        </w:rPr>
        <w:t>microRNAs</w:t>
      </w:r>
      <w:proofErr w:type="spellEnd"/>
      <w:r w:rsidRPr="00AB509C">
        <w:rPr>
          <w:lang w:val="en-US"/>
        </w:rPr>
        <w:t xml:space="preserve"> </w:t>
      </w:r>
      <w:r w:rsidR="003B2AC5">
        <w:rPr>
          <w:lang w:val="en-US"/>
        </w:rPr>
        <w:t>i</w:t>
      </w:r>
      <w:r w:rsidRPr="00AB509C">
        <w:rPr>
          <w:lang w:val="en-US"/>
        </w:rPr>
        <w:t xml:space="preserve">ncluding only those </w:t>
      </w:r>
      <w:proofErr w:type="spellStart"/>
      <w:r w:rsidRPr="00AB509C">
        <w:rPr>
          <w:lang w:val="en-US"/>
        </w:rPr>
        <w:t>microRNAs</w:t>
      </w:r>
      <w:proofErr w:type="spellEnd"/>
      <w:r w:rsidRPr="00AB509C">
        <w:rPr>
          <w:lang w:val="en-US"/>
        </w:rPr>
        <w:t xml:space="preserve"> having SNVs in cases. The variant within the mature </w:t>
      </w:r>
      <w:proofErr w:type="spellStart"/>
      <w:r w:rsidRPr="00AB509C">
        <w:rPr>
          <w:lang w:val="en-US"/>
        </w:rPr>
        <w:t>microRNA</w:t>
      </w:r>
      <w:proofErr w:type="spellEnd"/>
      <w:r w:rsidRPr="00AB509C">
        <w:rPr>
          <w:lang w:val="en-US"/>
        </w:rPr>
        <w:t xml:space="preserve"> is shown in red, with the 2-7bp canonical seed region in b</w:t>
      </w:r>
      <w:r w:rsidR="003B2AC5">
        <w:rPr>
          <w:lang w:val="en-US"/>
        </w:rPr>
        <w:t>old. The predicted target loss or gain</w:t>
      </w:r>
      <w:r w:rsidRPr="00AB509C">
        <w:rPr>
          <w:lang w:val="en-US"/>
        </w:rPr>
        <w:t xml:space="preserve"> shows </w:t>
      </w:r>
      <w:r w:rsidR="003B2AC5">
        <w:rPr>
          <w:lang w:val="en-US"/>
        </w:rPr>
        <w:t xml:space="preserve">number of genes specifically predicted using </w:t>
      </w:r>
      <w:proofErr w:type="spellStart"/>
      <w:r w:rsidR="003B2AC5">
        <w:rPr>
          <w:lang w:val="en-US"/>
        </w:rPr>
        <w:t>miRNA</w:t>
      </w:r>
      <w:proofErr w:type="spellEnd"/>
      <w:r w:rsidR="003B2AC5">
        <w:rPr>
          <w:lang w:val="en-US"/>
        </w:rPr>
        <w:t xml:space="preserve"> reference (target loss) and variant (target gain)</w:t>
      </w:r>
      <w:r w:rsidRPr="00500847">
        <w:rPr>
          <w:lang w:val="en-US"/>
        </w:rPr>
        <w:t xml:space="preserve"> allele</w:t>
      </w:r>
      <w:r w:rsidR="003B2AC5">
        <w:rPr>
          <w:lang w:val="en-US"/>
        </w:rPr>
        <w:t>s</w:t>
      </w:r>
      <w:r w:rsidRPr="00500847">
        <w:rPr>
          <w:lang w:val="en-US"/>
        </w:rPr>
        <w:t xml:space="preserve">.  </w:t>
      </w:r>
    </w:p>
    <w:tbl>
      <w:tblPr>
        <w:tblW w:w="147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5"/>
        <w:gridCol w:w="546"/>
        <w:gridCol w:w="1132"/>
        <w:gridCol w:w="1277"/>
        <w:gridCol w:w="936"/>
        <w:gridCol w:w="1236"/>
        <w:gridCol w:w="696"/>
        <w:gridCol w:w="3549"/>
        <w:gridCol w:w="1095"/>
        <w:gridCol w:w="1095"/>
        <w:gridCol w:w="915"/>
        <w:gridCol w:w="896"/>
      </w:tblGrid>
      <w:tr w:rsidR="003D6976" w:rsidRPr="00500847" w:rsidTr="00A73EDC">
        <w:trPr>
          <w:trHeight w:val="900"/>
        </w:trPr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microRNA</w:t>
            </w:r>
            <w:proofErr w:type="spellEnd"/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Chr</w:t>
            </w:r>
            <w:proofErr w:type="spellEnd"/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Position</w:t>
            </w:r>
          </w:p>
        </w:tc>
        <w:tc>
          <w:tcPr>
            <w:tcW w:w="1277" w:type="dxa"/>
            <w:vAlign w:val="bottom"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SNP id</w:t>
            </w:r>
          </w:p>
        </w:tc>
        <w:tc>
          <w:tcPr>
            <w:tcW w:w="936" w:type="dxa"/>
            <w:vAlign w:val="bottom"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gnomAD</w:t>
            </w:r>
            <w:proofErr w:type="spellEnd"/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 xml:space="preserve"> </w:t>
            </w:r>
            <w:proofErr w:type="spellStart"/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exome</w:t>
            </w:r>
            <w:proofErr w:type="spellEnd"/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 xml:space="preserve"> MAF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gnomAD</w:t>
            </w:r>
            <w:proofErr w:type="spellEnd"/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 xml:space="preserve"> genome MAF</w:t>
            </w:r>
          </w:p>
        </w:tc>
        <w:tc>
          <w:tcPr>
            <w:tcW w:w="696" w:type="dxa"/>
            <w:vAlign w:val="bottom"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CADD score</w:t>
            </w:r>
          </w:p>
        </w:tc>
        <w:tc>
          <w:tcPr>
            <w:tcW w:w="3549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 xml:space="preserve">Effect on Mature </w:t>
            </w:r>
            <w:proofErr w:type="spellStart"/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microRNA</w:t>
            </w:r>
            <w:proofErr w:type="spellEnd"/>
          </w:p>
        </w:tc>
        <w:tc>
          <w:tcPr>
            <w:tcW w:w="1095" w:type="dxa"/>
            <w:shd w:val="clear" w:color="auto" w:fill="auto"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</w:pPr>
          </w:p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Number of t</w:t>
            </w:r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argets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miRNA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 xml:space="preserve"> reference</w:t>
            </w:r>
          </w:p>
        </w:tc>
        <w:tc>
          <w:tcPr>
            <w:tcW w:w="1095" w:type="dxa"/>
            <w:shd w:val="clear" w:color="auto" w:fill="auto"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Number of t</w:t>
            </w:r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argets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miRNA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 xml:space="preserve"> variation</w:t>
            </w:r>
          </w:p>
        </w:tc>
        <w:tc>
          <w:tcPr>
            <w:tcW w:w="915" w:type="dxa"/>
            <w:shd w:val="clear" w:color="auto" w:fill="auto"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Target Loss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 xml:space="preserve"> (%)</w:t>
            </w:r>
          </w:p>
        </w:tc>
        <w:tc>
          <w:tcPr>
            <w:tcW w:w="896" w:type="dxa"/>
            <w:vAlign w:val="bottom"/>
          </w:tcPr>
          <w:p w:rsidR="003D6976" w:rsidRPr="00E82E4F" w:rsidDel="00C47210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Target Gain (%)</w:t>
            </w:r>
          </w:p>
        </w:tc>
      </w:tr>
      <w:tr w:rsidR="003D6976" w:rsidRPr="00500847" w:rsidTr="00A73EDC">
        <w:trPr>
          <w:trHeight w:val="300"/>
        </w:trPr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miR-873-5p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9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28888941</w:t>
            </w:r>
          </w:p>
        </w:tc>
        <w:tc>
          <w:tcPr>
            <w:tcW w:w="1277" w:type="dxa"/>
            <w:vAlign w:val="bottom"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rs777143952</w:t>
            </w:r>
          </w:p>
        </w:tc>
        <w:tc>
          <w:tcPr>
            <w:tcW w:w="936" w:type="dxa"/>
            <w:vAlign w:val="bottom"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2.7E-05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6.6E-05</w:t>
            </w:r>
          </w:p>
        </w:tc>
        <w:tc>
          <w:tcPr>
            <w:tcW w:w="696" w:type="dxa"/>
            <w:vAlign w:val="bottom"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_tradnl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_tradnl" w:eastAsia="en-AU"/>
              </w:rPr>
              <w:t>16.61</w:t>
            </w:r>
          </w:p>
        </w:tc>
        <w:tc>
          <w:tcPr>
            <w:tcW w:w="3549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_tradnl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_tradnl" w:eastAsia="en-AU"/>
              </w:rPr>
              <w:t>G</w:t>
            </w:r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_tradnl" w:eastAsia="en-AU"/>
              </w:rPr>
              <w:t>C</w:t>
            </w:r>
            <w:r w:rsidRPr="00E82E4F">
              <w:rPr>
                <w:rFonts w:asciiTheme="majorHAnsi" w:eastAsia="Times New Roman" w:hAnsiTheme="majorHAnsi" w:cs="Times New Roman"/>
                <w:b/>
                <w:bCs/>
                <w:color w:val="FF0000"/>
                <w:sz w:val="20"/>
                <w:szCs w:val="20"/>
                <w:lang w:val="es-ES_tradnl" w:eastAsia="en-AU"/>
              </w:rPr>
              <w:t>[A=&gt;U]</w:t>
            </w:r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_tradnl" w:eastAsia="en-AU"/>
              </w:rPr>
              <w:t>GGAA</w:t>
            </w:r>
            <w:r w:rsidRPr="00E82E4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  <w:lang w:val="es-ES_tradnl" w:eastAsia="en-AU"/>
              </w:rPr>
              <w:t>C</w:t>
            </w: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_tradnl" w:eastAsia="en-AU"/>
              </w:rPr>
              <w:t>UUGUGAGUCUCCU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2481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2389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1896 (76%)</w:t>
            </w:r>
          </w:p>
        </w:tc>
        <w:tc>
          <w:tcPr>
            <w:tcW w:w="896" w:type="dxa"/>
            <w:vAlign w:val="bottom"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1804 (74%)</w:t>
            </w:r>
          </w:p>
        </w:tc>
      </w:tr>
      <w:tr w:rsidR="003D6976" w:rsidRPr="00500847" w:rsidTr="00A73EDC">
        <w:trPr>
          <w:trHeight w:val="300"/>
        </w:trPr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miR-411-5p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14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101489692</w:t>
            </w:r>
          </w:p>
        </w:tc>
        <w:tc>
          <w:tcPr>
            <w:tcW w:w="1277" w:type="dxa"/>
            <w:vAlign w:val="bottom"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rs751955845</w:t>
            </w:r>
          </w:p>
        </w:tc>
        <w:tc>
          <w:tcPr>
            <w:tcW w:w="936" w:type="dxa"/>
            <w:vAlign w:val="bottom"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1.8E-05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-</w:t>
            </w:r>
          </w:p>
        </w:tc>
        <w:tc>
          <w:tcPr>
            <w:tcW w:w="696" w:type="dxa"/>
            <w:vAlign w:val="bottom"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17.78</w:t>
            </w:r>
          </w:p>
        </w:tc>
        <w:tc>
          <w:tcPr>
            <w:tcW w:w="3549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U</w:t>
            </w:r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AGUAGA</w:t>
            </w: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CCGUAUAG</w:t>
            </w:r>
            <w:r w:rsidRPr="00E82E4F">
              <w:rPr>
                <w:rFonts w:asciiTheme="majorHAnsi" w:eastAsia="Times New Roman" w:hAnsiTheme="majorHAnsi" w:cs="Times New Roman"/>
                <w:color w:val="FF0000"/>
                <w:sz w:val="20"/>
                <w:szCs w:val="20"/>
                <w:lang w:val="en-US" w:eastAsia="en-AU"/>
              </w:rPr>
              <w:t>[C=&gt;U]</w:t>
            </w: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GUACG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430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478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183 (42%)</w:t>
            </w:r>
          </w:p>
        </w:tc>
        <w:tc>
          <w:tcPr>
            <w:tcW w:w="896" w:type="dxa"/>
            <w:vAlign w:val="bottom"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231 (48%)</w:t>
            </w:r>
          </w:p>
        </w:tc>
      </w:tr>
      <w:tr w:rsidR="003D6976" w:rsidRPr="00500847" w:rsidTr="00A73EDC">
        <w:trPr>
          <w:trHeight w:val="300"/>
        </w:trPr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miR-668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-3p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14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101521654</w:t>
            </w:r>
          </w:p>
        </w:tc>
        <w:tc>
          <w:tcPr>
            <w:tcW w:w="1277" w:type="dxa"/>
            <w:vAlign w:val="bottom"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-</w:t>
            </w:r>
          </w:p>
        </w:tc>
        <w:tc>
          <w:tcPr>
            <w:tcW w:w="936" w:type="dxa"/>
            <w:vAlign w:val="bottom"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-</w:t>
            </w:r>
          </w:p>
        </w:tc>
        <w:tc>
          <w:tcPr>
            <w:tcW w:w="696" w:type="dxa"/>
            <w:vAlign w:val="bottom"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22.8</w:t>
            </w:r>
          </w:p>
        </w:tc>
        <w:tc>
          <w:tcPr>
            <w:tcW w:w="3549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U</w:t>
            </w:r>
            <w:r w:rsidRPr="00E82E4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US" w:eastAsia="en-AU"/>
              </w:rPr>
              <w:t>GUCACU</w:t>
            </w: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CGGCUCGGCC</w:t>
            </w:r>
            <w:r w:rsidRPr="00E82E4F">
              <w:rPr>
                <w:rFonts w:asciiTheme="majorHAnsi" w:eastAsia="Times New Roman" w:hAnsiTheme="majorHAnsi" w:cs="Times New Roman"/>
                <w:color w:val="FF0000"/>
                <w:sz w:val="20"/>
                <w:szCs w:val="20"/>
                <w:lang w:val="en-US" w:eastAsia="en-AU"/>
              </w:rPr>
              <w:t>[C=&gt;U]</w:t>
            </w: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ACUAC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2459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2586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401 (16%)</w:t>
            </w:r>
          </w:p>
        </w:tc>
        <w:tc>
          <w:tcPr>
            <w:tcW w:w="896" w:type="dxa"/>
            <w:vAlign w:val="bottom"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528 (20%)</w:t>
            </w:r>
          </w:p>
        </w:tc>
      </w:tr>
      <w:tr w:rsidR="003D6976" w:rsidRPr="00500847" w:rsidTr="00A73EDC">
        <w:trPr>
          <w:trHeight w:val="300"/>
        </w:trPr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miR-323b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-5p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14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101522589</w:t>
            </w:r>
          </w:p>
        </w:tc>
        <w:tc>
          <w:tcPr>
            <w:tcW w:w="1277" w:type="dxa"/>
            <w:vAlign w:val="bottom"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rs75330474</w:t>
            </w:r>
          </w:p>
        </w:tc>
        <w:tc>
          <w:tcPr>
            <w:tcW w:w="936" w:type="dxa"/>
            <w:vAlign w:val="bottom"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1.8E-05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3.1E-04</w:t>
            </w:r>
          </w:p>
        </w:tc>
        <w:tc>
          <w:tcPr>
            <w:tcW w:w="696" w:type="dxa"/>
            <w:vAlign w:val="bottom"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E82E4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15.27</w:t>
            </w:r>
          </w:p>
        </w:tc>
        <w:tc>
          <w:tcPr>
            <w:tcW w:w="3549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 w:rsidRPr="000B67D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A</w:t>
            </w:r>
            <w:r w:rsidRPr="000B67DC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val="en-US" w:eastAsia="en-AU"/>
              </w:rPr>
              <w:t>GG</w:t>
            </w:r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val="en-US" w:eastAsia="en-AU"/>
              </w:rPr>
              <w:t>UU</w:t>
            </w:r>
            <w:r w:rsidRPr="000B67DC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val="en-US" w:eastAsia="en-AU"/>
              </w:rPr>
              <w:t>G</w:t>
            </w:r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val="en-US" w:eastAsia="en-AU"/>
              </w:rPr>
              <w:t>U</w:t>
            </w:r>
            <w:r w:rsidRPr="000B67DC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val="en-US" w:eastAsia="en-AU"/>
              </w:rPr>
              <w:t>C</w:t>
            </w:r>
            <w:r w:rsidRPr="000B67D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CG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U</w:t>
            </w:r>
            <w:r w:rsidRPr="000B67D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GG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U</w:t>
            </w:r>
            <w:r w:rsidRPr="000B67D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GAG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UU</w:t>
            </w:r>
            <w:r w:rsidRPr="00B0391D">
              <w:rPr>
                <w:rFonts w:asciiTheme="majorHAnsi" w:eastAsia="Times New Roman" w:hAnsiTheme="majorHAnsi" w:cs="Times New Roman"/>
                <w:color w:val="FF0000"/>
                <w:sz w:val="20"/>
                <w:szCs w:val="20"/>
                <w:lang w:val="en-US" w:eastAsia="en-AU"/>
              </w:rPr>
              <w:t>[C=&gt;U]</w:t>
            </w:r>
            <w:r w:rsidRPr="000B67D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GCA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2264</w:t>
            </w: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2433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413 (18%)</w:t>
            </w:r>
          </w:p>
        </w:tc>
        <w:tc>
          <w:tcPr>
            <w:tcW w:w="896" w:type="dxa"/>
            <w:vAlign w:val="bottom"/>
          </w:tcPr>
          <w:p w:rsidR="003D6976" w:rsidRPr="00E82E4F" w:rsidRDefault="003D6976" w:rsidP="00A73EDC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US" w:eastAsia="en-AU"/>
              </w:rPr>
              <w:t>582 (24%)</w:t>
            </w:r>
          </w:p>
        </w:tc>
      </w:tr>
    </w:tbl>
    <w:p w:rsidR="003D6976" w:rsidRPr="00500847" w:rsidRDefault="003D6976" w:rsidP="003D6976">
      <w:pPr>
        <w:rPr>
          <w:lang w:val="en-US"/>
        </w:rPr>
      </w:pPr>
    </w:p>
    <w:p w:rsidR="003D6976" w:rsidRPr="00500847" w:rsidRDefault="003D6976" w:rsidP="00FE554D">
      <w:pPr>
        <w:rPr>
          <w:b/>
          <w:lang w:val="en-US"/>
        </w:rPr>
      </w:pPr>
    </w:p>
    <w:p w:rsidR="00EF0158" w:rsidRDefault="00EF0158" w:rsidP="00FE554D">
      <w:pPr>
        <w:rPr>
          <w:b/>
          <w:lang w:val="en-US"/>
        </w:rPr>
      </w:pPr>
    </w:p>
    <w:p w:rsidR="00B10A33" w:rsidRPr="00AB509C" w:rsidRDefault="00B10A33" w:rsidP="00B10A33">
      <w:pPr>
        <w:spacing w:line="240" w:lineRule="auto"/>
        <w:jc w:val="left"/>
      </w:pPr>
      <w:r w:rsidRPr="00AB509C">
        <w:t xml:space="preserve">Supplementary Table </w:t>
      </w:r>
      <w:fldSimple w:instr=" SEQ Supplementary_Table \* ARABIC ">
        <w:r w:rsidRPr="00AB509C">
          <w:rPr>
            <w:noProof/>
          </w:rPr>
          <w:t>6</w:t>
        </w:r>
      </w:fldSimple>
      <w:r w:rsidRPr="00AB509C">
        <w:t xml:space="preserve">: Targeting of </w:t>
      </w:r>
      <w:proofErr w:type="spellStart"/>
      <w:r w:rsidRPr="00AB509C">
        <w:t>microRNA</w:t>
      </w:r>
      <w:proofErr w:type="spellEnd"/>
      <w:r w:rsidRPr="00AB509C">
        <w:t xml:space="preserve"> miR-873-5p. </w:t>
      </w:r>
      <w:proofErr w:type="spellStart"/>
      <w:r w:rsidRPr="00AB509C">
        <w:t>Pulldown</w:t>
      </w:r>
      <w:proofErr w:type="spellEnd"/>
      <w:r w:rsidRPr="00AB509C">
        <w:t xml:space="preserve"> assay results of miR-873-5p wild-type and mutant, as well as the predicted target genes of miR-873-5p. Provided as an excel file.</w:t>
      </w:r>
    </w:p>
    <w:p w:rsidR="00054A96" w:rsidRDefault="00054A96" w:rsidP="00FE554D">
      <w:pPr>
        <w:rPr>
          <w:b/>
          <w:lang w:val="en-US"/>
        </w:rPr>
      </w:pPr>
    </w:p>
    <w:p w:rsidR="00054A96" w:rsidRPr="00054A96" w:rsidRDefault="00054A96" w:rsidP="00002DD0">
      <w:pPr>
        <w:spacing w:line="240" w:lineRule="auto"/>
        <w:rPr>
          <w:lang w:val="en-US"/>
        </w:rPr>
      </w:pPr>
      <w:r>
        <w:rPr>
          <w:lang w:val="en-US"/>
        </w:rPr>
        <w:t>Supplementary Table 7: Functional annotation enrichment analysis of case f34-s1 rare variants (protein-coding and regulatory) in genes o</w:t>
      </w:r>
      <w:r w:rsidRPr="00054A96">
        <w:rPr>
          <w:lang w:val="en-US"/>
        </w:rPr>
        <w:t>verlapping AXAS-ASD network and miR-873-5p target network.</w:t>
      </w:r>
    </w:p>
    <w:p w:rsidR="00054A96" w:rsidRDefault="00054A96" w:rsidP="00002DD0">
      <w:pPr>
        <w:spacing w:line="240" w:lineRule="auto"/>
        <w:rPr>
          <w:b/>
          <w:lang w:val="en-US"/>
        </w:rPr>
      </w:pPr>
    </w:p>
    <w:p w:rsidR="00054A96" w:rsidRDefault="00054A96" w:rsidP="00FE554D">
      <w:pPr>
        <w:rPr>
          <w:b/>
          <w:lang w:val="en-US"/>
        </w:rPr>
      </w:pPr>
    </w:p>
    <w:p w:rsidR="00054A96" w:rsidRPr="00500847" w:rsidRDefault="00054A96" w:rsidP="00FE554D">
      <w:pPr>
        <w:rPr>
          <w:b/>
          <w:lang w:val="en-US"/>
        </w:rPr>
        <w:sectPr w:rsidR="00054A96" w:rsidRPr="00500847" w:rsidSect="002F53A2">
          <w:pgSz w:w="16840" w:h="11900" w:orient="landscape"/>
          <w:pgMar w:top="1440" w:right="1080" w:bottom="1440" w:left="1080" w:header="708" w:footer="708" w:gutter="0"/>
          <w:cols w:space="708"/>
          <w:docGrid w:linePitch="360"/>
        </w:sectPr>
      </w:pPr>
    </w:p>
    <w:p w:rsidR="00700366" w:rsidRDefault="00700366" w:rsidP="00700366">
      <w:pPr>
        <w:spacing w:line="240" w:lineRule="auto"/>
        <w:jc w:val="left"/>
        <w:rPr>
          <w:lang w:val="en-US"/>
        </w:rPr>
      </w:pPr>
      <w:bookmarkStart w:id="7" w:name="_Ref441677654"/>
      <w:bookmarkStart w:id="8" w:name="_Ref457661182"/>
    </w:p>
    <w:p w:rsidR="003D6976" w:rsidRDefault="003D6976" w:rsidP="00700366">
      <w:pPr>
        <w:spacing w:line="240" w:lineRule="auto"/>
        <w:jc w:val="left"/>
        <w:rPr>
          <w:lang w:val="en-US"/>
        </w:rPr>
      </w:pPr>
    </w:p>
    <w:p w:rsidR="003D6976" w:rsidRDefault="003D6976" w:rsidP="00700366">
      <w:pPr>
        <w:spacing w:line="240" w:lineRule="auto"/>
        <w:jc w:val="left"/>
        <w:rPr>
          <w:lang w:val="en-US"/>
        </w:rPr>
      </w:pPr>
    </w:p>
    <w:bookmarkEnd w:id="7"/>
    <w:bookmarkEnd w:id="8"/>
    <w:p w:rsidR="00204702" w:rsidRPr="00AB509C" w:rsidRDefault="00204702">
      <w:pPr>
        <w:spacing w:line="240" w:lineRule="auto"/>
        <w:jc w:val="left"/>
        <w:rPr>
          <w:lang w:val="en-US"/>
        </w:rPr>
      </w:pPr>
    </w:p>
    <w:p w:rsidR="00700366" w:rsidRPr="00AB509C" w:rsidRDefault="00700366">
      <w:pPr>
        <w:spacing w:line="240" w:lineRule="auto"/>
        <w:jc w:val="left"/>
        <w:rPr>
          <w:lang w:val="en-US"/>
        </w:rPr>
      </w:pPr>
    </w:p>
    <w:p w:rsidR="00920184" w:rsidRPr="00AB509C" w:rsidRDefault="00920184" w:rsidP="00920184">
      <w:pPr>
        <w:keepNext/>
        <w:rPr>
          <w:lang w:val="en-US"/>
        </w:rPr>
      </w:pPr>
      <w:r w:rsidRPr="00AB509C">
        <w:rPr>
          <w:noProof/>
          <w:lang w:eastAsia="en-AU"/>
        </w:rPr>
        <w:drawing>
          <wp:inline distT="0" distB="0" distL="0" distR="0">
            <wp:extent cx="5281493" cy="2661313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distplot_workin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1493" cy="266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184" w:rsidRPr="00AB509C" w:rsidRDefault="00920184" w:rsidP="00E71A15">
      <w:pPr>
        <w:pStyle w:val="NoSpacing"/>
      </w:pPr>
      <w:bookmarkStart w:id="9" w:name="_Ref442516351"/>
      <w:r w:rsidRPr="00AB509C">
        <w:t xml:space="preserve">Supplementary Figure </w:t>
      </w:r>
      <w:r w:rsidR="00EA081F">
        <w:fldChar w:fldCharType="begin"/>
      </w:r>
      <w:r w:rsidR="00A42265">
        <w:instrText xml:space="preserve"> SEQ Supplementary_Figure \* ARABIC </w:instrText>
      </w:r>
      <w:r w:rsidR="00EA081F">
        <w:fldChar w:fldCharType="separate"/>
      </w:r>
      <w:r w:rsidR="0060041C" w:rsidRPr="00AB509C">
        <w:rPr>
          <w:noProof/>
        </w:rPr>
        <w:t>1</w:t>
      </w:r>
      <w:r w:rsidR="00EA081F">
        <w:rPr>
          <w:noProof/>
        </w:rPr>
        <w:fldChar w:fldCharType="end"/>
      </w:r>
      <w:bookmarkEnd w:id="9"/>
      <w:r w:rsidRPr="00AB509C">
        <w:t>:</w:t>
      </w:r>
      <w:bookmarkStart w:id="10" w:name="_Ref428892533"/>
      <w:r w:rsidRPr="00AB509C">
        <w:t xml:space="preserve"> Proportions of 5’UTR, 3’UTR, coding, promoter and enhancer regions that have sufficient read depth to detect SN</w:t>
      </w:r>
      <w:r w:rsidR="00E71A15" w:rsidRPr="00AB509C">
        <w:t>Vs (SNV</w:t>
      </w:r>
      <w:r w:rsidRPr="00AB509C">
        <w:t xml:space="preserve">-callable regions defined as having </w:t>
      </w:r>
      <w:r w:rsidRPr="00AB509C">
        <w:rPr>
          <w:rFonts w:ascii="MS Gothic" w:eastAsia="MS Gothic"/>
        </w:rPr>
        <w:t>≥</w:t>
      </w:r>
      <w:r w:rsidRPr="00AB509C">
        <w:t xml:space="preserve"> 20 reads in 90% samples), with distributions displayed relative to the start and end of the coding regions. Coverage was calculated across all UCSC transcripts on hg19. </w:t>
      </w:r>
      <w:proofErr w:type="spellStart"/>
      <w:r w:rsidRPr="00AB509C">
        <w:t>Introns</w:t>
      </w:r>
      <w:proofErr w:type="spellEnd"/>
      <w:r w:rsidRPr="00AB509C">
        <w:t xml:space="preserve"> were omitted from the calculations and are not shown on this diagram.</w:t>
      </w:r>
      <w:bookmarkEnd w:id="10"/>
    </w:p>
    <w:p w:rsidR="00920184" w:rsidRPr="00AB509C" w:rsidRDefault="00920184">
      <w:pPr>
        <w:spacing w:line="240" w:lineRule="auto"/>
        <w:jc w:val="left"/>
        <w:rPr>
          <w:b/>
          <w:lang w:val="en-US"/>
        </w:rPr>
      </w:pPr>
    </w:p>
    <w:p w:rsidR="00700366" w:rsidRDefault="00700366" w:rsidP="00700366">
      <w:pPr>
        <w:spacing w:line="240" w:lineRule="auto"/>
        <w:jc w:val="left"/>
        <w:rPr>
          <w:b/>
          <w:lang w:val="en-US"/>
        </w:rPr>
      </w:pPr>
    </w:p>
    <w:p w:rsidR="00A25A11" w:rsidRDefault="00A25A11" w:rsidP="00700366">
      <w:pPr>
        <w:spacing w:line="240" w:lineRule="auto"/>
        <w:jc w:val="left"/>
        <w:rPr>
          <w:b/>
          <w:lang w:val="en-US"/>
        </w:rPr>
      </w:pPr>
    </w:p>
    <w:p w:rsidR="00A25A11" w:rsidRDefault="00A25A11" w:rsidP="00700366">
      <w:pPr>
        <w:spacing w:line="240" w:lineRule="auto"/>
        <w:jc w:val="left"/>
        <w:rPr>
          <w:b/>
          <w:lang w:val="en-US"/>
        </w:rPr>
      </w:pPr>
    </w:p>
    <w:p w:rsidR="00A25A11" w:rsidRDefault="00A25A11" w:rsidP="00700366">
      <w:pPr>
        <w:spacing w:line="240" w:lineRule="auto"/>
        <w:jc w:val="left"/>
        <w:rPr>
          <w:b/>
          <w:lang w:val="en-US"/>
        </w:rPr>
      </w:pPr>
    </w:p>
    <w:p w:rsidR="00A25A11" w:rsidRDefault="00A25A11" w:rsidP="00A25A11">
      <w:pPr>
        <w:spacing w:line="240" w:lineRule="auto"/>
        <w:jc w:val="center"/>
        <w:rPr>
          <w:b/>
          <w:lang w:val="en-US"/>
        </w:rPr>
      </w:pPr>
      <w:r>
        <w:rPr>
          <w:b/>
          <w:noProof/>
          <w:lang w:eastAsia="en-AU"/>
        </w:rPr>
        <w:drawing>
          <wp:inline distT="0" distB="0" distL="0" distR="0">
            <wp:extent cx="2880366" cy="2136652"/>
            <wp:effectExtent l="19050" t="0" r="0" b="0"/>
            <wp:docPr id="5" name="Picture 4" descr="filtering_diagr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tering_diagra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0366" cy="2136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A11" w:rsidRDefault="00A25A11" w:rsidP="00A25A11">
      <w:pPr>
        <w:spacing w:line="240" w:lineRule="auto"/>
        <w:jc w:val="center"/>
        <w:rPr>
          <w:b/>
          <w:lang w:val="en-US"/>
        </w:rPr>
      </w:pPr>
    </w:p>
    <w:p w:rsidR="00A25A11" w:rsidRPr="00AB509C" w:rsidRDefault="00A25A11" w:rsidP="00A25A11">
      <w:pPr>
        <w:spacing w:line="240" w:lineRule="auto"/>
        <w:jc w:val="left"/>
        <w:rPr>
          <w:b/>
          <w:lang w:val="en-US"/>
        </w:rPr>
        <w:sectPr w:rsidR="00A25A11" w:rsidRPr="00AB509C" w:rsidSect="00700366">
          <w:pgSz w:w="11900" w:h="16840"/>
          <w:pgMar w:top="1080" w:right="1440" w:bottom="1080" w:left="1440" w:header="708" w:footer="708" w:gutter="0"/>
          <w:cols w:space="708"/>
          <w:docGrid w:linePitch="360"/>
        </w:sectPr>
      </w:pPr>
      <w:r w:rsidRPr="00AB509C">
        <w:t xml:space="preserve">Supplementary Figure </w:t>
      </w:r>
      <w:r w:rsidR="00EA081F">
        <w:fldChar w:fldCharType="begin"/>
      </w:r>
      <w:r>
        <w:instrText xml:space="preserve"> SEQ Supplementary_Figure \* ARABIC </w:instrText>
      </w:r>
      <w:r w:rsidR="00EA081F">
        <w:fldChar w:fldCharType="separate"/>
      </w:r>
      <w:r w:rsidRPr="00AB509C">
        <w:rPr>
          <w:noProof/>
        </w:rPr>
        <w:t>2</w:t>
      </w:r>
      <w:r w:rsidR="00EA081F">
        <w:rPr>
          <w:noProof/>
        </w:rPr>
        <w:fldChar w:fldCharType="end"/>
      </w:r>
      <w:r w:rsidRPr="00AB509C">
        <w:t>:</w:t>
      </w:r>
      <w:r>
        <w:t xml:space="preserve"> Filtering steps</w:t>
      </w:r>
      <w:r w:rsidRPr="007B1EDC">
        <w:t xml:space="preserve"> showing average counts of SNV</w:t>
      </w:r>
      <w:r>
        <w:t>s per individual at each stage.</w:t>
      </w:r>
      <w:r w:rsidRPr="007B1EDC">
        <w:t xml:space="preserve"> The regulatory variants are defined as those within promoters</w:t>
      </w:r>
      <w:r>
        <w:t xml:space="preserve"> (prom1k), transcription start site (</w:t>
      </w:r>
      <w:proofErr w:type="spellStart"/>
      <w:r>
        <w:t>CAGE_peak</w:t>
      </w:r>
      <w:proofErr w:type="spellEnd"/>
      <w:r>
        <w:t>)</w:t>
      </w:r>
      <w:r w:rsidRPr="007B1EDC">
        <w:t>,</w:t>
      </w:r>
      <w:r>
        <w:t xml:space="preserve"> 5’ and 3’ untranslated region (5’UTR and 3’UTR), and</w:t>
      </w:r>
      <w:r w:rsidRPr="007B1EDC">
        <w:t xml:space="preserve"> </w:t>
      </w:r>
      <w:r>
        <w:t>putative</w:t>
      </w:r>
      <w:r w:rsidRPr="007B1EDC">
        <w:t xml:space="preserve"> TFBSs or MREs</w:t>
      </w:r>
      <w:r>
        <w:t>.</w:t>
      </w:r>
    </w:p>
    <w:p w:rsidR="005102FD" w:rsidRDefault="005102FD" w:rsidP="00700366">
      <w:pPr>
        <w:pStyle w:val="NoSpacing"/>
        <w:jc w:val="center"/>
      </w:pPr>
      <w:bookmarkStart w:id="11" w:name="_GoBack"/>
      <w:bookmarkEnd w:id="11"/>
      <w:r w:rsidRPr="00AB509C">
        <w:rPr>
          <w:noProof/>
          <w:lang w:val="en-AU" w:eastAsia="en-AU"/>
        </w:rPr>
        <w:lastRenderedPageBreak/>
        <w:drawing>
          <wp:inline distT="0" distB="0" distL="0" distR="0">
            <wp:extent cx="4617850" cy="4004987"/>
            <wp:effectExtent l="19050" t="0" r="0" b="0"/>
            <wp:docPr id="6" name="Picture 9" descr="hsa.miR.873.5p_by_tiss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a.miR.873.5p_by_tissu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43766" cy="4027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D1A" w:rsidRPr="00AB509C" w:rsidRDefault="00880D1A" w:rsidP="00700366">
      <w:pPr>
        <w:pStyle w:val="NoSpacing"/>
        <w:jc w:val="center"/>
      </w:pPr>
    </w:p>
    <w:p w:rsidR="005102FD" w:rsidRPr="00500847" w:rsidRDefault="003304A6" w:rsidP="007E7CD7">
      <w:pPr>
        <w:pStyle w:val="NoSpacing"/>
      </w:pPr>
      <w:bookmarkStart w:id="12" w:name="_Ref441652790"/>
      <w:bookmarkStart w:id="13" w:name="_Ref440735268"/>
      <w:r w:rsidRPr="00AB509C">
        <w:t xml:space="preserve">Supplementary Figure </w:t>
      </w:r>
      <w:r w:rsidR="00EA081F">
        <w:fldChar w:fldCharType="begin"/>
      </w:r>
      <w:r w:rsidR="00A42265">
        <w:instrText xml:space="preserve"> SEQ Supplementary_Figure \* ARABIC </w:instrText>
      </w:r>
      <w:r w:rsidR="00EA081F">
        <w:fldChar w:fldCharType="separate"/>
      </w:r>
      <w:r w:rsidR="0060041C" w:rsidRPr="00AB509C">
        <w:rPr>
          <w:noProof/>
        </w:rPr>
        <w:t>3</w:t>
      </w:r>
      <w:r w:rsidR="00EA081F">
        <w:rPr>
          <w:noProof/>
        </w:rPr>
        <w:fldChar w:fldCharType="end"/>
      </w:r>
      <w:bookmarkEnd w:id="12"/>
      <w:r w:rsidRPr="00AB509C">
        <w:t>: Raw counts of miR-873-5p expression across different brain ti</w:t>
      </w:r>
      <w:r w:rsidR="001C7E51" w:rsidRPr="00AB509C">
        <w:t>ssue types</w:t>
      </w:r>
      <w:r w:rsidR="00162BA7" w:rsidRPr="00AB509C">
        <w:t xml:space="preserve"> as described </w:t>
      </w:r>
      <w:r w:rsidR="001C7E51" w:rsidRPr="00AB509C">
        <w:t xml:space="preserve">in </w:t>
      </w:r>
      <w:proofErr w:type="spellStart"/>
      <w:r w:rsidR="001C7E51" w:rsidRPr="00AB509C">
        <w:t>BrainS</w:t>
      </w:r>
      <w:r w:rsidR="00F5673D" w:rsidRPr="00AB509C">
        <w:t>pan</w:t>
      </w:r>
      <w:proofErr w:type="spellEnd"/>
      <w:r w:rsidR="00F5673D" w:rsidRPr="00AB509C">
        <w:t xml:space="preserve"> da</w:t>
      </w:r>
      <w:r w:rsidR="00F30EF5" w:rsidRPr="00AB509C">
        <w:t>tabase</w:t>
      </w:r>
      <w:r w:rsidR="00EA081F">
        <w:fldChar w:fldCharType="begin"/>
      </w:r>
      <w:r w:rsidR="005231B1">
        <w:instrText xml:space="preserve"> ADDIN EN.CITE &lt;EndNote&gt;&lt;Cite&gt;&lt;Author&gt;Allen Brain Institute&lt;/Author&gt;&lt;Year&gt;2011&lt;/Year&gt;&lt;RecNum&gt;52&lt;/RecNum&gt;&lt;DisplayText&gt;&lt;style face="superscript"&gt;4&lt;/style&gt;&lt;/DisplayText&gt;&lt;record&gt;&lt;rec-number&gt;52&lt;/rec-number&gt;&lt;foreign-keys&gt;&lt;key app="EN" db-id="vz5sxdea8a0zz6eftsmvv0tvzxdwt2ezvxsw"&gt;52&lt;/key&gt;&lt;/foreign-keys&gt;&lt;ref-type name="Online Database"&gt;45&lt;/ref-type&gt;&lt;contributors&gt;&lt;authors&gt;&lt;author&gt;Allen Brain Institute,&lt;/author&gt;&lt;/authors&gt;&lt;/contributors&gt;&lt;titles&gt;&lt;title&gt;BrainSpan: Atlas of the Developing Human Brain&lt;/title&gt;&lt;/titles&gt;&lt;dates&gt;&lt;year&gt;2011&lt;/year&gt;&lt;/dates&gt;&lt;urls&gt;&lt;related-urls&gt;&lt;url&gt;http://developinghumanbrain.org&lt;/url&gt;&lt;/related-urls&gt;&lt;/urls&gt;&lt;/record&gt;&lt;/Cite&gt;&lt;/EndNote&gt;</w:instrText>
      </w:r>
      <w:r w:rsidR="00EA081F">
        <w:fldChar w:fldCharType="separate"/>
      </w:r>
      <w:r w:rsidR="005231B1" w:rsidRPr="005231B1">
        <w:rPr>
          <w:noProof/>
          <w:vertAlign w:val="superscript"/>
        </w:rPr>
        <w:t>4</w:t>
      </w:r>
      <w:r w:rsidR="00EA081F">
        <w:fldChar w:fldCharType="end"/>
      </w:r>
      <w:r w:rsidRPr="00AB509C">
        <w:t>.</w:t>
      </w:r>
      <w:bookmarkEnd w:id="13"/>
      <w:r w:rsidR="00EA73B0" w:rsidRPr="00AB509C">
        <w:t xml:space="preserve"> Error bars reflect 95% confidence interval.</w:t>
      </w:r>
      <w:r w:rsidR="005A76C9" w:rsidRPr="00AB509C">
        <w:t xml:space="preserve"> Tissue codes are as per </w:t>
      </w:r>
      <w:proofErr w:type="spellStart"/>
      <w:r w:rsidR="005A76C9" w:rsidRPr="00AB509C">
        <w:t>BrainSpan</w:t>
      </w:r>
      <w:proofErr w:type="spellEnd"/>
      <w:r w:rsidR="005A76C9" w:rsidRPr="00AB509C">
        <w:t xml:space="preserve"> designations, specifically; DFC: </w:t>
      </w:r>
      <w:proofErr w:type="spellStart"/>
      <w:r w:rsidR="005A76C9" w:rsidRPr="00AB509C">
        <w:t>Dorso</w:t>
      </w:r>
      <w:r w:rsidR="00FF66B0">
        <w:t>f</w:t>
      </w:r>
      <w:r w:rsidR="005A76C9" w:rsidRPr="00AB509C">
        <w:t>lateral</w:t>
      </w:r>
      <w:proofErr w:type="spellEnd"/>
      <w:r w:rsidR="005A76C9" w:rsidRPr="00AB509C">
        <w:t xml:space="preserve"> prefrontal cortex, VFC: </w:t>
      </w:r>
      <w:proofErr w:type="spellStart"/>
      <w:r w:rsidR="005A76C9" w:rsidRPr="00AB509C">
        <w:t>Ventrolateral</w:t>
      </w:r>
      <w:proofErr w:type="spellEnd"/>
      <w:r w:rsidR="005A76C9" w:rsidRPr="00AB509C">
        <w:t xml:space="preserve"> prefrontal cortex, MFC: Anterior (</w:t>
      </w:r>
      <w:proofErr w:type="spellStart"/>
      <w:r w:rsidR="005A76C9" w:rsidRPr="00AB509C">
        <w:t>rostral</w:t>
      </w:r>
      <w:proofErr w:type="spellEnd"/>
      <w:r w:rsidR="005A76C9" w:rsidRPr="00AB509C">
        <w:t xml:space="preserve">) </w:t>
      </w:r>
      <w:proofErr w:type="spellStart"/>
      <w:r w:rsidR="005A76C9" w:rsidRPr="00AB509C">
        <w:t>cingulate</w:t>
      </w:r>
      <w:proofErr w:type="spellEnd"/>
      <w:r w:rsidR="005A76C9" w:rsidRPr="00AB509C">
        <w:t xml:space="preserve"> (medial prefrontal) cortex, OFC: Orbital frontal cortex, M1C: Primary motor cortex, S1C: Primary </w:t>
      </w:r>
      <w:proofErr w:type="spellStart"/>
      <w:r w:rsidR="005A76C9" w:rsidRPr="00AB509C">
        <w:t>somatosensory</w:t>
      </w:r>
      <w:proofErr w:type="spellEnd"/>
      <w:r w:rsidR="005A76C9" w:rsidRPr="00AB509C">
        <w:t xml:space="preserve"> cortex, IPC: </w:t>
      </w:r>
      <w:proofErr w:type="spellStart"/>
      <w:r w:rsidR="005A76C9" w:rsidRPr="00AB509C">
        <w:t>Posteroinferior</w:t>
      </w:r>
      <w:proofErr w:type="spellEnd"/>
      <w:r w:rsidR="005A76C9" w:rsidRPr="00AB509C">
        <w:t xml:space="preserve"> (ventral) parietal cortex, A1C: Primary auditory cortex, STC: Posterior (caudal) superior temporal cortex, ITC: </w:t>
      </w:r>
      <w:proofErr w:type="spellStart"/>
      <w:r w:rsidR="005A76C9" w:rsidRPr="00AB509C">
        <w:t>Inferolateral</w:t>
      </w:r>
      <w:proofErr w:type="spellEnd"/>
      <w:r w:rsidR="005A76C9" w:rsidRPr="00AB509C">
        <w:t xml:space="preserve"> temporal cortex, V1C: Primary visual cortex, HIP: Hippocampus, AMY: </w:t>
      </w:r>
      <w:proofErr w:type="spellStart"/>
      <w:r w:rsidR="005A76C9" w:rsidRPr="00AB509C">
        <w:t>Amygdaloid</w:t>
      </w:r>
      <w:proofErr w:type="spellEnd"/>
      <w:r w:rsidR="005A76C9" w:rsidRPr="00AB509C">
        <w:t xml:space="preserve"> complex, STR: Striatum, MD: </w:t>
      </w:r>
      <w:proofErr w:type="spellStart"/>
      <w:r w:rsidR="005A76C9" w:rsidRPr="00AB509C">
        <w:t>Mediodorsal</w:t>
      </w:r>
      <w:proofErr w:type="spellEnd"/>
      <w:r w:rsidR="005A76C9" w:rsidRPr="00AB509C">
        <w:t xml:space="preserve"> nucleus of thalamus, CBC: </w:t>
      </w:r>
      <w:proofErr w:type="spellStart"/>
      <w:r w:rsidR="005A76C9" w:rsidRPr="00AB509C">
        <w:t>Cerebellar</w:t>
      </w:r>
      <w:proofErr w:type="spellEnd"/>
      <w:r w:rsidR="005A76C9" w:rsidRPr="00AB509C">
        <w:t xml:space="preserve"> cortex.</w:t>
      </w:r>
    </w:p>
    <w:p w:rsidR="002A7916" w:rsidRDefault="002A7916" w:rsidP="00700366">
      <w:pPr>
        <w:spacing w:line="240" w:lineRule="auto"/>
        <w:jc w:val="left"/>
        <w:rPr>
          <w:b/>
          <w:lang w:val="en-US"/>
        </w:rPr>
      </w:pPr>
    </w:p>
    <w:p w:rsidR="00700366" w:rsidRDefault="00700366" w:rsidP="00700366">
      <w:pPr>
        <w:spacing w:line="240" w:lineRule="auto"/>
        <w:jc w:val="left"/>
        <w:rPr>
          <w:b/>
          <w:lang w:val="en-US"/>
        </w:rPr>
      </w:pPr>
    </w:p>
    <w:p w:rsidR="00880D1A" w:rsidRDefault="00880D1A" w:rsidP="00700366">
      <w:pPr>
        <w:spacing w:line="240" w:lineRule="auto"/>
        <w:jc w:val="left"/>
        <w:rPr>
          <w:b/>
          <w:lang w:val="en-US"/>
        </w:rPr>
      </w:pPr>
    </w:p>
    <w:p w:rsidR="00700366" w:rsidRPr="00700366" w:rsidRDefault="00700366" w:rsidP="00700366">
      <w:pPr>
        <w:spacing w:line="240" w:lineRule="auto"/>
        <w:jc w:val="left"/>
        <w:rPr>
          <w:b/>
          <w:lang w:val="en-US"/>
        </w:rPr>
      </w:pPr>
    </w:p>
    <w:p w:rsidR="002A7916" w:rsidRPr="002A7916" w:rsidRDefault="002A7916" w:rsidP="002A7916">
      <w:pPr>
        <w:shd w:val="clear" w:color="auto" w:fill="FFFFFF"/>
        <w:jc w:val="left"/>
        <w:rPr>
          <w:rFonts w:ascii="Courier New" w:eastAsia="Times New Roman" w:hAnsi="Courier New" w:cs="Courier New"/>
          <w:color w:val="575757"/>
        </w:rPr>
      </w:pPr>
      <w:r w:rsidRPr="002A7916">
        <w:rPr>
          <w:rFonts w:ascii="Courier New" w:eastAsia="Times New Roman" w:hAnsi="Courier New" w:cs="Courier New"/>
        </w:rPr>
        <w:t xml:space="preserve">Bovine NP_776829    </w:t>
      </w:r>
      <w:r w:rsidRPr="002A7916">
        <w:rPr>
          <w:rFonts w:ascii="Courier New" w:eastAsia="Times New Roman" w:hAnsi="Courier New" w:cs="Courier New"/>
          <w:color w:val="575757"/>
        </w:rPr>
        <w:t>DDFFYVGGSPSTADLPGS</w:t>
      </w:r>
      <w:r w:rsidRPr="002A7916">
        <w:rPr>
          <w:rFonts w:ascii="Courier New" w:eastAsia="Times New Roman" w:hAnsi="Courier New" w:cs="Courier New"/>
          <w:b/>
          <w:bCs/>
          <w:highlight w:val="green"/>
        </w:rPr>
        <w:t>P</w:t>
      </w:r>
      <w:r w:rsidRPr="002A7916">
        <w:rPr>
          <w:rFonts w:ascii="Courier New" w:eastAsia="Times New Roman" w:hAnsi="Courier New" w:cs="Courier New"/>
          <w:color w:val="575757"/>
        </w:rPr>
        <w:t>VSNNFMGCLKEVVYKN</w:t>
      </w:r>
    </w:p>
    <w:p w:rsidR="002A7916" w:rsidRPr="002A7916" w:rsidRDefault="002A7916" w:rsidP="002A7916">
      <w:pPr>
        <w:shd w:val="clear" w:color="auto" w:fill="FFFFFF"/>
        <w:jc w:val="left"/>
        <w:rPr>
          <w:rFonts w:ascii="Courier New" w:eastAsia="Times New Roman" w:hAnsi="Courier New" w:cs="Courier New"/>
          <w:color w:val="575757"/>
        </w:rPr>
      </w:pPr>
      <w:proofErr w:type="gramStart"/>
      <w:r w:rsidRPr="002A7916">
        <w:rPr>
          <w:rFonts w:ascii="Courier New" w:eastAsia="Times New Roman" w:hAnsi="Courier New" w:cs="Courier New"/>
        </w:rPr>
        <w:t>Human  NP</w:t>
      </w:r>
      <w:proofErr w:type="gramEnd"/>
      <w:r w:rsidRPr="002A7916">
        <w:rPr>
          <w:rFonts w:ascii="Courier New" w:eastAsia="Times New Roman" w:hAnsi="Courier New" w:cs="Courier New"/>
        </w:rPr>
        <w:t xml:space="preserve">_001129131 </w:t>
      </w:r>
      <w:r w:rsidRPr="002A7916">
        <w:rPr>
          <w:rFonts w:ascii="Courier New" w:eastAsia="Times New Roman" w:hAnsi="Courier New" w:cs="Courier New"/>
          <w:color w:val="575757"/>
        </w:rPr>
        <w:t>DDFFYVGGSPSTADLPGS</w:t>
      </w:r>
      <w:r w:rsidRPr="002A7916">
        <w:rPr>
          <w:rFonts w:ascii="Courier New" w:eastAsia="Times New Roman" w:hAnsi="Courier New" w:cs="Courier New"/>
          <w:b/>
          <w:bCs/>
          <w:highlight w:val="green"/>
        </w:rPr>
        <w:t>P</w:t>
      </w:r>
      <w:r w:rsidRPr="002A7916">
        <w:rPr>
          <w:rFonts w:ascii="Courier New" w:eastAsia="Times New Roman" w:hAnsi="Courier New" w:cs="Courier New"/>
          <w:color w:val="575757"/>
        </w:rPr>
        <w:t>VSNNFMGCLKEVVYKN</w:t>
      </w:r>
    </w:p>
    <w:p w:rsidR="002A7916" w:rsidRPr="002A7916" w:rsidRDefault="002A7916" w:rsidP="002A7916">
      <w:pPr>
        <w:shd w:val="clear" w:color="auto" w:fill="FFFFFF"/>
        <w:jc w:val="left"/>
        <w:rPr>
          <w:rFonts w:ascii="Courier New" w:eastAsia="Times New Roman" w:hAnsi="Courier New" w:cs="Courier New"/>
          <w:color w:val="575757"/>
        </w:rPr>
      </w:pPr>
      <w:r w:rsidRPr="002A7916">
        <w:rPr>
          <w:rFonts w:ascii="Courier New" w:eastAsia="Times New Roman" w:hAnsi="Courier New" w:cs="Courier New"/>
          <w:color w:val="575757"/>
        </w:rPr>
        <w:t xml:space="preserve">       </w:t>
      </w:r>
      <w:proofErr w:type="gramStart"/>
      <w:r w:rsidRPr="002A7916">
        <w:rPr>
          <w:rFonts w:ascii="Courier New" w:eastAsia="Times New Roman" w:hAnsi="Courier New" w:cs="Courier New"/>
        </w:rPr>
        <w:t>case</w:t>
      </w:r>
      <w:proofErr w:type="gramEnd"/>
      <w:r w:rsidRPr="002A7916">
        <w:rPr>
          <w:rFonts w:ascii="Courier New" w:eastAsia="Times New Roman" w:hAnsi="Courier New" w:cs="Courier New"/>
        </w:rPr>
        <w:t xml:space="preserve"> 34.s1   </w:t>
      </w:r>
      <w:r w:rsidRPr="002A7916">
        <w:rPr>
          <w:rFonts w:ascii="Courier New" w:eastAsia="Times New Roman" w:hAnsi="Courier New" w:cs="Courier New"/>
          <w:color w:val="575757"/>
        </w:rPr>
        <w:t>DDFFYVGGSPSTADLPGS</w:t>
      </w:r>
      <w:r w:rsidRPr="002A7916">
        <w:rPr>
          <w:rFonts w:ascii="Courier New" w:eastAsia="Times New Roman" w:hAnsi="Courier New" w:cs="Courier New"/>
          <w:b/>
          <w:bCs/>
          <w:highlight w:val="yellow"/>
        </w:rPr>
        <w:t>S</w:t>
      </w:r>
      <w:r w:rsidRPr="002A7916">
        <w:rPr>
          <w:rFonts w:ascii="Courier New" w:eastAsia="Times New Roman" w:hAnsi="Courier New" w:cs="Courier New"/>
          <w:color w:val="575757"/>
        </w:rPr>
        <w:t>VSNNFMGCLKEVVYKN</w:t>
      </w:r>
    </w:p>
    <w:p w:rsidR="002A7916" w:rsidRPr="002A7916" w:rsidRDefault="002A7916" w:rsidP="002A7916">
      <w:pPr>
        <w:shd w:val="clear" w:color="auto" w:fill="FFFFFF"/>
        <w:jc w:val="left"/>
        <w:rPr>
          <w:rFonts w:ascii="Courier New" w:eastAsia="Times New Roman" w:hAnsi="Courier New" w:cs="Courier New"/>
          <w:color w:val="575757"/>
        </w:rPr>
      </w:pPr>
      <w:proofErr w:type="gramStart"/>
      <w:r w:rsidRPr="002A7916">
        <w:rPr>
          <w:rFonts w:ascii="Courier New" w:eastAsia="Times New Roman" w:hAnsi="Courier New" w:cs="Courier New"/>
        </w:rPr>
        <w:t>Mouse  NP</w:t>
      </w:r>
      <w:proofErr w:type="gramEnd"/>
      <w:r w:rsidRPr="002A7916">
        <w:rPr>
          <w:rFonts w:ascii="Courier New" w:eastAsia="Times New Roman" w:hAnsi="Courier New" w:cs="Courier New"/>
        </w:rPr>
        <w:t xml:space="preserve">_796258    </w:t>
      </w:r>
      <w:r w:rsidRPr="002A7916">
        <w:rPr>
          <w:rFonts w:ascii="Courier New" w:eastAsia="Times New Roman" w:hAnsi="Courier New" w:cs="Courier New"/>
          <w:color w:val="575757"/>
        </w:rPr>
        <w:t>DDFFYVGGSPSTADLPGS</w:t>
      </w:r>
      <w:r w:rsidRPr="002A7916">
        <w:rPr>
          <w:rFonts w:ascii="Courier New" w:eastAsia="Times New Roman" w:hAnsi="Courier New" w:cs="Courier New"/>
          <w:b/>
          <w:bCs/>
          <w:highlight w:val="green"/>
        </w:rPr>
        <w:t>P</w:t>
      </w:r>
      <w:r w:rsidRPr="002A7916">
        <w:rPr>
          <w:rFonts w:ascii="Courier New" w:eastAsia="Times New Roman" w:hAnsi="Courier New" w:cs="Courier New"/>
          <w:color w:val="575757"/>
        </w:rPr>
        <w:t>VSNNFMGCLKEVVYKN</w:t>
      </w:r>
    </w:p>
    <w:p w:rsidR="002A7916" w:rsidRPr="002A7916" w:rsidRDefault="002A7916" w:rsidP="002A7916">
      <w:pPr>
        <w:shd w:val="clear" w:color="auto" w:fill="FFFFFF"/>
        <w:jc w:val="left"/>
        <w:rPr>
          <w:rFonts w:ascii="Courier New" w:eastAsia="Times New Roman" w:hAnsi="Courier New" w:cs="Courier New"/>
          <w:color w:val="575757"/>
        </w:rPr>
      </w:pPr>
      <w:r w:rsidRPr="002A7916">
        <w:rPr>
          <w:rFonts w:ascii="Courier New" w:eastAsia="Times New Roman" w:hAnsi="Courier New" w:cs="Courier New"/>
        </w:rPr>
        <w:t xml:space="preserve">Fish   NP_001277105 </w:t>
      </w:r>
      <w:r w:rsidRPr="002A7916">
        <w:rPr>
          <w:rFonts w:ascii="Courier New" w:eastAsia="Times New Roman" w:hAnsi="Courier New" w:cs="Courier New"/>
          <w:color w:val="575757"/>
        </w:rPr>
        <w:t>DDFLYVGGSPSTADLPES</w:t>
      </w:r>
      <w:r w:rsidRPr="002A7916">
        <w:rPr>
          <w:rFonts w:ascii="Courier New" w:eastAsia="Times New Roman" w:hAnsi="Courier New" w:cs="Courier New"/>
          <w:b/>
          <w:bCs/>
          <w:highlight w:val="green"/>
        </w:rPr>
        <w:t>P</w:t>
      </w:r>
      <w:r w:rsidRPr="002A7916">
        <w:rPr>
          <w:rFonts w:ascii="Courier New" w:eastAsia="Times New Roman" w:hAnsi="Courier New" w:cs="Courier New"/>
          <w:color w:val="575757"/>
        </w:rPr>
        <w:t>VSNNFMGCLREVVYKN</w:t>
      </w:r>
    </w:p>
    <w:p w:rsidR="00700366" w:rsidRDefault="00700366" w:rsidP="00717090"/>
    <w:p w:rsidR="005102FD" w:rsidRDefault="009A19B8" w:rsidP="00DD5074">
      <w:pPr>
        <w:spacing w:line="240" w:lineRule="auto"/>
      </w:pPr>
      <w:r w:rsidRPr="00500847">
        <w:t xml:space="preserve">Supplementary Figure </w:t>
      </w:r>
      <w:r w:rsidR="00EA081F">
        <w:fldChar w:fldCharType="begin"/>
      </w:r>
      <w:r>
        <w:instrText xml:space="preserve"> SEQ Supplementary_Figure \* ARABIC </w:instrText>
      </w:r>
      <w:r w:rsidR="00EA081F">
        <w:fldChar w:fldCharType="separate"/>
      </w:r>
      <w:r w:rsidR="0060041C">
        <w:rPr>
          <w:noProof/>
        </w:rPr>
        <w:t>4</w:t>
      </w:r>
      <w:r w:rsidR="00EA081F">
        <w:rPr>
          <w:noProof/>
        </w:rPr>
        <w:fldChar w:fldCharType="end"/>
      </w:r>
      <w:r w:rsidRPr="00500847">
        <w:t>:</w:t>
      </w:r>
      <w:r>
        <w:t xml:space="preserve"> Multiple </w:t>
      </w:r>
      <w:r w:rsidR="002A7916">
        <w:t xml:space="preserve">protein </w:t>
      </w:r>
      <w:r>
        <w:t xml:space="preserve">alignment </w:t>
      </w:r>
      <w:r w:rsidR="002A7916">
        <w:t xml:space="preserve">showing conservation vertebrate alpha </w:t>
      </w:r>
      <w:proofErr w:type="spellStart"/>
      <w:r>
        <w:t>neurexin</w:t>
      </w:r>
      <w:proofErr w:type="spellEnd"/>
      <w:r>
        <w:t xml:space="preserve"> 1 </w:t>
      </w:r>
      <w:r w:rsidR="002A7916">
        <w:t>sequences surrounding Pro429Ser case 34.s1 (yellow) mutation. NCBI accession numbers provided.</w:t>
      </w:r>
    </w:p>
    <w:p w:rsidR="00700366" w:rsidRDefault="00700366" w:rsidP="00717090"/>
    <w:p w:rsidR="00700366" w:rsidRPr="00471F23" w:rsidRDefault="00700366" w:rsidP="00DD5074">
      <w:pPr>
        <w:pStyle w:val="Heading1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val="en-US"/>
        </w:rPr>
      </w:pPr>
      <w:r w:rsidRPr="00471F23">
        <w:rPr>
          <w:color w:val="000000" w:themeColor="text1"/>
          <w:lang w:val="en-US"/>
        </w:rPr>
        <w:lastRenderedPageBreak/>
        <w:t>References</w:t>
      </w:r>
      <w:r w:rsidR="00EA081F" w:rsidRPr="00471F23"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val="en-US"/>
        </w:rPr>
        <w:fldChar w:fldCharType="begin"/>
      </w:r>
      <w:r w:rsidRPr="00471F23"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val="en-US"/>
        </w:rPr>
        <w:instrText xml:space="preserve"> ADDIN </w:instrText>
      </w:r>
      <w:r w:rsidR="00EA081F" w:rsidRPr="00471F23"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val="en-US"/>
        </w:rPr>
        <w:fldChar w:fldCharType="end"/>
      </w:r>
    </w:p>
    <w:p w:rsidR="005231B1" w:rsidRDefault="005231B1" w:rsidP="00717090">
      <w:pPr>
        <w:rPr>
          <w:noProof/>
          <w:sz w:val="22"/>
          <w:szCs w:val="22"/>
          <w:lang w:val="en-US"/>
        </w:rPr>
      </w:pPr>
    </w:p>
    <w:p w:rsidR="005231B1" w:rsidRPr="005231B1" w:rsidRDefault="00EA081F" w:rsidP="005231B1">
      <w:pPr>
        <w:pStyle w:val="EndNoteBibliography"/>
        <w:ind w:left="720" w:hanging="720"/>
        <w:rPr>
          <w:noProof/>
        </w:rPr>
      </w:pPr>
      <w:r w:rsidRPr="00EA081F">
        <w:rPr>
          <w:noProof/>
          <w:sz w:val="22"/>
          <w:szCs w:val="22"/>
          <w:lang w:val="en-US"/>
        </w:rPr>
        <w:fldChar w:fldCharType="begin"/>
      </w:r>
      <w:r w:rsidR="005231B1">
        <w:rPr>
          <w:noProof/>
          <w:sz w:val="22"/>
          <w:szCs w:val="22"/>
          <w:lang w:val="en-US"/>
        </w:rPr>
        <w:instrText xml:space="preserve"> ADDIN EN.REFLIST </w:instrText>
      </w:r>
      <w:r w:rsidRPr="00EA081F">
        <w:rPr>
          <w:noProof/>
          <w:sz w:val="22"/>
          <w:szCs w:val="22"/>
          <w:lang w:val="en-US"/>
        </w:rPr>
        <w:fldChar w:fldCharType="separate"/>
      </w:r>
      <w:r w:rsidR="005231B1" w:rsidRPr="005231B1">
        <w:rPr>
          <w:noProof/>
        </w:rPr>
        <w:t>1.</w:t>
      </w:r>
      <w:r w:rsidR="005231B1" w:rsidRPr="005231B1">
        <w:rPr>
          <w:noProof/>
        </w:rPr>
        <w:tab/>
        <w:t>An JY, Cristino AS, Zhao Q, Edson J, Williams SM, Ravine D</w:t>
      </w:r>
      <w:r w:rsidR="005231B1" w:rsidRPr="005231B1">
        <w:rPr>
          <w:i/>
          <w:noProof/>
        </w:rPr>
        <w:t xml:space="preserve"> et al.</w:t>
      </w:r>
      <w:r w:rsidR="005231B1" w:rsidRPr="005231B1">
        <w:rPr>
          <w:noProof/>
        </w:rPr>
        <w:t xml:space="preserve"> Towards a molecular characterization of autism spectrum disorders: an exome sequencing and systems approach. </w:t>
      </w:r>
      <w:r w:rsidR="005231B1" w:rsidRPr="005231B1">
        <w:rPr>
          <w:i/>
          <w:noProof/>
        </w:rPr>
        <w:t>Translational psychiatry</w:t>
      </w:r>
      <w:r w:rsidR="005231B1" w:rsidRPr="005231B1">
        <w:rPr>
          <w:noProof/>
        </w:rPr>
        <w:t xml:space="preserve"> 2014; </w:t>
      </w:r>
      <w:r w:rsidR="005231B1" w:rsidRPr="005231B1">
        <w:rPr>
          <w:b/>
          <w:noProof/>
        </w:rPr>
        <w:t xml:space="preserve">4: </w:t>
      </w:r>
      <w:r w:rsidR="005231B1" w:rsidRPr="005231B1">
        <w:rPr>
          <w:noProof/>
        </w:rPr>
        <w:t>e394.</w:t>
      </w:r>
    </w:p>
    <w:p w:rsidR="005231B1" w:rsidRPr="005231B1" w:rsidRDefault="005231B1" w:rsidP="005231B1">
      <w:pPr>
        <w:pStyle w:val="EndNoteBibliography"/>
        <w:rPr>
          <w:noProof/>
        </w:rPr>
      </w:pPr>
    </w:p>
    <w:p w:rsidR="005231B1" w:rsidRPr="005231B1" w:rsidRDefault="005231B1" w:rsidP="005231B1">
      <w:pPr>
        <w:pStyle w:val="EndNoteBibliography"/>
        <w:ind w:left="720" w:hanging="720"/>
        <w:rPr>
          <w:noProof/>
        </w:rPr>
      </w:pPr>
      <w:r w:rsidRPr="005231B1">
        <w:rPr>
          <w:noProof/>
        </w:rPr>
        <w:t>2.</w:t>
      </w:r>
      <w:r w:rsidRPr="005231B1">
        <w:rPr>
          <w:noProof/>
        </w:rPr>
        <w:tab/>
        <w:t xml:space="preserve">Wani S, Cloonan N. Profiling direct mRNA-microRNA interactions using synthetic biotinylated microRNA-duplexes. </w:t>
      </w:r>
      <w:r w:rsidRPr="005231B1">
        <w:rPr>
          <w:i/>
          <w:noProof/>
        </w:rPr>
        <w:t>BioRxiv</w:t>
      </w:r>
      <w:r w:rsidRPr="005231B1">
        <w:rPr>
          <w:noProof/>
        </w:rPr>
        <w:t xml:space="preserve"> 2014</w:t>
      </w:r>
      <w:r w:rsidRPr="005231B1">
        <w:rPr>
          <w:b/>
          <w:noProof/>
        </w:rPr>
        <w:t xml:space="preserve">: </w:t>
      </w:r>
      <w:r w:rsidRPr="005231B1">
        <w:rPr>
          <w:noProof/>
        </w:rPr>
        <w:t>0-11.</w:t>
      </w:r>
    </w:p>
    <w:p w:rsidR="005231B1" w:rsidRPr="005231B1" w:rsidRDefault="005231B1" w:rsidP="005231B1">
      <w:pPr>
        <w:pStyle w:val="EndNoteBibliography"/>
        <w:rPr>
          <w:noProof/>
        </w:rPr>
      </w:pPr>
    </w:p>
    <w:p w:rsidR="005231B1" w:rsidRPr="005231B1" w:rsidRDefault="005231B1" w:rsidP="005231B1">
      <w:pPr>
        <w:pStyle w:val="EndNoteBibliography"/>
        <w:ind w:left="720" w:hanging="720"/>
        <w:rPr>
          <w:noProof/>
        </w:rPr>
      </w:pPr>
      <w:r w:rsidRPr="005231B1">
        <w:rPr>
          <w:noProof/>
        </w:rPr>
        <w:t>3.</w:t>
      </w:r>
      <w:r w:rsidRPr="005231B1">
        <w:rPr>
          <w:noProof/>
        </w:rPr>
        <w:tab/>
        <w:t>Parikshak Neelroop N, Luo R, Zhang A, Won H, Lowe Jennifer K, Chandran V</w:t>
      </w:r>
      <w:r w:rsidRPr="005231B1">
        <w:rPr>
          <w:i/>
          <w:noProof/>
        </w:rPr>
        <w:t xml:space="preserve"> et al.</w:t>
      </w:r>
      <w:r w:rsidRPr="005231B1">
        <w:rPr>
          <w:noProof/>
        </w:rPr>
        <w:t xml:space="preserve"> Integrative Functional Genomic Analyses Implicate Specific Molecular Pathways and Circuits in Autism. </w:t>
      </w:r>
      <w:r w:rsidRPr="005231B1">
        <w:rPr>
          <w:i/>
          <w:noProof/>
        </w:rPr>
        <w:t>Cell</w:t>
      </w:r>
      <w:r w:rsidRPr="005231B1">
        <w:rPr>
          <w:noProof/>
        </w:rPr>
        <w:t xml:space="preserve"> 2013; </w:t>
      </w:r>
      <w:r w:rsidRPr="005231B1">
        <w:rPr>
          <w:b/>
          <w:noProof/>
        </w:rPr>
        <w:t xml:space="preserve">155: </w:t>
      </w:r>
      <w:r w:rsidRPr="005231B1">
        <w:rPr>
          <w:noProof/>
        </w:rPr>
        <w:t>1008-1021.</w:t>
      </w:r>
    </w:p>
    <w:p w:rsidR="005231B1" w:rsidRPr="005231B1" w:rsidRDefault="005231B1" w:rsidP="005231B1">
      <w:pPr>
        <w:pStyle w:val="EndNoteBibliography"/>
        <w:rPr>
          <w:noProof/>
        </w:rPr>
      </w:pPr>
    </w:p>
    <w:p w:rsidR="005231B1" w:rsidRPr="005231B1" w:rsidRDefault="005231B1" w:rsidP="005231B1">
      <w:pPr>
        <w:pStyle w:val="EndNoteBibliography"/>
        <w:ind w:left="720" w:hanging="720"/>
        <w:rPr>
          <w:noProof/>
        </w:rPr>
      </w:pPr>
      <w:r w:rsidRPr="005231B1">
        <w:rPr>
          <w:noProof/>
        </w:rPr>
        <w:t>4.</w:t>
      </w:r>
      <w:r w:rsidRPr="005231B1">
        <w:rPr>
          <w:noProof/>
        </w:rPr>
        <w:tab/>
        <w:t>Allen Brain Institute. BrainSpan: Atlas of the Developing Human Brain. 2011.</w:t>
      </w:r>
    </w:p>
    <w:p w:rsidR="005231B1" w:rsidRPr="005231B1" w:rsidRDefault="005231B1" w:rsidP="005231B1">
      <w:pPr>
        <w:pStyle w:val="EndNoteBibliography"/>
        <w:rPr>
          <w:noProof/>
        </w:rPr>
      </w:pPr>
    </w:p>
    <w:p w:rsidR="00A31CDE" w:rsidRDefault="00EA081F" w:rsidP="00717090">
      <w:pPr>
        <w:rPr>
          <w:noProof/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fldChar w:fldCharType="end"/>
      </w:r>
    </w:p>
    <w:sectPr w:rsidR="00A31CDE" w:rsidSect="00700366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EDC" w:rsidRDefault="00A73EDC" w:rsidP="00FC655E">
      <w:r>
        <w:separator/>
      </w:r>
    </w:p>
  </w:endnote>
  <w:endnote w:type="continuationSeparator" w:id="0">
    <w:p w:rsidR="00A73EDC" w:rsidRDefault="00A73EDC" w:rsidP="00FC6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DC" w:rsidRDefault="00EA081F" w:rsidP="001B0E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73ED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3EDC" w:rsidRDefault="00A73EDC" w:rsidP="00FC655E">
    <w:pPr>
      <w:pStyle w:val="Footer"/>
      <w:rPr>
        <w:rStyle w:val="PageNumber"/>
      </w:rPr>
    </w:pPr>
  </w:p>
  <w:p w:rsidR="00A73EDC" w:rsidRDefault="00A73EDC" w:rsidP="00FC655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DC" w:rsidRDefault="00EA081F" w:rsidP="001B0E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73ED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E5A85">
      <w:rPr>
        <w:rStyle w:val="PageNumber"/>
        <w:noProof/>
      </w:rPr>
      <w:t>1</w:t>
    </w:r>
    <w:r>
      <w:rPr>
        <w:rStyle w:val="PageNumber"/>
      </w:rPr>
      <w:fldChar w:fldCharType="end"/>
    </w:r>
  </w:p>
  <w:p w:rsidR="00A73EDC" w:rsidRDefault="00A73EDC" w:rsidP="00FC655E">
    <w:pPr>
      <w:pStyle w:val="Footer"/>
      <w:rPr>
        <w:rStyle w:val="PageNumber"/>
      </w:rPr>
    </w:pPr>
  </w:p>
  <w:p w:rsidR="00A73EDC" w:rsidRDefault="00A73EDC" w:rsidP="00FC65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EDC" w:rsidRDefault="00A73EDC" w:rsidP="00FC655E">
      <w:r>
        <w:separator/>
      </w:r>
    </w:p>
  </w:footnote>
  <w:footnote w:type="continuationSeparator" w:id="0">
    <w:p w:rsidR="00A73EDC" w:rsidRDefault="00A73EDC" w:rsidP="00FC65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6DF8"/>
    <w:multiLevelType w:val="hybridMultilevel"/>
    <w:tmpl w:val="EEA8217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1554D"/>
    <w:multiLevelType w:val="hybridMultilevel"/>
    <w:tmpl w:val="2604C2E0"/>
    <w:lvl w:ilvl="0" w:tplc="EACAE04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E31D7"/>
    <w:multiLevelType w:val="hybridMultilevel"/>
    <w:tmpl w:val="7C125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353D3"/>
    <w:multiLevelType w:val="hybridMultilevel"/>
    <w:tmpl w:val="2E7E0708"/>
    <w:lvl w:ilvl="0" w:tplc="07A0E8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32D29"/>
    <w:multiLevelType w:val="hybridMultilevel"/>
    <w:tmpl w:val="9668A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436D95"/>
    <w:multiLevelType w:val="hybridMultilevel"/>
    <w:tmpl w:val="854C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B74968"/>
    <w:multiLevelType w:val="hybridMultilevel"/>
    <w:tmpl w:val="97E2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6E656F"/>
    <w:multiLevelType w:val="multilevel"/>
    <w:tmpl w:val="2B9C89B4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377482F"/>
    <w:multiLevelType w:val="hybridMultilevel"/>
    <w:tmpl w:val="49966728"/>
    <w:lvl w:ilvl="0" w:tplc="6126462A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>
    <w:nsid w:val="5CF01ED0"/>
    <w:multiLevelType w:val="hybridMultilevel"/>
    <w:tmpl w:val="ABD81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F03980"/>
    <w:multiLevelType w:val="hybridMultilevel"/>
    <w:tmpl w:val="2B4EDBA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0254273"/>
    <w:multiLevelType w:val="hybridMultilevel"/>
    <w:tmpl w:val="588A0126"/>
    <w:lvl w:ilvl="0" w:tplc="0D168A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25E7A"/>
    <w:multiLevelType w:val="hybridMultilevel"/>
    <w:tmpl w:val="7A6A92F8"/>
    <w:lvl w:ilvl="0" w:tplc="9A22A04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61010A"/>
    <w:multiLevelType w:val="hybridMultilevel"/>
    <w:tmpl w:val="D0DC186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642204"/>
    <w:multiLevelType w:val="hybridMultilevel"/>
    <w:tmpl w:val="B2F259F2"/>
    <w:lvl w:ilvl="0" w:tplc="A210DE6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B5709E"/>
    <w:multiLevelType w:val="hybridMultilevel"/>
    <w:tmpl w:val="0082F694"/>
    <w:lvl w:ilvl="0" w:tplc="CC16236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4455F2"/>
    <w:multiLevelType w:val="hybridMultilevel"/>
    <w:tmpl w:val="C4823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42255A"/>
    <w:multiLevelType w:val="hybridMultilevel"/>
    <w:tmpl w:val="51ACC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2858ED"/>
    <w:multiLevelType w:val="hybridMultilevel"/>
    <w:tmpl w:val="A7609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A7740B"/>
    <w:multiLevelType w:val="hybridMultilevel"/>
    <w:tmpl w:val="CEC05040"/>
    <w:lvl w:ilvl="0" w:tplc="AEC8DE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F9387F"/>
    <w:multiLevelType w:val="hybridMultilevel"/>
    <w:tmpl w:val="2B1EA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5"/>
  </w:num>
  <w:num w:numId="4">
    <w:abstractNumId w:val="9"/>
  </w:num>
  <w:num w:numId="5">
    <w:abstractNumId w:val="20"/>
  </w:num>
  <w:num w:numId="6">
    <w:abstractNumId w:val="6"/>
  </w:num>
  <w:num w:numId="7">
    <w:abstractNumId w:val="18"/>
  </w:num>
  <w:num w:numId="8">
    <w:abstractNumId w:val="17"/>
  </w:num>
  <w:num w:numId="9">
    <w:abstractNumId w:val="8"/>
  </w:num>
  <w:num w:numId="10">
    <w:abstractNumId w:val="16"/>
  </w:num>
  <w:num w:numId="11">
    <w:abstractNumId w:val="2"/>
  </w:num>
  <w:num w:numId="12">
    <w:abstractNumId w:val="10"/>
  </w:num>
  <w:num w:numId="13">
    <w:abstractNumId w:val="14"/>
  </w:num>
  <w:num w:numId="14">
    <w:abstractNumId w:val="7"/>
  </w:num>
  <w:num w:numId="15">
    <w:abstractNumId w:val="11"/>
  </w:num>
  <w:num w:numId="16">
    <w:abstractNumId w:val="19"/>
  </w:num>
  <w:num w:numId="17">
    <w:abstractNumId w:val="12"/>
  </w:num>
  <w:num w:numId="18">
    <w:abstractNumId w:val="3"/>
  </w:num>
  <w:num w:numId="19">
    <w:abstractNumId w:val="13"/>
  </w:num>
  <w:num w:numId="20">
    <w:abstractNumId w:val="0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Formatting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Molecular Psychiatr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z5sxdea8a0zz6eftsmvv0tvzxdwt2ezvxsw&quot;&gt;ref_williams_mol_psychiatry&lt;record-ids&gt;&lt;item&gt;2&lt;/item&gt;&lt;item&gt;7&lt;/item&gt;&lt;item&gt;52&lt;/item&gt;&lt;item&gt;54&lt;/item&gt;&lt;/record-ids&gt;&lt;/item&gt;&lt;/Libraries&gt;"/>
  </w:docVars>
  <w:rsids>
    <w:rsidRoot w:val="002512DB"/>
    <w:rsid w:val="00000168"/>
    <w:rsid w:val="000001D6"/>
    <w:rsid w:val="00000278"/>
    <w:rsid w:val="0000136D"/>
    <w:rsid w:val="000020E1"/>
    <w:rsid w:val="00002536"/>
    <w:rsid w:val="00002DD0"/>
    <w:rsid w:val="00003A81"/>
    <w:rsid w:val="00003BAC"/>
    <w:rsid w:val="00003CD2"/>
    <w:rsid w:val="00004D4B"/>
    <w:rsid w:val="000053DB"/>
    <w:rsid w:val="000054CD"/>
    <w:rsid w:val="00005D85"/>
    <w:rsid w:val="000069E5"/>
    <w:rsid w:val="000069F0"/>
    <w:rsid w:val="00006EC5"/>
    <w:rsid w:val="000072BC"/>
    <w:rsid w:val="00010031"/>
    <w:rsid w:val="00010997"/>
    <w:rsid w:val="00010A89"/>
    <w:rsid w:val="000113D7"/>
    <w:rsid w:val="000117B0"/>
    <w:rsid w:val="00011A50"/>
    <w:rsid w:val="000134CD"/>
    <w:rsid w:val="00013B14"/>
    <w:rsid w:val="00013CF5"/>
    <w:rsid w:val="00014D6C"/>
    <w:rsid w:val="00014D9B"/>
    <w:rsid w:val="00015B55"/>
    <w:rsid w:val="00015CC7"/>
    <w:rsid w:val="00016369"/>
    <w:rsid w:val="000163F7"/>
    <w:rsid w:val="000165C8"/>
    <w:rsid w:val="0001661C"/>
    <w:rsid w:val="0001675D"/>
    <w:rsid w:val="000167F2"/>
    <w:rsid w:val="000169BB"/>
    <w:rsid w:val="000171FE"/>
    <w:rsid w:val="00017519"/>
    <w:rsid w:val="000178E8"/>
    <w:rsid w:val="00017B7A"/>
    <w:rsid w:val="00017C19"/>
    <w:rsid w:val="00017D58"/>
    <w:rsid w:val="000219E9"/>
    <w:rsid w:val="0002230D"/>
    <w:rsid w:val="00022392"/>
    <w:rsid w:val="00022396"/>
    <w:rsid w:val="000238A7"/>
    <w:rsid w:val="00024081"/>
    <w:rsid w:val="000249BF"/>
    <w:rsid w:val="00025025"/>
    <w:rsid w:val="00025F2D"/>
    <w:rsid w:val="00026151"/>
    <w:rsid w:val="00026AE4"/>
    <w:rsid w:val="00027048"/>
    <w:rsid w:val="00027822"/>
    <w:rsid w:val="0003070D"/>
    <w:rsid w:val="00030A0F"/>
    <w:rsid w:val="00030EBB"/>
    <w:rsid w:val="00031297"/>
    <w:rsid w:val="00031475"/>
    <w:rsid w:val="0003156D"/>
    <w:rsid w:val="00031B31"/>
    <w:rsid w:val="00031B88"/>
    <w:rsid w:val="000328EB"/>
    <w:rsid w:val="00032934"/>
    <w:rsid w:val="00032AF9"/>
    <w:rsid w:val="000338E3"/>
    <w:rsid w:val="00033EA8"/>
    <w:rsid w:val="00034484"/>
    <w:rsid w:val="00034801"/>
    <w:rsid w:val="00034C09"/>
    <w:rsid w:val="00034D65"/>
    <w:rsid w:val="00034DC2"/>
    <w:rsid w:val="000361A4"/>
    <w:rsid w:val="000368CF"/>
    <w:rsid w:val="00037239"/>
    <w:rsid w:val="000372FA"/>
    <w:rsid w:val="00037904"/>
    <w:rsid w:val="000379B5"/>
    <w:rsid w:val="000401B6"/>
    <w:rsid w:val="0004061A"/>
    <w:rsid w:val="00040A65"/>
    <w:rsid w:val="00040F3D"/>
    <w:rsid w:val="0004171E"/>
    <w:rsid w:val="00041811"/>
    <w:rsid w:val="00041BFC"/>
    <w:rsid w:val="00042269"/>
    <w:rsid w:val="00043D23"/>
    <w:rsid w:val="00043E8F"/>
    <w:rsid w:val="00044DAB"/>
    <w:rsid w:val="000450DE"/>
    <w:rsid w:val="00045111"/>
    <w:rsid w:val="000463AB"/>
    <w:rsid w:val="0004652B"/>
    <w:rsid w:val="00046617"/>
    <w:rsid w:val="00046A36"/>
    <w:rsid w:val="00046D0B"/>
    <w:rsid w:val="0004755C"/>
    <w:rsid w:val="0004765A"/>
    <w:rsid w:val="000502EA"/>
    <w:rsid w:val="00050591"/>
    <w:rsid w:val="0005078C"/>
    <w:rsid w:val="00050E88"/>
    <w:rsid w:val="00052326"/>
    <w:rsid w:val="000524D6"/>
    <w:rsid w:val="00052EA7"/>
    <w:rsid w:val="00053982"/>
    <w:rsid w:val="000539FA"/>
    <w:rsid w:val="0005459D"/>
    <w:rsid w:val="00054A96"/>
    <w:rsid w:val="00054C26"/>
    <w:rsid w:val="00054D6C"/>
    <w:rsid w:val="000558BD"/>
    <w:rsid w:val="00055C8C"/>
    <w:rsid w:val="00055E1F"/>
    <w:rsid w:val="00056ADC"/>
    <w:rsid w:val="00056AF6"/>
    <w:rsid w:val="00056D7A"/>
    <w:rsid w:val="000576EF"/>
    <w:rsid w:val="00057BAD"/>
    <w:rsid w:val="00060965"/>
    <w:rsid w:val="00061688"/>
    <w:rsid w:val="00061F85"/>
    <w:rsid w:val="0006215D"/>
    <w:rsid w:val="00063816"/>
    <w:rsid w:val="00063CA2"/>
    <w:rsid w:val="00063FA4"/>
    <w:rsid w:val="000643EF"/>
    <w:rsid w:val="00064440"/>
    <w:rsid w:val="00064ECE"/>
    <w:rsid w:val="0006525D"/>
    <w:rsid w:val="000652C3"/>
    <w:rsid w:val="0006611F"/>
    <w:rsid w:val="0006620E"/>
    <w:rsid w:val="0006680C"/>
    <w:rsid w:val="000668F6"/>
    <w:rsid w:val="00066A1A"/>
    <w:rsid w:val="000672BD"/>
    <w:rsid w:val="00067A33"/>
    <w:rsid w:val="00067C77"/>
    <w:rsid w:val="00067D30"/>
    <w:rsid w:val="00070017"/>
    <w:rsid w:val="000700E6"/>
    <w:rsid w:val="0007043C"/>
    <w:rsid w:val="00070D1C"/>
    <w:rsid w:val="00070FFF"/>
    <w:rsid w:val="000710D6"/>
    <w:rsid w:val="0007175F"/>
    <w:rsid w:val="000717CA"/>
    <w:rsid w:val="00071B25"/>
    <w:rsid w:val="00073087"/>
    <w:rsid w:val="00073653"/>
    <w:rsid w:val="00073851"/>
    <w:rsid w:val="00074410"/>
    <w:rsid w:val="00074848"/>
    <w:rsid w:val="00074DF8"/>
    <w:rsid w:val="00074F8B"/>
    <w:rsid w:val="00075C34"/>
    <w:rsid w:val="00075F27"/>
    <w:rsid w:val="0007633C"/>
    <w:rsid w:val="00076401"/>
    <w:rsid w:val="0007679B"/>
    <w:rsid w:val="0007696D"/>
    <w:rsid w:val="00076B93"/>
    <w:rsid w:val="00076DBB"/>
    <w:rsid w:val="00076F34"/>
    <w:rsid w:val="00077246"/>
    <w:rsid w:val="000772DB"/>
    <w:rsid w:val="000775CE"/>
    <w:rsid w:val="000801EC"/>
    <w:rsid w:val="00081386"/>
    <w:rsid w:val="00081DFD"/>
    <w:rsid w:val="00085055"/>
    <w:rsid w:val="0008560F"/>
    <w:rsid w:val="00085D5E"/>
    <w:rsid w:val="00085D99"/>
    <w:rsid w:val="00086D9F"/>
    <w:rsid w:val="00086FB8"/>
    <w:rsid w:val="00087135"/>
    <w:rsid w:val="0008757A"/>
    <w:rsid w:val="000903BA"/>
    <w:rsid w:val="00090455"/>
    <w:rsid w:val="000918BD"/>
    <w:rsid w:val="00092166"/>
    <w:rsid w:val="00092307"/>
    <w:rsid w:val="00092520"/>
    <w:rsid w:val="0009348A"/>
    <w:rsid w:val="000934AC"/>
    <w:rsid w:val="00093803"/>
    <w:rsid w:val="00093A09"/>
    <w:rsid w:val="00093AAF"/>
    <w:rsid w:val="000946AA"/>
    <w:rsid w:val="000948E6"/>
    <w:rsid w:val="00094D26"/>
    <w:rsid w:val="0009563F"/>
    <w:rsid w:val="00095817"/>
    <w:rsid w:val="00095A43"/>
    <w:rsid w:val="00096611"/>
    <w:rsid w:val="00096B21"/>
    <w:rsid w:val="00097C5D"/>
    <w:rsid w:val="000A0A62"/>
    <w:rsid w:val="000A0D10"/>
    <w:rsid w:val="000A17A9"/>
    <w:rsid w:val="000A2705"/>
    <w:rsid w:val="000A2D2F"/>
    <w:rsid w:val="000A32B4"/>
    <w:rsid w:val="000A3303"/>
    <w:rsid w:val="000A3646"/>
    <w:rsid w:val="000A3942"/>
    <w:rsid w:val="000A3982"/>
    <w:rsid w:val="000A4A95"/>
    <w:rsid w:val="000A4B0A"/>
    <w:rsid w:val="000A4FD7"/>
    <w:rsid w:val="000A5CE4"/>
    <w:rsid w:val="000A6F62"/>
    <w:rsid w:val="000A725D"/>
    <w:rsid w:val="000B02F2"/>
    <w:rsid w:val="000B0B3B"/>
    <w:rsid w:val="000B0C8A"/>
    <w:rsid w:val="000B0E3B"/>
    <w:rsid w:val="000B0EE7"/>
    <w:rsid w:val="000B1048"/>
    <w:rsid w:val="000B1BEA"/>
    <w:rsid w:val="000B1C68"/>
    <w:rsid w:val="000B2491"/>
    <w:rsid w:val="000B27A5"/>
    <w:rsid w:val="000B2879"/>
    <w:rsid w:val="000B35D6"/>
    <w:rsid w:val="000B3856"/>
    <w:rsid w:val="000B3A25"/>
    <w:rsid w:val="000B3AB4"/>
    <w:rsid w:val="000B3D3F"/>
    <w:rsid w:val="000B3E25"/>
    <w:rsid w:val="000B4353"/>
    <w:rsid w:val="000B468C"/>
    <w:rsid w:val="000B46EA"/>
    <w:rsid w:val="000B4707"/>
    <w:rsid w:val="000B5395"/>
    <w:rsid w:val="000B55E3"/>
    <w:rsid w:val="000B5C0C"/>
    <w:rsid w:val="000B6539"/>
    <w:rsid w:val="000B67DC"/>
    <w:rsid w:val="000B70E0"/>
    <w:rsid w:val="000B74A5"/>
    <w:rsid w:val="000B7B2B"/>
    <w:rsid w:val="000B7BD2"/>
    <w:rsid w:val="000C0BD2"/>
    <w:rsid w:val="000C170F"/>
    <w:rsid w:val="000C1CF4"/>
    <w:rsid w:val="000C1D59"/>
    <w:rsid w:val="000C3CD9"/>
    <w:rsid w:val="000C435B"/>
    <w:rsid w:val="000C4473"/>
    <w:rsid w:val="000C47E4"/>
    <w:rsid w:val="000C4D34"/>
    <w:rsid w:val="000C5282"/>
    <w:rsid w:val="000C5B2B"/>
    <w:rsid w:val="000C5D3B"/>
    <w:rsid w:val="000C6A06"/>
    <w:rsid w:val="000C6FC8"/>
    <w:rsid w:val="000D0139"/>
    <w:rsid w:val="000D0AD2"/>
    <w:rsid w:val="000D162D"/>
    <w:rsid w:val="000D18A9"/>
    <w:rsid w:val="000D2063"/>
    <w:rsid w:val="000D2F22"/>
    <w:rsid w:val="000D309C"/>
    <w:rsid w:val="000D30B7"/>
    <w:rsid w:val="000D36EE"/>
    <w:rsid w:val="000D373A"/>
    <w:rsid w:val="000D38C9"/>
    <w:rsid w:val="000D447C"/>
    <w:rsid w:val="000D459D"/>
    <w:rsid w:val="000D4DF3"/>
    <w:rsid w:val="000D4F24"/>
    <w:rsid w:val="000D530E"/>
    <w:rsid w:val="000D5D2F"/>
    <w:rsid w:val="000D5DE8"/>
    <w:rsid w:val="000D6DDC"/>
    <w:rsid w:val="000D700F"/>
    <w:rsid w:val="000D71C8"/>
    <w:rsid w:val="000D78B9"/>
    <w:rsid w:val="000D7D44"/>
    <w:rsid w:val="000E0E49"/>
    <w:rsid w:val="000E14DB"/>
    <w:rsid w:val="000E179C"/>
    <w:rsid w:val="000E277B"/>
    <w:rsid w:val="000E428A"/>
    <w:rsid w:val="000E4445"/>
    <w:rsid w:val="000E4757"/>
    <w:rsid w:val="000E4D91"/>
    <w:rsid w:val="000E5A65"/>
    <w:rsid w:val="000E5A85"/>
    <w:rsid w:val="000E5C7A"/>
    <w:rsid w:val="000E68C7"/>
    <w:rsid w:val="000E68D8"/>
    <w:rsid w:val="000E6DFB"/>
    <w:rsid w:val="000E7406"/>
    <w:rsid w:val="000E77DC"/>
    <w:rsid w:val="000E787E"/>
    <w:rsid w:val="000E7969"/>
    <w:rsid w:val="000E7A32"/>
    <w:rsid w:val="000F02C8"/>
    <w:rsid w:val="000F0349"/>
    <w:rsid w:val="000F0A87"/>
    <w:rsid w:val="000F0D45"/>
    <w:rsid w:val="000F156D"/>
    <w:rsid w:val="000F1902"/>
    <w:rsid w:val="000F2731"/>
    <w:rsid w:val="000F2E20"/>
    <w:rsid w:val="000F2FAD"/>
    <w:rsid w:val="000F316B"/>
    <w:rsid w:val="000F33B4"/>
    <w:rsid w:val="000F39B7"/>
    <w:rsid w:val="000F41E7"/>
    <w:rsid w:val="000F4605"/>
    <w:rsid w:val="000F4B43"/>
    <w:rsid w:val="000F56CC"/>
    <w:rsid w:val="000F57BB"/>
    <w:rsid w:val="000F661A"/>
    <w:rsid w:val="000F6851"/>
    <w:rsid w:val="000F72CF"/>
    <w:rsid w:val="000F7564"/>
    <w:rsid w:val="000F7A94"/>
    <w:rsid w:val="000F7B08"/>
    <w:rsid w:val="001001AE"/>
    <w:rsid w:val="00101F08"/>
    <w:rsid w:val="0010213C"/>
    <w:rsid w:val="00102CD2"/>
    <w:rsid w:val="00102E0E"/>
    <w:rsid w:val="00103895"/>
    <w:rsid w:val="001044AB"/>
    <w:rsid w:val="0010480C"/>
    <w:rsid w:val="001049A6"/>
    <w:rsid w:val="001050E9"/>
    <w:rsid w:val="00105703"/>
    <w:rsid w:val="00106B08"/>
    <w:rsid w:val="00106D1E"/>
    <w:rsid w:val="00106E43"/>
    <w:rsid w:val="001076BF"/>
    <w:rsid w:val="00107B8A"/>
    <w:rsid w:val="00107E01"/>
    <w:rsid w:val="00110993"/>
    <w:rsid w:val="00110B90"/>
    <w:rsid w:val="00111823"/>
    <w:rsid w:val="001119FD"/>
    <w:rsid w:val="00111B95"/>
    <w:rsid w:val="00112F35"/>
    <w:rsid w:val="00113D64"/>
    <w:rsid w:val="00115A17"/>
    <w:rsid w:val="00116155"/>
    <w:rsid w:val="00116BC0"/>
    <w:rsid w:val="001170F0"/>
    <w:rsid w:val="00117231"/>
    <w:rsid w:val="00117551"/>
    <w:rsid w:val="0011781C"/>
    <w:rsid w:val="00117B3E"/>
    <w:rsid w:val="00117D0E"/>
    <w:rsid w:val="00120112"/>
    <w:rsid w:val="001203E6"/>
    <w:rsid w:val="00120C1A"/>
    <w:rsid w:val="0012165B"/>
    <w:rsid w:val="001217CB"/>
    <w:rsid w:val="00121BC0"/>
    <w:rsid w:val="0012282C"/>
    <w:rsid w:val="00123B64"/>
    <w:rsid w:val="00125054"/>
    <w:rsid w:val="00125789"/>
    <w:rsid w:val="00125DC9"/>
    <w:rsid w:val="00125E38"/>
    <w:rsid w:val="00125F17"/>
    <w:rsid w:val="00125FD6"/>
    <w:rsid w:val="00126318"/>
    <w:rsid w:val="00126C82"/>
    <w:rsid w:val="00126D90"/>
    <w:rsid w:val="00126F9A"/>
    <w:rsid w:val="0013041F"/>
    <w:rsid w:val="001305A0"/>
    <w:rsid w:val="001306E8"/>
    <w:rsid w:val="001321C5"/>
    <w:rsid w:val="00132F08"/>
    <w:rsid w:val="0013305F"/>
    <w:rsid w:val="001333B7"/>
    <w:rsid w:val="00133C12"/>
    <w:rsid w:val="00133E4C"/>
    <w:rsid w:val="00134867"/>
    <w:rsid w:val="00134AB5"/>
    <w:rsid w:val="00134E6B"/>
    <w:rsid w:val="00134EA7"/>
    <w:rsid w:val="00135401"/>
    <w:rsid w:val="001370A0"/>
    <w:rsid w:val="00137FA1"/>
    <w:rsid w:val="00140507"/>
    <w:rsid w:val="001405C1"/>
    <w:rsid w:val="0014142C"/>
    <w:rsid w:val="0014246E"/>
    <w:rsid w:val="001425A0"/>
    <w:rsid w:val="001426A5"/>
    <w:rsid w:val="00142A60"/>
    <w:rsid w:val="00142BC8"/>
    <w:rsid w:val="00143168"/>
    <w:rsid w:val="001435EF"/>
    <w:rsid w:val="00143607"/>
    <w:rsid w:val="00143F4D"/>
    <w:rsid w:val="0014420D"/>
    <w:rsid w:val="00144A71"/>
    <w:rsid w:val="00144DC0"/>
    <w:rsid w:val="001453B9"/>
    <w:rsid w:val="0014573C"/>
    <w:rsid w:val="001458D0"/>
    <w:rsid w:val="00145B59"/>
    <w:rsid w:val="00146DDE"/>
    <w:rsid w:val="001474CB"/>
    <w:rsid w:val="001477A1"/>
    <w:rsid w:val="00147CDA"/>
    <w:rsid w:val="00147EA2"/>
    <w:rsid w:val="001507D9"/>
    <w:rsid w:val="0015133E"/>
    <w:rsid w:val="00151481"/>
    <w:rsid w:val="00151FFE"/>
    <w:rsid w:val="001523F7"/>
    <w:rsid w:val="001526C6"/>
    <w:rsid w:val="00152BCA"/>
    <w:rsid w:val="00152C22"/>
    <w:rsid w:val="00152DCA"/>
    <w:rsid w:val="001532DB"/>
    <w:rsid w:val="00153768"/>
    <w:rsid w:val="00153AD2"/>
    <w:rsid w:val="00153B15"/>
    <w:rsid w:val="00154303"/>
    <w:rsid w:val="00154B68"/>
    <w:rsid w:val="001555C9"/>
    <w:rsid w:val="00155B96"/>
    <w:rsid w:val="0015650F"/>
    <w:rsid w:val="001579D5"/>
    <w:rsid w:val="00157E50"/>
    <w:rsid w:val="00157EF6"/>
    <w:rsid w:val="0016001C"/>
    <w:rsid w:val="00160342"/>
    <w:rsid w:val="00160758"/>
    <w:rsid w:val="00160864"/>
    <w:rsid w:val="00160B39"/>
    <w:rsid w:val="00160D1A"/>
    <w:rsid w:val="00160DDC"/>
    <w:rsid w:val="00161285"/>
    <w:rsid w:val="00161AEE"/>
    <w:rsid w:val="0016202F"/>
    <w:rsid w:val="00162A3C"/>
    <w:rsid w:val="00162B42"/>
    <w:rsid w:val="00162BA7"/>
    <w:rsid w:val="00163441"/>
    <w:rsid w:val="00163BAD"/>
    <w:rsid w:val="00163D4A"/>
    <w:rsid w:val="0016427E"/>
    <w:rsid w:val="00164A69"/>
    <w:rsid w:val="00164F5C"/>
    <w:rsid w:val="0016536A"/>
    <w:rsid w:val="00165D3A"/>
    <w:rsid w:val="0016642C"/>
    <w:rsid w:val="00167448"/>
    <w:rsid w:val="0017098F"/>
    <w:rsid w:val="00170E74"/>
    <w:rsid w:val="001713C9"/>
    <w:rsid w:val="00171A40"/>
    <w:rsid w:val="00172B87"/>
    <w:rsid w:val="00173A1C"/>
    <w:rsid w:val="00173C17"/>
    <w:rsid w:val="00173EA5"/>
    <w:rsid w:val="00174643"/>
    <w:rsid w:val="00174845"/>
    <w:rsid w:val="00175278"/>
    <w:rsid w:val="00175B7F"/>
    <w:rsid w:val="00175F86"/>
    <w:rsid w:val="00177316"/>
    <w:rsid w:val="00177AAB"/>
    <w:rsid w:val="00180777"/>
    <w:rsid w:val="00180BB2"/>
    <w:rsid w:val="00180D9D"/>
    <w:rsid w:val="001810A9"/>
    <w:rsid w:val="00181AD9"/>
    <w:rsid w:val="00181CB9"/>
    <w:rsid w:val="001821A3"/>
    <w:rsid w:val="001822D5"/>
    <w:rsid w:val="001833AF"/>
    <w:rsid w:val="0018350F"/>
    <w:rsid w:val="001838B1"/>
    <w:rsid w:val="00183AED"/>
    <w:rsid w:val="00183B6F"/>
    <w:rsid w:val="00183C8E"/>
    <w:rsid w:val="00183CE2"/>
    <w:rsid w:val="001843F4"/>
    <w:rsid w:val="00185030"/>
    <w:rsid w:val="001851A9"/>
    <w:rsid w:val="001851B3"/>
    <w:rsid w:val="001852A8"/>
    <w:rsid w:val="0018553A"/>
    <w:rsid w:val="0018570B"/>
    <w:rsid w:val="001860DD"/>
    <w:rsid w:val="001865E8"/>
    <w:rsid w:val="00186DFE"/>
    <w:rsid w:val="00187463"/>
    <w:rsid w:val="00187901"/>
    <w:rsid w:val="001901B9"/>
    <w:rsid w:val="001906E0"/>
    <w:rsid w:val="0019073D"/>
    <w:rsid w:val="00191A1B"/>
    <w:rsid w:val="00192187"/>
    <w:rsid w:val="00192CC5"/>
    <w:rsid w:val="00192DB7"/>
    <w:rsid w:val="001930A6"/>
    <w:rsid w:val="0019312F"/>
    <w:rsid w:val="00193378"/>
    <w:rsid w:val="0019378E"/>
    <w:rsid w:val="00193A04"/>
    <w:rsid w:val="00193C4E"/>
    <w:rsid w:val="001944BB"/>
    <w:rsid w:val="0019457F"/>
    <w:rsid w:val="00194672"/>
    <w:rsid w:val="00194B50"/>
    <w:rsid w:val="00194D3F"/>
    <w:rsid w:val="00194F88"/>
    <w:rsid w:val="00195042"/>
    <w:rsid w:val="00195767"/>
    <w:rsid w:val="001960B0"/>
    <w:rsid w:val="00196116"/>
    <w:rsid w:val="0019628E"/>
    <w:rsid w:val="001968B2"/>
    <w:rsid w:val="0019700A"/>
    <w:rsid w:val="001978D9"/>
    <w:rsid w:val="00197D1C"/>
    <w:rsid w:val="001A01F8"/>
    <w:rsid w:val="001A0532"/>
    <w:rsid w:val="001A08DF"/>
    <w:rsid w:val="001A0CFD"/>
    <w:rsid w:val="001A159E"/>
    <w:rsid w:val="001A1C1E"/>
    <w:rsid w:val="001A220B"/>
    <w:rsid w:val="001A2395"/>
    <w:rsid w:val="001A2693"/>
    <w:rsid w:val="001A35A5"/>
    <w:rsid w:val="001A416A"/>
    <w:rsid w:val="001A4277"/>
    <w:rsid w:val="001A5D6B"/>
    <w:rsid w:val="001A5F79"/>
    <w:rsid w:val="001A609E"/>
    <w:rsid w:val="001A6EBB"/>
    <w:rsid w:val="001A6F93"/>
    <w:rsid w:val="001A713F"/>
    <w:rsid w:val="001A73CB"/>
    <w:rsid w:val="001A75C5"/>
    <w:rsid w:val="001B05CA"/>
    <w:rsid w:val="001B0C69"/>
    <w:rsid w:val="001B0E75"/>
    <w:rsid w:val="001B12C5"/>
    <w:rsid w:val="001B14C2"/>
    <w:rsid w:val="001B1A0A"/>
    <w:rsid w:val="001B1EEF"/>
    <w:rsid w:val="001B2499"/>
    <w:rsid w:val="001B2A2E"/>
    <w:rsid w:val="001B346A"/>
    <w:rsid w:val="001B3921"/>
    <w:rsid w:val="001B3C94"/>
    <w:rsid w:val="001B3D40"/>
    <w:rsid w:val="001B4EED"/>
    <w:rsid w:val="001B50E7"/>
    <w:rsid w:val="001B533C"/>
    <w:rsid w:val="001B5439"/>
    <w:rsid w:val="001B6B3B"/>
    <w:rsid w:val="001B783E"/>
    <w:rsid w:val="001B7BB1"/>
    <w:rsid w:val="001B7F67"/>
    <w:rsid w:val="001C08C9"/>
    <w:rsid w:val="001C1733"/>
    <w:rsid w:val="001C2F48"/>
    <w:rsid w:val="001C3179"/>
    <w:rsid w:val="001C3463"/>
    <w:rsid w:val="001C34B7"/>
    <w:rsid w:val="001C35EF"/>
    <w:rsid w:val="001C3F1B"/>
    <w:rsid w:val="001C42E2"/>
    <w:rsid w:val="001C43FD"/>
    <w:rsid w:val="001C513B"/>
    <w:rsid w:val="001C598B"/>
    <w:rsid w:val="001C599D"/>
    <w:rsid w:val="001C5DA8"/>
    <w:rsid w:val="001C75FF"/>
    <w:rsid w:val="001C7E51"/>
    <w:rsid w:val="001D0113"/>
    <w:rsid w:val="001D0BC4"/>
    <w:rsid w:val="001D18A0"/>
    <w:rsid w:val="001D1CD6"/>
    <w:rsid w:val="001D1DFB"/>
    <w:rsid w:val="001D2174"/>
    <w:rsid w:val="001D2E20"/>
    <w:rsid w:val="001D32AF"/>
    <w:rsid w:val="001D39FC"/>
    <w:rsid w:val="001D3E3F"/>
    <w:rsid w:val="001D465B"/>
    <w:rsid w:val="001D4CAC"/>
    <w:rsid w:val="001D4D85"/>
    <w:rsid w:val="001D52FF"/>
    <w:rsid w:val="001D59EC"/>
    <w:rsid w:val="001D5C3D"/>
    <w:rsid w:val="001D672E"/>
    <w:rsid w:val="001D76D8"/>
    <w:rsid w:val="001E00FD"/>
    <w:rsid w:val="001E06B4"/>
    <w:rsid w:val="001E08B0"/>
    <w:rsid w:val="001E0D6F"/>
    <w:rsid w:val="001E0EEB"/>
    <w:rsid w:val="001E2E3D"/>
    <w:rsid w:val="001E331E"/>
    <w:rsid w:val="001E3619"/>
    <w:rsid w:val="001E3E24"/>
    <w:rsid w:val="001E4083"/>
    <w:rsid w:val="001E422C"/>
    <w:rsid w:val="001E44E0"/>
    <w:rsid w:val="001E587C"/>
    <w:rsid w:val="001E6882"/>
    <w:rsid w:val="001E6DE8"/>
    <w:rsid w:val="001E70DD"/>
    <w:rsid w:val="001E7A18"/>
    <w:rsid w:val="001E7BE0"/>
    <w:rsid w:val="001E7D24"/>
    <w:rsid w:val="001F0A61"/>
    <w:rsid w:val="001F0D1B"/>
    <w:rsid w:val="001F0F7F"/>
    <w:rsid w:val="001F12BE"/>
    <w:rsid w:val="001F12E3"/>
    <w:rsid w:val="001F1562"/>
    <w:rsid w:val="001F1630"/>
    <w:rsid w:val="001F16CE"/>
    <w:rsid w:val="001F1A25"/>
    <w:rsid w:val="001F1AB5"/>
    <w:rsid w:val="001F252D"/>
    <w:rsid w:val="001F3693"/>
    <w:rsid w:val="001F3745"/>
    <w:rsid w:val="001F3BE3"/>
    <w:rsid w:val="001F4516"/>
    <w:rsid w:val="001F46F3"/>
    <w:rsid w:val="001F489E"/>
    <w:rsid w:val="001F5CFD"/>
    <w:rsid w:val="001F7BC1"/>
    <w:rsid w:val="001F7D2F"/>
    <w:rsid w:val="001F7E68"/>
    <w:rsid w:val="00200802"/>
    <w:rsid w:val="00200921"/>
    <w:rsid w:val="00200EA1"/>
    <w:rsid w:val="00200EC9"/>
    <w:rsid w:val="0020109A"/>
    <w:rsid w:val="00202893"/>
    <w:rsid w:val="00202CBD"/>
    <w:rsid w:val="00202CD8"/>
    <w:rsid w:val="002036CB"/>
    <w:rsid w:val="00203BA5"/>
    <w:rsid w:val="002040DF"/>
    <w:rsid w:val="0020411D"/>
    <w:rsid w:val="00204702"/>
    <w:rsid w:val="00204986"/>
    <w:rsid w:val="00204C5E"/>
    <w:rsid w:val="00204C7E"/>
    <w:rsid w:val="00204F6E"/>
    <w:rsid w:val="00205C27"/>
    <w:rsid w:val="002060FD"/>
    <w:rsid w:val="002065EC"/>
    <w:rsid w:val="00206673"/>
    <w:rsid w:val="002068A9"/>
    <w:rsid w:val="0020707F"/>
    <w:rsid w:val="00207347"/>
    <w:rsid w:val="00207915"/>
    <w:rsid w:val="00207B0C"/>
    <w:rsid w:val="002101EC"/>
    <w:rsid w:val="00210903"/>
    <w:rsid w:val="00210CEA"/>
    <w:rsid w:val="002111CC"/>
    <w:rsid w:val="002115FB"/>
    <w:rsid w:val="00211F82"/>
    <w:rsid w:val="00212972"/>
    <w:rsid w:val="00212973"/>
    <w:rsid w:val="0021322D"/>
    <w:rsid w:val="002135B9"/>
    <w:rsid w:val="00213718"/>
    <w:rsid w:val="00213A6F"/>
    <w:rsid w:val="00213C47"/>
    <w:rsid w:val="00213D67"/>
    <w:rsid w:val="002145E2"/>
    <w:rsid w:val="0021494E"/>
    <w:rsid w:val="00214A72"/>
    <w:rsid w:val="00214CEA"/>
    <w:rsid w:val="002151AD"/>
    <w:rsid w:val="00215DD5"/>
    <w:rsid w:val="00215EBC"/>
    <w:rsid w:val="00216031"/>
    <w:rsid w:val="002163EC"/>
    <w:rsid w:val="002176A6"/>
    <w:rsid w:val="00217EAF"/>
    <w:rsid w:val="0022004D"/>
    <w:rsid w:val="002200CA"/>
    <w:rsid w:val="002202EC"/>
    <w:rsid w:val="00221AC4"/>
    <w:rsid w:val="00221E97"/>
    <w:rsid w:val="00221FEC"/>
    <w:rsid w:val="002220B4"/>
    <w:rsid w:val="002220E8"/>
    <w:rsid w:val="0022253E"/>
    <w:rsid w:val="00222543"/>
    <w:rsid w:val="00222A85"/>
    <w:rsid w:val="00222B28"/>
    <w:rsid w:val="00222C67"/>
    <w:rsid w:val="00224B6A"/>
    <w:rsid w:val="00224E00"/>
    <w:rsid w:val="0022565B"/>
    <w:rsid w:val="00225D56"/>
    <w:rsid w:val="0022645D"/>
    <w:rsid w:val="0022729A"/>
    <w:rsid w:val="002304E4"/>
    <w:rsid w:val="00230AA3"/>
    <w:rsid w:val="00231008"/>
    <w:rsid w:val="002313E1"/>
    <w:rsid w:val="0023146F"/>
    <w:rsid w:val="00231905"/>
    <w:rsid w:val="00232E8A"/>
    <w:rsid w:val="00233886"/>
    <w:rsid w:val="002341FA"/>
    <w:rsid w:val="002343DE"/>
    <w:rsid w:val="00234CA5"/>
    <w:rsid w:val="002351F8"/>
    <w:rsid w:val="002352FB"/>
    <w:rsid w:val="00235C25"/>
    <w:rsid w:val="00236019"/>
    <w:rsid w:val="00236528"/>
    <w:rsid w:val="00236573"/>
    <w:rsid w:val="0023680A"/>
    <w:rsid w:val="00236812"/>
    <w:rsid w:val="0023712E"/>
    <w:rsid w:val="00237589"/>
    <w:rsid w:val="00237610"/>
    <w:rsid w:val="002406CA"/>
    <w:rsid w:val="00240701"/>
    <w:rsid w:val="00240DDA"/>
    <w:rsid w:val="002412A0"/>
    <w:rsid w:val="00241921"/>
    <w:rsid w:val="00241C17"/>
    <w:rsid w:val="00241D7D"/>
    <w:rsid w:val="00242E1D"/>
    <w:rsid w:val="00242ECF"/>
    <w:rsid w:val="0024321F"/>
    <w:rsid w:val="002437B4"/>
    <w:rsid w:val="0024380E"/>
    <w:rsid w:val="00243953"/>
    <w:rsid w:val="002447BB"/>
    <w:rsid w:val="002456A3"/>
    <w:rsid w:val="00246071"/>
    <w:rsid w:val="0024617D"/>
    <w:rsid w:val="002470BE"/>
    <w:rsid w:val="00247E4D"/>
    <w:rsid w:val="00250282"/>
    <w:rsid w:val="00250468"/>
    <w:rsid w:val="0025054A"/>
    <w:rsid w:val="002512DB"/>
    <w:rsid w:val="00251BE0"/>
    <w:rsid w:val="002523AC"/>
    <w:rsid w:val="00252B98"/>
    <w:rsid w:val="00253ED9"/>
    <w:rsid w:val="00254703"/>
    <w:rsid w:val="00254D1A"/>
    <w:rsid w:val="00255208"/>
    <w:rsid w:val="00255988"/>
    <w:rsid w:val="00255BCD"/>
    <w:rsid w:val="0025636B"/>
    <w:rsid w:val="002565E2"/>
    <w:rsid w:val="00256F94"/>
    <w:rsid w:val="00257416"/>
    <w:rsid w:val="00257ED8"/>
    <w:rsid w:val="00260D7D"/>
    <w:rsid w:val="00260FB9"/>
    <w:rsid w:val="002614B0"/>
    <w:rsid w:val="00261E6E"/>
    <w:rsid w:val="002648B2"/>
    <w:rsid w:val="00266350"/>
    <w:rsid w:val="00266C94"/>
    <w:rsid w:val="002672E4"/>
    <w:rsid w:val="002673CD"/>
    <w:rsid w:val="00270957"/>
    <w:rsid w:val="002712F8"/>
    <w:rsid w:val="00271314"/>
    <w:rsid w:val="002713FA"/>
    <w:rsid w:val="002717F7"/>
    <w:rsid w:val="00271860"/>
    <w:rsid w:val="00271DFF"/>
    <w:rsid w:val="00272072"/>
    <w:rsid w:val="002724FA"/>
    <w:rsid w:val="00272C50"/>
    <w:rsid w:val="0027355F"/>
    <w:rsid w:val="00273C0D"/>
    <w:rsid w:val="00273C4D"/>
    <w:rsid w:val="00274BE6"/>
    <w:rsid w:val="00274CF0"/>
    <w:rsid w:val="00275440"/>
    <w:rsid w:val="002758A1"/>
    <w:rsid w:val="00275978"/>
    <w:rsid w:val="00275B96"/>
    <w:rsid w:val="00275CBA"/>
    <w:rsid w:val="00275E3F"/>
    <w:rsid w:val="002760C8"/>
    <w:rsid w:val="00276174"/>
    <w:rsid w:val="00276A4E"/>
    <w:rsid w:val="00277D3C"/>
    <w:rsid w:val="00280331"/>
    <w:rsid w:val="00280694"/>
    <w:rsid w:val="002806A1"/>
    <w:rsid w:val="00280B2C"/>
    <w:rsid w:val="0028138C"/>
    <w:rsid w:val="0028159C"/>
    <w:rsid w:val="00281650"/>
    <w:rsid w:val="00281E41"/>
    <w:rsid w:val="00281EDD"/>
    <w:rsid w:val="00282AE1"/>
    <w:rsid w:val="00283360"/>
    <w:rsid w:val="00283669"/>
    <w:rsid w:val="00283EB2"/>
    <w:rsid w:val="00283FD0"/>
    <w:rsid w:val="00284131"/>
    <w:rsid w:val="00284ADF"/>
    <w:rsid w:val="0028519D"/>
    <w:rsid w:val="002851F0"/>
    <w:rsid w:val="002853C3"/>
    <w:rsid w:val="0028643D"/>
    <w:rsid w:val="00286A2D"/>
    <w:rsid w:val="00286C78"/>
    <w:rsid w:val="00286EF1"/>
    <w:rsid w:val="002871E1"/>
    <w:rsid w:val="00287775"/>
    <w:rsid w:val="00287C12"/>
    <w:rsid w:val="00287D93"/>
    <w:rsid w:val="00287DC0"/>
    <w:rsid w:val="00287DDF"/>
    <w:rsid w:val="00290484"/>
    <w:rsid w:val="00290CBF"/>
    <w:rsid w:val="00290D1D"/>
    <w:rsid w:val="002914D8"/>
    <w:rsid w:val="002915E8"/>
    <w:rsid w:val="00292287"/>
    <w:rsid w:val="0029298C"/>
    <w:rsid w:val="00292E38"/>
    <w:rsid w:val="00293C75"/>
    <w:rsid w:val="00293D64"/>
    <w:rsid w:val="00293F3F"/>
    <w:rsid w:val="00294172"/>
    <w:rsid w:val="002949C3"/>
    <w:rsid w:val="00294A9A"/>
    <w:rsid w:val="00294D9F"/>
    <w:rsid w:val="00294EC6"/>
    <w:rsid w:val="002955FF"/>
    <w:rsid w:val="0029678F"/>
    <w:rsid w:val="00296820"/>
    <w:rsid w:val="00296E2C"/>
    <w:rsid w:val="00297183"/>
    <w:rsid w:val="002972D6"/>
    <w:rsid w:val="00297FEE"/>
    <w:rsid w:val="002A02E1"/>
    <w:rsid w:val="002A092F"/>
    <w:rsid w:val="002A127C"/>
    <w:rsid w:val="002A12DA"/>
    <w:rsid w:val="002A1962"/>
    <w:rsid w:val="002A1A3F"/>
    <w:rsid w:val="002A29D5"/>
    <w:rsid w:val="002A4595"/>
    <w:rsid w:val="002A56B9"/>
    <w:rsid w:val="002A5A23"/>
    <w:rsid w:val="002A5D57"/>
    <w:rsid w:val="002A7916"/>
    <w:rsid w:val="002B015D"/>
    <w:rsid w:val="002B01CB"/>
    <w:rsid w:val="002B0B0E"/>
    <w:rsid w:val="002B1092"/>
    <w:rsid w:val="002B1945"/>
    <w:rsid w:val="002B1BDA"/>
    <w:rsid w:val="002B1D9F"/>
    <w:rsid w:val="002B2030"/>
    <w:rsid w:val="002B265D"/>
    <w:rsid w:val="002B26BC"/>
    <w:rsid w:val="002B28A9"/>
    <w:rsid w:val="002B2966"/>
    <w:rsid w:val="002B4E82"/>
    <w:rsid w:val="002B4F7D"/>
    <w:rsid w:val="002B5613"/>
    <w:rsid w:val="002B6485"/>
    <w:rsid w:val="002B6638"/>
    <w:rsid w:val="002B6C7A"/>
    <w:rsid w:val="002B6C91"/>
    <w:rsid w:val="002B751A"/>
    <w:rsid w:val="002B7D5A"/>
    <w:rsid w:val="002B7F28"/>
    <w:rsid w:val="002B7F60"/>
    <w:rsid w:val="002C00BA"/>
    <w:rsid w:val="002C00E9"/>
    <w:rsid w:val="002C0452"/>
    <w:rsid w:val="002C0D38"/>
    <w:rsid w:val="002C1432"/>
    <w:rsid w:val="002C1664"/>
    <w:rsid w:val="002C2567"/>
    <w:rsid w:val="002C2D7E"/>
    <w:rsid w:val="002C49B2"/>
    <w:rsid w:val="002C4CAE"/>
    <w:rsid w:val="002C50A8"/>
    <w:rsid w:val="002C598B"/>
    <w:rsid w:val="002C5B41"/>
    <w:rsid w:val="002C7117"/>
    <w:rsid w:val="002D02C4"/>
    <w:rsid w:val="002D03C6"/>
    <w:rsid w:val="002D0862"/>
    <w:rsid w:val="002D0905"/>
    <w:rsid w:val="002D0A29"/>
    <w:rsid w:val="002D0D4C"/>
    <w:rsid w:val="002D1E1E"/>
    <w:rsid w:val="002D2046"/>
    <w:rsid w:val="002D20B4"/>
    <w:rsid w:val="002D24B6"/>
    <w:rsid w:val="002D3756"/>
    <w:rsid w:val="002D3B32"/>
    <w:rsid w:val="002D3DB0"/>
    <w:rsid w:val="002D4101"/>
    <w:rsid w:val="002D45A8"/>
    <w:rsid w:val="002D48F0"/>
    <w:rsid w:val="002D4B83"/>
    <w:rsid w:val="002D52DE"/>
    <w:rsid w:val="002D5F91"/>
    <w:rsid w:val="002D64A6"/>
    <w:rsid w:val="002D6A63"/>
    <w:rsid w:val="002D7659"/>
    <w:rsid w:val="002D797E"/>
    <w:rsid w:val="002D7CA9"/>
    <w:rsid w:val="002E0023"/>
    <w:rsid w:val="002E06BE"/>
    <w:rsid w:val="002E14AF"/>
    <w:rsid w:val="002E1E95"/>
    <w:rsid w:val="002E1F9B"/>
    <w:rsid w:val="002E2758"/>
    <w:rsid w:val="002E36C3"/>
    <w:rsid w:val="002E3AC9"/>
    <w:rsid w:val="002E3C46"/>
    <w:rsid w:val="002E4100"/>
    <w:rsid w:val="002E467B"/>
    <w:rsid w:val="002E47FC"/>
    <w:rsid w:val="002E4CF5"/>
    <w:rsid w:val="002E5098"/>
    <w:rsid w:val="002E5215"/>
    <w:rsid w:val="002E538C"/>
    <w:rsid w:val="002E5BB3"/>
    <w:rsid w:val="002E6A6C"/>
    <w:rsid w:val="002F0A26"/>
    <w:rsid w:val="002F0DB6"/>
    <w:rsid w:val="002F1198"/>
    <w:rsid w:val="002F135A"/>
    <w:rsid w:val="002F13D1"/>
    <w:rsid w:val="002F1943"/>
    <w:rsid w:val="002F53A2"/>
    <w:rsid w:val="002F5B06"/>
    <w:rsid w:val="002F7046"/>
    <w:rsid w:val="002F71FB"/>
    <w:rsid w:val="002F78D8"/>
    <w:rsid w:val="002F7E2B"/>
    <w:rsid w:val="002F7FEF"/>
    <w:rsid w:val="003002FC"/>
    <w:rsid w:val="003016F0"/>
    <w:rsid w:val="0030264A"/>
    <w:rsid w:val="00302EF5"/>
    <w:rsid w:val="00303079"/>
    <w:rsid w:val="003030F1"/>
    <w:rsid w:val="003034A7"/>
    <w:rsid w:val="0030370A"/>
    <w:rsid w:val="00303B1B"/>
    <w:rsid w:val="00303DAE"/>
    <w:rsid w:val="00303F5F"/>
    <w:rsid w:val="00304E51"/>
    <w:rsid w:val="00305E69"/>
    <w:rsid w:val="003064FB"/>
    <w:rsid w:val="00306A03"/>
    <w:rsid w:val="00306F94"/>
    <w:rsid w:val="003072B2"/>
    <w:rsid w:val="00310A8B"/>
    <w:rsid w:val="00310C3B"/>
    <w:rsid w:val="00310FA9"/>
    <w:rsid w:val="0031248B"/>
    <w:rsid w:val="00313F79"/>
    <w:rsid w:val="0031422A"/>
    <w:rsid w:val="0031474B"/>
    <w:rsid w:val="003152F9"/>
    <w:rsid w:val="003156EA"/>
    <w:rsid w:val="0031570D"/>
    <w:rsid w:val="00316811"/>
    <w:rsid w:val="003169AD"/>
    <w:rsid w:val="00316D81"/>
    <w:rsid w:val="00316DDE"/>
    <w:rsid w:val="00317187"/>
    <w:rsid w:val="00317416"/>
    <w:rsid w:val="003175B9"/>
    <w:rsid w:val="00317E43"/>
    <w:rsid w:val="00317EC7"/>
    <w:rsid w:val="00320439"/>
    <w:rsid w:val="00320B8C"/>
    <w:rsid w:val="003212F2"/>
    <w:rsid w:val="003217B4"/>
    <w:rsid w:val="003218F7"/>
    <w:rsid w:val="00321BF2"/>
    <w:rsid w:val="00321E84"/>
    <w:rsid w:val="00321EE7"/>
    <w:rsid w:val="00322346"/>
    <w:rsid w:val="00322987"/>
    <w:rsid w:val="00322BC4"/>
    <w:rsid w:val="00322EB9"/>
    <w:rsid w:val="00323297"/>
    <w:rsid w:val="00323999"/>
    <w:rsid w:val="00323DA2"/>
    <w:rsid w:val="00324A3E"/>
    <w:rsid w:val="003252A4"/>
    <w:rsid w:val="00325ACE"/>
    <w:rsid w:val="00325FE9"/>
    <w:rsid w:val="00326B43"/>
    <w:rsid w:val="00326E0F"/>
    <w:rsid w:val="00326E87"/>
    <w:rsid w:val="00327003"/>
    <w:rsid w:val="0032711F"/>
    <w:rsid w:val="00327335"/>
    <w:rsid w:val="00327D25"/>
    <w:rsid w:val="00327E90"/>
    <w:rsid w:val="003304A6"/>
    <w:rsid w:val="00330CCC"/>
    <w:rsid w:val="00330F4C"/>
    <w:rsid w:val="0033127F"/>
    <w:rsid w:val="003312B2"/>
    <w:rsid w:val="0033156C"/>
    <w:rsid w:val="00331676"/>
    <w:rsid w:val="00331A59"/>
    <w:rsid w:val="00332013"/>
    <w:rsid w:val="003321ED"/>
    <w:rsid w:val="00332337"/>
    <w:rsid w:val="003330AB"/>
    <w:rsid w:val="00333A09"/>
    <w:rsid w:val="00333DC5"/>
    <w:rsid w:val="00333E92"/>
    <w:rsid w:val="00334063"/>
    <w:rsid w:val="00334C1F"/>
    <w:rsid w:val="00335C41"/>
    <w:rsid w:val="00335DE4"/>
    <w:rsid w:val="003361A8"/>
    <w:rsid w:val="00336F0A"/>
    <w:rsid w:val="0033713D"/>
    <w:rsid w:val="00337545"/>
    <w:rsid w:val="003376C9"/>
    <w:rsid w:val="003377AC"/>
    <w:rsid w:val="00337D64"/>
    <w:rsid w:val="0034078B"/>
    <w:rsid w:val="00340F89"/>
    <w:rsid w:val="00341CD0"/>
    <w:rsid w:val="00342396"/>
    <w:rsid w:val="0034274A"/>
    <w:rsid w:val="0034289C"/>
    <w:rsid w:val="003429C6"/>
    <w:rsid w:val="00343B51"/>
    <w:rsid w:val="00343E32"/>
    <w:rsid w:val="003443D4"/>
    <w:rsid w:val="00344728"/>
    <w:rsid w:val="0034584D"/>
    <w:rsid w:val="00345920"/>
    <w:rsid w:val="00345A91"/>
    <w:rsid w:val="00345BC2"/>
    <w:rsid w:val="00346451"/>
    <w:rsid w:val="003473CA"/>
    <w:rsid w:val="00347833"/>
    <w:rsid w:val="003501E8"/>
    <w:rsid w:val="00350282"/>
    <w:rsid w:val="003504CB"/>
    <w:rsid w:val="00350C17"/>
    <w:rsid w:val="003513C7"/>
    <w:rsid w:val="0035150D"/>
    <w:rsid w:val="003517D0"/>
    <w:rsid w:val="0035241B"/>
    <w:rsid w:val="0035293C"/>
    <w:rsid w:val="00352B81"/>
    <w:rsid w:val="00352E14"/>
    <w:rsid w:val="00352E97"/>
    <w:rsid w:val="00353003"/>
    <w:rsid w:val="00353405"/>
    <w:rsid w:val="00353DEE"/>
    <w:rsid w:val="00353E0F"/>
    <w:rsid w:val="00354D1A"/>
    <w:rsid w:val="00354EDB"/>
    <w:rsid w:val="00354F3F"/>
    <w:rsid w:val="003559C4"/>
    <w:rsid w:val="00355AE9"/>
    <w:rsid w:val="003561DD"/>
    <w:rsid w:val="00356F02"/>
    <w:rsid w:val="00357ABF"/>
    <w:rsid w:val="00357B9B"/>
    <w:rsid w:val="00357CF5"/>
    <w:rsid w:val="00357E52"/>
    <w:rsid w:val="00360714"/>
    <w:rsid w:val="00360A03"/>
    <w:rsid w:val="00362031"/>
    <w:rsid w:val="0036236E"/>
    <w:rsid w:val="0036263B"/>
    <w:rsid w:val="0036275F"/>
    <w:rsid w:val="0036285F"/>
    <w:rsid w:val="00362D39"/>
    <w:rsid w:val="00363109"/>
    <w:rsid w:val="00363759"/>
    <w:rsid w:val="00363900"/>
    <w:rsid w:val="003644CC"/>
    <w:rsid w:val="00364872"/>
    <w:rsid w:val="00364BED"/>
    <w:rsid w:val="00364E89"/>
    <w:rsid w:val="00364FCE"/>
    <w:rsid w:val="003650A2"/>
    <w:rsid w:val="0036661A"/>
    <w:rsid w:val="00366B97"/>
    <w:rsid w:val="00367087"/>
    <w:rsid w:val="0036790B"/>
    <w:rsid w:val="00367EC5"/>
    <w:rsid w:val="00370305"/>
    <w:rsid w:val="00371D31"/>
    <w:rsid w:val="003720F8"/>
    <w:rsid w:val="003722AD"/>
    <w:rsid w:val="00372502"/>
    <w:rsid w:val="00372704"/>
    <w:rsid w:val="00372DA4"/>
    <w:rsid w:val="003735CC"/>
    <w:rsid w:val="003744E3"/>
    <w:rsid w:val="00374590"/>
    <w:rsid w:val="00374F40"/>
    <w:rsid w:val="00375258"/>
    <w:rsid w:val="0037525F"/>
    <w:rsid w:val="00375564"/>
    <w:rsid w:val="00375E07"/>
    <w:rsid w:val="00377413"/>
    <w:rsid w:val="0038001D"/>
    <w:rsid w:val="00380540"/>
    <w:rsid w:val="00381661"/>
    <w:rsid w:val="00381C91"/>
    <w:rsid w:val="003825D8"/>
    <w:rsid w:val="00382B37"/>
    <w:rsid w:val="00383086"/>
    <w:rsid w:val="003836A1"/>
    <w:rsid w:val="00383C3E"/>
    <w:rsid w:val="00384063"/>
    <w:rsid w:val="0038493C"/>
    <w:rsid w:val="00384A29"/>
    <w:rsid w:val="003859D4"/>
    <w:rsid w:val="00385D63"/>
    <w:rsid w:val="00386EAB"/>
    <w:rsid w:val="003902DB"/>
    <w:rsid w:val="00390C25"/>
    <w:rsid w:val="003914D1"/>
    <w:rsid w:val="00391919"/>
    <w:rsid w:val="0039211E"/>
    <w:rsid w:val="003925E1"/>
    <w:rsid w:val="00392624"/>
    <w:rsid w:val="00392BD1"/>
    <w:rsid w:val="00393108"/>
    <w:rsid w:val="003939D2"/>
    <w:rsid w:val="00393D3D"/>
    <w:rsid w:val="003941B1"/>
    <w:rsid w:val="00394471"/>
    <w:rsid w:val="0039475D"/>
    <w:rsid w:val="00394B13"/>
    <w:rsid w:val="003951E9"/>
    <w:rsid w:val="003953DC"/>
    <w:rsid w:val="00395483"/>
    <w:rsid w:val="0039606E"/>
    <w:rsid w:val="00396604"/>
    <w:rsid w:val="003968D7"/>
    <w:rsid w:val="00396AA7"/>
    <w:rsid w:val="00397268"/>
    <w:rsid w:val="00397622"/>
    <w:rsid w:val="00397914"/>
    <w:rsid w:val="003A0245"/>
    <w:rsid w:val="003A057B"/>
    <w:rsid w:val="003A07A0"/>
    <w:rsid w:val="003A0C7A"/>
    <w:rsid w:val="003A0CE3"/>
    <w:rsid w:val="003A147F"/>
    <w:rsid w:val="003A1570"/>
    <w:rsid w:val="003A1BC8"/>
    <w:rsid w:val="003A2122"/>
    <w:rsid w:val="003A2150"/>
    <w:rsid w:val="003A227E"/>
    <w:rsid w:val="003A2837"/>
    <w:rsid w:val="003A28D7"/>
    <w:rsid w:val="003A3189"/>
    <w:rsid w:val="003A3B26"/>
    <w:rsid w:val="003A4119"/>
    <w:rsid w:val="003A4B38"/>
    <w:rsid w:val="003A6325"/>
    <w:rsid w:val="003A6436"/>
    <w:rsid w:val="003A665E"/>
    <w:rsid w:val="003A693C"/>
    <w:rsid w:val="003A6C77"/>
    <w:rsid w:val="003A6EFA"/>
    <w:rsid w:val="003A7706"/>
    <w:rsid w:val="003A7D1E"/>
    <w:rsid w:val="003B043C"/>
    <w:rsid w:val="003B2813"/>
    <w:rsid w:val="003B2AC5"/>
    <w:rsid w:val="003B311D"/>
    <w:rsid w:val="003B3349"/>
    <w:rsid w:val="003B3B33"/>
    <w:rsid w:val="003B3C9A"/>
    <w:rsid w:val="003B42D2"/>
    <w:rsid w:val="003B4B75"/>
    <w:rsid w:val="003B530A"/>
    <w:rsid w:val="003B586D"/>
    <w:rsid w:val="003B62CD"/>
    <w:rsid w:val="003B73F2"/>
    <w:rsid w:val="003B76E4"/>
    <w:rsid w:val="003B7F12"/>
    <w:rsid w:val="003C0752"/>
    <w:rsid w:val="003C0C23"/>
    <w:rsid w:val="003C12B9"/>
    <w:rsid w:val="003C1BB2"/>
    <w:rsid w:val="003C1DD5"/>
    <w:rsid w:val="003C2569"/>
    <w:rsid w:val="003C2CCE"/>
    <w:rsid w:val="003C30C7"/>
    <w:rsid w:val="003C3BBA"/>
    <w:rsid w:val="003C3CFB"/>
    <w:rsid w:val="003C41CD"/>
    <w:rsid w:val="003C4392"/>
    <w:rsid w:val="003C4AE6"/>
    <w:rsid w:val="003C5109"/>
    <w:rsid w:val="003C5B14"/>
    <w:rsid w:val="003C7306"/>
    <w:rsid w:val="003C7B76"/>
    <w:rsid w:val="003D05C8"/>
    <w:rsid w:val="003D071B"/>
    <w:rsid w:val="003D1A47"/>
    <w:rsid w:val="003D1C88"/>
    <w:rsid w:val="003D1E64"/>
    <w:rsid w:val="003D2167"/>
    <w:rsid w:val="003D2779"/>
    <w:rsid w:val="003D3034"/>
    <w:rsid w:val="003D40D7"/>
    <w:rsid w:val="003D44FD"/>
    <w:rsid w:val="003D4681"/>
    <w:rsid w:val="003D4A12"/>
    <w:rsid w:val="003D4B88"/>
    <w:rsid w:val="003D4D01"/>
    <w:rsid w:val="003D54DF"/>
    <w:rsid w:val="003D561B"/>
    <w:rsid w:val="003D5E53"/>
    <w:rsid w:val="003D6048"/>
    <w:rsid w:val="003D60C1"/>
    <w:rsid w:val="003D64F9"/>
    <w:rsid w:val="003D68E1"/>
    <w:rsid w:val="003D6976"/>
    <w:rsid w:val="003D6AF9"/>
    <w:rsid w:val="003D7042"/>
    <w:rsid w:val="003E012F"/>
    <w:rsid w:val="003E28A8"/>
    <w:rsid w:val="003E2D5C"/>
    <w:rsid w:val="003E35F1"/>
    <w:rsid w:val="003E3773"/>
    <w:rsid w:val="003E487B"/>
    <w:rsid w:val="003E4C6F"/>
    <w:rsid w:val="003E4EFF"/>
    <w:rsid w:val="003E5BDD"/>
    <w:rsid w:val="003E6616"/>
    <w:rsid w:val="003E68A8"/>
    <w:rsid w:val="003E6C20"/>
    <w:rsid w:val="003E73DB"/>
    <w:rsid w:val="003E75E8"/>
    <w:rsid w:val="003E7CFA"/>
    <w:rsid w:val="003F0136"/>
    <w:rsid w:val="003F0EC0"/>
    <w:rsid w:val="003F112C"/>
    <w:rsid w:val="003F1162"/>
    <w:rsid w:val="003F1409"/>
    <w:rsid w:val="003F14A7"/>
    <w:rsid w:val="003F16B8"/>
    <w:rsid w:val="003F1CD8"/>
    <w:rsid w:val="003F233D"/>
    <w:rsid w:val="003F29B2"/>
    <w:rsid w:val="003F2BFA"/>
    <w:rsid w:val="003F3398"/>
    <w:rsid w:val="003F36A0"/>
    <w:rsid w:val="003F38BD"/>
    <w:rsid w:val="003F4D92"/>
    <w:rsid w:val="003F5E00"/>
    <w:rsid w:val="003F5FA8"/>
    <w:rsid w:val="003F620E"/>
    <w:rsid w:val="003F6CDE"/>
    <w:rsid w:val="003F6E41"/>
    <w:rsid w:val="003F7A2D"/>
    <w:rsid w:val="0040059F"/>
    <w:rsid w:val="004009A0"/>
    <w:rsid w:val="00400C30"/>
    <w:rsid w:val="00400D3D"/>
    <w:rsid w:val="00401DA3"/>
    <w:rsid w:val="004022F3"/>
    <w:rsid w:val="00402A70"/>
    <w:rsid w:val="00402BA3"/>
    <w:rsid w:val="00403765"/>
    <w:rsid w:val="00404D13"/>
    <w:rsid w:val="00404F0B"/>
    <w:rsid w:val="0040526B"/>
    <w:rsid w:val="0040564F"/>
    <w:rsid w:val="00405907"/>
    <w:rsid w:val="004059EA"/>
    <w:rsid w:val="00405EF2"/>
    <w:rsid w:val="00406A68"/>
    <w:rsid w:val="00406E18"/>
    <w:rsid w:val="00406FF9"/>
    <w:rsid w:val="00410305"/>
    <w:rsid w:val="00410844"/>
    <w:rsid w:val="00410B60"/>
    <w:rsid w:val="004111A5"/>
    <w:rsid w:val="00411C97"/>
    <w:rsid w:val="00411E7D"/>
    <w:rsid w:val="0041234D"/>
    <w:rsid w:val="004126D0"/>
    <w:rsid w:val="004131D0"/>
    <w:rsid w:val="00413787"/>
    <w:rsid w:val="00413BF5"/>
    <w:rsid w:val="004141BD"/>
    <w:rsid w:val="00414802"/>
    <w:rsid w:val="00415B2E"/>
    <w:rsid w:val="00416641"/>
    <w:rsid w:val="00416C81"/>
    <w:rsid w:val="00416FD0"/>
    <w:rsid w:val="004176EE"/>
    <w:rsid w:val="00417979"/>
    <w:rsid w:val="00417DB1"/>
    <w:rsid w:val="0042038E"/>
    <w:rsid w:val="004206B7"/>
    <w:rsid w:val="00420B6F"/>
    <w:rsid w:val="00420E68"/>
    <w:rsid w:val="00420FBB"/>
    <w:rsid w:val="00421045"/>
    <w:rsid w:val="0042136B"/>
    <w:rsid w:val="004213C0"/>
    <w:rsid w:val="00421429"/>
    <w:rsid w:val="004215CF"/>
    <w:rsid w:val="004216D7"/>
    <w:rsid w:val="00421C84"/>
    <w:rsid w:val="004229D4"/>
    <w:rsid w:val="00423098"/>
    <w:rsid w:val="004230D3"/>
    <w:rsid w:val="004234EF"/>
    <w:rsid w:val="004235FB"/>
    <w:rsid w:val="004236E3"/>
    <w:rsid w:val="004240F5"/>
    <w:rsid w:val="004259E5"/>
    <w:rsid w:val="00426B6B"/>
    <w:rsid w:val="00427190"/>
    <w:rsid w:val="004272E5"/>
    <w:rsid w:val="004306EB"/>
    <w:rsid w:val="00430850"/>
    <w:rsid w:val="00430ADB"/>
    <w:rsid w:val="00430E17"/>
    <w:rsid w:val="00431045"/>
    <w:rsid w:val="00431812"/>
    <w:rsid w:val="0043196D"/>
    <w:rsid w:val="00432CC6"/>
    <w:rsid w:val="004331DD"/>
    <w:rsid w:val="004335F1"/>
    <w:rsid w:val="00435145"/>
    <w:rsid w:val="00435340"/>
    <w:rsid w:val="004353F1"/>
    <w:rsid w:val="004366E2"/>
    <w:rsid w:val="00436976"/>
    <w:rsid w:val="004400C1"/>
    <w:rsid w:val="0044173F"/>
    <w:rsid w:val="00441C87"/>
    <w:rsid w:val="00441FD7"/>
    <w:rsid w:val="00443C57"/>
    <w:rsid w:val="0044489F"/>
    <w:rsid w:val="004465A0"/>
    <w:rsid w:val="004465A6"/>
    <w:rsid w:val="004468B8"/>
    <w:rsid w:val="00446E5E"/>
    <w:rsid w:val="004470AA"/>
    <w:rsid w:val="004474D6"/>
    <w:rsid w:val="0044782D"/>
    <w:rsid w:val="00450492"/>
    <w:rsid w:val="00450580"/>
    <w:rsid w:val="00451BDF"/>
    <w:rsid w:val="00451C2E"/>
    <w:rsid w:val="004526E0"/>
    <w:rsid w:val="00452F6F"/>
    <w:rsid w:val="00452F77"/>
    <w:rsid w:val="00452FF0"/>
    <w:rsid w:val="00453296"/>
    <w:rsid w:val="0045352A"/>
    <w:rsid w:val="00453D35"/>
    <w:rsid w:val="00454050"/>
    <w:rsid w:val="00454755"/>
    <w:rsid w:val="00454BD0"/>
    <w:rsid w:val="00455020"/>
    <w:rsid w:val="004552F1"/>
    <w:rsid w:val="004555E7"/>
    <w:rsid w:val="00455631"/>
    <w:rsid w:val="00456A76"/>
    <w:rsid w:val="0045731C"/>
    <w:rsid w:val="00457A2E"/>
    <w:rsid w:val="00457F1E"/>
    <w:rsid w:val="00460403"/>
    <w:rsid w:val="0046060A"/>
    <w:rsid w:val="004608FE"/>
    <w:rsid w:val="00461486"/>
    <w:rsid w:val="00461B53"/>
    <w:rsid w:val="004620D0"/>
    <w:rsid w:val="00462218"/>
    <w:rsid w:val="004623E8"/>
    <w:rsid w:val="00462558"/>
    <w:rsid w:val="00462C67"/>
    <w:rsid w:val="00462F0E"/>
    <w:rsid w:val="00463360"/>
    <w:rsid w:val="00463467"/>
    <w:rsid w:val="004636D6"/>
    <w:rsid w:val="00463A09"/>
    <w:rsid w:val="004640B5"/>
    <w:rsid w:val="00464888"/>
    <w:rsid w:val="00464A25"/>
    <w:rsid w:val="00464AD2"/>
    <w:rsid w:val="004650C8"/>
    <w:rsid w:val="004661A3"/>
    <w:rsid w:val="004663ED"/>
    <w:rsid w:val="00467FCD"/>
    <w:rsid w:val="004701B8"/>
    <w:rsid w:val="004702E5"/>
    <w:rsid w:val="0047030A"/>
    <w:rsid w:val="00470C54"/>
    <w:rsid w:val="004713A3"/>
    <w:rsid w:val="00471B07"/>
    <w:rsid w:val="00471F23"/>
    <w:rsid w:val="00472319"/>
    <w:rsid w:val="0047234A"/>
    <w:rsid w:val="004725AC"/>
    <w:rsid w:val="00472B1E"/>
    <w:rsid w:val="00472D88"/>
    <w:rsid w:val="004736AD"/>
    <w:rsid w:val="00473E47"/>
    <w:rsid w:val="004744DB"/>
    <w:rsid w:val="00474BC5"/>
    <w:rsid w:val="0047518D"/>
    <w:rsid w:val="00475609"/>
    <w:rsid w:val="004758B9"/>
    <w:rsid w:val="00475CD9"/>
    <w:rsid w:val="0047604B"/>
    <w:rsid w:val="0047607D"/>
    <w:rsid w:val="00476B85"/>
    <w:rsid w:val="004771B2"/>
    <w:rsid w:val="00477D96"/>
    <w:rsid w:val="0048012A"/>
    <w:rsid w:val="004806A4"/>
    <w:rsid w:val="004812C9"/>
    <w:rsid w:val="00482842"/>
    <w:rsid w:val="004828A1"/>
    <w:rsid w:val="004831EA"/>
    <w:rsid w:val="004833E6"/>
    <w:rsid w:val="00483B4A"/>
    <w:rsid w:val="00483CD4"/>
    <w:rsid w:val="00484126"/>
    <w:rsid w:val="0048419C"/>
    <w:rsid w:val="00485CFB"/>
    <w:rsid w:val="0048625B"/>
    <w:rsid w:val="004868D5"/>
    <w:rsid w:val="004873FE"/>
    <w:rsid w:val="0048748B"/>
    <w:rsid w:val="00490FB7"/>
    <w:rsid w:val="00492042"/>
    <w:rsid w:val="004925B0"/>
    <w:rsid w:val="00493254"/>
    <w:rsid w:val="004935AB"/>
    <w:rsid w:val="00493696"/>
    <w:rsid w:val="00493B14"/>
    <w:rsid w:val="00493CA8"/>
    <w:rsid w:val="00493E82"/>
    <w:rsid w:val="00494319"/>
    <w:rsid w:val="0049499A"/>
    <w:rsid w:val="00495035"/>
    <w:rsid w:val="0049521D"/>
    <w:rsid w:val="0049566E"/>
    <w:rsid w:val="00495805"/>
    <w:rsid w:val="00495D83"/>
    <w:rsid w:val="004963A4"/>
    <w:rsid w:val="00497017"/>
    <w:rsid w:val="00497177"/>
    <w:rsid w:val="004972AB"/>
    <w:rsid w:val="004972CF"/>
    <w:rsid w:val="004976E7"/>
    <w:rsid w:val="004A00D4"/>
    <w:rsid w:val="004A0486"/>
    <w:rsid w:val="004A0843"/>
    <w:rsid w:val="004A164A"/>
    <w:rsid w:val="004A1D6E"/>
    <w:rsid w:val="004A23A6"/>
    <w:rsid w:val="004A2480"/>
    <w:rsid w:val="004A33CB"/>
    <w:rsid w:val="004A4584"/>
    <w:rsid w:val="004A5376"/>
    <w:rsid w:val="004A54F2"/>
    <w:rsid w:val="004A5668"/>
    <w:rsid w:val="004A56FC"/>
    <w:rsid w:val="004A58AD"/>
    <w:rsid w:val="004A6B44"/>
    <w:rsid w:val="004A6E8C"/>
    <w:rsid w:val="004A712E"/>
    <w:rsid w:val="004A7172"/>
    <w:rsid w:val="004A7330"/>
    <w:rsid w:val="004A77B5"/>
    <w:rsid w:val="004A7BB9"/>
    <w:rsid w:val="004A7F31"/>
    <w:rsid w:val="004B0AAC"/>
    <w:rsid w:val="004B0EF0"/>
    <w:rsid w:val="004B10F9"/>
    <w:rsid w:val="004B150A"/>
    <w:rsid w:val="004B1DBD"/>
    <w:rsid w:val="004B20D0"/>
    <w:rsid w:val="004B2E3E"/>
    <w:rsid w:val="004B2E4B"/>
    <w:rsid w:val="004B4655"/>
    <w:rsid w:val="004B4965"/>
    <w:rsid w:val="004B593D"/>
    <w:rsid w:val="004B60F4"/>
    <w:rsid w:val="004B640D"/>
    <w:rsid w:val="004B64BD"/>
    <w:rsid w:val="004B6BAB"/>
    <w:rsid w:val="004B6C68"/>
    <w:rsid w:val="004B7540"/>
    <w:rsid w:val="004C0035"/>
    <w:rsid w:val="004C0392"/>
    <w:rsid w:val="004C0425"/>
    <w:rsid w:val="004C08EA"/>
    <w:rsid w:val="004C12EB"/>
    <w:rsid w:val="004C1A9D"/>
    <w:rsid w:val="004C2CFF"/>
    <w:rsid w:val="004C3112"/>
    <w:rsid w:val="004C3CF0"/>
    <w:rsid w:val="004C3DF5"/>
    <w:rsid w:val="004C445C"/>
    <w:rsid w:val="004C539B"/>
    <w:rsid w:val="004C635F"/>
    <w:rsid w:val="004C7730"/>
    <w:rsid w:val="004C7895"/>
    <w:rsid w:val="004C78DF"/>
    <w:rsid w:val="004C7C90"/>
    <w:rsid w:val="004D02BE"/>
    <w:rsid w:val="004D030B"/>
    <w:rsid w:val="004D05BF"/>
    <w:rsid w:val="004D10E0"/>
    <w:rsid w:val="004D15BF"/>
    <w:rsid w:val="004D1C27"/>
    <w:rsid w:val="004D23E3"/>
    <w:rsid w:val="004D245A"/>
    <w:rsid w:val="004D259F"/>
    <w:rsid w:val="004D3196"/>
    <w:rsid w:val="004D3CB2"/>
    <w:rsid w:val="004D44A2"/>
    <w:rsid w:val="004D470E"/>
    <w:rsid w:val="004D4B26"/>
    <w:rsid w:val="004D4FDD"/>
    <w:rsid w:val="004D503A"/>
    <w:rsid w:val="004D5443"/>
    <w:rsid w:val="004D6979"/>
    <w:rsid w:val="004D7D4B"/>
    <w:rsid w:val="004E169F"/>
    <w:rsid w:val="004E1839"/>
    <w:rsid w:val="004E271B"/>
    <w:rsid w:val="004E2DBB"/>
    <w:rsid w:val="004E3FD0"/>
    <w:rsid w:val="004E4AD3"/>
    <w:rsid w:val="004E4FE5"/>
    <w:rsid w:val="004E68E2"/>
    <w:rsid w:val="004E6F8F"/>
    <w:rsid w:val="004E7758"/>
    <w:rsid w:val="004E7910"/>
    <w:rsid w:val="004E7D06"/>
    <w:rsid w:val="004E7F4C"/>
    <w:rsid w:val="004E7FF3"/>
    <w:rsid w:val="004F0893"/>
    <w:rsid w:val="004F0A57"/>
    <w:rsid w:val="004F0AA9"/>
    <w:rsid w:val="004F0ADF"/>
    <w:rsid w:val="004F1071"/>
    <w:rsid w:val="004F12C0"/>
    <w:rsid w:val="004F13FE"/>
    <w:rsid w:val="004F1CCB"/>
    <w:rsid w:val="004F1D21"/>
    <w:rsid w:val="004F1D98"/>
    <w:rsid w:val="004F31D1"/>
    <w:rsid w:val="004F42E5"/>
    <w:rsid w:val="004F452B"/>
    <w:rsid w:val="004F4808"/>
    <w:rsid w:val="004F4BA9"/>
    <w:rsid w:val="004F5631"/>
    <w:rsid w:val="004F5724"/>
    <w:rsid w:val="004F57F7"/>
    <w:rsid w:val="004F5E18"/>
    <w:rsid w:val="004F5EAF"/>
    <w:rsid w:val="004F62E2"/>
    <w:rsid w:val="004F636B"/>
    <w:rsid w:val="004F6546"/>
    <w:rsid w:val="004F7C16"/>
    <w:rsid w:val="004F7C74"/>
    <w:rsid w:val="004F7C80"/>
    <w:rsid w:val="00500847"/>
    <w:rsid w:val="00500912"/>
    <w:rsid w:val="005009B9"/>
    <w:rsid w:val="00500FC9"/>
    <w:rsid w:val="005012C7"/>
    <w:rsid w:val="0050163C"/>
    <w:rsid w:val="005018A8"/>
    <w:rsid w:val="00502054"/>
    <w:rsid w:val="00502842"/>
    <w:rsid w:val="00503C11"/>
    <w:rsid w:val="00503DD7"/>
    <w:rsid w:val="00503FD1"/>
    <w:rsid w:val="0050442D"/>
    <w:rsid w:val="00504BF2"/>
    <w:rsid w:val="00505032"/>
    <w:rsid w:val="0050624D"/>
    <w:rsid w:val="005066B1"/>
    <w:rsid w:val="005068E1"/>
    <w:rsid w:val="005074AD"/>
    <w:rsid w:val="0050793C"/>
    <w:rsid w:val="005102A8"/>
    <w:rsid w:val="005102FD"/>
    <w:rsid w:val="00510DFE"/>
    <w:rsid w:val="00510E53"/>
    <w:rsid w:val="00511C3D"/>
    <w:rsid w:val="00511EF7"/>
    <w:rsid w:val="00512BD1"/>
    <w:rsid w:val="00512F11"/>
    <w:rsid w:val="00513144"/>
    <w:rsid w:val="005132D2"/>
    <w:rsid w:val="005136A3"/>
    <w:rsid w:val="00514298"/>
    <w:rsid w:val="00514D81"/>
    <w:rsid w:val="0051501B"/>
    <w:rsid w:val="00515772"/>
    <w:rsid w:val="00516442"/>
    <w:rsid w:val="00516BDF"/>
    <w:rsid w:val="0051761F"/>
    <w:rsid w:val="00517A9A"/>
    <w:rsid w:val="0052056A"/>
    <w:rsid w:val="005205EF"/>
    <w:rsid w:val="0052178E"/>
    <w:rsid w:val="00521F93"/>
    <w:rsid w:val="005223CC"/>
    <w:rsid w:val="00522443"/>
    <w:rsid w:val="005226FF"/>
    <w:rsid w:val="00522E0F"/>
    <w:rsid w:val="005231B1"/>
    <w:rsid w:val="005236B9"/>
    <w:rsid w:val="00523B94"/>
    <w:rsid w:val="00524140"/>
    <w:rsid w:val="005242D3"/>
    <w:rsid w:val="00524D49"/>
    <w:rsid w:val="00525636"/>
    <w:rsid w:val="005258DC"/>
    <w:rsid w:val="00525B3F"/>
    <w:rsid w:val="00525F92"/>
    <w:rsid w:val="005268B9"/>
    <w:rsid w:val="005271BD"/>
    <w:rsid w:val="00527C73"/>
    <w:rsid w:val="00530171"/>
    <w:rsid w:val="005302F1"/>
    <w:rsid w:val="005303DC"/>
    <w:rsid w:val="00530DB6"/>
    <w:rsid w:val="00531EC4"/>
    <w:rsid w:val="00531F38"/>
    <w:rsid w:val="00532B3A"/>
    <w:rsid w:val="00532CA2"/>
    <w:rsid w:val="00532DD3"/>
    <w:rsid w:val="00532FD7"/>
    <w:rsid w:val="0053376A"/>
    <w:rsid w:val="00533E06"/>
    <w:rsid w:val="00534702"/>
    <w:rsid w:val="00534AB4"/>
    <w:rsid w:val="00534C09"/>
    <w:rsid w:val="0053505E"/>
    <w:rsid w:val="005359DA"/>
    <w:rsid w:val="00535B0D"/>
    <w:rsid w:val="00535FD1"/>
    <w:rsid w:val="005361BD"/>
    <w:rsid w:val="005364C9"/>
    <w:rsid w:val="005366DB"/>
    <w:rsid w:val="00537117"/>
    <w:rsid w:val="005376F3"/>
    <w:rsid w:val="00537B4D"/>
    <w:rsid w:val="005400C8"/>
    <w:rsid w:val="005401D9"/>
    <w:rsid w:val="005407EC"/>
    <w:rsid w:val="005409BC"/>
    <w:rsid w:val="00541FFB"/>
    <w:rsid w:val="005421EA"/>
    <w:rsid w:val="00543909"/>
    <w:rsid w:val="00544892"/>
    <w:rsid w:val="0054490F"/>
    <w:rsid w:val="00544A8F"/>
    <w:rsid w:val="00544B86"/>
    <w:rsid w:val="00545141"/>
    <w:rsid w:val="0054557C"/>
    <w:rsid w:val="005457F6"/>
    <w:rsid w:val="00546E47"/>
    <w:rsid w:val="00546E73"/>
    <w:rsid w:val="00546E76"/>
    <w:rsid w:val="00547421"/>
    <w:rsid w:val="00547D73"/>
    <w:rsid w:val="00550080"/>
    <w:rsid w:val="0055044A"/>
    <w:rsid w:val="0055100E"/>
    <w:rsid w:val="00551A23"/>
    <w:rsid w:val="00551BEF"/>
    <w:rsid w:val="00551E8B"/>
    <w:rsid w:val="00552A26"/>
    <w:rsid w:val="005531DE"/>
    <w:rsid w:val="0055347B"/>
    <w:rsid w:val="0055355A"/>
    <w:rsid w:val="00553A93"/>
    <w:rsid w:val="00553C93"/>
    <w:rsid w:val="00553E17"/>
    <w:rsid w:val="0055414D"/>
    <w:rsid w:val="005544FA"/>
    <w:rsid w:val="0055450A"/>
    <w:rsid w:val="005546B0"/>
    <w:rsid w:val="0055497D"/>
    <w:rsid w:val="005549E5"/>
    <w:rsid w:val="00555A8D"/>
    <w:rsid w:val="00555CEC"/>
    <w:rsid w:val="005565C7"/>
    <w:rsid w:val="0055691F"/>
    <w:rsid w:val="00556C4C"/>
    <w:rsid w:val="00556F29"/>
    <w:rsid w:val="0055724E"/>
    <w:rsid w:val="0055764A"/>
    <w:rsid w:val="00557715"/>
    <w:rsid w:val="005602CF"/>
    <w:rsid w:val="00560983"/>
    <w:rsid w:val="005613B3"/>
    <w:rsid w:val="0056348E"/>
    <w:rsid w:val="0056355D"/>
    <w:rsid w:val="005642B6"/>
    <w:rsid w:val="005643E2"/>
    <w:rsid w:val="005644F0"/>
    <w:rsid w:val="005649C7"/>
    <w:rsid w:val="00565066"/>
    <w:rsid w:val="00565288"/>
    <w:rsid w:val="005653CF"/>
    <w:rsid w:val="00565839"/>
    <w:rsid w:val="0056670D"/>
    <w:rsid w:val="00566CF0"/>
    <w:rsid w:val="005671FF"/>
    <w:rsid w:val="005701C6"/>
    <w:rsid w:val="0057079C"/>
    <w:rsid w:val="00570DA3"/>
    <w:rsid w:val="005711EE"/>
    <w:rsid w:val="00571F28"/>
    <w:rsid w:val="0057269A"/>
    <w:rsid w:val="00572C2E"/>
    <w:rsid w:val="00572E3B"/>
    <w:rsid w:val="0057313C"/>
    <w:rsid w:val="0057325B"/>
    <w:rsid w:val="00573A1E"/>
    <w:rsid w:val="00574319"/>
    <w:rsid w:val="00574521"/>
    <w:rsid w:val="00574CAA"/>
    <w:rsid w:val="00575120"/>
    <w:rsid w:val="0057573C"/>
    <w:rsid w:val="005771E7"/>
    <w:rsid w:val="00577BAD"/>
    <w:rsid w:val="00577C50"/>
    <w:rsid w:val="0058072D"/>
    <w:rsid w:val="00580FD1"/>
    <w:rsid w:val="00581F80"/>
    <w:rsid w:val="00582035"/>
    <w:rsid w:val="005827C2"/>
    <w:rsid w:val="00582B10"/>
    <w:rsid w:val="00583554"/>
    <w:rsid w:val="00583B13"/>
    <w:rsid w:val="00583FEA"/>
    <w:rsid w:val="005842BF"/>
    <w:rsid w:val="00584CB5"/>
    <w:rsid w:val="00584FCD"/>
    <w:rsid w:val="00585803"/>
    <w:rsid w:val="00586554"/>
    <w:rsid w:val="00586888"/>
    <w:rsid w:val="00586EFD"/>
    <w:rsid w:val="0058706B"/>
    <w:rsid w:val="0058740F"/>
    <w:rsid w:val="005875F9"/>
    <w:rsid w:val="00587EB9"/>
    <w:rsid w:val="00590704"/>
    <w:rsid w:val="00590C3A"/>
    <w:rsid w:val="00591130"/>
    <w:rsid w:val="005919B9"/>
    <w:rsid w:val="005928E1"/>
    <w:rsid w:val="00593821"/>
    <w:rsid w:val="00593D80"/>
    <w:rsid w:val="0059486C"/>
    <w:rsid w:val="0059492A"/>
    <w:rsid w:val="00594B4A"/>
    <w:rsid w:val="00594D4D"/>
    <w:rsid w:val="00595970"/>
    <w:rsid w:val="005959DE"/>
    <w:rsid w:val="00595A7E"/>
    <w:rsid w:val="00595AA2"/>
    <w:rsid w:val="00595C3D"/>
    <w:rsid w:val="00595DF4"/>
    <w:rsid w:val="00596A3F"/>
    <w:rsid w:val="00596E00"/>
    <w:rsid w:val="00597731"/>
    <w:rsid w:val="005977F0"/>
    <w:rsid w:val="00597A75"/>
    <w:rsid w:val="005A2D69"/>
    <w:rsid w:val="005A3969"/>
    <w:rsid w:val="005A45C5"/>
    <w:rsid w:val="005A4C1B"/>
    <w:rsid w:val="005A4E1B"/>
    <w:rsid w:val="005A5189"/>
    <w:rsid w:val="005A69E5"/>
    <w:rsid w:val="005A76C9"/>
    <w:rsid w:val="005A76EA"/>
    <w:rsid w:val="005A7821"/>
    <w:rsid w:val="005B011D"/>
    <w:rsid w:val="005B042A"/>
    <w:rsid w:val="005B0FB0"/>
    <w:rsid w:val="005B1121"/>
    <w:rsid w:val="005B1AE6"/>
    <w:rsid w:val="005B28DE"/>
    <w:rsid w:val="005B28EF"/>
    <w:rsid w:val="005B2A0A"/>
    <w:rsid w:val="005B38BF"/>
    <w:rsid w:val="005B3F70"/>
    <w:rsid w:val="005B406B"/>
    <w:rsid w:val="005B4866"/>
    <w:rsid w:val="005B49E8"/>
    <w:rsid w:val="005B4A8C"/>
    <w:rsid w:val="005B4C08"/>
    <w:rsid w:val="005B5072"/>
    <w:rsid w:val="005B537C"/>
    <w:rsid w:val="005B5813"/>
    <w:rsid w:val="005B62CE"/>
    <w:rsid w:val="005C07D1"/>
    <w:rsid w:val="005C0C68"/>
    <w:rsid w:val="005C12D7"/>
    <w:rsid w:val="005C16BB"/>
    <w:rsid w:val="005C2727"/>
    <w:rsid w:val="005C2E58"/>
    <w:rsid w:val="005C37C9"/>
    <w:rsid w:val="005C387C"/>
    <w:rsid w:val="005C3D06"/>
    <w:rsid w:val="005C3D56"/>
    <w:rsid w:val="005C3FF5"/>
    <w:rsid w:val="005C42F1"/>
    <w:rsid w:val="005C5D10"/>
    <w:rsid w:val="005C5E09"/>
    <w:rsid w:val="005D02B2"/>
    <w:rsid w:val="005D0B89"/>
    <w:rsid w:val="005D14C6"/>
    <w:rsid w:val="005D160D"/>
    <w:rsid w:val="005D1698"/>
    <w:rsid w:val="005D184F"/>
    <w:rsid w:val="005D1928"/>
    <w:rsid w:val="005D1B97"/>
    <w:rsid w:val="005D1FFC"/>
    <w:rsid w:val="005D232D"/>
    <w:rsid w:val="005D2419"/>
    <w:rsid w:val="005D25E1"/>
    <w:rsid w:val="005D2B3A"/>
    <w:rsid w:val="005D3EA2"/>
    <w:rsid w:val="005D4A6F"/>
    <w:rsid w:val="005D4BCF"/>
    <w:rsid w:val="005D518D"/>
    <w:rsid w:val="005D54F1"/>
    <w:rsid w:val="005D5D38"/>
    <w:rsid w:val="005D5FAC"/>
    <w:rsid w:val="005D6148"/>
    <w:rsid w:val="005E0F8B"/>
    <w:rsid w:val="005E28C8"/>
    <w:rsid w:val="005E3B65"/>
    <w:rsid w:val="005E3BA2"/>
    <w:rsid w:val="005E42AE"/>
    <w:rsid w:val="005E45AE"/>
    <w:rsid w:val="005E4692"/>
    <w:rsid w:val="005E489C"/>
    <w:rsid w:val="005E4AB0"/>
    <w:rsid w:val="005E4CD7"/>
    <w:rsid w:val="005E55C9"/>
    <w:rsid w:val="005E5D99"/>
    <w:rsid w:val="005E69A2"/>
    <w:rsid w:val="005E6C44"/>
    <w:rsid w:val="005E7467"/>
    <w:rsid w:val="005E7EBC"/>
    <w:rsid w:val="005F0A68"/>
    <w:rsid w:val="005F1325"/>
    <w:rsid w:val="005F16CE"/>
    <w:rsid w:val="005F1E9B"/>
    <w:rsid w:val="005F2ADD"/>
    <w:rsid w:val="005F343F"/>
    <w:rsid w:val="005F433F"/>
    <w:rsid w:val="005F45A6"/>
    <w:rsid w:val="005F46AC"/>
    <w:rsid w:val="005F4923"/>
    <w:rsid w:val="005F4B45"/>
    <w:rsid w:val="005F50BA"/>
    <w:rsid w:val="005F512D"/>
    <w:rsid w:val="005F526C"/>
    <w:rsid w:val="005F5309"/>
    <w:rsid w:val="005F5643"/>
    <w:rsid w:val="005F56A4"/>
    <w:rsid w:val="005F5966"/>
    <w:rsid w:val="005F5992"/>
    <w:rsid w:val="005F6328"/>
    <w:rsid w:val="005F63E9"/>
    <w:rsid w:val="005F6468"/>
    <w:rsid w:val="005F6A71"/>
    <w:rsid w:val="005F7085"/>
    <w:rsid w:val="005F717C"/>
    <w:rsid w:val="005F729C"/>
    <w:rsid w:val="005F75E8"/>
    <w:rsid w:val="005F77F3"/>
    <w:rsid w:val="005F7EA5"/>
    <w:rsid w:val="0060041C"/>
    <w:rsid w:val="00601534"/>
    <w:rsid w:val="00601977"/>
    <w:rsid w:val="0060305C"/>
    <w:rsid w:val="0060337B"/>
    <w:rsid w:val="006037B3"/>
    <w:rsid w:val="006055F7"/>
    <w:rsid w:val="00605635"/>
    <w:rsid w:val="00605F11"/>
    <w:rsid w:val="00606422"/>
    <w:rsid w:val="006068B9"/>
    <w:rsid w:val="00607246"/>
    <w:rsid w:val="00607626"/>
    <w:rsid w:val="00610597"/>
    <w:rsid w:val="006106B0"/>
    <w:rsid w:val="00610905"/>
    <w:rsid w:val="006112EC"/>
    <w:rsid w:val="00611936"/>
    <w:rsid w:val="006119B2"/>
    <w:rsid w:val="0061321A"/>
    <w:rsid w:val="00613A15"/>
    <w:rsid w:val="00613AB1"/>
    <w:rsid w:val="006147E0"/>
    <w:rsid w:val="006152C9"/>
    <w:rsid w:val="006153AA"/>
    <w:rsid w:val="00615C5D"/>
    <w:rsid w:val="00615E0F"/>
    <w:rsid w:val="006162C8"/>
    <w:rsid w:val="0061638E"/>
    <w:rsid w:val="00616872"/>
    <w:rsid w:val="00616AD6"/>
    <w:rsid w:val="00616CAE"/>
    <w:rsid w:val="0061792C"/>
    <w:rsid w:val="006205B6"/>
    <w:rsid w:val="006214A8"/>
    <w:rsid w:val="00621CF3"/>
    <w:rsid w:val="00621FC3"/>
    <w:rsid w:val="00622533"/>
    <w:rsid w:val="006242CF"/>
    <w:rsid w:val="0062462C"/>
    <w:rsid w:val="00625019"/>
    <w:rsid w:val="0062530C"/>
    <w:rsid w:val="0062558E"/>
    <w:rsid w:val="006259BE"/>
    <w:rsid w:val="0062609E"/>
    <w:rsid w:val="00627039"/>
    <w:rsid w:val="0062750A"/>
    <w:rsid w:val="00627896"/>
    <w:rsid w:val="006278CF"/>
    <w:rsid w:val="00627FC9"/>
    <w:rsid w:val="006300FD"/>
    <w:rsid w:val="0063051E"/>
    <w:rsid w:val="00630A83"/>
    <w:rsid w:val="0063218F"/>
    <w:rsid w:val="00632313"/>
    <w:rsid w:val="00633C84"/>
    <w:rsid w:val="00633F1F"/>
    <w:rsid w:val="00633F3A"/>
    <w:rsid w:val="0063491F"/>
    <w:rsid w:val="0063497B"/>
    <w:rsid w:val="006350D5"/>
    <w:rsid w:val="00635760"/>
    <w:rsid w:val="006359BD"/>
    <w:rsid w:val="00635A88"/>
    <w:rsid w:val="006362AA"/>
    <w:rsid w:val="006378BC"/>
    <w:rsid w:val="00637F75"/>
    <w:rsid w:val="0064012B"/>
    <w:rsid w:val="006409CF"/>
    <w:rsid w:val="00640D2B"/>
    <w:rsid w:val="0064109B"/>
    <w:rsid w:val="00641528"/>
    <w:rsid w:val="006426FE"/>
    <w:rsid w:val="006432C9"/>
    <w:rsid w:val="006437B4"/>
    <w:rsid w:val="006446D3"/>
    <w:rsid w:val="00644BD9"/>
    <w:rsid w:val="00644C29"/>
    <w:rsid w:val="00644CF0"/>
    <w:rsid w:val="00646037"/>
    <w:rsid w:val="00646B4A"/>
    <w:rsid w:val="0064709E"/>
    <w:rsid w:val="00647151"/>
    <w:rsid w:val="006475C5"/>
    <w:rsid w:val="00647807"/>
    <w:rsid w:val="00650258"/>
    <w:rsid w:val="0065058A"/>
    <w:rsid w:val="006508F1"/>
    <w:rsid w:val="00651674"/>
    <w:rsid w:val="0065167C"/>
    <w:rsid w:val="00651A02"/>
    <w:rsid w:val="00651D17"/>
    <w:rsid w:val="00651E55"/>
    <w:rsid w:val="00652C88"/>
    <w:rsid w:val="00653098"/>
    <w:rsid w:val="006534FE"/>
    <w:rsid w:val="00653979"/>
    <w:rsid w:val="00654039"/>
    <w:rsid w:val="006546C0"/>
    <w:rsid w:val="006547BE"/>
    <w:rsid w:val="00655025"/>
    <w:rsid w:val="00655041"/>
    <w:rsid w:val="00655A96"/>
    <w:rsid w:val="00655D82"/>
    <w:rsid w:val="00655FB0"/>
    <w:rsid w:val="006569E0"/>
    <w:rsid w:val="00657AFE"/>
    <w:rsid w:val="0066026F"/>
    <w:rsid w:val="00660B57"/>
    <w:rsid w:val="006612DB"/>
    <w:rsid w:val="0066133B"/>
    <w:rsid w:val="00661963"/>
    <w:rsid w:val="00661AA7"/>
    <w:rsid w:val="00662BC8"/>
    <w:rsid w:val="00663243"/>
    <w:rsid w:val="006636FB"/>
    <w:rsid w:val="00663863"/>
    <w:rsid w:val="0066398F"/>
    <w:rsid w:val="00665BBA"/>
    <w:rsid w:val="006661AF"/>
    <w:rsid w:val="00666392"/>
    <w:rsid w:val="006663E4"/>
    <w:rsid w:val="0066755E"/>
    <w:rsid w:val="006677EC"/>
    <w:rsid w:val="00670374"/>
    <w:rsid w:val="006704E1"/>
    <w:rsid w:val="00670BD9"/>
    <w:rsid w:val="0067169A"/>
    <w:rsid w:val="0067175E"/>
    <w:rsid w:val="0067192C"/>
    <w:rsid w:val="006724B4"/>
    <w:rsid w:val="0067267E"/>
    <w:rsid w:val="00672D7A"/>
    <w:rsid w:val="00672E2F"/>
    <w:rsid w:val="006732F7"/>
    <w:rsid w:val="0067355B"/>
    <w:rsid w:val="00673E8C"/>
    <w:rsid w:val="00674BC8"/>
    <w:rsid w:val="00675754"/>
    <w:rsid w:val="0067575A"/>
    <w:rsid w:val="00676045"/>
    <w:rsid w:val="006761E6"/>
    <w:rsid w:val="0067647C"/>
    <w:rsid w:val="00676926"/>
    <w:rsid w:val="00676DC8"/>
    <w:rsid w:val="0067721F"/>
    <w:rsid w:val="00677296"/>
    <w:rsid w:val="00677310"/>
    <w:rsid w:val="00677323"/>
    <w:rsid w:val="0067747B"/>
    <w:rsid w:val="00677A8F"/>
    <w:rsid w:val="00677C2F"/>
    <w:rsid w:val="006808B5"/>
    <w:rsid w:val="00680C2B"/>
    <w:rsid w:val="00680FBC"/>
    <w:rsid w:val="00681390"/>
    <w:rsid w:val="00682D51"/>
    <w:rsid w:val="00682D8A"/>
    <w:rsid w:val="00683F91"/>
    <w:rsid w:val="00684012"/>
    <w:rsid w:val="00684207"/>
    <w:rsid w:val="00684844"/>
    <w:rsid w:val="00685117"/>
    <w:rsid w:val="006853CF"/>
    <w:rsid w:val="00685D9F"/>
    <w:rsid w:val="00686B3D"/>
    <w:rsid w:val="00686D44"/>
    <w:rsid w:val="00686D51"/>
    <w:rsid w:val="00687DC2"/>
    <w:rsid w:val="00687ECD"/>
    <w:rsid w:val="006904A0"/>
    <w:rsid w:val="006906C9"/>
    <w:rsid w:val="00690AF5"/>
    <w:rsid w:val="00690E91"/>
    <w:rsid w:val="006912F6"/>
    <w:rsid w:val="0069136F"/>
    <w:rsid w:val="0069240D"/>
    <w:rsid w:val="0069293D"/>
    <w:rsid w:val="00692E11"/>
    <w:rsid w:val="00694A01"/>
    <w:rsid w:val="006956C6"/>
    <w:rsid w:val="00695E2E"/>
    <w:rsid w:val="00696067"/>
    <w:rsid w:val="00696077"/>
    <w:rsid w:val="006A031C"/>
    <w:rsid w:val="006A053A"/>
    <w:rsid w:val="006A0908"/>
    <w:rsid w:val="006A0A09"/>
    <w:rsid w:val="006A1972"/>
    <w:rsid w:val="006A1B2E"/>
    <w:rsid w:val="006A1E6B"/>
    <w:rsid w:val="006A328A"/>
    <w:rsid w:val="006A3782"/>
    <w:rsid w:val="006A4667"/>
    <w:rsid w:val="006A46DF"/>
    <w:rsid w:val="006A4A10"/>
    <w:rsid w:val="006A5344"/>
    <w:rsid w:val="006A570B"/>
    <w:rsid w:val="006A6BEE"/>
    <w:rsid w:val="006A6CC5"/>
    <w:rsid w:val="006A7378"/>
    <w:rsid w:val="006A767A"/>
    <w:rsid w:val="006A769A"/>
    <w:rsid w:val="006A7931"/>
    <w:rsid w:val="006B01F8"/>
    <w:rsid w:val="006B0A0B"/>
    <w:rsid w:val="006B0D66"/>
    <w:rsid w:val="006B1238"/>
    <w:rsid w:val="006B15BF"/>
    <w:rsid w:val="006B1647"/>
    <w:rsid w:val="006B2279"/>
    <w:rsid w:val="006B2C0F"/>
    <w:rsid w:val="006B2FA4"/>
    <w:rsid w:val="006B316B"/>
    <w:rsid w:val="006B3268"/>
    <w:rsid w:val="006B3293"/>
    <w:rsid w:val="006B3544"/>
    <w:rsid w:val="006B3676"/>
    <w:rsid w:val="006B378C"/>
    <w:rsid w:val="006B384F"/>
    <w:rsid w:val="006B3966"/>
    <w:rsid w:val="006B4426"/>
    <w:rsid w:val="006B4491"/>
    <w:rsid w:val="006B44E2"/>
    <w:rsid w:val="006B4609"/>
    <w:rsid w:val="006B48C7"/>
    <w:rsid w:val="006B4F5D"/>
    <w:rsid w:val="006B56A5"/>
    <w:rsid w:val="006B57C6"/>
    <w:rsid w:val="006B5A91"/>
    <w:rsid w:val="006B6450"/>
    <w:rsid w:val="006B6D4C"/>
    <w:rsid w:val="006B7187"/>
    <w:rsid w:val="006B7273"/>
    <w:rsid w:val="006B7A77"/>
    <w:rsid w:val="006B7C39"/>
    <w:rsid w:val="006C0769"/>
    <w:rsid w:val="006C0BCD"/>
    <w:rsid w:val="006C2113"/>
    <w:rsid w:val="006C23D7"/>
    <w:rsid w:val="006C2D7A"/>
    <w:rsid w:val="006C2FF0"/>
    <w:rsid w:val="006C30D4"/>
    <w:rsid w:val="006C3750"/>
    <w:rsid w:val="006C3A73"/>
    <w:rsid w:val="006C3B82"/>
    <w:rsid w:val="006C43CF"/>
    <w:rsid w:val="006C519F"/>
    <w:rsid w:val="006C66F1"/>
    <w:rsid w:val="006C71A8"/>
    <w:rsid w:val="006C7219"/>
    <w:rsid w:val="006C7869"/>
    <w:rsid w:val="006D1F3B"/>
    <w:rsid w:val="006D2560"/>
    <w:rsid w:val="006D2DA7"/>
    <w:rsid w:val="006D2F71"/>
    <w:rsid w:val="006D30AF"/>
    <w:rsid w:val="006D3426"/>
    <w:rsid w:val="006D3B93"/>
    <w:rsid w:val="006D3EA0"/>
    <w:rsid w:val="006D43B5"/>
    <w:rsid w:val="006D45C9"/>
    <w:rsid w:val="006D46E3"/>
    <w:rsid w:val="006D4731"/>
    <w:rsid w:val="006D4C8B"/>
    <w:rsid w:val="006D4CF0"/>
    <w:rsid w:val="006D4E8E"/>
    <w:rsid w:val="006D5200"/>
    <w:rsid w:val="006D5427"/>
    <w:rsid w:val="006D6236"/>
    <w:rsid w:val="006D665E"/>
    <w:rsid w:val="006D6A4A"/>
    <w:rsid w:val="006D7990"/>
    <w:rsid w:val="006D7AF7"/>
    <w:rsid w:val="006D7C6B"/>
    <w:rsid w:val="006E09F5"/>
    <w:rsid w:val="006E0CE1"/>
    <w:rsid w:val="006E0DD0"/>
    <w:rsid w:val="006E1306"/>
    <w:rsid w:val="006E2B81"/>
    <w:rsid w:val="006E2E00"/>
    <w:rsid w:val="006E307A"/>
    <w:rsid w:val="006E3D5B"/>
    <w:rsid w:val="006E417C"/>
    <w:rsid w:val="006E43F2"/>
    <w:rsid w:val="006E4A7B"/>
    <w:rsid w:val="006E6018"/>
    <w:rsid w:val="006E6994"/>
    <w:rsid w:val="006E6CB8"/>
    <w:rsid w:val="006E77B2"/>
    <w:rsid w:val="006E7DAF"/>
    <w:rsid w:val="006E7FC2"/>
    <w:rsid w:val="006F0C8E"/>
    <w:rsid w:val="006F10B6"/>
    <w:rsid w:val="006F1564"/>
    <w:rsid w:val="006F1A86"/>
    <w:rsid w:val="006F278A"/>
    <w:rsid w:val="006F3184"/>
    <w:rsid w:val="006F422E"/>
    <w:rsid w:val="006F428C"/>
    <w:rsid w:val="006F5663"/>
    <w:rsid w:val="006F5C93"/>
    <w:rsid w:val="006F5D80"/>
    <w:rsid w:val="006F63AE"/>
    <w:rsid w:val="006F73B8"/>
    <w:rsid w:val="006F742C"/>
    <w:rsid w:val="006F783A"/>
    <w:rsid w:val="006F79A0"/>
    <w:rsid w:val="006F79E8"/>
    <w:rsid w:val="006F7B53"/>
    <w:rsid w:val="006F7B74"/>
    <w:rsid w:val="006F7DDE"/>
    <w:rsid w:val="006F7DF7"/>
    <w:rsid w:val="00700366"/>
    <w:rsid w:val="0070055B"/>
    <w:rsid w:val="007005A5"/>
    <w:rsid w:val="00700C76"/>
    <w:rsid w:val="0070199E"/>
    <w:rsid w:val="00701D5E"/>
    <w:rsid w:val="007028F9"/>
    <w:rsid w:val="00702E35"/>
    <w:rsid w:val="00702FE6"/>
    <w:rsid w:val="0070301E"/>
    <w:rsid w:val="00703102"/>
    <w:rsid w:val="00703640"/>
    <w:rsid w:val="0070374F"/>
    <w:rsid w:val="00703777"/>
    <w:rsid w:val="007042E4"/>
    <w:rsid w:val="00704910"/>
    <w:rsid w:val="00704BA4"/>
    <w:rsid w:val="00705418"/>
    <w:rsid w:val="00705793"/>
    <w:rsid w:val="00705B10"/>
    <w:rsid w:val="007060CC"/>
    <w:rsid w:val="00706691"/>
    <w:rsid w:val="007066C1"/>
    <w:rsid w:val="00707A06"/>
    <w:rsid w:val="00707B19"/>
    <w:rsid w:val="007102F1"/>
    <w:rsid w:val="007108F2"/>
    <w:rsid w:val="00710D60"/>
    <w:rsid w:val="00710D89"/>
    <w:rsid w:val="00711B13"/>
    <w:rsid w:val="00712E5B"/>
    <w:rsid w:val="00712F3E"/>
    <w:rsid w:val="0071324D"/>
    <w:rsid w:val="0071356F"/>
    <w:rsid w:val="0071441B"/>
    <w:rsid w:val="00714F1A"/>
    <w:rsid w:val="00715373"/>
    <w:rsid w:val="007156E9"/>
    <w:rsid w:val="00716A8C"/>
    <w:rsid w:val="00716F10"/>
    <w:rsid w:val="00717090"/>
    <w:rsid w:val="007176B7"/>
    <w:rsid w:val="007177A4"/>
    <w:rsid w:val="00717F55"/>
    <w:rsid w:val="00720511"/>
    <w:rsid w:val="007226ED"/>
    <w:rsid w:val="00722902"/>
    <w:rsid w:val="00722FF9"/>
    <w:rsid w:val="00723FBD"/>
    <w:rsid w:val="007241CF"/>
    <w:rsid w:val="0072450C"/>
    <w:rsid w:val="00724648"/>
    <w:rsid w:val="00724A29"/>
    <w:rsid w:val="00725F5E"/>
    <w:rsid w:val="00726B62"/>
    <w:rsid w:val="00726C17"/>
    <w:rsid w:val="00726ECC"/>
    <w:rsid w:val="00727D96"/>
    <w:rsid w:val="00730221"/>
    <w:rsid w:val="00730E6C"/>
    <w:rsid w:val="00731B1A"/>
    <w:rsid w:val="00731D53"/>
    <w:rsid w:val="007320DA"/>
    <w:rsid w:val="00732335"/>
    <w:rsid w:val="00732988"/>
    <w:rsid w:val="00732BE5"/>
    <w:rsid w:val="00732C93"/>
    <w:rsid w:val="00732CC1"/>
    <w:rsid w:val="007330BC"/>
    <w:rsid w:val="00733DE4"/>
    <w:rsid w:val="00734034"/>
    <w:rsid w:val="00734703"/>
    <w:rsid w:val="00734942"/>
    <w:rsid w:val="0073571E"/>
    <w:rsid w:val="00735E6C"/>
    <w:rsid w:val="007368D2"/>
    <w:rsid w:val="00736CCA"/>
    <w:rsid w:val="00736E0E"/>
    <w:rsid w:val="00736E87"/>
    <w:rsid w:val="00737093"/>
    <w:rsid w:val="007371E9"/>
    <w:rsid w:val="00737385"/>
    <w:rsid w:val="00737C0E"/>
    <w:rsid w:val="00737DC4"/>
    <w:rsid w:val="00737FD6"/>
    <w:rsid w:val="0074011A"/>
    <w:rsid w:val="00740170"/>
    <w:rsid w:val="00740B65"/>
    <w:rsid w:val="00740C36"/>
    <w:rsid w:val="00741D05"/>
    <w:rsid w:val="00742AC1"/>
    <w:rsid w:val="0074369E"/>
    <w:rsid w:val="0074398F"/>
    <w:rsid w:val="00744FBB"/>
    <w:rsid w:val="00745065"/>
    <w:rsid w:val="00745149"/>
    <w:rsid w:val="00745CFF"/>
    <w:rsid w:val="00747605"/>
    <w:rsid w:val="007479DE"/>
    <w:rsid w:val="00750917"/>
    <w:rsid w:val="00751F4E"/>
    <w:rsid w:val="00752647"/>
    <w:rsid w:val="007527D7"/>
    <w:rsid w:val="00752E98"/>
    <w:rsid w:val="007533B9"/>
    <w:rsid w:val="00754827"/>
    <w:rsid w:val="00754A94"/>
    <w:rsid w:val="00754F51"/>
    <w:rsid w:val="007551F1"/>
    <w:rsid w:val="00755C84"/>
    <w:rsid w:val="0075602A"/>
    <w:rsid w:val="00756729"/>
    <w:rsid w:val="007567D0"/>
    <w:rsid w:val="007568C1"/>
    <w:rsid w:val="00756F5F"/>
    <w:rsid w:val="007573E1"/>
    <w:rsid w:val="00760205"/>
    <w:rsid w:val="007608C4"/>
    <w:rsid w:val="0076127A"/>
    <w:rsid w:val="00761E07"/>
    <w:rsid w:val="00761EDF"/>
    <w:rsid w:val="007622ED"/>
    <w:rsid w:val="0076352E"/>
    <w:rsid w:val="007636FB"/>
    <w:rsid w:val="007637E1"/>
    <w:rsid w:val="00763BC2"/>
    <w:rsid w:val="00763C07"/>
    <w:rsid w:val="00763ECC"/>
    <w:rsid w:val="00763F28"/>
    <w:rsid w:val="007641EB"/>
    <w:rsid w:val="00764227"/>
    <w:rsid w:val="007645AE"/>
    <w:rsid w:val="00764A87"/>
    <w:rsid w:val="00764E88"/>
    <w:rsid w:val="00765190"/>
    <w:rsid w:val="00765955"/>
    <w:rsid w:val="00765C53"/>
    <w:rsid w:val="0076644B"/>
    <w:rsid w:val="007665A2"/>
    <w:rsid w:val="00766DD4"/>
    <w:rsid w:val="007676B0"/>
    <w:rsid w:val="00767F85"/>
    <w:rsid w:val="007707E5"/>
    <w:rsid w:val="00770DB1"/>
    <w:rsid w:val="007710E7"/>
    <w:rsid w:val="007715FC"/>
    <w:rsid w:val="00772170"/>
    <w:rsid w:val="007725D5"/>
    <w:rsid w:val="00772B8E"/>
    <w:rsid w:val="007734C1"/>
    <w:rsid w:val="007735C1"/>
    <w:rsid w:val="00773AAE"/>
    <w:rsid w:val="00773CBA"/>
    <w:rsid w:val="00774B5C"/>
    <w:rsid w:val="007758AB"/>
    <w:rsid w:val="0077671D"/>
    <w:rsid w:val="00776D72"/>
    <w:rsid w:val="00776F79"/>
    <w:rsid w:val="00777B24"/>
    <w:rsid w:val="00780FE9"/>
    <w:rsid w:val="00781215"/>
    <w:rsid w:val="00781C50"/>
    <w:rsid w:val="007821C3"/>
    <w:rsid w:val="00782219"/>
    <w:rsid w:val="0078263F"/>
    <w:rsid w:val="0078275D"/>
    <w:rsid w:val="00782A94"/>
    <w:rsid w:val="00782BF3"/>
    <w:rsid w:val="0078305A"/>
    <w:rsid w:val="0078348E"/>
    <w:rsid w:val="00783E34"/>
    <w:rsid w:val="00784639"/>
    <w:rsid w:val="007858DF"/>
    <w:rsid w:val="00785EF7"/>
    <w:rsid w:val="00786ABB"/>
    <w:rsid w:val="00787294"/>
    <w:rsid w:val="007878A0"/>
    <w:rsid w:val="00790243"/>
    <w:rsid w:val="007902C4"/>
    <w:rsid w:val="00790F86"/>
    <w:rsid w:val="007911DB"/>
    <w:rsid w:val="007914C8"/>
    <w:rsid w:val="00791531"/>
    <w:rsid w:val="007923DF"/>
    <w:rsid w:val="0079283D"/>
    <w:rsid w:val="00792EC2"/>
    <w:rsid w:val="00792FAC"/>
    <w:rsid w:val="007936D0"/>
    <w:rsid w:val="00793882"/>
    <w:rsid w:val="00793DED"/>
    <w:rsid w:val="00793EB8"/>
    <w:rsid w:val="0079455B"/>
    <w:rsid w:val="007946B3"/>
    <w:rsid w:val="00794BDC"/>
    <w:rsid w:val="00794CDF"/>
    <w:rsid w:val="00794D52"/>
    <w:rsid w:val="00795048"/>
    <w:rsid w:val="00795142"/>
    <w:rsid w:val="00795483"/>
    <w:rsid w:val="0079562B"/>
    <w:rsid w:val="00795CDA"/>
    <w:rsid w:val="0079709A"/>
    <w:rsid w:val="007978A0"/>
    <w:rsid w:val="007A0D18"/>
    <w:rsid w:val="007A0F5F"/>
    <w:rsid w:val="007A0FE3"/>
    <w:rsid w:val="007A1528"/>
    <w:rsid w:val="007A2C16"/>
    <w:rsid w:val="007A2C7E"/>
    <w:rsid w:val="007A2D3E"/>
    <w:rsid w:val="007A370C"/>
    <w:rsid w:val="007A5AF2"/>
    <w:rsid w:val="007A6259"/>
    <w:rsid w:val="007A6398"/>
    <w:rsid w:val="007A6653"/>
    <w:rsid w:val="007A6946"/>
    <w:rsid w:val="007A6C20"/>
    <w:rsid w:val="007A7069"/>
    <w:rsid w:val="007A73FC"/>
    <w:rsid w:val="007B0484"/>
    <w:rsid w:val="007B0AF7"/>
    <w:rsid w:val="007B1385"/>
    <w:rsid w:val="007B1A53"/>
    <w:rsid w:val="007B1DEA"/>
    <w:rsid w:val="007B2CB9"/>
    <w:rsid w:val="007B31E2"/>
    <w:rsid w:val="007B36A5"/>
    <w:rsid w:val="007B3D15"/>
    <w:rsid w:val="007B5D86"/>
    <w:rsid w:val="007B5F04"/>
    <w:rsid w:val="007B6DA3"/>
    <w:rsid w:val="007C006D"/>
    <w:rsid w:val="007C06AE"/>
    <w:rsid w:val="007C0BFA"/>
    <w:rsid w:val="007C0DEA"/>
    <w:rsid w:val="007C113C"/>
    <w:rsid w:val="007C2068"/>
    <w:rsid w:val="007C22F2"/>
    <w:rsid w:val="007C2881"/>
    <w:rsid w:val="007C3408"/>
    <w:rsid w:val="007C4C81"/>
    <w:rsid w:val="007C4D99"/>
    <w:rsid w:val="007C57BE"/>
    <w:rsid w:val="007C6131"/>
    <w:rsid w:val="007C698B"/>
    <w:rsid w:val="007C6A25"/>
    <w:rsid w:val="007C6B44"/>
    <w:rsid w:val="007C74DA"/>
    <w:rsid w:val="007C7734"/>
    <w:rsid w:val="007C78B0"/>
    <w:rsid w:val="007D093F"/>
    <w:rsid w:val="007D0A01"/>
    <w:rsid w:val="007D0A7E"/>
    <w:rsid w:val="007D1862"/>
    <w:rsid w:val="007D1B4E"/>
    <w:rsid w:val="007D1EBD"/>
    <w:rsid w:val="007D26B8"/>
    <w:rsid w:val="007D34C7"/>
    <w:rsid w:val="007D3C8A"/>
    <w:rsid w:val="007D456D"/>
    <w:rsid w:val="007D4747"/>
    <w:rsid w:val="007D4CD3"/>
    <w:rsid w:val="007D54EF"/>
    <w:rsid w:val="007D57B4"/>
    <w:rsid w:val="007D5CDF"/>
    <w:rsid w:val="007D6655"/>
    <w:rsid w:val="007D699D"/>
    <w:rsid w:val="007D72F7"/>
    <w:rsid w:val="007D757F"/>
    <w:rsid w:val="007D76FC"/>
    <w:rsid w:val="007D7D5A"/>
    <w:rsid w:val="007E0455"/>
    <w:rsid w:val="007E04B0"/>
    <w:rsid w:val="007E0C62"/>
    <w:rsid w:val="007E0D5F"/>
    <w:rsid w:val="007E0D87"/>
    <w:rsid w:val="007E0E7D"/>
    <w:rsid w:val="007E0F9F"/>
    <w:rsid w:val="007E1702"/>
    <w:rsid w:val="007E1E66"/>
    <w:rsid w:val="007E2A77"/>
    <w:rsid w:val="007E3031"/>
    <w:rsid w:val="007E323C"/>
    <w:rsid w:val="007E3541"/>
    <w:rsid w:val="007E3D1A"/>
    <w:rsid w:val="007E41F0"/>
    <w:rsid w:val="007E449F"/>
    <w:rsid w:val="007E53AB"/>
    <w:rsid w:val="007E5558"/>
    <w:rsid w:val="007E558B"/>
    <w:rsid w:val="007E5837"/>
    <w:rsid w:val="007E5D46"/>
    <w:rsid w:val="007E5D83"/>
    <w:rsid w:val="007E698B"/>
    <w:rsid w:val="007E7CD7"/>
    <w:rsid w:val="007F005C"/>
    <w:rsid w:val="007F00C7"/>
    <w:rsid w:val="007F0CFD"/>
    <w:rsid w:val="007F218C"/>
    <w:rsid w:val="007F3BB8"/>
    <w:rsid w:val="007F3C55"/>
    <w:rsid w:val="007F4260"/>
    <w:rsid w:val="007F4991"/>
    <w:rsid w:val="007F4C17"/>
    <w:rsid w:val="007F4CBC"/>
    <w:rsid w:val="007F4D45"/>
    <w:rsid w:val="007F4DED"/>
    <w:rsid w:val="007F4ED1"/>
    <w:rsid w:val="007F5730"/>
    <w:rsid w:val="007F584D"/>
    <w:rsid w:val="007F5B3D"/>
    <w:rsid w:val="007F642F"/>
    <w:rsid w:val="007F6A50"/>
    <w:rsid w:val="007F7610"/>
    <w:rsid w:val="007F7EE5"/>
    <w:rsid w:val="00800DBB"/>
    <w:rsid w:val="00800E08"/>
    <w:rsid w:val="00802B7A"/>
    <w:rsid w:val="00803C28"/>
    <w:rsid w:val="00804E19"/>
    <w:rsid w:val="00804F08"/>
    <w:rsid w:val="008051CE"/>
    <w:rsid w:val="0080598D"/>
    <w:rsid w:val="00805C8D"/>
    <w:rsid w:val="00805E72"/>
    <w:rsid w:val="00805ECA"/>
    <w:rsid w:val="00806868"/>
    <w:rsid w:val="00806890"/>
    <w:rsid w:val="00806A54"/>
    <w:rsid w:val="00806D12"/>
    <w:rsid w:val="00806FAF"/>
    <w:rsid w:val="008072AF"/>
    <w:rsid w:val="008077D6"/>
    <w:rsid w:val="00807BD2"/>
    <w:rsid w:val="0081067A"/>
    <w:rsid w:val="00810E28"/>
    <w:rsid w:val="00811051"/>
    <w:rsid w:val="0081207E"/>
    <w:rsid w:val="0081240D"/>
    <w:rsid w:val="008127D9"/>
    <w:rsid w:val="00812A18"/>
    <w:rsid w:val="00812A75"/>
    <w:rsid w:val="00813164"/>
    <w:rsid w:val="008132D0"/>
    <w:rsid w:val="00813389"/>
    <w:rsid w:val="00813990"/>
    <w:rsid w:val="00813A05"/>
    <w:rsid w:val="0081410E"/>
    <w:rsid w:val="008144B1"/>
    <w:rsid w:val="00815058"/>
    <w:rsid w:val="008152CF"/>
    <w:rsid w:val="00815CB5"/>
    <w:rsid w:val="00815D65"/>
    <w:rsid w:val="008168CB"/>
    <w:rsid w:val="00817308"/>
    <w:rsid w:val="00817A6E"/>
    <w:rsid w:val="00817F7F"/>
    <w:rsid w:val="00820C3E"/>
    <w:rsid w:val="00820D27"/>
    <w:rsid w:val="0082180A"/>
    <w:rsid w:val="00821F1F"/>
    <w:rsid w:val="00822520"/>
    <w:rsid w:val="008225E2"/>
    <w:rsid w:val="00822700"/>
    <w:rsid w:val="008232CB"/>
    <w:rsid w:val="00823D28"/>
    <w:rsid w:val="0082401D"/>
    <w:rsid w:val="008242D3"/>
    <w:rsid w:val="00824313"/>
    <w:rsid w:val="00824CCC"/>
    <w:rsid w:val="00824FE0"/>
    <w:rsid w:val="0082551D"/>
    <w:rsid w:val="0082577F"/>
    <w:rsid w:val="00826031"/>
    <w:rsid w:val="008276E8"/>
    <w:rsid w:val="0082780A"/>
    <w:rsid w:val="00827B02"/>
    <w:rsid w:val="00831331"/>
    <w:rsid w:val="00831749"/>
    <w:rsid w:val="008318D7"/>
    <w:rsid w:val="00831CFB"/>
    <w:rsid w:val="00831ECC"/>
    <w:rsid w:val="00833332"/>
    <w:rsid w:val="00833749"/>
    <w:rsid w:val="008339BF"/>
    <w:rsid w:val="00834ECF"/>
    <w:rsid w:val="0083547B"/>
    <w:rsid w:val="0083568E"/>
    <w:rsid w:val="00835977"/>
    <w:rsid w:val="0083658A"/>
    <w:rsid w:val="008374CB"/>
    <w:rsid w:val="0084069A"/>
    <w:rsid w:val="00840882"/>
    <w:rsid w:val="0084188B"/>
    <w:rsid w:val="00841965"/>
    <w:rsid w:val="00842CB6"/>
    <w:rsid w:val="00842CF2"/>
    <w:rsid w:val="00843298"/>
    <w:rsid w:val="00843406"/>
    <w:rsid w:val="0084351A"/>
    <w:rsid w:val="00843A51"/>
    <w:rsid w:val="00844037"/>
    <w:rsid w:val="00844AA0"/>
    <w:rsid w:val="00844D80"/>
    <w:rsid w:val="008454C8"/>
    <w:rsid w:val="0084567A"/>
    <w:rsid w:val="00845A24"/>
    <w:rsid w:val="00845E90"/>
    <w:rsid w:val="0084615A"/>
    <w:rsid w:val="00846192"/>
    <w:rsid w:val="00846576"/>
    <w:rsid w:val="0084721A"/>
    <w:rsid w:val="0084740E"/>
    <w:rsid w:val="00850303"/>
    <w:rsid w:val="00850608"/>
    <w:rsid w:val="00850633"/>
    <w:rsid w:val="008506C4"/>
    <w:rsid w:val="008506EC"/>
    <w:rsid w:val="00850781"/>
    <w:rsid w:val="00851B82"/>
    <w:rsid w:val="00851E4D"/>
    <w:rsid w:val="00852949"/>
    <w:rsid w:val="0085352F"/>
    <w:rsid w:val="00853840"/>
    <w:rsid w:val="0085385D"/>
    <w:rsid w:val="0085396C"/>
    <w:rsid w:val="00853E90"/>
    <w:rsid w:val="0085432B"/>
    <w:rsid w:val="008544BF"/>
    <w:rsid w:val="00855970"/>
    <w:rsid w:val="008564DF"/>
    <w:rsid w:val="00856D06"/>
    <w:rsid w:val="0086060A"/>
    <w:rsid w:val="00860732"/>
    <w:rsid w:val="0086094B"/>
    <w:rsid w:val="00860BB8"/>
    <w:rsid w:val="00861277"/>
    <w:rsid w:val="008613B0"/>
    <w:rsid w:val="008617F3"/>
    <w:rsid w:val="0086193C"/>
    <w:rsid w:val="00861ADC"/>
    <w:rsid w:val="00861BAB"/>
    <w:rsid w:val="008624CE"/>
    <w:rsid w:val="008626B1"/>
    <w:rsid w:val="00862A44"/>
    <w:rsid w:val="00862C09"/>
    <w:rsid w:val="00863586"/>
    <w:rsid w:val="0086387F"/>
    <w:rsid w:val="00864829"/>
    <w:rsid w:val="00865072"/>
    <w:rsid w:val="00865802"/>
    <w:rsid w:val="00865C02"/>
    <w:rsid w:val="00865CFA"/>
    <w:rsid w:val="00865DBA"/>
    <w:rsid w:val="0086668C"/>
    <w:rsid w:val="008672A5"/>
    <w:rsid w:val="008677E3"/>
    <w:rsid w:val="0086783A"/>
    <w:rsid w:val="00867F91"/>
    <w:rsid w:val="00870E44"/>
    <w:rsid w:val="00872306"/>
    <w:rsid w:val="008726E6"/>
    <w:rsid w:val="00872769"/>
    <w:rsid w:val="00874864"/>
    <w:rsid w:val="0087493A"/>
    <w:rsid w:val="008750E9"/>
    <w:rsid w:val="008759D1"/>
    <w:rsid w:val="008759FA"/>
    <w:rsid w:val="00876904"/>
    <w:rsid w:val="00876A6C"/>
    <w:rsid w:val="00876B6B"/>
    <w:rsid w:val="00876D03"/>
    <w:rsid w:val="0087763F"/>
    <w:rsid w:val="00880D1A"/>
    <w:rsid w:val="00881109"/>
    <w:rsid w:val="00881664"/>
    <w:rsid w:val="0088178F"/>
    <w:rsid w:val="0088179B"/>
    <w:rsid w:val="00881AC2"/>
    <w:rsid w:val="00881E2D"/>
    <w:rsid w:val="00882400"/>
    <w:rsid w:val="00882B7D"/>
    <w:rsid w:val="00882C60"/>
    <w:rsid w:val="00882D28"/>
    <w:rsid w:val="0088415B"/>
    <w:rsid w:val="008844EA"/>
    <w:rsid w:val="00884603"/>
    <w:rsid w:val="00884A85"/>
    <w:rsid w:val="008850F4"/>
    <w:rsid w:val="008857C7"/>
    <w:rsid w:val="008860BE"/>
    <w:rsid w:val="00886877"/>
    <w:rsid w:val="008868D0"/>
    <w:rsid w:val="008868E7"/>
    <w:rsid w:val="00886D4F"/>
    <w:rsid w:val="00886EF6"/>
    <w:rsid w:val="0088746A"/>
    <w:rsid w:val="008877DE"/>
    <w:rsid w:val="00887A1C"/>
    <w:rsid w:val="00890134"/>
    <w:rsid w:val="0089092B"/>
    <w:rsid w:val="00890A4E"/>
    <w:rsid w:val="00890A50"/>
    <w:rsid w:val="00890D86"/>
    <w:rsid w:val="00891141"/>
    <w:rsid w:val="008924A7"/>
    <w:rsid w:val="0089250D"/>
    <w:rsid w:val="00892581"/>
    <w:rsid w:val="00892671"/>
    <w:rsid w:val="00892F70"/>
    <w:rsid w:val="008930E2"/>
    <w:rsid w:val="008939FF"/>
    <w:rsid w:val="00894876"/>
    <w:rsid w:val="00894F8D"/>
    <w:rsid w:val="008952C3"/>
    <w:rsid w:val="00895D40"/>
    <w:rsid w:val="008960FF"/>
    <w:rsid w:val="00896E98"/>
    <w:rsid w:val="00897552"/>
    <w:rsid w:val="00897B0C"/>
    <w:rsid w:val="00897E9D"/>
    <w:rsid w:val="00897F05"/>
    <w:rsid w:val="008A0A61"/>
    <w:rsid w:val="008A17C7"/>
    <w:rsid w:val="008A1E1F"/>
    <w:rsid w:val="008A2EC5"/>
    <w:rsid w:val="008A313A"/>
    <w:rsid w:val="008A3D93"/>
    <w:rsid w:val="008A3DC8"/>
    <w:rsid w:val="008A4AE5"/>
    <w:rsid w:val="008A5D6A"/>
    <w:rsid w:val="008A6B7E"/>
    <w:rsid w:val="008A6F69"/>
    <w:rsid w:val="008A7104"/>
    <w:rsid w:val="008A7434"/>
    <w:rsid w:val="008A75BD"/>
    <w:rsid w:val="008A7AF5"/>
    <w:rsid w:val="008A7F00"/>
    <w:rsid w:val="008B00FF"/>
    <w:rsid w:val="008B040F"/>
    <w:rsid w:val="008B0593"/>
    <w:rsid w:val="008B0716"/>
    <w:rsid w:val="008B1829"/>
    <w:rsid w:val="008B2CD0"/>
    <w:rsid w:val="008B3CF2"/>
    <w:rsid w:val="008B3F41"/>
    <w:rsid w:val="008B40F4"/>
    <w:rsid w:val="008B45C7"/>
    <w:rsid w:val="008B47F4"/>
    <w:rsid w:val="008B4847"/>
    <w:rsid w:val="008B4C2C"/>
    <w:rsid w:val="008B4D82"/>
    <w:rsid w:val="008B4EC8"/>
    <w:rsid w:val="008B568F"/>
    <w:rsid w:val="008B60D3"/>
    <w:rsid w:val="008B6293"/>
    <w:rsid w:val="008B655E"/>
    <w:rsid w:val="008B6BAC"/>
    <w:rsid w:val="008B6D66"/>
    <w:rsid w:val="008B6DC2"/>
    <w:rsid w:val="008B736E"/>
    <w:rsid w:val="008B7606"/>
    <w:rsid w:val="008C0540"/>
    <w:rsid w:val="008C0A54"/>
    <w:rsid w:val="008C0F63"/>
    <w:rsid w:val="008C1939"/>
    <w:rsid w:val="008C1D30"/>
    <w:rsid w:val="008C1D5D"/>
    <w:rsid w:val="008C2421"/>
    <w:rsid w:val="008C2D5B"/>
    <w:rsid w:val="008C37F6"/>
    <w:rsid w:val="008C4063"/>
    <w:rsid w:val="008C486E"/>
    <w:rsid w:val="008C4AE5"/>
    <w:rsid w:val="008C5190"/>
    <w:rsid w:val="008C5534"/>
    <w:rsid w:val="008C5E14"/>
    <w:rsid w:val="008C68A3"/>
    <w:rsid w:val="008C6B42"/>
    <w:rsid w:val="008C6EEB"/>
    <w:rsid w:val="008C7286"/>
    <w:rsid w:val="008D0581"/>
    <w:rsid w:val="008D07B3"/>
    <w:rsid w:val="008D0B28"/>
    <w:rsid w:val="008D1567"/>
    <w:rsid w:val="008D2C4D"/>
    <w:rsid w:val="008D2D88"/>
    <w:rsid w:val="008D300D"/>
    <w:rsid w:val="008D377D"/>
    <w:rsid w:val="008D3A1D"/>
    <w:rsid w:val="008D4761"/>
    <w:rsid w:val="008D5654"/>
    <w:rsid w:val="008D5941"/>
    <w:rsid w:val="008D5C7A"/>
    <w:rsid w:val="008D6B0D"/>
    <w:rsid w:val="008D6DCA"/>
    <w:rsid w:val="008D7EB4"/>
    <w:rsid w:val="008E07E4"/>
    <w:rsid w:val="008E09AD"/>
    <w:rsid w:val="008E1251"/>
    <w:rsid w:val="008E25E4"/>
    <w:rsid w:val="008E2C67"/>
    <w:rsid w:val="008E3311"/>
    <w:rsid w:val="008E3862"/>
    <w:rsid w:val="008E4E65"/>
    <w:rsid w:val="008E544A"/>
    <w:rsid w:val="008E5D82"/>
    <w:rsid w:val="008E6170"/>
    <w:rsid w:val="008E6BE3"/>
    <w:rsid w:val="008E79D4"/>
    <w:rsid w:val="008E7C41"/>
    <w:rsid w:val="008E7EC2"/>
    <w:rsid w:val="008E7F02"/>
    <w:rsid w:val="008F01D1"/>
    <w:rsid w:val="008F03AD"/>
    <w:rsid w:val="008F07E2"/>
    <w:rsid w:val="008F1126"/>
    <w:rsid w:val="008F13A2"/>
    <w:rsid w:val="008F21DF"/>
    <w:rsid w:val="008F23FC"/>
    <w:rsid w:val="008F2F27"/>
    <w:rsid w:val="008F3878"/>
    <w:rsid w:val="008F4A60"/>
    <w:rsid w:val="008F6E61"/>
    <w:rsid w:val="008F71FE"/>
    <w:rsid w:val="008F78D9"/>
    <w:rsid w:val="008F7C36"/>
    <w:rsid w:val="00900531"/>
    <w:rsid w:val="009007C6"/>
    <w:rsid w:val="00900FBF"/>
    <w:rsid w:val="009026A3"/>
    <w:rsid w:val="00902906"/>
    <w:rsid w:val="00902A89"/>
    <w:rsid w:val="009031FC"/>
    <w:rsid w:val="0090325D"/>
    <w:rsid w:val="0090465A"/>
    <w:rsid w:val="00904964"/>
    <w:rsid w:val="00905C1A"/>
    <w:rsid w:val="00905EAC"/>
    <w:rsid w:val="00907529"/>
    <w:rsid w:val="00910961"/>
    <w:rsid w:val="00910967"/>
    <w:rsid w:val="00911948"/>
    <w:rsid w:val="00911A17"/>
    <w:rsid w:val="00911F13"/>
    <w:rsid w:val="00912164"/>
    <w:rsid w:val="00912303"/>
    <w:rsid w:val="00912FCF"/>
    <w:rsid w:val="0091361A"/>
    <w:rsid w:val="009137D1"/>
    <w:rsid w:val="009138CA"/>
    <w:rsid w:val="00913FA8"/>
    <w:rsid w:val="009147D4"/>
    <w:rsid w:val="0091531C"/>
    <w:rsid w:val="009156CB"/>
    <w:rsid w:val="0091624E"/>
    <w:rsid w:val="009167CE"/>
    <w:rsid w:val="00916BFB"/>
    <w:rsid w:val="009171CB"/>
    <w:rsid w:val="00917C26"/>
    <w:rsid w:val="00917C8F"/>
    <w:rsid w:val="00917E93"/>
    <w:rsid w:val="00917F48"/>
    <w:rsid w:val="00920184"/>
    <w:rsid w:val="009205E2"/>
    <w:rsid w:val="00920F39"/>
    <w:rsid w:val="00921124"/>
    <w:rsid w:val="009214F1"/>
    <w:rsid w:val="00921E17"/>
    <w:rsid w:val="009225BC"/>
    <w:rsid w:val="00922867"/>
    <w:rsid w:val="009230BA"/>
    <w:rsid w:val="00923418"/>
    <w:rsid w:val="00923A53"/>
    <w:rsid w:val="00925642"/>
    <w:rsid w:val="00925E35"/>
    <w:rsid w:val="0092668C"/>
    <w:rsid w:val="009277B8"/>
    <w:rsid w:val="00927F16"/>
    <w:rsid w:val="0093105E"/>
    <w:rsid w:val="00931EDD"/>
    <w:rsid w:val="00932723"/>
    <w:rsid w:val="00932D05"/>
    <w:rsid w:val="009334B9"/>
    <w:rsid w:val="009334E6"/>
    <w:rsid w:val="0093387A"/>
    <w:rsid w:val="00933970"/>
    <w:rsid w:val="00933F46"/>
    <w:rsid w:val="009350E1"/>
    <w:rsid w:val="009355C3"/>
    <w:rsid w:val="009357F0"/>
    <w:rsid w:val="00935D60"/>
    <w:rsid w:val="00936088"/>
    <w:rsid w:val="009361A6"/>
    <w:rsid w:val="0093623D"/>
    <w:rsid w:val="00936624"/>
    <w:rsid w:val="00936BD2"/>
    <w:rsid w:val="00936EA8"/>
    <w:rsid w:val="00937862"/>
    <w:rsid w:val="00940E93"/>
    <w:rsid w:val="00941345"/>
    <w:rsid w:val="009415AE"/>
    <w:rsid w:val="00941F47"/>
    <w:rsid w:val="00942222"/>
    <w:rsid w:val="0094227B"/>
    <w:rsid w:val="009424BE"/>
    <w:rsid w:val="009432E6"/>
    <w:rsid w:val="0094359A"/>
    <w:rsid w:val="00943A54"/>
    <w:rsid w:val="00943AFB"/>
    <w:rsid w:val="009440E1"/>
    <w:rsid w:val="00944DB6"/>
    <w:rsid w:val="00944DCA"/>
    <w:rsid w:val="00945149"/>
    <w:rsid w:val="00945453"/>
    <w:rsid w:val="009457D3"/>
    <w:rsid w:val="00946249"/>
    <w:rsid w:val="00946326"/>
    <w:rsid w:val="00946457"/>
    <w:rsid w:val="00946A7B"/>
    <w:rsid w:val="00946A87"/>
    <w:rsid w:val="00946EA4"/>
    <w:rsid w:val="00946F92"/>
    <w:rsid w:val="00947DA6"/>
    <w:rsid w:val="00947F4F"/>
    <w:rsid w:val="0095047B"/>
    <w:rsid w:val="00950945"/>
    <w:rsid w:val="00952199"/>
    <w:rsid w:val="00952A42"/>
    <w:rsid w:val="009537BB"/>
    <w:rsid w:val="0095396A"/>
    <w:rsid w:val="00954276"/>
    <w:rsid w:val="00954376"/>
    <w:rsid w:val="0095547B"/>
    <w:rsid w:val="009556AA"/>
    <w:rsid w:val="00955807"/>
    <w:rsid w:val="00955D7D"/>
    <w:rsid w:val="00955FEC"/>
    <w:rsid w:val="00957CC3"/>
    <w:rsid w:val="00960E32"/>
    <w:rsid w:val="009615D4"/>
    <w:rsid w:val="00961B4E"/>
    <w:rsid w:val="00962391"/>
    <w:rsid w:val="00962DCA"/>
    <w:rsid w:val="009634DF"/>
    <w:rsid w:val="00963843"/>
    <w:rsid w:val="00963A6A"/>
    <w:rsid w:val="00963D49"/>
    <w:rsid w:val="0096505C"/>
    <w:rsid w:val="0096527C"/>
    <w:rsid w:val="0096568D"/>
    <w:rsid w:val="00965930"/>
    <w:rsid w:val="00965B27"/>
    <w:rsid w:val="00965B6C"/>
    <w:rsid w:val="009663D7"/>
    <w:rsid w:val="009665BE"/>
    <w:rsid w:val="009672E3"/>
    <w:rsid w:val="00967365"/>
    <w:rsid w:val="0096757E"/>
    <w:rsid w:val="009677FA"/>
    <w:rsid w:val="009703D9"/>
    <w:rsid w:val="00970B58"/>
    <w:rsid w:val="00971F37"/>
    <w:rsid w:val="0097203B"/>
    <w:rsid w:val="0097228C"/>
    <w:rsid w:val="00972395"/>
    <w:rsid w:val="009723ED"/>
    <w:rsid w:val="00972F91"/>
    <w:rsid w:val="00973554"/>
    <w:rsid w:val="009739A8"/>
    <w:rsid w:val="009749DF"/>
    <w:rsid w:val="00974CCB"/>
    <w:rsid w:val="00974DC3"/>
    <w:rsid w:val="00974E09"/>
    <w:rsid w:val="00975939"/>
    <w:rsid w:val="00975EE1"/>
    <w:rsid w:val="00976394"/>
    <w:rsid w:val="00976734"/>
    <w:rsid w:val="0098074A"/>
    <w:rsid w:val="00980C62"/>
    <w:rsid w:val="009812F7"/>
    <w:rsid w:val="00981A83"/>
    <w:rsid w:val="00982772"/>
    <w:rsid w:val="00982838"/>
    <w:rsid w:val="00982DFF"/>
    <w:rsid w:val="00983E2E"/>
    <w:rsid w:val="009840D2"/>
    <w:rsid w:val="009847B2"/>
    <w:rsid w:val="009848D1"/>
    <w:rsid w:val="00985398"/>
    <w:rsid w:val="00986966"/>
    <w:rsid w:val="00986CF7"/>
    <w:rsid w:val="009870C7"/>
    <w:rsid w:val="00987341"/>
    <w:rsid w:val="00990886"/>
    <w:rsid w:val="009909D7"/>
    <w:rsid w:val="00990ECA"/>
    <w:rsid w:val="00991586"/>
    <w:rsid w:val="00991F28"/>
    <w:rsid w:val="00992B23"/>
    <w:rsid w:val="00992E9F"/>
    <w:rsid w:val="009931E9"/>
    <w:rsid w:val="009942EA"/>
    <w:rsid w:val="00994337"/>
    <w:rsid w:val="009947B6"/>
    <w:rsid w:val="00994A19"/>
    <w:rsid w:val="0099527A"/>
    <w:rsid w:val="0099591D"/>
    <w:rsid w:val="00995B7E"/>
    <w:rsid w:val="00995D23"/>
    <w:rsid w:val="00995F15"/>
    <w:rsid w:val="00997405"/>
    <w:rsid w:val="009A0239"/>
    <w:rsid w:val="009A0433"/>
    <w:rsid w:val="009A06B9"/>
    <w:rsid w:val="009A0F45"/>
    <w:rsid w:val="009A1735"/>
    <w:rsid w:val="009A19B8"/>
    <w:rsid w:val="009A19C5"/>
    <w:rsid w:val="009A1E7D"/>
    <w:rsid w:val="009A20A0"/>
    <w:rsid w:val="009A21C2"/>
    <w:rsid w:val="009A2646"/>
    <w:rsid w:val="009A27F9"/>
    <w:rsid w:val="009A2CB9"/>
    <w:rsid w:val="009A3905"/>
    <w:rsid w:val="009A3C11"/>
    <w:rsid w:val="009A3F25"/>
    <w:rsid w:val="009A4AF1"/>
    <w:rsid w:val="009A4CB2"/>
    <w:rsid w:val="009A540F"/>
    <w:rsid w:val="009A54F1"/>
    <w:rsid w:val="009A556D"/>
    <w:rsid w:val="009A6B46"/>
    <w:rsid w:val="009A6F36"/>
    <w:rsid w:val="009A7B5D"/>
    <w:rsid w:val="009A7BA0"/>
    <w:rsid w:val="009A7C46"/>
    <w:rsid w:val="009A7F42"/>
    <w:rsid w:val="009B13FF"/>
    <w:rsid w:val="009B1412"/>
    <w:rsid w:val="009B16AD"/>
    <w:rsid w:val="009B1916"/>
    <w:rsid w:val="009B1CD0"/>
    <w:rsid w:val="009B20E4"/>
    <w:rsid w:val="009B2AC0"/>
    <w:rsid w:val="009B4167"/>
    <w:rsid w:val="009B42DD"/>
    <w:rsid w:val="009B4791"/>
    <w:rsid w:val="009B7367"/>
    <w:rsid w:val="009C0535"/>
    <w:rsid w:val="009C0928"/>
    <w:rsid w:val="009C1D00"/>
    <w:rsid w:val="009C282D"/>
    <w:rsid w:val="009C2C16"/>
    <w:rsid w:val="009C2E1C"/>
    <w:rsid w:val="009C391F"/>
    <w:rsid w:val="009C3BAA"/>
    <w:rsid w:val="009C3CB3"/>
    <w:rsid w:val="009C506B"/>
    <w:rsid w:val="009C54DF"/>
    <w:rsid w:val="009C6E77"/>
    <w:rsid w:val="009D0CB4"/>
    <w:rsid w:val="009D0F71"/>
    <w:rsid w:val="009D166A"/>
    <w:rsid w:val="009D16A5"/>
    <w:rsid w:val="009D1CC1"/>
    <w:rsid w:val="009D22F3"/>
    <w:rsid w:val="009D24AF"/>
    <w:rsid w:val="009D2653"/>
    <w:rsid w:val="009D36EC"/>
    <w:rsid w:val="009D439D"/>
    <w:rsid w:val="009D45C3"/>
    <w:rsid w:val="009D51EA"/>
    <w:rsid w:val="009D523E"/>
    <w:rsid w:val="009D5592"/>
    <w:rsid w:val="009D5A07"/>
    <w:rsid w:val="009D6455"/>
    <w:rsid w:val="009D64CB"/>
    <w:rsid w:val="009D68AE"/>
    <w:rsid w:val="009D6CFB"/>
    <w:rsid w:val="009D715E"/>
    <w:rsid w:val="009E013E"/>
    <w:rsid w:val="009E0502"/>
    <w:rsid w:val="009E07D3"/>
    <w:rsid w:val="009E0C6A"/>
    <w:rsid w:val="009E0FF4"/>
    <w:rsid w:val="009E1BFC"/>
    <w:rsid w:val="009E1C7E"/>
    <w:rsid w:val="009E2A09"/>
    <w:rsid w:val="009E2D05"/>
    <w:rsid w:val="009E3226"/>
    <w:rsid w:val="009E39CF"/>
    <w:rsid w:val="009E3F99"/>
    <w:rsid w:val="009E53E8"/>
    <w:rsid w:val="009E5773"/>
    <w:rsid w:val="009E5984"/>
    <w:rsid w:val="009E5D33"/>
    <w:rsid w:val="009E5E38"/>
    <w:rsid w:val="009E5F3F"/>
    <w:rsid w:val="009E62A5"/>
    <w:rsid w:val="009E6353"/>
    <w:rsid w:val="009E643C"/>
    <w:rsid w:val="009E6A51"/>
    <w:rsid w:val="009E6A86"/>
    <w:rsid w:val="009E7D9C"/>
    <w:rsid w:val="009F0340"/>
    <w:rsid w:val="009F0FEC"/>
    <w:rsid w:val="009F1D34"/>
    <w:rsid w:val="009F29D5"/>
    <w:rsid w:val="009F41EE"/>
    <w:rsid w:val="009F4438"/>
    <w:rsid w:val="009F48A6"/>
    <w:rsid w:val="009F4D18"/>
    <w:rsid w:val="009F4E85"/>
    <w:rsid w:val="009F5896"/>
    <w:rsid w:val="009F5D55"/>
    <w:rsid w:val="009F6762"/>
    <w:rsid w:val="009F6787"/>
    <w:rsid w:val="009F69B9"/>
    <w:rsid w:val="009F6B9D"/>
    <w:rsid w:val="009F6D09"/>
    <w:rsid w:val="009F711D"/>
    <w:rsid w:val="009F75AB"/>
    <w:rsid w:val="009F7FAF"/>
    <w:rsid w:val="00A00954"/>
    <w:rsid w:val="00A00991"/>
    <w:rsid w:val="00A01216"/>
    <w:rsid w:val="00A0136E"/>
    <w:rsid w:val="00A01A13"/>
    <w:rsid w:val="00A01B3F"/>
    <w:rsid w:val="00A026BE"/>
    <w:rsid w:val="00A0370E"/>
    <w:rsid w:val="00A0373E"/>
    <w:rsid w:val="00A037D9"/>
    <w:rsid w:val="00A0400D"/>
    <w:rsid w:val="00A04019"/>
    <w:rsid w:val="00A0423D"/>
    <w:rsid w:val="00A044E3"/>
    <w:rsid w:val="00A0466C"/>
    <w:rsid w:val="00A0481D"/>
    <w:rsid w:val="00A04B71"/>
    <w:rsid w:val="00A04EEB"/>
    <w:rsid w:val="00A0500A"/>
    <w:rsid w:val="00A0523A"/>
    <w:rsid w:val="00A0534B"/>
    <w:rsid w:val="00A05948"/>
    <w:rsid w:val="00A05B25"/>
    <w:rsid w:val="00A05CB6"/>
    <w:rsid w:val="00A05FB2"/>
    <w:rsid w:val="00A05FC2"/>
    <w:rsid w:val="00A0606C"/>
    <w:rsid w:val="00A06489"/>
    <w:rsid w:val="00A06561"/>
    <w:rsid w:val="00A1072D"/>
    <w:rsid w:val="00A1082C"/>
    <w:rsid w:val="00A10D04"/>
    <w:rsid w:val="00A11B63"/>
    <w:rsid w:val="00A1230A"/>
    <w:rsid w:val="00A124E9"/>
    <w:rsid w:val="00A12836"/>
    <w:rsid w:val="00A131E5"/>
    <w:rsid w:val="00A142B8"/>
    <w:rsid w:val="00A1497A"/>
    <w:rsid w:val="00A15094"/>
    <w:rsid w:val="00A161C0"/>
    <w:rsid w:val="00A1672A"/>
    <w:rsid w:val="00A1698A"/>
    <w:rsid w:val="00A16C19"/>
    <w:rsid w:val="00A179CD"/>
    <w:rsid w:val="00A20664"/>
    <w:rsid w:val="00A20863"/>
    <w:rsid w:val="00A21265"/>
    <w:rsid w:val="00A21DE8"/>
    <w:rsid w:val="00A21FF4"/>
    <w:rsid w:val="00A221F1"/>
    <w:rsid w:val="00A22BD0"/>
    <w:rsid w:val="00A234E2"/>
    <w:rsid w:val="00A23692"/>
    <w:rsid w:val="00A244D7"/>
    <w:rsid w:val="00A24A53"/>
    <w:rsid w:val="00A250CE"/>
    <w:rsid w:val="00A25368"/>
    <w:rsid w:val="00A2559E"/>
    <w:rsid w:val="00A2568C"/>
    <w:rsid w:val="00A25A11"/>
    <w:rsid w:val="00A25E33"/>
    <w:rsid w:val="00A25FB6"/>
    <w:rsid w:val="00A269C9"/>
    <w:rsid w:val="00A26BCF"/>
    <w:rsid w:val="00A27684"/>
    <w:rsid w:val="00A27F99"/>
    <w:rsid w:val="00A30B77"/>
    <w:rsid w:val="00A30C29"/>
    <w:rsid w:val="00A30DBD"/>
    <w:rsid w:val="00A30F36"/>
    <w:rsid w:val="00A313CB"/>
    <w:rsid w:val="00A31614"/>
    <w:rsid w:val="00A31BB0"/>
    <w:rsid w:val="00A31CDE"/>
    <w:rsid w:val="00A320DB"/>
    <w:rsid w:val="00A32746"/>
    <w:rsid w:val="00A330CE"/>
    <w:rsid w:val="00A338BE"/>
    <w:rsid w:val="00A33CB9"/>
    <w:rsid w:val="00A34FDA"/>
    <w:rsid w:val="00A35693"/>
    <w:rsid w:val="00A35A03"/>
    <w:rsid w:val="00A36564"/>
    <w:rsid w:val="00A3681A"/>
    <w:rsid w:val="00A36EFB"/>
    <w:rsid w:val="00A36F2A"/>
    <w:rsid w:val="00A375CE"/>
    <w:rsid w:val="00A37E5D"/>
    <w:rsid w:val="00A40235"/>
    <w:rsid w:val="00A40405"/>
    <w:rsid w:val="00A40BE3"/>
    <w:rsid w:val="00A40E1B"/>
    <w:rsid w:val="00A41000"/>
    <w:rsid w:val="00A42265"/>
    <w:rsid w:val="00A423E7"/>
    <w:rsid w:val="00A42566"/>
    <w:rsid w:val="00A4267B"/>
    <w:rsid w:val="00A42DA9"/>
    <w:rsid w:val="00A434A6"/>
    <w:rsid w:val="00A439C9"/>
    <w:rsid w:val="00A43C27"/>
    <w:rsid w:val="00A43E4E"/>
    <w:rsid w:val="00A43E74"/>
    <w:rsid w:val="00A43EC6"/>
    <w:rsid w:val="00A444A0"/>
    <w:rsid w:val="00A44A27"/>
    <w:rsid w:val="00A44AB0"/>
    <w:rsid w:val="00A44CFE"/>
    <w:rsid w:val="00A454E0"/>
    <w:rsid w:val="00A45E7B"/>
    <w:rsid w:val="00A460E5"/>
    <w:rsid w:val="00A4613F"/>
    <w:rsid w:val="00A461A2"/>
    <w:rsid w:val="00A462F8"/>
    <w:rsid w:val="00A46932"/>
    <w:rsid w:val="00A46FED"/>
    <w:rsid w:val="00A47092"/>
    <w:rsid w:val="00A477C4"/>
    <w:rsid w:val="00A47B73"/>
    <w:rsid w:val="00A47D1A"/>
    <w:rsid w:val="00A50036"/>
    <w:rsid w:val="00A5028A"/>
    <w:rsid w:val="00A503E8"/>
    <w:rsid w:val="00A505F4"/>
    <w:rsid w:val="00A51817"/>
    <w:rsid w:val="00A51ADE"/>
    <w:rsid w:val="00A52FCE"/>
    <w:rsid w:val="00A5323D"/>
    <w:rsid w:val="00A5337F"/>
    <w:rsid w:val="00A536A4"/>
    <w:rsid w:val="00A53E94"/>
    <w:rsid w:val="00A546B1"/>
    <w:rsid w:val="00A54F1F"/>
    <w:rsid w:val="00A5530D"/>
    <w:rsid w:val="00A55653"/>
    <w:rsid w:val="00A559E9"/>
    <w:rsid w:val="00A56543"/>
    <w:rsid w:val="00A568EA"/>
    <w:rsid w:val="00A56C3E"/>
    <w:rsid w:val="00A56F33"/>
    <w:rsid w:val="00A57499"/>
    <w:rsid w:val="00A57748"/>
    <w:rsid w:val="00A57EEB"/>
    <w:rsid w:val="00A61213"/>
    <w:rsid w:val="00A6122F"/>
    <w:rsid w:val="00A61BA9"/>
    <w:rsid w:val="00A62699"/>
    <w:rsid w:val="00A62831"/>
    <w:rsid w:val="00A62B1C"/>
    <w:rsid w:val="00A62EE5"/>
    <w:rsid w:val="00A63544"/>
    <w:rsid w:val="00A6381F"/>
    <w:rsid w:val="00A63EE1"/>
    <w:rsid w:val="00A63F9C"/>
    <w:rsid w:val="00A64442"/>
    <w:rsid w:val="00A64B40"/>
    <w:rsid w:val="00A65367"/>
    <w:rsid w:val="00A6572B"/>
    <w:rsid w:val="00A65D8E"/>
    <w:rsid w:val="00A660C2"/>
    <w:rsid w:val="00A6640A"/>
    <w:rsid w:val="00A6657B"/>
    <w:rsid w:val="00A66668"/>
    <w:rsid w:val="00A67497"/>
    <w:rsid w:val="00A67866"/>
    <w:rsid w:val="00A67B48"/>
    <w:rsid w:val="00A67EA3"/>
    <w:rsid w:val="00A7013E"/>
    <w:rsid w:val="00A70301"/>
    <w:rsid w:val="00A70FC8"/>
    <w:rsid w:val="00A714E8"/>
    <w:rsid w:val="00A7161B"/>
    <w:rsid w:val="00A7199D"/>
    <w:rsid w:val="00A7249B"/>
    <w:rsid w:val="00A72B23"/>
    <w:rsid w:val="00A72EFE"/>
    <w:rsid w:val="00A72FAF"/>
    <w:rsid w:val="00A73291"/>
    <w:rsid w:val="00A73EDC"/>
    <w:rsid w:val="00A74562"/>
    <w:rsid w:val="00A74755"/>
    <w:rsid w:val="00A752D7"/>
    <w:rsid w:val="00A753FF"/>
    <w:rsid w:val="00A75509"/>
    <w:rsid w:val="00A75DF2"/>
    <w:rsid w:val="00A77151"/>
    <w:rsid w:val="00A7754F"/>
    <w:rsid w:val="00A803BB"/>
    <w:rsid w:val="00A80BDF"/>
    <w:rsid w:val="00A81406"/>
    <w:rsid w:val="00A8155E"/>
    <w:rsid w:val="00A82393"/>
    <w:rsid w:val="00A828D8"/>
    <w:rsid w:val="00A82A06"/>
    <w:rsid w:val="00A82F0A"/>
    <w:rsid w:val="00A83095"/>
    <w:rsid w:val="00A8326E"/>
    <w:rsid w:val="00A83481"/>
    <w:rsid w:val="00A83B4D"/>
    <w:rsid w:val="00A85278"/>
    <w:rsid w:val="00A85CA8"/>
    <w:rsid w:val="00A86DF3"/>
    <w:rsid w:val="00A875E3"/>
    <w:rsid w:val="00A87609"/>
    <w:rsid w:val="00A9026F"/>
    <w:rsid w:val="00A90848"/>
    <w:rsid w:val="00A90DB6"/>
    <w:rsid w:val="00A91400"/>
    <w:rsid w:val="00A92C4E"/>
    <w:rsid w:val="00A92DB8"/>
    <w:rsid w:val="00A93163"/>
    <w:rsid w:val="00A94083"/>
    <w:rsid w:val="00A94B26"/>
    <w:rsid w:val="00A953FA"/>
    <w:rsid w:val="00A95592"/>
    <w:rsid w:val="00A95893"/>
    <w:rsid w:val="00A95E72"/>
    <w:rsid w:val="00A96557"/>
    <w:rsid w:val="00A96E08"/>
    <w:rsid w:val="00A96F2B"/>
    <w:rsid w:val="00A96F8C"/>
    <w:rsid w:val="00A97277"/>
    <w:rsid w:val="00A97C21"/>
    <w:rsid w:val="00AA0929"/>
    <w:rsid w:val="00AA0C80"/>
    <w:rsid w:val="00AA10BF"/>
    <w:rsid w:val="00AA12F8"/>
    <w:rsid w:val="00AA293B"/>
    <w:rsid w:val="00AA3056"/>
    <w:rsid w:val="00AA58F7"/>
    <w:rsid w:val="00AA5DC5"/>
    <w:rsid w:val="00AA65AD"/>
    <w:rsid w:val="00AA666E"/>
    <w:rsid w:val="00AA6A4F"/>
    <w:rsid w:val="00AA6A8C"/>
    <w:rsid w:val="00AB0A24"/>
    <w:rsid w:val="00AB0B7C"/>
    <w:rsid w:val="00AB13C8"/>
    <w:rsid w:val="00AB149F"/>
    <w:rsid w:val="00AB1C63"/>
    <w:rsid w:val="00AB1CCC"/>
    <w:rsid w:val="00AB2307"/>
    <w:rsid w:val="00AB245E"/>
    <w:rsid w:val="00AB2550"/>
    <w:rsid w:val="00AB3F91"/>
    <w:rsid w:val="00AB41E2"/>
    <w:rsid w:val="00AB509C"/>
    <w:rsid w:val="00AB531F"/>
    <w:rsid w:val="00AB59A9"/>
    <w:rsid w:val="00AB63E4"/>
    <w:rsid w:val="00AB6CB5"/>
    <w:rsid w:val="00AB6E25"/>
    <w:rsid w:val="00AB71ED"/>
    <w:rsid w:val="00AB78D9"/>
    <w:rsid w:val="00AB7F30"/>
    <w:rsid w:val="00AC0312"/>
    <w:rsid w:val="00AC1B9D"/>
    <w:rsid w:val="00AC25E8"/>
    <w:rsid w:val="00AC2C8A"/>
    <w:rsid w:val="00AC2D32"/>
    <w:rsid w:val="00AC3EE9"/>
    <w:rsid w:val="00AC42F2"/>
    <w:rsid w:val="00AC47E0"/>
    <w:rsid w:val="00AC482E"/>
    <w:rsid w:val="00AC4CAE"/>
    <w:rsid w:val="00AC4D85"/>
    <w:rsid w:val="00AC4DE8"/>
    <w:rsid w:val="00AC57C9"/>
    <w:rsid w:val="00AC5CDB"/>
    <w:rsid w:val="00AC5EF3"/>
    <w:rsid w:val="00AC62A1"/>
    <w:rsid w:val="00AC6362"/>
    <w:rsid w:val="00AC6370"/>
    <w:rsid w:val="00AC63FD"/>
    <w:rsid w:val="00AC6A11"/>
    <w:rsid w:val="00AC6F80"/>
    <w:rsid w:val="00AC7858"/>
    <w:rsid w:val="00AC78FD"/>
    <w:rsid w:val="00AD010E"/>
    <w:rsid w:val="00AD2B19"/>
    <w:rsid w:val="00AD3139"/>
    <w:rsid w:val="00AD37BF"/>
    <w:rsid w:val="00AD5163"/>
    <w:rsid w:val="00AD5A04"/>
    <w:rsid w:val="00AD5B6E"/>
    <w:rsid w:val="00AD6433"/>
    <w:rsid w:val="00AD673C"/>
    <w:rsid w:val="00AD6D4B"/>
    <w:rsid w:val="00AD775F"/>
    <w:rsid w:val="00AD7C7B"/>
    <w:rsid w:val="00AD7FDD"/>
    <w:rsid w:val="00AE00A1"/>
    <w:rsid w:val="00AE08ED"/>
    <w:rsid w:val="00AE0987"/>
    <w:rsid w:val="00AE0B6C"/>
    <w:rsid w:val="00AE0E4F"/>
    <w:rsid w:val="00AE0F9B"/>
    <w:rsid w:val="00AE13F8"/>
    <w:rsid w:val="00AE1705"/>
    <w:rsid w:val="00AE17D1"/>
    <w:rsid w:val="00AE19E2"/>
    <w:rsid w:val="00AE1B26"/>
    <w:rsid w:val="00AE1BC7"/>
    <w:rsid w:val="00AE1E11"/>
    <w:rsid w:val="00AE2B68"/>
    <w:rsid w:val="00AE3278"/>
    <w:rsid w:val="00AE3427"/>
    <w:rsid w:val="00AE3613"/>
    <w:rsid w:val="00AE39CB"/>
    <w:rsid w:val="00AE43A2"/>
    <w:rsid w:val="00AE43C7"/>
    <w:rsid w:val="00AE4966"/>
    <w:rsid w:val="00AE5A17"/>
    <w:rsid w:val="00AE668D"/>
    <w:rsid w:val="00AE6FE6"/>
    <w:rsid w:val="00AE710A"/>
    <w:rsid w:val="00AE76E8"/>
    <w:rsid w:val="00AE793C"/>
    <w:rsid w:val="00AF0995"/>
    <w:rsid w:val="00AF0BF4"/>
    <w:rsid w:val="00AF2765"/>
    <w:rsid w:val="00AF343E"/>
    <w:rsid w:val="00AF36BE"/>
    <w:rsid w:val="00AF4D94"/>
    <w:rsid w:val="00AF4E53"/>
    <w:rsid w:val="00AF50C6"/>
    <w:rsid w:val="00AF540E"/>
    <w:rsid w:val="00AF5466"/>
    <w:rsid w:val="00AF57DE"/>
    <w:rsid w:val="00AF5893"/>
    <w:rsid w:val="00AF602A"/>
    <w:rsid w:val="00AF6051"/>
    <w:rsid w:val="00AF6BB4"/>
    <w:rsid w:val="00AF6CBA"/>
    <w:rsid w:val="00AF6CC6"/>
    <w:rsid w:val="00AF6F0C"/>
    <w:rsid w:val="00AF7D43"/>
    <w:rsid w:val="00B00038"/>
    <w:rsid w:val="00B006D0"/>
    <w:rsid w:val="00B007DF"/>
    <w:rsid w:val="00B01873"/>
    <w:rsid w:val="00B022A5"/>
    <w:rsid w:val="00B02399"/>
    <w:rsid w:val="00B0260B"/>
    <w:rsid w:val="00B02BCF"/>
    <w:rsid w:val="00B02DA3"/>
    <w:rsid w:val="00B02F4C"/>
    <w:rsid w:val="00B031EE"/>
    <w:rsid w:val="00B0355A"/>
    <w:rsid w:val="00B0370D"/>
    <w:rsid w:val="00B0391D"/>
    <w:rsid w:val="00B049BB"/>
    <w:rsid w:val="00B04BA1"/>
    <w:rsid w:val="00B0525F"/>
    <w:rsid w:val="00B05427"/>
    <w:rsid w:val="00B05584"/>
    <w:rsid w:val="00B056AD"/>
    <w:rsid w:val="00B06871"/>
    <w:rsid w:val="00B06BDA"/>
    <w:rsid w:val="00B0739D"/>
    <w:rsid w:val="00B07701"/>
    <w:rsid w:val="00B10184"/>
    <w:rsid w:val="00B102DD"/>
    <w:rsid w:val="00B1067E"/>
    <w:rsid w:val="00B10787"/>
    <w:rsid w:val="00B10A33"/>
    <w:rsid w:val="00B12D1E"/>
    <w:rsid w:val="00B1416A"/>
    <w:rsid w:val="00B1426E"/>
    <w:rsid w:val="00B1450E"/>
    <w:rsid w:val="00B14946"/>
    <w:rsid w:val="00B14B22"/>
    <w:rsid w:val="00B1591C"/>
    <w:rsid w:val="00B15BEB"/>
    <w:rsid w:val="00B1606B"/>
    <w:rsid w:val="00B162E8"/>
    <w:rsid w:val="00B168D3"/>
    <w:rsid w:val="00B16A8A"/>
    <w:rsid w:val="00B173B8"/>
    <w:rsid w:val="00B176AB"/>
    <w:rsid w:val="00B176F5"/>
    <w:rsid w:val="00B17A0E"/>
    <w:rsid w:val="00B17D36"/>
    <w:rsid w:val="00B17D8A"/>
    <w:rsid w:val="00B20002"/>
    <w:rsid w:val="00B20594"/>
    <w:rsid w:val="00B209F9"/>
    <w:rsid w:val="00B21F41"/>
    <w:rsid w:val="00B21FC2"/>
    <w:rsid w:val="00B2251E"/>
    <w:rsid w:val="00B2270B"/>
    <w:rsid w:val="00B2279B"/>
    <w:rsid w:val="00B22C57"/>
    <w:rsid w:val="00B22CCB"/>
    <w:rsid w:val="00B22D8D"/>
    <w:rsid w:val="00B22E41"/>
    <w:rsid w:val="00B23A26"/>
    <w:rsid w:val="00B23D17"/>
    <w:rsid w:val="00B245D6"/>
    <w:rsid w:val="00B24FBE"/>
    <w:rsid w:val="00B254E9"/>
    <w:rsid w:val="00B2562C"/>
    <w:rsid w:val="00B258D0"/>
    <w:rsid w:val="00B259E0"/>
    <w:rsid w:val="00B25C0F"/>
    <w:rsid w:val="00B2626D"/>
    <w:rsid w:val="00B26621"/>
    <w:rsid w:val="00B26708"/>
    <w:rsid w:val="00B26AFC"/>
    <w:rsid w:val="00B26D5D"/>
    <w:rsid w:val="00B26F3E"/>
    <w:rsid w:val="00B27CDB"/>
    <w:rsid w:val="00B30969"/>
    <w:rsid w:val="00B30A84"/>
    <w:rsid w:val="00B3120F"/>
    <w:rsid w:val="00B322BE"/>
    <w:rsid w:val="00B32F12"/>
    <w:rsid w:val="00B33240"/>
    <w:rsid w:val="00B337F5"/>
    <w:rsid w:val="00B33A78"/>
    <w:rsid w:val="00B33D7C"/>
    <w:rsid w:val="00B3403A"/>
    <w:rsid w:val="00B34059"/>
    <w:rsid w:val="00B34EED"/>
    <w:rsid w:val="00B354EF"/>
    <w:rsid w:val="00B3613B"/>
    <w:rsid w:val="00B36C17"/>
    <w:rsid w:val="00B37677"/>
    <w:rsid w:val="00B40311"/>
    <w:rsid w:val="00B4160A"/>
    <w:rsid w:val="00B41BD3"/>
    <w:rsid w:val="00B4207B"/>
    <w:rsid w:val="00B42416"/>
    <w:rsid w:val="00B42660"/>
    <w:rsid w:val="00B42AC1"/>
    <w:rsid w:val="00B43ECE"/>
    <w:rsid w:val="00B44DDE"/>
    <w:rsid w:val="00B4508D"/>
    <w:rsid w:val="00B4686C"/>
    <w:rsid w:val="00B46AD9"/>
    <w:rsid w:val="00B471AB"/>
    <w:rsid w:val="00B47A89"/>
    <w:rsid w:val="00B5000F"/>
    <w:rsid w:val="00B50146"/>
    <w:rsid w:val="00B5030C"/>
    <w:rsid w:val="00B5081B"/>
    <w:rsid w:val="00B509E9"/>
    <w:rsid w:val="00B50C96"/>
    <w:rsid w:val="00B516CE"/>
    <w:rsid w:val="00B51BD0"/>
    <w:rsid w:val="00B51F0E"/>
    <w:rsid w:val="00B52088"/>
    <w:rsid w:val="00B52113"/>
    <w:rsid w:val="00B52608"/>
    <w:rsid w:val="00B5313E"/>
    <w:rsid w:val="00B533D9"/>
    <w:rsid w:val="00B53627"/>
    <w:rsid w:val="00B53AED"/>
    <w:rsid w:val="00B54F69"/>
    <w:rsid w:val="00B54F94"/>
    <w:rsid w:val="00B5517A"/>
    <w:rsid w:val="00B55603"/>
    <w:rsid w:val="00B575E8"/>
    <w:rsid w:val="00B57665"/>
    <w:rsid w:val="00B577C2"/>
    <w:rsid w:val="00B57E0D"/>
    <w:rsid w:val="00B617EC"/>
    <w:rsid w:val="00B61A7F"/>
    <w:rsid w:val="00B61FD1"/>
    <w:rsid w:val="00B625BA"/>
    <w:rsid w:val="00B62BEB"/>
    <w:rsid w:val="00B62C40"/>
    <w:rsid w:val="00B62D65"/>
    <w:rsid w:val="00B632F6"/>
    <w:rsid w:val="00B638E0"/>
    <w:rsid w:val="00B63962"/>
    <w:rsid w:val="00B641DC"/>
    <w:rsid w:val="00B64652"/>
    <w:rsid w:val="00B64AFB"/>
    <w:rsid w:val="00B65664"/>
    <w:rsid w:val="00B6586D"/>
    <w:rsid w:val="00B65A78"/>
    <w:rsid w:val="00B65AEA"/>
    <w:rsid w:val="00B66840"/>
    <w:rsid w:val="00B669F2"/>
    <w:rsid w:val="00B67BA0"/>
    <w:rsid w:val="00B70004"/>
    <w:rsid w:val="00B708C0"/>
    <w:rsid w:val="00B71009"/>
    <w:rsid w:val="00B71CF8"/>
    <w:rsid w:val="00B71CF9"/>
    <w:rsid w:val="00B72348"/>
    <w:rsid w:val="00B7276F"/>
    <w:rsid w:val="00B72E8F"/>
    <w:rsid w:val="00B736F4"/>
    <w:rsid w:val="00B739F6"/>
    <w:rsid w:val="00B74110"/>
    <w:rsid w:val="00B74541"/>
    <w:rsid w:val="00B746AE"/>
    <w:rsid w:val="00B74D90"/>
    <w:rsid w:val="00B74FD8"/>
    <w:rsid w:val="00B750EE"/>
    <w:rsid w:val="00B75CF4"/>
    <w:rsid w:val="00B763BF"/>
    <w:rsid w:val="00B7678C"/>
    <w:rsid w:val="00B76806"/>
    <w:rsid w:val="00B76EFF"/>
    <w:rsid w:val="00B77A9E"/>
    <w:rsid w:val="00B80C06"/>
    <w:rsid w:val="00B81588"/>
    <w:rsid w:val="00B81689"/>
    <w:rsid w:val="00B817D6"/>
    <w:rsid w:val="00B81B7E"/>
    <w:rsid w:val="00B81C85"/>
    <w:rsid w:val="00B8228B"/>
    <w:rsid w:val="00B82691"/>
    <w:rsid w:val="00B82FEA"/>
    <w:rsid w:val="00B8383F"/>
    <w:rsid w:val="00B83993"/>
    <w:rsid w:val="00B849F9"/>
    <w:rsid w:val="00B8547A"/>
    <w:rsid w:val="00B85D92"/>
    <w:rsid w:val="00B86ADC"/>
    <w:rsid w:val="00B86E02"/>
    <w:rsid w:val="00B8772D"/>
    <w:rsid w:val="00B90050"/>
    <w:rsid w:val="00B90840"/>
    <w:rsid w:val="00B90A68"/>
    <w:rsid w:val="00B90C3F"/>
    <w:rsid w:val="00B91326"/>
    <w:rsid w:val="00B91353"/>
    <w:rsid w:val="00B91358"/>
    <w:rsid w:val="00B91DD4"/>
    <w:rsid w:val="00B9201A"/>
    <w:rsid w:val="00B92102"/>
    <w:rsid w:val="00B92344"/>
    <w:rsid w:val="00B935EF"/>
    <w:rsid w:val="00B93853"/>
    <w:rsid w:val="00B93D12"/>
    <w:rsid w:val="00B93D40"/>
    <w:rsid w:val="00B9460A"/>
    <w:rsid w:val="00B947F2"/>
    <w:rsid w:val="00B94A4C"/>
    <w:rsid w:val="00B94EAA"/>
    <w:rsid w:val="00B94ED5"/>
    <w:rsid w:val="00B95487"/>
    <w:rsid w:val="00B95AD0"/>
    <w:rsid w:val="00B979E4"/>
    <w:rsid w:val="00B97D72"/>
    <w:rsid w:val="00BA1497"/>
    <w:rsid w:val="00BA1951"/>
    <w:rsid w:val="00BA251E"/>
    <w:rsid w:val="00BA3709"/>
    <w:rsid w:val="00BA39B0"/>
    <w:rsid w:val="00BA3B0D"/>
    <w:rsid w:val="00BA44E8"/>
    <w:rsid w:val="00BA45A1"/>
    <w:rsid w:val="00BA5302"/>
    <w:rsid w:val="00BA53E9"/>
    <w:rsid w:val="00BA5BB0"/>
    <w:rsid w:val="00BA64EE"/>
    <w:rsid w:val="00BA67B9"/>
    <w:rsid w:val="00BA6911"/>
    <w:rsid w:val="00BA697E"/>
    <w:rsid w:val="00BA6A27"/>
    <w:rsid w:val="00BA6C8F"/>
    <w:rsid w:val="00BA6D0E"/>
    <w:rsid w:val="00BA6EA2"/>
    <w:rsid w:val="00BA70F3"/>
    <w:rsid w:val="00BA72DE"/>
    <w:rsid w:val="00BA763F"/>
    <w:rsid w:val="00BA7D8B"/>
    <w:rsid w:val="00BB01EA"/>
    <w:rsid w:val="00BB0C4F"/>
    <w:rsid w:val="00BB0ED5"/>
    <w:rsid w:val="00BB1678"/>
    <w:rsid w:val="00BB220E"/>
    <w:rsid w:val="00BB2435"/>
    <w:rsid w:val="00BB2857"/>
    <w:rsid w:val="00BB2937"/>
    <w:rsid w:val="00BB3483"/>
    <w:rsid w:val="00BB34B0"/>
    <w:rsid w:val="00BB4607"/>
    <w:rsid w:val="00BB47E2"/>
    <w:rsid w:val="00BB4C18"/>
    <w:rsid w:val="00BB5F77"/>
    <w:rsid w:val="00BB61E1"/>
    <w:rsid w:val="00BB62DF"/>
    <w:rsid w:val="00BB670E"/>
    <w:rsid w:val="00BB6964"/>
    <w:rsid w:val="00BB6982"/>
    <w:rsid w:val="00BB6EF9"/>
    <w:rsid w:val="00BB6FB8"/>
    <w:rsid w:val="00BB72B8"/>
    <w:rsid w:val="00BB79D9"/>
    <w:rsid w:val="00BC0267"/>
    <w:rsid w:val="00BC02FD"/>
    <w:rsid w:val="00BC04A1"/>
    <w:rsid w:val="00BC09BB"/>
    <w:rsid w:val="00BC0BC1"/>
    <w:rsid w:val="00BC1B12"/>
    <w:rsid w:val="00BC1B96"/>
    <w:rsid w:val="00BC33AF"/>
    <w:rsid w:val="00BC33BD"/>
    <w:rsid w:val="00BC373F"/>
    <w:rsid w:val="00BC3BD5"/>
    <w:rsid w:val="00BC46E2"/>
    <w:rsid w:val="00BC4B12"/>
    <w:rsid w:val="00BC5522"/>
    <w:rsid w:val="00BC5F4F"/>
    <w:rsid w:val="00BC6207"/>
    <w:rsid w:val="00BC62D2"/>
    <w:rsid w:val="00BC671A"/>
    <w:rsid w:val="00BC6CF6"/>
    <w:rsid w:val="00BC751B"/>
    <w:rsid w:val="00BC75A5"/>
    <w:rsid w:val="00BC7C77"/>
    <w:rsid w:val="00BC7D4F"/>
    <w:rsid w:val="00BC7D67"/>
    <w:rsid w:val="00BD050F"/>
    <w:rsid w:val="00BD05DD"/>
    <w:rsid w:val="00BD223B"/>
    <w:rsid w:val="00BD2544"/>
    <w:rsid w:val="00BD2B26"/>
    <w:rsid w:val="00BD3050"/>
    <w:rsid w:val="00BD335D"/>
    <w:rsid w:val="00BD4A9F"/>
    <w:rsid w:val="00BD4C98"/>
    <w:rsid w:val="00BD518A"/>
    <w:rsid w:val="00BD58E0"/>
    <w:rsid w:val="00BD5D8B"/>
    <w:rsid w:val="00BD6579"/>
    <w:rsid w:val="00BD6B47"/>
    <w:rsid w:val="00BD73E0"/>
    <w:rsid w:val="00BD7611"/>
    <w:rsid w:val="00BD7EE8"/>
    <w:rsid w:val="00BE01B8"/>
    <w:rsid w:val="00BE0890"/>
    <w:rsid w:val="00BE0975"/>
    <w:rsid w:val="00BE13CC"/>
    <w:rsid w:val="00BE1823"/>
    <w:rsid w:val="00BE1922"/>
    <w:rsid w:val="00BE1CB9"/>
    <w:rsid w:val="00BE1E38"/>
    <w:rsid w:val="00BE2189"/>
    <w:rsid w:val="00BE2698"/>
    <w:rsid w:val="00BE2DCF"/>
    <w:rsid w:val="00BE372E"/>
    <w:rsid w:val="00BE3BDA"/>
    <w:rsid w:val="00BE3FAC"/>
    <w:rsid w:val="00BE41C1"/>
    <w:rsid w:val="00BE4EE3"/>
    <w:rsid w:val="00BE4FAA"/>
    <w:rsid w:val="00BE5521"/>
    <w:rsid w:val="00BE613D"/>
    <w:rsid w:val="00BE64CC"/>
    <w:rsid w:val="00BE6BC7"/>
    <w:rsid w:val="00BE75DD"/>
    <w:rsid w:val="00BF001E"/>
    <w:rsid w:val="00BF0645"/>
    <w:rsid w:val="00BF0D60"/>
    <w:rsid w:val="00BF15A2"/>
    <w:rsid w:val="00BF1725"/>
    <w:rsid w:val="00BF1F06"/>
    <w:rsid w:val="00BF3187"/>
    <w:rsid w:val="00BF451B"/>
    <w:rsid w:val="00BF589A"/>
    <w:rsid w:val="00BF5971"/>
    <w:rsid w:val="00BF5F61"/>
    <w:rsid w:val="00BF616A"/>
    <w:rsid w:val="00BF617A"/>
    <w:rsid w:val="00BF62D0"/>
    <w:rsid w:val="00BF6B47"/>
    <w:rsid w:val="00BF6D8B"/>
    <w:rsid w:val="00BF6F00"/>
    <w:rsid w:val="00BF785E"/>
    <w:rsid w:val="00BF7CCC"/>
    <w:rsid w:val="00BF7ED1"/>
    <w:rsid w:val="00C014BB"/>
    <w:rsid w:val="00C014FB"/>
    <w:rsid w:val="00C01501"/>
    <w:rsid w:val="00C0205A"/>
    <w:rsid w:val="00C02723"/>
    <w:rsid w:val="00C028BF"/>
    <w:rsid w:val="00C02A75"/>
    <w:rsid w:val="00C03163"/>
    <w:rsid w:val="00C0324E"/>
    <w:rsid w:val="00C0331D"/>
    <w:rsid w:val="00C036FA"/>
    <w:rsid w:val="00C0470A"/>
    <w:rsid w:val="00C048A4"/>
    <w:rsid w:val="00C050EA"/>
    <w:rsid w:val="00C06012"/>
    <w:rsid w:val="00C06720"/>
    <w:rsid w:val="00C07EB2"/>
    <w:rsid w:val="00C11290"/>
    <w:rsid w:val="00C11A1D"/>
    <w:rsid w:val="00C11BD0"/>
    <w:rsid w:val="00C11CCF"/>
    <w:rsid w:val="00C11CDE"/>
    <w:rsid w:val="00C12539"/>
    <w:rsid w:val="00C129BB"/>
    <w:rsid w:val="00C13436"/>
    <w:rsid w:val="00C1356B"/>
    <w:rsid w:val="00C13E10"/>
    <w:rsid w:val="00C13F7D"/>
    <w:rsid w:val="00C15141"/>
    <w:rsid w:val="00C1581E"/>
    <w:rsid w:val="00C15918"/>
    <w:rsid w:val="00C15A07"/>
    <w:rsid w:val="00C169C4"/>
    <w:rsid w:val="00C201B7"/>
    <w:rsid w:val="00C2068D"/>
    <w:rsid w:val="00C20A25"/>
    <w:rsid w:val="00C21896"/>
    <w:rsid w:val="00C21A8D"/>
    <w:rsid w:val="00C22550"/>
    <w:rsid w:val="00C22746"/>
    <w:rsid w:val="00C234B6"/>
    <w:rsid w:val="00C237F4"/>
    <w:rsid w:val="00C23A45"/>
    <w:rsid w:val="00C24222"/>
    <w:rsid w:val="00C249ED"/>
    <w:rsid w:val="00C24C24"/>
    <w:rsid w:val="00C250A0"/>
    <w:rsid w:val="00C25711"/>
    <w:rsid w:val="00C2634C"/>
    <w:rsid w:val="00C269DE"/>
    <w:rsid w:val="00C26A28"/>
    <w:rsid w:val="00C26CB8"/>
    <w:rsid w:val="00C2716F"/>
    <w:rsid w:val="00C30512"/>
    <w:rsid w:val="00C31775"/>
    <w:rsid w:val="00C31CB4"/>
    <w:rsid w:val="00C31E0A"/>
    <w:rsid w:val="00C3291A"/>
    <w:rsid w:val="00C33711"/>
    <w:rsid w:val="00C33C7C"/>
    <w:rsid w:val="00C34038"/>
    <w:rsid w:val="00C34539"/>
    <w:rsid w:val="00C34788"/>
    <w:rsid w:val="00C35028"/>
    <w:rsid w:val="00C351FB"/>
    <w:rsid w:val="00C35C3A"/>
    <w:rsid w:val="00C3620A"/>
    <w:rsid w:val="00C365C4"/>
    <w:rsid w:val="00C36865"/>
    <w:rsid w:val="00C3691B"/>
    <w:rsid w:val="00C36B64"/>
    <w:rsid w:val="00C376FE"/>
    <w:rsid w:val="00C40C59"/>
    <w:rsid w:val="00C40DD7"/>
    <w:rsid w:val="00C41463"/>
    <w:rsid w:val="00C41829"/>
    <w:rsid w:val="00C41FB6"/>
    <w:rsid w:val="00C42281"/>
    <w:rsid w:val="00C42B75"/>
    <w:rsid w:val="00C4315E"/>
    <w:rsid w:val="00C43B9F"/>
    <w:rsid w:val="00C43CAF"/>
    <w:rsid w:val="00C43FD9"/>
    <w:rsid w:val="00C44961"/>
    <w:rsid w:val="00C45310"/>
    <w:rsid w:val="00C45ADC"/>
    <w:rsid w:val="00C45DC7"/>
    <w:rsid w:val="00C45F7E"/>
    <w:rsid w:val="00C45F95"/>
    <w:rsid w:val="00C460DE"/>
    <w:rsid w:val="00C47210"/>
    <w:rsid w:val="00C47B08"/>
    <w:rsid w:val="00C5008C"/>
    <w:rsid w:val="00C50466"/>
    <w:rsid w:val="00C50C8C"/>
    <w:rsid w:val="00C50E02"/>
    <w:rsid w:val="00C51306"/>
    <w:rsid w:val="00C51C39"/>
    <w:rsid w:val="00C51EBB"/>
    <w:rsid w:val="00C52306"/>
    <w:rsid w:val="00C53DF9"/>
    <w:rsid w:val="00C5552C"/>
    <w:rsid w:val="00C5594E"/>
    <w:rsid w:val="00C55D6B"/>
    <w:rsid w:val="00C55D98"/>
    <w:rsid w:val="00C55DDE"/>
    <w:rsid w:val="00C55E92"/>
    <w:rsid w:val="00C561D5"/>
    <w:rsid w:val="00C571BB"/>
    <w:rsid w:val="00C578DD"/>
    <w:rsid w:val="00C57B20"/>
    <w:rsid w:val="00C6094F"/>
    <w:rsid w:val="00C60B55"/>
    <w:rsid w:val="00C60F05"/>
    <w:rsid w:val="00C6110C"/>
    <w:rsid w:val="00C61690"/>
    <w:rsid w:val="00C62FCE"/>
    <w:rsid w:val="00C6348D"/>
    <w:rsid w:val="00C63B39"/>
    <w:rsid w:val="00C63E07"/>
    <w:rsid w:val="00C64341"/>
    <w:rsid w:val="00C64692"/>
    <w:rsid w:val="00C646F9"/>
    <w:rsid w:val="00C65161"/>
    <w:rsid w:val="00C652DD"/>
    <w:rsid w:val="00C66250"/>
    <w:rsid w:val="00C66569"/>
    <w:rsid w:val="00C66BD4"/>
    <w:rsid w:val="00C67D03"/>
    <w:rsid w:val="00C70032"/>
    <w:rsid w:val="00C70B2D"/>
    <w:rsid w:val="00C70F6F"/>
    <w:rsid w:val="00C70FD4"/>
    <w:rsid w:val="00C71A54"/>
    <w:rsid w:val="00C71E94"/>
    <w:rsid w:val="00C720FE"/>
    <w:rsid w:val="00C721EB"/>
    <w:rsid w:val="00C722D8"/>
    <w:rsid w:val="00C72528"/>
    <w:rsid w:val="00C7298A"/>
    <w:rsid w:val="00C737D1"/>
    <w:rsid w:val="00C73A20"/>
    <w:rsid w:val="00C73C07"/>
    <w:rsid w:val="00C73C3F"/>
    <w:rsid w:val="00C73C8A"/>
    <w:rsid w:val="00C73DF1"/>
    <w:rsid w:val="00C7423D"/>
    <w:rsid w:val="00C74DCC"/>
    <w:rsid w:val="00C757A6"/>
    <w:rsid w:val="00C75B6C"/>
    <w:rsid w:val="00C75E8E"/>
    <w:rsid w:val="00C7608E"/>
    <w:rsid w:val="00C76371"/>
    <w:rsid w:val="00C768A6"/>
    <w:rsid w:val="00C76C2B"/>
    <w:rsid w:val="00C76CCC"/>
    <w:rsid w:val="00C770F6"/>
    <w:rsid w:val="00C7713A"/>
    <w:rsid w:val="00C77227"/>
    <w:rsid w:val="00C77893"/>
    <w:rsid w:val="00C8106A"/>
    <w:rsid w:val="00C81D4D"/>
    <w:rsid w:val="00C81E08"/>
    <w:rsid w:val="00C82695"/>
    <w:rsid w:val="00C827A1"/>
    <w:rsid w:val="00C827EA"/>
    <w:rsid w:val="00C82EC6"/>
    <w:rsid w:val="00C8349E"/>
    <w:rsid w:val="00C836F6"/>
    <w:rsid w:val="00C83B1B"/>
    <w:rsid w:val="00C83B6E"/>
    <w:rsid w:val="00C83D60"/>
    <w:rsid w:val="00C845E4"/>
    <w:rsid w:val="00C849F6"/>
    <w:rsid w:val="00C84D8E"/>
    <w:rsid w:val="00C84D96"/>
    <w:rsid w:val="00C856AB"/>
    <w:rsid w:val="00C865CC"/>
    <w:rsid w:val="00C86946"/>
    <w:rsid w:val="00C86B1F"/>
    <w:rsid w:val="00C86EF5"/>
    <w:rsid w:val="00C879D8"/>
    <w:rsid w:val="00C9026F"/>
    <w:rsid w:val="00C90556"/>
    <w:rsid w:val="00C91C6E"/>
    <w:rsid w:val="00C9204C"/>
    <w:rsid w:val="00C92311"/>
    <w:rsid w:val="00C9245A"/>
    <w:rsid w:val="00C92B56"/>
    <w:rsid w:val="00C92C1F"/>
    <w:rsid w:val="00C92E70"/>
    <w:rsid w:val="00C9322F"/>
    <w:rsid w:val="00C939DB"/>
    <w:rsid w:val="00C93A2D"/>
    <w:rsid w:val="00C94FC8"/>
    <w:rsid w:val="00C953FE"/>
    <w:rsid w:val="00C95A2A"/>
    <w:rsid w:val="00C95B51"/>
    <w:rsid w:val="00C960FD"/>
    <w:rsid w:val="00C964CC"/>
    <w:rsid w:val="00C968DE"/>
    <w:rsid w:val="00C9698C"/>
    <w:rsid w:val="00C96A8C"/>
    <w:rsid w:val="00C96C33"/>
    <w:rsid w:val="00C971C7"/>
    <w:rsid w:val="00C97797"/>
    <w:rsid w:val="00CA1713"/>
    <w:rsid w:val="00CA18B2"/>
    <w:rsid w:val="00CA1AAB"/>
    <w:rsid w:val="00CA1E76"/>
    <w:rsid w:val="00CA1E80"/>
    <w:rsid w:val="00CA207A"/>
    <w:rsid w:val="00CA27CF"/>
    <w:rsid w:val="00CA2AE1"/>
    <w:rsid w:val="00CA3AFA"/>
    <w:rsid w:val="00CA4189"/>
    <w:rsid w:val="00CA4CB4"/>
    <w:rsid w:val="00CA4D10"/>
    <w:rsid w:val="00CA4E01"/>
    <w:rsid w:val="00CA4F8D"/>
    <w:rsid w:val="00CA5F8D"/>
    <w:rsid w:val="00CA63B3"/>
    <w:rsid w:val="00CA65D8"/>
    <w:rsid w:val="00CA6BCB"/>
    <w:rsid w:val="00CA70F7"/>
    <w:rsid w:val="00CA727D"/>
    <w:rsid w:val="00CA7612"/>
    <w:rsid w:val="00CA7CB5"/>
    <w:rsid w:val="00CB0078"/>
    <w:rsid w:val="00CB084C"/>
    <w:rsid w:val="00CB088A"/>
    <w:rsid w:val="00CB115F"/>
    <w:rsid w:val="00CB138A"/>
    <w:rsid w:val="00CB2133"/>
    <w:rsid w:val="00CB23A0"/>
    <w:rsid w:val="00CB2C4B"/>
    <w:rsid w:val="00CB360C"/>
    <w:rsid w:val="00CB4432"/>
    <w:rsid w:val="00CB4DF7"/>
    <w:rsid w:val="00CB5BEA"/>
    <w:rsid w:val="00CB62D3"/>
    <w:rsid w:val="00CB62DB"/>
    <w:rsid w:val="00CB64D0"/>
    <w:rsid w:val="00CB6503"/>
    <w:rsid w:val="00CB6621"/>
    <w:rsid w:val="00CB68D0"/>
    <w:rsid w:val="00CB691E"/>
    <w:rsid w:val="00CB6936"/>
    <w:rsid w:val="00CB79FD"/>
    <w:rsid w:val="00CC118B"/>
    <w:rsid w:val="00CC1863"/>
    <w:rsid w:val="00CC1A16"/>
    <w:rsid w:val="00CC1C3C"/>
    <w:rsid w:val="00CC449D"/>
    <w:rsid w:val="00CC4FCE"/>
    <w:rsid w:val="00CC59AA"/>
    <w:rsid w:val="00CC62EB"/>
    <w:rsid w:val="00CC66DB"/>
    <w:rsid w:val="00CC6A54"/>
    <w:rsid w:val="00CC6C32"/>
    <w:rsid w:val="00CC762C"/>
    <w:rsid w:val="00CC7772"/>
    <w:rsid w:val="00CD0155"/>
    <w:rsid w:val="00CD0325"/>
    <w:rsid w:val="00CD0A53"/>
    <w:rsid w:val="00CD147F"/>
    <w:rsid w:val="00CD1793"/>
    <w:rsid w:val="00CD19C2"/>
    <w:rsid w:val="00CD1CC0"/>
    <w:rsid w:val="00CD1D66"/>
    <w:rsid w:val="00CD1F89"/>
    <w:rsid w:val="00CD1FA3"/>
    <w:rsid w:val="00CD22BA"/>
    <w:rsid w:val="00CD2644"/>
    <w:rsid w:val="00CD283B"/>
    <w:rsid w:val="00CD38EE"/>
    <w:rsid w:val="00CD4382"/>
    <w:rsid w:val="00CD43CE"/>
    <w:rsid w:val="00CD43E3"/>
    <w:rsid w:val="00CD46B3"/>
    <w:rsid w:val="00CD4F15"/>
    <w:rsid w:val="00CD51D4"/>
    <w:rsid w:val="00CD5394"/>
    <w:rsid w:val="00CD5611"/>
    <w:rsid w:val="00CD5C0E"/>
    <w:rsid w:val="00CD611C"/>
    <w:rsid w:val="00CD6977"/>
    <w:rsid w:val="00CD7C3E"/>
    <w:rsid w:val="00CE0636"/>
    <w:rsid w:val="00CE08E1"/>
    <w:rsid w:val="00CE0D2B"/>
    <w:rsid w:val="00CE0E09"/>
    <w:rsid w:val="00CE0FF1"/>
    <w:rsid w:val="00CE126E"/>
    <w:rsid w:val="00CE1387"/>
    <w:rsid w:val="00CE1601"/>
    <w:rsid w:val="00CE243E"/>
    <w:rsid w:val="00CE2A03"/>
    <w:rsid w:val="00CE312A"/>
    <w:rsid w:val="00CE3320"/>
    <w:rsid w:val="00CE3682"/>
    <w:rsid w:val="00CE3690"/>
    <w:rsid w:val="00CE4028"/>
    <w:rsid w:val="00CE4289"/>
    <w:rsid w:val="00CE50CD"/>
    <w:rsid w:val="00CE532A"/>
    <w:rsid w:val="00CE5792"/>
    <w:rsid w:val="00CE7A5E"/>
    <w:rsid w:val="00CF0528"/>
    <w:rsid w:val="00CF0A1A"/>
    <w:rsid w:val="00CF0BA9"/>
    <w:rsid w:val="00CF145A"/>
    <w:rsid w:val="00CF1A6F"/>
    <w:rsid w:val="00CF1AB3"/>
    <w:rsid w:val="00CF20FF"/>
    <w:rsid w:val="00CF2229"/>
    <w:rsid w:val="00CF4287"/>
    <w:rsid w:val="00CF47D5"/>
    <w:rsid w:val="00CF4952"/>
    <w:rsid w:val="00CF49FD"/>
    <w:rsid w:val="00CF4E4F"/>
    <w:rsid w:val="00CF50F9"/>
    <w:rsid w:val="00CF5611"/>
    <w:rsid w:val="00CF6033"/>
    <w:rsid w:val="00CF632E"/>
    <w:rsid w:val="00CF774B"/>
    <w:rsid w:val="00D0001F"/>
    <w:rsid w:val="00D00504"/>
    <w:rsid w:val="00D00E68"/>
    <w:rsid w:val="00D01080"/>
    <w:rsid w:val="00D0240E"/>
    <w:rsid w:val="00D02AC2"/>
    <w:rsid w:val="00D02EDC"/>
    <w:rsid w:val="00D03CDF"/>
    <w:rsid w:val="00D03E6E"/>
    <w:rsid w:val="00D044B0"/>
    <w:rsid w:val="00D046E8"/>
    <w:rsid w:val="00D04842"/>
    <w:rsid w:val="00D065DB"/>
    <w:rsid w:val="00D0670A"/>
    <w:rsid w:val="00D0678B"/>
    <w:rsid w:val="00D06E7B"/>
    <w:rsid w:val="00D07106"/>
    <w:rsid w:val="00D10275"/>
    <w:rsid w:val="00D106DC"/>
    <w:rsid w:val="00D1086C"/>
    <w:rsid w:val="00D1194F"/>
    <w:rsid w:val="00D12BD8"/>
    <w:rsid w:val="00D12C65"/>
    <w:rsid w:val="00D13849"/>
    <w:rsid w:val="00D138FD"/>
    <w:rsid w:val="00D1438B"/>
    <w:rsid w:val="00D14A39"/>
    <w:rsid w:val="00D14B49"/>
    <w:rsid w:val="00D14E6A"/>
    <w:rsid w:val="00D1501C"/>
    <w:rsid w:val="00D1629C"/>
    <w:rsid w:val="00D16612"/>
    <w:rsid w:val="00D1755F"/>
    <w:rsid w:val="00D17BC0"/>
    <w:rsid w:val="00D20440"/>
    <w:rsid w:val="00D205E7"/>
    <w:rsid w:val="00D20AAF"/>
    <w:rsid w:val="00D210CF"/>
    <w:rsid w:val="00D217CC"/>
    <w:rsid w:val="00D218BA"/>
    <w:rsid w:val="00D2193F"/>
    <w:rsid w:val="00D21F42"/>
    <w:rsid w:val="00D224BE"/>
    <w:rsid w:val="00D229EA"/>
    <w:rsid w:val="00D2325C"/>
    <w:rsid w:val="00D23FD3"/>
    <w:rsid w:val="00D246C0"/>
    <w:rsid w:val="00D2471A"/>
    <w:rsid w:val="00D24CBB"/>
    <w:rsid w:val="00D24D43"/>
    <w:rsid w:val="00D26323"/>
    <w:rsid w:val="00D2650B"/>
    <w:rsid w:val="00D26834"/>
    <w:rsid w:val="00D270FB"/>
    <w:rsid w:val="00D2744B"/>
    <w:rsid w:val="00D2746C"/>
    <w:rsid w:val="00D27657"/>
    <w:rsid w:val="00D27B21"/>
    <w:rsid w:val="00D30271"/>
    <w:rsid w:val="00D307B1"/>
    <w:rsid w:val="00D308F4"/>
    <w:rsid w:val="00D30BF1"/>
    <w:rsid w:val="00D314D6"/>
    <w:rsid w:val="00D31654"/>
    <w:rsid w:val="00D31707"/>
    <w:rsid w:val="00D319F1"/>
    <w:rsid w:val="00D32F72"/>
    <w:rsid w:val="00D33C0B"/>
    <w:rsid w:val="00D33F77"/>
    <w:rsid w:val="00D34711"/>
    <w:rsid w:val="00D347D4"/>
    <w:rsid w:val="00D34CF5"/>
    <w:rsid w:val="00D350D4"/>
    <w:rsid w:val="00D357EA"/>
    <w:rsid w:val="00D358F1"/>
    <w:rsid w:val="00D36FCB"/>
    <w:rsid w:val="00D37E37"/>
    <w:rsid w:val="00D40260"/>
    <w:rsid w:val="00D40E11"/>
    <w:rsid w:val="00D41356"/>
    <w:rsid w:val="00D41947"/>
    <w:rsid w:val="00D41EFF"/>
    <w:rsid w:val="00D42811"/>
    <w:rsid w:val="00D42AD3"/>
    <w:rsid w:val="00D42B76"/>
    <w:rsid w:val="00D433EB"/>
    <w:rsid w:val="00D435B2"/>
    <w:rsid w:val="00D436F7"/>
    <w:rsid w:val="00D43A9D"/>
    <w:rsid w:val="00D44172"/>
    <w:rsid w:val="00D44243"/>
    <w:rsid w:val="00D45700"/>
    <w:rsid w:val="00D4616E"/>
    <w:rsid w:val="00D474D1"/>
    <w:rsid w:val="00D4763E"/>
    <w:rsid w:val="00D47F6C"/>
    <w:rsid w:val="00D50729"/>
    <w:rsid w:val="00D50FC8"/>
    <w:rsid w:val="00D515C7"/>
    <w:rsid w:val="00D52168"/>
    <w:rsid w:val="00D52383"/>
    <w:rsid w:val="00D52517"/>
    <w:rsid w:val="00D525D5"/>
    <w:rsid w:val="00D529DC"/>
    <w:rsid w:val="00D54852"/>
    <w:rsid w:val="00D557C7"/>
    <w:rsid w:val="00D55D64"/>
    <w:rsid w:val="00D56B7C"/>
    <w:rsid w:val="00D5794B"/>
    <w:rsid w:val="00D60948"/>
    <w:rsid w:val="00D60B9C"/>
    <w:rsid w:val="00D60C5D"/>
    <w:rsid w:val="00D617AB"/>
    <w:rsid w:val="00D620A7"/>
    <w:rsid w:val="00D62296"/>
    <w:rsid w:val="00D6293E"/>
    <w:rsid w:val="00D62962"/>
    <w:rsid w:val="00D639F7"/>
    <w:rsid w:val="00D63D70"/>
    <w:rsid w:val="00D6424F"/>
    <w:rsid w:val="00D64B90"/>
    <w:rsid w:val="00D65740"/>
    <w:rsid w:val="00D65CAB"/>
    <w:rsid w:val="00D67398"/>
    <w:rsid w:val="00D70027"/>
    <w:rsid w:val="00D70186"/>
    <w:rsid w:val="00D70380"/>
    <w:rsid w:val="00D703C0"/>
    <w:rsid w:val="00D7068F"/>
    <w:rsid w:val="00D71131"/>
    <w:rsid w:val="00D7194A"/>
    <w:rsid w:val="00D72B22"/>
    <w:rsid w:val="00D73208"/>
    <w:rsid w:val="00D735D4"/>
    <w:rsid w:val="00D737C6"/>
    <w:rsid w:val="00D742F2"/>
    <w:rsid w:val="00D745F0"/>
    <w:rsid w:val="00D745FC"/>
    <w:rsid w:val="00D748F4"/>
    <w:rsid w:val="00D7492E"/>
    <w:rsid w:val="00D75150"/>
    <w:rsid w:val="00D7522D"/>
    <w:rsid w:val="00D7528E"/>
    <w:rsid w:val="00D75B2B"/>
    <w:rsid w:val="00D769BF"/>
    <w:rsid w:val="00D76BDC"/>
    <w:rsid w:val="00D771AF"/>
    <w:rsid w:val="00D77386"/>
    <w:rsid w:val="00D77455"/>
    <w:rsid w:val="00D7768A"/>
    <w:rsid w:val="00D77A58"/>
    <w:rsid w:val="00D803CD"/>
    <w:rsid w:val="00D80972"/>
    <w:rsid w:val="00D80DD5"/>
    <w:rsid w:val="00D80F04"/>
    <w:rsid w:val="00D811FD"/>
    <w:rsid w:val="00D8174C"/>
    <w:rsid w:val="00D81E2A"/>
    <w:rsid w:val="00D81F73"/>
    <w:rsid w:val="00D82882"/>
    <w:rsid w:val="00D82888"/>
    <w:rsid w:val="00D82F56"/>
    <w:rsid w:val="00D837CB"/>
    <w:rsid w:val="00D8387E"/>
    <w:rsid w:val="00D83955"/>
    <w:rsid w:val="00D839A9"/>
    <w:rsid w:val="00D83B9C"/>
    <w:rsid w:val="00D847FC"/>
    <w:rsid w:val="00D85648"/>
    <w:rsid w:val="00D85963"/>
    <w:rsid w:val="00D85FB3"/>
    <w:rsid w:val="00D8676A"/>
    <w:rsid w:val="00D8697E"/>
    <w:rsid w:val="00D8730A"/>
    <w:rsid w:val="00D87969"/>
    <w:rsid w:val="00D87A0C"/>
    <w:rsid w:val="00D87A20"/>
    <w:rsid w:val="00D87DA9"/>
    <w:rsid w:val="00D87E7D"/>
    <w:rsid w:val="00D87F1B"/>
    <w:rsid w:val="00D901DB"/>
    <w:rsid w:val="00D904A3"/>
    <w:rsid w:val="00D90836"/>
    <w:rsid w:val="00D90C61"/>
    <w:rsid w:val="00D90EB0"/>
    <w:rsid w:val="00D90FCF"/>
    <w:rsid w:val="00D91D60"/>
    <w:rsid w:val="00D92C7E"/>
    <w:rsid w:val="00D9301E"/>
    <w:rsid w:val="00D93173"/>
    <w:rsid w:val="00D932E2"/>
    <w:rsid w:val="00D93EAB"/>
    <w:rsid w:val="00D954F1"/>
    <w:rsid w:val="00D95F9E"/>
    <w:rsid w:val="00D963A1"/>
    <w:rsid w:val="00D96778"/>
    <w:rsid w:val="00D96C4C"/>
    <w:rsid w:val="00D970EC"/>
    <w:rsid w:val="00D97B21"/>
    <w:rsid w:val="00DA008F"/>
    <w:rsid w:val="00DA0CB2"/>
    <w:rsid w:val="00DA1375"/>
    <w:rsid w:val="00DA144F"/>
    <w:rsid w:val="00DA1901"/>
    <w:rsid w:val="00DA25A1"/>
    <w:rsid w:val="00DA2834"/>
    <w:rsid w:val="00DA2D7E"/>
    <w:rsid w:val="00DA3D2A"/>
    <w:rsid w:val="00DA4156"/>
    <w:rsid w:val="00DA55E2"/>
    <w:rsid w:val="00DA67C4"/>
    <w:rsid w:val="00DA71CE"/>
    <w:rsid w:val="00DA7B1E"/>
    <w:rsid w:val="00DA7D6B"/>
    <w:rsid w:val="00DA7EE7"/>
    <w:rsid w:val="00DB010A"/>
    <w:rsid w:val="00DB0237"/>
    <w:rsid w:val="00DB0659"/>
    <w:rsid w:val="00DB1F73"/>
    <w:rsid w:val="00DB2325"/>
    <w:rsid w:val="00DB277D"/>
    <w:rsid w:val="00DB2B0E"/>
    <w:rsid w:val="00DB2D03"/>
    <w:rsid w:val="00DB301F"/>
    <w:rsid w:val="00DB3370"/>
    <w:rsid w:val="00DB3F5B"/>
    <w:rsid w:val="00DB40AE"/>
    <w:rsid w:val="00DB434D"/>
    <w:rsid w:val="00DB479D"/>
    <w:rsid w:val="00DB49D4"/>
    <w:rsid w:val="00DB4A1A"/>
    <w:rsid w:val="00DB5AD8"/>
    <w:rsid w:val="00DB5AF2"/>
    <w:rsid w:val="00DB73FC"/>
    <w:rsid w:val="00DC05B4"/>
    <w:rsid w:val="00DC078A"/>
    <w:rsid w:val="00DC18B1"/>
    <w:rsid w:val="00DC1AA2"/>
    <w:rsid w:val="00DC291E"/>
    <w:rsid w:val="00DC293D"/>
    <w:rsid w:val="00DC29FE"/>
    <w:rsid w:val="00DC333F"/>
    <w:rsid w:val="00DC37C0"/>
    <w:rsid w:val="00DC3FAA"/>
    <w:rsid w:val="00DC40EE"/>
    <w:rsid w:val="00DC4287"/>
    <w:rsid w:val="00DC449C"/>
    <w:rsid w:val="00DC50DC"/>
    <w:rsid w:val="00DC50F1"/>
    <w:rsid w:val="00DC5B60"/>
    <w:rsid w:val="00DC5E16"/>
    <w:rsid w:val="00DC6232"/>
    <w:rsid w:val="00DC6735"/>
    <w:rsid w:val="00DC7250"/>
    <w:rsid w:val="00DC77A1"/>
    <w:rsid w:val="00DC7E1B"/>
    <w:rsid w:val="00DD0373"/>
    <w:rsid w:val="00DD05F9"/>
    <w:rsid w:val="00DD0FA3"/>
    <w:rsid w:val="00DD17F7"/>
    <w:rsid w:val="00DD1B85"/>
    <w:rsid w:val="00DD2F81"/>
    <w:rsid w:val="00DD3608"/>
    <w:rsid w:val="00DD3C82"/>
    <w:rsid w:val="00DD4851"/>
    <w:rsid w:val="00DD5074"/>
    <w:rsid w:val="00DD6607"/>
    <w:rsid w:val="00DD696F"/>
    <w:rsid w:val="00DD6C68"/>
    <w:rsid w:val="00DD70E6"/>
    <w:rsid w:val="00DD7401"/>
    <w:rsid w:val="00DE0420"/>
    <w:rsid w:val="00DE056C"/>
    <w:rsid w:val="00DE086E"/>
    <w:rsid w:val="00DE08D3"/>
    <w:rsid w:val="00DE14BE"/>
    <w:rsid w:val="00DE2C53"/>
    <w:rsid w:val="00DE2CC6"/>
    <w:rsid w:val="00DE2FA3"/>
    <w:rsid w:val="00DE34B9"/>
    <w:rsid w:val="00DE3525"/>
    <w:rsid w:val="00DE3931"/>
    <w:rsid w:val="00DE4299"/>
    <w:rsid w:val="00DE4B90"/>
    <w:rsid w:val="00DE5A27"/>
    <w:rsid w:val="00DE63EE"/>
    <w:rsid w:val="00DE667D"/>
    <w:rsid w:val="00DE677F"/>
    <w:rsid w:val="00DE6C2E"/>
    <w:rsid w:val="00DE7BCC"/>
    <w:rsid w:val="00DE7CC8"/>
    <w:rsid w:val="00DF09DC"/>
    <w:rsid w:val="00DF0C07"/>
    <w:rsid w:val="00DF0EDD"/>
    <w:rsid w:val="00DF1412"/>
    <w:rsid w:val="00DF143C"/>
    <w:rsid w:val="00DF17DF"/>
    <w:rsid w:val="00DF1DFA"/>
    <w:rsid w:val="00DF2B04"/>
    <w:rsid w:val="00DF30B7"/>
    <w:rsid w:val="00DF4892"/>
    <w:rsid w:val="00DF547F"/>
    <w:rsid w:val="00DF58FD"/>
    <w:rsid w:val="00DF5DBC"/>
    <w:rsid w:val="00DF606C"/>
    <w:rsid w:val="00DF6312"/>
    <w:rsid w:val="00DF6D73"/>
    <w:rsid w:val="00DF7C5D"/>
    <w:rsid w:val="00DF7CD8"/>
    <w:rsid w:val="00E00910"/>
    <w:rsid w:val="00E00AB1"/>
    <w:rsid w:val="00E00D1D"/>
    <w:rsid w:val="00E013CD"/>
    <w:rsid w:val="00E01A97"/>
    <w:rsid w:val="00E020E0"/>
    <w:rsid w:val="00E0240D"/>
    <w:rsid w:val="00E0270F"/>
    <w:rsid w:val="00E02CB6"/>
    <w:rsid w:val="00E02FBD"/>
    <w:rsid w:val="00E0305E"/>
    <w:rsid w:val="00E03355"/>
    <w:rsid w:val="00E03650"/>
    <w:rsid w:val="00E03CFF"/>
    <w:rsid w:val="00E0555A"/>
    <w:rsid w:val="00E05D5D"/>
    <w:rsid w:val="00E0657C"/>
    <w:rsid w:val="00E070D9"/>
    <w:rsid w:val="00E07245"/>
    <w:rsid w:val="00E07E30"/>
    <w:rsid w:val="00E1093C"/>
    <w:rsid w:val="00E1205B"/>
    <w:rsid w:val="00E12462"/>
    <w:rsid w:val="00E12554"/>
    <w:rsid w:val="00E12B05"/>
    <w:rsid w:val="00E13059"/>
    <w:rsid w:val="00E144DD"/>
    <w:rsid w:val="00E14CDA"/>
    <w:rsid w:val="00E14D10"/>
    <w:rsid w:val="00E150B0"/>
    <w:rsid w:val="00E151F6"/>
    <w:rsid w:val="00E154AB"/>
    <w:rsid w:val="00E15626"/>
    <w:rsid w:val="00E1576A"/>
    <w:rsid w:val="00E167E5"/>
    <w:rsid w:val="00E16DC2"/>
    <w:rsid w:val="00E17755"/>
    <w:rsid w:val="00E208AD"/>
    <w:rsid w:val="00E20B55"/>
    <w:rsid w:val="00E20E88"/>
    <w:rsid w:val="00E215B0"/>
    <w:rsid w:val="00E216EF"/>
    <w:rsid w:val="00E218A7"/>
    <w:rsid w:val="00E21989"/>
    <w:rsid w:val="00E2256D"/>
    <w:rsid w:val="00E22F79"/>
    <w:rsid w:val="00E231BF"/>
    <w:rsid w:val="00E23653"/>
    <w:rsid w:val="00E23862"/>
    <w:rsid w:val="00E239E3"/>
    <w:rsid w:val="00E23CF2"/>
    <w:rsid w:val="00E2423F"/>
    <w:rsid w:val="00E24687"/>
    <w:rsid w:val="00E24E61"/>
    <w:rsid w:val="00E25BC9"/>
    <w:rsid w:val="00E25FC9"/>
    <w:rsid w:val="00E26919"/>
    <w:rsid w:val="00E27902"/>
    <w:rsid w:val="00E27962"/>
    <w:rsid w:val="00E27E70"/>
    <w:rsid w:val="00E302ED"/>
    <w:rsid w:val="00E30FDF"/>
    <w:rsid w:val="00E31510"/>
    <w:rsid w:val="00E31B42"/>
    <w:rsid w:val="00E31D4A"/>
    <w:rsid w:val="00E320B0"/>
    <w:rsid w:val="00E3254C"/>
    <w:rsid w:val="00E325C6"/>
    <w:rsid w:val="00E341A3"/>
    <w:rsid w:val="00E34277"/>
    <w:rsid w:val="00E34B29"/>
    <w:rsid w:val="00E34B4A"/>
    <w:rsid w:val="00E34CB5"/>
    <w:rsid w:val="00E3605A"/>
    <w:rsid w:val="00E36582"/>
    <w:rsid w:val="00E372CB"/>
    <w:rsid w:val="00E37304"/>
    <w:rsid w:val="00E37352"/>
    <w:rsid w:val="00E3749B"/>
    <w:rsid w:val="00E37C20"/>
    <w:rsid w:val="00E401A6"/>
    <w:rsid w:val="00E4089B"/>
    <w:rsid w:val="00E408C7"/>
    <w:rsid w:val="00E408E4"/>
    <w:rsid w:val="00E40A05"/>
    <w:rsid w:val="00E40CBA"/>
    <w:rsid w:val="00E429FA"/>
    <w:rsid w:val="00E42EFE"/>
    <w:rsid w:val="00E4358C"/>
    <w:rsid w:val="00E43B47"/>
    <w:rsid w:val="00E449FF"/>
    <w:rsid w:val="00E44C1E"/>
    <w:rsid w:val="00E44C79"/>
    <w:rsid w:val="00E45ECE"/>
    <w:rsid w:val="00E46101"/>
    <w:rsid w:val="00E466C8"/>
    <w:rsid w:val="00E46B9F"/>
    <w:rsid w:val="00E471DD"/>
    <w:rsid w:val="00E4784A"/>
    <w:rsid w:val="00E47CE1"/>
    <w:rsid w:val="00E5024E"/>
    <w:rsid w:val="00E504FD"/>
    <w:rsid w:val="00E50F93"/>
    <w:rsid w:val="00E5109E"/>
    <w:rsid w:val="00E512D4"/>
    <w:rsid w:val="00E514BE"/>
    <w:rsid w:val="00E515E6"/>
    <w:rsid w:val="00E51BEE"/>
    <w:rsid w:val="00E520E6"/>
    <w:rsid w:val="00E521CF"/>
    <w:rsid w:val="00E534FF"/>
    <w:rsid w:val="00E53ABC"/>
    <w:rsid w:val="00E53E87"/>
    <w:rsid w:val="00E54AFA"/>
    <w:rsid w:val="00E55188"/>
    <w:rsid w:val="00E55359"/>
    <w:rsid w:val="00E5610B"/>
    <w:rsid w:val="00E5675C"/>
    <w:rsid w:val="00E56E2E"/>
    <w:rsid w:val="00E57E68"/>
    <w:rsid w:val="00E57FDD"/>
    <w:rsid w:val="00E60784"/>
    <w:rsid w:val="00E6112A"/>
    <w:rsid w:val="00E612E0"/>
    <w:rsid w:val="00E61315"/>
    <w:rsid w:val="00E614C8"/>
    <w:rsid w:val="00E61BEA"/>
    <w:rsid w:val="00E6350C"/>
    <w:rsid w:val="00E63E73"/>
    <w:rsid w:val="00E641CD"/>
    <w:rsid w:val="00E64E53"/>
    <w:rsid w:val="00E655CE"/>
    <w:rsid w:val="00E65712"/>
    <w:rsid w:val="00E663A7"/>
    <w:rsid w:val="00E66626"/>
    <w:rsid w:val="00E66671"/>
    <w:rsid w:val="00E666CA"/>
    <w:rsid w:val="00E66BD1"/>
    <w:rsid w:val="00E66CE4"/>
    <w:rsid w:val="00E67A18"/>
    <w:rsid w:val="00E67AAB"/>
    <w:rsid w:val="00E67C85"/>
    <w:rsid w:val="00E706B7"/>
    <w:rsid w:val="00E70AA9"/>
    <w:rsid w:val="00E70C83"/>
    <w:rsid w:val="00E713CE"/>
    <w:rsid w:val="00E716B9"/>
    <w:rsid w:val="00E717C4"/>
    <w:rsid w:val="00E71A15"/>
    <w:rsid w:val="00E71D70"/>
    <w:rsid w:val="00E7202C"/>
    <w:rsid w:val="00E72142"/>
    <w:rsid w:val="00E72E17"/>
    <w:rsid w:val="00E733A2"/>
    <w:rsid w:val="00E733B1"/>
    <w:rsid w:val="00E73D20"/>
    <w:rsid w:val="00E74156"/>
    <w:rsid w:val="00E74890"/>
    <w:rsid w:val="00E757EA"/>
    <w:rsid w:val="00E75EE6"/>
    <w:rsid w:val="00E769BE"/>
    <w:rsid w:val="00E76F54"/>
    <w:rsid w:val="00E77E6E"/>
    <w:rsid w:val="00E8009E"/>
    <w:rsid w:val="00E8040F"/>
    <w:rsid w:val="00E80FB0"/>
    <w:rsid w:val="00E81BD3"/>
    <w:rsid w:val="00E822AB"/>
    <w:rsid w:val="00E8240C"/>
    <w:rsid w:val="00E82E4F"/>
    <w:rsid w:val="00E833B6"/>
    <w:rsid w:val="00E83567"/>
    <w:rsid w:val="00E8366F"/>
    <w:rsid w:val="00E839FB"/>
    <w:rsid w:val="00E83F8A"/>
    <w:rsid w:val="00E841FE"/>
    <w:rsid w:val="00E84A36"/>
    <w:rsid w:val="00E84B75"/>
    <w:rsid w:val="00E84D23"/>
    <w:rsid w:val="00E86953"/>
    <w:rsid w:val="00E86F8C"/>
    <w:rsid w:val="00E871AD"/>
    <w:rsid w:val="00E871F0"/>
    <w:rsid w:val="00E87691"/>
    <w:rsid w:val="00E90263"/>
    <w:rsid w:val="00E904D6"/>
    <w:rsid w:val="00E911AF"/>
    <w:rsid w:val="00E9122E"/>
    <w:rsid w:val="00E914E4"/>
    <w:rsid w:val="00E917AA"/>
    <w:rsid w:val="00E91AE7"/>
    <w:rsid w:val="00E91B8A"/>
    <w:rsid w:val="00E91CE1"/>
    <w:rsid w:val="00E91EB8"/>
    <w:rsid w:val="00E9247A"/>
    <w:rsid w:val="00E925C3"/>
    <w:rsid w:val="00E92644"/>
    <w:rsid w:val="00E92724"/>
    <w:rsid w:val="00E92872"/>
    <w:rsid w:val="00E92CCD"/>
    <w:rsid w:val="00E93228"/>
    <w:rsid w:val="00E93A96"/>
    <w:rsid w:val="00E93AC6"/>
    <w:rsid w:val="00E93EED"/>
    <w:rsid w:val="00E93F2A"/>
    <w:rsid w:val="00E93F68"/>
    <w:rsid w:val="00E94192"/>
    <w:rsid w:val="00E941ED"/>
    <w:rsid w:val="00E9427E"/>
    <w:rsid w:val="00E9446D"/>
    <w:rsid w:val="00E94FAA"/>
    <w:rsid w:val="00E95380"/>
    <w:rsid w:val="00E968E0"/>
    <w:rsid w:val="00E96B3F"/>
    <w:rsid w:val="00E96CB4"/>
    <w:rsid w:val="00E96E21"/>
    <w:rsid w:val="00E97202"/>
    <w:rsid w:val="00E97850"/>
    <w:rsid w:val="00E9796F"/>
    <w:rsid w:val="00E979C8"/>
    <w:rsid w:val="00E97D00"/>
    <w:rsid w:val="00EA0648"/>
    <w:rsid w:val="00EA081F"/>
    <w:rsid w:val="00EA1485"/>
    <w:rsid w:val="00EA28D1"/>
    <w:rsid w:val="00EA28E6"/>
    <w:rsid w:val="00EA29CF"/>
    <w:rsid w:val="00EA2A29"/>
    <w:rsid w:val="00EA3512"/>
    <w:rsid w:val="00EA3791"/>
    <w:rsid w:val="00EA48D2"/>
    <w:rsid w:val="00EA5379"/>
    <w:rsid w:val="00EA5A3D"/>
    <w:rsid w:val="00EA6436"/>
    <w:rsid w:val="00EA6AB2"/>
    <w:rsid w:val="00EA6E1B"/>
    <w:rsid w:val="00EA71E5"/>
    <w:rsid w:val="00EA73B0"/>
    <w:rsid w:val="00EA7C94"/>
    <w:rsid w:val="00EB082D"/>
    <w:rsid w:val="00EB08A2"/>
    <w:rsid w:val="00EB0ACC"/>
    <w:rsid w:val="00EB0ACE"/>
    <w:rsid w:val="00EB187A"/>
    <w:rsid w:val="00EB1920"/>
    <w:rsid w:val="00EB1D05"/>
    <w:rsid w:val="00EB1D0C"/>
    <w:rsid w:val="00EB223D"/>
    <w:rsid w:val="00EB2393"/>
    <w:rsid w:val="00EB2690"/>
    <w:rsid w:val="00EB26F1"/>
    <w:rsid w:val="00EB2752"/>
    <w:rsid w:val="00EB2E50"/>
    <w:rsid w:val="00EB30AA"/>
    <w:rsid w:val="00EB40BD"/>
    <w:rsid w:val="00EB4894"/>
    <w:rsid w:val="00EB4A38"/>
    <w:rsid w:val="00EB4BA6"/>
    <w:rsid w:val="00EB4ED7"/>
    <w:rsid w:val="00EB653E"/>
    <w:rsid w:val="00EB65AB"/>
    <w:rsid w:val="00EB69EC"/>
    <w:rsid w:val="00EB6BFB"/>
    <w:rsid w:val="00EC10AC"/>
    <w:rsid w:val="00EC1122"/>
    <w:rsid w:val="00EC1B92"/>
    <w:rsid w:val="00EC1DA1"/>
    <w:rsid w:val="00EC2071"/>
    <w:rsid w:val="00EC2B48"/>
    <w:rsid w:val="00EC35E5"/>
    <w:rsid w:val="00EC3A4D"/>
    <w:rsid w:val="00EC3F59"/>
    <w:rsid w:val="00EC4501"/>
    <w:rsid w:val="00EC46BF"/>
    <w:rsid w:val="00EC50A9"/>
    <w:rsid w:val="00EC5170"/>
    <w:rsid w:val="00EC518F"/>
    <w:rsid w:val="00EC55BC"/>
    <w:rsid w:val="00EC57EF"/>
    <w:rsid w:val="00EC5E9A"/>
    <w:rsid w:val="00EC6721"/>
    <w:rsid w:val="00EC711F"/>
    <w:rsid w:val="00EC7855"/>
    <w:rsid w:val="00ED040D"/>
    <w:rsid w:val="00ED05B6"/>
    <w:rsid w:val="00ED08C6"/>
    <w:rsid w:val="00ED0D0A"/>
    <w:rsid w:val="00ED19CF"/>
    <w:rsid w:val="00ED1CC4"/>
    <w:rsid w:val="00ED1EEF"/>
    <w:rsid w:val="00ED1FC6"/>
    <w:rsid w:val="00ED222F"/>
    <w:rsid w:val="00ED23D6"/>
    <w:rsid w:val="00ED2E98"/>
    <w:rsid w:val="00ED2FE8"/>
    <w:rsid w:val="00ED37C5"/>
    <w:rsid w:val="00ED399B"/>
    <w:rsid w:val="00ED39B8"/>
    <w:rsid w:val="00ED4E47"/>
    <w:rsid w:val="00ED59B7"/>
    <w:rsid w:val="00ED5E2F"/>
    <w:rsid w:val="00ED63FC"/>
    <w:rsid w:val="00ED6771"/>
    <w:rsid w:val="00ED69A1"/>
    <w:rsid w:val="00ED6A57"/>
    <w:rsid w:val="00ED6C66"/>
    <w:rsid w:val="00ED7468"/>
    <w:rsid w:val="00ED7FEF"/>
    <w:rsid w:val="00EE0117"/>
    <w:rsid w:val="00EE0517"/>
    <w:rsid w:val="00EE121B"/>
    <w:rsid w:val="00EE15F9"/>
    <w:rsid w:val="00EE1D73"/>
    <w:rsid w:val="00EE2449"/>
    <w:rsid w:val="00EE2929"/>
    <w:rsid w:val="00EE29D1"/>
    <w:rsid w:val="00EE2DB9"/>
    <w:rsid w:val="00EE2F1E"/>
    <w:rsid w:val="00EE3124"/>
    <w:rsid w:val="00EE4174"/>
    <w:rsid w:val="00EE46A8"/>
    <w:rsid w:val="00EE46D3"/>
    <w:rsid w:val="00EE4A76"/>
    <w:rsid w:val="00EE5171"/>
    <w:rsid w:val="00EE55B0"/>
    <w:rsid w:val="00EE59B9"/>
    <w:rsid w:val="00EE5AAB"/>
    <w:rsid w:val="00EE6448"/>
    <w:rsid w:val="00EE7C03"/>
    <w:rsid w:val="00EE7FA7"/>
    <w:rsid w:val="00EF0158"/>
    <w:rsid w:val="00EF0AF0"/>
    <w:rsid w:val="00EF1533"/>
    <w:rsid w:val="00EF19EC"/>
    <w:rsid w:val="00EF25B5"/>
    <w:rsid w:val="00EF2628"/>
    <w:rsid w:val="00EF2A0F"/>
    <w:rsid w:val="00EF2A62"/>
    <w:rsid w:val="00EF2C1C"/>
    <w:rsid w:val="00EF32D4"/>
    <w:rsid w:val="00EF3B2D"/>
    <w:rsid w:val="00EF554D"/>
    <w:rsid w:val="00EF5627"/>
    <w:rsid w:val="00EF5BA6"/>
    <w:rsid w:val="00EF5FCE"/>
    <w:rsid w:val="00EF60F9"/>
    <w:rsid w:val="00EF64FF"/>
    <w:rsid w:val="00EF68D0"/>
    <w:rsid w:val="00F00298"/>
    <w:rsid w:val="00F008A5"/>
    <w:rsid w:val="00F0104A"/>
    <w:rsid w:val="00F0104C"/>
    <w:rsid w:val="00F01616"/>
    <w:rsid w:val="00F01722"/>
    <w:rsid w:val="00F01A6B"/>
    <w:rsid w:val="00F01BA0"/>
    <w:rsid w:val="00F01DD3"/>
    <w:rsid w:val="00F0228A"/>
    <w:rsid w:val="00F024B4"/>
    <w:rsid w:val="00F030FE"/>
    <w:rsid w:val="00F03866"/>
    <w:rsid w:val="00F0394F"/>
    <w:rsid w:val="00F03CDA"/>
    <w:rsid w:val="00F042BA"/>
    <w:rsid w:val="00F0450E"/>
    <w:rsid w:val="00F052C6"/>
    <w:rsid w:val="00F0608E"/>
    <w:rsid w:val="00F06282"/>
    <w:rsid w:val="00F07BC1"/>
    <w:rsid w:val="00F116EE"/>
    <w:rsid w:val="00F121CE"/>
    <w:rsid w:val="00F1221D"/>
    <w:rsid w:val="00F12A0B"/>
    <w:rsid w:val="00F14945"/>
    <w:rsid w:val="00F156A7"/>
    <w:rsid w:val="00F158BB"/>
    <w:rsid w:val="00F1616D"/>
    <w:rsid w:val="00F16FE8"/>
    <w:rsid w:val="00F170A9"/>
    <w:rsid w:val="00F1722F"/>
    <w:rsid w:val="00F1733E"/>
    <w:rsid w:val="00F177A4"/>
    <w:rsid w:val="00F17C82"/>
    <w:rsid w:val="00F20C8F"/>
    <w:rsid w:val="00F20D25"/>
    <w:rsid w:val="00F20E0A"/>
    <w:rsid w:val="00F21197"/>
    <w:rsid w:val="00F21447"/>
    <w:rsid w:val="00F21D2A"/>
    <w:rsid w:val="00F22F39"/>
    <w:rsid w:val="00F231DD"/>
    <w:rsid w:val="00F232A2"/>
    <w:rsid w:val="00F24179"/>
    <w:rsid w:val="00F2438A"/>
    <w:rsid w:val="00F243A6"/>
    <w:rsid w:val="00F24AD0"/>
    <w:rsid w:val="00F251D5"/>
    <w:rsid w:val="00F25BAD"/>
    <w:rsid w:val="00F263A9"/>
    <w:rsid w:val="00F27468"/>
    <w:rsid w:val="00F27828"/>
    <w:rsid w:val="00F30289"/>
    <w:rsid w:val="00F30617"/>
    <w:rsid w:val="00F30EF5"/>
    <w:rsid w:val="00F313D6"/>
    <w:rsid w:val="00F314A0"/>
    <w:rsid w:val="00F31A5C"/>
    <w:rsid w:val="00F31CDD"/>
    <w:rsid w:val="00F32B48"/>
    <w:rsid w:val="00F32CD1"/>
    <w:rsid w:val="00F33656"/>
    <w:rsid w:val="00F34296"/>
    <w:rsid w:val="00F34785"/>
    <w:rsid w:val="00F34B39"/>
    <w:rsid w:val="00F34EB4"/>
    <w:rsid w:val="00F35014"/>
    <w:rsid w:val="00F356C2"/>
    <w:rsid w:val="00F35750"/>
    <w:rsid w:val="00F358D3"/>
    <w:rsid w:val="00F35A3E"/>
    <w:rsid w:val="00F37111"/>
    <w:rsid w:val="00F37B3D"/>
    <w:rsid w:val="00F37E4E"/>
    <w:rsid w:val="00F40AAB"/>
    <w:rsid w:val="00F40D90"/>
    <w:rsid w:val="00F40F31"/>
    <w:rsid w:val="00F418FB"/>
    <w:rsid w:val="00F41983"/>
    <w:rsid w:val="00F41AF0"/>
    <w:rsid w:val="00F4272C"/>
    <w:rsid w:val="00F42F68"/>
    <w:rsid w:val="00F436D3"/>
    <w:rsid w:val="00F43785"/>
    <w:rsid w:val="00F43862"/>
    <w:rsid w:val="00F438D8"/>
    <w:rsid w:val="00F43D94"/>
    <w:rsid w:val="00F44C77"/>
    <w:rsid w:val="00F45411"/>
    <w:rsid w:val="00F46142"/>
    <w:rsid w:val="00F46346"/>
    <w:rsid w:val="00F463E2"/>
    <w:rsid w:val="00F465FC"/>
    <w:rsid w:val="00F46BD4"/>
    <w:rsid w:val="00F46C04"/>
    <w:rsid w:val="00F46FB1"/>
    <w:rsid w:val="00F4776E"/>
    <w:rsid w:val="00F47BAB"/>
    <w:rsid w:val="00F50D97"/>
    <w:rsid w:val="00F5178D"/>
    <w:rsid w:val="00F5342F"/>
    <w:rsid w:val="00F53C3D"/>
    <w:rsid w:val="00F53E10"/>
    <w:rsid w:val="00F54D11"/>
    <w:rsid w:val="00F5506D"/>
    <w:rsid w:val="00F561CA"/>
    <w:rsid w:val="00F56373"/>
    <w:rsid w:val="00F566C3"/>
    <w:rsid w:val="00F5673D"/>
    <w:rsid w:val="00F56E82"/>
    <w:rsid w:val="00F573ED"/>
    <w:rsid w:val="00F5789E"/>
    <w:rsid w:val="00F57C2B"/>
    <w:rsid w:val="00F57F10"/>
    <w:rsid w:val="00F607EA"/>
    <w:rsid w:val="00F61785"/>
    <w:rsid w:val="00F61B5F"/>
    <w:rsid w:val="00F61E71"/>
    <w:rsid w:val="00F61ED5"/>
    <w:rsid w:val="00F6320F"/>
    <w:rsid w:val="00F63C6B"/>
    <w:rsid w:val="00F63DB2"/>
    <w:rsid w:val="00F64067"/>
    <w:rsid w:val="00F6436F"/>
    <w:rsid w:val="00F66330"/>
    <w:rsid w:val="00F66DA0"/>
    <w:rsid w:val="00F67254"/>
    <w:rsid w:val="00F67308"/>
    <w:rsid w:val="00F67B80"/>
    <w:rsid w:val="00F70216"/>
    <w:rsid w:val="00F70352"/>
    <w:rsid w:val="00F706B3"/>
    <w:rsid w:val="00F70ED3"/>
    <w:rsid w:val="00F714E6"/>
    <w:rsid w:val="00F71A17"/>
    <w:rsid w:val="00F72460"/>
    <w:rsid w:val="00F72B9D"/>
    <w:rsid w:val="00F74250"/>
    <w:rsid w:val="00F7482C"/>
    <w:rsid w:val="00F751C0"/>
    <w:rsid w:val="00F75700"/>
    <w:rsid w:val="00F759CF"/>
    <w:rsid w:val="00F75B21"/>
    <w:rsid w:val="00F75B23"/>
    <w:rsid w:val="00F75DE2"/>
    <w:rsid w:val="00F7641D"/>
    <w:rsid w:val="00F76966"/>
    <w:rsid w:val="00F769F8"/>
    <w:rsid w:val="00F77C39"/>
    <w:rsid w:val="00F77CB1"/>
    <w:rsid w:val="00F77D8B"/>
    <w:rsid w:val="00F77E0B"/>
    <w:rsid w:val="00F77F02"/>
    <w:rsid w:val="00F801FE"/>
    <w:rsid w:val="00F802E0"/>
    <w:rsid w:val="00F805A8"/>
    <w:rsid w:val="00F80A5F"/>
    <w:rsid w:val="00F81EB7"/>
    <w:rsid w:val="00F81FD2"/>
    <w:rsid w:val="00F81FEB"/>
    <w:rsid w:val="00F83170"/>
    <w:rsid w:val="00F83D21"/>
    <w:rsid w:val="00F83DC9"/>
    <w:rsid w:val="00F849D0"/>
    <w:rsid w:val="00F84B4A"/>
    <w:rsid w:val="00F84D9D"/>
    <w:rsid w:val="00F84E66"/>
    <w:rsid w:val="00F853C1"/>
    <w:rsid w:val="00F85D0A"/>
    <w:rsid w:val="00F869C3"/>
    <w:rsid w:val="00F86ADC"/>
    <w:rsid w:val="00F86C94"/>
    <w:rsid w:val="00F86F3C"/>
    <w:rsid w:val="00F87012"/>
    <w:rsid w:val="00F876B7"/>
    <w:rsid w:val="00F87ED5"/>
    <w:rsid w:val="00F906F5"/>
    <w:rsid w:val="00F90740"/>
    <w:rsid w:val="00F9174E"/>
    <w:rsid w:val="00F9175F"/>
    <w:rsid w:val="00F91B60"/>
    <w:rsid w:val="00F930D4"/>
    <w:rsid w:val="00F93846"/>
    <w:rsid w:val="00F938E6"/>
    <w:rsid w:val="00F93D97"/>
    <w:rsid w:val="00F94AD5"/>
    <w:rsid w:val="00F94C1B"/>
    <w:rsid w:val="00F95871"/>
    <w:rsid w:val="00F95BB1"/>
    <w:rsid w:val="00F9690F"/>
    <w:rsid w:val="00F9719A"/>
    <w:rsid w:val="00F972F1"/>
    <w:rsid w:val="00FA09AC"/>
    <w:rsid w:val="00FA0F48"/>
    <w:rsid w:val="00FA18E8"/>
    <w:rsid w:val="00FA1C2F"/>
    <w:rsid w:val="00FA1EDF"/>
    <w:rsid w:val="00FA2697"/>
    <w:rsid w:val="00FA2B98"/>
    <w:rsid w:val="00FA2E80"/>
    <w:rsid w:val="00FA3275"/>
    <w:rsid w:val="00FA34BC"/>
    <w:rsid w:val="00FA35B8"/>
    <w:rsid w:val="00FA3E46"/>
    <w:rsid w:val="00FA4075"/>
    <w:rsid w:val="00FA408B"/>
    <w:rsid w:val="00FA40B8"/>
    <w:rsid w:val="00FA484E"/>
    <w:rsid w:val="00FA4C76"/>
    <w:rsid w:val="00FA5694"/>
    <w:rsid w:val="00FA5858"/>
    <w:rsid w:val="00FA59E4"/>
    <w:rsid w:val="00FA5B2B"/>
    <w:rsid w:val="00FA5D82"/>
    <w:rsid w:val="00FA602E"/>
    <w:rsid w:val="00FA6260"/>
    <w:rsid w:val="00FA63BE"/>
    <w:rsid w:val="00FA6A2C"/>
    <w:rsid w:val="00FA6A7A"/>
    <w:rsid w:val="00FA7296"/>
    <w:rsid w:val="00FA72F3"/>
    <w:rsid w:val="00FA77C4"/>
    <w:rsid w:val="00FA79F7"/>
    <w:rsid w:val="00FB09BE"/>
    <w:rsid w:val="00FB0A31"/>
    <w:rsid w:val="00FB0E14"/>
    <w:rsid w:val="00FB0E3A"/>
    <w:rsid w:val="00FB0E3D"/>
    <w:rsid w:val="00FB1614"/>
    <w:rsid w:val="00FB1628"/>
    <w:rsid w:val="00FB17D8"/>
    <w:rsid w:val="00FB1A77"/>
    <w:rsid w:val="00FB21FB"/>
    <w:rsid w:val="00FB230A"/>
    <w:rsid w:val="00FB2E7F"/>
    <w:rsid w:val="00FB35DB"/>
    <w:rsid w:val="00FB3640"/>
    <w:rsid w:val="00FB3F8A"/>
    <w:rsid w:val="00FB4FEE"/>
    <w:rsid w:val="00FB52D2"/>
    <w:rsid w:val="00FB54D6"/>
    <w:rsid w:val="00FB5730"/>
    <w:rsid w:val="00FB677A"/>
    <w:rsid w:val="00FB68EB"/>
    <w:rsid w:val="00FB701C"/>
    <w:rsid w:val="00FB7212"/>
    <w:rsid w:val="00FB730E"/>
    <w:rsid w:val="00FC0AC1"/>
    <w:rsid w:val="00FC0E41"/>
    <w:rsid w:val="00FC1313"/>
    <w:rsid w:val="00FC25F3"/>
    <w:rsid w:val="00FC28D3"/>
    <w:rsid w:val="00FC2D5B"/>
    <w:rsid w:val="00FC2DBE"/>
    <w:rsid w:val="00FC34D1"/>
    <w:rsid w:val="00FC34FA"/>
    <w:rsid w:val="00FC3A68"/>
    <w:rsid w:val="00FC3F84"/>
    <w:rsid w:val="00FC46DF"/>
    <w:rsid w:val="00FC499E"/>
    <w:rsid w:val="00FC4CDF"/>
    <w:rsid w:val="00FC4FC0"/>
    <w:rsid w:val="00FC58BB"/>
    <w:rsid w:val="00FC5F36"/>
    <w:rsid w:val="00FC655E"/>
    <w:rsid w:val="00FC7221"/>
    <w:rsid w:val="00FC7652"/>
    <w:rsid w:val="00FC7B5D"/>
    <w:rsid w:val="00FC7D5A"/>
    <w:rsid w:val="00FC7DA7"/>
    <w:rsid w:val="00FD0052"/>
    <w:rsid w:val="00FD01C3"/>
    <w:rsid w:val="00FD068B"/>
    <w:rsid w:val="00FD0738"/>
    <w:rsid w:val="00FD07F3"/>
    <w:rsid w:val="00FD08C4"/>
    <w:rsid w:val="00FD0DFD"/>
    <w:rsid w:val="00FD16FB"/>
    <w:rsid w:val="00FD1E01"/>
    <w:rsid w:val="00FD1E67"/>
    <w:rsid w:val="00FD2E12"/>
    <w:rsid w:val="00FD338B"/>
    <w:rsid w:val="00FD3551"/>
    <w:rsid w:val="00FD3ACF"/>
    <w:rsid w:val="00FD3D91"/>
    <w:rsid w:val="00FD436D"/>
    <w:rsid w:val="00FD451D"/>
    <w:rsid w:val="00FD4ECC"/>
    <w:rsid w:val="00FD4F14"/>
    <w:rsid w:val="00FD5563"/>
    <w:rsid w:val="00FD57C3"/>
    <w:rsid w:val="00FD6565"/>
    <w:rsid w:val="00FD6D5D"/>
    <w:rsid w:val="00FD6ED3"/>
    <w:rsid w:val="00FD6FC5"/>
    <w:rsid w:val="00FD792A"/>
    <w:rsid w:val="00FD7D64"/>
    <w:rsid w:val="00FE02BB"/>
    <w:rsid w:val="00FE0915"/>
    <w:rsid w:val="00FE123C"/>
    <w:rsid w:val="00FE1C42"/>
    <w:rsid w:val="00FE2023"/>
    <w:rsid w:val="00FE2BCB"/>
    <w:rsid w:val="00FE2DE5"/>
    <w:rsid w:val="00FE2F6E"/>
    <w:rsid w:val="00FE3030"/>
    <w:rsid w:val="00FE4F5C"/>
    <w:rsid w:val="00FE554D"/>
    <w:rsid w:val="00FE58E1"/>
    <w:rsid w:val="00FE59F7"/>
    <w:rsid w:val="00FE5B93"/>
    <w:rsid w:val="00FE5EB4"/>
    <w:rsid w:val="00FE5F2A"/>
    <w:rsid w:val="00FE6E89"/>
    <w:rsid w:val="00FE70AB"/>
    <w:rsid w:val="00FE74CE"/>
    <w:rsid w:val="00FE7A50"/>
    <w:rsid w:val="00FF01C0"/>
    <w:rsid w:val="00FF02FF"/>
    <w:rsid w:val="00FF033B"/>
    <w:rsid w:val="00FF0781"/>
    <w:rsid w:val="00FF0CA0"/>
    <w:rsid w:val="00FF1034"/>
    <w:rsid w:val="00FF28DA"/>
    <w:rsid w:val="00FF2C55"/>
    <w:rsid w:val="00FF355A"/>
    <w:rsid w:val="00FF4203"/>
    <w:rsid w:val="00FF4450"/>
    <w:rsid w:val="00FF4BDC"/>
    <w:rsid w:val="00FF581F"/>
    <w:rsid w:val="00FF5D1D"/>
    <w:rsid w:val="00FF6199"/>
    <w:rsid w:val="00FF66B0"/>
    <w:rsid w:val="00FF68EE"/>
    <w:rsid w:val="00FF6B02"/>
    <w:rsid w:val="00FF76E5"/>
    <w:rsid w:val="00FF78B9"/>
    <w:rsid w:val="00FF7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DA1"/>
    <w:pPr>
      <w:spacing w:line="360" w:lineRule="auto"/>
      <w:jc w:val="both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70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70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7A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0E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B70E0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B70E0"/>
    <w:rPr>
      <w:rFonts w:ascii="Lucida Grande" w:hAnsi="Lucida Grande" w:cs="Lucida Grande"/>
    </w:rPr>
  </w:style>
  <w:style w:type="paragraph" w:styleId="ListParagraph">
    <w:name w:val="List Paragraph"/>
    <w:basedOn w:val="Normal"/>
    <w:uiPriority w:val="34"/>
    <w:qFormat/>
    <w:rsid w:val="000B70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B70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B7A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42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42D"/>
    <w:rPr>
      <w:rFonts w:ascii="Lucida Grande" w:hAnsi="Lucida Grande" w:cs="Lucida Grande"/>
      <w:sz w:val="18"/>
      <w:szCs w:val="18"/>
    </w:rPr>
  </w:style>
  <w:style w:type="paragraph" w:customStyle="1" w:styleId="EndNoteBibliographyTitle">
    <w:name w:val="EndNote Bibliography Title"/>
    <w:basedOn w:val="Normal"/>
    <w:rsid w:val="00B20002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B20002"/>
    <w:pPr>
      <w:spacing w:line="240" w:lineRule="auto"/>
    </w:pPr>
    <w:rPr>
      <w:rFonts w:ascii="Cambria" w:hAnsi="Cambria"/>
    </w:rPr>
  </w:style>
  <w:style w:type="paragraph" w:styleId="Footer">
    <w:name w:val="footer"/>
    <w:basedOn w:val="Normal"/>
    <w:link w:val="FooterChar"/>
    <w:uiPriority w:val="99"/>
    <w:unhideWhenUsed/>
    <w:rsid w:val="0086193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93C"/>
  </w:style>
  <w:style w:type="character" w:styleId="PageNumber">
    <w:name w:val="page number"/>
    <w:basedOn w:val="DefaultParagraphFont"/>
    <w:uiPriority w:val="99"/>
    <w:semiHidden/>
    <w:unhideWhenUsed/>
    <w:rsid w:val="0086193C"/>
  </w:style>
  <w:style w:type="paragraph" w:styleId="Caption">
    <w:name w:val="caption"/>
    <w:basedOn w:val="Normal"/>
    <w:next w:val="Normal"/>
    <w:autoRedefine/>
    <w:uiPriority w:val="35"/>
    <w:unhideWhenUsed/>
    <w:qFormat/>
    <w:rsid w:val="000539FA"/>
    <w:pPr>
      <w:spacing w:after="200" w:line="240" w:lineRule="auto"/>
    </w:pPr>
    <w:rPr>
      <w:bCs/>
      <w:color w:val="000000" w:themeColor="text1"/>
      <w:szCs w:val="18"/>
    </w:rPr>
  </w:style>
  <w:style w:type="character" w:styleId="Hyperlink">
    <w:name w:val="Hyperlink"/>
    <w:basedOn w:val="DefaultParagraphFont"/>
    <w:uiPriority w:val="99"/>
    <w:rsid w:val="00D0678B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337D64"/>
  </w:style>
  <w:style w:type="table" w:styleId="TableGrid">
    <w:name w:val="Table Grid"/>
    <w:basedOn w:val="TableNormal"/>
    <w:uiPriority w:val="59"/>
    <w:rsid w:val="007C7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887A1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716F10"/>
  </w:style>
  <w:style w:type="character" w:styleId="PlaceholderText">
    <w:name w:val="Placeholder Text"/>
    <w:basedOn w:val="DefaultParagraphFont"/>
    <w:uiPriority w:val="99"/>
    <w:semiHidden/>
    <w:rsid w:val="001C35E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A0C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C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0C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C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C7A"/>
    <w:rPr>
      <w:b/>
      <w:bCs/>
      <w:sz w:val="20"/>
      <w:szCs w:val="20"/>
    </w:rPr>
  </w:style>
  <w:style w:type="table" w:customStyle="1" w:styleId="GridTable2">
    <w:name w:val="Grid Table 2"/>
    <w:basedOn w:val="TableNormal"/>
    <w:uiPriority w:val="47"/>
    <w:rsid w:val="00475CD9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4">
    <w:name w:val="Plain Table 4"/>
    <w:basedOn w:val="TableNormal"/>
    <w:uiPriority w:val="44"/>
    <w:rsid w:val="00475CD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">
    <w:name w:val="Plain Table 1"/>
    <w:basedOn w:val="TableNormal"/>
    <w:uiPriority w:val="41"/>
    <w:rsid w:val="00475CD9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1Light">
    <w:name w:val="List Table 1 Light"/>
    <w:basedOn w:val="TableNormal"/>
    <w:uiPriority w:val="46"/>
    <w:rsid w:val="00475CD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">
    <w:name w:val="List Table 2"/>
    <w:basedOn w:val="TableNormal"/>
    <w:uiPriority w:val="47"/>
    <w:rsid w:val="00475CD9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">
    <w:name w:val="List Table 6 Colorful"/>
    <w:basedOn w:val="TableNormal"/>
    <w:uiPriority w:val="51"/>
    <w:rsid w:val="00475CD9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1Light">
    <w:name w:val="Grid Table 1 Light"/>
    <w:basedOn w:val="TableNormal"/>
    <w:uiPriority w:val="46"/>
    <w:rsid w:val="004640B5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derline">
    <w:name w:val="underline"/>
    <w:basedOn w:val="DefaultParagraphFont"/>
    <w:rsid w:val="005F1E9B"/>
  </w:style>
  <w:style w:type="character" w:styleId="LineNumber">
    <w:name w:val="line number"/>
    <w:basedOn w:val="DefaultParagraphFont"/>
    <w:uiPriority w:val="99"/>
    <w:semiHidden/>
    <w:unhideWhenUsed/>
    <w:rsid w:val="003921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BC55B0-16FA-4BA8-98EC-B5BFBA6E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Queensland</Company>
  <LinksUpToDate>false</LinksUpToDate>
  <CharactersWithSpaces>10380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Joon-Yong An</dc:creator>
  <cp:lastModifiedBy>alexsc</cp:lastModifiedBy>
  <cp:revision>20</cp:revision>
  <cp:lastPrinted>2016-10-09T03:02:00Z</cp:lastPrinted>
  <dcterms:created xsi:type="dcterms:W3CDTF">2017-12-18T04:21:00Z</dcterms:created>
  <dcterms:modified xsi:type="dcterms:W3CDTF">2018-01-14T09:40:00Z</dcterms:modified>
</cp:coreProperties>
</file>