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CF7" w:rsidRDefault="00407258" w:rsidP="00457CF7">
      <w:pPr>
        <w:rPr>
          <w:sz w:val="22"/>
          <w:szCs w:val="22"/>
        </w:rPr>
      </w:pPr>
      <w:r>
        <w:rPr>
          <w:sz w:val="22"/>
          <w:szCs w:val="22"/>
        </w:rPr>
        <w:t xml:space="preserve">Supplementary </w:t>
      </w:r>
      <w:r w:rsidR="00B57B66">
        <w:rPr>
          <w:sz w:val="22"/>
          <w:szCs w:val="22"/>
        </w:rPr>
        <w:t>Figure</w:t>
      </w:r>
      <w:r>
        <w:rPr>
          <w:sz w:val="22"/>
          <w:szCs w:val="22"/>
        </w:rPr>
        <w:t xml:space="preserve"> 2</w:t>
      </w:r>
      <w:r w:rsidR="00934C67">
        <w:rPr>
          <w:sz w:val="22"/>
          <w:szCs w:val="22"/>
        </w:rPr>
        <w:t xml:space="preserve">. </w:t>
      </w:r>
      <w:r w:rsidR="00457CF7">
        <w:rPr>
          <w:sz w:val="22"/>
          <w:szCs w:val="22"/>
        </w:rPr>
        <w:t xml:space="preserve"> </w:t>
      </w:r>
      <w:r w:rsidR="00B57B66">
        <w:rPr>
          <w:sz w:val="22"/>
          <w:szCs w:val="22"/>
        </w:rPr>
        <w:t>Raw means of HAM-D-6 scores, days 0-30</w:t>
      </w:r>
      <w:r w:rsidR="00457CF7">
        <w:rPr>
          <w:sz w:val="22"/>
          <w:szCs w:val="22"/>
        </w:rPr>
        <w:t xml:space="preserve"> </w:t>
      </w:r>
    </w:p>
    <w:p w:rsidR="00457CF7" w:rsidRDefault="00457CF7" w:rsidP="00457CF7">
      <w:pPr>
        <w:rPr>
          <w:sz w:val="22"/>
          <w:szCs w:val="22"/>
        </w:rPr>
      </w:pPr>
    </w:p>
    <w:p w:rsidR="00281ECA" w:rsidRDefault="00025DEA" w:rsidP="00457CF7">
      <w:r>
        <w:object w:dxaOrig="4919" w:dyaOrig="7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11pt;height:615pt" o:ole="">
            <v:imagedata r:id="rId4" o:title=""/>
          </v:shape>
          <o:OLEObject Type="Embed" ProgID="Visio.Drawing.6" ShapeID="_x0000_i1031" DrawAspect="Content" ObjectID="_1581775023" r:id="rId5"/>
        </w:object>
      </w:r>
      <w:bookmarkStart w:id="0" w:name="_GoBack"/>
      <w:bookmarkEnd w:id="0"/>
    </w:p>
    <w:sectPr w:rsidR="00281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F7"/>
    <w:rsid w:val="00025DEA"/>
    <w:rsid w:val="00097DEA"/>
    <w:rsid w:val="000B7C8D"/>
    <w:rsid w:val="0022592C"/>
    <w:rsid w:val="00281ECA"/>
    <w:rsid w:val="00407258"/>
    <w:rsid w:val="00457CF7"/>
    <w:rsid w:val="00694BBF"/>
    <w:rsid w:val="00934C67"/>
    <w:rsid w:val="00A27D3A"/>
    <w:rsid w:val="00B57B66"/>
    <w:rsid w:val="00BA415B"/>
    <w:rsid w:val="00FB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AE8A430-AD91-43C7-8498-01FD7282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CF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Hoeppner, Bettina,Ph.D.</dc:creator>
  <cp:keywords/>
  <dc:description/>
  <cp:lastModifiedBy>Hoeppner, Bettina,Ph.D.</cp:lastModifiedBy>
  <cp:revision>4</cp:revision>
  <dcterms:created xsi:type="dcterms:W3CDTF">2018-03-05T21:58:00Z</dcterms:created>
  <dcterms:modified xsi:type="dcterms:W3CDTF">2018-03-05T22:10:00Z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1207522163</vt:i4>
  </property>
  <property fmtid="{D5CDD505-2E9C-101B-9397-08002B2CF9AE}" pid="3" name="_NewReviewCycle">
    <vt:lpwstr/>
  </property>
  <property fmtid="{D5CDD505-2E9C-101B-9397-08002B2CF9AE}" pid="4" name="_EmailSubject">
    <vt:lpwstr>2017MP001311R Decision Letter</vt:lpwstr>
  </property>
  <property fmtid="{D5CDD505-2E9C-101B-9397-08002B2CF9AE}" pid="5" name="_AuthorEmail">
    <vt:lpwstr>MFAVA@mgh.harvard.edu</vt:lpwstr>
  </property>
  <property fmtid="{D5CDD505-2E9C-101B-9397-08002B2CF9AE}" pid="6" name="_AuthorEmailDisplayName">
    <vt:lpwstr>Fava, Maurizio,M.D.</vt:lpwstr>
  </property>
  <property fmtid="{D5CDD505-2E9C-101B-9397-08002B2CF9AE}" pid="7" name="_PreviousAdHocReviewCycleID">
    <vt:i4>-1439977386</vt:i4>
  </property>
</Properties>
</file>