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B81DD" w14:textId="110D582D" w:rsidR="009228D0" w:rsidRPr="007D605F" w:rsidRDefault="009228D0" w:rsidP="00055277">
      <w:pPr>
        <w:pStyle w:val="NormalWeb"/>
        <w:spacing w:before="0" w:beforeAutospacing="0" w:after="0" w:afterAutospacing="0"/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</w:pPr>
      <w:r w:rsidRPr="007D605F"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  <w:t xml:space="preserve">Supplementary </w:t>
      </w:r>
      <w:r w:rsidR="00055277" w:rsidRPr="007D605F">
        <w:rPr>
          <w:b/>
          <w:iCs/>
          <w:noProof/>
          <w:color w:val="000000" w:themeColor="text1"/>
          <w:kern w:val="24"/>
          <w:sz w:val="28"/>
          <w:szCs w:val="28"/>
          <w:lang w:val="en-US"/>
        </w:rPr>
        <w:t>Table 4. Baseline and longitudinal measures of cognitive and neuropsychiatric deficits in concordant and discordant biomarker groups</w:t>
      </w:r>
    </w:p>
    <w:tbl>
      <w:tblPr>
        <w:tblW w:w="1318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0"/>
        <w:gridCol w:w="1545"/>
        <w:gridCol w:w="1706"/>
        <w:gridCol w:w="1559"/>
        <w:gridCol w:w="1559"/>
        <w:gridCol w:w="1428"/>
        <w:gridCol w:w="2126"/>
      </w:tblGrid>
      <w:tr w:rsidR="00055277" w:rsidRPr="007D605F" w14:paraId="723E05D9" w14:textId="77777777" w:rsidTr="007D605F">
        <w:trPr>
          <w:trHeight w:val="22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2853C64" w14:textId="77777777" w:rsidR="00055277" w:rsidRPr="007D605F" w:rsidRDefault="00055277" w:rsidP="00322D83">
            <w:pPr>
              <w:pStyle w:val="NormalWeb"/>
              <w:spacing w:before="0" w:beforeAutospacing="0" w:after="0" w:afterAutospacing="0"/>
              <w:jc w:val="right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6A7EF3" w14:textId="77777777" w:rsidR="00055277" w:rsidRPr="007D605F" w:rsidRDefault="00055277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csf-/pet-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51A13" w14:textId="77777777" w:rsidR="00055277" w:rsidRPr="007D605F" w:rsidRDefault="00055277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csf-/PET+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163707" w14:textId="77777777" w:rsidR="00055277" w:rsidRPr="007D605F" w:rsidRDefault="00055277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CSF+/pet-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49BF23" w14:textId="77777777" w:rsidR="00055277" w:rsidRPr="007D605F" w:rsidRDefault="00055277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CSF+/PET+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369960" w14:textId="77777777" w:rsidR="00055277" w:rsidRPr="007D605F" w:rsidRDefault="00055277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Test value;</w:t>
            </w:r>
            <w:r w:rsidRPr="007D605F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A6D4C9" w14:textId="77777777" w:rsidR="00055277" w:rsidRPr="007D605F" w:rsidRDefault="00055277" w:rsidP="0022692A">
            <w:pPr>
              <w:pStyle w:val="NormalWeb"/>
              <w:spacing w:before="0" w:beforeAutospacing="0" w:after="0" w:afterAutospacing="0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Post-hoc comparison </w:t>
            </w:r>
          </w:p>
        </w:tc>
      </w:tr>
      <w:tr w:rsidR="00055277" w:rsidRPr="007D605F" w14:paraId="7D28F582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734613" w14:textId="77777777" w:rsidR="00055277" w:rsidRPr="007D605F" w:rsidRDefault="00055277" w:rsidP="00322D83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Baseline MMSE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5424A3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28.57±1.7</w:t>
            </w:r>
          </w:p>
          <w:p w14:paraId="3F941354" w14:textId="0DD2F3BE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[27.79</w:t>
            </w:r>
            <w:r w:rsidR="006E7363" w:rsidRPr="007D605F">
              <w:rPr>
                <w:noProof/>
                <w:sz w:val="20"/>
                <w:szCs w:val="20"/>
                <w:lang w:val="en-US"/>
              </w:rPr>
              <w:t>±0.13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2EB66226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440E63F8" w14:textId="49B8F2A5" w:rsidR="00F735D4" w:rsidRPr="007D605F" w:rsidRDefault="00F735D4" w:rsidP="00F735D4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29</w:t>
            </w:r>
            <w:r w:rsidR="00E379BA" w:rsidRPr="007D605F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(28</w:t>
            </w:r>
            <w:r w:rsidR="00E379BA" w:rsidRPr="007D605F">
              <w:rPr>
                <w:i/>
                <w:noProof/>
                <w:sz w:val="20"/>
                <w:szCs w:val="20"/>
                <w:lang w:val="en-US"/>
              </w:rPr>
              <w:t xml:space="preserve"> –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30)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1E0A84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28.64±1.82</w:t>
            </w:r>
          </w:p>
          <w:p w14:paraId="5140C48F" w14:textId="22975339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[27.94±0.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29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3CC18F32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6865998" w14:textId="222B5981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29</w:t>
            </w:r>
            <w:r w:rsidR="00E379BA" w:rsidRPr="007D605F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(28</w:t>
            </w:r>
            <w:r w:rsidR="00E379BA" w:rsidRPr="007D605F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305B2C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E379BA" w:rsidRPr="007D605F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30)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280EEE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28.18±2.18</w:t>
            </w:r>
          </w:p>
          <w:p w14:paraId="4AD1C42F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[27.66±0.27]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602580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26.59±3.06</w:t>
            </w:r>
          </w:p>
          <w:p w14:paraId="3F8B84F4" w14:textId="22608721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[27.23±0.1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2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785C61" w14:textId="50030B64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(3,859)</w:t>
            </w:r>
            <w:r w:rsidRPr="007D605F">
              <w:rPr>
                <w:noProof/>
                <w:sz w:val="20"/>
                <w:szCs w:val="20"/>
                <w:lang w:val="en-US"/>
              </w:rPr>
              <w:t>=3.51; p&lt;0.05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7CE9FA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</w:tc>
      </w:tr>
      <w:tr w:rsidR="00055277" w:rsidRPr="007D605F" w14:paraId="621B101D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5F6654" w14:textId="77777777" w:rsidR="00055277" w:rsidRPr="007D605F" w:rsidRDefault="00055277" w:rsidP="00322D83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E55FC9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300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986F7F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FA2DEF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C0F8A7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461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0FD572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C216D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055277" w:rsidRPr="007D605F" w14:paraId="3B17498E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61E3F" w14:textId="78304135" w:rsidR="00055277" w:rsidRPr="007D605F" w:rsidRDefault="00670F7B" w:rsidP="00670F7B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</w:t>
            </w:r>
            <w:r w:rsidR="00055277" w:rsidRPr="007D605F">
              <w:rPr>
                <w:b/>
                <w:noProof/>
                <w:sz w:val="20"/>
                <w:szCs w:val="20"/>
                <w:lang w:val="en-US"/>
              </w:rPr>
              <w:t>ate of change</w:t>
            </w:r>
            <w:r w:rsidR="00055277"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MMSE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1 yr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033E6F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-0.06±1.65</w:t>
            </w:r>
          </w:p>
          <w:p w14:paraId="41160228" w14:textId="6C2CB329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[-0.14±0.1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3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045D9B11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3B7F2993" w14:textId="0838FE3B" w:rsidR="00F735D4" w:rsidRPr="007D605F" w:rsidRDefault="007D605F" w:rsidP="00F735D4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 xml:space="preserve">0 (-0.89 – </w:t>
            </w:r>
            <w:r w:rsidR="00F735D4" w:rsidRPr="007D605F">
              <w:rPr>
                <w:i/>
                <w:noProof/>
                <w:sz w:val="20"/>
                <w:szCs w:val="20"/>
                <w:lang w:val="en-US"/>
              </w:rPr>
              <w:t>0.88)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6AD2FB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-0.01±1.41</w:t>
            </w:r>
          </w:p>
          <w:p w14:paraId="552CB435" w14:textId="09E21240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[-0.01±0.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27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A4AF8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-0.31±1.57</w:t>
            </w:r>
          </w:p>
          <w:p w14:paraId="38EACD48" w14:textId="40E2D985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[-0.43±0.2]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21E0C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-1±2.32</w:t>
            </w:r>
          </w:p>
          <w:p w14:paraId="0E831AB9" w14:textId="59BFACF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[-0.93±0.1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3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56A4DC49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1D7727F" w14:textId="1499DDEA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-0.87(-1.92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305B2C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0)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505E8E" w14:textId="086EF362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(3,703)</w:t>
            </w:r>
            <w:r w:rsidRPr="007D605F">
              <w:rPr>
                <w:noProof/>
                <w:sz w:val="20"/>
                <w:szCs w:val="20"/>
                <w:lang w:val="en-US"/>
              </w:rPr>
              <w:t>=6.08;</w:t>
            </w:r>
          </w:p>
          <w:p w14:paraId="3348677F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B73AFD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  <w:p w14:paraId="3F5F0388" w14:textId="295B5DEB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</w:tc>
      </w:tr>
      <w:tr w:rsidR="00055277" w:rsidRPr="007D605F" w14:paraId="7735D5B2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6D9B90" w14:textId="77777777" w:rsidR="00055277" w:rsidRPr="007D605F" w:rsidRDefault="00055277" w:rsidP="00322D83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F5A806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252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3BB74F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F43655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D50C42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373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440E5B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E76C63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055277" w:rsidRPr="007D605F" w14:paraId="39EFE377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5415A8" w14:textId="5AC26E59" w:rsidR="00055277" w:rsidRPr="007D605F" w:rsidRDefault="00670F7B" w:rsidP="00670F7B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</w:t>
            </w:r>
            <w:r w:rsidR="00055277" w:rsidRPr="007D605F">
              <w:rPr>
                <w:b/>
                <w:noProof/>
                <w:sz w:val="20"/>
                <w:szCs w:val="20"/>
                <w:lang w:val="en-US"/>
              </w:rPr>
              <w:t>ate of change</w:t>
            </w:r>
            <w:r w:rsidR="00055277"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MMSE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2 yr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CFC1F3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-0.06±0.82</w:t>
            </w:r>
          </w:p>
          <w:p w14:paraId="00503AAF" w14:textId="312EC036" w:rsidR="00055277" w:rsidRPr="007D605F" w:rsidRDefault="00055277" w:rsidP="00634D88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[-0.16±0.0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6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E7EFEB" w14:textId="1AC52914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1.5E-</w:t>
            </w:r>
            <w:r w:rsidR="00305B2C">
              <w:rPr>
                <w:noProof/>
                <w:sz w:val="20"/>
                <w:szCs w:val="20"/>
                <w:lang w:val="en-US"/>
              </w:rPr>
              <w:t>0</w:t>
            </w:r>
            <w:r w:rsidRPr="007D605F">
              <w:rPr>
                <w:noProof/>
                <w:sz w:val="20"/>
                <w:szCs w:val="20"/>
                <w:lang w:val="en-US"/>
              </w:rPr>
              <w:t>4±0.69</w:t>
            </w:r>
          </w:p>
          <w:p w14:paraId="64B04402" w14:textId="6990A82A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[-0.06±0.1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1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592DF28B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CEBC184" w14:textId="00FD7E4D" w:rsidR="00F735D4" w:rsidRPr="007D605F" w:rsidRDefault="00F735D4" w:rsidP="00F735D4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0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(-0.48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305B2C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0.45)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BE78D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-0.40±1.03</w:t>
            </w:r>
          </w:p>
          <w:p w14:paraId="78B36B60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[-0.47±0.15]</w:t>
            </w:r>
          </w:p>
          <w:p w14:paraId="162B41B5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59EFD23" w14:textId="2EAA00D0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0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(-0.48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305B2C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305B2C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0.45)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621DB9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-0.68±1.24</w:t>
            </w:r>
          </w:p>
          <w:p w14:paraId="221B45B5" w14:textId="6D903736" w:rsidR="00055277" w:rsidRPr="007D605F" w:rsidRDefault="00055277" w:rsidP="00634D88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[-0.57±0.0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7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4E0234" w14:textId="14975D80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(3,657)</w:t>
            </w:r>
            <w:r w:rsidRPr="007D605F">
              <w:rPr>
                <w:noProof/>
                <w:sz w:val="20"/>
                <w:szCs w:val="20"/>
                <w:lang w:val="en-US"/>
              </w:rPr>
              <w:t>=6.43</w:t>
            </w:r>
            <w:r w:rsidR="00954CF4">
              <w:rPr>
                <w:noProof/>
                <w:sz w:val="20"/>
                <w:szCs w:val="20"/>
                <w:lang w:val="en-US"/>
              </w:rPr>
              <w:t>;</w:t>
            </w:r>
            <w:bookmarkStart w:id="0" w:name="_GoBack"/>
            <w:bookmarkEnd w:id="0"/>
          </w:p>
          <w:p w14:paraId="4AB74960" w14:textId="08827D59" w:rsidR="00055277" w:rsidRPr="007D605F" w:rsidRDefault="00305B2C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</w:t>
            </w:r>
            <w:r w:rsidR="00055277" w:rsidRPr="007D605F">
              <w:rPr>
                <w:noProof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86C276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  <w:p w14:paraId="70DF19DB" w14:textId="110F8099" w:rsidR="00055277" w:rsidRPr="007D605F" w:rsidRDefault="00055277" w:rsidP="002D03F6">
            <w:pPr>
              <w:pStyle w:val="NormalWeb"/>
              <w:spacing w:before="0" w:before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csf-/PET+</w:t>
            </w:r>
            <w:r w:rsidR="00305B2C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noProof/>
                <w:sz w:val="20"/>
                <w:szCs w:val="20"/>
                <w:lang w:val="en-US"/>
              </w:rPr>
              <w:t>&lt; CSF+/PET+</w:t>
            </w:r>
          </w:p>
        </w:tc>
      </w:tr>
      <w:tr w:rsidR="00055277" w:rsidRPr="007D605F" w14:paraId="41237240" w14:textId="77777777" w:rsidTr="007D605F">
        <w:trPr>
          <w:trHeight w:val="12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F61E47" w14:textId="77777777" w:rsidR="00055277" w:rsidRPr="007D605F" w:rsidRDefault="00055277" w:rsidP="00322D83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F45FA8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265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06B661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8F74F0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51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8602E4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309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29A74B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03A024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055277" w:rsidRPr="007D605F" w14:paraId="78385D65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E2CDAE" w14:textId="1C22A9D6" w:rsidR="00055277" w:rsidRPr="007D605F" w:rsidRDefault="00670F7B" w:rsidP="00670F7B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</w:t>
            </w:r>
            <w:r w:rsidR="00055277" w:rsidRPr="007D605F">
              <w:rPr>
                <w:b/>
                <w:noProof/>
                <w:sz w:val="20"/>
                <w:szCs w:val="20"/>
                <w:lang w:val="en-US"/>
              </w:rPr>
              <w:t>ate of change</w:t>
            </w:r>
            <w:r w:rsidR="00055277"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MMSE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3.5 yr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94A2E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-0.04±0.49</w:t>
            </w:r>
          </w:p>
          <w:p w14:paraId="509F8281" w14:textId="50A2F84B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[-0.11±0.0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5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5E66C2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0.04±0.36</w:t>
            </w:r>
          </w:p>
          <w:p w14:paraId="54E3F469" w14:textId="171C41D2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[-0.03±0.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06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48243125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4A98D66D" w14:textId="2A67BE01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0(-0.24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954CF4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0.24)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66E50B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-0.11±0.46</w:t>
            </w:r>
          </w:p>
          <w:p w14:paraId="5A6DC1D8" w14:textId="3215D055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[-0.13±0.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08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B2560F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-0.69±1.21</w:t>
            </w:r>
          </w:p>
          <w:p w14:paraId="3DC093CC" w14:textId="09E62BD1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[-0.59±0.0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8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1FF2DC51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379C4814" w14:textId="5363658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-0.33(-0.98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954CF4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0)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85FDD0" w14:textId="1DBA7140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(3,526)</w:t>
            </w:r>
            <w:r w:rsidRPr="007D605F">
              <w:rPr>
                <w:noProof/>
                <w:sz w:val="20"/>
                <w:szCs w:val="20"/>
                <w:lang w:val="en-US"/>
              </w:rPr>
              <w:t>=10.18</w:t>
            </w:r>
            <w:r w:rsidR="00954CF4">
              <w:rPr>
                <w:noProof/>
                <w:sz w:val="20"/>
                <w:szCs w:val="20"/>
                <w:lang w:val="en-US"/>
              </w:rPr>
              <w:t>;</w:t>
            </w:r>
          </w:p>
          <w:p w14:paraId="0C66C02D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726E2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  <w:p w14:paraId="2ACB9BB5" w14:textId="365FC913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csf-/PET+</w:t>
            </w:r>
            <w:r w:rsidR="005F6179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noProof/>
                <w:sz w:val="20"/>
                <w:szCs w:val="20"/>
                <w:lang w:val="en-US"/>
              </w:rPr>
              <w:t>&lt; CSF+/PET+</w:t>
            </w:r>
          </w:p>
          <w:p w14:paraId="60214A9D" w14:textId="13B1B3A0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CSF+/pet- &lt;</w:t>
            </w:r>
            <w:r w:rsidR="005F6179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noProof/>
                <w:sz w:val="20"/>
                <w:szCs w:val="20"/>
                <w:lang w:val="en-US"/>
              </w:rPr>
              <w:t>CSF+/PET+</w:t>
            </w:r>
          </w:p>
        </w:tc>
      </w:tr>
      <w:tr w:rsidR="00055277" w:rsidRPr="007D605F" w14:paraId="1232779B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3EF44" w14:textId="77777777" w:rsidR="00055277" w:rsidRPr="007D605F" w:rsidRDefault="00055277" w:rsidP="00322D83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DEDC0C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222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AC71C1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4D832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36E342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233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B946CD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DDE8A3" w14:textId="77777777" w:rsidR="00055277" w:rsidRPr="007D605F" w:rsidRDefault="00055277" w:rsidP="002D03F6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055277" w:rsidRPr="007D605F" w14:paraId="31BFD6F9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23263D" w14:textId="77777777" w:rsidR="00055277" w:rsidRPr="007D605F" w:rsidRDefault="00055277" w:rsidP="00322D83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Baseline ADAS-cog11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7EBD17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9.47±6.25</w:t>
            </w:r>
          </w:p>
          <w:p w14:paraId="322C5F47" w14:textId="5E2BA9B8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[9.02±0.4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2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6B4FE548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3928E769" w14:textId="578B06DA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8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(6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954CF4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11)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4268A1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9.68±6.82</w:t>
            </w:r>
          </w:p>
          <w:p w14:paraId="3EC4D839" w14:textId="4C1AEBE8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[9.47±1.0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2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20A7E757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1BB4DF41" w14:textId="0B92BA28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7.5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(5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954CF4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12.75)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E57059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10.32±7.27</w:t>
            </w:r>
          </w:p>
          <w:p w14:paraId="0D52D504" w14:textId="3FD90AFB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[10.15±0.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92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3DC2BAF8" w14:textId="77777777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113AE7E" w14:textId="16FC45A9" w:rsidR="00F735D4" w:rsidRPr="007D605F" w:rsidRDefault="00F735D4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8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(5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954CF4"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792229" w:rsidRPr="007D605F">
              <w:rPr>
                <w:i/>
                <w:noProof/>
                <w:sz w:val="20"/>
                <w:szCs w:val="20"/>
                <w:lang w:val="en-US"/>
              </w:rPr>
              <w:t>13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19FF67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10.43±7.23</w:t>
            </w:r>
          </w:p>
          <w:p w14:paraId="4F67CDFC" w14:textId="04872803" w:rsidR="00F735D4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[10.77±0.3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8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5625E5" w14:textId="3C9F485A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(3,859)</w:t>
            </w:r>
            <w:r w:rsidRPr="007D605F">
              <w:rPr>
                <w:noProof/>
                <w:sz w:val="20"/>
                <w:szCs w:val="20"/>
                <w:lang w:val="en-US"/>
              </w:rPr>
              <w:t>=2.79; p&lt;0.05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8AADD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csf-/pet- &lt; CSF+/PET+</w:t>
            </w:r>
          </w:p>
        </w:tc>
      </w:tr>
      <w:tr w:rsidR="00055277" w:rsidRPr="007D605F" w14:paraId="357F6AB7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DD82" w14:textId="77777777" w:rsidR="00055277" w:rsidRPr="007D605F" w:rsidRDefault="00055277" w:rsidP="00322D83">
            <w:pPr>
              <w:pStyle w:val="NormalWeb"/>
              <w:jc w:val="right"/>
              <w:rPr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8C8FE7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300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797C4A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A207E3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15639C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461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9B30D7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D616D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055277" w:rsidRPr="007D605F" w14:paraId="7253C76B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2DB955" w14:textId="1E057F53" w:rsidR="00055277" w:rsidRPr="007D605F" w:rsidRDefault="00670F7B" w:rsidP="00322D83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</w:t>
            </w:r>
            <w:r w:rsidR="00055277" w:rsidRPr="007D605F">
              <w:rPr>
                <w:b/>
                <w:noProof/>
                <w:sz w:val="20"/>
                <w:szCs w:val="20"/>
                <w:lang w:val="en-US"/>
              </w:rPr>
              <w:t>ate of change</w:t>
            </w:r>
            <w:r w:rsidR="00055277"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ADAS-cog11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>over 1 yr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2BDD54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0.24±3.58</w:t>
            </w:r>
          </w:p>
          <w:p w14:paraId="4EF07799" w14:textId="5016B2FC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[0.31±0.2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4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7A2918BF" w14:textId="77777777" w:rsidR="00792229" w:rsidRPr="007D605F" w:rsidRDefault="00792229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</w:p>
          <w:p w14:paraId="42D6A546" w14:textId="66B79EE7" w:rsidR="00792229" w:rsidRPr="007D605F" w:rsidRDefault="007D605F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 xml:space="preserve">0 (-1.97 – </w:t>
            </w:r>
            <w:r w:rsidR="00792229" w:rsidRPr="007D605F">
              <w:rPr>
                <w:i/>
                <w:noProof/>
                <w:sz w:val="20"/>
                <w:szCs w:val="20"/>
                <w:lang w:val="en-US"/>
              </w:rPr>
              <w:t>2.01)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8F4C64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2.27±10.77</w:t>
            </w:r>
          </w:p>
          <w:p w14:paraId="694BFF6C" w14:textId="11DD5AB8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[2.3±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1.8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  <w:p w14:paraId="2392C9F9" w14:textId="77777777" w:rsidR="00792229" w:rsidRPr="007D605F" w:rsidRDefault="00792229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7772699F" w14:textId="36C0F93C" w:rsidR="00792229" w:rsidRPr="007D605F" w:rsidRDefault="00954CF4" w:rsidP="002D03F6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>
              <w:rPr>
                <w:i/>
                <w:noProof/>
                <w:sz w:val="20"/>
                <w:szCs w:val="20"/>
                <w:lang w:val="en-US"/>
              </w:rPr>
              <w:t xml:space="preserve">0 (-1.02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–</w:t>
            </w:r>
            <w:r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="00792229" w:rsidRPr="007D605F">
              <w:rPr>
                <w:i/>
                <w:noProof/>
                <w:sz w:val="20"/>
                <w:szCs w:val="20"/>
                <w:lang w:val="en-US"/>
              </w:rPr>
              <w:t>1.12)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4AFC08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0.49.±3.2</w:t>
            </w:r>
          </w:p>
          <w:p w14:paraId="06B3C81B" w14:textId="73EE1145" w:rsidR="00792229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[0.48±0.</w:t>
            </w:r>
            <w:r w:rsidR="00634D88" w:rsidRPr="007D605F">
              <w:rPr>
                <w:noProof/>
                <w:sz w:val="20"/>
                <w:szCs w:val="20"/>
                <w:lang w:val="en-US"/>
              </w:rPr>
              <w:t>43</w:t>
            </w:r>
            <w:r w:rsidRPr="007D605F">
              <w:rPr>
                <w:noProof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105766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0.74±4.43</w:t>
            </w:r>
          </w:p>
          <w:p w14:paraId="1FF5C89C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[0.68±0.26]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1DD95F" w14:textId="2A2770A6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="00E342E4"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(3,716)</w:t>
            </w:r>
            <w:r w:rsidRPr="007D605F">
              <w:rPr>
                <w:noProof/>
                <w:sz w:val="20"/>
                <w:szCs w:val="20"/>
                <w:lang w:val="en-US"/>
              </w:rPr>
              <w:t>=2.12;</w:t>
            </w:r>
          </w:p>
          <w:p w14:paraId="1B28DD0B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p=0.1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4A612" w14:textId="77777777" w:rsidR="00055277" w:rsidRPr="007D605F" w:rsidRDefault="00055277" w:rsidP="002D03F6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754BBA35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EF8C1C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DEEFBB" w14:textId="4BFE8A7B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csf-/pet-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9F9F71" w14:textId="7F137070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csf-/PET+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B488F7" w14:textId="27CD7E23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CSF+/pet-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F7608B" w14:textId="116CCB86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CSF+/PET+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F953C" w14:textId="15C8A01C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Test value;</w:t>
            </w:r>
            <w:r w:rsidRPr="007D605F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4CBF18" w14:textId="4CB31023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Post-hoc comparison </w:t>
            </w:r>
          </w:p>
        </w:tc>
      </w:tr>
      <w:tr w:rsidR="0022692A" w:rsidRPr="007D605F" w14:paraId="270798BC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164DA2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ACF9C5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277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F6E410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98306D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56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868DAE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356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F61C03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D63B9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711931C6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B26C2" w14:textId="35E24FB2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ADAS-cog11 </w:t>
            </w:r>
            <w:r w:rsidRPr="007D605F">
              <w:rPr>
                <w:b/>
                <w:iCs/>
                <w:noProof/>
                <w:kern w:val="24"/>
                <w:sz w:val="20"/>
                <w:szCs w:val="20"/>
                <w:lang w:val="en-US"/>
              </w:rPr>
              <w:t>over 2 yr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8ABEBD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0.39±2.32</w:t>
            </w:r>
          </w:p>
          <w:p w14:paraId="01AC6F4C" w14:textId="0F196866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[0.42±0.15]</w:t>
            </w:r>
          </w:p>
          <w:p w14:paraId="4F3675B3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49C41F78" w14:textId="2D57ED58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0</w:t>
            </w:r>
            <w:r w:rsidR="007D605F" w:rsidRPr="007D605F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(-1 – 1.02)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F80B06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0.58±2.01</w:t>
            </w:r>
          </w:p>
          <w:p w14:paraId="71B44EAB" w14:textId="5CC6CCEC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[0.65±0.37]</w:t>
            </w:r>
          </w:p>
          <w:p w14:paraId="2D3AD98D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DCBA325" w14:textId="24264C1D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0</w:t>
            </w:r>
            <w:r w:rsidR="00954CF4">
              <w:rPr>
                <w:i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i/>
                <w:noProof/>
                <w:sz w:val="20"/>
                <w:szCs w:val="20"/>
                <w:lang w:val="en-US"/>
              </w:rPr>
              <w:t>(-0.5 – 1.25)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EA498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0.48.±2.34</w:t>
            </w:r>
          </w:p>
          <w:p w14:paraId="0F8D70ED" w14:textId="51B05898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[0.40±0.33]</w:t>
            </w:r>
          </w:p>
          <w:p w14:paraId="4031E63A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696D5B96" w14:textId="77777777" w:rsidR="007D605F" w:rsidRPr="007D605F" w:rsidRDefault="0022692A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0.3</w:t>
            </w:r>
          </w:p>
          <w:p w14:paraId="463D5979" w14:textId="218E9638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(-0.97 – 1.51)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9E5345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0.56±2.22</w:t>
            </w:r>
          </w:p>
          <w:p w14:paraId="0EA5F641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[0.54±0.14]</w:t>
            </w:r>
          </w:p>
          <w:p w14:paraId="0FE4D4B6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1D1E28FF" w14:textId="77777777" w:rsidR="007D605F" w:rsidRPr="007D605F" w:rsidRDefault="007D605F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0.04</w:t>
            </w:r>
          </w:p>
          <w:p w14:paraId="66ED4F83" w14:textId="5E772DA0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(-0.99 – 1.49)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103F70" w14:textId="42B7BC2A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(3,649)</w:t>
            </w:r>
            <w:r w:rsidRPr="007D605F">
              <w:rPr>
                <w:noProof/>
                <w:sz w:val="20"/>
                <w:szCs w:val="20"/>
                <w:lang w:val="en-US"/>
              </w:rPr>
              <w:t>=0.16</w:t>
            </w:r>
            <w:r w:rsidR="00954CF4">
              <w:rPr>
                <w:noProof/>
                <w:sz w:val="20"/>
                <w:szCs w:val="20"/>
                <w:lang w:val="en-US"/>
              </w:rPr>
              <w:t>;</w:t>
            </w:r>
          </w:p>
          <w:p w14:paraId="3F5E8647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p=0.92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21C6C" w14:textId="77777777" w:rsidR="0022692A" w:rsidRPr="007D605F" w:rsidRDefault="0022692A" w:rsidP="0022692A">
            <w:pPr>
              <w:pStyle w:val="NormalWeb"/>
              <w:spacing w:before="0" w:before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22E0717D" w14:textId="77777777" w:rsidTr="007D605F">
        <w:trPr>
          <w:trHeight w:val="18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977143" w14:textId="29177842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E10CC1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256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B313DD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0DF7A0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50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19601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322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449F3F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E0988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7ABCAA90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6E7C0A" w14:textId="6F6A2175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ADAS-cog11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3.5 yr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9944E2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0.52±1.77</w:t>
            </w:r>
          </w:p>
          <w:p w14:paraId="06F43CE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[0.54±0.14]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D09F70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0.52±1.17</w:t>
            </w:r>
          </w:p>
          <w:p w14:paraId="788176C2" w14:textId="75439768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[0.56±0.24]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DFF9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0.5±1.51</w:t>
            </w:r>
          </w:p>
          <w:p w14:paraId="715E11B8" w14:textId="3D1468F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[0.44±0.22]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DABDE0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0.72±1.89</w:t>
            </w:r>
          </w:p>
          <w:p w14:paraId="22B301EF" w14:textId="530BB30E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[0.71±0.15]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5DF335" w14:textId="0F0EB80E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(3,520)</w:t>
            </w:r>
            <w:r w:rsidRPr="007D605F">
              <w:rPr>
                <w:noProof/>
                <w:sz w:val="20"/>
                <w:szCs w:val="20"/>
                <w:lang w:val="en-US"/>
              </w:rPr>
              <w:t>=0.38</w:t>
            </w:r>
            <w:r w:rsidR="00954CF4">
              <w:rPr>
                <w:noProof/>
                <w:sz w:val="20"/>
                <w:szCs w:val="20"/>
                <w:lang w:val="en-US"/>
              </w:rPr>
              <w:t>;</w:t>
            </w:r>
          </w:p>
          <w:p w14:paraId="574819BC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p=0.77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10273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0D3E759E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E84AC1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888C15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207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72BD6C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D9B020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4697F1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255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3FA3A3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568B4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74AB7FC2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32F907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Baseline RAVLT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885816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4.9±2.63</w:t>
            </w:r>
          </w:p>
          <w:p w14:paraId="3FA815F7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[4.98±0.17]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5F73A2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4.77±3.17</w:t>
            </w:r>
          </w:p>
          <w:p w14:paraId="1EE3CB98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[4.79±0.41]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065379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4.47±2.28</w:t>
            </w:r>
          </w:p>
          <w:p w14:paraId="21BD06DA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[4.55±0.35]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BC8E0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4.4±2.76</w:t>
            </w:r>
          </w:p>
          <w:p w14:paraId="3BA131D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[4.34±0.14]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016DF4" w14:textId="3387A3C9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(3,858)</w:t>
            </w:r>
            <w:r w:rsidRPr="007D605F">
              <w:rPr>
                <w:noProof/>
                <w:sz w:val="20"/>
                <w:szCs w:val="20"/>
                <w:lang w:val="en-US"/>
              </w:rPr>
              <w:t>=2.37; p=0.07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3FE9B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27C9D4D2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5134A1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5CE7C5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299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343DF7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3A1EEC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C116AF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461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8FEDFA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A93E59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53A4316F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632C4" w14:textId="572B2A9E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="00954CF4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</w:t>
            </w: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RAVLT</w:t>
            </w:r>
            <w:r w:rsidRPr="007D605F">
              <w:rPr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1 yr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063EB3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-0.1±2.37</w:t>
            </w:r>
          </w:p>
          <w:p w14:paraId="2EA04D6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[-0.19±0.16]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C5D29D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-0.41±2.6</w:t>
            </w:r>
          </w:p>
          <w:p w14:paraId="7E2DB057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[-0.44±0.41]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D2FB9B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-0.12±2.28</w:t>
            </w:r>
          </w:p>
          <w:p w14:paraId="6E0B48D7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[-0.21±0.32]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F650A6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4.42E-03±2.37</w:t>
            </w:r>
          </w:p>
          <w:p w14:paraId="2180C38D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[0.09±0.14]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DACA7E" w14:textId="5C40C90A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(3,714)</w:t>
            </w:r>
            <w:r w:rsidRPr="007D605F">
              <w:rPr>
                <w:noProof/>
                <w:sz w:val="20"/>
                <w:szCs w:val="20"/>
                <w:lang w:val="en-US"/>
              </w:rPr>
              <w:t>=0.84;</w:t>
            </w:r>
          </w:p>
          <w:p w14:paraId="5B972E8B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p=0.47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E1847B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4A470A9E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09457E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BBC844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275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FEBC36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871F7D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56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CFB6E8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357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A8BA78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685C8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29990743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6F3BBF" w14:textId="0EC22B7D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 RAVLT</w:t>
            </w:r>
            <w:r w:rsidRPr="007D605F">
              <w:rPr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2 yr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53DAE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-0.18±1.18</w:t>
            </w:r>
          </w:p>
          <w:p w14:paraId="4C0121C3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[-0.22±0.09]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7913E0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-0.22±1.17</w:t>
            </w:r>
          </w:p>
          <w:p w14:paraId="59FC50A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[-0.22±0.23]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AE7C5E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0.9±1.13</w:t>
            </w:r>
          </w:p>
          <w:p w14:paraId="23E6055B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[0.06±0.18]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683A6A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-0.16±1.28</w:t>
            </w:r>
          </w:p>
          <w:p w14:paraId="1B95E3DB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[-0.13±0.08]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52F8E3" w14:textId="2F8B537D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(3,649)</w:t>
            </w:r>
            <w:r w:rsidRPr="007D605F">
              <w:rPr>
                <w:noProof/>
                <w:sz w:val="20"/>
                <w:szCs w:val="20"/>
                <w:lang w:val="en-US"/>
              </w:rPr>
              <w:t>=0.74</w:t>
            </w:r>
            <w:r w:rsidR="00954CF4">
              <w:rPr>
                <w:noProof/>
                <w:sz w:val="20"/>
                <w:szCs w:val="20"/>
                <w:lang w:val="en-US"/>
              </w:rPr>
              <w:t>;</w:t>
            </w:r>
          </w:p>
          <w:p w14:paraId="6A22FC5F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p=0.53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8B588" w14:textId="77777777" w:rsidR="0022692A" w:rsidRPr="007D605F" w:rsidRDefault="0022692A" w:rsidP="0022692A">
            <w:pPr>
              <w:pStyle w:val="NormalWeb"/>
              <w:spacing w:before="0" w:before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04A5F119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B85B8C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9CEB44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252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FA6EA3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734261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50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C62ABA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236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61F0D8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17A84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400FE6FE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1F0912" w14:textId="61272793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noProof/>
                <w:sz w:val="20"/>
                <w:szCs w:val="20"/>
                <w:lang w:val="en-US"/>
              </w:rPr>
              <w:t>Annual rate of change</w:t>
            </w: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 xml:space="preserve"> of  RAVLT</w:t>
            </w:r>
            <w:r w:rsidRPr="007D605F">
              <w:rPr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Pr="007D605F">
              <w:rPr>
                <w:b/>
                <w:iCs/>
                <w:noProof/>
                <w:color w:val="000000" w:themeColor="text1"/>
                <w:kern w:val="24"/>
                <w:sz w:val="20"/>
                <w:szCs w:val="20"/>
                <w:lang w:val="en-US"/>
              </w:rPr>
              <w:t xml:space="preserve">over 3.5 yr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ABF232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-0.2±0.84</w:t>
            </w:r>
          </w:p>
          <w:p w14:paraId="11774F58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[-0.23±0.07]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2B9B04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-0.09±0.98</w:t>
            </w:r>
          </w:p>
          <w:p w14:paraId="212643CA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[-0.1±0.18]</w:t>
            </w:r>
          </w:p>
          <w:p w14:paraId="54035AA6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  <w:p w14:paraId="587AF9AA" w14:textId="77777777" w:rsidR="007D605F" w:rsidRPr="007D605F" w:rsidRDefault="007D605F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>-0.19</w:t>
            </w:r>
          </w:p>
          <w:p w14:paraId="08E6BD33" w14:textId="070F1A37" w:rsidR="0022692A" w:rsidRPr="007D605F" w:rsidRDefault="007D605F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 xml:space="preserve">(-0.65 – </w:t>
            </w:r>
            <w:r w:rsidR="0022692A" w:rsidRPr="007D605F">
              <w:rPr>
                <w:i/>
                <w:noProof/>
                <w:sz w:val="20"/>
                <w:szCs w:val="20"/>
                <w:lang w:val="en-US"/>
              </w:rPr>
              <w:t>0.25)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F511B7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-0.2±0.67</w:t>
            </w:r>
          </w:p>
          <w:p w14:paraId="52B55832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[-0.22±0.13]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055148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vertAlign w:val="superscript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-0.19±0.85</w:t>
            </w:r>
          </w:p>
          <w:p w14:paraId="710BE5D5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[-0.15±0.06]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7D22CC" w14:textId="50A39B58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(3,512)</w:t>
            </w:r>
            <w:r w:rsidRPr="007D605F">
              <w:rPr>
                <w:noProof/>
                <w:sz w:val="20"/>
                <w:szCs w:val="20"/>
                <w:lang w:val="en-US"/>
              </w:rPr>
              <w:t>=0.34</w:t>
            </w:r>
            <w:r w:rsidR="00954CF4">
              <w:rPr>
                <w:noProof/>
                <w:sz w:val="20"/>
                <w:szCs w:val="20"/>
                <w:lang w:val="en-US"/>
              </w:rPr>
              <w:t>;</w:t>
            </w:r>
          </w:p>
          <w:p w14:paraId="0BACE738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p=0.8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F139C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1E7ABF21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1D7545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289E20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207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470518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9B50E6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3F9A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247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43CBB0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A097D" w14:textId="77777777" w:rsidR="0022692A" w:rsidRPr="007D605F" w:rsidRDefault="0022692A" w:rsidP="0022692A">
            <w:pPr>
              <w:pStyle w:val="NormalWeb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-</w:t>
            </w:r>
          </w:p>
        </w:tc>
      </w:tr>
      <w:tr w:rsidR="0022692A" w:rsidRPr="007D605F" w14:paraId="2EA9EF7D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0309BC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Baseline GDS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996CB5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1.48±1.7</w:t>
            </w:r>
          </w:p>
          <w:p w14:paraId="14846173" w14:textId="4C3E5030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[1.44±0.1]</w:t>
            </w:r>
          </w:p>
          <w:p w14:paraId="21EC1573" w14:textId="2D811639" w:rsidR="0022692A" w:rsidRPr="007D605F" w:rsidRDefault="007D605F" w:rsidP="0022692A">
            <w:pPr>
              <w:pStyle w:val="NormalWeb"/>
              <w:spacing w:before="0" w:beforeAutospacing="0" w:after="0" w:afterAutospacing="0"/>
              <w:rPr>
                <w:i/>
                <w:noProof/>
                <w:sz w:val="20"/>
                <w:szCs w:val="20"/>
                <w:lang w:val="en-US"/>
              </w:rPr>
            </w:pPr>
            <w:r w:rsidRPr="007D605F">
              <w:rPr>
                <w:i/>
                <w:noProof/>
                <w:sz w:val="20"/>
                <w:szCs w:val="20"/>
                <w:lang w:val="en-US"/>
              </w:rPr>
              <w:t xml:space="preserve">1 (0 – </w:t>
            </w:r>
            <w:r w:rsidR="0022692A" w:rsidRPr="007D605F">
              <w:rPr>
                <w:i/>
                <w:noProof/>
                <w:sz w:val="20"/>
                <w:szCs w:val="20"/>
                <w:lang w:val="en-US"/>
              </w:rPr>
              <w:t>2)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FFB15E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2.09±2.07</w:t>
            </w:r>
          </w:p>
          <w:p w14:paraId="04446621" w14:textId="02E10C70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[2.13±0.3]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0EA095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1.5±1.56</w:t>
            </w:r>
          </w:p>
          <w:p w14:paraId="7F334E7D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[1.4±0.2]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5713DC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1.44±1.36</w:t>
            </w:r>
          </w:p>
          <w:p w14:paraId="1DA1C1E8" w14:textId="0EA6CAD4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[1.47±0.07]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0EE184" w14:textId="77777777" w:rsidR="00954CF4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F</w:t>
            </w:r>
            <w:r w:rsidRPr="007D605F">
              <w:rPr>
                <w:noProof/>
                <w:sz w:val="20"/>
                <w:szCs w:val="20"/>
                <w:vertAlign w:val="subscript"/>
                <w:lang w:val="en-US"/>
              </w:rPr>
              <w:t>(3,857)</w:t>
            </w:r>
            <w:r w:rsidRPr="007D605F">
              <w:rPr>
                <w:noProof/>
                <w:sz w:val="20"/>
                <w:szCs w:val="20"/>
                <w:lang w:val="en-US"/>
              </w:rPr>
              <w:t>=2.75;</w:t>
            </w:r>
          </w:p>
          <w:p w14:paraId="619892CF" w14:textId="0BEE50EF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p&lt;0.05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4EB83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csf-/pet- &lt; csf-/PET+</w:t>
            </w:r>
          </w:p>
          <w:p w14:paraId="50858E1E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CSF+/PET+ &lt; csf-/PET+</w:t>
            </w:r>
          </w:p>
        </w:tc>
      </w:tr>
      <w:tr w:rsidR="0022692A" w:rsidRPr="007D605F" w14:paraId="7EB23B22" w14:textId="77777777" w:rsidTr="007D605F">
        <w:trPr>
          <w:trHeight w:val="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55590A" w14:textId="77777777" w:rsidR="0022692A" w:rsidRPr="007D605F" w:rsidRDefault="0022692A" w:rsidP="0022692A">
            <w:pPr>
              <w:pStyle w:val="NormalWeb"/>
              <w:jc w:val="right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7D605F">
              <w:rPr>
                <w:b/>
                <w:bCs/>
                <w:noProof/>
                <w:sz w:val="20"/>
                <w:szCs w:val="20"/>
                <w:lang w:val="en-US"/>
              </w:rPr>
              <w:t>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45AB2E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299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C4AF52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86ABB0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75630A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  <w:r w:rsidRPr="007D605F">
              <w:rPr>
                <w:noProof/>
                <w:sz w:val="20"/>
                <w:szCs w:val="20"/>
                <w:lang w:val="en-US"/>
              </w:rPr>
              <w:t>460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656A3F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D738" w14:textId="77777777" w:rsidR="0022692A" w:rsidRPr="007D605F" w:rsidRDefault="0022692A" w:rsidP="0022692A">
            <w:pPr>
              <w:pStyle w:val="NormalWeb"/>
              <w:spacing w:before="0" w:beforeAutospacing="0" w:after="0" w:afterAutospacing="0"/>
              <w:rPr>
                <w:noProof/>
                <w:sz w:val="20"/>
                <w:szCs w:val="20"/>
                <w:lang w:val="en-US"/>
              </w:rPr>
            </w:pPr>
          </w:p>
        </w:tc>
      </w:tr>
    </w:tbl>
    <w:p w14:paraId="1693859C" w14:textId="77777777" w:rsidR="00055277" w:rsidRPr="007D605F" w:rsidRDefault="00055277" w:rsidP="00055277">
      <w:pPr>
        <w:pStyle w:val="NormalWeb"/>
        <w:spacing w:before="0" w:beforeAutospacing="0" w:after="0" w:afterAutospacing="0"/>
        <w:rPr>
          <w:i/>
          <w:iCs/>
          <w:noProof/>
          <w:color w:val="000000" w:themeColor="text1"/>
          <w:kern w:val="24"/>
          <w:lang w:val="en-US"/>
        </w:rPr>
      </w:pPr>
    </w:p>
    <w:p w14:paraId="347967B2" w14:textId="6B9AF90A" w:rsidR="00055277" w:rsidRPr="007D605F" w:rsidRDefault="00055277" w:rsidP="00E379BA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7D605F">
        <w:rPr>
          <w:i/>
          <w:iCs/>
          <w:noProof/>
          <w:color w:val="000000" w:themeColor="text1"/>
          <w:kern w:val="24"/>
          <w:lang w:val="en-US"/>
        </w:rPr>
        <w:t>Results from univariate ANOVA are corrected for sex, age, diagnostic group and number of APOE</w:t>
      </w:r>
      <w:r w:rsidR="00236EB1" w:rsidRPr="007D605F">
        <w:rPr>
          <w:i/>
          <w:iCs/>
          <w:noProof/>
          <w:color w:val="000000" w:themeColor="text1"/>
          <w:kern w:val="24"/>
          <w:lang w:val="en-US"/>
        </w:rPr>
        <w:t>-</w:t>
      </w:r>
      <w:r w:rsidRPr="007D605F">
        <w:rPr>
          <w:i/>
          <w:iCs/>
          <w:noProof/>
          <w:color w:val="000000" w:themeColor="text1"/>
          <w:kern w:val="24"/>
          <w:lang w:val="en-US"/>
        </w:rPr>
        <w:t>ε4 alleles.</w:t>
      </w:r>
    </w:p>
    <w:p w14:paraId="308BF015" w14:textId="77777777" w:rsidR="00055277" w:rsidRPr="007D605F" w:rsidRDefault="00055277" w:rsidP="00E379BA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7D605F">
        <w:rPr>
          <w:i/>
          <w:iCs/>
          <w:noProof/>
          <w:color w:val="000000" w:themeColor="text1"/>
          <w:kern w:val="24"/>
          <w:lang w:val="en-US"/>
        </w:rPr>
        <w:t xml:space="preserve">Data are reported as mean±standard deviation, unless indicated otherwise. </w:t>
      </w:r>
    </w:p>
    <w:p w14:paraId="038615FF" w14:textId="4873A4CB" w:rsidR="00055277" w:rsidRPr="007D605F" w:rsidRDefault="00055277" w:rsidP="00E379BA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7D605F">
        <w:rPr>
          <w:i/>
          <w:iCs/>
          <w:noProof/>
          <w:color w:val="000000" w:themeColor="text1"/>
          <w:kern w:val="24"/>
          <w:lang w:val="en-US"/>
        </w:rPr>
        <w:t>Adjusted estimates of the mean and the respective standard error are reported in square brackets.</w:t>
      </w:r>
      <w:r w:rsidR="008218DB" w:rsidRPr="007D605F">
        <w:rPr>
          <w:i/>
          <w:noProof/>
          <w:lang w:val="en-US"/>
        </w:rPr>
        <w:t xml:space="preserve"> Sex, age, number of APOE-ε4 alleles and clinical group were entered as nuisance covariates.</w:t>
      </w:r>
    </w:p>
    <w:p w14:paraId="54B4E4AF" w14:textId="3CA97B9E" w:rsidR="00F735D4" w:rsidRPr="007D605F" w:rsidRDefault="00F735D4" w:rsidP="00E379BA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szCs w:val="20"/>
          <w:lang w:val="en-US"/>
        </w:rPr>
      </w:pPr>
      <w:r w:rsidRPr="007D605F">
        <w:rPr>
          <w:i/>
          <w:iCs/>
          <w:noProof/>
          <w:color w:val="000000" w:themeColor="text1"/>
          <w:kern w:val="24"/>
          <w:szCs w:val="20"/>
          <w:lang w:val="en-US"/>
        </w:rPr>
        <w:t>For groups where variables are non-normally distributed,</w:t>
      </w:r>
      <w:r w:rsidR="003328CA" w:rsidRPr="007D605F">
        <w:rPr>
          <w:i/>
          <w:iCs/>
          <w:noProof/>
          <w:color w:val="000000" w:themeColor="text1"/>
          <w:kern w:val="24"/>
          <w:szCs w:val="20"/>
          <w:lang w:val="en-US"/>
        </w:rPr>
        <w:t xml:space="preserve"> </w:t>
      </w:r>
      <w:r w:rsidRPr="007D605F">
        <w:rPr>
          <w:i/>
          <w:iCs/>
          <w:noProof/>
          <w:color w:val="000000" w:themeColor="text1"/>
          <w:kern w:val="24"/>
          <w:szCs w:val="20"/>
          <w:lang w:val="en-US"/>
        </w:rPr>
        <w:t>median (interquartile range) is also reported, in italics.</w:t>
      </w:r>
    </w:p>
    <w:p w14:paraId="783EC744" w14:textId="32EB7110" w:rsidR="00055277" w:rsidRPr="007D605F" w:rsidRDefault="00055277" w:rsidP="00E379BA">
      <w:pPr>
        <w:pStyle w:val="NormalWeb"/>
        <w:spacing w:before="0" w:beforeAutospacing="0" w:after="120" w:afterAutospacing="0"/>
        <w:rPr>
          <w:i/>
          <w:iCs/>
          <w:noProof/>
          <w:color w:val="000000" w:themeColor="text1"/>
          <w:kern w:val="24"/>
          <w:lang w:val="en-US"/>
        </w:rPr>
      </w:pPr>
      <w:r w:rsidRPr="007D605F">
        <w:rPr>
          <w:i/>
          <w:iCs/>
          <w:noProof/>
          <w:color w:val="000000" w:themeColor="text1"/>
          <w:kern w:val="24"/>
          <w:lang w:val="en-US"/>
        </w:rPr>
        <w:t>Only significant results (p&lt;0.05 Bonferroni-corrected for multiple comparisons) are reported for post-hoc comparison.</w:t>
      </w:r>
    </w:p>
    <w:p w14:paraId="2066B755" w14:textId="3C1E81BA" w:rsidR="00055277" w:rsidRPr="007D605F" w:rsidRDefault="00055277" w:rsidP="00E379BA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noProof/>
          <w:sz w:val="20"/>
          <w:szCs w:val="20"/>
        </w:rPr>
      </w:pPr>
      <w:r w:rsidRPr="007D605F"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  <w:t>Abbreviations: ADAS-cog11= Alzheimer’s disease Assessment Scale-cognitive subscale; GDS=Geriatric Depression Scale; MMSE=Mini Mental State Examination; RAVLT=Rey Auditory Verbal Learning Test</w:t>
      </w:r>
      <w:r w:rsidR="00AC7E43" w:rsidRPr="007D605F">
        <w:rPr>
          <w:rFonts w:ascii="Times New Roman" w:hAnsi="Times New Roman" w:cs="Times New Roman"/>
          <w:i/>
          <w:iCs/>
          <w:noProof/>
          <w:color w:val="000000" w:themeColor="text1"/>
          <w:kern w:val="24"/>
        </w:rPr>
        <w:t>, learning subscal</w:t>
      </w:r>
    </w:p>
    <w:sectPr w:rsidR="00055277" w:rsidRPr="007D605F" w:rsidSect="009228D0">
      <w:footerReference w:type="even" r:id="rId7"/>
      <w:footerReference w:type="default" r:id="rId8"/>
      <w:pgSz w:w="15840" w:h="1224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1B19D" w14:textId="77777777" w:rsidR="0015650A" w:rsidRDefault="0015650A" w:rsidP="00305B2C">
      <w:r>
        <w:separator/>
      </w:r>
    </w:p>
  </w:endnote>
  <w:endnote w:type="continuationSeparator" w:id="0">
    <w:p w14:paraId="565D5C1E" w14:textId="77777777" w:rsidR="0015650A" w:rsidRDefault="0015650A" w:rsidP="0030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DB3A1" w14:textId="77777777" w:rsidR="00305B2C" w:rsidRDefault="00305B2C" w:rsidP="00E23B5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D083D0" w14:textId="77777777" w:rsidR="00305B2C" w:rsidRDefault="00305B2C" w:rsidP="00305B2C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FE079" w14:textId="77777777" w:rsidR="00305B2C" w:rsidRDefault="00305B2C" w:rsidP="00E23B5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54CF4">
      <w:rPr>
        <w:rStyle w:val="PageNumber"/>
        <w:noProof/>
      </w:rPr>
      <w:t>3</w:t>
    </w:r>
    <w:r>
      <w:rPr>
        <w:rStyle w:val="PageNumber"/>
      </w:rPr>
      <w:fldChar w:fldCharType="end"/>
    </w:r>
  </w:p>
  <w:p w14:paraId="6EE99ED9" w14:textId="77777777" w:rsidR="00305B2C" w:rsidRDefault="00305B2C" w:rsidP="00305B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682D5" w14:textId="77777777" w:rsidR="0015650A" w:rsidRDefault="0015650A" w:rsidP="00305B2C">
      <w:r>
        <w:separator/>
      </w:r>
    </w:p>
  </w:footnote>
  <w:footnote w:type="continuationSeparator" w:id="0">
    <w:p w14:paraId="2ABC3561" w14:textId="77777777" w:rsidR="0015650A" w:rsidRDefault="0015650A" w:rsidP="00305B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activeWritingStyle w:appName="MSWord" w:lang="it-IT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7C569C"/>
    <w:rsid w:val="00054426"/>
    <w:rsid w:val="00055277"/>
    <w:rsid w:val="00081E2A"/>
    <w:rsid w:val="000A4F69"/>
    <w:rsid w:val="000A766E"/>
    <w:rsid w:val="000C3630"/>
    <w:rsid w:val="000D0142"/>
    <w:rsid w:val="000F4096"/>
    <w:rsid w:val="001470ED"/>
    <w:rsid w:val="0015650A"/>
    <w:rsid w:val="00192F35"/>
    <w:rsid w:val="001E22FB"/>
    <w:rsid w:val="00204627"/>
    <w:rsid w:val="00206AF9"/>
    <w:rsid w:val="00214D59"/>
    <w:rsid w:val="0022692A"/>
    <w:rsid w:val="00236EB1"/>
    <w:rsid w:val="00240924"/>
    <w:rsid w:val="002D03F6"/>
    <w:rsid w:val="00305B2C"/>
    <w:rsid w:val="00322D83"/>
    <w:rsid w:val="003328CA"/>
    <w:rsid w:val="00355D9B"/>
    <w:rsid w:val="005819AE"/>
    <w:rsid w:val="005F6179"/>
    <w:rsid w:val="00603855"/>
    <w:rsid w:val="00634D88"/>
    <w:rsid w:val="00636C96"/>
    <w:rsid w:val="00670F7B"/>
    <w:rsid w:val="006A5AF4"/>
    <w:rsid w:val="006B5528"/>
    <w:rsid w:val="006E7363"/>
    <w:rsid w:val="00704260"/>
    <w:rsid w:val="0077036F"/>
    <w:rsid w:val="00792229"/>
    <w:rsid w:val="007C569C"/>
    <w:rsid w:val="007D605F"/>
    <w:rsid w:val="008218DB"/>
    <w:rsid w:val="00864E6B"/>
    <w:rsid w:val="008B233B"/>
    <w:rsid w:val="008F6A07"/>
    <w:rsid w:val="009228D0"/>
    <w:rsid w:val="009460DD"/>
    <w:rsid w:val="00954CF4"/>
    <w:rsid w:val="00991E81"/>
    <w:rsid w:val="009C293B"/>
    <w:rsid w:val="009C7EF3"/>
    <w:rsid w:val="00A0049F"/>
    <w:rsid w:val="00A10172"/>
    <w:rsid w:val="00A45B19"/>
    <w:rsid w:val="00AC7E43"/>
    <w:rsid w:val="00AE4898"/>
    <w:rsid w:val="00AF7BBB"/>
    <w:rsid w:val="00B771CD"/>
    <w:rsid w:val="00BC44DC"/>
    <w:rsid w:val="00C64C0B"/>
    <w:rsid w:val="00D660E2"/>
    <w:rsid w:val="00D962C8"/>
    <w:rsid w:val="00D9772B"/>
    <w:rsid w:val="00DE1980"/>
    <w:rsid w:val="00DF54A4"/>
    <w:rsid w:val="00E342E4"/>
    <w:rsid w:val="00E379BA"/>
    <w:rsid w:val="00F26A5D"/>
    <w:rsid w:val="00F3168B"/>
    <w:rsid w:val="00F735D4"/>
    <w:rsid w:val="00F7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20EB3"/>
  <w15:chartTrackingRefBased/>
  <w15:docId w15:val="{EB9D9AD8-B415-4680-9496-1930007C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69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4DC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attere"/>
    <w:rsid w:val="00BC44DC"/>
    <w:pPr>
      <w:jc w:val="center"/>
    </w:pPr>
    <w:rPr>
      <w:rFonts w:ascii="Calibri" w:hAnsi="Calibri" w:cs="Calibri"/>
      <w:noProof/>
    </w:rPr>
  </w:style>
  <w:style w:type="character" w:customStyle="1" w:styleId="EndNoteBibliographyTitleCarattere">
    <w:name w:val="EndNote Bibliography Title Carattere"/>
    <w:basedOn w:val="DefaultParagraphFont"/>
    <w:link w:val="EndNoteBibliographyTitle"/>
    <w:rsid w:val="00BC44DC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arattere"/>
    <w:rsid w:val="00BC44DC"/>
    <w:rPr>
      <w:rFonts w:ascii="Calibri" w:hAnsi="Calibri" w:cs="Calibri"/>
      <w:noProof/>
    </w:rPr>
  </w:style>
  <w:style w:type="character" w:customStyle="1" w:styleId="EndNoteBibliographyCarattere">
    <w:name w:val="EndNote Bibliography Carattere"/>
    <w:basedOn w:val="DefaultParagraphFont"/>
    <w:link w:val="EndNoteBibliography"/>
    <w:rsid w:val="00BC44DC"/>
    <w:rPr>
      <w:rFonts w:ascii="Calibri" w:hAnsi="Calibri" w:cs="Calibri"/>
      <w:noProof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5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5277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52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27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055277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055277"/>
    <w:pPr>
      <w:tabs>
        <w:tab w:val="center" w:pos="4986"/>
        <w:tab w:val="right" w:pos="9972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55277"/>
  </w:style>
  <w:style w:type="paragraph" w:styleId="Footer">
    <w:name w:val="footer"/>
    <w:basedOn w:val="Normal"/>
    <w:link w:val="FooterChar"/>
    <w:uiPriority w:val="99"/>
    <w:unhideWhenUsed/>
    <w:rsid w:val="00055277"/>
    <w:pPr>
      <w:tabs>
        <w:tab w:val="center" w:pos="4986"/>
        <w:tab w:val="right" w:pos="9972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55277"/>
  </w:style>
  <w:style w:type="character" w:styleId="PageNumber">
    <w:name w:val="page number"/>
    <w:basedOn w:val="DefaultParagraphFont"/>
    <w:uiPriority w:val="99"/>
    <w:semiHidden/>
    <w:unhideWhenUsed/>
    <w:rsid w:val="0030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8A5BB-02FF-2248-9853-EC38A925A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581</Words>
  <Characters>3315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sala</dc:creator>
  <cp:keywords/>
  <dc:description/>
  <cp:lastModifiedBy>Elena Rodriguez</cp:lastModifiedBy>
  <cp:revision>50</cp:revision>
  <dcterms:created xsi:type="dcterms:W3CDTF">2019-08-19T18:33:00Z</dcterms:created>
  <dcterms:modified xsi:type="dcterms:W3CDTF">2020-10-09T21:56:00Z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http://www.zotero.org/styles/brain</vt:lpwstr>
  </property>
  <property fmtid="{D5CDD505-2E9C-101B-9397-08002B2CF9AE}" pid="3" name="Mendeley Recent Style Name 0_1">
    <vt:lpwstr>Brain</vt:lpwstr>
  </property>
  <property fmtid="{D5CDD505-2E9C-101B-9397-08002B2CF9AE}" pid="4" name="Mendeley Recent Style Id 1_1">
    <vt:lpwstr>http://www.zotero.org/styles/diabetes</vt:lpwstr>
  </property>
  <property fmtid="{D5CDD505-2E9C-101B-9397-08002B2CF9AE}" pid="5" name="Mendeley Recent Style Name 1_1">
    <vt:lpwstr>Diabetes</vt:lpwstr>
  </property>
  <property fmtid="{D5CDD505-2E9C-101B-9397-08002B2CF9AE}" pid="6" name="Mendeley Recent Style Id 2_1">
    <vt:lpwstr>http://www.zotero.org/styles/european-journal-of-nuclear-medicine-and-molecular-imaging</vt:lpwstr>
  </property>
  <property fmtid="{D5CDD505-2E9C-101B-9397-08002B2CF9AE}" pid="7" name="Mendeley Recent Style Name 2_1">
    <vt:lpwstr>European Journal of Nuclear Medicine and Molecular Imaging</vt:lpwstr>
  </property>
  <property fmtid="{D5CDD505-2E9C-101B-9397-08002B2CF9AE}" pid="8" name="Mendeley Recent Style Id 3_1">
    <vt:lpwstr>http://www.zotero.org/styles/frontiers-in-neuroscience</vt:lpwstr>
  </property>
  <property fmtid="{D5CDD505-2E9C-101B-9397-08002B2CF9AE}" pid="9" name="Mendeley Recent Style Name 3_1">
    <vt:lpwstr>Frontiers in Neuroscience</vt:lpwstr>
  </property>
  <property fmtid="{D5CDD505-2E9C-101B-9397-08002B2CF9AE}" pid="10" name="Mendeley Recent Style Id 4_1">
    <vt:lpwstr>http://www.zotero.org/styles/journal-of-alzheimers-disease</vt:lpwstr>
  </property>
  <property fmtid="{D5CDD505-2E9C-101B-9397-08002B2CF9AE}" pid="11" name="Mendeley Recent Style Name 4_1">
    <vt:lpwstr>Journal of Alzheimer's Disease</vt:lpwstr>
  </property>
  <property fmtid="{D5CDD505-2E9C-101B-9397-08002B2CF9AE}" pid="12" name="Mendeley Recent Style Id 5_1">
    <vt:lpwstr>http://www.zotero.org/styles/metabolism</vt:lpwstr>
  </property>
  <property fmtid="{D5CDD505-2E9C-101B-9397-08002B2CF9AE}" pid="13" name="Mendeley Recent Style Name 5_1">
    <vt:lpwstr>Metabolism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http://www.zotero.org/styles/the-embo-journal</vt:lpwstr>
  </property>
  <property fmtid="{D5CDD505-2E9C-101B-9397-08002B2CF9AE}" pid="21" name="Mendeley Recent Style Name 9_1">
    <vt:lpwstr>The EMBO Journal</vt:lpwstr>
  </property>
</Properties>
</file>