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C2DDE" w14:textId="77777777" w:rsidR="00B133FB" w:rsidRPr="00371663" w:rsidRDefault="00B133FB" w:rsidP="00B133FB">
      <w:pPr>
        <w:jc w:val="center"/>
        <w:rPr>
          <w:rFonts w:ascii="Times New Roman" w:hAnsi="Times New Roman" w:cs="Times New Roman"/>
          <w:b/>
          <w:bCs/>
          <w:color w:val="333333"/>
          <w:sz w:val="24"/>
          <w:szCs w:val="24"/>
          <w:shd w:val="clear" w:color="auto" w:fill="FFFFFF"/>
          <w:lang w:val="en-US"/>
        </w:rPr>
      </w:pPr>
      <w:bookmarkStart w:id="0" w:name="_Hlk93414425"/>
      <w:r w:rsidRPr="00371663">
        <w:rPr>
          <w:rFonts w:ascii="Times New Roman" w:hAnsi="Times New Roman" w:cs="Times New Roman"/>
          <w:b/>
          <w:bCs/>
          <w:color w:val="333333"/>
          <w:sz w:val="24"/>
          <w:szCs w:val="24"/>
          <w:shd w:val="clear" w:color="auto" w:fill="FFFFFF"/>
          <w:lang w:val="en-US"/>
        </w:rPr>
        <w:t>Supplementary Information</w:t>
      </w:r>
    </w:p>
    <w:p w14:paraId="66788738" w14:textId="77777777" w:rsidR="00B133FB" w:rsidRDefault="00B133FB" w:rsidP="00B133FB">
      <w:pPr>
        <w:rPr>
          <w:rFonts w:ascii="Times New Roman" w:hAnsi="Times New Roman" w:cs="Times New Roman"/>
          <w:color w:val="333333"/>
          <w:sz w:val="24"/>
          <w:szCs w:val="24"/>
          <w:shd w:val="clear" w:color="auto" w:fill="FFFFFF"/>
          <w:lang w:val="en-US"/>
        </w:rPr>
      </w:pPr>
    </w:p>
    <w:p w14:paraId="38E86D00" w14:textId="77777777" w:rsidR="00B133FB" w:rsidRPr="00223294" w:rsidRDefault="00B133FB" w:rsidP="00B133FB">
      <w:pPr>
        <w:rPr>
          <w:rFonts w:ascii="Times New Roman" w:hAnsi="Times New Roman" w:cs="Times New Roman"/>
          <w:b/>
          <w:bCs/>
          <w:color w:val="333333"/>
          <w:sz w:val="24"/>
          <w:szCs w:val="24"/>
          <w:shd w:val="clear" w:color="auto" w:fill="FFFFFF"/>
          <w:lang w:val="en-US"/>
        </w:rPr>
      </w:pPr>
      <w:r>
        <w:rPr>
          <w:rFonts w:ascii="Times New Roman" w:hAnsi="Times New Roman" w:cs="Times New Roman"/>
          <w:b/>
          <w:bCs/>
          <w:color w:val="333333"/>
          <w:sz w:val="24"/>
          <w:szCs w:val="24"/>
          <w:shd w:val="clear" w:color="auto" w:fill="FFFFFF"/>
          <w:lang w:val="en-US"/>
        </w:rPr>
        <w:t>Supplementary material</w:t>
      </w:r>
    </w:p>
    <w:p w14:paraId="47AA63EE" w14:textId="77777777" w:rsidR="00B133FB" w:rsidRPr="00470DD0" w:rsidRDefault="00B133FB" w:rsidP="00B133FB">
      <w:pPr>
        <w:pStyle w:val="ListParagraph"/>
        <w:numPr>
          <w:ilvl w:val="0"/>
          <w:numId w:val="2"/>
        </w:numPr>
        <w:rPr>
          <w:rFonts w:ascii="Times New Roman" w:hAnsi="Times New Roman" w:cs="Times New Roman"/>
          <w:color w:val="333333"/>
          <w:sz w:val="24"/>
          <w:szCs w:val="24"/>
          <w:shd w:val="clear" w:color="auto" w:fill="FFFFFF"/>
          <w:lang w:val="en-US"/>
        </w:rPr>
      </w:pPr>
      <w:r w:rsidRPr="00470DD0">
        <w:rPr>
          <w:rFonts w:ascii="Times New Roman" w:hAnsi="Times New Roman" w:cs="Times New Roman"/>
          <w:color w:val="333333"/>
          <w:sz w:val="24"/>
          <w:szCs w:val="24"/>
          <w:shd w:val="clear" w:color="auto" w:fill="FFFFFF"/>
          <w:lang w:val="en-US"/>
        </w:rPr>
        <w:t xml:space="preserve">Search Terms </w:t>
      </w:r>
    </w:p>
    <w:p w14:paraId="6EC86D83" w14:textId="77777777" w:rsidR="00B133FB" w:rsidRPr="00470DD0" w:rsidRDefault="00B133FB" w:rsidP="00B133FB">
      <w:pPr>
        <w:pStyle w:val="ListParagraph"/>
        <w:numPr>
          <w:ilvl w:val="0"/>
          <w:numId w:val="2"/>
        </w:numPr>
        <w:rPr>
          <w:rFonts w:ascii="Times New Roman" w:hAnsi="Times New Roman" w:cs="Times New Roman"/>
          <w:color w:val="333333"/>
          <w:sz w:val="24"/>
          <w:szCs w:val="24"/>
          <w:shd w:val="clear" w:color="auto" w:fill="FFFFFF"/>
          <w:lang w:val="en-US"/>
        </w:rPr>
      </w:pPr>
      <w:r w:rsidRPr="00470DD0">
        <w:rPr>
          <w:rFonts w:ascii="Times New Roman" w:hAnsi="Times New Roman" w:cs="Times New Roman"/>
          <w:color w:val="333333"/>
          <w:sz w:val="24"/>
          <w:szCs w:val="24"/>
          <w:shd w:val="clear" w:color="auto" w:fill="FFFFFF"/>
          <w:lang w:val="en-US"/>
        </w:rPr>
        <w:t xml:space="preserve">Full list of included references </w:t>
      </w:r>
    </w:p>
    <w:p w14:paraId="1A1E2271" w14:textId="77777777" w:rsidR="00B133FB" w:rsidRPr="00470DD0" w:rsidRDefault="00B133FB" w:rsidP="00B133FB">
      <w:pPr>
        <w:pStyle w:val="ListParagraph"/>
        <w:numPr>
          <w:ilvl w:val="0"/>
          <w:numId w:val="2"/>
        </w:numPr>
        <w:rPr>
          <w:rFonts w:ascii="Times New Roman" w:hAnsi="Times New Roman" w:cs="Times New Roman"/>
          <w:color w:val="333333"/>
          <w:sz w:val="24"/>
          <w:szCs w:val="24"/>
          <w:shd w:val="clear" w:color="auto" w:fill="FFFFFF"/>
          <w:lang w:val="en-US"/>
        </w:rPr>
      </w:pPr>
      <w:r w:rsidRPr="00470DD0">
        <w:rPr>
          <w:rFonts w:ascii="Times New Roman" w:hAnsi="Times New Roman" w:cs="Times New Roman"/>
          <w:color w:val="333333"/>
          <w:sz w:val="24"/>
          <w:szCs w:val="24"/>
          <w:shd w:val="clear" w:color="auto" w:fill="FFFFFF"/>
          <w:lang w:val="en-US"/>
        </w:rPr>
        <w:t>Full list of excluded references with reasons</w:t>
      </w:r>
    </w:p>
    <w:p w14:paraId="111C199A" w14:textId="77777777" w:rsidR="00B133FB" w:rsidRPr="00470DD0" w:rsidRDefault="00B133FB" w:rsidP="00B133FB">
      <w:pPr>
        <w:pStyle w:val="ListParagraph"/>
        <w:numPr>
          <w:ilvl w:val="0"/>
          <w:numId w:val="2"/>
        </w:numPr>
        <w:rPr>
          <w:rFonts w:ascii="Times New Roman" w:hAnsi="Times New Roman" w:cs="Times New Roman"/>
          <w:color w:val="333333"/>
          <w:sz w:val="24"/>
          <w:szCs w:val="24"/>
          <w:shd w:val="clear" w:color="auto" w:fill="FFFFFF"/>
          <w:lang w:val="en-US"/>
        </w:rPr>
      </w:pPr>
      <w:r w:rsidRPr="00470DD0">
        <w:rPr>
          <w:rFonts w:ascii="Times New Roman" w:hAnsi="Times New Roman" w:cs="Times New Roman"/>
          <w:color w:val="333333"/>
          <w:sz w:val="24"/>
          <w:szCs w:val="24"/>
          <w:shd w:val="clear" w:color="auto" w:fill="FFFFFF"/>
          <w:lang w:val="en-US"/>
        </w:rPr>
        <w:t>Changes to pre-registered protocol and post-hoc analyses</w:t>
      </w:r>
    </w:p>
    <w:p w14:paraId="7E0EE688" w14:textId="77777777" w:rsidR="00B133FB" w:rsidRDefault="00B133FB" w:rsidP="00B133FB">
      <w:pPr>
        <w:rPr>
          <w:rFonts w:ascii="Times New Roman" w:hAnsi="Times New Roman" w:cs="Times New Roman"/>
          <w:b/>
          <w:bCs/>
          <w:color w:val="333333"/>
          <w:sz w:val="24"/>
          <w:szCs w:val="24"/>
          <w:shd w:val="clear" w:color="auto" w:fill="FFFFFF"/>
          <w:lang w:val="en-US"/>
        </w:rPr>
      </w:pPr>
      <w:r>
        <w:rPr>
          <w:rFonts w:ascii="Times New Roman" w:hAnsi="Times New Roman" w:cs="Times New Roman"/>
          <w:b/>
          <w:bCs/>
          <w:color w:val="333333"/>
          <w:sz w:val="24"/>
          <w:szCs w:val="24"/>
          <w:shd w:val="clear" w:color="auto" w:fill="FFFFFF"/>
          <w:lang w:val="en-US"/>
        </w:rPr>
        <w:t xml:space="preserve">Supplementary Table 1. </w:t>
      </w:r>
      <w:r>
        <w:rPr>
          <w:rFonts w:ascii="Times New Roman" w:hAnsi="Times New Roman" w:cs="Times New Roman"/>
          <w:color w:val="333333"/>
          <w:sz w:val="24"/>
          <w:szCs w:val="24"/>
          <w:shd w:val="clear" w:color="auto" w:fill="FFFFFF"/>
          <w:lang w:val="en-US"/>
        </w:rPr>
        <w:t>Study characteristics of included randomized controlled trials</w:t>
      </w:r>
      <w:r>
        <w:rPr>
          <w:rFonts w:ascii="Times New Roman" w:hAnsi="Times New Roman" w:cs="Times New Roman"/>
          <w:b/>
          <w:bCs/>
          <w:color w:val="333333"/>
          <w:sz w:val="24"/>
          <w:szCs w:val="24"/>
          <w:shd w:val="clear" w:color="auto" w:fill="FFFFFF"/>
          <w:lang w:val="en-US"/>
        </w:rPr>
        <w:t xml:space="preserve"> </w:t>
      </w:r>
    </w:p>
    <w:p w14:paraId="7FF130FB" w14:textId="3CEC0894" w:rsidR="00B133FB" w:rsidRPr="00A65BF5" w:rsidRDefault="00B133FB" w:rsidP="00B133FB">
      <w:pPr>
        <w:rPr>
          <w:rFonts w:ascii="Times New Roman" w:hAnsi="Times New Roman" w:cs="Times New Roman"/>
          <w:color w:val="333333"/>
          <w:sz w:val="24"/>
          <w:szCs w:val="24"/>
          <w:shd w:val="clear" w:color="auto" w:fill="FFFFFF"/>
          <w:lang w:val="en-US"/>
        </w:rPr>
      </w:pPr>
      <w:r>
        <w:rPr>
          <w:rFonts w:ascii="Times New Roman" w:hAnsi="Times New Roman" w:cs="Times New Roman"/>
          <w:b/>
          <w:bCs/>
          <w:color w:val="333333"/>
          <w:sz w:val="24"/>
          <w:szCs w:val="24"/>
          <w:shd w:val="clear" w:color="auto" w:fill="FFFFFF"/>
          <w:lang w:val="en-US"/>
        </w:rPr>
        <w:t xml:space="preserve">Supplementary Table </w:t>
      </w:r>
      <w:r w:rsidR="00EE035E">
        <w:rPr>
          <w:rFonts w:ascii="Times New Roman" w:hAnsi="Times New Roman" w:cs="Times New Roman"/>
          <w:b/>
          <w:bCs/>
          <w:color w:val="333333"/>
          <w:sz w:val="24"/>
          <w:szCs w:val="24"/>
          <w:shd w:val="clear" w:color="auto" w:fill="FFFFFF"/>
          <w:lang w:val="en-US"/>
        </w:rPr>
        <w:t>2</w:t>
      </w:r>
      <w:r>
        <w:rPr>
          <w:rFonts w:ascii="Times New Roman" w:hAnsi="Times New Roman" w:cs="Times New Roman"/>
          <w:b/>
          <w:bCs/>
          <w:color w:val="333333"/>
          <w:sz w:val="24"/>
          <w:szCs w:val="24"/>
          <w:shd w:val="clear" w:color="auto" w:fill="FFFFFF"/>
          <w:lang w:val="en-US"/>
        </w:rPr>
        <w:t xml:space="preserve">. </w:t>
      </w:r>
      <w:r>
        <w:rPr>
          <w:rFonts w:ascii="Times New Roman" w:hAnsi="Times New Roman" w:cs="Times New Roman"/>
          <w:color w:val="333333"/>
          <w:sz w:val="24"/>
          <w:szCs w:val="24"/>
          <w:shd w:val="clear" w:color="auto" w:fill="FFFFFF"/>
          <w:lang w:val="en-US"/>
        </w:rPr>
        <w:t>Risk of bias assessments</w:t>
      </w:r>
    </w:p>
    <w:p w14:paraId="55BDB393" w14:textId="65FDEBFF" w:rsidR="00B133FB" w:rsidRPr="00BD2189" w:rsidRDefault="00B133FB" w:rsidP="00B133FB">
      <w:pPr>
        <w:rPr>
          <w:rFonts w:ascii="Times New Roman" w:hAnsi="Times New Roman" w:cs="Times New Roman"/>
          <w:color w:val="333333"/>
          <w:sz w:val="24"/>
          <w:szCs w:val="24"/>
          <w:shd w:val="clear" w:color="auto" w:fill="FFFFFF"/>
          <w:lang w:val="en-US"/>
        </w:rPr>
      </w:pPr>
      <w:r>
        <w:rPr>
          <w:rFonts w:ascii="Times New Roman" w:hAnsi="Times New Roman" w:cs="Times New Roman"/>
          <w:b/>
          <w:bCs/>
          <w:color w:val="333333"/>
          <w:sz w:val="24"/>
          <w:szCs w:val="24"/>
          <w:shd w:val="clear" w:color="auto" w:fill="FFFFFF"/>
          <w:lang w:val="en-US"/>
        </w:rPr>
        <w:t>Supplementary Figures 1-</w:t>
      </w:r>
      <w:r w:rsidR="00FD3834">
        <w:rPr>
          <w:rFonts w:ascii="Times New Roman" w:hAnsi="Times New Roman" w:cs="Times New Roman"/>
          <w:b/>
          <w:bCs/>
          <w:color w:val="333333"/>
          <w:sz w:val="24"/>
          <w:szCs w:val="24"/>
          <w:shd w:val="clear" w:color="auto" w:fill="FFFFFF"/>
          <w:lang w:val="en-US"/>
        </w:rPr>
        <w:t>12</w:t>
      </w:r>
      <w:r>
        <w:rPr>
          <w:rFonts w:ascii="Times New Roman" w:hAnsi="Times New Roman" w:cs="Times New Roman"/>
          <w:b/>
          <w:bCs/>
          <w:color w:val="333333"/>
          <w:sz w:val="24"/>
          <w:szCs w:val="24"/>
          <w:shd w:val="clear" w:color="auto" w:fill="FFFFFF"/>
          <w:lang w:val="en-US"/>
        </w:rPr>
        <w:t xml:space="preserve">. </w:t>
      </w:r>
      <w:r>
        <w:rPr>
          <w:rFonts w:ascii="Times New Roman" w:hAnsi="Times New Roman" w:cs="Times New Roman"/>
          <w:color w:val="333333"/>
          <w:sz w:val="24"/>
          <w:szCs w:val="24"/>
          <w:shd w:val="clear" w:color="auto" w:fill="FFFFFF"/>
          <w:lang w:val="en-US"/>
        </w:rPr>
        <w:t xml:space="preserve">Forest plots showing effect sizes of </w:t>
      </w:r>
      <w:r w:rsidR="00FD3834">
        <w:rPr>
          <w:rFonts w:ascii="Times New Roman" w:hAnsi="Times New Roman" w:cs="Times New Roman"/>
          <w:color w:val="333333"/>
          <w:sz w:val="24"/>
          <w:szCs w:val="24"/>
          <w:shd w:val="clear" w:color="auto" w:fill="FFFFFF"/>
          <w:lang w:val="en-US"/>
        </w:rPr>
        <w:t>TMS</w:t>
      </w:r>
      <w:r>
        <w:rPr>
          <w:rFonts w:ascii="Times New Roman" w:hAnsi="Times New Roman" w:cs="Times New Roman"/>
          <w:color w:val="333333"/>
          <w:sz w:val="24"/>
          <w:szCs w:val="24"/>
          <w:shd w:val="clear" w:color="auto" w:fill="FFFFFF"/>
          <w:lang w:val="en-US"/>
        </w:rPr>
        <w:t xml:space="preserve"> for symptom </w:t>
      </w:r>
      <w:r w:rsidR="00FD3834">
        <w:rPr>
          <w:rFonts w:ascii="Times New Roman" w:hAnsi="Times New Roman" w:cs="Times New Roman"/>
          <w:color w:val="333333"/>
          <w:sz w:val="24"/>
          <w:szCs w:val="24"/>
          <w:shd w:val="clear" w:color="auto" w:fill="FFFFFF"/>
          <w:lang w:val="en-US"/>
        </w:rPr>
        <w:t>s</w:t>
      </w:r>
      <w:r>
        <w:rPr>
          <w:rFonts w:ascii="Times New Roman" w:hAnsi="Times New Roman" w:cs="Times New Roman"/>
          <w:color w:val="333333"/>
          <w:sz w:val="24"/>
          <w:szCs w:val="24"/>
          <w:shd w:val="clear" w:color="auto" w:fill="FFFFFF"/>
          <w:lang w:val="en-US"/>
        </w:rPr>
        <w:t xml:space="preserve">everity </w:t>
      </w:r>
    </w:p>
    <w:p w14:paraId="699EED8F" w14:textId="35E65B10" w:rsidR="00B133FB" w:rsidRPr="00BD2189" w:rsidRDefault="00B133FB" w:rsidP="00B133FB">
      <w:pPr>
        <w:rPr>
          <w:rFonts w:ascii="Times New Roman" w:hAnsi="Times New Roman" w:cs="Times New Roman"/>
          <w:color w:val="333333"/>
          <w:sz w:val="24"/>
          <w:szCs w:val="24"/>
          <w:shd w:val="clear" w:color="auto" w:fill="FFFFFF"/>
          <w:lang w:val="en-US"/>
        </w:rPr>
      </w:pPr>
      <w:r>
        <w:rPr>
          <w:rFonts w:ascii="Times New Roman" w:hAnsi="Times New Roman" w:cs="Times New Roman"/>
          <w:b/>
          <w:bCs/>
          <w:color w:val="333333"/>
          <w:sz w:val="24"/>
          <w:szCs w:val="24"/>
          <w:shd w:val="clear" w:color="auto" w:fill="FFFFFF"/>
          <w:lang w:val="en-US"/>
        </w:rPr>
        <w:t xml:space="preserve">Supplementary Figures </w:t>
      </w:r>
      <w:r w:rsidR="00FD3834">
        <w:rPr>
          <w:rFonts w:ascii="Times New Roman" w:hAnsi="Times New Roman" w:cs="Times New Roman"/>
          <w:b/>
          <w:bCs/>
          <w:color w:val="333333"/>
          <w:sz w:val="24"/>
          <w:szCs w:val="24"/>
          <w:shd w:val="clear" w:color="auto" w:fill="FFFFFF"/>
          <w:lang w:val="en-US"/>
        </w:rPr>
        <w:t>13</w:t>
      </w:r>
      <w:r>
        <w:rPr>
          <w:rFonts w:ascii="Times New Roman" w:hAnsi="Times New Roman" w:cs="Times New Roman"/>
          <w:b/>
          <w:bCs/>
          <w:color w:val="333333"/>
          <w:sz w:val="24"/>
          <w:szCs w:val="24"/>
          <w:shd w:val="clear" w:color="auto" w:fill="FFFFFF"/>
          <w:lang w:val="en-US"/>
        </w:rPr>
        <w:t>-</w:t>
      </w:r>
      <w:r w:rsidR="00FD3834">
        <w:rPr>
          <w:rFonts w:ascii="Times New Roman" w:hAnsi="Times New Roman" w:cs="Times New Roman"/>
          <w:b/>
          <w:bCs/>
          <w:color w:val="333333"/>
          <w:sz w:val="24"/>
          <w:szCs w:val="24"/>
          <w:shd w:val="clear" w:color="auto" w:fill="FFFFFF"/>
          <w:lang w:val="en-US"/>
        </w:rPr>
        <w:t>20</w:t>
      </w:r>
      <w:r>
        <w:rPr>
          <w:rFonts w:ascii="Times New Roman" w:hAnsi="Times New Roman" w:cs="Times New Roman"/>
          <w:b/>
          <w:bCs/>
          <w:color w:val="333333"/>
          <w:sz w:val="24"/>
          <w:szCs w:val="24"/>
          <w:shd w:val="clear" w:color="auto" w:fill="FFFFFF"/>
          <w:lang w:val="en-US"/>
        </w:rPr>
        <w:t xml:space="preserve">. </w:t>
      </w:r>
      <w:r>
        <w:rPr>
          <w:rFonts w:ascii="Times New Roman" w:hAnsi="Times New Roman" w:cs="Times New Roman"/>
          <w:color w:val="333333"/>
          <w:sz w:val="24"/>
          <w:szCs w:val="24"/>
          <w:shd w:val="clear" w:color="auto" w:fill="FFFFFF"/>
          <w:lang w:val="en-US"/>
        </w:rPr>
        <w:t xml:space="preserve">Funnel plots showing publication bias in TMS trials of symptom severity </w:t>
      </w:r>
    </w:p>
    <w:p w14:paraId="7F7769AF" w14:textId="7C0D6337" w:rsidR="00FD3834" w:rsidRDefault="00B133FB" w:rsidP="00B133FB">
      <w:pPr>
        <w:rPr>
          <w:rFonts w:ascii="Times New Roman" w:hAnsi="Times New Roman" w:cs="Times New Roman"/>
          <w:b/>
          <w:bCs/>
          <w:color w:val="333333"/>
          <w:sz w:val="24"/>
          <w:szCs w:val="24"/>
          <w:shd w:val="clear" w:color="auto" w:fill="FFFFFF"/>
          <w:lang w:val="en-US"/>
        </w:rPr>
      </w:pPr>
      <w:r>
        <w:rPr>
          <w:rFonts w:ascii="Times New Roman" w:hAnsi="Times New Roman" w:cs="Times New Roman"/>
          <w:b/>
          <w:bCs/>
          <w:color w:val="333333"/>
          <w:sz w:val="24"/>
          <w:szCs w:val="24"/>
          <w:shd w:val="clear" w:color="auto" w:fill="FFFFFF"/>
          <w:lang w:val="en-US"/>
        </w:rPr>
        <w:t>Supplementary Figures 2</w:t>
      </w:r>
      <w:r w:rsidR="00FD3834">
        <w:rPr>
          <w:rFonts w:ascii="Times New Roman" w:hAnsi="Times New Roman" w:cs="Times New Roman"/>
          <w:b/>
          <w:bCs/>
          <w:color w:val="333333"/>
          <w:sz w:val="24"/>
          <w:szCs w:val="24"/>
          <w:shd w:val="clear" w:color="auto" w:fill="FFFFFF"/>
          <w:lang w:val="en-US"/>
        </w:rPr>
        <w:t>1</w:t>
      </w:r>
      <w:r>
        <w:rPr>
          <w:rFonts w:ascii="Times New Roman" w:hAnsi="Times New Roman" w:cs="Times New Roman"/>
          <w:b/>
          <w:bCs/>
          <w:color w:val="333333"/>
          <w:sz w:val="24"/>
          <w:szCs w:val="24"/>
          <w:shd w:val="clear" w:color="auto" w:fill="FFFFFF"/>
          <w:lang w:val="en-US"/>
        </w:rPr>
        <w:t>-</w:t>
      </w:r>
      <w:r w:rsidR="00FD3834">
        <w:rPr>
          <w:rFonts w:ascii="Times New Roman" w:hAnsi="Times New Roman" w:cs="Times New Roman"/>
          <w:b/>
          <w:bCs/>
          <w:color w:val="333333"/>
          <w:sz w:val="24"/>
          <w:szCs w:val="24"/>
          <w:shd w:val="clear" w:color="auto" w:fill="FFFFFF"/>
          <w:lang w:val="en-US"/>
        </w:rPr>
        <w:t>28</w:t>
      </w:r>
      <w:r>
        <w:rPr>
          <w:rFonts w:ascii="Times New Roman" w:hAnsi="Times New Roman" w:cs="Times New Roman"/>
          <w:b/>
          <w:bCs/>
          <w:color w:val="333333"/>
          <w:sz w:val="24"/>
          <w:szCs w:val="24"/>
          <w:shd w:val="clear" w:color="auto" w:fill="FFFFFF"/>
          <w:lang w:val="en-US"/>
        </w:rPr>
        <w:t>.</w:t>
      </w:r>
      <w:r w:rsidR="00FD3834">
        <w:rPr>
          <w:rFonts w:ascii="Times New Roman" w:hAnsi="Times New Roman" w:cs="Times New Roman"/>
          <w:b/>
          <w:bCs/>
          <w:color w:val="333333"/>
          <w:sz w:val="24"/>
          <w:szCs w:val="24"/>
          <w:shd w:val="clear" w:color="auto" w:fill="FFFFFF"/>
          <w:lang w:val="en-US"/>
        </w:rPr>
        <w:t xml:space="preserve"> </w:t>
      </w:r>
      <w:r w:rsidR="00FD3834">
        <w:rPr>
          <w:rFonts w:ascii="Times New Roman" w:hAnsi="Times New Roman" w:cs="Times New Roman"/>
          <w:color w:val="333333"/>
          <w:sz w:val="24"/>
          <w:szCs w:val="24"/>
          <w:shd w:val="clear" w:color="auto" w:fill="FFFFFF"/>
          <w:lang w:val="en-US"/>
        </w:rPr>
        <w:t xml:space="preserve">Forest plots showing effect sizes of </w:t>
      </w:r>
      <w:proofErr w:type="spellStart"/>
      <w:r w:rsidR="00FD3834">
        <w:rPr>
          <w:rFonts w:ascii="Times New Roman" w:hAnsi="Times New Roman" w:cs="Times New Roman"/>
          <w:color w:val="333333"/>
          <w:sz w:val="24"/>
          <w:szCs w:val="24"/>
          <w:shd w:val="clear" w:color="auto" w:fill="FFFFFF"/>
          <w:lang w:val="en-US"/>
        </w:rPr>
        <w:t>tDCS</w:t>
      </w:r>
      <w:proofErr w:type="spellEnd"/>
      <w:r w:rsidR="00FD3834">
        <w:rPr>
          <w:rFonts w:ascii="Times New Roman" w:hAnsi="Times New Roman" w:cs="Times New Roman"/>
          <w:color w:val="333333"/>
          <w:sz w:val="24"/>
          <w:szCs w:val="24"/>
          <w:shd w:val="clear" w:color="auto" w:fill="FFFFFF"/>
          <w:lang w:val="en-US"/>
        </w:rPr>
        <w:t xml:space="preserve"> for symptom severity</w:t>
      </w:r>
      <w:r>
        <w:rPr>
          <w:rFonts w:ascii="Times New Roman" w:hAnsi="Times New Roman" w:cs="Times New Roman"/>
          <w:b/>
          <w:bCs/>
          <w:color w:val="333333"/>
          <w:sz w:val="24"/>
          <w:szCs w:val="24"/>
          <w:shd w:val="clear" w:color="auto" w:fill="FFFFFF"/>
          <w:lang w:val="en-US"/>
        </w:rPr>
        <w:t xml:space="preserve"> </w:t>
      </w:r>
    </w:p>
    <w:p w14:paraId="110C7B04" w14:textId="2C9841E9" w:rsidR="00B133FB" w:rsidRDefault="00FD3834" w:rsidP="00B133FB">
      <w:pPr>
        <w:rPr>
          <w:rFonts w:ascii="Times New Roman" w:hAnsi="Times New Roman" w:cs="Times New Roman"/>
          <w:b/>
          <w:bCs/>
          <w:sz w:val="24"/>
          <w:szCs w:val="24"/>
          <w:lang w:val="en-US"/>
        </w:rPr>
      </w:pPr>
      <w:r>
        <w:rPr>
          <w:rFonts w:ascii="Times New Roman" w:hAnsi="Times New Roman" w:cs="Times New Roman"/>
          <w:b/>
          <w:bCs/>
          <w:color w:val="333333"/>
          <w:sz w:val="24"/>
          <w:szCs w:val="24"/>
          <w:shd w:val="clear" w:color="auto" w:fill="FFFFFF"/>
          <w:lang w:val="en-US"/>
        </w:rPr>
        <w:t xml:space="preserve">Supplementary Figures 29-44. </w:t>
      </w:r>
      <w:r w:rsidR="00B133FB">
        <w:rPr>
          <w:rFonts w:ascii="Times New Roman" w:hAnsi="Times New Roman" w:cs="Times New Roman"/>
          <w:color w:val="333333"/>
          <w:sz w:val="24"/>
          <w:szCs w:val="24"/>
          <w:shd w:val="clear" w:color="auto" w:fill="FFFFFF"/>
          <w:lang w:val="en-US"/>
        </w:rPr>
        <w:t>Forest plots showing effect sizes of NIBS for cognitive functioning</w:t>
      </w:r>
    </w:p>
    <w:p w14:paraId="26D809CB" w14:textId="77777777" w:rsidR="00B133FB" w:rsidRDefault="00B133FB" w:rsidP="00B133FB">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48FC7335" w14:textId="77777777" w:rsidR="00B133FB" w:rsidRPr="00A16AC4" w:rsidRDefault="00B133FB" w:rsidP="00B133FB">
      <w:pPr>
        <w:outlineLvl w:val="0"/>
        <w:rPr>
          <w:rFonts w:ascii="Times New Roman" w:hAnsi="Times New Roman"/>
        </w:rPr>
      </w:pPr>
      <w:r w:rsidRPr="00470DD0">
        <w:rPr>
          <w:rFonts w:ascii="Times" w:hAnsi="Times" w:cs="Times"/>
          <w:b/>
          <w:bCs/>
          <w:sz w:val="24"/>
          <w:szCs w:val="24"/>
        </w:rPr>
        <w:lastRenderedPageBreak/>
        <w:t>Supplementary material A.</w:t>
      </w:r>
      <w:r>
        <w:rPr>
          <w:rFonts w:ascii="Times" w:hAnsi="Times" w:cs="Times"/>
          <w:sz w:val="24"/>
          <w:szCs w:val="24"/>
        </w:rPr>
        <w:t xml:space="preserve"> Search Terms</w:t>
      </w:r>
    </w:p>
    <w:p w14:paraId="17DC9684" w14:textId="77777777" w:rsidR="00B133FB" w:rsidRDefault="00B133FB" w:rsidP="00B133FB">
      <w:pPr>
        <w:outlineLvl w:val="0"/>
        <w:rPr>
          <w:rFonts w:ascii="Times New Roman" w:hAnsi="Times New Roman"/>
          <w:b/>
        </w:rPr>
      </w:pPr>
    </w:p>
    <w:p w14:paraId="04870CC4" w14:textId="77777777" w:rsidR="00B133FB" w:rsidRPr="003A0C30" w:rsidRDefault="00B133FB" w:rsidP="00B133FB">
      <w:pPr>
        <w:outlineLvl w:val="0"/>
        <w:rPr>
          <w:rFonts w:ascii="Times New Roman" w:hAnsi="Times New Roman"/>
          <w:b/>
          <w:sz w:val="24"/>
          <w:szCs w:val="24"/>
        </w:rPr>
      </w:pPr>
      <w:r w:rsidRPr="001B5D5C">
        <w:rPr>
          <w:rFonts w:ascii="Times New Roman" w:hAnsi="Times New Roman"/>
          <w:b/>
          <w:sz w:val="24"/>
          <w:szCs w:val="24"/>
        </w:rPr>
        <w:t>PUBMED (MEDLINE)</w:t>
      </w:r>
    </w:p>
    <w:p w14:paraId="4C016144" w14:textId="77777777" w:rsidR="00B133FB" w:rsidRPr="001B5D5C" w:rsidRDefault="00B133FB" w:rsidP="00B133FB">
      <w:pPr>
        <w:widowControl w:val="0"/>
        <w:numPr>
          <w:ilvl w:val="0"/>
          <w:numId w:val="1"/>
        </w:numPr>
        <w:tabs>
          <w:tab w:val="left" w:pos="220"/>
          <w:tab w:val="left" w:pos="720"/>
        </w:tabs>
        <w:autoSpaceDE w:val="0"/>
        <w:autoSpaceDN w:val="0"/>
        <w:adjustRightInd w:val="0"/>
        <w:spacing w:after="0" w:line="240" w:lineRule="auto"/>
        <w:ind w:hanging="720"/>
        <w:rPr>
          <w:rFonts w:ascii="Times" w:hAnsi="Times" w:cs="Times"/>
          <w:sz w:val="20"/>
          <w:szCs w:val="28"/>
        </w:rPr>
      </w:pPr>
      <w:r w:rsidRPr="001B5D5C">
        <w:rPr>
          <w:rFonts w:ascii="Times New Roman" w:hAnsi="Times New Roman"/>
          <w:sz w:val="20"/>
          <w:szCs w:val="20"/>
          <w:u w:val="single"/>
        </w:rPr>
        <w:t>Search terms</w:t>
      </w:r>
      <w:r w:rsidRPr="001B5D5C">
        <w:rPr>
          <w:rFonts w:ascii="Times New Roman" w:hAnsi="Times New Roman"/>
          <w:sz w:val="20"/>
          <w:szCs w:val="20"/>
        </w:rPr>
        <w:t xml:space="preserve">: </w:t>
      </w:r>
    </w:p>
    <w:p w14:paraId="6BFD5208" w14:textId="77777777" w:rsidR="00B133FB" w:rsidRPr="001B5D5C" w:rsidRDefault="00B133FB" w:rsidP="00B133FB">
      <w:pPr>
        <w:widowControl w:val="0"/>
        <w:tabs>
          <w:tab w:val="left" w:pos="220"/>
          <w:tab w:val="left" w:pos="720"/>
        </w:tabs>
        <w:autoSpaceDE w:val="0"/>
        <w:autoSpaceDN w:val="0"/>
        <w:adjustRightInd w:val="0"/>
        <w:ind w:left="720"/>
        <w:rPr>
          <w:rFonts w:ascii="Times New Roman" w:hAnsi="Times New Roman"/>
          <w:sz w:val="20"/>
          <w:szCs w:val="20"/>
          <w:u w:val="single"/>
        </w:rPr>
      </w:pPr>
    </w:p>
    <w:p w14:paraId="7040DF0F" w14:textId="77777777" w:rsidR="00B133FB" w:rsidRPr="001B5D5C" w:rsidRDefault="00B133FB" w:rsidP="00B133FB">
      <w:pPr>
        <w:rPr>
          <w:rFonts w:ascii="Times New Roman" w:eastAsia="Times New Roman" w:hAnsi="Times New Roman"/>
          <w:sz w:val="20"/>
          <w:szCs w:val="20"/>
        </w:rPr>
      </w:pPr>
      <w:r w:rsidRPr="001B5D5C">
        <w:rPr>
          <w:rFonts w:ascii="Times New Roman" w:hAnsi="Times New Roman"/>
          <w:color w:val="222222"/>
          <w:sz w:val="20"/>
          <w:szCs w:val="20"/>
          <w:shd w:val="clear" w:color="auto" w:fill="FFFFFF"/>
          <w:lang w:eastAsia="en-GB"/>
        </w:rPr>
        <w:t>(ADHD [</w:t>
      </w:r>
      <w:proofErr w:type="spellStart"/>
      <w:r w:rsidRPr="001B5D5C">
        <w:rPr>
          <w:rFonts w:ascii="Times New Roman" w:hAnsi="Times New Roman"/>
          <w:color w:val="222222"/>
          <w:sz w:val="20"/>
          <w:szCs w:val="20"/>
          <w:shd w:val="clear" w:color="auto" w:fill="FFFFFF"/>
          <w:lang w:eastAsia="en-GB"/>
        </w:rPr>
        <w:t>tiab</w:t>
      </w:r>
      <w:proofErr w:type="spellEnd"/>
      <w:r w:rsidRPr="001B5D5C">
        <w:rPr>
          <w:rFonts w:ascii="Times New Roman" w:hAnsi="Times New Roman"/>
          <w:color w:val="222222"/>
          <w:sz w:val="20"/>
          <w:szCs w:val="20"/>
          <w:shd w:val="clear" w:color="auto" w:fill="FFFFFF"/>
          <w:lang w:eastAsia="en-GB"/>
        </w:rPr>
        <w:t>] OR Attention-Deficit [</w:t>
      </w:r>
      <w:proofErr w:type="spellStart"/>
      <w:r w:rsidRPr="001B5D5C">
        <w:rPr>
          <w:rFonts w:ascii="Times New Roman" w:hAnsi="Times New Roman"/>
          <w:color w:val="222222"/>
          <w:sz w:val="20"/>
          <w:szCs w:val="20"/>
          <w:shd w:val="clear" w:color="auto" w:fill="FFFFFF"/>
          <w:lang w:eastAsia="en-GB"/>
        </w:rPr>
        <w:t>tiab</w:t>
      </w:r>
      <w:proofErr w:type="spellEnd"/>
      <w:r w:rsidRPr="001B5D5C">
        <w:rPr>
          <w:rFonts w:ascii="Times New Roman" w:hAnsi="Times New Roman"/>
          <w:color w:val="222222"/>
          <w:sz w:val="20"/>
          <w:szCs w:val="20"/>
          <w:shd w:val="clear" w:color="auto" w:fill="FFFFFF"/>
          <w:lang w:eastAsia="en-GB"/>
        </w:rPr>
        <w:t>] OR attention deficit [</w:t>
      </w:r>
      <w:proofErr w:type="spellStart"/>
      <w:r w:rsidRPr="001B5D5C">
        <w:rPr>
          <w:rFonts w:ascii="Times New Roman" w:hAnsi="Times New Roman"/>
          <w:color w:val="222222"/>
          <w:sz w:val="20"/>
          <w:szCs w:val="20"/>
          <w:shd w:val="clear" w:color="auto" w:fill="FFFFFF"/>
          <w:lang w:eastAsia="en-GB"/>
        </w:rPr>
        <w:t>tiab</w:t>
      </w:r>
      <w:proofErr w:type="spellEnd"/>
      <w:r w:rsidRPr="001B5D5C">
        <w:rPr>
          <w:rFonts w:ascii="Times New Roman" w:hAnsi="Times New Roman"/>
          <w:color w:val="222222"/>
          <w:sz w:val="20"/>
          <w:szCs w:val="20"/>
          <w:shd w:val="clear" w:color="auto" w:fill="FFFFFF"/>
          <w:lang w:eastAsia="en-GB"/>
        </w:rPr>
        <w:t>] OR depress* [</w:t>
      </w:r>
      <w:proofErr w:type="spellStart"/>
      <w:r w:rsidRPr="001B5D5C">
        <w:rPr>
          <w:rFonts w:ascii="Times New Roman" w:hAnsi="Times New Roman"/>
          <w:color w:val="222222"/>
          <w:sz w:val="20"/>
          <w:szCs w:val="20"/>
          <w:shd w:val="clear" w:color="auto" w:fill="FFFFFF"/>
          <w:lang w:eastAsia="en-GB"/>
        </w:rPr>
        <w:t>tiab</w:t>
      </w:r>
      <w:proofErr w:type="spellEnd"/>
      <w:r w:rsidRPr="001B5D5C">
        <w:rPr>
          <w:rFonts w:ascii="Times New Roman" w:hAnsi="Times New Roman"/>
          <w:color w:val="222222"/>
          <w:sz w:val="20"/>
          <w:szCs w:val="20"/>
          <w:shd w:val="clear" w:color="auto" w:fill="FFFFFF"/>
          <w:lang w:eastAsia="en-GB"/>
        </w:rPr>
        <w:t>] OR anxiety [</w:t>
      </w:r>
      <w:proofErr w:type="spellStart"/>
      <w:r w:rsidRPr="001B5D5C">
        <w:rPr>
          <w:rFonts w:ascii="Times New Roman" w:hAnsi="Times New Roman"/>
          <w:color w:val="222222"/>
          <w:sz w:val="20"/>
          <w:szCs w:val="20"/>
          <w:shd w:val="clear" w:color="auto" w:fill="FFFFFF"/>
          <w:lang w:eastAsia="en-GB"/>
        </w:rPr>
        <w:t>tiab</w:t>
      </w:r>
      <w:proofErr w:type="spellEnd"/>
      <w:r w:rsidRPr="001B5D5C">
        <w:rPr>
          <w:rFonts w:ascii="Times New Roman" w:hAnsi="Times New Roman"/>
          <w:color w:val="222222"/>
          <w:sz w:val="20"/>
          <w:szCs w:val="20"/>
          <w:shd w:val="clear" w:color="auto" w:fill="FFFFFF"/>
          <w:lang w:eastAsia="en-GB"/>
        </w:rPr>
        <w:t>] OR anxious [</w:t>
      </w:r>
      <w:proofErr w:type="spellStart"/>
      <w:r w:rsidRPr="001B5D5C">
        <w:rPr>
          <w:rFonts w:ascii="Times New Roman" w:hAnsi="Times New Roman"/>
          <w:color w:val="222222"/>
          <w:sz w:val="20"/>
          <w:szCs w:val="20"/>
          <w:shd w:val="clear" w:color="auto" w:fill="FFFFFF"/>
          <w:lang w:eastAsia="en-GB"/>
        </w:rPr>
        <w:t>tiab</w:t>
      </w:r>
      <w:proofErr w:type="spellEnd"/>
      <w:r w:rsidRPr="001B5D5C">
        <w:rPr>
          <w:rFonts w:ascii="Times New Roman" w:hAnsi="Times New Roman"/>
          <w:color w:val="222222"/>
          <w:sz w:val="20"/>
          <w:szCs w:val="20"/>
          <w:shd w:val="clear" w:color="auto" w:fill="FFFFFF"/>
          <w:lang w:eastAsia="en-GB"/>
        </w:rPr>
        <w:t>] OR obsessive compulsive [</w:t>
      </w:r>
      <w:proofErr w:type="spellStart"/>
      <w:r w:rsidRPr="001B5D5C">
        <w:rPr>
          <w:rFonts w:ascii="Times New Roman" w:hAnsi="Times New Roman"/>
          <w:color w:val="222222"/>
          <w:sz w:val="20"/>
          <w:szCs w:val="20"/>
          <w:shd w:val="clear" w:color="auto" w:fill="FFFFFF"/>
          <w:lang w:eastAsia="en-GB"/>
        </w:rPr>
        <w:t>tiab</w:t>
      </w:r>
      <w:proofErr w:type="spellEnd"/>
      <w:r w:rsidRPr="001B5D5C">
        <w:rPr>
          <w:rFonts w:ascii="Times New Roman" w:hAnsi="Times New Roman"/>
          <w:color w:val="222222"/>
          <w:sz w:val="20"/>
          <w:szCs w:val="20"/>
          <w:shd w:val="clear" w:color="auto" w:fill="FFFFFF"/>
          <w:lang w:eastAsia="en-GB"/>
        </w:rPr>
        <w:t>]  OR OCD [</w:t>
      </w:r>
      <w:proofErr w:type="spellStart"/>
      <w:r w:rsidRPr="001B5D5C">
        <w:rPr>
          <w:rFonts w:ascii="Times New Roman" w:hAnsi="Times New Roman"/>
          <w:color w:val="222222"/>
          <w:sz w:val="20"/>
          <w:szCs w:val="20"/>
          <w:shd w:val="clear" w:color="auto" w:fill="FFFFFF"/>
          <w:lang w:eastAsia="en-GB"/>
        </w:rPr>
        <w:t>tiab</w:t>
      </w:r>
      <w:proofErr w:type="spellEnd"/>
      <w:r w:rsidRPr="001B5D5C">
        <w:rPr>
          <w:rFonts w:ascii="Times New Roman" w:hAnsi="Times New Roman"/>
          <w:color w:val="222222"/>
          <w:sz w:val="20"/>
          <w:szCs w:val="20"/>
          <w:shd w:val="clear" w:color="auto" w:fill="FFFFFF"/>
          <w:lang w:eastAsia="en-GB"/>
        </w:rPr>
        <w:t>] OR panic disorder* [</w:t>
      </w:r>
      <w:proofErr w:type="spellStart"/>
      <w:r w:rsidRPr="001B5D5C">
        <w:rPr>
          <w:rFonts w:ascii="Times New Roman" w:hAnsi="Times New Roman"/>
          <w:color w:val="222222"/>
          <w:sz w:val="20"/>
          <w:szCs w:val="20"/>
          <w:shd w:val="clear" w:color="auto" w:fill="FFFFFF"/>
          <w:lang w:eastAsia="en-GB"/>
        </w:rPr>
        <w:t>tiab</w:t>
      </w:r>
      <w:proofErr w:type="spellEnd"/>
      <w:r w:rsidRPr="001B5D5C">
        <w:rPr>
          <w:rFonts w:ascii="Times New Roman" w:hAnsi="Times New Roman"/>
          <w:color w:val="222222"/>
          <w:sz w:val="20"/>
          <w:szCs w:val="20"/>
          <w:shd w:val="clear" w:color="auto" w:fill="FFFFFF"/>
          <w:lang w:eastAsia="en-GB"/>
        </w:rPr>
        <w:t>] OR psychotic [</w:t>
      </w:r>
      <w:proofErr w:type="spellStart"/>
      <w:r w:rsidRPr="001B5D5C">
        <w:rPr>
          <w:rFonts w:ascii="Times New Roman" w:hAnsi="Times New Roman"/>
          <w:color w:val="222222"/>
          <w:sz w:val="20"/>
          <w:szCs w:val="20"/>
          <w:shd w:val="clear" w:color="auto" w:fill="FFFFFF"/>
          <w:lang w:eastAsia="en-GB"/>
        </w:rPr>
        <w:t>tiab</w:t>
      </w:r>
      <w:proofErr w:type="spellEnd"/>
      <w:r w:rsidRPr="001B5D5C">
        <w:rPr>
          <w:rFonts w:ascii="Times New Roman" w:hAnsi="Times New Roman"/>
          <w:color w:val="222222"/>
          <w:sz w:val="20"/>
          <w:szCs w:val="20"/>
          <w:shd w:val="clear" w:color="auto" w:fill="FFFFFF"/>
          <w:lang w:eastAsia="en-GB"/>
        </w:rPr>
        <w:t>] OR psychosis [</w:t>
      </w:r>
      <w:proofErr w:type="spellStart"/>
      <w:r w:rsidRPr="001B5D5C">
        <w:rPr>
          <w:rFonts w:ascii="Times New Roman" w:hAnsi="Times New Roman"/>
          <w:color w:val="222222"/>
          <w:sz w:val="20"/>
          <w:szCs w:val="20"/>
          <w:shd w:val="clear" w:color="auto" w:fill="FFFFFF"/>
          <w:lang w:eastAsia="en-GB"/>
        </w:rPr>
        <w:t>tiab</w:t>
      </w:r>
      <w:proofErr w:type="spellEnd"/>
      <w:r w:rsidRPr="001B5D5C">
        <w:rPr>
          <w:rFonts w:ascii="Times New Roman" w:hAnsi="Times New Roman"/>
          <w:color w:val="222222"/>
          <w:sz w:val="20"/>
          <w:szCs w:val="20"/>
          <w:shd w:val="clear" w:color="auto" w:fill="FFFFFF"/>
          <w:lang w:eastAsia="en-GB"/>
        </w:rPr>
        <w:t xml:space="preserve">] OR </w:t>
      </w:r>
      <w:proofErr w:type="spellStart"/>
      <w:r w:rsidRPr="001B5D5C">
        <w:rPr>
          <w:rFonts w:ascii="Times New Roman" w:hAnsi="Times New Roman"/>
          <w:color w:val="222222"/>
          <w:sz w:val="20"/>
          <w:szCs w:val="20"/>
          <w:shd w:val="clear" w:color="auto" w:fill="FFFFFF"/>
          <w:lang w:eastAsia="en-GB"/>
        </w:rPr>
        <w:t>schizophren</w:t>
      </w:r>
      <w:proofErr w:type="spellEnd"/>
      <w:r w:rsidRPr="001B5D5C">
        <w:rPr>
          <w:rFonts w:ascii="Times New Roman" w:hAnsi="Times New Roman"/>
          <w:color w:val="222222"/>
          <w:sz w:val="20"/>
          <w:szCs w:val="20"/>
          <w:shd w:val="clear" w:color="auto" w:fill="FFFFFF"/>
          <w:lang w:eastAsia="en-GB"/>
        </w:rPr>
        <w:t>* [</w:t>
      </w:r>
      <w:proofErr w:type="spellStart"/>
      <w:r w:rsidRPr="001B5D5C">
        <w:rPr>
          <w:rFonts w:ascii="Times New Roman" w:hAnsi="Times New Roman"/>
          <w:color w:val="222222"/>
          <w:sz w:val="20"/>
          <w:szCs w:val="20"/>
          <w:shd w:val="clear" w:color="auto" w:fill="FFFFFF"/>
          <w:lang w:eastAsia="en-GB"/>
        </w:rPr>
        <w:t>tiab</w:t>
      </w:r>
      <w:proofErr w:type="spellEnd"/>
      <w:r w:rsidRPr="001B5D5C">
        <w:rPr>
          <w:rFonts w:ascii="Times New Roman" w:hAnsi="Times New Roman"/>
          <w:color w:val="222222"/>
          <w:sz w:val="20"/>
          <w:szCs w:val="20"/>
          <w:shd w:val="clear" w:color="auto" w:fill="FFFFFF"/>
          <w:lang w:eastAsia="en-GB"/>
        </w:rPr>
        <w:t>] OR tic [</w:t>
      </w:r>
      <w:proofErr w:type="spellStart"/>
      <w:r w:rsidRPr="001B5D5C">
        <w:rPr>
          <w:rFonts w:ascii="Times New Roman" w:hAnsi="Times New Roman"/>
          <w:color w:val="222222"/>
          <w:sz w:val="20"/>
          <w:szCs w:val="20"/>
          <w:shd w:val="clear" w:color="auto" w:fill="FFFFFF"/>
          <w:lang w:eastAsia="en-GB"/>
        </w:rPr>
        <w:t>tiab</w:t>
      </w:r>
      <w:proofErr w:type="spellEnd"/>
      <w:r w:rsidRPr="001B5D5C">
        <w:rPr>
          <w:rFonts w:ascii="Times New Roman" w:hAnsi="Times New Roman"/>
          <w:color w:val="222222"/>
          <w:sz w:val="20"/>
          <w:szCs w:val="20"/>
          <w:shd w:val="clear" w:color="auto" w:fill="FFFFFF"/>
          <w:lang w:eastAsia="en-GB"/>
        </w:rPr>
        <w:t>] OR tics [</w:t>
      </w:r>
      <w:proofErr w:type="spellStart"/>
      <w:r w:rsidRPr="001B5D5C">
        <w:rPr>
          <w:rFonts w:ascii="Times New Roman" w:hAnsi="Times New Roman"/>
          <w:color w:val="222222"/>
          <w:sz w:val="20"/>
          <w:szCs w:val="20"/>
          <w:shd w:val="clear" w:color="auto" w:fill="FFFFFF"/>
          <w:lang w:eastAsia="en-GB"/>
        </w:rPr>
        <w:t>tiab</w:t>
      </w:r>
      <w:proofErr w:type="spellEnd"/>
      <w:r w:rsidRPr="001B5D5C">
        <w:rPr>
          <w:rFonts w:ascii="Times New Roman" w:hAnsi="Times New Roman"/>
          <w:color w:val="222222"/>
          <w:sz w:val="20"/>
          <w:szCs w:val="20"/>
          <w:shd w:val="clear" w:color="auto" w:fill="FFFFFF"/>
          <w:lang w:eastAsia="en-GB"/>
        </w:rPr>
        <w:t>] OR Tourette [</w:t>
      </w:r>
      <w:proofErr w:type="spellStart"/>
      <w:r w:rsidRPr="001B5D5C">
        <w:rPr>
          <w:rFonts w:ascii="Times New Roman" w:hAnsi="Times New Roman"/>
          <w:color w:val="222222"/>
          <w:sz w:val="20"/>
          <w:szCs w:val="20"/>
          <w:shd w:val="clear" w:color="auto" w:fill="FFFFFF"/>
          <w:lang w:eastAsia="en-GB"/>
        </w:rPr>
        <w:t>tiab</w:t>
      </w:r>
      <w:proofErr w:type="spellEnd"/>
      <w:r w:rsidRPr="001B5D5C">
        <w:rPr>
          <w:rFonts w:ascii="Times New Roman" w:hAnsi="Times New Roman"/>
          <w:color w:val="222222"/>
          <w:sz w:val="20"/>
          <w:szCs w:val="20"/>
          <w:shd w:val="clear" w:color="auto" w:fill="FFFFFF"/>
          <w:lang w:eastAsia="en-GB"/>
        </w:rPr>
        <w:t>] OR Tourette’s [</w:t>
      </w:r>
      <w:proofErr w:type="spellStart"/>
      <w:r w:rsidRPr="001B5D5C">
        <w:rPr>
          <w:rFonts w:ascii="Times New Roman" w:hAnsi="Times New Roman"/>
          <w:color w:val="222222"/>
          <w:sz w:val="20"/>
          <w:szCs w:val="20"/>
          <w:shd w:val="clear" w:color="auto" w:fill="FFFFFF"/>
          <w:lang w:eastAsia="en-GB"/>
        </w:rPr>
        <w:t>tiab</w:t>
      </w:r>
      <w:proofErr w:type="spellEnd"/>
      <w:r w:rsidRPr="001B5D5C">
        <w:rPr>
          <w:rFonts w:ascii="Times New Roman" w:hAnsi="Times New Roman"/>
          <w:color w:val="222222"/>
          <w:sz w:val="20"/>
          <w:szCs w:val="20"/>
          <w:shd w:val="clear" w:color="auto" w:fill="FFFFFF"/>
          <w:lang w:eastAsia="en-GB"/>
        </w:rPr>
        <w:t>]) OR (</w:t>
      </w:r>
      <w:r w:rsidRPr="001B5D5C">
        <w:rPr>
          <w:rFonts w:ascii="Times New Roman" w:eastAsia="Times New Roman" w:hAnsi="Times New Roman"/>
          <w:color w:val="000000"/>
          <w:sz w:val="20"/>
          <w:szCs w:val="20"/>
        </w:rPr>
        <w:t>Intellectual Disability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intellectual developmental disorder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global developmental delay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xml:space="preserve">] or </w:t>
      </w:r>
      <w:proofErr w:type="spellStart"/>
      <w:r w:rsidRPr="001B5D5C">
        <w:rPr>
          <w:rFonts w:ascii="Times New Roman" w:eastAsia="Times New Roman" w:hAnsi="Times New Roman"/>
          <w:color w:val="000000"/>
          <w:sz w:val="20"/>
          <w:szCs w:val="20"/>
        </w:rPr>
        <w:t>autis</w:t>
      </w:r>
      <w:proofErr w:type="spellEnd"/>
      <w:r w:rsidRPr="001B5D5C">
        <w:rPr>
          <w:rFonts w:ascii="Times New Roman" w:eastAsia="Times New Roman" w:hAnsi="Times New Roman"/>
          <w:color w:val="000000"/>
          <w:sz w:val="20"/>
          <w:szCs w:val="20"/>
        </w:rPr>
        <w:t>*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xml:space="preserve">] or </w:t>
      </w:r>
      <w:proofErr w:type="spellStart"/>
      <w:r w:rsidRPr="001B5D5C">
        <w:rPr>
          <w:rFonts w:ascii="Times New Roman" w:eastAsia="Times New Roman" w:hAnsi="Times New Roman"/>
          <w:color w:val="000000"/>
          <w:sz w:val="20"/>
          <w:szCs w:val="20"/>
        </w:rPr>
        <w:t>aperger</w:t>
      </w:r>
      <w:proofErr w:type="spellEnd"/>
      <w:r w:rsidRPr="001B5D5C">
        <w:rPr>
          <w:rFonts w:ascii="Times New Roman" w:eastAsia="Times New Roman" w:hAnsi="Times New Roman"/>
          <w:color w:val="000000"/>
          <w:sz w:val="20"/>
          <w:szCs w:val="20"/>
        </w:rPr>
        <w:t>*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schizotypal or delusional disorder*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bipolar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cyclothymic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mood disorder*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mood dysregulation disorder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Agoraphobia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Body Dysmorphic Disorder*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Hoarding Disorder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Trichotillomania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Hair-Pulling Disorder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xml:space="preserve">] or </w:t>
      </w:r>
      <w:bookmarkStart w:id="1" w:name="_Hlk67597115"/>
      <w:r w:rsidRPr="001B5D5C">
        <w:rPr>
          <w:rFonts w:ascii="Times New Roman" w:eastAsia="Times New Roman" w:hAnsi="Times New Roman"/>
          <w:color w:val="000000"/>
          <w:sz w:val="20"/>
          <w:szCs w:val="20"/>
        </w:rPr>
        <w:t>Hair-Pulling Disorder</w:t>
      </w:r>
      <w:bookmarkEnd w:id="1"/>
      <w:r w:rsidRPr="001B5D5C">
        <w:rPr>
          <w:rFonts w:ascii="Times New Roman" w:eastAsia="Times New Roman" w:hAnsi="Times New Roman"/>
          <w:color w:val="000000"/>
          <w:sz w:val="20"/>
          <w:szCs w:val="20"/>
        </w:rPr>
        <w:t>*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Excoriation disorder*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Skin-Picking Disorder*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Posttraumatic Stress Disorder*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PTSD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Acute Stress Disorder*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Dissociative Identity Disorder*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Somatic Symptom Disorder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Illness Anxiety Disorder*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Conversion Disorder*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Functional Neurological Symptom Disorder[</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Anorexia Nervosa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Bulimia Nervosa[</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Binge-Eating Disorder*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Binge Eating Disorder*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enuresis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encopresis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sleep disorder*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insomnia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restless legs syndrome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RLS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personality disorder*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gender dysphoria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neurocognitive disorder* or paraphilic disorder*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Voyeuristic Disorder*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Exhibitionistic Disorder*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Frotteuristic Disorder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Sexual Masochism Disorder*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or Sexual Sadism Disorder*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xml:space="preserve">] or </w:t>
      </w:r>
      <w:proofErr w:type="spellStart"/>
      <w:r w:rsidRPr="001B5D5C">
        <w:rPr>
          <w:rFonts w:ascii="Times New Roman" w:eastAsia="Times New Roman" w:hAnsi="Times New Roman"/>
          <w:color w:val="000000"/>
          <w:sz w:val="20"/>
          <w:szCs w:val="20"/>
        </w:rPr>
        <w:t>Pedophilic</w:t>
      </w:r>
      <w:proofErr w:type="spellEnd"/>
      <w:r w:rsidRPr="001B5D5C">
        <w:rPr>
          <w:rFonts w:ascii="Times New Roman" w:eastAsia="Times New Roman" w:hAnsi="Times New Roman"/>
          <w:color w:val="000000"/>
          <w:sz w:val="20"/>
          <w:szCs w:val="20"/>
        </w:rPr>
        <w:t xml:space="preserve"> Disorder*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xml:space="preserve">] or </w:t>
      </w:r>
      <w:proofErr w:type="spellStart"/>
      <w:r w:rsidRPr="001B5D5C">
        <w:rPr>
          <w:rFonts w:ascii="Times New Roman" w:eastAsia="Times New Roman" w:hAnsi="Times New Roman"/>
          <w:color w:val="000000"/>
          <w:sz w:val="20"/>
          <w:szCs w:val="20"/>
        </w:rPr>
        <w:t>Fetishistic</w:t>
      </w:r>
      <w:proofErr w:type="spellEnd"/>
      <w:r w:rsidRPr="001B5D5C">
        <w:rPr>
          <w:rFonts w:ascii="Times New Roman" w:eastAsia="Times New Roman" w:hAnsi="Times New Roman"/>
          <w:color w:val="000000"/>
          <w:sz w:val="20"/>
          <w:szCs w:val="20"/>
        </w:rPr>
        <w:t xml:space="preserve"> Disorder* [</w:t>
      </w:r>
      <w:proofErr w:type="spellStart"/>
      <w:r w:rsidRPr="001B5D5C">
        <w:rPr>
          <w:rFonts w:ascii="Times New Roman" w:eastAsia="Times New Roman" w:hAnsi="Times New Roman"/>
          <w:color w:val="000000"/>
          <w:sz w:val="20"/>
          <w:szCs w:val="20"/>
        </w:rPr>
        <w:t>tiab</w:t>
      </w:r>
      <w:proofErr w:type="spellEnd"/>
      <w:r w:rsidRPr="001B5D5C">
        <w:rPr>
          <w:rFonts w:ascii="Times New Roman" w:eastAsia="Times New Roman" w:hAnsi="Times New Roman"/>
          <w:color w:val="000000"/>
          <w:sz w:val="20"/>
          <w:szCs w:val="20"/>
        </w:rPr>
        <w:t xml:space="preserve">] </w:t>
      </w:r>
      <w:r w:rsidRPr="001B5D5C">
        <w:rPr>
          <w:rFonts w:ascii="Times New Roman" w:hAnsi="Times New Roman"/>
          <w:color w:val="222222"/>
          <w:sz w:val="20"/>
          <w:szCs w:val="20"/>
          <w:shd w:val="clear" w:color="auto" w:fill="FFFFFF"/>
          <w:lang w:eastAsia="en-GB"/>
        </w:rPr>
        <w:t>or language disorder [</w:t>
      </w:r>
      <w:proofErr w:type="spellStart"/>
      <w:r w:rsidRPr="001B5D5C">
        <w:rPr>
          <w:rFonts w:ascii="Times New Roman" w:hAnsi="Times New Roman"/>
          <w:color w:val="222222"/>
          <w:sz w:val="20"/>
          <w:szCs w:val="20"/>
          <w:shd w:val="clear" w:color="auto" w:fill="FFFFFF"/>
          <w:lang w:eastAsia="en-GB"/>
        </w:rPr>
        <w:t>tiab</w:t>
      </w:r>
      <w:proofErr w:type="spellEnd"/>
      <w:r w:rsidRPr="001B5D5C">
        <w:rPr>
          <w:rFonts w:ascii="Times New Roman" w:hAnsi="Times New Roman"/>
          <w:color w:val="222222"/>
          <w:sz w:val="20"/>
          <w:szCs w:val="20"/>
          <w:shd w:val="clear" w:color="auto" w:fill="FFFFFF"/>
          <w:lang w:eastAsia="en-GB"/>
        </w:rPr>
        <w:t>] or speech and sound disorder [</w:t>
      </w:r>
      <w:proofErr w:type="spellStart"/>
      <w:r w:rsidRPr="001B5D5C">
        <w:rPr>
          <w:rFonts w:ascii="Times New Roman" w:hAnsi="Times New Roman"/>
          <w:color w:val="222222"/>
          <w:sz w:val="20"/>
          <w:szCs w:val="20"/>
          <w:shd w:val="clear" w:color="auto" w:fill="FFFFFF"/>
          <w:lang w:eastAsia="en-GB"/>
        </w:rPr>
        <w:t>tiab</w:t>
      </w:r>
      <w:proofErr w:type="spellEnd"/>
      <w:r w:rsidRPr="001B5D5C">
        <w:rPr>
          <w:rFonts w:ascii="Times New Roman" w:hAnsi="Times New Roman"/>
          <w:color w:val="222222"/>
          <w:sz w:val="20"/>
          <w:szCs w:val="20"/>
          <w:shd w:val="clear" w:color="auto" w:fill="FFFFFF"/>
          <w:lang w:eastAsia="en-GB"/>
        </w:rPr>
        <w:t xml:space="preserve">] or </w:t>
      </w:r>
      <w:r w:rsidRPr="001B5D5C">
        <w:rPr>
          <w:rFonts w:ascii="Times New Roman" w:eastAsia="Times New Roman" w:hAnsi="Times New Roman"/>
          <w:bCs/>
          <w:color w:val="000000" w:themeColor="text1"/>
          <w:kern w:val="36"/>
          <w:sz w:val="20"/>
          <w:szCs w:val="20"/>
          <w:lang w:eastAsia="en-GB"/>
        </w:rPr>
        <w:t>Childhood-Onset Fluency Disorder [</w:t>
      </w:r>
      <w:proofErr w:type="spellStart"/>
      <w:r w:rsidRPr="001B5D5C">
        <w:rPr>
          <w:rFonts w:ascii="Times New Roman" w:eastAsia="Times New Roman" w:hAnsi="Times New Roman"/>
          <w:bCs/>
          <w:color w:val="000000" w:themeColor="text1"/>
          <w:kern w:val="36"/>
          <w:sz w:val="20"/>
          <w:szCs w:val="20"/>
          <w:lang w:eastAsia="en-GB"/>
        </w:rPr>
        <w:t>tiab</w:t>
      </w:r>
      <w:proofErr w:type="spellEnd"/>
      <w:r w:rsidRPr="001B5D5C">
        <w:rPr>
          <w:rFonts w:ascii="Times New Roman" w:eastAsia="Times New Roman" w:hAnsi="Times New Roman"/>
          <w:bCs/>
          <w:color w:val="000000" w:themeColor="text1"/>
          <w:kern w:val="36"/>
          <w:sz w:val="20"/>
          <w:szCs w:val="20"/>
          <w:lang w:eastAsia="en-GB"/>
        </w:rPr>
        <w:t>] or stuttering [</w:t>
      </w:r>
      <w:proofErr w:type="spellStart"/>
      <w:r w:rsidRPr="001B5D5C">
        <w:rPr>
          <w:rFonts w:ascii="Times New Roman" w:eastAsia="Times New Roman" w:hAnsi="Times New Roman"/>
          <w:bCs/>
          <w:color w:val="000000" w:themeColor="text1"/>
          <w:kern w:val="36"/>
          <w:sz w:val="20"/>
          <w:szCs w:val="20"/>
          <w:lang w:eastAsia="en-GB"/>
        </w:rPr>
        <w:t>tiab</w:t>
      </w:r>
      <w:proofErr w:type="spellEnd"/>
      <w:r w:rsidRPr="001B5D5C">
        <w:rPr>
          <w:rFonts w:ascii="Times New Roman" w:eastAsia="Times New Roman" w:hAnsi="Times New Roman"/>
          <w:bCs/>
          <w:color w:val="000000" w:themeColor="text1"/>
          <w:kern w:val="36"/>
          <w:sz w:val="20"/>
          <w:szCs w:val="20"/>
          <w:lang w:eastAsia="en-GB"/>
        </w:rPr>
        <w:t>] or Social Communication Disorder [</w:t>
      </w:r>
      <w:proofErr w:type="spellStart"/>
      <w:r w:rsidRPr="001B5D5C">
        <w:rPr>
          <w:rFonts w:ascii="Times New Roman" w:eastAsia="Times New Roman" w:hAnsi="Times New Roman"/>
          <w:bCs/>
          <w:color w:val="000000" w:themeColor="text1"/>
          <w:kern w:val="36"/>
          <w:sz w:val="20"/>
          <w:szCs w:val="20"/>
          <w:lang w:eastAsia="en-GB"/>
        </w:rPr>
        <w:t>tiab</w:t>
      </w:r>
      <w:proofErr w:type="spellEnd"/>
      <w:r w:rsidRPr="001B5D5C">
        <w:rPr>
          <w:rFonts w:ascii="Times New Roman" w:eastAsia="Times New Roman" w:hAnsi="Times New Roman"/>
          <w:bCs/>
          <w:color w:val="000000" w:themeColor="text1"/>
          <w:kern w:val="36"/>
          <w:sz w:val="20"/>
          <w:szCs w:val="20"/>
          <w:lang w:eastAsia="en-GB"/>
        </w:rPr>
        <w:t>] or Pragmatic Communication Disorder [</w:t>
      </w:r>
      <w:proofErr w:type="spellStart"/>
      <w:r w:rsidRPr="001B5D5C">
        <w:rPr>
          <w:rFonts w:ascii="Times New Roman" w:eastAsia="Times New Roman" w:hAnsi="Times New Roman"/>
          <w:bCs/>
          <w:color w:val="000000" w:themeColor="text1"/>
          <w:kern w:val="36"/>
          <w:sz w:val="20"/>
          <w:szCs w:val="20"/>
          <w:lang w:eastAsia="en-GB"/>
        </w:rPr>
        <w:t>tiab</w:t>
      </w:r>
      <w:proofErr w:type="spellEnd"/>
      <w:r w:rsidRPr="001B5D5C">
        <w:rPr>
          <w:rFonts w:ascii="Times New Roman" w:eastAsia="Times New Roman" w:hAnsi="Times New Roman"/>
          <w:bCs/>
          <w:color w:val="000000" w:themeColor="text1"/>
          <w:kern w:val="36"/>
          <w:sz w:val="20"/>
          <w:szCs w:val="20"/>
          <w:lang w:eastAsia="en-GB"/>
        </w:rPr>
        <w:t xml:space="preserve">] or </w:t>
      </w:r>
      <w:r w:rsidRPr="001B5D5C">
        <w:rPr>
          <w:rFonts w:ascii="Times New Roman" w:eastAsia="Times New Roman" w:hAnsi="Times New Roman"/>
          <w:bCs/>
          <w:kern w:val="36"/>
          <w:sz w:val="20"/>
          <w:szCs w:val="20"/>
          <w:lang w:eastAsia="en-GB"/>
        </w:rPr>
        <w:t>Specific learning disorder* [</w:t>
      </w:r>
      <w:proofErr w:type="spellStart"/>
      <w:r w:rsidRPr="001B5D5C">
        <w:rPr>
          <w:rFonts w:ascii="Times New Roman" w:eastAsia="Times New Roman" w:hAnsi="Times New Roman"/>
          <w:bCs/>
          <w:kern w:val="36"/>
          <w:sz w:val="20"/>
          <w:szCs w:val="20"/>
          <w:lang w:eastAsia="en-GB"/>
        </w:rPr>
        <w:t>tiab</w:t>
      </w:r>
      <w:proofErr w:type="spellEnd"/>
      <w:r w:rsidRPr="001B5D5C">
        <w:rPr>
          <w:rFonts w:ascii="Times New Roman" w:eastAsia="Times New Roman" w:hAnsi="Times New Roman"/>
          <w:bCs/>
          <w:kern w:val="36"/>
          <w:sz w:val="20"/>
          <w:szCs w:val="20"/>
          <w:lang w:eastAsia="en-GB"/>
        </w:rPr>
        <w:t>] or dyslexia [</w:t>
      </w:r>
      <w:proofErr w:type="spellStart"/>
      <w:r w:rsidRPr="001B5D5C">
        <w:rPr>
          <w:rFonts w:ascii="Times New Roman" w:eastAsia="Times New Roman" w:hAnsi="Times New Roman"/>
          <w:bCs/>
          <w:kern w:val="36"/>
          <w:sz w:val="20"/>
          <w:szCs w:val="20"/>
          <w:lang w:eastAsia="en-GB"/>
        </w:rPr>
        <w:t>tiab</w:t>
      </w:r>
      <w:proofErr w:type="spellEnd"/>
      <w:r w:rsidRPr="001B5D5C">
        <w:rPr>
          <w:rFonts w:ascii="Times New Roman" w:eastAsia="Times New Roman" w:hAnsi="Times New Roman"/>
          <w:bCs/>
          <w:kern w:val="36"/>
          <w:sz w:val="20"/>
          <w:szCs w:val="20"/>
          <w:lang w:eastAsia="en-GB"/>
        </w:rPr>
        <w:t>] or dyscalculia [</w:t>
      </w:r>
      <w:proofErr w:type="spellStart"/>
      <w:r w:rsidRPr="001B5D5C">
        <w:rPr>
          <w:rFonts w:ascii="Times New Roman" w:eastAsia="Times New Roman" w:hAnsi="Times New Roman"/>
          <w:bCs/>
          <w:kern w:val="36"/>
          <w:sz w:val="20"/>
          <w:szCs w:val="20"/>
          <w:lang w:eastAsia="en-GB"/>
        </w:rPr>
        <w:t>tiab</w:t>
      </w:r>
      <w:proofErr w:type="spellEnd"/>
      <w:r w:rsidRPr="001B5D5C">
        <w:rPr>
          <w:rFonts w:ascii="Times New Roman" w:eastAsia="Times New Roman" w:hAnsi="Times New Roman"/>
          <w:bCs/>
          <w:kern w:val="36"/>
          <w:sz w:val="20"/>
          <w:szCs w:val="20"/>
          <w:lang w:eastAsia="en-GB"/>
        </w:rPr>
        <w:t>] or Motor skills disorder* or Developmental coordination disorder* [</w:t>
      </w:r>
      <w:proofErr w:type="spellStart"/>
      <w:r w:rsidRPr="001B5D5C">
        <w:rPr>
          <w:rFonts w:ascii="Times New Roman" w:eastAsia="Times New Roman" w:hAnsi="Times New Roman"/>
          <w:bCs/>
          <w:kern w:val="36"/>
          <w:sz w:val="20"/>
          <w:szCs w:val="20"/>
          <w:lang w:eastAsia="en-GB"/>
        </w:rPr>
        <w:t>tiab</w:t>
      </w:r>
      <w:proofErr w:type="spellEnd"/>
      <w:r w:rsidRPr="001B5D5C">
        <w:rPr>
          <w:rFonts w:ascii="Times New Roman" w:eastAsia="Times New Roman" w:hAnsi="Times New Roman"/>
          <w:bCs/>
          <w:kern w:val="36"/>
          <w:sz w:val="20"/>
          <w:szCs w:val="20"/>
          <w:lang w:eastAsia="en-GB"/>
        </w:rPr>
        <w:t>] or schizoaffective [</w:t>
      </w:r>
      <w:proofErr w:type="spellStart"/>
      <w:r w:rsidRPr="001B5D5C">
        <w:rPr>
          <w:rFonts w:ascii="Times New Roman" w:eastAsia="Times New Roman" w:hAnsi="Times New Roman"/>
          <w:bCs/>
          <w:kern w:val="36"/>
          <w:sz w:val="20"/>
          <w:szCs w:val="20"/>
          <w:lang w:eastAsia="en-GB"/>
        </w:rPr>
        <w:t>tiab</w:t>
      </w:r>
      <w:proofErr w:type="spellEnd"/>
      <w:r w:rsidRPr="001B5D5C">
        <w:rPr>
          <w:rFonts w:ascii="Times New Roman" w:eastAsia="Times New Roman" w:hAnsi="Times New Roman"/>
          <w:bCs/>
          <w:kern w:val="36"/>
          <w:sz w:val="20"/>
          <w:szCs w:val="20"/>
          <w:lang w:eastAsia="en-GB"/>
        </w:rPr>
        <w:t xml:space="preserve">] or </w:t>
      </w:r>
      <w:r w:rsidRPr="001B5D5C">
        <w:rPr>
          <w:rFonts w:ascii="Times New Roman" w:eastAsia="Times New Roman" w:hAnsi="Times New Roman"/>
          <w:bCs/>
          <w:color w:val="000000" w:themeColor="text1"/>
          <w:sz w:val="20"/>
          <w:szCs w:val="20"/>
          <w:lang w:eastAsia="en-GB"/>
        </w:rPr>
        <w:t>selective mutism [</w:t>
      </w:r>
      <w:proofErr w:type="spellStart"/>
      <w:r w:rsidRPr="001B5D5C">
        <w:rPr>
          <w:rFonts w:ascii="Times New Roman" w:eastAsia="Times New Roman" w:hAnsi="Times New Roman"/>
          <w:bCs/>
          <w:color w:val="000000" w:themeColor="text1"/>
          <w:sz w:val="20"/>
          <w:szCs w:val="20"/>
          <w:lang w:eastAsia="en-GB"/>
        </w:rPr>
        <w:t>tiab</w:t>
      </w:r>
      <w:proofErr w:type="spellEnd"/>
      <w:r w:rsidRPr="001B5D5C">
        <w:rPr>
          <w:rFonts w:ascii="Times New Roman" w:eastAsia="Times New Roman" w:hAnsi="Times New Roman"/>
          <w:bCs/>
          <w:color w:val="000000" w:themeColor="text1"/>
          <w:sz w:val="20"/>
          <w:szCs w:val="20"/>
          <w:lang w:eastAsia="en-GB"/>
        </w:rPr>
        <w:t>] or phobia [</w:t>
      </w:r>
      <w:proofErr w:type="spellStart"/>
      <w:r w:rsidRPr="001B5D5C">
        <w:rPr>
          <w:rFonts w:ascii="Times New Roman" w:eastAsia="Times New Roman" w:hAnsi="Times New Roman"/>
          <w:bCs/>
          <w:color w:val="000000" w:themeColor="text1"/>
          <w:sz w:val="20"/>
          <w:szCs w:val="20"/>
          <w:lang w:eastAsia="en-GB"/>
        </w:rPr>
        <w:t>tiab</w:t>
      </w:r>
      <w:proofErr w:type="spellEnd"/>
      <w:r w:rsidRPr="001B5D5C">
        <w:rPr>
          <w:rFonts w:ascii="Times New Roman" w:eastAsia="Times New Roman" w:hAnsi="Times New Roman"/>
          <w:bCs/>
          <w:color w:val="000000" w:themeColor="text1"/>
          <w:sz w:val="20"/>
          <w:szCs w:val="20"/>
          <w:lang w:eastAsia="en-GB"/>
        </w:rPr>
        <w:t>] or Reactive Attachment Disorder [</w:t>
      </w:r>
      <w:proofErr w:type="spellStart"/>
      <w:r w:rsidRPr="001B5D5C">
        <w:rPr>
          <w:rFonts w:ascii="Times New Roman" w:eastAsia="Times New Roman" w:hAnsi="Times New Roman"/>
          <w:bCs/>
          <w:color w:val="000000" w:themeColor="text1"/>
          <w:sz w:val="20"/>
          <w:szCs w:val="20"/>
          <w:lang w:eastAsia="en-GB"/>
        </w:rPr>
        <w:t>tiab</w:t>
      </w:r>
      <w:proofErr w:type="spellEnd"/>
      <w:r w:rsidRPr="001B5D5C">
        <w:rPr>
          <w:rFonts w:ascii="Times New Roman" w:eastAsia="Times New Roman" w:hAnsi="Times New Roman"/>
          <w:bCs/>
          <w:color w:val="000000" w:themeColor="text1"/>
          <w:sz w:val="20"/>
          <w:szCs w:val="20"/>
          <w:lang w:eastAsia="en-GB"/>
        </w:rPr>
        <w:t>] or Disinhibited Social Engagement Disorder [</w:t>
      </w:r>
      <w:proofErr w:type="spellStart"/>
      <w:r w:rsidRPr="001B5D5C">
        <w:rPr>
          <w:rFonts w:ascii="Times New Roman" w:eastAsia="Times New Roman" w:hAnsi="Times New Roman"/>
          <w:bCs/>
          <w:color w:val="000000" w:themeColor="text1"/>
          <w:sz w:val="20"/>
          <w:szCs w:val="20"/>
          <w:lang w:eastAsia="en-GB"/>
        </w:rPr>
        <w:t>tiab</w:t>
      </w:r>
      <w:proofErr w:type="spellEnd"/>
      <w:r w:rsidRPr="001B5D5C">
        <w:rPr>
          <w:rFonts w:ascii="Times New Roman" w:eastAsia="Times New Roman" w:hAnsi="Times New Roman"/>
          <w:bCs/>
          <w:color w:val="000000" w:themeColor="text1"/>
          <w:sz w:val="20"/>
          <w:szCs w:val="20"/>
          <w:lang w:eastAsia="en-GB"/>
        </w:rPr>
        <w:t>] or pica [</w:t>
      </w:r>
      <w:proofErr w:type="spellStart"/>
      <w:r w:rsidRPr="001B5D5C">
        <w:rPr>
          <w:rFonts w:ascii="Times New Roman" w:eastAsia="Times New Roman" w:hAnsi="Times New Roman"/>
          <w:bCs/>
          <w:color w:val="000000" w:themeColor="text1"/>
          <w:sz w:val="20"/>
          <w:szCs w:val="20"/>
          <w:lang w:eastAsia="en-GB"/>
        </w:rPr>
        <w:t>tiab</w:t>
      </w:r>
      <w:proofErr w:type="spellEnd"/>
      <w:r w:rsidRPr="001B5D5C">
        <w:rPr>
          <w:rFonts w:ascii="Times New Roman" w:eastAsia="Times New Roman" w:hAnsi="Times New Roman"/>
          <w:bCs/>
          <w:color w:val="000000" w:themeColor="text1"/>
          <w:sz w:val="20"/>
          <w:szCs w:val="20"/>
          <w:lang w:eastAsia="en-GB"/>
        </w:rPr>
        <w:t xml:space="preserve">] or </w:t>
      </w:r>
      <w:r w:rsidRPr="001B5D5C">
        <w:rPr>
          <w:rFonts w:ascii="Times New Roman" w:eastAsia="Times New Roman" w:hAnsi="Times New Roman"/>
          <w:color w:val="000000" w:themeColor="text1"/>
          <w:sz w:val="20"/>
          <w:szCs w:val="20"/>
          <w:lang w:eastAsia="en-GB"/>
        </w:rPr>
        <w:t>Rumination Disorder [</w:t>
      </w:r>
      <w:proofErr w:type="spellStart"/>
      <w:r w:rsidRPr="001B5D5C">
        <w:rPr>
          <w:rFonts w:ascii="Times New Roman" w:eastAsia="Times New Roman" w:hAnsi="Times New Roman"/>
          <w:color w:val="000000" w:themeColor="text1"/>
          <w:sz w:val="20"/>
          <w:szCs w:val="20"/>
          <w:lang w:eastAsia="en-GB"/>
        </w:rPr>
        <w:t>tiab</w:t>
      </w:r>
      <w:proofErr w:type="spellEnd"/>
      <w:r w:rsidRPr="001B5D5C">
        <w:rPr>
          <w:rFonts w:ascii="Times New Roman" w:eastAsia="Times New Roman" w:hAnsi="Times New Roman"/>
          <w:color w:val="000000" w:themeColor="text1"/>
          <w:sz w:val="20"/>
          <w:szCs w:val="20"/>
          <w:lang w:eastAsia="en-GB"/>
        </w:rPr>
        <w:t>] or Avoidant/Restrictive Food Intake Disorder [</w:t>
      </w:r>
      <w:proofErr w:type="spellStart"/>
      <w:r w:rsidRPr="001B5D5C">
        <w:rPr>
          <w:rFonts w:ascii="Times New Roman" w:eastAsia="Times New Roman" w:hAnsi="Times New Roman"/>
          <w:color w:val="000000" w:themeColor="text1"/>
          <w:sz w:val="20"/>
          <w:szCs w:val="20"/>
          <w:lang w:eastAsia="en-GB"/>
        </w:rPr>
        <w:t>tiab</w:t>
      </w:r>
      <w:proofErr w:type="spellEnd"/>
      <w:r w:rsidRPr="001B5D5C">
        <w:rPr>
          <w:rFonts w:ascii="Times New Roman" w:eastAsia="Times New Roman" w:hAnsi="Times New Roman"/>
          <w:color w:val="000000" w:themeColor="text1"/>
          <w:sz w:val="20"/>
          <w:szCs w:val="20"/>
          <w:lang w:eastAsia="en-GB"/>
        </w:rPr>
        <w:t>] or parasomnia* [</w:t>
      </w:r>
      <w:proofErr w:type="spellStart"/>
      <w:r w:rsidRPr="001B5D5C">
        <w:rPr>
          <w:rFonts w:ascii="Times New Roman" w:eastAsia="Times New Roman" w:hAnsi="Times New Roman"/>
          <w:color w:val="000000" w:themeColor="text1"/>
          <w:sz w:val="20"/>
          <w:szCs w:val="20"/>
          <w:lang w:eastAsia="en-GB"/>
        </w:rPr>
        <w:t>tiab</w:t>
      </w:r>
      <w:proofErr w:type="spellEnd"/>
      <w:r w:rsidRPr="001B5D5C">
        <w:rPr>
          <w:rFonts w:ascii="Times New Roman" w:eastAsia="Times New Roman" w:hAnsi="Times New Roman"/>
          <w:color w:val="000000" w:themeColor="text1"/>
          <w:sz w:val="20"/>
          <w:szCs w:val="20"/>
          <w:lang w:eastAsia="en-GB"/>
        </w:rPr>
        <w:t>] or sleepwalking [</w:t>
      </w:r>
      <w:proofErr w:type="spellStart"/>
      <w:r w:rsidRPr="001B5D5C">
        <w:rPr>
          <w:rFonts w:ascii="Times New Roman" w:eastAsia="Times New Roman" w:hAnsi="Times New Roman"/>
          <w:color w:val="000000" w:themeColor="text1"/>
          <w:sz w:val="20"/>
          <w:szCs w:val="20"/>
          <w:lang w:eastAsia="en-GB"/>
        </w:rPr>
        <w:t>tiab</w:t>
      </w:r>
      <w:proofErr w:type="spellEnd"/>
      <w:r w:rsidRPr="001B5D5C">
        <w:rPr>
          <w:rFonts w:ascii="Times New Roman" w:eastAsia="Times New Roman" w:hAnsi="Times New Roman"/>
          <w:color w:val="000000" w:themeColor="text1"/>
          <w:sz w:val="20"/>
          <w:szCs w:val="20"/>
          <w:lang w:eastAsia="en-GB"/>
        </w:rPr>
        <w:t>] or nightmare disorder [</w:t>
      </w:r>
      <w:proofErr w:type="spellStart"/>
      <w:r w:rsidRPr="001B5D5C">
        <w:rPr>
          <w:rFonts w:ascii="Times New Roman" w:eastAsia="Times New Roman" w:hAnsi="Times New Roman"/>
          <w:color w:val="000000" w:themeColor="text1"/>
          <w:sz w:val="20"/>
          <w:szCs w:val="20"/>
          <w:lang w:eastAsia="en-GB"/>
        </w:rPr>
        <w:t>tiab</w:t>
      </w:r>
      <w:proofErr w:type="spellEnd"/>
      <w:r w:rsidRPr="001B5D5C">
        <w:rPr>
          <w:rFonts w:ascii="Times New Roman" w:eastAsia="Times New Roman" w:hAnsi="Times New Roman"/>
          <w:color w:val="000000" w:themeColor="text1"/>
          <w:sz w:val="20"/>
          <w:szCs w:val="20"/>
          <w:lang w:eastAsia="en-GB"/>
        </w:rPr>
        <w:t>] or sleep terror* [</w:t>
      </w:r>
      <w:proofErr w:type="spellStart"/>
      <w:r w:rsidRPr="001B5D5C">
        <w:rPr>
          <w:rFonts w:ascii="Times New Roman" w:eastAsia="Times New Roman" w:hAnsi="Times New Roman"/>
          <w:color w:val="000000" w:themeColor="text1"/>
          <w:sz w:val="20"/>
          <w:szCs w:val="20"/>
          <w:lang w:eastAsia="en-GB"/>
        </w:rPr>
        <w:t>tiab</w:t>
      </w:r>
      <w:proofErr w:type="spellEnd"/>
      <w:r w:rsidRPr="001B5D5C">
        <w:rPr>
          <w:rFonts w:ascii="Times New Roman" w:eastAsia="Times New Roman" w:hAnsi="Times New Roman"/>
          <w:color w:val="000000" w:themeColor="text1"/>
          <w:sz w:val="20"/>
          <w:szCs w:val="20"/>
          <w:lang w:eastAsia="en-GB"/>
        </w:rPr>
        <w:t>] or Oppositional defiant disorder or conduct disorder [</w:t>
      </w:r>
      <w:proofErr w:type="spellStart"/>
      <w:r w:rsidRPr="001B5D5C">
        <w:rPr>
          <w:rFonts w:ascii="Times New Roman" w:eastAsia="Times New Roman" w:hAnsi="Times New Roman"/>
          <w:color w:val="000000" w:themeColor="text1"/>
          <w:sz w:val="20"/>
          <w:szCs w:val="20"/>
          <w:lang w:eastAsia="en-GB"/>
        </w:rPr>
        <w:t>tiab</w:t>
      </w:r>
      <w:proofErr w:type="spellEnd"/>
      <w:r w:rsidRPr="001B5D5C">
        <w:rPr>
          <w:rFonts w:ascii="Times New Roman" w:eastAsia="Times New Roman" w:hAnsi="Times New Roman"/>
          <w:color w:val="000000" w:themeColor="text1"/>
          <w:sz w:val="20"/>
          <w:szCs w:val="20"/>
          <w:lang w:eastAsia="en-GB"/>
        </w:rPr>
        <w:t>] or Intermittent Explosive Disorder* [</w:t>
      </w:r>
      <w:proofErr w:type="spellStart"/>
      <w:r w:rsidRPr="001B5D5C">
        <w:rPr>
          <w:rFonts w:ascii="Times New Roman" w:eastAsia="Times New Roman" w:hAnsi="Times New Roman"/>
          <w:color w:val="000000" w:themeColor="text1"/>
          <w:sz w:val="20"/>
          <w:szCs w:val="20"/>
          <w:lang w:eastAsia="en-GB"/>
        </w:rPr>
        <w:t>tiab</w:t>
      </w:r>
      <w:proofErr w:type="spellEnd"/>
      <w:r w:rsidRPr="001B5D5C">
        <w:rPr>
          <w:rFonts w:ascii="Times New Roman" w:eastAsia="Times New Roman" w:hAnsi="Times New Roman"/>
          <w:color w:val="000000" w:themeColor="text1"/>
          <w:sz w:val="20"/>
          <w:szCs w:val="20"/>
          <w:lang w:eastAsia="en-GB"/>
        </w:rPr>
        <w:t xml:space="preserve">] or </w:t>
      </w:r>
      <w:r w:rsidRPr="001B5D5C">
        <w:rPr>
          <w:rFonts w:ascii="Times New Roman" w:eastAsia="Times New Roman" w:hAnsi="Times New Roman"/>
          <w:bCs/>
          <w:color w:val="000000" w:themeColor="text1"/>
          <w:sz w:val="20"/>
          <w:szCs w:val="20"/>
          <w:lang w:eastAsia="en-GB"/>
        </w:rPr>
        <w:t xml:space="preserve"> substance use disorder [</w:t>
      </w:r>
      <w:proofErr w:type="spellStart"/>
      <w:r w:rsidRPr="001B5D5C">
        <w:rPr>
          <w:rFonts w:ascii="Times New Roman" w:eastAsia="Times New Roman" w:hAnsi="Times New Roman"/>
          <w:bCs/>
          <w:color w:val="000000" w:themeColor="text1"/>
          <w:sz w:val="20"/>
          <w:szCs w:val="20"/>
          <w:lang w:eastAsia="en-GB"/>
        </w:rPr>
        <w:t>tiab</w:t>
      </w:r>
      <w:proofErr w:type="spellEnd"/>
      <w:r w:rsidRPr="001B5D5C">
        <w:rPr>
          <w:rFonts w:ascii="Times New Roman" w:eastAsia="Times New Roman" w:hAnsi="Times New Roman"/>
          <w:bCs/>
          <w:color w:val="000000" w:themeColor="text1"/>
          <w:sz w:val="20"/>
          <w:szCs w:val="20"/>
          <w:lang w:eastAsia="en-GB"/>
        </w:rPr>
        <w:t>] or addictive disorder [</w:t>
      </w:r>
      <w:proofErr w:type="spellStart"/>
      <w:r w:rsidRPr="001B5D5C">
        <w:rPr>
          <w:rFonts w:ascii="Times New Roman" w:eastAsia="Times New Roman" w:hAnsi="Times New Roman"/>
          <w:bCs/>
          <w:color w:val="000000" w:themeColor="text1"/>
          <w:sz w:val="20"/>
          <w:szCs w:val="20"/>
          <w:lang w:eastAsia="en-GB"/>
        </w:rPr>
        <w:t>tiab</w:t>
      </w:r>
      <w:proofErr w:type="spellEnd"/>
      <w:r w:rsidRPr="001B5D5C">
        <w:rPr>
          <w:rFonts w:ascii="Times New Roman" w:eastAsia="Times New Roman" w:hAnsi="Times New Roman"/>
          <w:bCs/>
          <w:color w:val="000000" w:themeColor="text1"/>
          <w:sz w:val="20"/>
          <w:szCs w:val="20"/>
          <w:lang w:eastAsia="en-GB"/>
        </w:rPr>
        <w:t>]</w:t>
      </w:r>
      <w:r w:rsidRPr="001B5D5C">
        <w:rPr>
          <w:rFonts w:ascii="Times New Roman" w:hAnsi="Times New Roman"/>
          <w:color w:val="222222"/>
          <w:sz w:val="20"/>
          <w:szCs w:val="20"/>
          <w:shd w:val="clear" w:color="auto" w:fill="FFFFFF"/>
          <w:lang w:eastAsia="en-GB"/>
        </w:rPr>
        <w:t>) AND (random* [</w:t>
      </w:r>
      <w:proofErr w:type="spellStart"/>
      <w:r w:rsidRPr="001B5D5C">
        <w:rPr>
          <w:rFonts w:ascii="Times New Roman" w:hAnsi="Times New Roman"/>
          <w:color w:val="222222"/>
          <w:sz w:val="20"/>
          <w:szCs w:val="20"/>
          <w:shd w:val="clear" w:color="auto" w:fill="FFFFFF"/>
          <w:lang w:eastAsia="en-GB"/>
        </w:rPr>
        <w:t>tiab</w:t>
      </w:r>
      <w:proofErr w:type="spellEnd"/>
      <w:r w:rsidRPr="001B5D5C">
        <w:rPr>
          <w:rFonts w:ascii="Times New Roman" w:hAnsi="Times New Roman"/>
          <w:color w:val="222222"/>
          <w:sz w:val="20"/>
          <w:szCs w:val="20"/>
          <w:shd w:val="clear" w:color="auto" w:fill="FFFFFF"/>
          <w:lang w:eastAsia="en-GB"/>
        </w:rPr>
        <w:t>])  AND (</w:t>
      </w:r>
      <w:proofErr w:type="spellStart"/>
      <w:r w:rsidRPr="001B5D5C">
        <w:rPr>
          <w:rFonts w:ascii="Times New Roman" w:eastAsia="Times New Roman" w:hAnsi="Times New Roman"/>
          <w:color w:val="201F1E"/>
          <w:sz w:val="20"/>
          <w:szCs w:val="20"/>
          <w:shd w:val="clear" w:color="auto" w:fill="FFFFFF"/>
        </w:rPr>
        <w:t>rTMS</w:t>
      </w:r>
      <w:proofErr w:type="spellEnd"/>
      <w:r w:rsidRPr="001B5D5C">
        <w:rPr>
          <w:rFonts w:ascii="Times New Roman" w:eastAsia="Times New Roman" w:hAnsi="Times New Roman"/>
          <w:color w:val="201F1E"/>
          <w:sz w:val="20"/>
          <w:szCs w:val="20"/>
          <w:shd w:val="clear" w:color="auto" w:fill="FFFFFF"/>
        </w:rPr>
        <w:t xml:space="preserve">  </w:t>
      </w:r>
      <w:r w:rsidRPr="001B5D5C">
        <w:rPr>
          <w:rFonts w:ascii="Times New Roman" w:hAnsi="Times New Roman"/>
          <w:color w:val="222222"/>
          <w:sz w:val="20"/>
          <w:szCs w:val="20"/>
          <w:shd w:val="clear" w:color="auto" w:fill="FFFFFF"/>
          <w:lang w:eastAsia="en-GB"/>
        </w:rPr>
        <w:t>[</w:t>
      </w:r>
      <w:proofErr w:type="spellStart"/>
      <w:r w:rsidRPr="001B5D5C">
        <w:rPr>
          <w:rFonts w:ascii="Times New Roman" w:hAnsi="Times New Roman"/>
          <w:color w:val="222222"/>
          <w:sz w:val="20"/>
          <w:szCs w:val="20"/>
          <w:shd w:val="clear" w:color="auto" w:fill="FFFFFF"/>
          <w:lang w:eastAsia="en-GB"/>
        </w:rPr>
        <w:t>tiab</w:t>
      </w:r>
      <w:proofErr w:type="spellEnd"/>
      <w:r w:rsidRPr="001B5D5C">
        <w:rPr>
          <w:rFonts w:ascii="Times New Roman" w:hAnsi="Times New Roman"/>
          <w:color w:val="222222"/>
          <w:sz w:val="20"/>
          <w:szCs w:val="20"/>
          <w:shd w:val="clear" w:color="auto" w:fill="FFFFFF"/>
          <w:lang w:eastAsia="en-GB"/>
        </w:rPr>
        <w:t>] OR repetitive transcranial magnetic stimulation [</w:t>
      </w:r>
      <w:proofErr w:type="spellStart"/>
      <w:r w:rsidRPr="001B5D5C">
        <w:rPr>
          <w:rFonts w:ascii="Times New Roman" w:hAnsi="Times New Roman"/>
          <w:color w:val="222222"/>
          <w:sz w:val="20"/>
          <w:szCs w:val="20"/>
          <w:shd w:val="clear" w:color="auto" w:fill="FFFFFF"/>
          <w:lang w:eastAsia="en-GB"/>
        </w:rPr>
        <w:t>tiab</w:t>
      </w:r>
      <w:proofErr w:type="spellEnd"/>
      <w:r w:rsidRPr="001B5D5C">
        <w:rPr>
          <w:rFonts w:ascii="Times New Roman" w:hAnsi="Times New Roman"/>
          <w:color w:val="222222"/>
          <w:sz w:val="20"/>
          <w:szCs w:val="20"/>
          <w:shd w:val="clear" w:color="auto" w:fill="FFFFFF"/>
          <w:lang w:eastAsia="en-GB"/>
        </w:rPr>
        <w:t xml:space="preserve">] </w:t>
      </w:r>
      <w:r w:rsidRPr="001B5D5C">
        <w:rPr>
          <w:rFonts w:ascii="Times New Roman" w:eastAsia="Times New Roman" w:hAnsi="Times New Roman"/>
          <w:color w:val="201F1E"/>
          <w:sz w:val="20"/>
          <w:szCs w:val="20"/>
          <w:shd w:val="clear" w:color="auto" w:fill="FFFFFF"/>
        </w:rPr>
        <w:t xml:space="preserve">or </w:t>
      </w:r>
      <w:proofErr w:type="spellStart"/>
      <w:r w:rsidRPr="001B5D5C">
        <w:rPr>
          <w:rFonts w:ascii="Times New Roman" w:eastAsia="Times New Roman" w:hAnsi="Times New Roman"/>
          <w:color w:val="201F1E"/>
          <w:sz w:val="20"/>
          <w:szCs w:val="20"/>
          <w:shd w:val="clear" w:color="auto" w:fill="FFFFFF"/>
        </w:rPr>
        <w:t>tDCS</w:t>
      </w:r>
      <w:proofErr w:type="spellEnd"/>
      <w:r w:rsidRPr="001B5D5C">
        <w:rPr>
          <w:rFonts w:ascii="Times New Roman" w:hAnsi="Times New Roman"/>
          <w:color w:val="222222"/>
          <w:sz w:val="20"/>
          <w:szCs w:val="20"/>
          <w:shd w:val="clear" w:color="auto" w:fill="FFFFFF"/>
          <w:lang w:eastAsia="en-GB"/>
        </w:rPr>
        <w:t>[</w:t>
      </w:r>
      <w:proofErr w:type="spellStart"/>
      <w:r w:rsidRPr="001B5D5C">
        <w:rPr>
          <w:rFonts w:ascii="Times New Roman" w:hAnsi="Times New Roman"/>
          <w:color w:val="222222"/>
          <w:sz w:val="20"/>
          <w:szCs w:val="20"/>
          <w:shd w:val="clear" w:color="auto" w:fill="FFFFFF"/>
          <w:lang w:eastAsia="en-GB"/>
        </w:rPr>
        <w:t>tiab</w:t>
      </w:r>
      <w:proofErr w:type="spellEnd"/>
      <w:r w:rsidRPr="001B5D5C">
        <w:rPr>
          <w:rFonts w:ascii="Times New Roman" w:hAnsi="Times New Roman"/>
          <w:color w:val="222222"/>
          <w:sz w:val="20"/>
          <w:szCs w:val="20"/>
          <w:shd w:val="clear" w:color="auto" w:fill="FFFFFF"/>
          <w:lang w:eastAsia="en-GB"/>
        </w:rPr>
        <w:t xml:space="preserve">] </w:t>
      </w:r>
      <w:r w:rsidRPr="001B5D5C">
        <w:rPr>
          <w:rFonts w:ascii="Times New Roman" w:eastAsia="Times New Roman" w:hAnsi="Times New Roman"/>
          <w:color w:val="201F1E"/>
          <w:sz w:val="20"/>
          <w:szCs w:val="20"/>
          <w:shd w:val="clear" w:color="auto" w:fill="FFFFFF"/>
        </w:rPr>
        <w:t xml:space="preserve"> OR transcranial direct current stimulation </w:t>
      </w:r>
      <w:r w:rsidRPr="001B5D5C">
        <w:rPr>
          <w:rFonts w:ascii="Times New Roman" w:hAnsi="Times New Roman"/>
          <w:color w:val="222222"/>
          <w:sz w:val="20"/>
          <w:szCs w:val="20"/>
          <w:shd w:val="clear" w:color="auto" w:fill="FFFFFF"/>
          <w:lang w:eastAsia="en-GB"/>
        </w:rPr>
        <w:t>[</w:t>
      </w:r>
      <w:proofErr w:type="spellStart"/>
      <w:r w:rsidRPr="001B5D5C">
        <w:rPr>
          <w:rFonts w:ascii="Times New Roman" w:hAnsi="Times New Roman"/>
          <w:color w:val="222222"/>
          <w:sz w:val="20"/>
          <w:szCs w:val="20"/>
          <w:shd w:val="clear" w:color="auto" w:fill="FFFFFF"/>
          <w:lang w:eastAsia="en-GB"/>
        </w:rPr>
        <w:t>tiab</w:t>
      </w:r>
      <w:proofErr w:type="spellEnd"/>
      <w:r w:rsidRPr="001B5D5C">
        <w:rPr>
          <w:rFonts w:ascii="Times New Roman" w:hAnsi="Times New Roman"/>
          <w:color w:val="222222"/>
          <w:sz w:val="20"/>
          <w:szCs w:val="20"/>
          <w:shd w:val="clear" w:color="auto" w:fill="FFFFFF"/>
          <w:lang w:eastAsia="en-GB"/>
        </w:rPr>
        <w:t>])</w:t>
      </w:r>
    </w:p>
    <w:p w14:paraId="03BA40DB" w14:textId="77777777" w:rsidR="00B133FB" w:rsidRPr="001B5D5C" w:rsidRDefault="00B133FB" w:rsidP="00B133FB">
      <w:pPr>
        <w:outlineLvl w:val="0"/>
        <w:rPr>
          <w:rFonts w:ascii="Times New Roman" w:hAnsi="Times New Roman"/>
          <w:sz w:val="20"/>
          <w:szCs w:val="20"/>
        </w:rPr>
      </w:pPr>
      <w:r w:rsidRPr="001B5D5C">
        <w:rPr>
          <w:rFonts w:ascii="Times New Roman" w:hAnsi="Times New Roman"/>
          <w:sz w:val="20"/>
          <w:szCs w:val="20"/>
          <w:u w:val="single"/>
        </w:rPr>
        <w:t>Limits</w:t>
      </w:r>
      <w:r w:rsidRPr="001B5D5C">
        <w:rPr>
          <w:rFonts w:ascii="Times New Roman" w:hAnsi="Times New Roman"/>
          <w:sz w:val="20"/>
          <w:szCs w:val="20"/>
        </w:rPr>
        <w:t xml:space="preserve">: </w:t>
      </w:r>
      <w:r w:rsidRPr="001B5D5C">
        <w:rPr>
          <w:rFonts w:ascii="Times New Roman" w:hAnsi="Times New Roman"/>
          <w:b/>
          <w:bCs/>
          <w:sz w:val="20"/>
          <w:szCs w:val="20"/>
        </w:rPr>
        <w:t>none</w:t>
      </w:r>
    </w:p>
    <w:p w14:paraId="1B56D585" w14:textId="77777777" w:rsidR="00B133FB" w:rsidRPr="002203E0" w:rsidRDefault="00B133FB" w:rsidP="00B133FB">
      <w:pPr>
        <w:rPr>
          <w:rFonts w:ascii="Times New Roman" w:hAnsi="Times New Roman"/>
        </w:rPr>
      </w:pPr>
    </w:p>
    <w:p w14:paraId="6D4A1F7D" w14:textId="77777777" w:rsidR="00B133FB" w:rsidRPr="001B5D5C" w:rsidRDefault="00B133FB" w:rsidP="00B133FB">
      <w:pPr>
        <w:outlineLvl w:val="0"/>
        <w:rPr>
          <w:rFonts w:ascii="Times New Roman" w:hAnsi="Times New Roman"/>
          <w:b/>
          <w:sz w:val="24"/>
          <w:szCs w:val="24"/>
        </w:rPr>
      </w:pPr>
      <w:r w:rsidRPr="001B5D5C">
        <w:rPr>
          <w:rFonts w:ascii="Times New Roman" w:hAnsi="Times New Roman"/>
          <w:b/>
          <w:sz w:val="24"/>
          <w:szCs w:val="24"/>
        </w:rPr>
        <w:t>OVID databases</w:t>
      </w:r>
      <w:r>
        <w:rPr>
          <w:rFonts w:ascii="Times New Roman" w:hAnsi="Times New Roman"/>
          <w:b/>
          <w:sz w:val="24"/>
          <w:szCs w:val="24"/>
        </w:rPr>
        <w:t xml:space="preserve">: </w:t>
      </w:r>
      <w:proofErr w:type="spellStart"/>
      <w:r w:rsidRPr="001B5D5C">
        <w:rPr>
          <w:rFonts w:ascii="Times New Roman" w:hAnsi="Times New Roman"/>
          <w:b/>
          <w:sz w:val="24"/>
          <w:szCs w:val="24"/>
        </w:rPr>
        <w:t>PsycInfo</w:t>
      </w:r>
      <w:proofErr w:type="spellEnd"/>
      <w:r w:rsidRPr="001B5D5C">
        <w:rPr>
          <w:rFonts w:ascii="Times New Roman" w:hAnsi="Times New Roman"/>
          <w:b/>
          <w:sz w:val="24"/>
          <w:szCs w:val="24"/>
        </w:rPr>
        <w:t>, EMBASE+EMBASE classic, OVID Medline</w:t>
      </w:r>
    </w:p>
    <w:p w14:paraId="4FA6E5E3" w14:textId="77777777" w:rsidR="00B133FB" w:rsidRPr="001B5D5C" w:rsidRDefault="00B133FB" w:rsidP="00B133FB">
      <w:pPr>
        <w:outlineLvl w:val="0"/>
        <w:rPr>
          <w:rFonts w:ascii="Times New Roman" w:hAnsi="Times New Roman"/>
          <w:sz w:val="20"/>
          <w:szCs w:val="20"/>
        </w:rPr>
      </w:pPr>
      <w:r w:rsidRPr="001B5D5C">
        <w:rPr>
          <w:rFonts w:ascii="Times New Roman" w:hAnsi="Times New Roman"/>
          <w:sz w:val="20"/>
          <w:szCs w:val="20"/>
          <w:u w:val="single"/>
        </w:rPr>
        <w:t>Search terms</w:t>
      </w:r>
      <w:r w:rsidRPr="001B5D5C">
        <w:rPr>
          <w:rFonts w:ascii="Times New Roman" w:hAnsi="Times New Roman"/>
          <w:sz w:val="20"/>
          <w:szCs w:val="20"/>
        </w:rPr>
        <w:t xml:space="preserve">: </w:t>
      </w:r>
    </w:p>
    <w:p w14:paraId="50CE0975" w14:textId="77777777" w:rsidR="00B133FB" w:rsidRPr="001B5D5C" w:rsidRDefault="00B133FB" w:rsidP="00B133FB">
      <w:pPr>
        <w:rPr>
          <w:rFonts w:ascii="Times New Roman" w:eastAsia="Times New Roman" w:hAnsi="Times New Roman"/>
          <w:sz w:val="20"/>
          <w:szCs w:val="20"/>
        </w:rPr>
      </w:pPr>
      <w:r w:rsidRPr="001B5D5C">
        <w:rPr>
          <w:rFonts w:ascii="Times New Roman" w:hAnsi="Times New Roman"/>
          <w:color w:val="222222"/>
          <w:sz w:val="20"/>
          <w:szCs w:val="20"/>
          <w:shd w:val="clear" w:color="auto" w:fill="FFFFFF"/>
          <w:lang w:eastAsia="en-GB"/>
        </w:rPr>
        <w:t>(ADHD OR Attention-Deficit OR attention deficit OR depression OR depressed OR anxiety OR anxious OR obsessive compulsive OR OCD OR panic disorder OR psychotic OR psychosis OR schizophrenia OR schizophrenic OR tic OR tics OR Tourette) OR (</w:t>
      </w:r>
      <w:r w:rsidRPr="001B5D5C">
        <w:rPr>
          <w:rFonts w:ascii="Times New Roman" w:eastAsia="Times New Roman" w:hAnsi="Times New Roman"/>
          <w:color w:val="000000"/>
          <w:sz w:val="20"/>
          <w:szCs w:val="20"/>
        </w:rPr>
        <w:t xml:space="preserve">Intellectual Disability or intellectual developmental disorder or global developmental delay  or </w:t>
      </w:r>
      <w:proofErr w:type="spellStart"/>
      <w:r w:rsidRPr="001B5D5C">
        <w:rPr>
          <w:rFonts w:ascii="Times New Roman" w:eastAsia="Times New Roman" w:hAnsi="Times New Roman"/>
          <w:color w:val="000000"/>
          <w:sz w:val="20"/>
          <w:szCs w:val="20"/>
        </w:rPr>
        <w:t>autis</w:t>
      </w:r>
      <w:proofErr w:type="spellEnd"/>
      <w:r w:rsidRPr="001B5D5C">
        <w:rPr>
          <w:rFonts w:ascii="Times New Roman" w:eastAsia="Times New Roman" w:hAnsi="Times New Roman"/>
          <w:color w:val="000000"/>
          <w:sz w:val="20"/>
          <w:szCs w:val="20"/>
        </w:rPr>
        <w:t xml:space="preserve">* or </w:t>
      </w:r>
      <w:proofErr w:type="spellStart"/>
      <w:r w:rsidRPr="001B5D5C">
        <w:rPr>
          <w:rFonts w:ascii="Times New Roman" w:eastAsia="Times New Roman" w:hAnsi="Times New Roman"/>
          <w:color w:val="000000"/>
          <w:sz w:val="20"/>
          <w:szCs w:val="20"/>
        </w:rPr>
        <w:t>aperger</w:t>
      </w:r>
      <w:proofErr w:type="spellEnd"/>
      <w:r w:rsidRPr="001B5D5C">
        <w:rPr>
          <w:rFonts w:ascii="Times New Roman" w:eastAsia="Times New Roman" w:hAnsi="Times New Roman"/>
          <w:color w:val="000000"/>
          <w:sz w:val="20"/>
          <w:szCs w:val="20"/>
        </w:rPr>
        <w:t xml:space="preserve">* or schizotypal or delusional disorder* or bipolar or cyclothymic or mood disorder* or mood dysregulation disorder or  Agoraphobia or Body Dysmorphic Disorder* or Hoarding Disorder or Trichotillomania  or Hair Pulling Disorder or Excoriation disorder*  or Skin Picking Disorder* or Posttraumatic Stress Disorder*  or PTSD  or Acute Stress Disorder*  or Dissociative Identity Disorder* or Somatic Symptom Disorder  or Illness Anxiety Disorder*  or Conversion Disorder* or Functional Neurological Symptom Disorder or Anorexia Nervosa  or Bulimia Nervosa or Binge Eating Disorder*  or enuresis  or encopresis  or sleep disorder*  or insomnia  or restless legs syndrome  or RLS  or personality disorder*  or gender dysphoria  or neurocognitive disorder* or paraphilic disorder*  or Voyeuristic Disorder*  or Exhibitionistic Disorder*  or Frotteuristic Disorder  or Sexual Masochism Disorder*  or Sexual Sadism Disorder*  or </w:t>
      </w:r>
      <w:proofErr w:type="spellStart"/>
      <w:r w:rsidRPr="001B5D5C">
        <w:rPr>
          <w:rFonts w:ascii="Times New Roman" w:eastAsia="Times New Roman" w:hAnsi="Times New Roman"/>
          <w:color w:val="000000"/>
          <w:sz w:val="20"/>
          <w:szCs w:val="20"/>
        </w:rPr>
        <w:t>Pedophilic</w:t>
      </w:r>
      <w:proofErr w:type="spellEnd"/>
      <w:r w:rsidRPr="001B5D5C">
        <w:rPr>
          <w:rFonts w:ascii="Times New Roman" w:eastAsia="Times New Roman" w:hAnsi="Times New Roman"/>
          <w:color w:val="000000"/>
          <w:sz w:val="20"/>
          <w:szCs w:val="20"/>
        </w:rPr>
        <w:t xml:space="preserve"> Disorder*  or </w:t>
      </w:r>
      <w:proofErr w:type="spellStart"/>
      <w:r w:rsidRPr="001B5D5C">
        <w:rPr>
          <w:rFonts w:ascii="Times New Roman" w:eastAsia="Times New Roman" w:hAnsi="Times New Roman"/>
          <w:color w:val="000000"/>
          <w:sz w:val="20"/>
          <w:szCs w:val="20"/>
        </w:rPr>
        <w:t>Fetishistic</w:t>
      </w:r>
      <w:proofErr w:type="spellEnd"/>
      <w:r w:rsidRPr="001B5D5C">
        <w:rPr>
          <w:rFonts w:ascii="Times New Roman" w:eastAsia="Times New Roman" w:hAnsi="Times New Roman"/>
          <w:color w:val="000000"/>
          <w:sz w:val="20"/>
          <w:szCs w:val="20"/>
        </w:rPr>
        <w:t xml:space="preserve"> Disorder*  </w:t>
      </w:r>
      <w:r w:rsidRPr="001B5D5C">
        <w:rPr>
          <w:rFonts w:ascii="Times New Roman" w:hAnsi="Times New Roman"/>
          <w:color w:val="222222"/>
          <w:sz w:val="20"/>
          <w:szCs w:val="20"/>
          <w:shd w:val="clear" w:color="auto" w:fill="FFFFFF"/>
          <w:lang w:eastAsia="en-GB"/>
        </w:rPr>
        <w:t xml:space="preserve">or language disorder  or speech and sound disorder  or </w:t>
      </w:r>
      <w:r w:rsidRPr="001B5D5C">
        <w:rPr>
          <w:rFonts w:ascii="Times New Roman" w:eastAsia="Times New Roman" w:hAnsi="Times New Roman"/>
          <w:bCs/>
          <w:color w:val="000000" w:themeColor="text1"/>
          <w:kern w:val="36"/>
          <w:sz w:val="20"/>
          <w:szCs w:val="20"/>
          <w:lang w:eastAsia="en-GB"/>
        </w:rPr>
        <w:t xml:space="preserve">Childhood Onset Fluency Disorder  or stuttering  or Social Communication Disorder  or Pragmatic </w:t>
      </w:r>
      <w:r w:rsidRPr="001B5D5C">
        <w:rPr>
          <w:rFonts w:ascii="Times New Roman" w:eastAsia="Times New Roman" w:hAnsi="Times New Roman"/>
          <w:bCs/>
          <w:color w:val="000000" w:themeColor="text1"/>
          <w:kern w:val="36"/>
          <w:sz w:val="20"/>
          <w:szCs w:val="20"/>
          <w:lang w:eastAsia="en-GB"/>
        </w:rPr>
        <w:lastRenderedPageBreak/>
        <w:t xml:space="preserve">Communication Disorder  or </w:t>
      </w:r>
      <w:r w:rsidRPr="001B5D5C">
        <w:rPr>
          <w:rFonts w:ascii="Times New Roman" w:eastAsia="Times New Roman" w:hAnsi="Times New Roman"/>
          <w:bCs/>
          <w:kern w:val="36"/>
          <w:sz w:val="20"/>
          <w:szCs w:val="20"/>
          <w:lang w:eastAsia="en-GB"/>
        </w:rPr>
        <w:t xml:space="preserve">Specific learning disorder*  or dyslexia  or dyscalculia  or Motor skills disorder* or Developmental coordination disorder*  or schizoaffective  or </w:t>
      </w:r>
      <w:r w:rsidRPr="001B5D5C">
        <w:rPr>
          <w:rFonts w:ascii="Times New Roman" w:eastAsia="Times New Roman" w:hAnsi="Times New Roman"/>
          <w:bCs/>
          <w:color w:val="000000" w:themeColor="text1"/>
          <w:sz w:val="20"/>
          <w:szCs w:val="20"/>
          <w:lang w:eastAsia="en-GB"/>
        </w:rPr>
        <w:t xml:space="preserve">selective mutism  or phobia  or Reactive Attachment Disorder  or Disinhibited Social Engagement Disorder  or pica  or </w:t>
      </w:r>
      <w:r w:rsidRPr="001B5D5C">
        <w:rPr>
          <w:rFonts w:ascii="Times New Roman" w:eastAsia="Times New Roman" w:hAnsi="Times New Roman"/>
          <w:color w:val="000000" w:themeColor="text1"/>
          <w:sz w:val="20"/>
          <w:szCs w:val="20"/>
          <w:lang w:eastAsia="en-GB"/>
        </w:rPr>
        <w:t xml:space="preserve">Rumination Disorder  or Avoidant Restrictive Food Intake Disorder  or parasomnia*  or sleepwalking  or nightmare disorder  or sleep terror*  or Oppositional defiant disorder or conduct disorder  or Intermittent Explosive Disorder*  or </w:t>
      </w:r>
      <w:r w:rsidRPr="001B5D5C">
        <w:rPr>
          <w:rFonts w:ascii="Times New Roman" w:eastAsia="Times New Roman" w:hAnsi="Times New Roman"/>
          <w:bCs/>
          <w:color w:val="000000" w:themeColor="text1"/>
          <w:sz w:val="20"/>
          <w:szCs w:val="20"/>
          <w:lang w:eastAsia="en-GB"/>
        </w:rPr>
        <w:t xml:space="preserve"> substance disorder  or addictive disorder </w:t>
      </w:r>
      <w:r w:rsidRPr="001B5D5C">
        <w:rPr>
          <w:rFonts w:ascii="Times New Roman" w:hAnsi="Times New Roman"/>
          <w:color w:val="222222"/>
          <w:sz w:val="20"/>
          <w:szCs w:val="20"/>
          <w:shd w:val="clear" w:color="auto" w:fill="FFFFFF"/>
          <w:lang w:eastAsia="en-GB"/>
        </w:rPr>
        <w:t>) AND (random OR randomized OR randomised) AND (</w:t>
      </w:r>
      <w:proofErr w:type="spellStart"/>
      <w:r w:rsidRPr="001B5D5C">
        <w:rPr>
          <w:rFonts w:ascii="Times New Roman" w:eastAsia="Times New Roman" w:hAnsi="Times New Roman"/>
          <w:color w:val="201F1E"/>
          <w:sz w:val="20"/>
          <w:szCs w:val="20"/>
          <w:shd w:val="clear" w:color="auto" w:fill="FFFFFF"/>
        </w:rPr>
        <w:t>rTMS</w:t>
      </w:r>
      <w:proofErr w:type="spellEnd"/>
      <w:r w:rsidRPr="001B5D5C">
        <w:rPr>
          <w:rFonts w:ascii="Times New Roman" w:eastAsia="Times New Roman" w:hAnsi="Times New Roman"/>
          <w:color w:val="201F1E"/>
          <w:sz w:val="20"/>
          <w:szCs w:val="20"/>
          <w:shd w:val="clear" w:color="auto" w:fill="FFFFFF"/>
        </w:rPr>
        <w:t xml:space="preserve"> </w:t>
      </w:r>
      <w:r w:rsidRPr="001B5D5C">
        <w:rPr>
          <w:rFonts w:ascii="Times New Roman" w:hAnsi="Times New Roman"/>
          <w:color w:val="222222"/>
          <w:sz w:val="20"/>
          <w:szCs w:val="20"/>
          <w:shd w:val="clear" w:color="auto" w:fill="FFFFFF"/>
          <w:lang w:eastAsia="en-GB"/>
        </w:rPr>
        <w:t> OR repetitive transcranial magnetic stimulation OR</w:t>
      </w:r>
      <w:r w:rsidRPr="001B5D5C">
        <w:rPr>
          <w:rFonts w:ascii="Times New Roman" w:eastAsia="Times New Roman" w:hAnsi="Times New Roman"/>
          <w:color w:val="201F1E"/>
          <w:sz w:val="20"/>
          <w:szCs w:val="20"/>
          <w:shd w:val="clear" w:color="auto" w:fill="FFFFFF"/>
        </w:rPr>
        <w:t xml:space="preserve"> </w:t>
      </w:r>
      <w:proofErr w:type="spellStart"/>
      <w:r w:rsidRPr="001B5D5C">
        <w:rPr>
          <w:rFonts w:ascii="Times New Roman" w:eastAsia="Times New Roman" w:hAnsi="Times New Roman"/>
          <w:color w:val="201F1E"/>
          <w:sz w:val="20"/>
          <w:szCs w:val="20"/>
          <w:shd w:val="clear" w:color="auto" w:fill="FFFFFF"/>
        </w:rPr>
        <w:t>tDCS</w:t>
      </w:r>
      <w:proofErr w:type="spellEnd"/>
      <w:r w:rsidRPr="001B5D5C">
        <w:rPr>
          <w:rFonts w:ascii="Times New Roman" w:hAnsi="Times New Roman"/>
          <w:color w:val="222222"/>
          <w:sz w:val="20"/>
          <w:szCs w:val="20"/>
          <w:shd w:val="clear" w:color="auto" w:fill="FFFFFF"/>
          <w:lang w:eastAsia="en-GB"/>
        </w:rPr>
        <w:t xml:space="preserve"> </w:t>
      </w:r>
      <w:r w:rsidRPr="001B5D5C">
        <w:rPr>
          <w:rFonts w:ascii="Times New Roman" w:eastAsia="Times New Roman" w:hAnsi="Times New Roman"/>
          <w:color w:val="201F1E"/>
          <w:sz w:val="20"/>
          <w:szCs w:val="20"/>
          <w:shd w:val="clear" w:color="auto" w:fill="FFFFFF"/>
        </w:rPr>
        <w:t xml:space="preserve">OR transcranial direct current stimulation) OR </w:t>
      </w:r>
    </w:p>
    <w:p w14:paraId="0B4DBF19" w14:textId="77777777" w:rsidR="00B133FB" w:rsidRPr="001B5D5C" w:rsidRDefault="00B133FB" w:rsidP="00B133FB">
      <w:pPr>
        <w:outlineLvl w:val="0"/>
        <w:rPr>
          <w:rFonts w:ascii="Times New Roman" w:hAnsi="Times New Roman"/>
          <w:b/>
          <w:sz w:val="20"/>
          <w:szCs w:val="20"/>
        </w:rPr>
      </w:pPr>
      <w:r w:rsidRPr="001B5D5C">
        <w:rPr>
          <w:rFonts w:ascii="Times New Roman" w:hAnsi="Times New Roman"/>
          <w:sz w:val="20"/>
          <w:szCs w:val="20"/>
          <w:u w:val="single"/>
        </w:rPr>
        <w:t>Limits</w:t>
      </w:r>
      <w:r w:rsidRPr="001B5D5C">
        <w:rPr>
          <w:rFonts w:ascii="Times New Roman" w:hAnsi="Times New Roman"/>
          <w:sz w:val="20"/>
          <w:szCs w:val="20"/>
        </w:rPr>
        <w:t xml:space="preserve">: </w:t>
      </w:r>
      <w:r w:rsidRPr="001B5D5C">
        <w:rPr>
          <w:rFonts w:ascii="Times New Roman" w:hAnsi="Times New Roman"/>
          <w:b/>
          <w:sz w:val="20"/>
          <w:szCs w:val="20"/>
        </w:rPr>
        <w:t>none</w:t>
      </w:r>
    </w:p>
    <w:p w14:paraId="40A8E3A5" w14:textId="77777777" w:rsidR="00B133FB" w:rsidRPr="002203E0" w:rsidRDefault="00B133FB" w:rsidP="00B133FB">
      <w:pPr>
        <w:rPr>
          <w:rFonts w:ascii="Times New Roman" w:hAnsi="Times New Roman"/>
          <w:b/>
        </w:rPr>
      </w:pPr>
    </w:p>
    <w:p w14:paraId="2A32084F" w14:textId="77777777" w:rsidR="00B133FB" w:rsidRPr="001B5D5C" w:rsidRDefault="00B133FB" w:rsidP="00B133FB">
      <w:pPr>
        <w:outlineLvl w:val="0"/>
        <w:rPr>
          <w:rFonts w:ascii="Times New Roman" w:hAnsi="Times New Roman"/>
          <w:b/>
          <w:sz w:val="24"/>
          <w:szCs w:val="24"/>
        </w:rPr>
      </w:pPr>
      <w:r w:rsidRPr="001B5D5C">
        <w:rPr>
          <w:rFonts w:ascii="Times New Roman" w:hAnsi="Times New Roman"/>
          <w:b/>
          <w:sz w:val="24"/>
          <w:szCs w:val="24"/>
        </w:rPr>
        <w:t>WEB OF KNOWLEDGE</w:t>
      </w:r>
      <w:r>
        <w:rPr>
          <w:rFonts w:ascii="Times New Roman" w:hAnsi="Times New Roman"/>
          <w:b/>
          <w:sz w:val="24"/>
          <w:szCs w:val="24"/>
        </w:rPr>
        <w:t xml:space="preserve">: </w:t>
      </w:r>
      <w:r w:rsidRPr="001B5D5C">
        <w:rPr>
          <w:rFonts w:ascii="Times New Roman" w:hAnsi="Times New Roman"/>
          <w:b/>
          <w:sz w:val="24"/>
          <w:szCs w:val="24"/>
        </w:rPr>
        <w:t>(Web of science (science citation index expanded), Biological abstracts, Biosis, Food science and technology abstracts)</w:t>
      </w:r>
    </w:p>
    <w:p w14:paraId="5C759098" w14:textId="77777777" w:rsidR="00B133FB" w:rsidRPr="001B5D5C" w:rsidRDefault="00B133FB" w:rsidP="00B133FB">
      <w:pPr>
        <w:outlineLvl w:val="0"/>
        <w:rPr>
          <w:rFonts w:ascii="Times New Roman" w:hAnsi="Times New Roman"/>
          <w:sz w:val="20"/>
          <w:szCs w:val="20"/>
        </w:rPr>
      </w:pPr>
      <w:r w:rsidRPr="001B5D5C">
        <w:rPr>
          <w:rFonts w:ascii="Times New Roman" w:hAnsi="Times New Roman"/>
          <w:sz w:val="20"/>
          <w:szCs w:val="20"/>
          <w:u w:val="single"/>
        </w:rPr>
        <w:t>Search terms</w:t>
      </w:r>
      <w:r w:rsidRPr="001B5D5C">
        <w:rPr>
          <w:rFonts w:ascii="Times New Roman" w:hAnsi="Times New Roman"/>
          <w:sz w:val="20"/>
          <w:szCs w:val="20"/>
        </w:rPr>
        <w:t xml:space="preserve">: </w:t>
      </w:r>
    </w:p>
    <w:p w14:paraId="25390584" w14:textId="77777777" w:rsidR="00B133FB" w:rsidRPr="001B5D5C" w:rsidRDefault="00B133FB" w:rsidP="00B133FB">
      <w:pPr>
        <w:outlineLvl w:val="0"/>
        <w:rPr>
          <w:rFonts w:ascii="Times New Roman" w:hAnsi="Times New Roman"/>
          <w:color w:val="222222"/>
          <w:sz w:val="20"/>
          <w:szCs w:val="20"/>
          <w:shd w:val="clear" w:color="auto" w:fill="FFFFFF"/>
          <w:lang w:eastAsia="en-GB"/>
        </w:rPr>
      </w:pPr>
      <w:r w:rsidRPr="001B5D5C">
        <w:rPr>
          <w:rFonts w:ascii="Times New Roman" w:hAnsi="Times New Roman"/>
          <w:color w:val="222222"/>
          <w:sz w:val="20"/>
          <w:szCs w:val="20"/>
          <w:shd w:val="clear" w:color="auto" w:fill="FFFFFF"/>
          <w:lang w:eastAsia="en-GB"/>
        </w:rPr>
        <w:t xml:space="preserve">ADHD OR Attention-Deficit OR attention deficit OR depression OR depressed OR anxiety OR anxious OR obsessive compulsive OR OCD OR panic disorder OR psychotic OR psychosis OR schizophrenia OR schizophrenic OR tic OR tics OR Tourette OR </w:t>
      </w:r>
      <w:r w:rsidRPr="001B5D5C">
        <w:rPr>
          <w:rFonts w:ascii="Times New Roman" w:eastAsia="Times New Roman" w:hAnsi="Times New Roman"/>
          <w:color w:val="000000"/>
          <w:sz w:val="20"/>
          <w:szCs w:val="20"/>
        </w:rPr>
        <w:t xml:space="preserve">Intellectual Disability or intellectual developmental disorder or global developmental delay  or </w:t>
      </w:r>
      <w:proofErr w:type="spellStart"/>
      <w:r w:rsidRPr="001B5D5C">
        <w:rPr>
          <w:rFonts w:ascii="Times New Roman" w:eastAsia="Times New Roman" w:hAnsi="Times New Roman"/>
          <w:color w:val="000000"/>
          <w:sz w:val="20"/>
          <w:szCs w:val="20"/>
        </w:rPr>
        <w:t>autis</w:t>
      </w:r>
      <w:proofErr w:type="spellEnd"/>
      <w:r w:rsidRPr="001B5D5C">
        <w:rPr>
          <w:rFonts w:ascii="Times New Roman" w:eastAsia="Times New Roman" w:hAnsi="Times New Roman"/>
          <w:color w:val="000000"/>
          <w:sz w:val="20"/>
          <w:szCs w:val="20"/>
        </w:rPr>
        <w:t xml:space="preserve">* or </w:t>
      </w:r>
      <w:proofErr w:type="spellStart"/>
      <w:r w:rsidRPr="001B5D5C">
        <w:rPr>
          <w:rFonts w:ascii="Times New Roman" w:eastAsia="Times New Roman" w:hAnsi="Times New Roman"/>
          <w:color w:val="000000"/>
          <w:sz w:val="20"/>
          <w:szCs w:val="20"/>
        </w:rPr>
        <w:t>aperger</w:t>
      </w:r>
      <w:proofErr w:type="spellEnd"/>
      <w:r w:rsidRPr="001B5D5C">
        <w:rPr>
          <w:rFonts w:ascii="Times New Roman" w:eastAsia="Times New Roman" w:hAnsi="Times New Roman"/>
          <w:color w:val="000000"/>
          <w:sz w:val="20"/>
          <w:szCs w:val="20"/>
        </w:rPr>
        <w:t xml:space="preserve">* or schizotypal or delusional disorder* or bipolar or cyclothymic or mood disorder* or mood dysregulation disorder or  Agoraphobia or Body Dysmorphic Disorder* or Hoarding Disorder or Trichotillomania  or Hair Pulling Disorder or Excoriation disorder*  or Skin Picking Disorder* or Posttraumatic Stress Disorder*  or PTSD  or Acute Stress Disorder*  or Dissociative Identity Disorder* or Somatic Symptom Disorder  or Illness Anxiety Disorder*  or Conversion Disorder* or Functional Neurological Symptom Disorder or Anorexia Nervosa  or Bulimia Nervosa or Binge Eating Disorder*  or enuresis  or encopresis  or sleep disorder*  or insomnia  or restless legs syndrome  or RLS  or personality disorder*  or gender dysphoria  or neurocognitive disorder* or paraphilic disorder*  or Voyeuristic Disorder*  or Exhibitionistic Disorder*  or Frotteuristic Disorder  or Sexual Masochism Disorder*  or Sexual Sadism Disorder*  or </w:t>
      </w:r>
      <w:proofErr w:type="spellStart"/>
      <w:r w:rsidRPr="001B5D5C">
        <w:rPr>
          <w:rFonts w:ascii="Times New Roman" w:eastAsia="Times New Roman" w:hAnsi="Times New Roman"/>
          <w:color w:val="000000"/>
          <w:sz w:val="20"/>
          <w:szCs w:val="20"/>
        </w:rPr>
        <w:t>Pedophilic</w:t>
      </w:r>
      <w:proofErr w:type="spellEnd"/>
      <w:r w:rsidRPr="001B5D5C">
        <w:rPr>
          <w:rFonts w:ascii="Times New Roman" w:eastAsia="Times New Roman" w:hAnsi="Times New Roman"/>
          <w:color w:val="000000"/>
          <w:sz w:val="20"/>
          <w:szCs w:val="20"/>
        </w:rPr>
        <w:t xml:space="preserve"> Disorder*  or </w:t>
      </w:r>
      <w:proofErr w:type="spellStart"/>
      <w:r w:rsidRPr="001B5D5C">
        <w:rPr>
          <w:rFonts w:ascii="Times New Roman" w:eastAsia="Times New Roman" w:hAnsi="Times New Roman"/>
          <w:color w:val="000000"/>
          <w:sz w:val="20"/>
          <w:szCs w:val="20"/>
        </w:rPr>
        <w:t>Fetishistic</w:t>
      </w:r>
      <w:proofErr w:type="spellEnd"/>
      <w:r w:rsidRPr="001B5D5C">
        <w:rPr>
          <w:rFonts w:ascii="Times New Roman" w:eastAsia="Times New Roman" w:hAnsi="Times New Roman"/>
          <w:color w:val="000000"/>
          <w:sz w:val="20"/>
          <w:szCs w:val="20"/>
        </w:rPr>
        <w:t xml:space="preserve"> Disorder*  </w:t>
      </w:r>
      <w:r w:rsidRPr="001B5D5C">
        <w:rPr>
          <w:rFonts w:ascii="Times New Roman" w:hAnsi="Times New Roman"/>
          <w:color w:val="222222"/>
          <w:sz w:val="20"/>
          <w:szCs w:val="20"/>
          <w:shd w:val="clear" w:color="auto" w:fill="FFFFFF"/>
          <w:lang w:eastAsia="en-GB"/>
        </w:rPr>
        <w:t xml:space="preserve">or language disorder  or speech and sound disorder  or </w:t>
      </w:r>
      <w:r w:rsidRPr="001B5D5C">
        <w:rPr>
          <w:rFonts w:ascii="Times New Roman" w:eastAsia="Times New Roman" w:hAnsi="Times New Roman"/>
          <w:bCs/>
          <w:color w:val="000000" w:themeColor="text1"/>
          <w:kern w:val="36"/>
          <w:sz w:val="20"/>
          <w:szCs w:val="20"/>
          <w:lang w:eastAsia="en-GB"/>
        </w:rPr>
        <w:t xml:space="preserve">Childhood Onset Fluency Disorder  or stuttering  or Social Communication Disorder  or Pragmatic Communication Disorder  or </w:t>
      </w:r>
      <w:r w:rsidRPr="001B5D5C">
        <w:rPr>
          <w:rFonts w:ascii="Times New Roman" w:eastAsia="Times New Roman" w:hAnsi="Times New Roman"/>
          <w:bCs/>
          <w:kern w:val="36"/>
          <w:sz w:val="20"/>
          <w:szCs w:val="20"/>
          <w:lang w:eastAsia="en-GB"/>
        </w:rPr>
        <w:t xml:space="preserve">Specific learning disorder*  or dyslexia  or dyscalculia  or Motor skills disorder* or Developmental coordination disorder*  or schizoaffective  or </w:t>
      </w:r>
      <w:r w:rsidRPr="001B5D5C">
        <w:rPr>
          <w:rFonts w:ascii="Times New Roman" w:eastAsia="Times New Roman" w:hAnsi="Times New Roman"/>
          <w:bCs/>
          <w:color w:val="000000" w:themeColor="text1"/>
          <w:sz w:val="20"/>
          <w:szCs w:val="20"/>
          <w:lang w:eastAsia="en-GB"/>
        </w:rPr>
        <w:t xml:space="preserve">selective mutism  or phobia  or Reactive Attachment Disorder  or Disinhibited Social Engagement Disorder  or pica  or </w:t>
      </w:r>
      <w:r w:rsidRPr="001B5D5C">
        <w:rPr>
          <w:rFonts w:ascii="Times New Roman" w:eastAsia="Times New Roman" w:hAnsi="Times New Roman"/>
          <w:color w:val="000000" w:themeColor="text1"/>
          <w:sz w:val="20"/>
          <w:szCs w:val="20"/>
          <w:lang w:eastAsia="en-GB"/>
        </w:rPr>
        <w:t xml:space="preserve">Rumination Disorder  or Avoidant Restrictive Food Intake Disorder  or parasomnia*  or sleepwalking  or nightmare disorder  or sleep terror*  or Oppositional defiant disorder or conduct disorder  or Intermittent Explosive Disorder*  or </w:t>
      </w:r>
      <w:r w:rsidRPr="001B5D5C">
        <w:rPr>
          <w:rFonts w:ascii="Times New Roman" w:eastAsia="Times New Roman" w:hAnsi="Times New Roman"/>
          <w:bCs/>
          <w:color w:val="000000" w:themeColor="text1"/>
          <w:sz w:val="20"/>
          <w:szCs w:val="20"/>
          <w:lang w:eastAsia="en-GB"/>
        </w:rPr>
        <w:t xml:space="preserve"> substance disorder  or addictive disorder</w:t>
      </w:r>
    </w:p>
    <w:p w14:paraId="17955AD1" w14:textId="77777777" w:rsidR="00B133FB" w:rsidRPr="001B5D5C" w:rsidRDefault="00B133FB" w:rsidP="00B133FB">
      <w:pPr>
        <w:outlineLvl w:val="0"/>
        <w:rPr>
          <w:rFonts w:ascii="Times New Roman" w:hAnsi="Times New Roman"/>
          <w:sz w:val="20"/>
          <w:szCs w:val="20"/>
        </w:rPr>
      </w:pPr>
      <w:r w:rsidRPr="001B5D5C">
        <w:rPr>
          <w:rFonts w:ascii="Times New Roman" w:hAnsi="Times New Roman"/>
          <w:color w:val="222222"/>
          <w:sz w:val="20"/>
          <w:szCs w:val="20"/>
          <w:shd w:val="clear" w:color="auto" w:fill="FFFFFF"/>
          <w:lang w:eastAsia="en-GB"/>
        </w:rPr>
        <w:t>AND</w:t>
      </w:r>
    </w:p>
    <w:p w14:paraId="57C9D0CD" w14:textId="77777777" w:rsidR="00B133FB" w:rsidRPr="001B5D5C" w:rsidRDefault="00B133FB" w:rsidP="00B133FB">
      <w:pPr>
        <w:rPr>
          <w:rFonts w:ascii="Times New Roman" w:eastAsia="Times New Roman" w:hAnsi="Times New Roman"/>
          <w:color w:val="201F1E"/>
          <w:sz w:val="20"/>
          <w:szCs w:val="20"/>
          <w:shd w:val="clear" w:color="auto" w:fill="FFFFFF"/>
        </w:rPr>
      </w:pPr>
      <w:proofErr w:type="spellStart"/>
      <w:proofErr w:type="gramStart"/>
      <w:r w:rsidRPr="001B5D5C">
        <w:rPr>
          <w:rFonts w:ascii="Times New Roman" w:eastAsia="Times New Roman" w:hAnsi="Times New Roman"/>
          <w:color w:val="201F1E"/>
          <w:sz w:val="20"/>
          <w:szCs w:val="20"/>
          <w:shd w:val="clear" w:color="auto" w:fill="FFFFFF"/>
        </w:rPr>
        <w:t>rTMS</w:t>
      </w:r>
      <w:proofErr w:type="spellEnd"/>
      <w:r w:rsidRPr="001B5D5C">
        <w:rPr>
          <w:rFonts w:ascii="Times New Roman" w:eastAsia="Times New Roman" w:hAnsi="Times New Roman"/>
          <w:color w:val="201F1E"/>
          <w:sz w:val="20"/>
          <w:szCs w:val="20"/>
          <w:shd w:val="clear" w:color="auto" w:fill="FFFFFF"/>
        </w:rPr>
        <w:t xml:space="preserve"> </w:t>
      </w:r>
      <w:r w:rsidRPr="001B5D5C">
        <w:rPr>
          <w:rFonts w:ascii="Times New Roman" w:hAnsi="Times New Roman"/>
          <w:color w:val="222222"/>
          <w:sz w:val="20"/>
          <w:szCs w:val="20"/>
          <w:shd w:val="clear" w:color="auto" w:fill="FFFFFF"/>
          <w:lang w:eastAsia="en-GB"/>
        </w:rPr>
        <w:t> OR</w:t>
      </w:r>
      <w:proofErr w:type="gramEnd"/>
      <w:r w:rsidRPr="001B5D5C">
        <w:rPr>
          <w:rFonts w:ascii="Times New Roman" w:hAnsi="Times New Roman"/>
          <w:color w:val="222222"/>
          <w:sz w:val="20"/>
          <w:szCs w:val="20"/>
          <w:shd w:val="clear" w:color="auto" w:fill="FFFFFF"/>
          <w:lang w:eastAsia="en-GB"/>
        </w:rPr>
        <w:t xml:space="preserve"> repetitive transcranial magnetic stimulation OR</w:t>
      </w:r>
      <w:r w:rsidRPr="001B5D5C">
        <w:rPr>
          <w:rFonts w:ascii="Times New Roman" w:eastAsia="Times New Roman" w:hAnsi="Times New Roman"/>
          <w:color w:val="201F1E"/>
          <w:sz w:val="20"/>
          <w:szCs w:val="20"/>
          <w:shd w:val="clear" w:color="auto" w:fill="FFFFFF"/>
        </w:rPr>
        <w:t xml:space="preserve"> </w:t>
      </w:r>
      <w:proofErr w:type="spellStart"/>
      <w:r w:rsidRPr="001B5D5C">
        <w:rPr>
          <w:rFonts w:ascii="Times New Roman" w:eastAsia="Times New Roman" w:hAnsi="Times New Roman"/>
          <w:color w:val="201F1E"/>
          <w:sz w:val="20"/>
          <w:szCs w:val="20"/>
          <w:shd w:val="clear" w:color="auto" w:fill="FFFFFF"/>
        </w:rPr>
        <w:t>tDCS</w:t>
      </w:r>
      <w:proofErr w:type="spellEnd"/>
      <w:r w:rsidRPr="001B5D5C">
        <w:rPr>
          <w:rFonts w:ascii="Times New Roman" w:hAnsi="Times New Roman"/>
          <w:color w:val="222222"/>
          <w:sz w:val="20"/>
          <w:szCs w:val="20"/>
          <w:shd w:val="clear" w:color="auto" w:fill="FFFFFF"/>
          <w:lang w:eastAsia="en-GB"/>
        </w:rPr>
        <w:t xml:space="preserve"> </w:t>
      </w:r>
      <w:r w:rsidRPr="001B5D5C">
        <w:rPr>
          <w:rFonts w:ascii="Times New Roman" w:eastAsia="Times New Roman" w:hAnsi="Times New Roman"/>
          <w:color w:val="201F1E"/>
          <w:sz w:val="20"/>
          <w:szCs w:val="20"/>
          <w:shd w:val="clear" w:color="auto" w:fill="FFFFFF"/>
        </w:rPr>
        <w:t>OR transcranial direct current stimulation</w:t>
      </w:r>
    </w:p>
    <w:p w14:paraId="745C303F" w14:textId="77777777" w:rsidR="00B133FB" w:rsidRPr="001B5D5C" w:rsidRDefault="00B133FB" w:rsidP="00B133FB">
      <w:pPr>
        <w:outlineLvl w:val="0"/>
        <w:rPr>
          <w:rFonts w:ascii="Times New Roman" w:hAnsi="Times New Roman"/>
          <w:sz w:val="20"/>
          <w:szCs w:val="20"/>
        </w:rPr>
      </w:pPr>
      <w:r w:rsidRPr="001B5D5C">
        <w:rPr>
          <w:rFonts w:ascii="Times New Roman" w:hAnsi="Times New Roman"/>
          <w:sz w:val="20"/>
          <w:szCs w:val="20"/>
        </w:rPr>
        <w:t>random*</w:t>
      </w:r>
    </w:p>
    <w:p w14:paraId="0FB3D0AF" w14:textId="77777777" w:rsidR="00B133FB" w:rsidRPr="001B5D5C" w:rsidRDefault="00B133FB" w:rsidP="00B133FB">
      <w:pPr>
        <w:outlineLvl w:val="0"/>
        <w:rPr>
          <w:rFonts w:ascii="Times New Roman" w:hAnsi="Times New Roman"/>
          <w:sz w:val="20"/>
          <w:szCs w:val="20"/>
        </w:rPr>
      </w:pPr>
      <w:r w:rsidRPr="001B5D5C">
        <w:rPr>
          <w:rFonts w:ascii="Times New Roman" w:hAnsi="Times New Roman"/>
          <w:sz w:val="20"/>
          <w:szCs w:val="20"/>
        </w:rPr>
        <w:t>AND</w:t>
      </w:r>
    </w:p>
    <w:p w14:paraId="00597D5B" w14:textId="77777777" w:rsidR="00B133FB" w:rsidRPr="001B5D5C" w:rsidRDefault="00B133FB" w:rsidP="00B133FB">
      <w:pPr>
        <w:outlineLvl w:val="0"/>
        <w:rPr>
          <w:rFonts w:ascii="Times New Roman" w:hAnsi="Times New Roman"/>
          <w:sz w:val="20"/>
          <w:szCs w:val="20"/>
        </w:rPr>
      </w:pPr>
      <w:proofErr w:type="spellStart"/>
      <w:proofErr w:type="gramStart"/>
      <w:r w:rsidRPr="001B5D5C">
        <w:rPr>
          <w:rFonts w:ascii="Times New Roman" w:eastAsia="Times New Roman" w:hAnsi="Times New Roman"/>
          <w:color w:val="201F1E"/>
          <w:sz w:val="20"/>
          <w:szCs w:val="20"/>
          <w:shd w:val="clear" w:color="auto" w:fill="FFFFFF"/>
        </w:rPr>
        <w:t>rTMS</w:t>
      </w:r>
      <w:proofErr w:type="spellEnd"/>
      <w:r w:rsidRPr="001B5D5C">
        <w:rPr>
          <w:rFonts w:ascii="Times New Roman" w:eastAsia="Times New Roman" w:hAnsi="Times New Roman"/>
          <w:color w:val="201F1E"/>
          <w:sz w:val="20"/>
          <w:szCs w:val="20"/>
          <w:shd w:val="clear" w:color="auto" w:fill="FFFFFF"/>
        </w:rPr>
        <w:t xml:space="preserve">  </w:t>
      </w:r>
      <w:r w:rsidRPr="001B5D5C">
        <w:rPr>
          <w:rFonts w:ascii="Times New Roman" w:hAnsi="Times New Roman"/>
          <w:color w:val="222222"/>
          <w:sz w:val="20"/>
          <w:szCs w:val="20"/>
          <w:shd w:val="clear" w:color="auto" w:fill="FFFFFF"/>
          <w:lang w:eastAsia="en-GB"/>
        </w:rPr>
        <w:t>OR</w:t>
      </w:r>
      <w:proofErr w:type="gramEnd"/>
      <w:r w:rsidRPr="001B5D5C">
        <w:rPr>
          <w:rFonts w:ascii="Times New Roman" w:hAnsi="Times New Roman"/>
          <w:color w:val="222222"/>
          <w:sz w:val="20"/>
          <w:szCs w:val="20"/>
          <w:shd w:val="clear" w:color="auto" w:fill="FFFFFF"/>
          <w:lang w:eastAsia="en-GB"/>
        </w:rPr>
        <w:t xml:space="preserve"> repetitive transcranial magnetic stimulation  </w:t>
      </w:r>
      <w:r w:rsidRPr="001B5D5C">
        <w:rPr>
          <w:rFonts w:ascii="Times New Roman" w:eastAsia="Times New Roman" w:hAnsi="Times New Roman"/>
          <w:color w:val="201F1E"/>
          <w:sz w:val="20"/>
          <w:szCs w:val="20"/>
          <w:shd w:val="clear" w:color="auto" w:fill="FFFFFF"/>
        </w:rPr>
        <w:t xml:space="preserve">or </w:t>
      </w:r>
      <w:proofErr w:type="spellStart"/>
      <w:r w:rsidRPr="001B5D5C">
        <w:rPr>
          <w:rFonts w:ascii="Times New Roman" w:eastAsia="Times New Roman" w:hAnsi="Times New Roman"/>
          <w:color w:val="201F1E"/>
          <w:sz w:val="20"/>
          <w:szCs w:val="20"/>
          <w:shd w:val="clear" w:color="auto" w:fill="FFFFFF"/>
        </w:rPr>
        <w:t>tDCS</w:t>
      </w:r>
      <w:proofErr w:type="spellEnd"/>
      <w:r w:rsidRPr="001B5D5C">
        <w:rPr>
          <w:rFonts w:ascii="Times New Roman" w:hAnsi="Times New Roman"/>
          <w:color w:val="222222"/>
          <w:sz w:val="20"/>
          <w:szCs w:val="20"/>
          <w:shd w:val="clear" w:color="auto" w:fill="FFFFFF"/>
          <w:lang w:eastAsia="en-GB"/>
        </w:rPr>
        <w:t xml:space="preserve"> </w:t>
      </w:r>
      <w:r w:rsidRPr="001B5D5C">
        <w:rPr>
          <w:rFonts w:ascii="Times New Roman" w:eastAsia="Times New Roman" w:hAnsi="Times New Roman"/>
          <w:color w:val="201F1E"/>
          <w:sz w:val="20"/>
          <w:szCs w:val="20"/>
          <w:shd w:val="clear" w:color="auto" w:fill="FFFFFF"/>
        </w:rPr>
        <w:t xml:space="preserve"> OR transcranial direct current stimulation</w:t>
      </w:r>
    </w:p>
    <w:p w14:paraId="042AACE2" w14:textId="77777777" w:rsidR="00B133FB" w:rsidRPr="001B5D5C" w:rsidRDefault="00B133FB" w:rsidP="00B133FB">
      <w:pPr>
        <w:outlineLvl w:val="0"/>
        <w:rPr>
          <w:rFonts w:ascii="Times New Roman" w:hAnsi="Times New Roman"/>
          <w:sz w:val="20"/>
          <w:szCs w:val="20"/>
        </w:rPr>
      </w:pPr>
      <w:r w:rsidRPr="001B5D5C">
        <w:rPr>
          <w:rFonts w:ascii="Times New Roman" w:hAnsi="Times New Roman"/>
          <w:color w:val="222222"/>
          <w:sz w:val="20"/>
          <w:szCs w:val="20"/>
          <w:shd w:val="clear" w:color="auto" w:fill="FFFFFF"/>
          <w:lang w:eastAsia="en-GB"/>
        </w:rPr>
        <w:t>AND</w:t>
      </w:r>
    </w:p>
    <w:p w14:paraId="7436FCA4" w14:textId="77777777" w:rsidR="00B133FB" w:rsidRPr="001B5D5C" w:rsidRDefault="00B133FB" w:rsidP="00B133FB">
      <w:pPr>
        <w:rPr>
          <w:rFonts w:ascii="Times New Roman" w:hAnsi="Times New Roman"/>
          <w:color w:val="222222"/>
          <w:sz w:val="20"/>
          <w:szCs w:val="20"/>
          <w:shd w:val="clear" w:color="auto" w:fill="FFFFFF"/>
          <w:lang w:eastAsia="en-GB"/>
        </w:rPr>
      </w:pPr>
      <w:r w:rsidRPr="001B5D5C">
        <w:rPr>
          <w:rFonts w:ascii="Times New Roman" w:hAnsi="Times New Roman"/>
          <w:color w:val="222222"/>
          <w:sz w:val="20"/>
          <w:szCs w:val="20"/>
          <w:shd w:val="clear" w:color="auto" w:fill="FFFFFF"/>
          <w:lang w:eastAsia="en-GB"/>
        </w:rPr>
        <w:t>random OR randomized OR randomised</w:t>
      </w:r>
    </w:p>
    <w:p w14:paraId="7C872409" w14:textId="77777777" w:rsidR="00B133FB" w:rsidRPr="001B5D5C" w:rsidRDefault="00B133FB" w:rsidP="00B133FB">
      <w:pPr>
        <w:rPr>
          <w:rFonts w:ascii="Times New Roman" w:eastAsia="Times New Roman" w:hAnsi="Times New Roman"/>
          <w:color w:val="201F1E"/>
          <w:sz w:val="20"/>
          <w:szCs w:val="20"/>
          <w:shd w:val="clear" w:color="auto" w:fill="FFFFFF"/>
        </w:rPr>
      </w:pPr>
      <w:proofErr w:type="spellStart"/>
      <w:proofErr w:type="gramStart"/>
      <w:r w:rsidRPr="001B5D5C">
        <w:rPr>
          <w:rFonts w:ascii="Times New Roman" w:eastAsia="Times New Roman" w:hAnsi="Times New Roman"/>
          <w:color w:val="201F1E"/>
          <w:sz w:val="20"/>
          <w:szCs w:val="20"/>
          <w:shd w:val="clear" w:color="auto" w:fill="FFFFFF"/>
        </w:rPr>
        <w:t>rTMS</w:t>
      </w:r>
      <w:proofErr w:type="spellEnd"/>
      <w:r w:rsidRPr="001B5D5C">
        <w:rPr>
          <w:rFonts w:ascii="Times New Roman" w:eastAsia="Times New Roman" w:hAnsi="Times New Roman"/>
          <w:color w:val="201F1E"/>
          <w:sz w:val="20"/>
          <w:szCs w:val="20"/>
          <w:shd w:val="clear" w:color="auto" w:fill="FFFFFF"/>
        </w:rPr>
        <w:t xml:space="preserve"> </w:t>
      </w:r>
      <w:r w:rsidRPr="001B5D5C">
        <w:rPr>
          <w:rFonts w:ascii="Times New Roman" w:hAnsi="Times New Roman"/>
          <w:color w:val="222222"/>
          <w:sz w:val="20"/>
          <w:szCs w:val="20"/>
          <w:shd w:val="clear" w:color="auto" w:fill="FFFFFF"/>
          <w:lang w:eastAsia="en-GB"/>
        </w:rPr>
        <w:t> OR</w:t>
      </w:r>
      <w:proofErr w:type="gramEnd"/>
      <w:r w:rsidRPr="001B5D5C">
        <w:rPr>
          <w:rFonts w:ascii="Times New Roman" w:hAnsi="Times New Roman"/>
          <w:color w:val="222222"/>
          <w:sz w:val="20"/>
          <w:szCs w:val="20"/>
          <w:shd w:val="clear" w:color="auto" w:fill="FFFFFF"/>
          <w:lang w:eastAsia="en-GB"/>
        </w:rPr>
        <w:t xml:space="preserve"> repetitive transcranial magnetic stimulation OR</w:t>
      </w:r>
      <w:r w:rsidRPr="001B5D5C">
        <w:rPr>
          <w:rFonts w:ascii="Times New Roman" w:eastAsia="Times New Roman" w:hAnsi="Times New Roman"/>
          <w:color w:val="201F1E"/>
          <w:sz w:val="20"/>
          <w:szCs w:val="20"/>
          <w:shd w:val="clear" w:color="auto" w:fill="FFFFFF"/>
        </w:rPr>
        <w:t xml:space="preserve"> </w:t>
      </w:r>
      <w:proofErr w:type="spellStart"/>
      <w:r w:rsidRPr="001B5D5C">
        <w:rPr>
          <w:rFonts w:ascii="Times New Roman" w:eastAsia="Times New Roman" w:hAnsi="Times New Roman"/>
          <w:color w:val="201F1E"/>
          <w:sz w:val="20"/>
          <w:szCs w:val="20"/>
          <w:shd w:val="clear" w:color="auto" w:fill="FFFFFF"/>
        </w:rPr>
        <w:t>tDCS</w:t>
      </w:r>
      <w:proofErr w:type="spellEnd"/>
      <w:r w:rsidRPr="001B5D5C">
        <w:rPr>
          <w:rFonts w:ascii="Times New Roman" w:hAnsi="Times New Roman"/>
          <w:color w:val="222222"/>
          <w:sz w:val="20"/>
          <w:szCs w:val="20"/>
          <w:shd w:val="clear" w:color="auto" w:fill="FFFFFF"/>
          <w:lang w:eastAsia="en-GB"/>
        </w:rPr>
        <w:t xml:space="preserve"> </w:t>
      </w:r>
      <w:r w:rsidRPr="001B5D5C">
        <w:rPr>
          <w:rFonts w:ascii="Times New Roman" w:eastAsia="Times New Roman" w:hAnsi="Times New Roman"/>
          <w:color w:val="201F1E"/>
          <w:sz w:val="20"/>
          <w:szCs w:val="20"/>
          <w:shd w:val="clear" w:color="auto" w:fill="FFFFFF"/>
        </w:rPr>
        <w:t>OR transcranial direct current stimulation</w:t>
      </w:r>
    </w:p>
    <w:p w14:paraId="677E5C16" w14:textId="77777777" w:rsidR="00B133FB" w:rsidRPr="001B5D5C" w:rsidRDefault="00B133FB" w:rsidP="00B133FB">
      <w:pPr>
        <w:outlineLvl w:val="0"/>
        <w:rPr>
          <w:rFonts w:ascii="Times New Roman" w:hAnsi="Times New Roman"/>
          <w:sz w:val="20"/>
          <w:szCs w:val="20"/>
        </w:rPr>
      </w:pPr>
      <w:r w:rsidRPr="001B5D5C">
        <w:rPr>
          <w:rFonts w:ascii="Times New Roman" w:hAnsi="Times New Roman"/>
          <w:sz w:val="20"/>
          <w:szCs w:val="20"/>
          <w:u w:val="single"/>
        </w:rPr>
        <w:t>Limits</w:t>
      </w:r>
      <w:r w:rsidRPr="001B5D5C">
        <w:rPr>
          <w:rFonts w:ascii="Times New Roman" w:hAnsi="Times New Roman"/>
          <w:sz w:val="20"/>
          <w:szCs w:val="20"/>
        </w:rPr>
        <w:t xml:space="preserve">: </w:t>
      </w:r>
      <w:r w:rsidRPr="001B5D5C">
        <w:rPr>
          <w:rFonts w:ascii="Times New Roman" w:hAnsi="Times New Roman"/>
          <w:b/>
          <w:sz w:val="20"/>
          <w:szCs w:val="20"/>
        </w:rPr>
        <w:t>none</w:t>
      </w:r>
    </w:p>
    <w:p w14:paraId="3157E087" w14:textId="77777777" w:rsidR="00B133FB" w:rsidRDefault="00B133FB">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759FAAB4" w14:textId="1C13740D" w:rsidR="00B133FB" w:rsidRPr="00B133FB" w:rsidRDefault="00B133FB" w:rsidP="00B133FB">
      <w:pPr>
        <w:rPr>
          <w:rFonts w:ascii="Times New Roman" w:hAnsi="Times New Roman" w:cs="Times New Roman"/>
          <w:b/>
          <w:bCs/>
          <w:sz w:val="24"/>
          <w:szCs w:val="24"/>
          <w:lang w:val="en-US"/>
        </w:rPr>
      </w:pPr>
      <w:r w:rsidRPr="00B133FB">
        <w:rPr>
          <w:rFonts w:ascii="Times New Roman" w:hAnsi="Times New Roman" w:cs="Times New Roman"/>
          <w:b/>
          <w:bCs/>
          <w:sz w:val="24"/>
          <w:szCs w:val="24"/>
          <w:lang w:val="en-US"/>
        </w:rPr>
        <w:lastRenderedPageBreak/>
        <w:t>Supplementary material B.</w:t>
      </w:r>
      <w:r w:rsidRPr="00B133FB">
        <w:rPr>
          <w:rFonts w:ascii="Times New Roman" w:hAnsi="Times New Roman" w:cs="Times New Roman"/>
          <w:sz w:val="24"/>
          <w:szCs w:val="24"/>
          <w:lang w:val="en-US"/>
        </w:rPr>
        <w:t xml:space="preserve"> Full list of included references</w:t>
      </w:r>
      <w:r w:rsidRPr="00B133FB">
        <w:rPr>
          <w:rFonts w:ascii="Times New Roman" w:hAnsi="Times New Roman" w:cs="Times New Roman"/>
          <w:b/>
          <w:bCs/>
          <w:sz w:val="24"/>
          <w:szCs w:val="24"/>
          <w:lang w:val="en-US"/>
        </w:rPr>
        <w:t xml:space="preserve">  </w:t>
      </w:r>
    </w:p>
    <w:p w14:paraId="0964BF1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Ahmadizadeh</w:t>
      </w:r>
      <w:proofErr w:type="spellEnd"/>
      <w:r w:rsidRPr="00B133FB">
        <w:rPr>
          <w:rFonts w:ascii="Times New Roman" w:hAnsi="Times New Roman" w:cs="Times New Roman"/>
          <w:sz w:val="20"/>
          <w:szCs w:val="20"/>
        </w:rPr>
        <w:t xml:space="preserve"> MJ, Rezaei M. Unilateral right and bilateral dorsolateral prefrontal cortex transcranial magnetic stimulation in treatment post-traumatic stress disorder: A randomized controlled study. </w:t>
      </w:r>
      <w:r w:rsidRPr="00B133FB">
        <w:rPr>
          <w:rFonts w:ascii="Times New Roman" w:hAnsi="Times New Roman" w:cs="Times New Roman"/>
          <w:i/>
          <w:iCs/>
          <w:sz w:val="20"/>
          <w:szCs w:val="20"/>
        </w:rPr>
        <w:t>Brain Res Bull</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 xml:space="preserve">140: </w:t>
      </w:r>
      <w:r w:rsidRPr="00B133FB">
        <w:rPr>
          <w:rFonts w:ascii="Times New Roman" w:hAnsi="Times New Roman" w:cs="Times New Roman"/>
          <w:sz w:val="20"/>
          <w:szCs w:val="20"/>
        </w:rPr>
        <w:t>334-340.</w:t>
      </w:r>
    </w:p>
    <w:p w14:paraId="7904A1F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1C63FD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Ahmadizadeh</w:t>
      </w:r>
      <w:proofErr w:type="spellEnd"/>
      <w:r w:rsidRPr="00B133FB">
        <w:rPr>
          <w:rFonts w:ascii="Times New Roman" w:hAnsi="Times New Roman" w:cs="Times New Roman"/>
          <w:sz w:val="20"/>
          <w:szCs w:val="20"/>
        </w:rPr>
        <w:t xml:space="preserve"> MJ, Rezaei M, Fitzgerald PB. Transcranial direct 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for post-traumatic stress disorder (PTSD): A randomized, double-blinded, controlled trial. </w:t>
      </w:r>
      <w:r w:rsidRPr="00B133FB">
        <w:rPr>
          <w:rFonts w:ascii="Times New Roman" w:hAnsi="Times New Roman" w:cs="Times New Roman"/>
          <w:i/>
          <w:iCs/>
          <w:sz w:val="20"/>
          <w:szCs w:val="20"/>
        </w:rPr>
        <w:t>Brain Res Bull</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 xml:space="preserve">153: </w:t>
      </w:r>
      <w:r w:rsidRPr="00B133FB">
        <w:rPr>
          <w:rFonts w:ascii="Times New Roman" w:hAnsi="Times New Roman" w:cs="Times New Roman"/>
          <w:sz w:val="20"/>
          <w:szCs w:val="20"/>
        </w:rPr>
        <w:t>273-278.</w:t>
      </w:r>
    </w:p>
    <w:p w14:paraId="6D8B330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031884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Alizadehgoradel</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Nejati</w:t>
      </w:r>
      <w:proofErr w:type="spellEnd"/>
      <w:r w:rsidRPr="00B133FB">
        <w:rPr>
          <w:rFonts w:ascii="Times New Roman" w:hAnsi="Times New Roman" w:cs="Times New Roman"/>
          <w:sz w:val="20"/>
          <w:szCs w:val="20"/>
        </w:rPr>
        <w:t xml:space="preserve"> V, </w:t>
      </w:r>
      <w:proofErr w:type="spellStart"/>
      <w:r w:rsidRPr="00B133FB">
        <w:rPr>
          <w:rFonts w:ascii="Times New Roman" w:hAnsi="Times New Roman" w:cs="Times New Roman"/>
          <w:sz w:val="20"/>
          <w:szCs w:val="20"/>
        </w:rPr>
        <w:t>Movahed</w:t>
      </w:r>
      <w:proofErr w:type="spellEnd"/>
      <w:r w:rsidRPr="00B133FB">
        <w:rPr>
          <w:rFonts w:ascii="Times New Roman" w:hAnsi="Times New Roman" w:cs="Times New Roman"/>
          <w:sz w:val="20"/>
          <w:szCs w:val="20"/>
        </w:rPr>
        <w:t xml:space="preserve"> FS, Imani S, </w:t>
      </w:r>
      <w:proofErr w:type="spellStart"/>
      <w:r w:rsidRPr="00B133FB">
        <w:rPr>
          <w:rFonts w:ascii="Times New Roman" w:hAnsi="Times New Roman" w:cs="Times New Roman"/>
          <w:sz w:val="20"/>
          <w:szCs w:val="20"/>
        </w:rPr>
        <w:t>Taherifard</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Mosayebi-Samani</w:t>
      </w:r>
      <w:proofErr w:type="spellEnd"/>
      <w:r w:rsidRPr="00B133FB">
        <w:rPr>
          <w:rFonts w:ascii="Times New Roman" w:hAnsi="Times New Roman" w:cs="Times New Roman"/>
          <w:sz w:val="20"/>
          <w:szCs w:val="20"/>
        </w:rPr>
        <w:t xml:space="preserve"> 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Repeated stimulation of the dorsolateral-prefrontal cortex improves executive dysfunctions and craving in drug addiction: A randomized, double-blind, parallel-group study. </w:t>
      </w:r>
      <w:r w:rsidRPr="00B133FB">
        <w:rPr>
          <w:rFonts w:ascii="Times New Roman" w:hAnsi="Times New Roman" w:cs="Times New Roman"/>
          <w:i/>
          <w:iCs/>
          <w:sz w:val="20"/>
          <w:szCs w:val="20"/>
        </w:rPr>
        <w:t>Brain Stimulation</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13</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582-593.</w:t>
      </w:r>
    </w:p>
    <w:p w14:paraId="57460BF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547074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w:t>
      </w:r>
      <w:r w:rsidRPr="00B133FB">
        <w:rPr>
          <w:rFonts w:ascii="Times New Roman" w:hAnsi="Times New Roman" w:cs="Times New Roman"/>
          <w:sz w:val="20"/>
          <w:szCs w:val="20"/>
        </w:rPr>
        <w:tab/>
        <w:t xml:space="preserve">Alonso P, Pujol J, </w:t>
      </w:r>
      <w:proofErr w:type="spellStart"/>
      <w:r w:rsidRPr="00B133FB">
        <w:rPr>
          <w:rFonts w:ascii="Times New Roman" w:hAnsi="Times New Roman" w:cs="Times New Roman"/>
          <w:sz w:val="20"/>
          <w:szCs w:val="20"/>
        </w:rPr>
        <w:t>Cardoner</w:t>
      </w:r>
      <w:proofErr w:type="spellEnd"/>
      <w:r w:rsidRPr="00B133FB">
        <w:rPr>
          <w:rFonts w:ascii="Times New Roman" w:hAnsi="Times New Roman" w:cs="Times New Roman"/>
          <w:sz w:val="20"/>
          <w:szCs w:val="20"/>
        </w:rPr>
        <w:t xml:space="preserve"> N, </w:t>
      </w:r>
      <w:proofErr w:type="spellStart"/>
      <w:r w:rsidRPr="00B133FB">
        <w:rPr>
          <w:rFonts w:ascii="Times New Roman" w:hAnsi="Times New Roman" w:cs="Times New Roman"/>
          <w:sz w:val="20"/>
          <w:szCs w:val="20"/>
        </w:rPr>
        <w:t>Benlloch</w:t>
      </w:r>
      <w:proofErr w:type="spellEnd"/>
      <w:r w:rsidRPr="00B133FB">
        <w:rPr>
          <w:rFonts w:ascii="Times New Roman" w:hAnsi="Times New Roman" w:cs="Times New Roman"/>
          <w:sz w:val="20"/>
          <w:szCs w:val="20"/>
        </w:rPr>
        <w:t xml:space="preserve"> L, Deus J, </w:t>
      </w:r>
      <w:proofErr w:type="spellStart"/>
      <w:r w:rsidRPr="00B133FB">
        <w:rPr>
          <w:rFonts w:ascii="Times New Roman" w:hAnsi="Times New Roman" w:cs="Times New Roman"/>
          <w:sz w:val="20"/>
          <w:szCs w:val="20"/>
        </w:rPr>
        <w:t>Menchon</w:t>
      </w:r>
      <w:proofErr w:type="spellEnd"/>
      <w:r w:rsidRPr="00B133FB">
        <w:rPr>
          <w:rFonts w:ascii="Times New Roman" w:hAnsi="Times New Roman" w:cs="Times New Roman"/>
          <w:sz w:val="20"/>
          <w:szCs w:val="20"/>
        </w:rPr>
        <w:t xml:space="preserve"> JM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Right prefrontal repetitive transcranial magnetic stimulation in obsessive-compulsive disorder: a double-blind, placebo-controlled study. </w:t>
      </w:r>
      <w:r w:rsidRPr="00B133FB">
        <w:rPr>
          <w:rFonts w:ascii="Times New Roman" w:hAnsi="Times New Roman" w:cs="Times New Roman"/>
          <w:i/>
          <w:iCs/>
          <w:sz w:val="20"/>
          <w:szCs w:val="20"/>
        </w:rPr>
        <w:t>American Journal of Psychiatry</w:t>
      </w:r>
      <w:r w:rsidRPr="00B133FB">
        <w:rPr>
          <w:rFonts w:ascii="Times New Roman" w:hAnsi="Times New Roman" w:cs="Times New Roman"/>
          <w:sz w:val="20"/>
          <w:szCs w:val="20"/>
        </w:rPr>
        <w:t xml:space="preserve"> 2001; </w:t>
      </w:r>
      <w:r w:rsidRPr="00B133FB">
        <w:rPr>
          <w:rFonts w:ascii="Times New Roman" w:hAnsi="Times New Roman" w:cs="Times New Roman"/>
          <w:b/>
          <w:bCs/>
          <w:sz w:val="20"/>
          <w:szCs w:val="20"/>
        </w:rPr>
        <w:t>158</w:t>
      </w:r>
      <w:r w:rsidRPr="00B133FB">
        <w:rPr>
          <w:rFonts w:ascii="Times New Roman" w:hAnsi="Times New Roman" w:cs="Times New Roman"/>
          <w:sz w:val="20"/>
          <w:szCs w:val="20"/>
        </w:rPr>
        <w:t>(7)</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1143-1145.</w:t>
      </w:r>
    </w:p>
    <w:p w14:paraId="00F03B1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B17AF9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Alyagon</w:t>
      </w:r>
      <w:proofErr w:type="spellEnd"/>
      <w:r w:rsidRPr="00B133FB">
        <w:rPr>
          <w:rFonts w:ascii="Times New Roman" w:hAnsi="Times New Roman" w:cs="Times New Roman"/>
          <w:sz w:val="20"/>
          <w:szCs w:val="20"/>
        </w:rPr>
        <w:t xml:space="preserve"> U, Shahar H, </w:t>
      </w:r>
      <w:proofErr w:type="spellStart"/>
      <w:r w:rsidRPr="00B133FB">
        <w:rPr>
          <w:rFonts w:ascii="Times New Roman" w:hAnsi="Times New Roman" w:cs="Times New Roman"/>
          <w:sz w:val="20"/>
          <w:szCs w:val="20"/>
        </w:rPr>
        <w:t>Hadar</w:t>
      </w:r>
      <w:proofErr w:type="spellEnd"/>
      <w:r w:rsidRPr="00B133FB">
        <w:rPr>
          <w:rFonts w:ascii="Times New Roman" w:hAnsi="Times New Roman" w:cs="Times New Roman"/>
          <w:sz w:val="20"/>
          <w:szCs w:val="20"/>
        </w:rPr>
        <w:t xml:space="preserve"> A, Barnea-</w:t>
      </w:r>
      <w:proofErr w:type="spellStart"/>
      <w:r w:rsidRPr="00B133FB">
        <w:rPr>
          <w:rFonts w:ascii="Times New Roman" w:hAnsi="Times New Roman" w:cs="Times New Roman"/>
          <w:sz w:val="20"/>
          <w:szCs w:val="20"/>
        </w:rPr>
        <w:t>Ygael</w:t>
      </w:r>
      <w:proofErr w:type="spellEnd"/>
      <w:r w:rsidRPr="00B133FB">
        <w:rPr>
          <w:rFonts w:ascii="Times New Roman" w:hAnsi="Times New Roman" w:cs="Times New Roman"/>
          <w:sz w:val="20"/>
          <w:szCs w:val="20"/>
        </w:rPr>
        <w:t xml:space="preserve"> N, </w:t>
      </w:r>
      <w:proofErr w:type="spellStart"/>
      <w:r w:rsidRPr="00B133FB">
        <w:rPr>
          <w:rFonts w:ascii="Times New Roman" w:hAnsi="Times New Roman" w:cs="Times New Roman"/>
          <w:sz w:val="20"/>
          <w:szCs w:val="20"/>
        </w:rPr>
        <w:t>Lazarovits</w:t>
      </w:r>
      <w:proofErr w:type="spellEnd"/>
      <w:r w:rsidRPr="00B133FB">
        <w:rPr>
          <w:rFonts w:ascii="Times New Roman" w:hAnsi="Times New Roman" w:cs="Times New Roman"/>
          <w:sz w:val="20"/>
          <w:szCs w:val="20"/>
        </w:rPr>
        <w:t xml:space="preserve"> A, Shalev H</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Alleviation of ADHD symptoms by non-invasive right prefrontal stimulation is correlated with EEG activity. </w:t>
      </w:r>
      <w:r w:rsidRPr="00B133FB">
        <w:rPr>
          <w:rFonts w:ascii="Times New Roman" w:hAnsi="Times New Roman" w:cs="Times New Roman"/>
          <w:i/>
          <w:iCs/>
          <w:sz w:val="20"/>
          <w:szCs w:val="20"/>
        </w:rPr>
        <w:t>Neuroimage Clin</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 xml:space="preserve">26: </w:t>
      </w:r>
      <w:r w:rsidRPr="00B133FB">
        <w:rPr>
          <w:rFonts w:ascii="Times New Roman" w:hAnsi="Times New Roman" w:cs="Times New Roman"/>
          <w:sz w:val="20"/>
          <w:szCs w:val="20"/>
        </w:rPr>
        <w:t>102206.</w:t>
      </w:r>
    </w:p>
    <w:p w14:paraId="76B7B2E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0565F9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w:t>
      </w:r>
      <w:r w:rsidRPr="00B133FB">
        <w:rPr>
          <w:rFonts w:ascii="Times New Roman" w:hAnsi="Times New Roman" w:cs="Times New Roman"/>
          <w:sz w:val="20"/>
          <w:szCs w:val="20"/>
        </w:rPr>
        <w:tab/>
        <w:t xml:space="preserve">Anderson IM, </w:t>
      </w:r>
      <w:proofErr w:type="spellStart"/>
      <w:r w:rsidRPr="00B133FB">
        <w:rPr>
          <w:rFonts w:ascii="Times New Roman" w:hAnsi="Times New Roman" w:cs="Times New Roman"/>
          <w:sz w:val="20"/>
          <w:szCs w:val="20"/>
        </w:rPr>
        <w:t>Delvai</w:t>
      </w:r>
      <w:proofErr w:type="spellEnd"/>
      <w:r w:rsidRPr="00B133FB">
        <w:rPr>
          <w:rFonts w:ascii="Times New Roman" w:hAnsi="Times New Roman" w:cs="Times New Roman"/>
          <w:sz w:val="20"/>
          <w:szCs w:val="20"/>
        </w:rPr>
        <w:t xml:space="preserve"> NA, </w:t>
      </w:r>
      <w:proofErr w:type="spellStart"/>
      <w:r w:rsidRPr="00B133FB">
        <w:rPr>
          <w:rFonts w:ascii="Times New Roman" w:hAnsi="Times New Roman" w:cs="Times New Roman"/>
          <w:sz w:val="20"/>
          <w:szCs w:val="20"/>
        </w:rPr>
        <w:t>Ashim</w:t>
      </w:r>
      <w:proofErr w:type="spellEnd"/>
      <w:r w:rsidRPr="00B133FB">
        <w:rPr>
          <w:rFonts w:ascii="Times New Roman" w:hAnsi="Times New Roman" w:cs="Times New Roman"/>
          <w:sz w:val="20"/>
          <w:szCs w:val="20"/>
        </w:rPr>
        <w:t xml:space="preserve"> B, </w:t>
      </w:r>
      <w:proofErr w:type="spellStart"/>
      <w:r w:rsidRPr="00B133FB">
        <w:rPr>
          <w:rFonts w:ascii="Times New Roman" w:hAnsi="Times New Roman" w:cs="Times New Roman"/>
          <w:sz w:val="20"/>
          <w:szCs w:val="20"/>
        </w:rPr>
        <w:t>Ashim</w:t>
      </w:r>
      <w:proofErr w:type="spellEnd"/>
      <w:r w:rsidRPr="00B133FB">
        <w:rPr>
          <w:rFonts w:ascii="Times New Roman" w:hAnsi="Times New Roman" w:cs="Times New Roman"/>
          <w:sz w:val="20"/>
          <w:szCs w:val="20"/>
        </w:rPr>
        <w:t xml:space="preserve"> S, Lewin C, Singh V</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Adjunctive fast repetitive transcranial magnetic stimulation in depression. </w:t>
      </w:r>
      <w:r w:rsidRPr="00B133FB">
        <w:rPr>
          <w:rFonts w:ascii="Times New Roman" w:hAnsi="Times New Roman" w:cs="Times New Roman"/>
          <w:i/>
          <w:iCs/>
          <w:sz w:val="20"/>
          <w:szCs w:val="20"/>
        </w:rPr>
        <w:t>British Journal of Psychiatry</w:t>
      </w:r>
      <w:r w:rsidRPr="00B133FB">
        <w:rPr>
          <w:rFonts w:ascii="Times New Roman" w:hAnsi="Times New Roman" w:cs="Times New Roman"/>
          <w:sz w:val="20"/>
          <w:szCs w:val="20"/>
        </w:rPr>
        <w:t xml:space="preserve"> 2007; </w:t>
      </w:r>
      <w:r w:rsidRPr="00B133FB">
        <w:rPr>
          <w:rFonts w:ascii="Times New Roman" w:hAnsi="Times New Roman" w:cs="Times New Roman"/>
          <w:b/>
          <w:bCs/>
          <w:sz w:val="20"/>
          <w:szCs w:val="20"/>
        </w:rPr>
        <w:t xml:space="preserve">190: </w:t>
      </w:r>
      <w:r w:rsidRPr="00B133FB">
        <w:rPr>
          <w:rFonts w:ascii="Times New Roman" w:hAnsi="Times New Roman" w:cs="Times New Roman"/>
          <w:sz w:val="20"/>
          <w:szCs w:val="20"/>
        </w:rPr>
        <w:t>533-534.</w:t>
      </w:r>
    </w:p>
    <w:p w14:paraId="0C9DA05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61CC87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Arumugham</w:t>
      </w:r>
      <w:proofErr w:type="spellEnd"/>
      <w:r w:rsidRPr="00B133FB">
        <w:rPr>
          <w:rFonts w:ascii="Times New Roman" w:hAnsi="Times New Roman" w:cs="Times New Roman"/>
          <w:sz w:val="20"/>
          <w:szCs w:val="20"/>
        </w:rPr>
        <w:t xml:space="preserve"> SS, </w:t>
      </w:r>
      <w:proofErr w:type="spellStart"/>
      <w:r w:rsidRPr="00B133FB">
        <w:rPr>
          <w:rFonts w:ascii="Times New Roman" w:hAnsi="Times New Roman" w:cs="Times New Roman"/>
          <w:sz w:val="20"/>
          <w:szCs w:val="20"/>
        </w:rPr>
        <w:t>Subhasini</w:t>
      </w:r>
      <w:proofErr w:type="spellEnd"/>
      <w:r w:rsidRPr="00B133FB">
        <w:rPr>
          <w:rFonts w:ascii="Times New Roman" w:hAnsi="Times New Roman" w:cs="Times New Roman"/>
          <w:sz w:val="20"/>
          <w:szCs w:val="20"/>
        </w:rPr>
        <w:t xml:space="preserve"> VS, Madhuri HN, Vinay B, Ravi M, Sharma E</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Augmentation Effect of Low-Frequency Repetitive Transcranial Magnetic Stimulation Over Presupplementary Motor Area in Obsessive-Compulsive Disorder </w:t>
      </w:r>
      <w:proofErr w:type="gramStart"/>
      <w:r w:rsidRPr="00B133FB">
        <w:rPr>
          <w:rFonts w:ascii="Times New Roman" w:hAnsi="Times New Roman" w:cs="Times New Roman"/>
          <w:sz w:val="20"/>
          <w:szCs w:val="20"/>
        </w:rPr>
        <w:t>A</w:t>
      </w:r>
      <w:proofErr w:type="gramEnd"/>
      <w:r w:rsidRPr="00B133FB">
        <w:rPr>
          <w:rFonts w:ascii="Times New Roman" w:hAnsi="Times New Roman" w:cs="Times New Roman"/>
          <w:sz w:val="20"/>
          <w:szCs w:val="20"/>
        </w:rPr>
        <w:t xml:space="preserve"> Randomized Controlled Trial. </w:t>
      </w:r>
      <w:r w:rsidRPr="00B133FB">
        <w:rPr>
          <w:rFonts w:ascii="Times New Roman" w:hAnsi="Times New Roman" w:cs="Times New Roman"/>
          <w:i/>
          <w:iCs/>
          <w:sz w:val="20"/>
          <w:szCs w:val="20"/>
        </w:rPr>
        <w:t xml:space="preserve">J </w:t>
      </w:r>
      <w:proofErr w:type="spellStart"/>
      <w:r w:rsidRPr="00B133FB">
        <w:rPr>
          <w:rFonts w:ascii="Times New Roman" w:hAnsi="Times New Roman" w:cs="Times New Roman"/>
          <w:i/>
          <w:iCs/>
          <w:sz w:val="20"/>
          <w:szCs w:val="20"/>
        </w:rPr>
        <w:t>Ect</w:t>
      </w:r>
      <w:proofErr w:type="spellEnd"/>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34</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253-257.</w:t>
      </w:r>
    </w:p>
    <w:p w14:paraId="6943D23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9E56E9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8.</w:t>
      </w:r>
      <w:r w:rsidRPr="00B133FB">
        <w:rPr>
          <w:rFonts w:ascii="Times New Roman" w:hAnsi="Times New Roman" w:cs="Times New Roman"/>
          <w:sz w:val="20"/>
          <w:szCs w:val="20"/>
        </w:rPr>
        <w:tab/>
        <w:t xml:space="preserve">Avery DH, </w:t>
      </w:r>
      <w:proofErr w:type="spellStart"/>
      <w:r w:rsidRPr="00B133FB">
        <w:rPr>
          <w:rFonts w:ascii="Times New Roman" w:hAnsi="Times New Roman" w:cs="Times New Roman"/>
          <w:sz w:val="20"/>
          <w:szCs w:val="20"/>
        </w:rPr>
        <w:t>Claypoole</w:t>
      </w:r>
      <w:proofErr w:type="spellEnd"/>
      <w:r w:rsidRPr="00B133FB">
        <w:rPr>
          <w:rFonts w:ascii="Times New Roman" w:hAnsi="Times New Roman" w:cs="Times New Roman"/>
          <w:sz w:val="20"/>
          <w:szCs w:val="20"/>
        </w:rPr>
        <w:t xml:space="preserve"> K, Robinson L, </w:t>
      </w:r>
      <w:proofErr w:type="spellStart"/>
      <w:r w:rsidRPr="00B133FB">
        <w:rPr>
          <w:rFonts w:ascii="Times New Roman" w:hAnsi="Times New Roman" w:cs="Times New Roman"/>
          <w:sz w:val="20"/>
          <w:szCs w:val="20"/>
        </w:rPr>
        <w:t>Neumaier</w:t>
      </w:r>
      <w:proofErr w:type="spellEnd"/>
      <w:r w:rsidRPr="00B133FB">
        <w:rPr>
          <w:rFonts w:ascii="Times New Roman" w:hAnsi="Times New Roman" w:cs="Times New Roman"/>
          <w:sz w:val="20"/>
          <w:szCs w:val="20"/>
        </w:rPr>
        <w:t xml:space="preserve"> JF, Dunner DL, Scheele L</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Repetitive transcranial magnetic stimulation in the treatment of medication-resistant depression: preliminary data. </w:t>
      </w:r>
      <w:r w:rsidRPr="00B133FB">
        <w:rPr>
          <w:rFonts w:ascii="Times New Roman" w:hAnsi="Times New Roman" w:cs="Times New Roman"/>
          <w:i/>
          <w:iCs/>
          <w:sz w:val="20"/>
          <w:szCs w:val="20"/>
        </w:rPr>
        <w:t>Journal of Nervous &amp; Mental Disease</w:t>
      </w:r>
      <w:r w:rsidRPr="00B133FB">
        <w:rPr>
          <w:rFonts w:ascii="Times New Roman" w:hAnsi="Times New Roman" w:cs="Times New Roman"/>
          <w:sz w:val="20"/>
          <w:szCs w:val="20"/>
        </w:rPr>
        <w:t xml:space="preserve"> 1999; </w:t>
      </w:r>
      <w:r w:rsidRPr="00B133FB">
        <w:rPr>
          <w:rFonts w:ascii="Times New Roman" w:hAnsi="Times New Roman" w:cs="Times New Roman"/>
          <w:b/>
          <w:bCs/>
          <w:sz w:val="20"/>
          <w:szCs w:val="20"/>
        </w:rPr>
        <w:t>187</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114-117.</w:t>
      </w:r>
    </w:p>
    <w:p w14:paraId="21D1C70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7CDBF7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9.</w:t>
      </w:r>
      <w:r w:rsidRPr="00B133FB">
        <w:rPr>
          <w:rFonts w:ascii="Times New Roman" w:hAnsi="Times New Roman" w:cs="Times New Roman"/>
          <w:sz w:val="20"/>
          <w:szCs w:val="20"/>
        </w:rPr>
        <w:tab/>
        <w:t xml:space="preserve">Avery DH, </w:t>
      </w:r>
      <w:proofErr w:type="spellStart"/>
      <w:r w:rsidRPr="00B133FB">
        <w:rPr>
          <w:rFonts w:ascii="Times New Roman" w:hAnsi="Times New Roman" w:cs="Times New Roman"/>
          <w:sz w:val="20"/>
          <w:szCs w:val="20"/>
        </w:rPr>
        <w:t>Holtzheimer</w:t>
      </w:r>
      <w:proofErr w:type="spellEnd"/>
      <w:r w:rsidRPr="00B133FB">
        <w:rPr>
          <w:rFonts w:ascii="Times New Roman" w:hAnsi="Times New Roman" w:cs="Times New Roman"/>
          <w:sz w:val="20"/>
          <w:szCs w:val="20"/>
        </w:rPr>
        <w:t xml:space="preserve"> IPE, Fawaz W, Russo J, </w:t>
      </w:r>
      <w:proofErr w:type="spellStart"/>
      <w:r w:rsidRPr="00B133FB">
        <w:rPr>
          <w:rFonts w:ascii="Times New Roman" w:hAnsi="Times New Roman" w:cs="Times New Roman"/>
          <w:sz w:val="20"/>
          <w:szCs w:val="20"/>
        </w:rPr>
        <w:t>Neumaier</w:t>
      </w:r>
      <w:proofErr w:type="spellEnd"/>
      <w:r w:rsidRPr="00B133FB">
        <w:rPr>
          <w:rFonts w:ascii="Times New Roman" w:hAnsi="Times New Roman" w:cs="Times New Roman"/>
          <w:sz w:val="20"/>
          <w:szCs w:val="20"/>
        </w:rPr>
        <w:t xml:space="preserve"> J, Dunner DL</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controlled study of repetitive transcranial magnetic stimulation in medication-resistant major depression. </w:t>
      </w:r>
      <w:r w:rsidRPr="00B133FB">
        <w:rPr>
          <w:rFonts w:ascii="Times New Roman" w:hAnsi="Times New Roman" w:cs="Times New Roman"/>
          <w:i/>
          <w:iCs/>
          <w:sz w:val="20"/>
          <w:szCs w:val="20"/>
        </w:rPr>
        <w:t>Biological Psychiatry</w:t>
      </w:r>
      <w:r w:rsidRPr="00B133FB">
        <w:rPr>
          <w:rFonts w:ascii="Times New Roman" w:hAnsi="Times New Roman" w:cs="Times New Roman"/>
          <w:sz w:val="20"/>
          <w:szCs w:val="20"/>
        </w:rPr>
        <w:t xml:space="preserve"> 2006; </w:t>
      </w:r>
      <w:r w:rsidRPr="00B133FB">
        <w:rPr>
          <w:rFonts w:ascii="Times New Roman" w:hAnsi="Times New Roman" w:cs="Times New Roman"/>
          <w:b/>
          <w:bCs/>
          <w:sz w:val="20"/>
          <w:szCs w:val="20"/>
        </w:rPr>
        <w:t>59</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187-194.</w:t>
      </w:r>
    </w:p>
    <w:p w14:paraId="7B36591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F03ED8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10.</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Badawy</w:t>
      </w:r>
      <w:proofErr w:type="spellEnd"/>
      <w:r w:rsidRPr="00B133FB">
        <w:rPr>
          <w:rFonts w:ascii="Times New Roman" w:hAnsi="Times New Roman" w:cs="Times New Roman"/>
          <w:sz w:val="20"/>
          <w:szCs w:val="20"/>
        </w:rPr>
        <w:t xml:space="preserve"> AA, El </w:t>
      </w:r>
      <w:proofErr w:type="spellStart"/>
      <w:r w:rsidRPr="00B133FB">
        <w:rPr>
          <w:rFonts w:ascii="Times New Roman" w:hAnsi="Times New Roman" w:cs="Times New Roman"/>
          <w:sz w:val="20"/>
          <w:szCs w:val="20"/>
        </w:rPr>
        <w:t>Sawy</w:t>
      </w:r>
      <w:proofErr w:type="spellEnd"/>
      <w:r w:rsidRPr="00B133FB">
        <w:rPr>
          <w:rFonts w:ascii="Times New Roman" w:hAnsi="Times New Roman" w:cs="Times New Roman"/>
          <w:sz w:val="20"/>
          <w:szCs w:val="20"/>
        </w:rPr>
        <w:t xml:space="preserve"> H, El Hay M. Efficacy of repetitive transcranial magnetic stimulation in the management of </w:t>
      </w:r>
      <w:proofErr w:type="gramStart"/>
      <w:r w:rsidRPr="00B133FB">
        <w:rPr>
          <w:rFonts w:ascii="Times New Roman" w:hAnsi="Times New Roman" w:cs="Times New Roman"/>
          <w:sz w:val="20"/>
          <w:szCs w:val="20"/>
        </w:rPr>
        <w:t>obsessive compulsive</w:t>
      </w:r>
      <w:proofErr w:type="gramEnd"/>
      <w:r w:rsidRPr="00B133FB">
        <w:rPr>
          <w:rFonts w:ascii="Times New Roman" w:hAnsi="Times New Roman" w:cs="Times New Roman"/>
          <w:sz w:val="20"/>
          <w:szCs w:val="20"/>
        </w:rPr>
        <w:t xml:space="preserve"> disorder. </w:t>
      </w:r>
      <w:r w:rsidRPr="00B133FB">
        <w:rPr>
          <w:rFonts w:ascii="Times New Roman" w:hAnsi="Times New Roman" w:cs="Times New Roman"/>
          <w:i/>
          <w:iCs/>
          <w:sz w:val="20"/>
          <w:szCs w:val="20"/>
        </w:rPr>
        <w:t>Egyptian Journal of Neurology, Psychiatry and Neurosurgery</w:t>
      </w:r>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 xml:space="preserve">47: </w:t>
      </w:r>
      <w:r w:rsidRPr="00B133FB">
        <w:rPr>
          <w:rFonts w:ascii="Times New Roman" w:hAnsi="Times New Roman" w:cs="Times New Roman"/>
          <w:sz w:val="20"/>
          <w:szCs w:val="20"/>
        </w:rPr>
        <w:t>393-397.</w:t>
      </w:r>
    </w:p>
    <w:p w14:paraId="04BBC30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236014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11.</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Baeken</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Vanderhasselt</w:t>
      </w:r>
      <w:proofErr w:type="spellEnd"/>
      <w:r w:rsidRPr="00B133FB">
        <w:rPr>
          <w:rFonts w:ascii="Times New Roman" w:hAnsi="Times New Roman" w:cs="Times New Roman"/>
          <w:sz w:val="20"/>
          <w:szCs w:val="20"/>
        </w:rPr>
        <w:t xml:space="preserve"> M-A, </w:t>
      </w:r>
      <w:proofErr w:type="spellStart"/>
      <w:r w:rsidRPr="00B133FB">
        <w:rPr>
          <w:rFonts w:ascii="Times New Roman" w:hAnsi="Times New Roman" w:cs="Times New Roman"/>
          <w:sz w:val="20"/>
          <w:szCs w:val="20"/>
        </w:rPr>
        <w:t>Remue</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Herremans</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Vanderbruggen</w:t>
      </w:r>
      <w:proofErr w:type="spellEnd"/>
      <w:r w:rsidRPr="00B133FB">
        <w:rPr>
          <w:rFonts w:ascii="Times New Roman" w:hAnsi="Times New Roman" w:cs="Times New Roman"/>
          <w:sz w:val="20"/>
          <w:szCs w:val="20"/>
        </w:rPr>
        <w:t xml:space="preserve"> N, </w:t>
      </w:r>
      <w:proofErr w:type="spellStart"/>
      <w:r w:rsidRPr="00B133FB">
        <w:rPr>
          <w:rFonts w:ascii="Times New Roman" w:hAnsi="Times New Roman" w:cs="Times New Roman"/>
          <w:sz w:val="20"/>
          <w:szCs w:val="20"/>
        </w:rPr>
        <w:t>Zeeuws</w:t>
      </w:r>
      <w:proofErr w:type="spellEnd"/>
      <w:r w:rsidRPr="00B133FB">
        <w:rPr>
          <w:rFonts w:ascii="Times New Roman" w:hAnsi="Times New Roman" w:cs="Times New Roman"/>
          <w:sz w:val="20"/>
          <w:szCs w:val="20"/>
        </w:rPr>
        <w:t xml:space="preserve"> D</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Intensive HF-</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treatment in refractory medication-resistant unipolar depressed patients. </w:t>
      </w:r>
      <w:r w:rsidRPr="00B133FB">
        <w:rPr>
          <w:rFonts w:ascii="Times New Roman" w:hAnsi="Times New Roman" w:cs="Times New Roman"/>
          <w:i/>
          <w:iCs/>
          <w:sz w:val="20"/>
          <w:szCs w:val="20"/>
        </w:rPr>
        <w:t>Journal of Affective Disorders</w:t>
      </w:r>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151</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625-631.</w:t>
      </w:r>
    </w:p>
    <w:p w14:paraId="5CDB751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A2859C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12.</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Bais</w:t>
      </w:r>
      <w:proofErr w:type="spellEnd"/>
      <w:r w:rsidRPr="00B133FB">
        <w:rPr>
          <w:rFonts w:ascii="Times New Roman" w:hAnsi="Times New Roman" w:cs="Times New Roman"/>
          <w:sz w:val="20"/>
          <w:szCs w:val="20"/>
        </w:rPr>
        <w:t xml:space="preserve"> L, Vercammen A, Stewart R, van Es F, Visser B, Aleman 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w:t>
      </w:r>
      <w:proofErr w:type="gramStart"/>
      <w:r w:rsidRPr="00B133FB">
        <w:rPr>
          <w:rFonts w:ascii="Times New Roman" w:hAnsi="Times New Roman" w:cs="Times New Roman"/>
          <w:sz w:val="20"/>
          <w:szCs w:val="20"/>
        </w:rPr>
        <w:t>Short and long</w:t>
      </w:r>
      <w:proofErr w:type="gramEnd"/>
      <w:r w:rsidRPr="00B133FB">
        <w:rPr>
          <w:rFonts w:ascii="Times New Roman" w:hAnsi="Times New Roman" w:cs="Times New Roman"/>
          <w:sz w:val="20"/>
          <w:szCs w:val="20"/>
        </w:rPr>
        <w:t xml:space="preserve"> term effects of left and bilateral repetitive transcranial magnetic stimulation in schizophrenia patients with auditory verbal hallucinations: a randomized controlled trial. </w:t>
      </w:r>
      <w:proofErr w:type="spellStart"/>
      <w:r w:rsidRPr="00B133FB">
        <w:rPr>
          <w:rFonts w:ascii="Times New Roman" w:hAnsi="Times New Roman" w:cs="Times New Roman"/>
          <w:i/>
          <w:iCs/>
          <w:sz w:val="20"/>
          <w:szCs w:val="20"/>
        </w:rPr>
        <w:t>PLoS</w:t>
      </w:r>
      <w:proofErr w:type="spellEnd"/>
      <w:r w:rsidRPr="00B133FB">
        <w:rPr>
          <w:rFonts w:ascii="Times New Roman" w:hAnsi="Times New Roman" w:cs="Times New Roman"/>
          <w:i/>
          <w:iCs/>
          <w:sz w:val="20"/>
          <w:szCs w:val="20"/>
        </w:rPr>
        <w:t xml:space="preserve"> One</w:t>
      </w:r>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9</w:t>
      </w:r>
      <w:r w:rsidRPr="00B133FB">
        <w:rPr>
          <w:rFonts w:ascii="Times New Roman" w:hAnsi="Times New Roman" w:cs="Times New Roman"/>
          <w:sz w:val="20"/>
          <w:szCs w:val="20"/>
        </w:rPr>
        <w:t>(10)</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e108828.</w:t>
      </w:r>
    </w:p>
    <w:p w14:paraId="2908563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FE08E0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Bakim</w:t>
      </w:r>
      <w:proofErr w:type="spellEnd"/>
      <w:r w:rsidRPr="00B133FB">
        <w:rPr>
          <w:rFonts w:ascii="Times New Roman" w:hAnsi="Times New Roman" w:cs="Times New Roman"/>
          <w:sz w:val="20"/>
          <w:szCs w:val="20"/>
        </w:rPr>
        <w:t xml:space="preserve"> B, </w:t>
      </w:r>
      <w:proofErr w:type="spellStart"/>
      <w:r w:rsidRPr="00B133FB">
        <w:rPr>
          <w:rFonts w:ascii="Times New Roman" w:hAnsi="Times New Roman" w:cs="Times New Roman"/>
          <w:sz w:val="20"/>
          <w:szCs w:val="20"/>
        </w:rPr>
        <w:t>Uzun</w:t>
      </w:r>
      <w:proofErr w:type="spellEnd"/>
      <w:r w:rsidRPr="00B133FB">
        <w:rPr>
          <w:rFonts w:ascii="Times New Roman" w:hAnsi="Times New Roman" w:cs="Times New Roman"/>
          <w:sz w:val="20"/>
          <w:szCs w:val="20"/>
        </w:rPr>
        <w:t xml:space="preserve"> UE, </w:t>
      </w:r>
      <w:proofErr w:type="spellStart"/>
      <w:r w:rsidRPr="00B133FB">
        <w:rPr>
          <w:rFonts w:ascii="Times New Roman" w:hAnsi="Times New Roman" w:cs="Times New Roman"/>
          <w:sz w:val="20"/>
          <w:szCs w:val="20"/>
        </w:rPr>
        <w:t>Karamustafalioglu</w:t>
      </w:r>
      <w:proofErr w:type="spellEnd"/>
      <w:r w:rsidRPr="00B133FB">
        <w:rPr>
          <w:rFonts w:ascii="Times New Roman" w:hAnsi="Times New Roman" w:cs="Times New Roman"/>
          <w:sz w:val="20"/>
          <w:szCs w:val="20"/>
        </w:rPr>
        <w:t xml:space="preserve"> O, </w:t>
      </w:r>
      <w:proofErr w:type="spellStart"/>
      <w:r w:rsidRPr="00B133FB">
        <w:rPr>
          <w:rFonts w:ascii="Times New Roman" w:hAnsi="Times New Roman" w:cs="Times New Roman"/>
          <w:sz w:val="20"/>
          <w:szCs w:val="20"/>
        </w:rPr>
        <w:t>Ozcelik</w:t>
      </w:r>
      <w:proofErr w:type="spellEnd"/>
      <w:r w:rsidRPr="00B133FB">
        <w:rPr>
          <w:rFonts w:ascii="Times New Roman" w:hAnsi="Times New Roman" w:cs="Times New Roman"/>
          <w:sz w:val="20"/>
          <w:szCs w:val="20"/>
        </w:rPr>
        <w:t xml:space="preserve"> B, </w:t>
      </w:r>
      <w:proofErr w:type="spellStart"/>
      <w:r w:rsidRPr="00B133FB">
        <w:rPr>
          <w:rFonts w:ascii="Times New Roman" w:hAnsi="Times New Roman" w:cs="Times New Roman"/>
          <w:sz w:val="20"/>
          <w:szCs w:val="20"/>
        </w:rPr>
        <w:t>Alpak</w:t>
      </w:r>
      <w:proofErr w:type="spellEnd"/>
      <w:r w:rsidRPr="00B133FB">
        <w:rPr>
          <w:rFonts w:ascii="Times New Roman" w:hAnsi="Times New Roman" w:cs="Times New Roman"/>
          <w:sz w:val="20"/>
          <w:szCs w:val="20"/>
        </w:rPr>
        <w:t xml:space="preserve"> G, </w:t>
      </w:r>
      <w:proofErr w:type="spellStart"/>
      <w:r w:rsidRPr="00B133FB">
        <w:rPr>
          <w:rFonts w:ascii="Times New Roman" w:hAnsi="Times New Roman" w:cs="Times New Roman"/>
          <w:sz w:val="20"/>
          <w:szCs w:val="20"/>
        </w:rPr>
        <w:t>Tankaya</w:t>
      </w:r>
      <w:proofErr w:type="spellEnd"/>
      <w:r w:rsidRPr="00B133FB">
        <w:rPr>
          <w:rFonts w:ascii="Times New Roman" w:hAnsi="Times New Roman" w:cs="Times New Roman"/>
          <w:sz w:val="20"/>
          <w:szCs w:val="20"/>
        </w:rPr>
        <w:t xml:space="preserve"> O</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The Combination of Antidepressant Drug Therapy and High-Frequency Repetitive Transcranial Magnetic Stimulation in Medication-Resistant Depression. </w:t>
      </w:r>
      <w:proofErr w:type="spellStart"/>
      <w:r w:rsidRPr="00B133FB">
        <w:rPr>
          <w:rFonts w:ascii="Times New Roman" w:hAnsi="Times New Roman" w:cs="Times New Roman"/>
          <w:i/>
          <w:iCs/>
          <w:sz w:val="20"/>
          <w:szCs w:val="20"/>
        </w:rPr>
        <w:t>Klin</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Psikofarmakol</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Bul</w:t>
      </w:r>
      <w:proofErr w:type="spellEnd"/>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22</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244-253.</w:t>
      </w:r>
    </w:p>
    <w:p w14:paraId="24B509F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04C32C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14.</w:t>
      </w:r>
      <w:r w:rsidRPr="00B133FB">
        <w:rPr>
          <w:rFonts w:ascii="Times New Roman" w:hAnsi="Times New Roman" w:cs="Times New Roman"/>
          <w:sz w:val="20"/>
          <w:szCs w:val="20"/>
        </w:rPr>
        <w:tab/>
        <w:t xml:space="preserve">Barr MS, Farzan F, </w:t>
      </w:r>
      <w:proofErr w:type="spellStart"/>
      <w:r w:rsidRPr="00B133FB">
        <w:rPr>
          <w:rFonts w:ascii="Times New Roman" w:hAnsi="Times New Roman" w:cs="Times New Roman"/>
          <w:sz w:val="20"/>
          <w:szCs w:val="20"/>
        </w:rPr>
        <w:t>Arenovich</w:t>
      </w:r>
      <w:proofErr w:type="spellEnd"/>
      <w:r w:rsidRPr="00B133FB">
        <w:rPr>
          <w:rFonts w:ascii="Times New Roman" w:hAnsi="Times New Roman" w:cs="Times New Roman"/>
          <w:sz w:val="20"/>
          <w:szCs w:val="20"/>
        </w:rPr>
        <w:t xml:space="preserve"> T, Chen R, Fitzgerald PB, Daskalakis ZJ. The effect of repetitive transcranial magnetic stimulation on gamma oscillatory activity in schizophrenia. </w:t>
      </w:r>
      <w:proofErr w:type="spellStart"/>
      <w:r w:rsidRPr="00B133FB">
        <w:rPr>
          <w:rFonts w:ascii="Times New Roman" w:hAnsi="Times New Roman" w:cs="Times New Roman"/>
          <w:i/>
          <w:iCs/>
          <w:sz w:val="20"/>
          <w:szCs w:val="20"/>
        </w:rPr>
        <w:t>PLoS</w:t>
      </w:r>
      <w:proofErr w:type="spellEnd"/>
      <w:r w:rsidRPr="00B133FB">
        <w:rPr>
          <w:rFonts w:ascii="Times New Roman" w:hAnsi="Times New Roman" w:cs="Times New Roman"/>
          <w:i/>
          <w:iCs/>
          <w:sz w:val="20"/>
          <w:szCs w:val="20"/>
        </w:rPr>
        <w:t xml:space="preserve"> ONE [Electronic Resource]</w:t>
      </w:r>
      <w:r w:rsidRPr="00B133FB">
        <w:rPr>
          <w:rFonts w:ascii="Times New Roman" w:hAnsi="Times New Roman" w:cs="Times New Roman"/>
          <w:sz w:val="20"/>
          <w:szCs w:val="20"/>
        </w:rPr>
        <w:t xml:space="preserve"> 2011; </w:t>
      </w:r>
      <w:r w:rsidRPr="00B133FB">
        <w:rPr>
          <w:rFonts w:ascii="Times New Roman" w:hAnsi="Times New Roman" w:cs="Times New Roman"/>
          <w:b/>
          <w:bCs/>
          <w:sz w:val="20"/>
          <w:szCs w:val="20"/>
        </w:rPr>
        <w:t>6</w:t>
      </w:r>
      <w:r w:rsidRPr="00B133FB">
        <w:rPr>
          <w:rFonts w:ascii="Times New Roman" w:hAnsi="Times New Roman" w:cs="Times New Roman"/>
          <w:sz w:val="20"/>
          <w:szCs w:val="20"/>
        </w:rPr>
        <w:t>(7)</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e22627.</w:t>
      </w:r>
    </w:p>
    <w:p w14:paraId="1643F0C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778D3E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15.</w:t>
      </w:r>
      <w:r w:rsidRPr="00B133FB">
        <w:rPr>
          <w:rFonts w:ascii="Times New Roman" w:hAnsi="Times New Roman" w:cs="Times New Roman"/>
          <w:sz w:val="20"/>
          <w:szCs w:val="20"/>
        </w:rPr>
        <w:tab/>
        <w:t xml:space="preserve">Barr MS, Farzan F, </w:t>
      </w:r>
      <w:proofErr w:type="spellStart"/>
      <w:r w:rsidRPr="00B133FB">
        <w:rPr>
          <w:rFonts w:ascii="Times New Roman" w:hAnsi="Times New Roman" w:cs="Times New Roman"/>
          <w:sz w:val="20"/>
          <w:szCs w:val="20"/>
        </w:rPr>
        <w:t>Rajji</w:t>
      </w:r>
      <w:proofErr w:type="spellEnd"/>
      <w:r w:rsidRPr="00B133FB">
        <w:rPr>
          <w:rFonts w:ascii="Times New Roman" w:hAnsi="Times New Roman" w:cs="Times New Roman"/>
          <w:sz w:val="20"/>
          <w:szCs w:val="20"/>
        </w:rPr>
        <w:t xml:space="preserve"> TK, </w:t>
      </w:r>
      <w:proofErr w:type="spellStart"/>
      <w:r w:rsidRPr="00B133FB">
        <w:rPr>
          <w:rFonts w:ascii="Times New Roman" w:hAnsi="Times New Roman" w:cs="Times New Roman"/>
          <w:sz w:val="20"/>
          <w:szCs w:val="20"/>
        </w:rPr>
        <w:t>Voineskos</w:t>
      </w:r>
      <w:proofErr w:type="spellEnd"/>
      <w:r w:rsidRPr="00B133FB">
        <w:rPr>
          <w:rFonts w:ascii="Times New Roman" w:hAnsi="Times New Roman" w:cs="Times New Roman"/>
          <w:sz w:val="20"/>
          <w:szCs w:val="20"/>
        </w:rPr>
        <w:t xml:space="preserve"> AN, </w:t>
      </w:r>
      <w:proofErr w:type="spellStart"/>
      <w:r w:rsidRPr="00B133FB">
        <w:rPr>
          <w:rFonts w:ascii="Times New Roman" w:hAnsi="Times New Roman" w:cs="Times New Roman"/>
          <w:sz w:val="20"/>
          <w:szCs w:val="20"/>
        </w:rPr>
        <w:t>Blumberger</w:t>
      </w:r>
      <w:proofErr w:type="spellEnd"/>
      <w:r w:rsidRPr="00B133FB">
        <w:rPr>
          <w:rFonts w:ascii="Times New Roman" w:hAnsi="Times New Roman" w:cs="Times New Roman"/>
          <w:sz w:val="20"/>
          <w:szCs w:val="20"/>
        </w:rPr>
        <w:t xml:space="preserve"> DM, </w:t>
      </w:r>
      <w:proofErr w:type="spellStart"/>
      <w:r w:rsidRPr="00B133FB">
        <w:rPr>
          <w:rFonts w:ascii="Times New Roman" w:hAnsi="Times New Roman" w:cs="Times New Roman"/>
          <w:sz w:val="20"/>
          <w:szCs w:val="20"/>
        </w:rPr>
        <w:t>Arenovich</w:t>
      </w:r>
      <w:proofErr w:type="spellEnd"/>
      <w:r w:rsidRPr="00B133FB">
        <w:rPr>
          <w:rFonts w:ascii="Times New Roman" w:hAnsi="Times New Roman" w:cs="Times New Roman"/>
          <w:sz w:val="20"/>
          <w:szCs w:val="20"/>
        </w:rPr>
        <w:t xml:space="preserve"> T</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Can repetitive magnetic stimulation improve cognition in schizophrenia? Pilot data from a randomized controlled trial.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73</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510-517.</w:t>
      </w:r>
    </w:p>
    <w:p w14:paraId="0165A44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35AFD9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16.</w:t>
      </w:r>
      <w:r w:rsidRPr="00B133FB">
        <w:rPr>
          <w:rFonts w:ascii="Times New Roman" w:hAnsi="Times New Roman" w:cs="Times New Roman"/>
          <w:sz w:val="20"/>
          <w:szCs w:val="20"/>
        </w:rPr>
        <w:tab/>
        <w:t xml:space="preserve">Barr MS, Farzan F, Tran LC, Fitzgerald PB, Daskalakis ZJ. A randomized controlled trial of sequentially bilateral prefrontal cortex repetitive transcranial magnetic stimulation in the treatment of negative symptoms in schizophrenia.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5</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337-346.</w:t>
      </w:r>
    </w:p>
    <w:p w14:paraId="44BFA1F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6B5355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Bation</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Mondino</w:t>
      </w:r>
      <w:proofErr w:type="spellEnd"/>
      <w:r w:rsidRPr="00B133FB">
        <w:rPr>
          <w:rFonts w:ascii="Times New Roman" w:hAnsi="Times New Roman" w:cs="Times New Roman"/>
          <w:sz w:val="20"/>
          <w:szCs w:val="20"/>
        </w:rPr>
        <w:t xml:space="preserve"> M, Le Camus F, Saoud M, </w:t>
      </w:r>
      <w:proofErr w:type="spellStart"/>
      <w:r w:rsidRPr="00B133FB">
        <w:rPr>
          <w:rFonts w:ascii="Times New Roman" w:hAnsi="Times New Roman" w:cs="Times New Roman"/>
          <w:sz w:val="20"/>
          <w:szCs w:val="20"/>
        </w:rPr>
        <w:t>Brunelin</w:t>
      </w:r>
      <w:proofErr w:type="spellEnd"/>
      <w:r w:rsidRPr="00B133FB">
        <w:rPr>
          <w:rFonts w:ascii="Times New Roman" w:hAnsi="Times New Roman" w:cs="Times New Roman"/>
          <w:sz w:val="20"/>
          <w:szCs w:val="20"/>
        </w:rPr>
        <w:t xml:space="preserve"> J. Transcranial direct current stimulation in patients with obsessive compulsive disorder: A randomized controlled trial. </w:t>
      </w:r>
      <w:r w:rsidRPr="00B133FB">
        <w:rPr>
          <w:rFonts w:ascii="Times New Roman" w:hAnsi="Times New Roman" w:cs="Times New Roman"/>
          <w:i/>
          <w:iCs/>
          <w:sz w:val="20"/>
          <w:szCs w:val="20"/>
        </w:rPr>
        <w:t>Eur Psychiatry</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 xml:space="preserve">62: </w:t>
      </w:r>
      <w:r w:rsidRPr="00B133FB">
        <w:rPr>
          <w:rFonts w:ascii="Times New Roman" w:hAnsi="Times New Roman" w:cs="Times New Roman"/>
          <w:sz w:val="20"/>
          <w:szCs w:val="20"/>
        </w:rPr>
        <w:t>38-44.</w:t>
      </w:r>
    </w:p>
    <w:p w14:paraId="70CD34F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B7584B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18.</w:t>
      </w:r>
      <w:r w:rsidRPr="00B133FB">
        <w:rPr>
          <w:rFonts w:ascii="Times New Roman" w:hAnsi="Times New Roman" w:cs="Times New Roman"/>
          <w:sz w:val="20"/>
          <w:szCs w:val="20"/>
        </w:rPr>
        <w:tab/>
        <w:t xml:space="preserve">Batista EK, </w:t>
      </w:r>
      <w:proofErr w:type="spellStart"/>
      <w:r w:rsidRPr="00B133FB">
        <w:rPr>
          <w:rFonts w:ascii="Times New Roman" w:hAnsi="Times New Roman" w:cs="Times New Roman"/>
          <w:sz w:val="20"/>
          <w:szCs w:val="20"/>
        </w:rPr>
        <w:t>Klauss</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Fregni</w:t>
      </w:r>
      <w:proofErr w:type="spellEnd"/>
      <w:r w:rsidRPr="00B133FB">
        <w:rPr>
          <w:rFonts w:ascii="Times New Roman" w:hAnsi="Times New Roman" w:cs="Times New Roman"/>
          <w:sz w:val="20"/>
          <w:szCs w:val="20"/>
        </w:rPr>
        <w:t xml:space="preserve"> F, </w:t>
      </w:r>
      <w:proofErr w:type="spellStart"/>
      <w:r w:rsidRPr="00B133FB">
        <w:rPr>
          <w:rFonts w:ascii="Times New Roman" w:hAnsi="Times New Roman" w:cs="Times New Roman"/>
          <w:sz w:val="20"/>
          <w:szCs w:val="20"/>
        </w:rPr>
        <w:t>Nitsche</w:t>
      </w:r>
      <w:proofErr w:type="spellEnd"/>
      <w:r w:rsidRPr="00B133FB">
        <w:rPr>
          <w:rFonts w:ascii="Times New Roman" w:hAnsi="Times New Roman" w:cs="Times New Roman"/>
          <w:sz w:val="20"/>
          <w:szCs w:val="20"/>
        </w:rPr>
        <w:t xml:space="preserve"> MA, Nakamura-Palacios EM. A Randomized Placebo-Controlled Trial of Targeted Prefrontal Cortex Modulation with Bilateral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in Patients with Crack-Cocaine Dependence. </w:t>
      </w:r>
      <w:r w:rsidRPr="00B133FB">
        <w:rPr>
          <w:rFonts w:ascii="Times New Roman" w:hAnsi="Times New Roman" w:cs="Times New Roman"/>
          <w:i/>
          <w:iCs/>
          <w:sz w:val="20"/>
          <w:szCs w:val="20"/>
        </w:rPr>
        <w:t xml:space="preserve">Int J </w:t>
      </w:r>
      <w:proofErr w:type="spellStart"/>
      <w:r w:rsidRPr="00B133FB">
        <w:rPr>
          <w:rFonts w:ascii="Times New Roman" w:hAnsi="Times New Roman" w:cs="Times New Roman"/>
          <w:i/>
          <w:iCs/>
          <w:sz w:val="20"/>
          <w:szCs w:val="20"/>
        </w:rPr>
        <w:t>Neuropsychopharmacol</w:t>
      </w:r>
      <w:proofErr w:type="spellEnd"/>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18</w:t>
      </w:r>
      <w:r w:rsidRPr="00B133FB">
        <w:rPr>
          <w:rFonts w:ascii="Times New Roman" w:hAnsi="Times New Roman" w:cs="Times New Roman"/>
          <w:sz w:val="20"/>
          <w:szCs w:val="20"/>
        </w:rPr>
        <w:t>(12).</w:t>
      </w:r>
    </w:p>
    <w:p w14:paraId="3671B8C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3CB532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19.</w:t>
      </w:r>
      <w:r w:rsidRPr="00B133FB">
        <w:rPr>
          <w:rFonts w:ascii="Times New Roman" w:hAnsi="Times New Roman" w:cs="Times New Roman"/>
          <w:sz w:val="20"/>
          <w:szCs w:val="20"/>
        </w:rPr>
        <w:tab/>
        <w:t xml:space="preserve">Berman RM, Narasimhan M, </w:t>
      </w:r>
      <w:proofErr w:type="spellStart"/>
      <w:r w:rsidRPr="00B133FB">
        <w:rPr>
          <w:rFonts w:ascii="Times New Roman" w:hAnsi="Times New Roman" w:cs="Times New Roman"/>
          <w:sz w:val="20"/>
          <w:szCs w:val="20"/>
        </w:rPr>
        <w:t>Sanacora</w:t>
      </w:r>
      <w:proofErr w:type="spellEnd"/>
      <w:r w:rsidRPr="00B133FB">
        <w:rPr>
          <w:rFonts w:ascii="Times New Roman" w:hAnsi="Times New Roman" w:cs="Times New Roman"/>
          <w:sz w:val="20"/>
          <w:szCs w:val="20"/>
        </w:rPr>
        <w:t xml:space="preserve"> G, </w:t>
      </w:r>
      <w:proofErr w:type="spellStart"/>
      <w:r w:rsidRPr="00B133FB">
        <w:rPr>
          <w:rFonts w:ascii="Times New Roman" w:hAnsi="Times New Roman" w:cs="Times New Roman"/>
          <w:sz w:val="20"/>
          <w:szCs w:val="20"/>
        </w:rPr>
        <w:t>Miano</w:t>
      </w:r>
      <w:proofErr w:type="spellEnd"/>
      <w:r w:rsidRPr="00B133FB">
        <w:rPr>
          <w:rFonts w:ascii="Times New Roman" w:hAnsi="Times New Roman" w:cs="Times New Roman"/>
          <w:sz w:val="20"/>
          <w:szCs w:val="20"/>
        </w:rPr>
        <w:t xml:space="preserve"> AP, Hoffman RE, Hu XS</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randomized clinical trial of repetitive transcranial magnetic stimulation in the treatment of major depression.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2000; </w:t>
      </w:r>
      <w:r w:rsidRPr="00B133FB">
        <w:rPr>
          <w:rFonts w:ascii="Times New Roman" w:hAnsi="Times New Roman" w:cs="Times New Roman"/>
          <w:b/>
          <w:bCs/>
          <w:sz w:val="20"/>
          <w:szCs w:val="20"/>
        </w:rPr>
        <w:t>47</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332-337.</w:t>
      </w:r>
    </w:p>
    <w:p w14:paraId="6A4218B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4BA457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20.</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Beynel</w:t>
      </w:r>
      <w:proofErr w:type="spellEnd"/>
      <w:r w:rsidRPr="00B133FB">
        <w:rPr>
          <w:rFonts w:ascii="Times New Roman" w:hAnsi="Times New Roman" w:cs="Times New Roman"/>
          <w:sz w:val="20"/>
          <w:szCs w:val="20"/>
        </w:rPr>
        <w:t xml:space="preserve"> L, Chauvin A, </w:t>
      </w:r>
      <w:proofErr w:type="spellStart"/>
      <w:r w:rsidRPr="00B133FB">
        <w:rPr>
          <w:rFonts w:ascii="Times New Roman" w:hAnsi="Times New Roman" w:cs="Times New Roman"/>
          <w:sz w:val="20"/>
          <w:szCs w:val="20"/>
        </w:rPr>
        <w:t>Guyader</w:t>
      </w:r>
      <w:proofErr w:type="spellEnd"/>
      <w:r w:rsidRPr="00B133FB">
        <w:rPr>
          <w:rFonts w:ascii="Times New Roman" w:hAnsi="Times New Roman" w:cs="Times New Roman"/>
          <w:sz w:val="20"/>
          <w:szCs w:val="20"/>
        </w:rPr>
        <w:t xml:space="preserve"> N, </w:t>
      </w:r>
      <w:proofErr w:type="spellStart"/>
      <w:r w:rsidRPr="00B133FB">
        <w:rPr>
          <w:rFonts w:ascii="Times New Roman" w:hAnsi="Times New Roman" w:cs="Times New Roman"/>
          <w:sz w:val="20"/>
          <w:szCs w:val="20"/>
        </w:rPr>
        <w:t>Harquel</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Bougerol</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Marendaz</w:t>
      </w:r>
      <w:proofErr w:type="spellEnd"/>
      <w:r w:rsidRPr="00B133FB">
        <w:rPr>
          <w:rFonts w:ascii="Times New Roman" w:hAnsi="Times New Roman" w:cs="Times New Roman"/>
          <w:sz w:val="20"/>
          <w:szCs w:val="20"/>
        </w:rPr>
        <w:t xml:space="preserve"> C</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What saccadic eye movements tell us about TMS-induced neuromodulation of the DLPFC and mood changes: A pilot study in bipolar disorders. </w:t>
      </w:r>
      <w:r w:rsidRPr="00B133FB">
        <w:rPr>
          <w:rFonts w:ascii="Times New Roman" w:hAnsi="Times New Roman" w:cs="Times New Roman"/>
          <w:i/>
          <w:iCs/>
          <w:sz w:val="20"/>
          <w:szCs w:val="20"/>
        </w:rPr>
        <w:t>Frontiers in Integrative Neuroscience</w:t>
      </w:r>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8</w:t>
      </w:r>
      <w:r w:rsidRPr="00B133FB">
        <w:rPr>
          <w:rFonts w:ascii="Times New Roman" w:hAnsi="Times New Roman" w:cs="Times New Roman"/>
          <w:sz w:val="20"/>
          <w:szCs w:val="20"/>
        </w:rPr>
        <w:t>(AUG).</w:t>
      </w:r>
    </w:p>
    <w:p w14:paraId="7908008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30854F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21.</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Blumberger</w:t>
      </w:r>
      <w:proofErr w:type="spellEnd"/>
      <w:r w:rsidRPr="00B133FB">
        <w:rPr>
          <w:rFonts w:ascii="Times New Roman" w:hAnsi="Times New Roman" w:cs="Times New Roman"/>
          <w:sz w:val="20"/>
          <w:szCs w:val="20"/>
        </w:rPr>
        <w:t xml:space="preserve"> D, Tran L, Fitzgerald P, Hoy KB, Daskalakis ZJ. A randomized double-blind sham-controlled study of transcranial direct current stimulation for treatment-resistant major depression. </w:t>
      </w:r>
      <w:r w:rsidRPr="00B133FB">
        <w:rPr>
          <w:rFonts w:ascii="Times New Roman" w:hAnsi="Times New Roman" w:cs="Times New Roman"/>
          <w:i/>
          <w:iCs/>
          <w:sz w:val="20"/>
          <w:szCs w:val="20"/>
        </w:rPr>
        <w:t>Front Psychiatry</w:t>
      </w:r>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 xml:space="preserve">3: </w:t>
      </w:r>
      <w:r w:rsidRPr="00B133FB">
        <w:rPr>
          <w:rFonts w:ascii="Times New Roman" w:hAnsi="Times New Roman" w:cs="Times New Roman"/>
          <w:sz w:val="20"/>
          <w:szCs w:val="20"/>
        </w:rPr>
        <w:t>74.</w:t>
      </w:r>
    </w:p>
    <w:p w14:paraId="31B15F2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C9B3A1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22.</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Blumberger</w:t>
      </w:r>
      <w:proofErr w:type="spellEnd"/>
      <w:r w:rsidRPr="00B133FB">
        <w:rPr>
          <w:rFonts w:ascii="Times New Roman" w:hAnsi="Times New Roman" w:cs="Times New Roman"/>
          <w:sz w:val="20"/>
          <w:szCs w:val="20"/>
        </w:rPr>
        <w:t xml:space="preserve"> DM, Christensen BK, Zipursky RB, Moller B, Chen R, Fitzgerald PB</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MRI-targeted repetitive transcranial magnetic stimulation of </w:t>
      </w:r>
      <w:proofErr w:type="spellStart"/>
      <w:r w:rsidRPr="00B133FB">
        <w:rPr>
          <w:rFonts w:ascii="Times New Roman" w:hAnsi="Times New Roman" w:cs="Times New Roman"/>
          <w:sz w:val="20"/>
          <w:szCs w:val="20"/>
        </w:rPr>
        <w:t>Heschl's</w:t>
      </w:r>
      <w:proofErr w:type="spellEnd"/>
      <w:r w:rsidRPr="00B133FB">
        <w:rPr>
          <w:rFonts w:ascii="Times New Roman" w:hAnsi="Times New Roman" w:cs="Times New Roman"/>
          <w:sz w:val="20"/>
          <w:szCs w:val="20"/>
        </w:rPr>
        <w:t xml:space="preserve"> gyrus for refractory auditory hallucinations.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5</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577-585.</w:t>
      </w:r>
    </w:p>
    <w:p w14:paraId="6A0FB08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6F361A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Blumberger</w:t>
      </w:r>
      <w:proofErr w:type="spellEnd"/>
      <w:r w:rsidRPr="00B133FB">
        <w:rPr>
          <w:rFonts w:ascii="Times New Roman" w:hAnsi="Times New Roman" w:cs="Times New Roman"/>
          <w:sz w:val="20"/>
          <w:szCs w:val="20"/>
        </w:rPr>
        <w:t xml:space="preserve"> DM, </w:t>
      </w:r>
      <w:proofErr w:type="spellStart"/>
      <w:r w:rsidRPr="00B133FB">
        <w:rPr>
          <w:rFonts w:ascii="Times New Roman" w:hAnsi="Times New Roman" w:cs="Times New Roman"/>
          <w:sz w:val="20"/>
          <w:szCs w:val="20"/>
        </w:rPr>
        <w:t>Maller</w:t>
      </w:r>
      <w:proofErr w:type="spellEnd"/>
      <w:r w:rsidRPr="00B133FB">
        <w:rPr>
          <w:rFonts w:ascii="Times New Roman" w:hAnsi="Times New Roman" w:cs="Times New Roman"/>
          <w:sz w:val="20"/>
          <w:szCs w:val="20"/>
        </w:rPr>
        <w:t xml:space="preserve"> JJ, Thomson L, </w:t>
      </w:r>
      <w:proofErr w:type="spellStart"/>
      <w:r w:rsidRPr="00B133FB">
        <w:rPr>
          <w:rFonts w:ascii="Times New Roman" w:hAnsi="Times New Roman" w:cs="Times New Roman"/>
          <w:sz w:val="20"/>
          <w:szCs w:val="20"/>
        </w:rPr>
        <w:t>Mulsant</w:t>
      </w:r>
      <w:proofErr w:type="spellEnd"/>
      <w:r w:rsidRPr="00B133FB">
        <w:rPr>
          <w:rFonts w:ascii="Times New Roman" w:hAnsi="Times New Roman" w:cs="Times New Roman"/>
          <w:sz w:val="20"/>
          <w:szCs w:val="20"/>
        </w:rPr>
        <w:t xml:space="preserve"> BH, </w:t>
      </w:r>
      <w:proofErr w:type="spellStart"/>
      <w:r w:rsidRPr="00B133FB">
        <w:rPr>
          <w:rFonts w:ascii="Times New Roman" w:hAnsi="Times New Roman" w:cs="Times New Roman"/>
          <w:sz w:val="20"/>
          <w:szCs w:val="20"/>
        </w:rPr>
        <w:t>Rajji</w:t>
      </w:r>
      <w:proofErr w:type="spellEnd"/>
      <w:r w:rsidRPr="00B133FB">
        <w:rPr>
          <w:rFonts w:ascii="Times New Roman" w:hAnsi="Times New Roman" w:cs="Times New Roman"/>
          <w:sz w:val="20"/>
          <w:szCs w:val="20"/>
        </w:rPr>
        <w:t xml:space="preserve"> TK, Maher 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Unilateral and bilateral MRI-targeted repetitive transcranial magnetic stimulation for treatment-resistant depression: a randomized controlled study. </w:t>
      </w:r>
      <w:r w:rsidRPr="00B133FB">
        <w:rPr>
          <w:rFonts w:ascii="Times New Roman" w:hAnsi="Times New Roman" w:cs="Times New Roman"/>
          <w:i/>
          <w:iCs/>
          <w:sz w:val="20"/>
          <w:szCs w:val="20"/>
        </w:rPr>
        <w:t xml:space="preserve">J Psychiatry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41</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E58-66.</w:t>
      </w:r>
    </w:p>
    <w:p w14:paraId="71F77D7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E94567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24.</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Blumberger</w:t>
      </w:r>
      <w:proofErr w:type="spellEnd"/>
      <w:r w:rsidRPr="00B133FB">
        <w:rPr>
          <w:rFonts w:ascii="Times New Roman" w:hAnsi="Times New Roman" w:cs="Times New Roman"/>
          <w:sz w:val="20"/>
          <w:szCs w:val="20"/>
        </w:rPr>
        <w:t xml:space="preserve"> DM, </w:t>
      </w:r>
      <w:proofErr w:type="spellStart"/>
      <w:r w:rsidRPr="00B133FB">
        <w:rPr>
          <w:rFonts w:ascii="Times New Roman" w:hAnsi="Times New Roman" w:cs="Times New Roman"/>
          <w:sz w:val="20"/>
          <w:szCs w:val="20"/>
        </w:rPr>
        <w:t>Mulsant</w:t>
      </w:r>
      <w:proofErr w:type="spellEnd"/>
      <w:r w:rsidRPr="00B133FB">
        <w:rPr>
          <w:rFonts w:ascii="Times New Roman" w:hAnsi="Times New Roman" w:cs="Times New Roman"/>
          <w:sz w:val="20"/>
          <w:szCs w:val="20"/>
        </w:rPr>
        <w:t xml:space="preserve"> BH, Fitzgerald PB, </w:t>
      </w:r>
      <w:proofErr w:type="spellStart"/>
      <w:r w:rsidRPr="00B133FB">
        <w:rPr>
          <w:rFonts w:ascii="Times New Roman" w:hAnsi="Times New Roman" w:cs="Times New Roman"/>
          <w:sz w:val="20"/>
          <w:szCs w:val="20"/>
        </w:rPr>
        <w:t>Rajji</w:t>
      </w:r>
      <w:proofErr w:type="spellEnd"/>
      <w:r w:rsidRPr="00B133FB">
        <w:rPr>
          <w:rFonts w:ascii="Times New Roman" w:hAnsi="Times New Roman" w:cs="Times New Roman"/>
          <w:sz w:val="20"/>
          <w:szCs w:val="20"/>
        </w:rPr>
        <w:t xml:space="preserve"> TK, Ravindran AV, Young LT</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randomized double-blind sham-controlled comparison of unilateral and bilateral repetitive transcranial magnetic stimulation for treatment-resistant major depression. </w:t>
      </w:r>
      <w:r w:rsidRPr="00B133FB">
        <w:rPr>
          <w:rFonts w:ascii="Times New Roman" w:hAnsi="Times New Roman" w:cs="Times New Roman"/>
          <w:i/>
          <w:iCs/>
          <w:sz w:val="20"/>
          <w:szCs w:val="20"/>
        </w:rPr>
        <w:t xml:space="preserve">World J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13</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423-435.</w:t>
      </w:r>
    </w:p>
    <w:p w14:paraId="5BC58A7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45DC76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25.</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Bortolomasi</w:t>
      </w:r>
      <w:proofErr w:type="spellEnd"/>
      <w:r w:rsidRPr="00B133FB">
        <w:rPr>
          <w:rFonts w:ascii="Times New Roman" w:hAnsi="Times New Roman" w:cs="Times New Roman"/>
          <w:sz w:val="20"/>
          <w:szCs w:val="20"/>
        </w:rPr>
        <w:t xml:space="preserve"> M, Minelli A, </w:t>
      </w:r>
      <w:proofErr w:type="spellStart"/>
      <w:r w:rsidRPr="00B133FB">
        <w:rPr>
          <w:rFonts w:ascii="Times New Roman" w:hAnsi="Times New Roman" w:cs="Times New Roman"/>
          <w:sz w:val="20"/>
          <w:szCs w:val="20"/>
        </w:rPr>
        <w:t>Fuggetta</w:t>
      </w:r>
      <w:proofErr w:type="spellEnd"/>
      <w:r w:rsidRPr="00B133FB">
        <w:rPr>
          <w:rFonts w:ascii="Times New Roman" w:hAnsi="Times New Roman" w:cs="Times New Roman"/>
          <w:sz w:val="20"/>
          <w:szCs w:val="20"/>
        </w:rPr>
        <w:t xml:space="preserve"> G, Perini M, </w:t>
      </w:r>
      <w:proofErr w:type="spellStart"/>
      <w:r w:rsidRPr="00B133FB">
        <w:rPr>
          <w:rFonts w:ascii="Times New Roman" w:hAnsi="Times New Roman" w:cs="Times New Roman"/>
          <w:sz w:val="20"/>
          <w:szCs w:val="20"/>
        </w:rPr>
        <w:t>Comencini</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Fiaschi</w:t>
      </w:r>
      <w:proofErr w:type="spellEnd"/>
      <w:r w:rsidRPr="00B133FB">
        <w:rPr>
          <w:rFonts w:ascii="Times New Roman" w:hAnsi="Times New Roman" w:cs="Times New Roman"/>
          <w:sz w:val="20"/>
          <w:szCs w:val="20"/>
        </w:rPr>
        <w:t xml:space="preserve"> 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Long-lasting effects of high frequency repetitive transcranial magnetic stimulation in major depressed patients. </w:t>
      </w:r>
      <w:r w:rsidRPr="00B133FB">
        <w:rPr>
          <w:rFonts w:ascii="Times New Roman" w:hAnsi="Times New Roman" w:cs="Times New Roman"/>
          <w:i/>
          <w:iCs/>
          <w:sz w:val="20"/>
          <w:szCs w:val="20"/>
        </w:rPr>
        <w:t>Psychiatry Res</w:t>
      </w:r>
      <w:r w:rsidRPr="00B133FB">
        <w:rPr>
          <w:rFonts w:ascii="Times New Roman" w:hAnsi="Times New Roman" w:cs="Times New Roman"/>
          <w:sz w:val="20"/>
          <w:szCs w:val="20"/>
        </w:rPr>
        <w:t xml:space="preserve"> 2007; </w:t>
      </w:r>
      <w:r w:rsidRPr="00B133FB">
        <w:rPr>
          <w:rFonts w:ascii="Times New Roman" w:hAnsi="Times New Roman" w:cs="Times New Roman"/>
          <w:b/>
          <w:bCs/>
          <w:sz w:val="20"/>
          <w:szCs w:val="20"/>
        </w:rPr>
        <w:t>150</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181-186.</w:t>
      </w:r>
    </w:p>
    <w:p w14:paraId="5CB7A1E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BCAA21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26.</w:t>
      </w:r>
      <w:r w:rsidRPr="00B133FB">
        <w:rPr>
          <w:rFonts w:ascii="Times New Roman" w:hAnsi="Times New Roman" w:cs="Times New Roman"/>
          <w:sz w:val="20"/>
          <w:szCs w:val="20"/>
        </w:rPr>
        <w:tab/>
        <w:t xml:space="preserve">Bose A, </w:t>
      </w:r>
      <w:proofErr w:type="spellStart"/>
      <w:r w:rsidRPr="00B133FB">
        <w:rPr>
          <w:rFonts w:ascii="Times New Roman" w:hAnsi="Times New Roman" w:cs="Times New Roman"/>
          <w:sz w:val="20"/>
          <w:szCs w:val="20"/>
        </w:rPr>
        <w:t>Shivakumar</w:t>
      </w:r>
      <w:proofErr w:type="spellEnd"/>
      <w:r w:rsidRPr="00B133FB">
        <w:rPr>
          <w:rFonts w:ascii="Times New Roman" w:hAnsi="Times New Roman" w:cs="Times New Roman"/>
          <w:sz w:val="20"/>
          <w:szCs w:val="20"/>
        </w:rPr>
        <w:t xml:space="preserve"> V, Agarwal SM, </w:t>
      </w:r>
      <w:proofErr w:type="spellStart"/>
      <w:r w:rsidRPr="00B133FB">
        <w:rPr>
          <w:rFonts w:ascii="Times New Roman" w:hAnsi="Times New Roman" w:cs="Times New Roman"/>
          <w:sz w:val="20"/>
          <w:szCs w:val="20"/>
        </w:rPr>
        <w:t>Kalmady</w:t>
      </w:r>
      <w:proofErr w:type="spellEnd"/>
      <w:r w:rsidRPr="00B133FB">
        <w:rPr>
          <w:rFonts w:ascii="Times New Roman" w:hAnsi="Times New Roman" w:cs="Times New Roman"/>
          <w:sz w:val="20"/>
          <w:szCs w:val="20"/>
        </w:rPr>
        <w:t xml:space="preserve"> SV, Shenoy S, </w:t>
      </w:r>
      <w:proofErr w:type="spellStart"/>
      <w:r w:rsidRPr="00B133FB">
        <w:rPr>
          <w:rFonts w:ascii="Times New Roman" w:hAnsi="Times New Roman" w:cs="Times New Roman"/>
          <w:sz w:val="20"/>
          <w:szCs w:val="20"/>
        </w:rPr>
        <w:t>Sreeraj</w:t>
      </w:r>
      <w:proofErr w:type="spellEnd"/>
      <w:r w:rsidRPr="00B133FB">
        <w:rPr>
          <w:rFonts w:ascii="Times New Roman" w:hAnsi="Times New Roman" w:cs="Times New Roman"/>
          <w:sz w:val="20"/>
          <w:szCs w:val="20"/>
        </w:rPr>
        <w:t xml:space="preserve"> VS</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Efficacy of </w:t>
      </w:r>
      <w:proofErr w:type="spellStart"/>
      <w:r w:rsidRPr="00B133FB">
        <w:rPr>
          <w:rFonts w:ascii="Times New Roman" w:hAnsi="Times New Roman" w:cs="Times New Roman"/>
          <w:sz w:val="20"/>
          <w:szCs w:val="20"/>
        </w:rPr>
        <w:t>fronto</w:t>
      </w:r>
      <w:proofErr w:type="spellEnd"/>
      <w:r w:rsidRPr="00B133FB">
        <w:rPr>
          <w:rFonts w:ascii="Times New Roman" w:hAnsi="Times New Roman" w:cs="Times New Roman"/>
          <w:sz w:val="20"/>
          <w:szCs w:val="20"/>
        </w:rPr>
        <w:t xml:space="preserve">-temporal transcranial direct current stimulation for refractory auditory verbal hallucinations in schizophrenia: A randomized, double-blind, sham-controlled study. </w:t>
      </w:r>
      <w:proofErr w:type="spellStart"/>
      <w:r w:rsidRPr="00B133FB">
        <w:rPr>
          <w:rFonts w:ascii="Times New Roman" w:hAnsi="Times New Roman" w:cs="Times New Roman"/>
          <w:i/>
          <w:iCs/>
          <w:sz w:val="20"/>
          <w:szCs w:val="20"/>
        </w:rPr>
        <w:t>Schizophr</w:t>
      </w:r>
      <w:proofErr w:type="spellEnd"/>
      <w:r w:rsidRPr="00B133FB">
        <w:rPr>
          <w:rFonts w:ascii="Times New Roman" w:hAnsi="Times New Roman" w:cs="Times New Roman"/>
          <w:i/>
          <w:iCs/>
          <w:sz w:val="20"/>
          <w:szCs w:val="20"/>
        </w:rPr>
        <w:t xml:space="preserve"> Res</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 xml:space="preserve">195: </w:t>
      </w:r>
      <w:r w:rsidRPr="00B133FB">
        <w:rPr>
          <w:rFonts w:ascii="Times New Roman" w:hAnsi="Times New Roman" w:cs="Times New Roman"/>
          <w:sz w:val="20"/>
          <w:szCs w:val="20"/>
        </w:rPr>
        <w:t>475-480.</w:t>
      </w:r>
    </w:p>
    <w:p w14:paraId="77B9F6C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43DB5C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27.</w:t>
      </w:r>
      <w:r w:rsidRPr="00B133FB">
        <w:rPr>
          <w:rFonts w:ascii="Times New Roman" w:hAnsi="Times New Roman" w:cs="Times New Roman"/>
          <w:sz w:val="20"/>
          <w:szCs w:val="20"/>
        </w:rPr>
        <w:tab/>
        <w:t xml:space="preserve">Boutros NN, </w:t>
      </w:r>
      <w:proofErr w:type="spellStart"/>
      <w:r w:rsidRPr="00B133FB">
        <w:rPr>
          <w:rFonts w:ascii="Times New Roman" w:hAnsi="Times New Roman" w:cs="Times New Roman"/>
          <w:sz w:val="20"/>
          <w:szCs w:val="20"/>
        </w:rPr>
        <w:t>Gueorguieva</w:t>
      </w:r>
      <w:proofErr w:type="spellEnd"/>
      <w:r w:rsidRPr="00B133FB">
        <w:rPr>
          <w:rFonts w:ascii="Times New Roman" w:hAnsi="Times New Roman" w:cs="Times New Roman"/>
          <w:sz w:val="20"/>
          <w:szCs w:val="20"/>
        </w:rPr>
        <w:t xml:space="preserve"> R, Hoffman RE, Oren DA, Feingold A, Berman RM. Lack of a therapeutic effect of a 2-week sub-threshold transcranial magnetic stimulation course for treatment-resistant depression. </w:t>
      </w:r>
      <w:r w:rsidRPr="00B133FB">
        <w:rPr>
          <w:rFonts w:ascii="Times New Roman" w:hAnsi="Times New Roman" w:cs="Times New Roman"/>
          <w:i/>
          <w:iCs/>
          <w:sz w:val="20"/>
          <w:szCs w:val="20"/>
        </w:rPr>
        <w:t>Psychiatry Res</w:t>
      </w:r>
      <w:r w:rsidRPr="00B133FB">
        <w:rPr>
          <w:rFonts w:ascii="Times New Roman" w:hAnsi="Times New Roman" w:cs="Times New Roman"/>
          <w:sz w:val="20"/>
          <w:szCs w:val="20"/>
        </w:rPr>
        <w:t xml:space="preserve"> 2002; </w:t>
      </w:r>
      <w:r w:rsidRPr="00B133FB">
        <w:rPr>
          <w:rFonts w:ascii="Times New Roman" w:hAnsi="Times New Roman" w:cs="Times New Roman"/>
          <w:b/>
          <w:bCs/>
          <w:sz w:val="20"/>
          <w:szCs w:val="20"/>
        </w:rPr>
        <w:t>113</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245-254.</w:t>
      </w:r>
    </w:p>
    <w:p w14:paraId="3E7403E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3C5FED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Brunelin</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Mondino</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Gassab</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Haesebaert</w:t>
      </w:r>
      <w:proofErr w:type="spellEnd"/>
      <w:r w:rsidRPr="00B133FB">
        <w:rPr>
          <w:rFonts w:ascii="Times New Roman" w:hAnsi="Times New Roman" w:cs="Times New Roman"/>
          <w:sz w:val="20"/>
          <w:szCs w:val="20"/>
        </w:rPr>
        <w:t xml:space="preserve"> F, </w:t>
      </w:r>
      <w:proofErr w:type="spellStart"/>
      <w:r w:rsidRPr="00B133FB">
        <w:rPr>
          <w:rFonts w:ascii="Times New Roman" w:hAnsi="Times New Roman" w:cs="Times New Roman"/>
          <w:sz w:val="20"/>
          <w:szCs w:val="20"/>
        </w:rPr>
        <w:t>Gaha</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Suaud-Chagny</w:t>
      </w:r>
      <w:proofErr w:type="spellEnd"/>
      <w:r w:rsidRPr="00B133FB">
        <w:rPr>
          <w:rFonts w:ascii="Times New Roman" w:hAnsi="Times New Roman" w:cs="Times New Roman"/>
          <w:sz w:val="20"/>
          <w:szCs w:val="20"/>
        </w:rPr>
        <w:t xml:space="preserve"> MF</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Examining transcranial direct-current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as a treatment for hallucinations in schizophrenia. </w:t>
      </w:r>
      <w:r w:rsidRPr="00B133FB">
        <w:rPr>
          <w:rFonts w:ascii="Times New Roman" w:hAnsi="Times New Roman" w:cs="Times New Roman"/>
          <w:i/>
          <w:iCs/>
          <w:sz w:val="20"/>
          <w:szCs w:val="20"/>
        </w:rPr>
        <w:t>Am J Psychiatry</w:t>
      </w:r>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169</w:t>
      </w:r>
      <w:r w:rsidRPr="00B133FB">
        <w:rPr>
          <w:rFonts w:ascii="Times New Roman" w:hAnsi="Times New Roman" w:cs="Times New Roman"/>
          <w:sz w:val="20"/>
          <w:szCs w:val="20"/>
        </w:rPr>
        <w:t>(7)</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719-724.</w:t>
      </w:r>
    </w:p>
    <w:p w14:paraId="5DCD929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27D453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Brunelin</w:t>
      </w:r>
      <w:proofErr w:type="spellEnd"/>
      <w:r w:rsidRPr="00B133FB">
        <w:rPr>
          <w:rFonts w:ascii="Times New Roman" w:hAnsi="Times New Roman" w:cs="Times New Roman"/>
          <w:sz w:val="20"/>
          <w:szCs w:val="20"/>
        </w:rPr>
        <w:t xml:space="preserve"> J, Poulet E, </w:t>
      </w:r>
      <w:proofErr w:type="spellStart"/>
      <w:r w:rsidRPr="00B133FB">
        <w:rPr>
          <w:rFonts w:ascii="Times New Roman" w:hAnsi="Times New Roman" w:cs="Times New Roman"/>
          <w:sz w:val="20"/>
          <w:szCs w:val="20"/>
        </w:rPr>
        <w:t>Bediou</w:t>
      </w:r>
      <w:proofErr w:type="spellEnd"/>
      <w:r w:rsidRPr="00B133FB">
        <w:rPr>
          <w:rFonts w:ascii="Times New Roman" w:hAnsi="Times New Roman" w:cs="Times New Roman"/>
          <w:sz w:val="20"/>
          <w:szCs w:val="20"/>
        </w:rPr>
        <w:t xml:space="preserve"> B, </w:t>
      </w:r>
      <w:proofErr w:type="spellStart"/>
      <w:r w:rsidRPr="00B133FB">
        <w:rPr>
          <w:rFonts w:ascii="Times New Roman" w:hAnsi="Times New Roman" w:cs="Times New Roman"/>
          <w:sz w:val="20"/>
          <w:szCs w:val="20"/>
        </w:rPr>
        <w:t>Kallel</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Dalery</w:t>
      </w:r>
      <w:proofErr w:type="spellEnd"/>
      <w:r w:rsidRPr="00B133FB">
        <w:rPr>
          <w:rFonts w:ascii="Times New Roman" w:hAnsi="Times New Roman" w:cs="Times New Roman"/>
          <w:sz w:val="20"/>
          <w:szCs w:val="20"/>
        </w:rPr>
        <w:t xml:space="preserve"> J, D'Amato T</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Low frequency repetitive transcranial magnetic stimulation improves source monitoring deficit in hallucinating patients with schizophrenia. </w:t>
      </w:r>
      <w:proofErr w:type="spellStart"/>
      <w:r w:rsidRPr="00B133FB">
        <w:rPr>
          <w:rFonts w:ascii="Times New Roman" w:hAnsi="Times New Roman" w:cs="Times New Roman"/>
          <w:i/>
          <w:iCs/>
          <w:sz w:val="20"/>
          <w:szCs w:val="20"/>
        </w:rPr>
        <w:t>Schizophr</w:t>
      </w:r>
      <w:proofErr w:type="spellEnd"/>
      <w:r w:rsidRPr="00B133FB">
        <w:rPr>
          <w:rFonts w:ascii="Times New Roman" w:hAnsi="Times New Roman" w:cs="Times New Roman"/>
          <w:i/>
          <w:iCs/>
          <w:sz w:val="20"/>
          <w:szCs w:val="20"/>
        </w:rPr>
        <w:t xml:space="preserve"> Res</w:t>
      </w:r>
      <w:r w:rsidRPr="00B133FB">
        <w:rPr>
          <w:rFonts w:ascii="Times New Roman" w:hAnsi="Times New Roman" w:cs="Times New Roman"/>
          <w:sz w:val="20"/>
          <w:szCs w:val="20"/>
        </w:rPr>
        <w:t xml:space="preserve"> 2006; </w:t>
      </w:r>
      <w:r w:rsidRPr="00B133FB">
        <w:rPr>
          <w:rFonts w:ascii="Times New Roman" w:hAnsi="Times New Roman" w:cs="Times New Roman"/>
          <w:b/>
          <w:bCs/>
          <w:sz w:val="20"/>
          <w:szCs w:val="20"/>
        </w:rPr>
        <w:t>81</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41-45.</w:t>
      </w:r>
    </w:p>
    <w:p w14:paraId="0AD5BFE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52ECD3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30.</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Bulteau</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Beynel</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Marendaz</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Dall'Igna</w:t>
      </w:r>
      <w:proofErr w:type="spellEnd"/>
      <w:r w:rsidRPr="00B133FB">
        <w:rPr>
          <w:rFonts w:ascii="Times New Roman" w:hAnsi="Times New Roman" w:cs="Times New Roman"/>
          <w:sz w:val="20"/>
          <w:szCs w:val="20"/>
        </w:rPr>
        <w:t xml:space="preserve"> G, </w:t>
      </w:r>
      <w:proofErr w:type="spellStart"/>
      <w:r w:rsidRPr="00B133FB">
        <w:rPr>
          <w:rFonts w:ascii="Times New Roman" w:hAnsi="Times New Roman" w:cs="Times New Roman"/>
          <w:sz w:val="20"/>
          <w:szCs w:val="20"/>
        </w:rPr>
        <w:t>Peré</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Harquel</w:t>
      </w:r>
      <w:proofErr w:type="spellEnd"/>
      <w:r w:rsidRPr="00B133FB">
        <w:rPr>
          <w:rFonts w:ascii="Times New Roman" w:hAnsi="Times New Roman" w:cs="Times New Roman"/>
          <w:sz w:val="20"/>
          <w:szCs w:val="20"/>
        </w:rPr>
        <w:t xml:space="preserve"> S</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Twice-daily </w:t>
      </w:r>
      <w:proofErr w:type="spellStart"/>
      <w:r w:rsidRPr="00B133FB">
        <w:rPr>
          <w:rFonts w:ascii="Times New Roman" w:hAnsi="Times New Roman" w:cs="Times New Roman"/>
          <w:sz w:val="20"/>
          <w:szCs w:val="20"/>
        </w:rPr>
        <w:t>neuronavigated</w:t>
      </w:r>
      <w:proofErr w:type="spellEnd"/>
      <w:r w:rsidRPr="00B133FB">
        <w:rPr>
          <w:rFonts w:ascii="Times New Roman" w:hAnsi="Times New Roman" w:cs="Times New Roman"/>
          <w:sz w:val="20"/>
          <w:szCs w:val="20"/>
        </w:rPr>
        <w:t xml:space="preserve"> intermittent theta burst stimulation for bipolar depression: A Randomized Sham-Controlled Pilot Study. </w:t>
      </w:r>
      <w:proofErr w:type="spellStart"/>
      <w:r w:rsidRPr="00B133FB">
        <w:rPr>
          <w:rFonts w:ascii="Times New Roman" w:hAnsi="Times New Roman" w:cs="Times New Roman"/>
          <w:i/>
          <w:iCs/>
          <w:sz w:val="20"/>
          <w:szCs w:val="20"/>
        </w:rPr>
        <w:t>Neurophysiol</w:t>
      </w:r>
      <w:proofErr w:type="spellEnd"/>
      <w:r w:rsidRPr="00B133FB">
        <w:rPr>
          <w:rFonts w:ascii="Times New Roman" w:hAnsi="Times New Roman" w:cs="Times New Roman"/>
          <w:i/>
          <w:iCs/>
          <w:sz w:val="20"/>
          <w:szCs w:val="20"/>
        </w:rPr>
        <w:t xml:space="preserve"> Clin</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49</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371-375.</w:t>
      </w:r>
    </w:p>
    <w:p w14:paraId="2F84875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A48B07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31.</w:t>
      </w:r>
      <w:r w:rsidRPr="00B133FB">
        <w:rPr>
          <w:rFonts w:ascii="Times New Roman" w:hAnsi="Times New Roman" w:cs="Times New Roman"/>
          <w:sz w:val="20"/>
          <w:szCs w:val="20"/>
        </w:rPr>
        <w:tab/>
        <w:t xml:space="preserve">Carmi L, </w:t>
      </w:r>
      <w:proofErr w:type="spellStart"/>
      <w:r w:rsidRPr="00B133FB">
        <w:rPr>
          <w:rFonts w:ascii="Times New Roman" w:hAnsi="Times New Roman" w:cs="Times New Roman"/>
          <w:sz w:val="20"/>
          <w:szCs w:val="20"/>
        </w:rPr>
        <w:t>Tendler</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Bystritsky</w:t>
      </w:r>
      <w:proofErr w:type="spellEnd"/>
      <w:r w:rsidRPr="00B133FB">
        <w:rPr>
          <w:rFonts w:ascii="Times New Roman" w:hAnsi="Times New Roman" w:cs="Times New Roman"/>
          <w:sz w:val="20"/>
          <w:szCs w:val="20"/>
        </w:rPr>
        <w:t xml:space="preserve"> A, Hollander E, </w:t>
      </w:r>
      <w:proofErr w:type="spellStart"/>
      <w:r w:rsidRPr="00B133FB">
        <w:rPr>
          <w:rFonts w:ascii="Times New Roman" w:hAnsi="Times New Roman" w:cs="Times New Roman"/>
          <w:sz w:val="20"/>
          <w:szCs w:val="20"/>
        </w:rPr>
        <w:t>Blumberger</w:t>
      </w:r>
      <w:proofErr w:type="spellEnd"/>
      <w:r w:rsidRPr="00B133FB">
        <w:rPr>
          <w:rFonts w:ascii="Times New Roman" w:hAnsi="Times New Roman" w:cs="Times New Roman"/>
          <w:sz w:val="20"/>
          <w:szCs w:val="20"/>
        </w:rPr>
        <w:t xml:space="preserve"> DM, Daskalakis 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Efficacy and Safety of Deep Transcranial Magnetic Stimulation for Obsessive-Compulsive Disorder: A Prospective </w:t>
      </w:r>
      <w:proofErr w:type="spellStart"/>
      <w:r w:rsidRPr="00B133FB">
        <w:rPr>
          <w:rFonts w:ascii="Times New Roman" w:hAnsi="Times New Roman" w:cs="Times New Roman"/>
          <w:sz w:val="20"/>
          <w:szCs w:val="20"/>
        </w:rPr>
        <w:t>Multicenter</w:t>
      </w:r>
      <w:proofErr w:type="spellEnd"/>
      <w:r w:rsidRPr="00B133FB">
        <w:rPr>
          <w:rFonts w:ascii="Times New Roman" w:hAnsi="Times New Roman" w:cs="Times New Roman"/>
          <w:sz w:val="20"/>
          <w:szCs w:val="20"/>
        </w:rPr>
        <w:t xml:space="preserve"> Randomized Double-Blind Placebo-Controlled Trial. </w:t>
      </w:r>
      <w:r w:rsidRPr="00B133FB">
        <w:rPr>
          <w:rFonts w:ascii="Times New Roman" w:hAnsi="Times New Roman" w:cs="Times New Roman"/>
          <w:i/>
          <w:iCs/>
          <w:sz w:val="20"/>
          <w:szCs w:val="20"/>
        </w:rPr>
        <w:t>American Journal of Psychiatry</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176</w:t>
      </w:r>
      <w:r w:rsidRPr="00B133FB">
        <w:rPr>
          <w:rFonts w:ascii="Times New Roman" w:hAnsi="Times New Roman" w:cs="Times New Roman"/>
          <w:sz w:val="20"/>
          <w:szCs w:val="20"/>
        </w:rPr>
        <w:t>(11)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931-938.</w:t>
      </w:r>
    </w:p>
    <w:p w14:paraId="21A7280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4B7DAC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32.</w:t>
      </w:r>
      <w:r w:rsidRPr="00B133FB">
        <w:rPr>
          <w:rFonts w:ascii="Times New Roman" w:hAnsi="Times New Roman" w:cs="Times New Roman"/>
          <w:sz w:val="20"/>
          <w:szCs w:val="20"/>
        </w:rPr>
        <w:tab/>
        <w:t xml:space="preserve">Carpenter LL, Aaronson ST, Clarke GN, </w:t>
      </w:r>
      <w:proofErr w:type="spellStart"/>
      <w:r w:rsidRPr="00B133FB">
        <w:rPr>
          <w:rFonts w:ascii="Times New Roman" w:hAnsi="Times New Roman" w:cs="Times New Roman"/>
          <w:sz w:val="20"/>
          <w:szCs w:val="20"/>
        </w:rPr>
        <w:t>Holtzheimer</w:t>
      </w:r>
      <w:proofErr w:type="spellEnd"/>
      <w:r w:rsidRPr="00B133FB">
        <w:rPr>
          <w:rFonts w:ascii="Times New Roman" w:hAnsi="Times New Roman" w:cs="Times New Roman"/>
          <w:sz w:val="20"/>
          <w:szCs w:val="20"/>
        </w:rPr>
        <w:t xml:space="preserve"> PE, Johnson CW, McDonald WM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with a two-coil array: Safety and efficacy for treatment resistant major depressive disorder.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10</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926-933.</w:t>
      </w:r>
    </w:p>
    <w:p w14:paraId="3C51DC2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B77199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33.</w:t>
      </w:r>
      <w:r w:rsidRPr="00B133FB">
        <w:rPr>
          <w:rFonts w:ascii="Times New Roman" w:hAnsi="Times New Roman" w:cs="Times New Roman"/>
          <w:sz w:val="20"/>
          <w:szCs w:val="20"/>
        </w:rPr>
        <w:tab/>
        <w:t xml:space="preserve">Chang C-C, Kao Y-C, Chao C-Y, Chang H-A. Enhancement of cognitive insight and higher-order neurocognitive function by </w:t>
      </w:r>
      <w:proofErr w:type="spellStart"/>
      <w:r w:rsidRPr="00B133FB">
        <w:rPr>
          <w:rFonts w:ascii="Times New Roman" w:hAnsi="Times New Roman" w:cs="Times New Roman"/>
          <w:sz w:val="20"/>
          <w:szCs w:val="20"/>
        </w:rPr>
        <w:t>fronto</w:t>
      </w:r>
      <w:proofErr w:type="spellEnd"/>
      <w:r w:rsidRPr="00B133FB">
        <w:rPr>
          <w:rFonts w:ascii="Times New Roman" w:hAnsi="Times New Roman" w:cs="Times New Roman"/>
          <w:sz w:val="20"/>
          <w:szCs w:val="20"/>
        </w:rPr>
        <w:t>-temporal transcranial direct 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in patients with schizophrenia. </w:t>
      </w:r>
      <w:r w:rsidRPr="00B133FB">
        <w:rPr>
          <w:rFonts w:ascii="Times New Roman" w:hAnsi="Times New Roman" w:cs="Times New Roman"/>
          <w:i/>
          <w:iCs/>
          <w:sz w:val="20"/>
          <w:szCs w:val="20"/>
        </w:rPr>
        <w:t>Schizophrenia Research</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 xml:space="preserve">208: </w:t>
      </w:r>
      <w:r w:rsidRPr="00B133FB">
        <w:rPr>
          <w:rFonts w:ascii="Times New Roman" w:hAnsi="Times New Roman" w:cs="Times New Roman"/>
          <w:sz w:val="20"/>
          <w:szCs w:val="20"/>
        </w:rPr>
        <w:t>430-438.</w:t>
      </w:r>
    </w:p>
    <w:p w14:paraId="131E48E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BE031A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34.</w:t>
      </w:r>
      <w:r w:rsidRPr="00B133FB">
        <w:rPr>
          <w:rFonts w:ascii="Times New Roman" w:hAnsi="Times New Roman" w:cs="Times New Roman"/>
          <w:sz w:val="20"/>
          <w:szCs w:val="20"/>
        </w:rPr>
        <w:tab/>
        <w:t>Chang C-C, Kao Y-C, Chao C-Y, Tzeng N-S, Chang H-A. Examining bi-anodal transcranial direct 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over bilateral dorsolateral prefrontal cortex coupled with bilateral extracephalic references as a treatment for negative symptoms in non-acute schizophrenia patients: A randomized, double-blind, sham-controlled trial. </w:t>
      </w:r>
      <w:r w:rsidRPr="00B133FB">
        <w:rPr>
          <w:rFonts w:ascii="Times New Roman" w:hAnsi="Times New Roman" w:cs="Times New Roman"/>
          <w:i/>
          <w:iCs/>
          <w:sz w:val="20"/>
          <w:szCs w:val="20"/>
        </w:rPr>
        <w:t>Progress in Neuro Psychopharmacology &amp; Biological Psychiatry</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 xml:space="preserve">96: </w:t>
      </w:r>
      <w:r w:rsidRPr="00B133FB">
        <w:rPr>
          <w:rFonts w:ascii="Times New Roman" w:hAnsi="Times New Roman" w:cs="Times New Roman"/>
          <w:sz w:val="20"/>
          <w:szCs w:val="20"/>
        </w:rPr>
        <w:t>109715.</w:t>
      </w:r>
    </w:p>
    <w:p w14:paraId="32DD4B5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EA08F5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35.</w:t>
      </w:r>
      <w:r w:rsidRPr="00B133FB">
        <w:rPr>
          <w:rFonts w:ascii="Times New Roman" w:hAnsi="Times New Roman" w:cs="Times New Roman"/>
          <w:sz w:val="20"/>
          <w:szCs w:val="20"/>
        </w:rPr>
        <w:tab/>
        <w:t xml:space="preserve">Chang C-C, Tzeng N-S, Chao C-Y, Yeh C-B, Chang H-A. The effects of add-on </w:t>
      </w:r>
      <w:proofErr w:type="spellStart"/>
      <w:r w:rsidRPr="00B133FB">
        <w:rPr>
          <w:rFonts w:ascii="Times New Roman" w:hAnsi="Times New Roman" w:cs="Times New Roman"/>
          <w:sz w:val="20"/>
          <w:szCs w:val="20"/>
        </w:rPr>
        <w:t>fronto</w:t>
      </w:r>
      <w:proofErr w:type="spellEnd"/>
      <w:r w:rsidRPr="00B133FB">
        <w:rPr>
          <w:rFonts w:ascii="Times New Roman" w:hAnsi="Times New Roman" w:cs="Times New Roman"/>
          <w:sz w:val="20"/>
          <w:szCs w:val="20"/>
        </w:rPr>
        <w:t>-temporal transcranial direct 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on auditory verbal hallucinations, other psychopathological symptoms, and insight in schizophrenia: A randomized, double-blind, sham-controlled trial. </w:t>
      </w:r>
      <w:r w:rsidRPr="00B133FB">
        <w:rPr>
          <w:rFonts w:ascii="Times New Roman" w:hAnsi="Times New Roman" w:cs="Times New Roman"/>
          <w:i/>
          <w:iCs/>
          <w:sz w:val="20"/>
          <w:szCs w:val="20"/>
        </w:rPr>
        <w:t>International Journal of Neuropsychopharmacology</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21</w:t>
      </w:r>
      <w:r w:rsidRPr="00B133FB">
        <w:rPr>
          <w:rFonts w:ascii="Times New Roman" w:hAnsi="Times New Roman" w:cs="Times New Roman"/>
          <w:sz w:val="20"/>
          <w:szCs w:val="20"/>
        </w:rPr>
        <w:t>(11)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979-987.</w:t>
      </w:r>
    </w:p>
    <w:p w14:paraId="20A6E52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DB2C59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36.</w:t>
      </w:r>
      <w:r w:rsidRPr="00B133FB">
        <w:rPr>
          <w:rFonts w:ascii="Times New Roman" w:hAnsi="Times New Roman" w:cs="Times New Roman"/>
          <w:sz w:val="20"/>
          <w:szCs w:val="20"/>
        </w:rPr>
        <w:tab/>
        <w:t xml:space="preserve">Chauhan P, Garg S, Tikka SK, </w:t>
      </w:r>
      <w:proofErr w:type="spellStart"/>
      <w:r w:rsidRPr="00B133FB">
        <w:rPr>
          <w:rFonts w:ascii="Times New Roman" w:hAnsi="Times New Roman" w:cs="Times New Roman"/>
          <w:sz w:val="20"/>
          <w:szCs w:val="20"/>
        </w:rPr>
        <w:t>Khattri</w:t>
      </w:r>
      <w:proofErr w:type="spellEnd"/>
      <w:r w:rsidRPr="00B133FB">
        <w:rPr>
          <w:rFonts w:ascii="Times New Roman" w:hAnsi="Times New Roman" w:cs="Times New Roman"/>
          <w:sz w:val="20"/>
          <w:szCs w:val="20"/>
        </w:rPr>
        <w:t xml:space="preserve"> S. Efficacy of Intensive Cerebellar Intermittent Theta Burst Stimulation (</w:t>
      </w:r>
      <w:proofErr w:type="spellStart"/>
      <w:r w:rsidRPr="00B133FB">
        <w:rPr>
          <w:rFonts w:ascii="Times New Roman" w:hAnsi="Times New Roman" w:cs="Times New Roman"/>
          <w:sz w:val="20"/>
          <w:szCs w:val="20"/>
        </w:rPr>
        <w:t>iCiTBS</w:t>
      </w:r>
      <w:proofErr w:type="spellEnd"/>
      <w:r w:rsidRPr="00B133FB">
        <w:rPr>
          <w:rFonts w:ascii="Times New Roman" w:hAnsi="Times New Roman" w:cs="Times New Roman"/>
          <w:sz w:val="20"/>
          <w:szCs w:val="20"/>
        </w:rPr>
        <w:t xml:space="preserve">) in Treatment-Resistant Schizophrenia: </w:t>
      </w:r>
      <w:proofErr w:type="gramStart"/>
      <w:r w:rsidRPr="00B133FB">
        <w:rPr>
          <w:rFonts w:ascii="Times New Roman" w:hAnsi="Times New Roman" w:cs="Times New Roman"/>
          <w:sz w:val="20"/>
          <w:szCs w:val="20"/>
        </w:rPr>
        <w:t>a</w:t>
      </w:r>
      <w:proofErr w:type="gramEnd"/>
      <w:r w:rsidRPr="00B133FB">
        <w:rPr>
          <w:rFonts w:ascii="Times New Roman" w:hAnsi="Times New Roman" w:cs="Times New Roman"/>
          <w:sz w:val="20"/>
          <w:szCs w:val="20"/>
        </w:rPr>
        <w:t xml:space="preserve"> Randomized Placebo-Controlled Study. </w:t>
      </w:r>
      <w:r w:rsidRPr="00B133FB">
        <w:rPr>
          <w:rFonts w:ascii="Times New Roman" w:hAnsi="Times New Roman" w:cs="Times New Roman"/>
          <w:i/>
          <w:iCs/>
          <w:sz w:val="20"/>
          <w:szCs w:val="20"/>
        </w:rPr>
        <w:t>Cerebellum</w:t>
      </w:r>
      <w:r w:rsidRPr="00B133FB">
        <w:rPr>
          <w:rFonts w:ascii="Times New Roman" w:hAnsi="Times New Roman" w:cs="Times New Roman"/>
          <w:sz w:val="20"/>
          <w:szCs w:val="20"/>
        </w:rPr>
        <w:t xml:space="preserve"> 2020</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1-8.</w:t>
      </w:r>
    </w:p>
    <w:p w14:paraId="0E530E5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35918D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37.</w:t>
      </w:r>
      <w:r w:rsidRPr="00B133FB">
        <w:rPr>
          <w:rFonts w:ascii="Times New Roman" w:hAnsi="Times New Roman" w:cs="Times New Roman"/>
          <w:sz w:val="20"/>
          <w:szCs w:val="20"/>
        </w:rPr>
        <w:tab/>
        <w:t xml:space="preserve">Chen SJ, Chang CH, Tsai HC, Chen ST, Lin CC. Superior antidepressant effect occurring 1 month after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Add-on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for subjects with medication-resistant depression. </w:t>
      </w:r>
      <w:r w:rsidRPr="00B133FB">
        <w:rPr>
          <w:rFonts w:ascii="Times New Roman" w:hAnsi="Times New Roman" w:cs="Times New Roman"/>
          <w:i/>
          <w:iCs/>
          <w:sz w:val="20"/>
          <w:szCs w:val="20"/>
        </w:rPr>
        <w:t>Neuropsychiatric Disease and Treatment</w:t>
      </w:r>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9</w:t>
      </w:r>
      <w:r w:rsidRPr="00B133FB">
        <w:rPr>
          <w:rFonts w:ascii="Times New Roman" w:hAnsi="Times New Roman" w:cs="Times New Roman"/>
          <w:sz w:val="20"/>
          <w:szCs w:val="20"/>
        </w:rPr>
        <w:t>(pp 397-401).</w:t>
      </w:r>
    </w:p>
    <w:p w14:paraId="2C199FC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E147D2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Chistyakov</w:t>
      </w:r>
      <w:proofErr w:type="spellEnd"/>
      <w:r w:rsidRPr="00B133FB">
        <w:rPr>
          <w:rFonts w:ascii="Times New Roman" w:hAnsi="Times New Roman" w:cs="Times New Roman"/>
          <w:sz w:val="20"/>
          <w:szCs w:val="20"/>
        </w:rPr>
        <w:t xml:space="preserve"> AV, </w:t>
      </w:r>
      <w:proofErr w:type="spellStart"/>
      <w:r w:rsidRPr="00B133FB">
        <w:rPr>
          <w:rFonts w:ascii="Times New Roman" w:hAnsi="Times New Roman" w:cs="Times New Roman"/>
          <w:sz w:val="20"/>
          <w:szCs w:val="20"/>
        </w:rPr>
        <w:t>Kreinin</w:t>
      </w:r>
      <w:proofErr w:type="spellEnd"/>
      <w:r w:rsidRPr="00B133FB">
        <w:rPr>
          <w:rFonts w:ascii="Times New Roman" w:hAnsi="Times New Roman" w:cs="Times New Roman"/>
          <w:sz w:val="20"/>
          <w:szCs w:val="20"/>
        </w:rPr>
        <w:t xml:space="preserve"> B, </w:t>
      </w:r>
      <w:proofErr w:type="spellStart"/>
      <w:r w:rsidRPr="00B133FB">
        <w:rPr>
          <w:rFonts w:ascii="Times New Roman" w:hAnsi="Times New Roman" w:cs="Times New Roman"/>
          <w:sz w:val="20"/>
          <w:szCs w:val="20"/>
        </w:rPr>
        <w:t>Marmor</w:t>
      </w:r>
      <w:proofErr w:type="spellEnd"/>
      <w:r w:rsidRPr="00B133FB">
        <w:rPr>
          <w:rFonts w:ascii="Times New Roman" w:hAnsi="Times New Roman" w:cs="Times New Roman"/>
          <w:sz w:val="20"/>
          <w:szCs w:val="20"/>
        </w:rPr>
        <w:t xml:space="preserve"> S, Kaplan B, Khatib A, </w:t>
      </w:r>
      <w:proofErr w:type="spellStart"/>
      <w:r w:rsidRPr="00B133FB">
        <w:rPr>
          <w:rFonts w:ascii="Times New Roman" w:hAnsi="Times New Roman" w:cs="Times New Roman"/>
          <w:sz w:val="20"/>
          <w:szCs w:val="20"/>
        </w:rPr>
        <w:t>Darawsheh</w:t>
      </w:r>
      <w:proofErr w:type="spellEnd"/>
      <w:r w:rsidRPr="00B133FB">
        <w:rPr>
          <w:rFonts w:ascii="Times New Roman" w:hAnsi="Times New Roman" w:cs="Times New Roman"/>
          <w:sz w:val="20"/>
          <w:szCs w:val="20"/>
        </w:rPr>
        <w:t xml:space="preserve"> N</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Preliminary assessment of the therapeutic efficacy of continuous theta-burst magnetic stimulation (</w:t>
      </w:r>
      <w:proofErr w:type="spellStart"/>
      <w:r w:rsidRPr="00B133FB">
        <w:rPr>
          <w:rFonts w:ascii="Times New Roman" w:hAnsi="Times New Roman" w:cs="Times New Roman"/>
          <w:sz w:val="20"/>
          <w:szCs w:val="20"/>
        </w:rPr>
        <w:t>cTBS</w:t>
      </w:r>
      <w:proofErr w:type="spellEnd"/>
      <w:r w:rsidRPr="00B133FB">
        <w:rPr>
          <w:rFonts w:ascii="Times New Roman" w:hAnsi="Times New Roman" w:cs="Times New Roman"/>
          <w:sz w:val="20"/>
          <w:szCs w:val="20"/>
        </w:rPr>
        <w:t xml:space="preserve">) in major depression: a double-blind sham-controlled study. </w:t>
      </w:r>
      <w:r w:rsidRPr="00B133FB">
        <w:rPr>
          <w:rFonts w:ascii="Times New Roman" w:hAnsi="Times New Roman" w:cs="Times New Roman"/>
          <w:i/>
          <w:iCs/>
          <w:sz w:val="20"/>
          <w:szCs w:val="20"/>
        </w:rPr>
        <w:t xml:space="preserve">J Affect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 xml:space="preserve">170: </w:t>
      </w:r>
      <w:r w:rsidRPr="00B133FB">
        <w:rPr>
          <w:rFonts w:ascii="Times New Roman" w:hAnsi="Times New Roman" w:cs="Times New Roman"/>
          <w:sz w:val="20"/>
          <w:szCs w:val="20"/>
        </w:rPr>
        <w:t>225-229.</w:t>
      </w:r>
    </w:p>
    <w:p w14:paraId="2312EAE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7CBA6A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39.</w:t>
      </w:r>
      <w:r w:rsidRPr="00B133FB">
        <w:rPr>
          <w:rFonts w:ascii="Times New Roman" w:hAnsi="Times New Roman" w:cs="Times New Roman"/>
          <w:sz w:val="20"/>
          <w:szCs w:val="20"/>
        </w:rPr>
        <w:tab/>
        <w:t xml:space="preserve">Chou PH, Lu MK, Tsai CH, Hsieh WT, Lai HC, </w:t>
      </w:r>
      <w:proofErr w:type="spellStart"/>
      <w:r w:rsidRPr="00B133FB">
        <w:rPr>
          <w:rFonts w:ascii="Times New Roman" w:hAnsi="Times New Roman" w:cs="Times New Roman"/>
          <w:sz w:val="20"/>
          <w:szCs w:val="20"/>
        </w:rPr>
        <w:t>Shityakov</w:t>
      </w:r>
      <w:proofErr w:type="spellEnd"/>
      <w:r w:rsidRPr="00B133FB">
        <w:rPr>
          <w:rFonts w:ascii="Times New Roman" w:hAnsi="Times New Roman" w:cs="Times New Roman"/>
          <w:sz w:val="20"/>
          <w:szCs w:val="20"/>
        </w:rPr>
        <w:t xml:space="preserve"> S</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Antidepressant efficacy and immune effects of bilateral theta burst stimulation monotherapy in major depression: A randomized, double-blind, sham-controlled study.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Behav</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Immun</w:t>
      </w:r>
      <w:proofErr w:type="spellEnd"/>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 xml:space="preserve">88: </w:t>
      </w:r>
      <w:r w:rsidRPr="00B133FB">
        <w:rPr>
          <w:rFonts w:ascii="Times New Roman" w:hAnsi="Times New Roman" w:cs="Times New Roman"/>
          <w:sz w:val="20"/>
          <w:szCs w:val="20"/>
        </w:rPr>
        <w:t>144-150.</w:t>
      </w:r>
    </w:p>
    <w:p w14:paraId="4AC5D1C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20D891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40.</w:t>
      </w:r>
      <w:r w:rsidRPr="00B133FB">
        <w:rPr>
          <w:rFonts w:ascii="Times New Roman" w:hAnsi="Times New Roman" w:cs="Times New Roman"/>
          <w:sz w:val="20"/>
          <w:szCs w:val="20"/>
        </w:rPr>
        <w:tab/>
        <w:t xml:space="preserve">Cohen H, Kaplan Z, Kotler M, </w:t>
      </w:r>
      <w:proofErr w:type="spellStart"/>
      <w:r w:rsidRPr="00B133FB">
        <w:rPr>
          <w:rFonts w:ascii="Times New Roman" w:hAnsi="Times New Roman" w:cs="Times New Roman"/>
          <w:sz w:val="20"/>
          <w:szCs w:val="20"/>
        </w:rPr>
        <w:t>Kouperman</w:t>
      </w:r>
      <w:proofErr w:type="spellEnd"/>
      <w:r w:rsidRPr="00B133FB">
        <w:rPr>
          <w:rFonts w:ascii="Times New Roman" w:hAnsi="Times New Roman" w:cs="Times New Roman"/>
          <w:sz w:val="20"/>
          <w:szCs w:val="20"/>
        </w:rPr>
        <w:t xml:space="preserve"> I, </w:t>
      </w:r>
      <w:proofErr w:type="spellStart"/>
      <w:r w:rsidRPr="00B133FB">
        <w:rPr>
          <w:rFonts w:ascii="Times New Roman" w:hAnsi="Times New Roman" w:cs="Times New Roman"/>
          <w:sz w:val="20"/>
          <w:szCs w:val="20"/>
        </w:rPr>
        <w:t>Moisa</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Grisaru</w:t>
      </w:r>
      <w:proofErr w:type="spellEnd"/>
      <w:r w:rsidRPr="00B133FB">
        <w:rPr>
          <w:rFonts w:ascii="Times New Roman" w:hAnsi="Times New Roman" w:cs="Times New Roman"/>
          <w:sz w:val="20"/>
          <w:szCs w:val="20"/>
        </w:rPr>
        <w:t xml:space="preserve"> N. Repetitive transcranial magnetic stimulation of the right dorsolateral prefrontal cortex in posttraumatic stress disorder: a double-blind, placebo-controlled study. </w:t>
      </w:r>
      <w:r w:rsidRPr="00B133FB">
        <w:rPr>
          <w:rFonts w:ascii="Times New Roman" w:hAnsi="Times New Roman" w:cs="Times New Roman"/>
          <w:i/>
          <w:iCs/>
          <w:sz w:val="20"/>
          <w:szCs w:val="20"/>
        </w:rPr>
        <w:t>Am J Psychiatry</w:t>
      </w:r>
      <w:r w:rsidRPr="00B133FB">
        <w:rPr>
          <w:rFonts w:ascii="Times New Roman" w:hAnsi="Times New Roman" w:cs="Times New Roman"/>
          <w:sz w:val="20"/>
          <w:szCs w:val="20"/>
        </w:rPr>
        <w:t xml:space="preserve"> 2004; </w:t>
      </w:r>
      <w:r w:rsidRPr="00B133FB">
        <w:rPr>
          <w:rFonts w:ascii="Times New Roman" w:hAnsi="Times New Roman" w:cs="Times New Roman"/>
          <w:b/>
          <w:bCs/>
          <w:sz w:val="20"/>
          <w:szCs w:val="20"/>
        </w:rPr>
        <w:t>161</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515-524.</w:t>
      </w:r>
    </w:p>
    <w:p w14:paraId="7C515AB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8115DF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41.</w:t>
      </w:r>
      <w:r w:rsidRPr="00B133FB">
        <w:rPr>
          <w:rFonts w:ascii="Times New Roman" w:hAnsi="Times New Roman" w:cs="Times New Roman"/>
          <w:sz w:val="20"/>
          <w:szCs w:val="20"/>
        </w:rPr>
        <w:tab/>
        <w:t xml:space="preserve">Concerto C, Lanza G, Cantone M, </w:t>
      </w:r>
      <w:proofErr w:type="spellStart"/>
      <w:r w:rsidRPr="00B133FB">
        <w:rPr>
          <w:rFonts w:ascii="Times New Roman" w:hAnsi="Times New Roman" w:cs="Times New Roman"/>
          <w:sz w:val="20"/>
          <w:szCs w:val="20"/>
        </w:rPr>
        <w:t>Ferri</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Pennisi</w:t>
      </w:r>
      <w:proofErr w:type="spellEnd"/>
      <w:r w:rsidRPr="00B133FB">
        <w:rPr>
          <w:rFonts w:ascii="Times New Roman" w:hAnsi="Times New Roman" w:cs="Times New Roman"/>
          <w:sz w:val="20"/>
          <w:szCs w:val="20"/>
        </w:rPr>
        <w:t xml:space="preserve"> G, Bella R</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Repetitive transcranial magnetic stimulation in patients with drug-resistant major depression: A six-month clinical follow-up study. </w:t>
      </w:r>
      <w:r w:rsidRPr="00B133FB">
        <w:rPr>
          <w:rFonts w:ascii="Times New Roman" w:hAnsi="Times New Roman" w:cs="Times New Roman"/>
          <w:i/>
          <w:iCs/>
          <w:sz w:val="20"/>
          <w:szCs w:val="20"/>
        </w:rPr>
        <w:t xml:space="preserve">Int J Psychiatry Clin </w:t>
      </w:r>
      <w:proofErr w:type="spellStart"/>
      <w:r w:rsidRPr="00B133FB">
        <w:rPr>
          <w:rFonts w:ascii="Times New Roman" w:hAnsi="Times New Roman" w:cs="Times New Roman"/>
          <w:i/>
          <w:iCs/>
          <w:sz w:val="20"/>
          <w:szCs w:val="20"/>
        </w:rPr>
        <w:t>Pract</w:t>
      </w:r>
      <w:proofErr w:type="spellEnd"/>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19</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252-258.</w:t>
      </w:r>
    </w:p>
    <w:p w14:paraId="2D4EBDF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0D9D85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42.</w:t>
      </w:r>
      <w:r w:rsidRPr="00B133FB">
        <w:rPr>
          <w:rFonts w:ascii="Times New Roman" w:hAnsi="Times New Roman" w:cs="Times New Roman"/>
          <w:sz w:val="20"/>
          <w:szCs w:val="20"/>
        </w:rPr>
        <w:tab/>
        <w:t xml:space="preserve">Cordes J, </w:t>
      </w:r>
      <w:proofErr w:type="spellStart"/>
      <w:r w:rsidRPr="00B133FB">
        <w:rPr>
          <w:rFonts w:ascii="Times New Roman" w:hAnsi="Times New Roman" w:cs="Times New Roman"/>
          <w:sz w:val="20"/>
          <w:szCs w:val="20"/>
        </w:rPr>
        <w:t>Thünker</w:t>
      </w:r>
      <w:proofErr w:type="spellEnd"/>
      <w:r w:rsidRPr="00B133FB">
        <w:rPr>
          <w:rFonts w:ascii="Times New Roman" w:hAnsi="Times New Roman" w:cs="Times New Roman"/>
          <w:sz w:val="20"/>
          <w:szCs w:val="20"/>
        </w:rPr>
        <w:t xml:space="preserve"> J, Agelink MW, Arends M, </w:t>
      </w:r>
      <w:proofErr w:type="spellStart"/>
      <w:r w:rsidRPr="00B133FB">
        <w:rPr>
          <w:rFonts w:ascii="Times New Roman" w:hAnsi="Times New Roman" w:cs="Times New Roman"/>
          <w:sz w:val="20"/>
          <w:szCs w:val="20"/>
        </w:rPr>
        <w:t>Mobascher</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Wobrock</w:t>
      </w:r>
      <w:proofErr w:type="spellEnd"/>
      <w:r w:rsidRPr="00B133FB">
        <w:rPr>
          <w:rFonts w:ascii="Times New Roman" w:hAnsi="Times New Roman" w:cs="Times New Roman"/>
          <w:sz w:val="20"/>
          <w:szCs w:val="20"/>
        </w:rPr>
        <w:t xml:space="preserve"> T</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Effects of 10 Hz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on clinical global impression in chronic schizophrenia. </w:t>
      </w:r>
      <w:r w:rsidRPr="00B133FB">
        <w:rPr>
          <w:rFonts w:ascii="Times New Roman" w:hAnsi="Times New Roman" w:cs="Times New Roman"/>
          <w:i/>
          <w:iCs/>
          <w:sz w:val="20"/>
          <w:szCs w:val="20"/>
        </w:rPr>
        <w:t>Psychiatry Res</w:t>
      </w:r>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177</w:t>
      </w:r>
      <w:r w:rsidRPr="00B133FB">
        <w:rPr>
          <w:rFonts w:ascii="Times New Roman" w:hAnsi="Times New Roman" w:cs="Times New Roman"/>
          <w:sz w:val="20"/>
          <w:szCs w:val="20"/>
        </w:rPr>
        <w:t>(1-2)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32-36.</w:t>
      </w:r>
    </w:p>
    <w:p w14:paraId="004E2D6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2304BB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43.</w:t>
      </w:r>
      <w:r w:rsidRPr="00B133FB">
        <w:rPr>
          <w:rFonts w:ascii="Times New Roman" w:hAnsi="Times New Roman" w:cs="Times New Roman"/>
          <w:sz w:val="20"/>
          <w:szCs w:val="20"/>
        </w:rPr>
        <w:tab/>
        <w:t xml:space="preserve">de Jesus DR, Gil A, Barbosa L, Lobato MI, </w:t>
      </w:r>
      <w:proofErr w:type="spellStart"/>
      <w:r w:rsidRPr="00B133FB">
        <w:rPr>
          <w:rFonts w:ascii="Times New Roman" w:hAnsi="Times New Roman" w:cs="Times New Roman"/>
          <w:sz w:val="20"/>
          <w:szCs w:val="20"/>
        </w:rPr>
        <w:t>Magalhães</w:t>
      </w:r>
      <w:proofErr w:type="spellEnd"/>
      <w:r w:rsidRPr="00B133FB">
        <w:rPr>
          <w:rFonts w:ascii="Times New Roman" w:hAnsi="Times New Roman" w:cs="Times New Roman"/>
          <w:sz w:val="20"/>
          <w:szCs w:val="20"/>
        </w:rPr>
        <w:t xml:space="preserve"> PV, </w:t>
      </w:r>
      <w:proofErr w:type="spellStart"/>
      <w:r w:rsidRPr="00B133FB">
        <w:rPr>
          <w:rFonts w:ascii="Times New Roman" w:hAnsi="Times New Roman" w:cs="Times New Roman"/>
          <w:sz w:val="20"/>
          <w:szCs w:val="20"/>
        </w:rPr>
        <w:t>Favalli</w:t>
      </w:r>
      <w:proofErr w:type="spellEnd"/>
      <w:r w:rsidRPr="00B133FB">
        <w:rPr>
          <w:rFonts w:ascii="Times New Roman" w:hAnsi="Times New Roman" w:cs="Times New Roman"/>
          <w:sz w:val="20"/>
          <w:szCs w:val="20"/>
        </w:rPr>
        <w:t xml:space="preserve"> GP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pilot double-blind sham-controlled trial of repetitive transcranial magnetic stimulation for patients with refractory schizophrenia treated with clozapine. </w:t>
      </w:r>
      <w:r w:rsidRPr="00B133FB">
        <w:rPr>
          <w:rFonts w:ascii="Times New Roman" w:hAnsi="Times New Roman" w:cs="Times New Roman"/>
          <w:i/>
          <w:iCs/>
          <w:sz w:val="20"/>
          <w:szCs w:val="20"/>
        </w:rPr>
        <w:t>Psychiatry Res</w:t>
      </w:r>
      <w:r w:rsidRPr="00B133FB">
        <w:rPr>
          <w:rFonts w:ascii="Times New Roman" w:hAnsi="Times New Roman" w:cs="Times New Roman"/>
          <w:sz w:val="20"/>
          <w:szCs w:val="20"/>
        </w:rPr>
        <w:t xml:space="preserve"> 2011; </w:t>
      </w:r>
      <w:r w:rsidRPr="00B133FB">
        <w:rPr>
          <w:rFonts w:ascii="Times New Roman" w:hAnsi="Times New Roman" w:cs="Times New Roman"/>
          <w:b/>
          <w:bCs/>
          <w:sz w:val="20"/>
          <w:szCs w:val="20"/>
        </w:rPr>
        <w:t>188</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203-207.</w:t>
      </w:r>
    </w:p>
    <w:p w14:paraId="21D5850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75CFB5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44.</w:t>
      </w:r>
      <w:r w:rsidRPr="00B133FB">
        <w:rPr>
          <w:rFonts w:ascii="Times New Roman" w:hAnsi="Times New Roman" w:cs="Times New Roman"/>
          <w:sz w:val="20"/>
          <w:szCs w:val="20"/>
        </w:rPr>
        <w:tab/>
        <w:t xml:space="preserve">de Lima AL, Braga FMA, da Costa RMM, Gomes EP, </w:t>
      </w:r>
      <w:proofErr w:type="spellStart"/>
      <w:r w:rsidRPr="00B133FB">
        <w:rPr>
          <w:rFonts w:ascii="Times New Roman" w:hAnsi="Times New Roman" w:cs="Times New Roman"/>
          <w:sz w:val="20"/>
          <w:szCs w:val="20"/>
        </w:rPr>
        <w:t>Brunoni</w:t>
      </w:r>
      <w:proofErr w:type="spellEnd"/>
      <w:r w:rsidRPr="00B133FB">
        <w:rPr>
          <w:rFonts w:ascii="Times New Roman" w:hAnsi="Times New Roman" w:cs="Times New Roman"/>
          <w:sz w:val="20"/>
          <w:szCs w:val="20"/>
        </w:rPr>
        <w:t xml:space="preserve"> AR, </w:t>
      </w:r>
      <w:proofErr w:type="spellStart"/>
      <w:r w:rsidRPr="00B133FB">
        <w:rPr>
          <w:rFonts w:ascii="Times New Roman" w:hAnsi="Times New Roman" w:cs="Times New Roman"/>
          <w:sz w:val="20"/>
          <w:szCs w:val="20"/>
        </w:rPr>
        <w:t>Pegado</w:t>
      </w:r>
      <w:proofErr w:type="spellEnd"/>
      <w:r w:rsidRPr="00B133FB">
        <w:rPr>
          <w:rFonts w:ascii="Times New Roman" w:hAnsi="Times New Roman" w:cs="Times New Roman"/>
          <w:sz w:val="20"/>
          <w:szCs w:val="20"/>
        </w:rPr>
        <w:t xml:space="preserve"> R. Transcranial direct current stimulation for the treatment of generalized anxiety disorder: A randomized clinical trial. </w:t>
      </w:r>
      <w:r w:rsidRPr="00B133FB">
        <w:rPr>
          <w:rFonts w:ascii="Times New Roman" w:hAnsi="Times New Roman" w:cs="Times New Roman"/>
          <w:i/>
          <w:iCs/>
          <w:sz w:val="20"/>
          <w:szCs w:val="20"/>
        </w:rPr>
        <w:t xml:space="preserve">J Affect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 xml:space="preserve">259: </w:t>
      </w:r>
      <w:r w:rsidRPr="00B133FB">
        <w:rPr>
          <w:rFonts w:ascii="Times New Roman" w:hAnsi="Times New Roman" w:cs="Times New Roman"/>
          <w:sz w:val="20"/>
          <w:szCs w:val="20"/>
        </w:rPr>
        <w:t>31-37.</w:t>
      </w:r>
    </w:p>
    <w:p w14:paraId="652403D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1B5106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45.</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Diefenbach</w:t>
      </w:r>
      <w:proofErr w:type="spellEnd"/>
      <w:r w:rsidRPr="00B133FB">
        <w:rPr>
          <w:rFonts w:ascii="Times New Roman" w:hAnsi="Times New Roman" w:cs="Times New Roman"/>
          <w:sz w:val="20"/>
          <w:szCs w:val="20"/>
        </w:rPr>
        <w:t xml:space="preserve"> GJ, </w:t>
      </w:r>
      <w:proofErr w:type="spellStart"/>
      <w:r w:rsidRPr="00B133FB">
        <w:rPr>
          <w:rFonts w:ascii="Times New Roman" w:hAnsi="Times New Roman" w:cs="Times New Roman"/>
          <w:sz w:val="20"/>
          <w:szCs w:val="20"/>
        </w:rPr>
        <w:t>Bragdon</w:t>
      </w:r>
      <w:proofErr w:type="spellEnd"/>
      <w:r w:rsidRPr="00B133FB">
        <w:rPr>
          <w:rFonts w:ascii="Times New Roman" w:hAnsi="Times New Roman" w:cs="Times New Roman"/>
          <w:sz w:val="20"/>
          <w:szCs w:val="20"/>
        </w:rPr>
        <w:t xml:space="preserve"> LB, </w:t>
      </w:r>
      <w:proofErr w:type="spellStart"/>
      <w:r w:rsidRPr="00B133FB">
        <w:rPr>
          <w:rFonts w:ascii="Times New Roman" w:hAnsi="Times New Roman" w:cs="Times New Roman"/>
          <w:sz w:val="20"/>
          <w:szCs w:val="20"/>
        </w:rPr>
        <w:t>Zertuche</w:t>
      </w:r>
      <w:proofErr w:type="spellEnd"/>
      <w:r w:rsidRPr="00B133FB">
        <w:rPr>
          <w:rFonts w:ascii="Times New Roman" w:hAnsi="Times New Roman" w:cs="Times New Roman"/>
          <w:sz w:val="20"/>
          <w:szCs w:val="20"/>
        </w:rPr>
        <w:t xml:space="preserve"> L, Hyatt CJ, </w:t>
      </w:r>
      <w:proofErr w:type="spellStart"/>
      <w:r w:rsidRPr="00B133FB">
        <w:rPr>
          <w:rFonts w:ascii="Times New Roman" w:hAnsi="Times New Roman" w:cs="Times New Roman"/>
          <w:sz w:val="20"/>
          <w:szCs w:val="20"/>
        </w:rPr>
        <w:t>Hallion</w:t>
      </w:r>
      <w:proofErr w:type="spellEnd"/>
      <w:r w:rsidRPr="00B133FB">
        <w:rPr>
          <w:rFonts w:ascii="Times New Roman" w:hAnsi="Times New Roman" w:cs="Times New Roman"/>
          <w:sz w:val="20"/>
          <w:szCs w:val="20"/>
        </w:rPr>
        <w:t xml:space="preserve"> LS, </w:t>
      </w:r>
      <w:proofErr w:type="spellStart"/>
      <w:r w:rsidRPr="00B133FB">
        <w:rPr>
          <w:rFonts w:ascii="Times New Roman" w:hAnsi="Times New Roman" w:cs="Times New Roman"/>
          <w:sz w:val="20"/>
          <w:szCs w:val="20"/>
        </w:rPr>
        <w:t>Tolin</w:t>
      </w:r>
      <w:proofErr w:type="spellEnd"/>
      <w:r w:rsidRPr="00B133FB">
        <w:rPr>
          <w:rFonts w:ascii="Times New Roman" w:hAnsi="Times New Roman" w:cs="Times New Roman"/>
          <w:sz w:val="20"/>
          <w:szCs w:val="20"/>
        </w:rPr>
        <w:t xml:space="preserve"> DF</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Repetitive transcranial magnetic stimulation for generalised anxiety disorder: a pilot randomised, double-blind, sham-controlled trial. </w:t>
      </w:r>
      <w:r w:rsidRPr="00B133FB">
        <w:rPr>
          <w:rFonts w:ascii="Times New Roman" w:hAnsi="Times New Roman" w:cs="Times New Roman"/>
          <w:i/>
          <w:iCs/>
          <w:sz w:val="20"/>
          <w:szCs w:val="20"/>
        </w:rPr>
        <w:t>Br J Psychiatry</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209</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222-228.</w:t>
      </w:r>
    </w:p>
    <w:p w14:paraId="0A42EE1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4B5152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Dilkov</w:t>
      </w:r>
      <w:proofErr w:type="spellEnd"/>
      <w:r w:rsidRPr="00B133FB">
        <w:rPr>
          <w:rFonts w:ascii="Times New Roman" w:hAnsi="Times New Roman" w:cs="Times New Roman"/>
          <w:sz w:val="20"/>
          <w:szCs w:val="20"/>
        </w:rPr>
        <w:t xml:space="preserve"> D, Hawken ER, </w:t>
      </w:r>
      <w:proofErr w:type="spellStart"/>
      <w:r w:rsidRPr="00B133FB">
        <w:rPr>
          <w:rFonts w:ascii="Times New Roman" w:hAnsi="Times New Roman" w:cs="Times New Roman"/>
          <w:sz w:val="20"/>
          <w:szCs w:val="20"/>
        </w:rPr>
        <w:t>Kaludiev</w:t>
      </w:r>
      <w:proofErr w:type="spellEnd"/>
      <w:r w:rsidRPr="00B133FB">
        <w:rPr>
          <w:rFonts w:ascii="Times New Roman" w:hAnsi="Times New Roman" w:cs="Times New Roman"/>
          <w:sz w:val="20"/>
          <w:szCs w:val="20"/>
        </w:rPr>
        <w:t xml:space="preserve"> E, </w:t>
      </w:r>
      <w:proofErr w:type="spellStart"/>
      <w:r w:rsidRPr="00B133FB">
        <w:rPr>
          <w:rFonts w:ascii="Times New Roman" w:hAnsi="Times New Roman" w:cs="Times New Roman"/>
          <w:sz w:val="20"/>
          <w:szCs w:val="20"/>
        </w:rPr>
        <w:t>Milev</w:t>
      </w:r>
      <w:proofErr w:type="spellEnd"/>
      <w:r w:rsidRPr="00B133FB">
        <w:rPr>
          <w:rFonts w:ascii="Times New Roman" w:hAnsi="Times New Roman" w:cs="Times New Roman"/>
          <w:sz w:val="20"/>
          <w:szCs w:val="20"/>
        </w:rPr>
        <w:t xml:space="preserve"> R. Repetitive transcranial magnetic stimulation of the right dorsal lateral prefrontal cortex in the treatment of generalized anxiety disorder: A randomized, double-blind sham controlled clinical trial. </w:t>
      </w:r>
      <w:r w:rsidRPr="00B133FB">
        <w:rPr>
          <w:rFonts w:ascii="Times New Roman" w:hAnsi="Times New Roman" w:cs="Times New Roman"/>
          <w:i/>
          <w:iCs/>
          <w:sz w:val="20"/>
          <w:szCs w:val="20"/>
        </w:rPr>
        <w:t xml:space="preserve">Prog </w:t>
      </w:r>
      <w:proofErr w:type="spellStart"/>
      <w:r w:rsidRPr="00B133FB">
        <w:rPr>
          <w:rFonts w:ascii="Times New Roman" w:hAnsi="Times New Roman" w:cs="Times New Roman"/>
          <w:i/>
          <w:iCs/>
          <w:sz w:val="20"/>
          <w:szCs w:val="20"/>
        </w:rPr>
        <w:t>Neuropsychopharmacol</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 xml:space="preserve">78: </w:t>
      </w:r>
      <w:r w:rsidRPr="00B133FB">
        <w:rPr>
          <w:rFonts w:ascii="Times New Roman" w:hAnsi="Times New Roman" w:cs="Times New Roman"/>
          <w:sz w:val="20"/>
          <w:szCs w:val="20"/>
        </w:rPr>
        <w:t>61-65.</w:t>
      </w:r>
    </w:p>
    <w:p w14:paraId="71F8DAA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2E9D51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Dlabac</w:t>
      </w:r>
      <w:proofErr w:type="spellEnd"/>
      <w:r w:rsidRPr="00B133FB">
        <w:rPr>
          <w:rFonts w:ascii="Times New Roman" w:hAnsi="Times New Roman" w:cs="Times New Roman"/>
          <w:sz w:val="20"/>
          <w:szCs w:val="20"/>
        </w:rPr>
        <w:t xml:space="preserve">-de Lange JJ, </w:t>
      </w:r>
      <w:proofErr w:type="spellStart"/>
      <w:r w:rsidRPr="00B133FB">
        <w:rPr>
          <w:rFonts w:ascii="Times New Roman" w:hAnsi="Times New Roman" w:cs="Times New Roman"/>
          <w:sz w:val="20"/>
          <w:szCs w:val="20"/>
        </w:rPr>
        <w:t>Bais</w:t>
      </w:r>
      <w:proofErr w:type="spellEnd"/>
      <w:r w:rsidRPr="00B133FB">
        <w:rPr>
          <w:rFonts w:ascii="Times New Roman" w:hAnsi="Times New Roman" w:cs="Times New Roman"/>
          <w:sz w:val="20"/>
          <w:szCs w:val="20"/>
        </w:rPr>
        <w:t xml:space="preserve"> L, van Es FD, Visser BG, </w:t>
      </w:r>
      <w:proofErr w:type="spellStart"/>
      <w:r w:rsidRPr="00B133FB">
        <w:rPr>
          <w:rFonts w:ascii="Times New Roman" w:hAnsi="Times New Roman" w:cs="Times New Roman"/>
          <w:sz w:val="20"/>
          <w:szCs w:val="20"/>
        </w:rPr>
        <w:t>Reinink</w:t>
      </w:r>
      <w:proofErr w:type="spellEnd"/>
      <w:r w:rsidRPr="00B133FB">
        <w:rPr>
          <w:rFonts w:ascii="Times New Roman" w:hAnsi="Times New Roman" w:cs="Times New Roman"/>
          <w:sz w:val="20"/>
          <w:szCs w:val="20"/>
        </w:rPr>
        <w:t xml:space="preserve"> E, Bakker B</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Efficacy of bilateral repetitive transcranial magnetic stimulation for negative symptoms of schizophrenia: results of a </w:t>
      </w:r>
      <w:proofErr w:type="spellStart"/>
      <w:r w:rsidRPr="00B133FB">
        <w:rPr>
          <w:rFonts w:ascii="Times New Roman" w:hAnsi="Times New Roman" w:cs="Times New Roman"/>
          <w:sz w:val="20"/>
          <w:szCs w:val="20"/>
        </w:rPr>
        <w:t>multicenter</w:t>
      </w:r>
      <w:proofErr w:type="spellEnd"/>
      <w:r w:rsidRPr="00B133FB">
        <w:rPr>
          <w:rFonts w:ascii="Times New Roman" w:hAnsi="Times New Roman" w:cs="Times New Roman"/>
          <w:sz w:val="20"/>
          <w:szCs w:val="20"/>
        </w:rPr>
        <w:t xml:space="preserve"> double-blind randomized controlled trial. </w:t>
      </w:r>
      <w:proofErr w:type="spellStart"/>
      <w:r w:rsidRPr="00B133FB">
        <w:rPr>
          <w:rFonts w:ascii="Times New Roman" w:hAnsi="Times New Roman" w:cs="Times New Roman"/>
          <w:i/>
          <w:iCs/>
          <w:sz w:val="20"/>
          <w:szCs w:val="20"/>
        </w:rPr>
        <w:t>Psychol</w:t>
      </w:r>
      <w:proofErr w:type="spellEnd"/>
      <w:r w:rsidRPr="00B133FB">
        <w:rPr>
          <w:rFonts w:ascii="Times New Roman" w:hAnsi="Times New Roman" w:cs="Times New Roman"/>
          <w:i/>
          <w:iCs/>
          <w:sz w:val="20"/>
          <w:szCs w:val="20"/>
        </w:rPr>
        <w:t xml:space="preserve"> Med</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45</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1263-1275.</w:t>
      </w:r>
    </w:p>
    <w:p w14:paraId="0FA0E70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ACC451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Dollfus</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Jaafari</w:t>
      </w:r>
      <w:proofErr w:type="spellEnd"/>
      <w:r w:rsidRPr="00B133FB">
        <w:rPr>
          <w:rFonts w:ascii="Times New Roman" w:hAnsi="Times New Roman" w:cs="Times New Roman"/>
          <w:sz w:val="20"/>
          <w:szCs w:val="20"/>
        </w:rPr>
        <w:t xml:space="preserve"> N, </w:t>
      </w:r>
      <w:proofErr w:type="spellStart"/>
      <w:r w:rsidRPr="00B133FB">
        <w:rPr>
          <w:rFonts w:ascii="Times New Roman" w:hAnsi="Times New Roman" w:cs="Times New Roman"/>
          <w:sz w:val="20"/>
          <w:szCs w:val="20"/>
        </w:rPr>
        <w:t>Guillin</w:t>
      </w:r>
      <w:proofErr w:type="spellEnd"/>
      <w:r w:rsidRPr="00B133FB">
        <w:rPr>
          <w:rFonts w:ascii="Times New Roman" w:hAnsi="Times New Roman" w:cs="Times New Roman"/>
          <w:sz w:val="20"/>
          <w:szCs w:val="20"/>
        </w:rPr>
        <w:t xml:space="preserve"> O, </w:t>
      </w:r>
      <w:proofErr w:type="spellStart"/>
      <w:r w:rsidRPr="00B133FB">
        <w:rPr>
          <w:rFonts w:ascii="Times New Roman" w:hAnsi="Times New Roman" w:cs="Times New Roman"/>
          <w:sz w:val="20"/>
          <w:szCs w:val="20"/>
        </w:rPr>
        <w:t>Trojak</w:t>
      </w:r>
      <w:proofErr w:type="spellEnd"/>
      <w:r w:rsidRPr="00B133FB">
        <w:rPr>
          <w:rFonts w:ascii="Times New Roman" w:hAnsi="Times New Roman" w:cs="Times New Roman"/>
          <w:sz w:val="20"/>
          <w:szCs w:val="20"/>
        </w:rPr>
        <w:t xml:space="preserve"> B, </w:t>
      </w:r>
      <w:proofErr w:type="spellStart"/>
      <w:r w:rsidRPr="00B133FB">
        <w:rPr>
          <w:rFonts w:ascii="Times New Roman" w:hAnsi="Times New Roman" w:cs="Times New Roman"/>
          <w:sz w:val="20"/>
          <w:szCs w:val="20"/>
        </w:rPr>
        <w:t>Plaze</w:t>
      </w:r>
      <w:proofErr w:type="spellEnd"/>
      <w:r w:rsidRPr="00B133FB">
        <w:rPr>
          <w:rFonts w:ascii="Times New Roman" w:hAnsi="Times New Roman" w:cs="Times New Roman"/>
          <w:sz w:val="20"/>
          <w:szCs w:val="20"/>
        </w:rPr>
        <w:t xml:space="preserve"> M, Saba G</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High-Frequency </w:t>
      </w:r>
      <w:proofErr w:type="spellStart"/>
      <w:r w:rsidRPr="00B133FB">
        <w:rPr>
          <w:rFonts w:ascii="Times New Roman" w:hAnsi="Times New Roman" w:cs="Times New Roman"/>
          <w:sz w:val="20"/>
          <w:szCs w:val="20"/>
        </w:rPr>
        <w:t>Neuronavigated</w:t>
      </w:r>
      <w:proofErr w:type="spellEnd"/>
      <w:r w:rsidRPr="00B133FB">
        <w:rPr>
          <w:rFonts w:ascii="Times New Roman" w:hAnsi="Times New Roman" w:cs="Times New Roman"/>
          <w:sz w:val="20"/>
          <w:szCs w:val="20"/>
        </w:rPr>
        <w:t xml:space="preserve">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in Auditory Verbal Hallucinations: A Pilot Double-Blind Controlled Study in Patients </w:t>
      </w:r>
      <w:proofErr w:type="gramStart"/>
      <w:r w:rsidRPr="00B133FB">
        <w:rPr>
          <w:rFonts w:ascii="Times New Roman" w:hAnsi="Times New Roman" w:cs="Times New Roman"/>
          <w:sz w:val="20"/>
          <w:szCs w:val="20"/>
        </w:rPr>
        <w:t>With</w:t>
      </w:r>
      <w:proofErr w:type="gramEnd"/>
      <w:r w:rsidRPr="00B133FB">
        <w:rPr>
          <w:rFonts w:ascii="Times New Roman" w:hAnsi="Times New Roman" w:cs="Times New Roman"/>
          <w:sz w:val="20"/>
          <w:szCs w:val="20"/>
        </w:rPr>
        <w:t xml:space="preserve"> Schizophrenia. </w:t>
      </w:r>
      <w:r w:rsidRPr="00B133FB">
        <w:rPr>
          <w:rFonts w:ascii="Times New Roman" w:hAnsi="Times New Roman" w:cs="Times New Roman"/>
          <w:i/>
          <w:iCs/>
          <w:sz w:val="20"/>
          <w:szCs w:val="20"/>
        </w:rPr>
        <w:t>Schizophrenia Bulletin</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44</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505-514.</w:t>
      </w:r>
    </w:p>
    <w:p w14:paraId="7982A69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43DF40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49.</w:t>
      </w:r>
      <w:r w:rsidRPr="00B133FB">
        <w:rPr>
          <w:rFonts w:ascii="Times New Roman" w:hAnsi="Times New Roman" w:cs="Times New Roman"/>
          <w:sz w:val="20"/>
          <w:szCs w:val="20"/>
        </w:rPr>
        <w:tab/>
        <w:t xml:space="preserve">Dunlop K, Sheen J, Schulze L, Fettes P, Mansouri F, </w:t>
      </w:r>
      <w:proofErr w:type="spellStart"/>
      <w:r w:rsidRPr="00B133FB">
        <w:rPr>
          <w:rFonts w:ascii="Times New Roman" w:hAnsi="Times New Roman" w:cs="Times New Roman"/>
          <w:sz w:val="20"/>
          <w:szCs w:val="20"/>
        </w:rPr>
        <w:t>Feffer</w:t>
      </w:r>
      <w:proofErr w:type="spellEnd"/>
      <w:r w:rsidRPr="00B133FB">
        <w:rPr>
          <w:rFonts w:ascii="Times New Roman" w:hAnsi="Times New Roman" w:cs="Times New Roman"/>
          <w:sz w:val="20"/>
          <w:szCs w:val="20"/>
        </w:rPr>
        <w:t xml:space="preserve"> K</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Dorsomedial prefrontal cortex repetitive transcranial magnetic stimulation for treatment-refractory major depressive disorder: A three-arm, blinded, randomized controlled trial.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13</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337-340.</w:t>
      </w:r>
    </w:p>
    <w:p w14:paraId="77C69BA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94E7F4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50.</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Duprat</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Desmyter</w:t>
      </w:r>
      <w:proofErr w:type="spellEnd"/>
      <w:r w:rsidRPr="00B133FB">
        <w:rPr>
          <w:rFonts w:ascii="Times New Roman" w:hAnsi="Times New Roman" w:cs="Times New Roman"/>
          <w:sz w:val="20"/>
          <w:szCs w:val="20"/>
        </w:rPr>
        <w:t xml:space="preserve"> S, De </w:t>
      </w:r>
      <w:proofErr w:type="spellStart"/>
      <w:r w:rsidRPr="00B133FB">
        <w:rPr>
          <w:rFonts w:ascii="Times New Roman" w:hAnsi="Times New Roman" w:cs="Times New Roman"/>
          <w:sz w:val="20"/>
          <w:szCs w:val="20"/>
        </w:rPr>
        <w:t>Raedt</w:t>
      </w:r>
      <w:proofErr w:type="spellEnd"/>
      <w:r w:rsidRPr="00B133FB">
        <w:rPr>
          <w:rFonts w:ascii="Times New Roman" w:hAnsi="Times New Roman" w:cs="Times New Roman"/>
          <w:sz w:val="20"/>
          <w:szCs w:val="20"/>
        </w:rPr>
        <w:t xml:space="preserve"> R, van </w:t>
      </w:r>
      <w:proofErr w:type="spellStart"/>
      <w:r w:rsidRPr="00B133FB">
        <w:rPr>
          <w:rFonts w:ascii="Times New Roman" w:hAnsi="Times New Roman" w:cs="Times New Roman"/>
          <w:sz w:val="20"/>
          <w:szCs w:val="20"/>
        </w:rPr>
        <w:t>Heeringen</w:t>
      </w:r>
      <w:proofErr w:type="spellEnd"/>
      <w:r w:rsidRPr="00B133FB">
        <w:rPr>
          <w:rFonts w:ascii="Times New Roman" w:hAnsi="Times New Roman" w:cs="Times New Roman"/>
          <w:sz w:val="20"/>
          <w:szCs w:val="20"/>
        </w:rPr>
        <w:t xml:space="preserve"> K, Van den </w:t>
      </w:r>
      <w:proofErr w:type="spellStart"/>
      <w:r w:rsidRPr="00B133FB">
        <w:rPr>
          <w:rFonts w:ascii="Times New Roman" w:hAnsi="Times New Roman" w:cs="Times New Roman"/>
          <w:sz w:val="20"/>
          <w:szCs w:val="20"/>
        </w:rPr>
        <w:t>Abbeele</w:t>
      </w:r>
      <w:proofErr w:type="spellEnd"/>
      <w:r w:rsidRPr="00B133FB">
        <w:rPr>
          <w:rFonts w:ascii="Times New Roman" w:hAnsi="Times New Roman" w:cs="Times New Roman"/>
          <w:sz w:val="20"/>
          <w:szCs w:val="20"/>
        </w:rPr>
        <w:t xml:space="preserve"> D, </w:t>
      </w:r>
      <w:proofErr w:type="spellStart"/>
      <w:r w:rsidRPr="00B133FB">
        <w:rPr>
          <w:rFonts w:ascii="Times New Roman" w:hAnsi="Times New Roman" w:cs="Times New Roman"/>
          <w:sz w:val="20"/>
          <w:szCs w:val="20"/>
        </w:rPr>
        <w:t>Tandt</w:t>
      </w:r>
      <w:proofErr w:type="spellEnd"/>
      <w:r w:rsidRPr="00B133FB">
        <w:rPr>
          <w:rFonts w:ascii="Times New Roman" w:hAnsi="Times New Roman" w:cs="Times New Roman"/>
          <w:sz w:val="20"/>
          <w:szCs w:val="20"/>
        </w:rPr>
        <w:t xml:space="preserve"> H</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Accelerated intermittent theta burst stimulation treatment in medication-resistant major depression: A fast road to remission? </w:t>
      </w:r>
      <w:r w:rsidRPr="00B133FB">
        <w:rPr>
          <w:rFonts w:ascii="Times New Roman" w:hAnsi="Times New Roman" w:cs="Times New Roman"/>
          <w:i/>
          <w:iCs/>
          <w:sz w:val="20"/>
          <w:szCs w:val="20"/>
        </w:rPr>
        <w:t>Journal of Affective Disorders</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 xml:space="preserve">200: </w:t>
      </w:r>
      <w:r w:rsidRPr="00B133FB">
        <w:rPr>
          <w:rFonts w:ascii="Times New Roman" w:hAnsi="Times New Roman" w:cs="Times New Roman"/>
          <w:sz w:val="20"/>
          <w:szCs w:val="20"/>
        </w:rPr>
        <w:t>6-14.</w:t>
      </w:r>
    </w:p>
    <w:p w14:paraId="7376B62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C37598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51.</w:t>
      </w:r>
      <w:r w:rsidRPr="00B133FB">
        <w:rPr>
          <w:rFonts w:ascii="Times New Roman" w:hAnsi="Times New Roman" w:cs="Times New Roman"/>
          <w:sz w:val="20"/>
          <w:szCs w:val="20"/>
        </w:rPr>
        <w:tab/>
        <w:t xml:space="preserve">Dutta P, </w:t>
      </w:r>
      <w:proofErr w:type="spellStart"/>
      <w:r w:rsidRPr="00B133FB">
        <w:rPr>
          <w:rFonts w:ascii="Times New Roman" w:hAnsi="Times New Roman" w:cs="Times New Roman"/>
          <w:sz w:val="20"/>
          <w:szCs w:val="20"/>
        </w:rPr>
        <w:t>Dhyani</w:t>
      </w:r>
      <w:proofErr w:type="spellEnd"/>
      <w:r w:rsidRPr="00B133FB">
        <w:rPr>
          <w:rFonts w:ascii="Times New Roman" w:hAnsi="Times New Roman" w:cs="Times New Roman"/>
          <w:sz w:val="20"/>
          <w:szCs w:val="20"/>
        </w:rPr>
        <w:t xml:space="preserve"> M, Garg S, Tikka SK, </w:t>
      </w:r>
      <w:proofErr w:type="spellStart"/>
      <w:r w:rsidRPr="00B133FB">
        <w:rPr>
          <w:rFonts w:ascii="Times New Roman" w:hAnsi="Times New Roman" w:cs="Times New Roman"/>
          <w:sz w:val="20"/>
          <w:szCs w:val="20"/>
        </w:rPr>
        <w:t>Khattri</w:t>
      </w:r>
      <w:proofErr w:type="spellEnd"/>
      <w:r w:rsidRPr="00B133FB">
        <w:rPr>
          <w:rFonts w:ascii="Times New Roman" w:hAnsi="Times New Roman" w:cs="Times New Roman"/>
          <w:sz w:val="20"/>
          <w:szCs w:val="20"/>
        </w:rPr>
        <w:t xml:space="preserve"> S, Mehta S</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Efficacy of intensive orbitofrontal continuous Theta Burst Stimulation (</w:t>
      </w:r>
      <w:proofErr w:type="spellStart"/>
      <w:r w:rsidRPr="00B133FB">
        <w:rPr>
          <w:rFonts w:ascii="Times New Roman" w:hAnsi="Times New Roman" w:cs="Times New Roman"/>
          <w:sz w:val="20"/>
          <w:szCs w:val="20"/>
        </w:rPr>
        <w:t>iOFcTBS</w:t>
      </w:r>
      <w:proofErr w:type="spellEnd"/>
      <w:r w:rsidRPr="00B133FB">
        <w:rPr>
          <w:rFonts w:ascii="Times New Roman" w:hAnsi="Times New Roman" w:cs="Times New Roman"/>
          <w:sz w:val="20"/>
          <w:szCs w:val="20"/>
        </w:rPr>
        <w:t xml:space="preserve">) in </w:t>
      </w:r>
      <w:proofErr w:type="gramStart"/>
      <w:r w:rsidRPr="00B133FB">
        <w:rPr>
          <w:rFonts w:ascii="Times New Roman" w:hAnsi="Times New Roman" w:cs="Times New Roman"/>
          <w:sz w:val="20"/>
          <w:szCs w:val="20"/>
        </w:rPr>
        <w:t>Obsessive Compulsive Disorder</w:t>
      </w:r>
      <w:proofErr w:type="gramEnd"/>
      <w:r w:rsidRPr="00B133FB">
        <w:rPr>
          <w:rFonts w:ascii="Times New Roman" w:hAnsi="Times New Roman" w:cs="Times New Roman"/>
          <w:sz w:val="20"/>
          <w:szCs w:val="20"/>
        </w:rPr>
        <w:t xml:space="preserve">: A Randomized Placebo Controlled Study. </w:t>
      </w:r>
      <w:r w:rsidRPr="00B133FB">
        <w:rPr>
          <w:rFonts w:ascii="Times New Roman" w:hAnsi="Times New Roman" w:cs="Times New Roman"/>
          <w:i/>
          <w:iCs/>
          <w:sz w:val="20"/>
          <w:szCs w:val="20"/>
        </w:rPr>
        <w:t>Psychiatry Res</w:t>
      </w:r>
      <w:r w:rsidRPr="00B133FB">
        <w:rPr>
          <w:rFonts w:ascii="Times New Roman" w:hAnsi="Times New Roman" w:cs="Times New Roman"/>
          <w:sz w:val="20"/>
          <w:szCs w:val="20"/>
        </w:rPr>
        <w:t xml:space="preserve"> 2021; </w:t>
      </w:r>
      <w:r w:rsidRPr="00B133FB">
        <w:rPr>
          <w:rFonts w:ascii="Times New Roman" w:hAnsi="Times New Roman" w:cs="Times New Roman"/>
          <w:b/>
          <w:bCs/>
          <w:sz w:val="20"/>
          <w:szCs w:val="20"/>
        </w:rPr>
        <w:t xml:space="preserve">298: </w:t>
      </w:r>
      <w:r w:rsidRPr="00B133FB">
        <w:rPr>
          <w:rFonts w:ascii="Times New Roman" w:hAnsi="Times New Roman" w:cs="Times New Roman"/>
          <w:sz w:val="20"/>
          <w:szCs w:val="20"/>
        </w:rPr>
        <w:t>113784.</w:t>
      </w:r>
    </w:p>
    <w:p w14:paraId="6271613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2AC1D8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52.</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Elbeh</w:t>
      </w:r>
      <w:proofErr w:type="spellEnd"/>
      <w:r w:rsidRPr="00B133FB">
        <w:rPr>
          <w:rFonts w:ascii="Times New Roman" w:hAnsi="Times New Roman" w:cs="Times New Roman"/>
          <w:sz w:val="20"/>
          <w:szCs w:val="20"/>
        </w:rPr>
        <w:t xml:space="preserve"> KAM, </w:t>
      </w:r>
      <w:proofErr w:type="spellStart"/>
      <w:r w:rsidRPr="00B133FB">
        <w:rPr>
          <w:rFonts w:ascii="Times New Roman" w:hAnsi="Times New Roman" w:cs="Times New Roman"/>
          <w:sz w:val="20"/>
          <w:szCs w:val="20"/>
        </w:rPr>
        <w:t>Elserogy</w:t>
      </w:r>
      <w:proofErr w:type="spellEnd"/>
      <w:r w:rsidRPr="00B133FB">
        <w:rPr>
          <w:rFonts w:ascii="Times New Roman" w:hAnsi="Times New Roman" w:cs="Times New Roman"/>
          <w:sz w:val="20"/>
          <w:szCs w:val="20"/>
        </w:rPr>
        <w:t xml:space="preserve"> YMB, Khalifa HE, Ahmed MA, Hafez MH, </w:t>
      </w:r>
      <w:proofErr w:type="spellStart"/>
      <w:r w:rsidRPr="00B133FB">
        <w:rPr>
          <w:rFonts w:ascii="Times New Roman" w:hAnsi="Times New Roman" w:cs="Times New Roman"/>
          <w:sz w:val="20"/>
          <w:szCs w:val="20"/>
        </w:rPr>
        <w:t>Khedr</w:t>
      </w:r>
      <w:proofErr w:type="spellEnd"/>
      <w:r w:rsidRPr="00B133FB">
        <w:rPr>
          <w:rFonts w:ascii="Times New Roman" w:hAnsi="Times New Roman" w:cs="Times New Roman"/>
          <w:sz w:val="20"/>
          <w:szCs w:val="20"/>
        </w:rPr>
        <w:t xml:space="preserve"> EM. Repetitive transcranial magnetic stimulation in the treatment of obsessive-compulsive disorders: Double blind randomized clinical trial. </w:t>
      </w:r>
      <w:r w:rsidRPr="00B133FB">
        <w:rPr>
          <w:rFonts w:ascii="Times New Roman" w:hAnsi="Times New Roman" w:cs="Times New Roman"/>
          <w:i/>
          <w:iCs/>
          <w:sz w:val="20"/>
          <w:szCs w:val="20"/>
        </w:rPr>
        <w:t>Psychiatry Res</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 xml:space="preserve">238: </w:t>
      </w:r>
      <w:r w:rsidRPr="00B133FB">
        <w:rPr>
          <w:rFonts w:ascii="Times New Roman" w:hAnsi="Times New Roman" w:cs="Times New Roman"/>
          <w:sz w:val="20"/>
          <w:szCs w:val="20"/>
        </w:rPr>
        <w:t>264-269.</w:t>
      </w:r>
    </w:p>
    <w:p w14:paraId="0FF6938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18550D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53.</w:t>
      </w:r>
      <w:r w:rsidRPr="00B133FB">
        <w:rPr>
          <w:rFonts w:ascii="Times New Roman" w:hAnsi="Times New Roman" w:cs="Times New Roman"/>
          <w:sz w:val="20"/>
          <w:szCs w:val="20"/>
        </w:rPr>
        <w:tab/>
        <w:t xml:space="preserve">Eschweiler GW, </w:t>
      </w:r>
      <w:proofErr w:type="spellStart"/>
      <w:r w:rsidRPr="00B133FB">
        <w:rPr>
          <w:rFonts w:ascii="Times New Roman" w:hAnsi="Times New Roman" w:cs="Times New Roman"/>
          <w:sz w:val="20"/>
          <w:szCs w:val="20"/>
        </w:rPr>
        <w:t>Wegerer</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Schlotter</w:t>
      </w:r>
      <w:proofErr w:type="spellEnd"/>
      <w:r w:rsidRPr="00B133FB">
        <w:rPr>
          <w:rFonts w:ascii="Times New Roman" w:hAnsi="Times New Roman" w:cs="Times New Roman"/>
          <w:sz w:val="20"/>
          <w:szCs w:val="20"/>
        </w:rPr>
        <w:t xml:space="preserve"> W, </w:t>
      </w:r>
      <w:proofErr w:type="spellStart"/>
      <w:r w:rsidRPr="00B133FB">
        <w:rPr>
          <w:rFonts w:ascii="Times New Roman" w:hAnsi="Times New Roman" w:cs="Times New Roman"/>
          <w:sz w:val="20"/>
          <w:szCs w:val="20"/>
        </w:rPr>
        <w:t>Spandl</w:t>
      </w:r>
      <w:proofErr w:type="spellEnd"/>
      <w:r w:rsidRPr="00B133FB">
        <w:rPr>
          <w:rFonts w:ascii="Times New Roman" w:hAnsi="Times New Roman" w:cs="Times New Roman"/>
          <w:sz w:val="20"/>
          <w:szCs w:val="20"/>
        </w:rPr>
        <w:t xml:space="preserve"> C, Stevens A, Bartels 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Left prefrontal activation predicts therapeutic effects of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in major depression. </w:t>
      </w:r>
      <w:r w:rsidRPr="00B133FB">
        <w:rPr>
          <w:rFonts w:ascii="Times New Roman" w:hAnsi="Times New Roman" w:cs="Times New Roman"/>
          <w:i/>
          <w:iCs/>
          <w:sz w:val="20"/>
          <w:szCs w:val="20"/>
        </w:rPr>
        <w:t>Psychiatry Res</w:t>
      </w:r>
      <w:r w:rsidRPr="00B133FB">
        <w:rPr>
          <w:rFonts w:ascii="Times New Roman" w:hAnsi="Times New Roman" w:cs="Times New Roman"/>
          <w:sz w:val="20"/>
          <w:szCs w:val="20"/>
        </w:rPr>
        <w:t xml:space="preserve"> 2000; </w:t>
      </w:r>
      <w:r w:rsidRPr="00B133FB">
        <w:rPr>
          <w:rFonts w:ascii="Times New Roman" w:hAnsi="Times New Roman" w:cs="Times New Roman"/>
          <w:b/>
          <w:bCs/>
          <w:sz w:val="20"/>
          <w:szCs w:val="20"/>
        </w:rPr>
        <w:t>99</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161-172.</w:t>
      </w:r>
    </w:p>
    <w:p w14:paraId="727B42E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DC2D9A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54.</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Eshel</w:t>
      </w:r>
      <w:proofErr w:type="spellEnd"/>
      <w:r w:rsidRPr="00B133FB">
        <w:rPr>
          <w:rFonts w:ascii="Times New Roman" w:hAnsi="Times New Roman" w:cs="Times New Roman"/>
          <w:sz w:val="20"/>
          <w:szCs w:val="20"/>
        </w:rPr>
        <w:t xml:space="preserve"> N, Keller CJ, Wu W, Jiang J, Mills-Finnerty C, </w:t>
      </w:r>
      <w:proofErr w:type="spellStart"/>
      <w:r w:rsidRPr="00B133FB">
        <w:rPr>
          <w:rFonts w:ascii="Times New Roman" w:hAnsi="Times New Roman" w:cs="Times New Roman"/>
          <w:sz w:val="20"/>
          <w:szCs w:val="20"/>
        </w:rPr>
        <w:t>Huemer</w:t>
      </w:r>
      <w:proofErr w:type="spellEnd"/>
      <w:r w:rsidRPr="00B133FB">
        <w:rPr>
          <w:rFonts w:ascii="Times New Roman" w:hAnsi="Times New Roman" w:cs="Times New Roman"/>
          <w:sz w:val="20"/>
          <w:szCs w:val="20"/>
        </w:rPr>
        <w:t xml:space="preserve"> 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Global connectivity and local excitability changes underlie antidepressant effects of repetitive transcranial magnetic stimulation. </w:t>
      </w:r>
      <w:r w:rsidRPr="00B133FB">
        <w:rPr>
          <w:rFonts w:ascii="Times New Roman" w:hAnsi="Times New Roman" w:cs="Times New Roman"/>
          <w:i/>
          <w:iCs/>
          <w:sz w:val="20"/>
          <w:szCs w:val="20"/>
        </w:rPr>
        <w:t>Neuropsychopharmacology</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45</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1018-1025.</w:t>
      </w:r>
    </w:p>
    <w:p w14:paraId="3725E95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4747AB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55.</w:t>
      </w:r>
      <w:r w:rsidRPr="00B133FB">
        <w:rPr>
          <w:rFonts w:ascii="Times New Roman" w:hAnsi="Times New Roman" w:cs="Times New Roman"/>
          <w:sz w:val="20"/>
          <w:szCs w:val="20"/>
        </w:rPr>
        <w:tab/>
        <w:t xml:space="preserve">Fitzgerald PB. A randomized-controlled trial of bilateral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for treatment-resistant depression. </w:t>
      </w:r>
      <w:r w:rsidRPr="00B133FB">
        <w:rPr>
          <w:rFonts w:ascii="Times New Roman" w:hAnsi="Times New Roman" w:cs="Times New Roman"/>
          <w:i/>
          <w:iCs/>
          <w:sz w:val="20"/>
          <w:szCs w:val="20"/>
        </w:rPr>
        <w:t>Progress in Neurotherapeutics and Neuropsychopharmacology</w:t>
      </w:r>
      <w:r w:rsidRPr="00B133FB">
        <w:rPr>
          <w:rFonts w:ascii="Times New Roman" w:hAnsi="Times New Roman" w:cs="Times New Roman"/>
          <w:sz w:val="20"/>
          <w:szCs w:val="20"/>
        </w:rPr>
        <w:t xml:space="preserve"> 2008; </w:t>
      </w:r>
      <w:r w:rsidRPr="00B133FB">
        <w:rPr>
          <w:rFonts w:ascii="Times New Roman" w:hAnsi="Times New Roman" w:cs="Times New Roman"/>
          <w:b/>
          <w:bCs/>
          <w:sz w:val="20"/>
          <w:szCs w:val="20"/>
        </w:rPr>
        <w:t>3</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211-226.</w:t>
      </w:r>
    </w:p>
    <w:p w14:paraId="439420A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4B5C1F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56.</w:t>
      </w:r>
      <w:r w:rsidRPr="00B133FB">
        <w:rPr>
          <w:rFonts w:ascii="Times New Roman" w:hAnsi="Times New Roman" w:cs="Times New Roman"/>
          <w:sz w:val="20"/>
          <w:szCs w:val="20"/>
        </w:rPr>
        <w:tab/>
        <w:t xml:space="preserve">Fitzgerald PB, Benitez J, Castella Ad, Daskalakis ZJ, Brown TL, Kulkarni J. A Randomized, Controlled Trial of Sequential Bilateral Repetitive Transcranial Magnetic Stimulation for Treatment-Resistant Depression. </w:t>
      </w:r>
      <w:r w:rsidRPr="00B133FB">
        <w:rPr>
          <w:rFonts w:ascii="Times New Roman" w:hAnsi="Times New Roman" w:cs="Times New Roman"/>
          <w:i/>
          <w:iCs/>
          <w:sz w:val="20"/>
          <w:szCs w:val="20"/>
        </w:rPr>
        <w:t>The American Journal of Psychiatry</w:t>
      </w:r>
      <w:r w:rsidRPr="00B133FB">
        <w:rPr>
          <w:rFonts w:ascii="Times New Roman" w:hAnsi="Times New Roman" w:cs="Times New Roman"/>
          <w:sz w:val="20"/>
          <w:szCs w:val="20"/>
        </w:rPr>
        <w:t xml:space="preserve"> 2006; </w:t>
      </w:r>
      <w:r w:rsidRPr="00B133FB">
        <w:rPr>
          <w:rFonts w:ascii="Times New Roman" w:hAnsi="Times New Roman" w:cs="Times New Roman"/>
          <w:b/>
          <w:bCs/>
          <w:sz w:val="20"/>
          <w:szCs w:val="20"/>
        </w:rPr>
        <w:t>163</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88-94.</w:t>
      </w:r>
    </w:p>
    <w:p w14:paraId="6BE01BD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F99F16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57.</w:t>
      </w:r>
      <w:r w:rsidRPr="00B133FB">
        <w:rPr>
          <w:rFonts w:ascii="Times New Roman" w:hAnsi="Times New Roman" w:cs="Times New Roman"/>
          <w:sz w:val="20"/>
          <w:szCs w:val="20"/>
        </w:rPr>
        <w:tab/>
        <w:t>Fitzgerald PB, Benitez J, Daskalakis JZ, Brown TL, Marston NA, de Castella 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double-blind sham-controlled trial of repetitive transcranial magnetic stimulation in the treatment of refractory auditory hallucinations. </w:t>
      </w:r>
      <w:r w:rsidRPr="00B133FB">
        <w:rPr>
          <w:rFonts w:ascii="Times New Roman" w:hAnsi="Times New Roman" w:cs="Times New Roman"/>
          <w:i/>
          <w:iCs/>
          <w:sz w:val="20"/>
          <w:szCs w:val="20"/>
        </w:rPr>
        <w:t xml:space="preserve">J Clin </w:t>
      </w:r>
      <w:proofErr w:type="spellStart"/>
      <w:r w:rsidRPr="00B133FB">
        <w:rPr>
          <w:rFonts w:ascii="Times New Roman" w:hAnsi="Times New Roman" w:cs="Times New Roman"/>
          <w:i/>
          <w:iCs/>
          <w:sz w:val="20"/>
          <w:szCs w:val="20"/>
        </w:rPr>
        <w:t>Psychopharmacol</w:t>
      </w:r>
      <w:proofErr w:type="spellEnd"/>
      <w:r w:rsidRPr="00B133FB">
        <w:rPr>
          <w:rFonts w:ascii="Times New Roman" w:hAnsi="Times New Roman" w:cs="Times New Roman"/>
          <w:sz w:val="20"/>
          <w:szCs w:val="20"/>
        </w:rPr>
        <w:t xml:space="preserve"> 2005; </w:t>
      </w:r>
      <w:r w:rsidRPr="00B133FB">
        <w:rPr>
          <w:rFonts w:ascii="Times New Roman" w:hAnsi="Times New Roman" w:cs="Times New Roman"/>
          <w:b/>
          <w:bCs/>
          <w:sz w:val="20"/>
          <w:szCs w:val="20"/>
        </w:rPr>
        <w:t>25</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358-362.</w:t>
      </w:r>
    </w:p>
    <w:p w14:paraId="1FCE1F6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198AF3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58.</w:t>
      </w:r>
      <w:r w:rsidRPr="00B133FB">
        <w:rPr>
          <w:rFonts w:ascii="Times New Roman" w:hAnsi="Times New Roman" w:cs="Times New Roman"/>
          <w:sz w:val="20"/>
          <w:szCs w:val="20"/>
        </w:rPr>
        <w:tab/>
        <w:t xml:space="preserve">Fitzgerald PB, Brown TL, Marston NA, Daskalakis ZJ, De Castella A, Kulkarni J. Transcranial magnetic stimulation in the treatment of depression: a double-blind, placebo-controlled trial. </w:t>
      </w:r>
      <w:r w:rsidRPr="00B133FB">
        <w:rPr>
          <w:rFonts w:ascii="Times New Roman" w:hAnsi="Times New Roman" w:cs="Times New Roman"/>
          <w:i/>
          <w:iCs/>
          <w:sz w:val="20"/>
          <w:szCs w:val="20"/>
        </w:rPr>
        <w:t>Arch Gen Psychiatry</w:t>
      </w:r>
      <w:r w:rsidRPr="00B133FB">
        <w:rPr>
          <w:rFonts w:ascii="Times New Roman" w:hAnsi="Times New Roman" w:cs="Times New Roman"/>
          <w:sz w:val="20"/>
          <w:szCs w:val="20"/>
        </w:rPr>
        <w:t xml:space="preserve"> 2003; </w:t>
      </w:r>
      <w:r w:rsidRPr="00B133FB">
        <w:rPr>
          <w:rFonts w:ascii="Times New Roman" w:hAnsi="Times New Roman" w:cs="Times New Roman"/>
          <w:b/>
          <w:bCs/>
          <w:sz w:val="20"/>
          <w:szCs w:val="20"/>
        </w:rPr>
        <w:t>60</w:t>
      </w:r>
      <w:r w:rsidRPr="00B133FB">
        <w:rPr>
          <w:rFonts w:ascii="Times New Roman" w:hAnsi="Times New Roman" w:cs="Times New Roman"/>
          <w:sz w:val="20"/>
          <w:szCs w:val="20"/>
        </w:rPr>
        <w:t>(10)</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1002-1008.</w:t>
      </w:r>
    </w:p>
    <w:p w14:paraId="19863B7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DA48C2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59.</w:t>
      </w:r>
      <w:r w:rsidRPr="00B133FB">
        <w:rPr>
          <w:rFonts w:ascii="Times New Roman" w:hAnsi="Times New Roman" w:cs="Times New Roman"/>
          <w:sz w:val="20"/>
          <w:szCs w:val="20"/>
        </w:rPr>
        <w:tab/>
        <w:t xml:space="preserve">Fitzgerald PB, Herring S, Hoy K, McQueen S, </w:t>
      </w:r>
      <w:proofErr w:type="spellStart"/>
      <w:r w:rsidRPr="00B133FB">
        <w:rPr>
          <w:rFonts w:ascii="Times New Roman" w:hAnsi="Times New Roman" w:cs="Times New Roman"/>
          <w:sz w:val="20"/>
          <w:szCs w:val="20"/>
        </w:rPr>
        <w:t>Segrave</w:t>
      </w:r>
      <w:proofErr w:type="spellEnd"/>
      <w:r w:rsidRPr="00B133FB">
        <w:rPr>
          <w:rFonts w:ascii="Times New Roman" w:hAnsi="Times New Roman" w:cs="Times New Roman"/>
          <w:sz w:val="20"/>
          <w:szCs w:val="20"/>
        </w:rPr>
        <w:t xml:space="preserve"> R, Kulkarni 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study of the effectiveness of bilateral transcranial magnetic stimulation in the treatment of the negative symptoms of schizophrenia.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2008; </w:t>
      </w:r>
      <w:r w:rsidRPr="00B133FB">
        <w:rPr>
          <w:rFonts w:ascii="Times New Roman" w:hAnsi="Times New Roman" w:cs="Times New Roman"/>
          <w:b/>
          <w:bCs/>
          <w:sz w:val="20"/>
          <w:szCs w:val="20"/>
        </w:rPr>
        <w:t>1</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27-32.</w:t>
      </w:r>
    </w:p>
    <w:p w14:paraId="3CA10C3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95F146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lastRenderedPageBreak/>
        <w:t>60.</w:t>
      </w:r>
      <w:r w:rsidRPr="00B133FB">
        <w:rPr>
          <w:rFonts w:ascii="Times New Roman" w:hAnsi="Times New Roman" w:cs="Times New Roman"/>
          <w:sz w:val="20"/>
          <w:szCs w:val="20"/>
        </w:rPr>
        <w:tab/>
        <w:t xml:space="preserve">Fitzgerald PB, Hoy KE, Elliot D, McQueen S, </w:t>
      </w:r>
      <w:proofErr w:type="spellStart"/>
      <w:r w:rsidRPr="00B133FB">
        <w:rPr>
          <w:rFonts w:ascii="Times New Roman" w:hAnsi="Times New Roman" w:cs="Times New Roman"/>
          <w:sz w:val="20"/>
          <w:szCs w:val="20"/>
        </w:rPr>
        <w:t>Wambeek</w:t>
      </w:r>
      <w:proofErr w:type="spellEnd"/>
      <w:r w:rsidRPr="00B133FB">
        <w:rPr>
          <w:rFonts w:ascii="Times New Roman" w:hAnsi="Times New Roman" w:cs="Times New Roman"/>
          <w:sz w:val="20"/>
          <w:szCs w:val="20"/>
        </w:rPr>
        <w:t xml:space="preserve"> LE, Daskalakis ZJ. A negative double-blind controlled trial of sequential bilateral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in the treatment of bipolar depression. </w:t>
      </w:r>
      <w:r w:rsidRPr="00B133FB">
        <w:rPr>
          <w:rFonts w:ascii="Times New Roman" w:hAnsi="Times New Roman" w:cs="Times New Roman"/>
          <w:i/>
          <w:iCs/>
          <w:sz w:val="20"/>
          <w:szCs w:val="20"/>
        </w:rPr>
        <w:t xml:space="preserve">J Affect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 xml:space="preserve">198: </w:t>
      </w:r>
      <w:r w:rsidRPr="00B133FB">
        <w:rPr>
          <w:rFonts w:ascii="Times New Roman" w:hAnsi="Times New Roman" w:cs="Times New Roman"/>
          <w:sz w:val="20"/>
          <w:szCs w:val="20"/>
        </w:rPr>
        <w:t>158-162.</w:t>
      </w:r>
    </w:p>
    <w:p w14:paraId="1F9E1BD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F9DF27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61.</w:t>
      </w:r>
      <w:r w:rsidRPr="00B133FB">
        <w:rPr>
          <w:rFonts w:ascii="Times New Roman" w:hAnsi="Times New Roman" w:cs="Times New Roman"/>
          <w:sz w:val="20"/>
          <w:szCs w:val="20"/>
        </w:rPr>
        <w:tab/>
        <w:t xml:space="preserve">Fitzgerald PB, Hoy KE, Herring SE, McQueen S, Peachey AVJ, </w:t>
      </w:r>
      <w:proofErr w:type="spellStart"/>
      <w:r w:rsidRPr="00B133FB">
        <w:rPr>
          <w:rFonts w:ascii="Times New Roman" w:hAnsi="Times New Roman" w:cs="Times New Roman"/>
          <w:sz w:val="20"/>
          <w:szCs w:val="20"/>
        </w:rPr>
        <w:t>Segrave</w:t>
      </w:r>
      <w:proofErr w:type="spellEnd"/>
      <w:r w:rsidRPr="00B133FB">
        <w:rPr>
          <w:rFonts w:ascii="Times New Roman" w:hAnsi="Times New Roman" w:cs="Times New Roman"/>
          <w:sz w:val="20"/>
          <w:szCs w:val="20"/>
        </w:rPr>
        <w:t xml:space="preserve"> RA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w:t>
      </w:r>
      <w:proofErr w:type="gramStart"/>
      <w:r w:rsidRPr="00B133FB">
        <w:rPr>
          <w:rFonts w:ascii="Times New Roman" w:hAnsi="Times New Roman" w:cs="Times New Roman"/>
          <w:sz w:val="20"/>
          <w:szCs w:val="20"/>
        </w:rPr>
        <w:t>double blind</w:t>
      </w:r>
      <w:proofErr w:type="gramEnd"/>
      <w:r w:rsidRPr="00B133FB">
        <w:rPr>
          <w:rFonts w:ascii="Times New Roman" w:hAnsi="Times New Roman" w:cs="Times New Roman"/>
          <w:sz w:val="20"/>
          <w:szCs w:val="20"/>
        </w:rPr>
        <w:t xml:space="preserve"> randomized trial of unilateral left and bilateral prefrontal cortex transcranial magnetic stimulation in treatment resistant major depression. </w:t>
      </w:r>
      <w:r w:rsidRPr="00B133FB">
        <w:rPr>
          <w:rFonts w:ascii="Times New Roman" w:hAnsi="Times New Roman" w:cs="Times New Roman"/>
          <w:i/>
          <w:iCs/>
          <w:sz w:val="20"/>
          <w:szCs w:val="20"/>
        </w:rPr>
        <w:t>Journal of Affective Disorders</w:t>
      </w:r>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139</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193-198.</w:t>
      </w:r>
    </w:p>
    <w:p w14:paraId="396AF13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6B53AE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62.</w:t>
      </w:r>
      <w:r w:rsidRPr="00B133FB">
        <w:rPr>
          <w:rFonts w:ascii="Times New Roman" w:hAnsi="Times New Roman" w:cs="Times New Roman"/>
          <w:sz w:val="20"/>
          <w:szCs w:val="20"/>
        </w:rPr>
        <w:tab/>
        <w:t xml:space="preserve">Francis MM, Hummer TA, </w:t>
      </w:r>
      <w:proofErr w:type="spellStart"/>
      <w:r w:rsidRPr="00B133FB">
        <w:rPr>
          <w:rFonts w:ascii="Times New Roman" w:hAnsi="Times New Roman" w:cs="Times New Roman"/>
          <w:sz w:val="20"/>
          <w:szCs w:val="20"/>
        </w:rPr>
        <w:t>Vohs</w:t>
      </w:r>
      <w:proofErr w:type="spellEnd"/>
      <w:r w:rsidRPr="00B133FB">
        <w:rPr>
          <w:rFonts w:ascii="Times New Roman" w:hAnsi="Times New Roman" w:cs="Times New Roman"/>
          <w:sz w:val="20"/>
          <w:szCs w:val="20"/>
        </w:rPr>
        <w:t xml:space="preserve"> JL, Yung MG, </w:t>
      </w:r>
      <w:proofErr w:type="spellStart"/>
      <w:r w:rsidRPr="00B133FB">
        <w:rPr>
          <w:rFonts w:ascii="Times New Roman" w:hAnsi="Times New Roman" w:cs="Times New Roman"/>
          <w:sz w:val="20"/>
          <w:szCs w:val="20"/>
        </w:rPr>
        <w:t>Visco</w:t>
      </w:r>
      <w:proofErr w:type="spellEnd"/>
      <w:r w:rsidRPr="00B133FB">
        <w:rPr>
          <w:rFonts w:ascii="Times New Roman" w:hAnsi="Times New Roman" w:cs="Times New Roman"/>
          <w:sz w:val="20"/>
          <w:szCs w:val="20"/>
        </w:rPr>
        <w:t xml:space="preserve"> AC, </w:t>
      </w:r>
      <w:proofErr w:type="spellStart"/>
      <w:r w:rsidRPr="00B133FB">
        <w:rPr>
          <w:rFonts w:ascii="Times New Roman" w:hAnsi="Times New Roman" w:cs="Times New Roman"/>
          <w:sz w:val="20"/>
          <w:szCs w:val="20"/>
        </w:rPr>
        <w:t>Mehdiyoun</w:t>
      </w:r>
      <w:proofErr w:type="spellEnd"/>
      <w:r w:rsidRPr="00B133FB">
        <w:rPr>
          <w:rFonts w:ascii="Times New Roman" w:hAnsi="Times New Roman" w:cs="Times New Roman"/>
          <w:sz w:val="20"/>
          <w:szCs w:val="20"/>
        </w:rPr>
        <w:t xml:space="preserve"> NF</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Cognitive effects of bilateral high frequency repetitive transcranial magnetic stimulation in early phase psychosis: a pilot study. </w:t>
      </w:r>
      <w:r w:rsidRPr="00B133FB">
        <w:rPr>
          <w:rFonts w:ascii="Times New Roman" w:hAnsi="Times New Roman" w:cs="Times New Roman"/>
          <w:i/>
          <w:iCs/>
          <w:sz w:val="20"/>
          <w:szCs w:val="20"/>
        </w:rPr>
        <w:t xml:space="preserve">Brain Imaging </w:t>
      </w:r>
      <w:proofErr w:type="spellStart"/>
      <w:r w:rsidRPr="00B133FB">
        <w:rPr>
          <w:rFonts w:ascii="Times New Roman" w:hAnsi="Times New Roman" w:cs="Times New Roman"/>
          <w:i/>
          <w:iCs/>
          <w:sz w:val="20"/>
          <w:szCs w:val="20"/>
        </w:rPr>
        <w:t>Behav</w:t>
      </w:r>
      <w:proofErr w:type="spellEnd"/>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13</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852-861.</w:t>
      </w:r>
    </w:p>
    <w:p w14:paraId="01A17AE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AF582C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Fregni</w:t>
      </w:r>
      <w:proofErr w:type="spellEnd"/>
      <w:r w:rsidRPr="00B133FB">
        <w:rPr>
          <w:rFonts w:ascii="Times New Roman" w:hAnsi="Times New Roman" w:cs="Times New Roman"/>
          <w:sz w:val="20"/>
          <w:szCs w:val="20"/>
        </w:rPr>
        <w:t xml:space="preserve"> F, </w:t>
      </w:r>
      <w:proofErr w:type="spellStart"/>
      <w:r w:rsidRPr="00B133FB">
        <w:rPr>
          <w:rFonts w:ascii="Times New Roman" w:hAnsi="Times New Roman" w:cs="Times New Roman"/>
          <w:sz w:val="20"/>
          <w:szCs w:val="20"/>
        </w:rPr>
        <w:t>Boggio</w:t>
      </w:r>
      <w:proofErr w:type="spellEnd"/>
      <w:r w:rsidRPr="00B133FB">
        <w:rPr>
          <w:rFonts w:ascii="Times New Roman" w:hAnsi="Times New Roman" w:cs="Times New Roman"/>
          <w:sz w:val="20"/>
          <w:szCs w:val="20"/>
        </w:rPr>
        <w:t xml:space="preserve"> PS, </w:t>
      </w:r>
      <w:proofErr w:type="spellStart"/>
      <w:r w:rsidRPr="00B133FB">
        <w:rPr>
          <w:rFonts w:ascii="Times New Roman" w:hAnsi="Times New Roman" w:cs="Times New Roman"/>
          <w:sz w:val="20"/>
          <w:szCs w:val="20"/>
        </w:rPr>
        <w:t>Nitsche</w:t>
      </w:r>
      <w:proofErr w:type="spellEnd"/>
      <w:r w:rsidRPr="00B133FB">
        <w:rPr>
          <w:rFonts w:ascii="Times New Roman" w:hAnsi="Times New Roman" w:cs="Times New Roman"/>
          <w:sz w:val="20"/>
          <w:szCs w:val="20"/>
        </w:rPr>
        <w:t xml:space="preserve"> MA, </w:t>
      </w:r>
      <w:proofErr w:type="spellStart"/>
      <w:r w:rsidRPr="00B133FB">
        <w:rPr>
          <w:rFonts w:ascii="Times New Roman" w:hAnsi="Times New Roman" w:cs="Times New Roman"/>
          <w:sz w:val="20"/>
          <w:szCs w:val="20"/>
        </w:rPr>
        <w:t>Rigonatti</w:t>
      </w:r>
      <w:proofErr w:type="spellEnd"/>
      <w:r w:rsidRPr="00B133FB">
        <w:rPr>
          <w:rFonts w:ascii="Times New Roman" w:hAnsi="Times New Roman" w:cs="Times New Roman"/>
          <w:sz w:val="20"/>
          <w:szCs w:val="20"/>
        </w:rPr>
        <w:t xml:space="preserve"> SP, Pascual-Leone A. Cognitive effects of repeated sessions of transcranial direct current stimulation in patients with depression. </w:t>
      </w:r>
      <w:r w:rsidRPr="00B133FB">
        <w:rPr>
          <w:rFonts w:ascii="Times New Roman" w:hAnsi="Times New Roman" w:cs="Times New Roman"/>
          <w:i/>
          <w:iCs/>
          <w:sz w:val="20"/>
          <w:szCs w:val="20"/>
        </w:rPr>
        <w:t>Depression &amp; Anxiety</w:t>
      </w:r>
      <w:r w:rsidRPr="00B133FB">
        <w:rPr>
          <w:rFonts w:ascii="Times New Roman" w:hAnsi="Times New Roman" w:cs="Times New Roman"/>
          <w:sz w:val="20"/>
          <w:szCs w:val="20"/>
        </w:rPr>
        <w:t xml:space="preserve"> 2006; </w:t>
      </w:r>
      <w:r w:rsidRPr="00B133FB">
        <w:rPr>
          <w:rFonts w:ascii="Times New Roman" w:hAnsi="Times New Roman" w:cs="Times New Roman"/>
          <w:b/>
          <w:bCs/>
          <w:sz w:val="20"/>
          <w:szCs w:val="20"/>
        </w:rPr>
        <w:t>23</w:t>
      </w:r>
      <w:r w:rsidRPr="00B133FB">
        <w:rPr>
          <w:rFonts w:ascii="Times New Roman" w:hAnsi="Times New Roman" w:cs="Times New Roman"/>
          <w:sz w:val="20"/>
          <w:szCs w:val="20"/>
        </w:rPr>
        <w:t>(8)</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482-484.</w:t>
      </w:r>
    </w:p>
    <w:p w14:paraId="27A609D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7D47FB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64.</w:t>
      </w:r>
      <w:r w:rsidRPr="00B133FB">
        <w:rPr>
          <w:rFonts w:ascii="Times New Roman" w:hAnsi="Times New Roman" w:cs="Times New Roman"/>
          <w:sz w:val="20"/>
          <w:szCs w:val="20"/>
        </w:rPr>
        <w:tab/>
        <w:t xml:space="preserve">Fröhlich F, </w:t>
      </w:r>
      <w:proofErr w:type="spellStart"/>
      <w:r w:rsidRPr="00B133FB">
        <w:rPr>
          <w:rFonts w:ascii="Times New Roman" w:hAnsi="Times New Roman" w:cs="Times New Roman"/>
          <w:sz w:val="20"/>
          <w:szCs w:val="20"/>
        </w:rPr>
        <w:t>Burrello</w:t>
      </w:r>
      <w:proofErr w:type="spellEnd"/>
      <w:r w:rsidRPr="00B133FB">
        <w:rPr>
          <w:rFonts w:ascii="Times New Roman" w:hAnsi="Times New Roman" w:cs="Times New Roman"/>
          <w:sz w:val="20"/>
          <w:szCs w:val="20"/>
        </w:rPr>
        <w:t xml:space="preserve"> TN, </w:t>
      </w:r>
      <w:proofErr w:type="spellStart"/>
      <w:r w:rsidRPr="00B133FB">
        <w:rPr>
          <w:rFonts w:ascii="Times New Roman" w:hAnsi="Times New Roman" w:cs="Times New Roman"/>
          <w:sz w:val="20"/>
          <w:szCs w:val="20"/>
        </w:rPr>
        <w:t>Mellin</w:t>
      </w:r>
      <w:proofErr w:type="spellEnd"/>
      <w:r w:rsidRPr="00B133FB">
        <w:rPr>
          <w:rFonts w:ascii="Times New Roman" w:hAnsi="Times New Roman" w:cs="Times New Roman"/>
          <w:sz w:val="20"/>
          <w:szCs w:val="20"/>
        </w:rPr>
        <w:t xml:space="preserve"> JM, </w:t>
      </w:r>
      <w:proofErr w:type="spellStart"/>
      <w:r w:rsidRPr="00B133FB">
        <w:rPr>
          <w:rFonts w:ascii="Times New Roman" w:hAnsi="Times New Roman" w:cs="Times New Roman"/>
          <w:sz w:val="20"/>
          <w:szCs w:val="20"/>
        </w:rPr>
        <w:t>Cordle</w:t>
      </w:r>
      <w:proofErr w:type="spellEnd"/>
      <w:r w:rsidRPr="00B133FB">
        <w:rPr>
          <w:rFonts w:ascii="Times New Roman" w:hAnsi="Times New Roman" w:cs="Times New Roman"/>
          <w:sz w:val="20"/>
          <w:szCs w:val="20"/>
        </w:rPr>
        <w:t xml:space="preserve"> AL, </w:t>
      </w:r>
      <w:proofErr w:type="spellStart"/>
      <w:r w:rsidRPr="00B133FB">
        <w:rPr>
          <w:rFonts w:ascii="Times New Roman" w:hAnsi="Times New Roman" w:cs="Times New Roman"/>
          <w:sz w:val="20"/>
          <w:szCs w:val="20"/>
        </w:rPr>
        <w:t>Lustenberger</w:t>
      </w:r>
      <w:proofErr w:type="spellEnd"/>
      <w:r w:rsidRPr="00B133FB">
        <w:rPr>
          <w:rFonts w:ascii="Times New Roman" w:hAnsi="Times New Roman" w:cs="Times New Roman"/>
          <w:sz w:val="20"/>
          <w:szCs w:val="20"/>
        </w:rPr>
        <w:t xml:space="preserve"> CM, Gilmore JH</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Exploratory study of once-daily transcranial direct 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as a treatment for auditory hallucinations in schizophrenia. </w:t>
      </w:r>
      <w:r w:rsidRPr="00B133FB">
        <w:rPr>
          <w:rFonts w:ascii="Times New Roman" w:hAnsi="Times New Roman" w:cs="Times New Roman"/>
          <w:i/>
          <w:iCs/>
          <w:sz w:val="20"/>
          <w:szCs w:val="20"/>
        </w:rPr>
        <w:t>Eur Psychiatry</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 xml:space="preserve">33: </w:t>
      </w:r>
      <w:r w:rsidRPr="00B133FB">
        <w:rPr>
          <w:rFonts w:ascii="Times New Roman" w:hAnsi="Times New Roman" w:cs="Times New Roman"/>
          <w:sz w:val="20"/>
          <w:szCs w:val="20"/>
        </w:rPr>
        <w:t>54-60.</w:t>
      </w:r>
    </w:p>
    <w:p w14:paraId="1E357D2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50FB45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65.</w:t>
      </w:r>
      <w:r w:rsidRPr="00B133FB">
        <w:rPr>
          <w:rFonts w:ascii="Times New Roman" w:hAnsi="Times New Roman" w:cs="Times New Roman"/>
          <w:sz w:val="20"/>
          <w:szCs w:val="20"/>
        </w:rPr>
        <w:tab/>
        <w:t>Gan J, Duan H, Chen Z, Shi Z, Gao C, Zhu X</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Effectiveness and safety of high dose transcranial magnetic stimulation in schizophrenia with refractory negative symptoms: a randomized controlled study. </w:t>
      </w:r>
      <w:proofErr w:type="spellStart"/>
      <w:r w:rsidRPr="00B133FB">
        <w:rPr>
          <w:rFonts w:ascii="Times New Roman" w:hAnsi="Times New Roman" w:cs="Times New Roman"/>
          <w:i/>
          <w:iCs/>
          <w:sz w:val="20"/>
          <w:szCs w:val="20"/>
        </w:rPr>
        <w:t>Zhonghua</w:t>
      </w:r>
      <w:proofErr w:type="spellEnd"/>
      <w:r w:rsidRPr="00B133FB">
        <w:rPr>
          <w:rFonts w:ascii="Times New Roman" w:hAnsi="Times New Roman" w:cs="Times New Roman"/>
          <w:i/>
          <w:iCs/>
          <w:sz w:val="20"/>
          <w:szCs w:val="20"/>
        </w:rPr>
        <w:t xml:space="preserve"> Yi </w:t>
      </w:r>
      <w:proofErr w:type="spellStart"/>
      <w:r w:rsidRPr="00B133FB">
        <w:rPr>
          <w:rFonts w:ascii="Times New Roman" w:hAnsi="Times New Roman" w:cs="Times New Roman"/>
          <w:i/>
          <w:iCs/>
          <w:sz w:val="20"/>
          <w:szCs w:val="20"/>
        </w:rPr>
        <w:t>Xue</w:t>
      </w:r>
      <w:proofErr w:type="spellEnd"/>
      <w:r w:rsidRPr="00B133FB">
        <w:rPr>
          <w:rFonts w:ascii="Times New Roman" w:hAnsi="Times New Roman" w:cs="Times New Roman"/>
          <w:i/>
          <w:iCs/>
          <w:sz w:val="20"/>
          <w:szCs w:val="20"/>
        </w:rPr>
        <w:t xml:space="preserve"> Za </w:t>
      </w:r>
      <w:proofErr w:type="spellStart"/>
      <w:r w:rsidRPr="00B133FB">
        <w:rPr>
          <w:rFonts w:ascii="Times New Roman" w:hAnsi="Times New Roman" w:cs="Times New Roman"/>
          <w:i/>
          <w:iCs/>
          <w:sz w:val="20"/>
          <w:szCs w:val="20"/>
        </w:rPr>
        <w:t>Zhi</w:t>
      </w:r>
      <w:proofErr w:type="spellEnd"/>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95</w:t>
      </w:r>
      <w:r w:rsidRPr="00B133FB">
        <w:rPr>
          <w:rFonts w:ascii="Times New Roman" w:hAnsi="Times New Roman" w:cs="Times New Roman"/>
          <w:sz w:val="20"/>
          <w:szCs w:val="20"/>
        </w:rPr>
        <w:t>(47)</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3808-3812.</w:t>
      </w:r>
    </w:p>
    <w:p w14:paraId="468694B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404BCB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66.</w:t>
      </w:r>
      <w:r w:rsidRPr="00B133FB">
        <w:rPr>
          <w:rFonts w:ascii="Times New Roman" w:hAnsi="Times New Roman" w:cs="Times New Roman"/>
          <w:sz w:val="20"/>
          <w:szCs w:val="20"/>
        </w:rPr>
        <w:tab/>
        <w:t xml:space="preserve">Garcia-Toro M, </w:t>
      </w:r>
      <w:proofErr w:type="spellStart"/>
      <w:r w:rsidRPr="00B133FB">
        <w:rPr>
          <w:rFonts w:ascii="Times New Roman" w:hAnsi="Times New Roman" w:cs="Times New Roman"/>
          <w:sz w:val="20"/>
          <w:szCs w:val="20"/>
        </w:rPr>
        <w:t>Mayol</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Arnillas</w:t>
      </w:r>
      <w:proofErr w:type="spellEnd"/>
      <w:r w:rsidRPr="00B133FB">
        <w:rPr>
          <w:rFonts w:ascii="Times New Roman" w:hAnsi="Times New Roman" w:cs="Times New Roman"/>
          <w:sz w:val="20"/>
          <w:szCs w:val="20"/>
        </w:rPr>
        <w:t xml:space="preserve"> H, </w:t>
      </w:r>
      <w:proofErr w:type="spellStart"/>
      <w:r w:rsidRPr="00B133FB">
        <w:rPr>
          <w:rFonts w:ascii="Times New Roman" w:hAnsi="Times New Roman" w:cs="Times New Roman"/>
          <w:sz w:val="20"/>
          <w:szCs w:val="20"/>
        </w:rPr>
        <w:t>Capllonch</w:t>
      </w:r>
      <w:proofErr w:type="spellEnd"/>
      <w:r w:rsidRPr="00B133FB">
        <w:rPr>
          <w:rFonts w:ascii="Times New Roman" w:hAnsi="Times New Roman" w:cs="Times New Roman"/>
          <w:sz w:val="20"/>
          <w:szCs w:val="20"/>
        </w:rPr>
        <w:t xml:space="preserve"> I, Ibarra O, </w:t>
      </w:r>
      <w:proofErr w:type="spellStart"/>
      <w:r w:rsidRPr="00B133FB">
        <w:rPr>
          <w:rFonts w:ascii="Times New Roman" w:hAnsi="Times New Roman" w:cs="Times New Roman"/>
          <w:sz w:val="20"/>
          <w:szCs w:val="20"/>
        </w:rPr>
        <w:t>Crespí</w:t>
      </w:r>
      <w:proofErr w:type="spellEnd"/>
      <w:r w:rsidRPr="00B133FB">
        <w:rPr>
          <w:rFonts w:ascii="Times New Roman" w:hAnsi="Times New Roman" w:cs="Times New Roman"/>
          <w:sz w:val="20"/>
          <w:szCs w:val="20"/>
        </w:rPr>
        <w:t xml:space="preserve"> 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Modest adjunctive benefit with transcranial magnetic stimulation in medication-resistant depression. </w:t>
      </w:r>
      <w:r w:rsidRPr="00B133FB">
        <w:rPr>
          <w:rFonts w:ascii="Times New Roman" w:hAnsi="Times New Roman" w:cs="Times New Roman"/>
          <w:i/>
          <w:iCs/>
          <w:sz w:val="20"/>
          <w:szCs w:val="20"/>
        </w:rPr>
        <w:t xml:space="preserve">J Affect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2001; </w:t>
      </w:r>
      <w:r w:rsidRPr="00B133FB">
        <w:rPr>
          <w:rFonts w:ascii="Times New Roman" w:hAnsi="Times New Roman" w:cs="Times New Roman"/>
          <w:b/>
          <w:bCs/>
          <w:sz w:val="20"/>
          <w:szCs w:val="20"/>
        </w:rPr>
        <w:t>64</w:t>
      </w:r>
      <w:r w:rsidRPr="00B133FB">
        <w:rPr>
          <w:rFonts w:ascii="Times New Roman" w:hAnsi="Times New Roman" w:cs="Times New Roman"/>
          <w:sz w:val="20"/>
          <w:szCs w:val="20"/>
        </w:rPr>
        <w:t>(2-3)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271-275.</w:t>
      </w:r>
    </w:p>
    <w:p w14:paraId="34C7799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38F6A0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67.</w:t>
      </w:r>
      <w:r w:rsidRPr="00B133FB">
        <w:rPr>
          <w:rFonts w:ascii="Times New Roman" w:hAnsi="Times New Roman" w:cs="Times New Roman"/>
          <w:sz w:val="20"/>
          <w:szCs w:val="20"/>
        </w:rPr>
        <w:tab/>
        <w:t xml:space="preserve">Garcia-Toro M, Salva J, </w:t>
      </w:r>
      <w:proofErr w:type="spellStart"/>
      <w:r w:rsidRPr="00B133FB">
        <w:rPr>
          <w:rFonts w:ascii="Times New Roman" w:hAnsi="Times New Roman" w:cs="Times New Roman"/>
          <w:sz w:val="20"/>
          <w:szCs w:val="20"/>
        </w:rPr>
        <w:t>Daumal</w:t>
      </w:r>
      <w:proofErr w:type="spellEnd"/>
      <w:r w:rsidRPr="00B133FB">
        <w:rPr>
          <w:rFonts w:ascii="Times New Roman" w:hAnsi="Times New Roman" w:cs="Times New Roman"/>
          <w:sz w:val="20"/>
          <w:szCs w:val="20"/>
        </w:rPr>
        <w:t xml:space="preserve"> J, Andres J, </w:t>
      </w:r>
      <w:proofErr w:type="spellStart"/>
      <w:r w:rsidRPr="00B133FB">
        <w:rPr>
          <w:rFonts w:ascii="Times New Roman" w:hAnsi="Times New Roman" w:cs="Times New Roman"/>
          <w:sz w:val="20"/>
          <w:szCs w:val="20"/>
        </w:rPr>
        <w:t>Romera</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Lafau</w:t>
      </w:r>
      <w:proofErr w:type="spellEnd"/>
      <w:r w:rsidRPr="00B133FB">
        <w:rPr>
          <w:rFonts w:ascii="Times New Roman" w:hAnsi="Times New Roman" w:cs="Times New Roman"/>
          <w:sz w:val="20"/>
          <w:szCs w:val="20"/>
        </w:rPr>
        <w:t xml:space="preserve"> O</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High (20-Hz) and low (1-Hz) frequency transcranial magnetic stimulation as adjuvant treatment in medication-resistant depression. </w:t>
      </w:r>
      <w:r w:rsidRPr="00B133FB">
        <w:rPr>
          <w:rFonts w:ascii="Times New Roman" w:hAnsi="Times New Roman" w:cs="Times New Roman"/>
          <w:i/>
          <w:iCs/>
          <w:sz w:val="20"/>
          <w:szCs w:val="20"/>
        </w:rPr>
        <w:t>Psychiatry Res</w:t>
      </w:r>
      <w:r w:rsidRPr="00B133FB">
        <w:rPr>
          <w:rFonts w:ascii="Times New Roman" w:hAnsi="Times New Roman" w:cs="Times New Roman"/>
          <w:sz w:val="20"/>
          <w:szCs w:val="20"/>
        </w:rPr>
        <w:t xml:space="preserve"> 2006; </w:t>
      </w:r>
      <w:r w:rsidRPr="00B133FB">
        <w:rPr>
          <w:rFonts w:ascii="Times New Roman" w:hAnsi="Times New Roman" w:cs="Times New Roman"/>
          <w:b/>
          <w:bCs/>
          <w:sz w:val="20"/>
          <w:szCs w:val="20"/>
        </w:rPr>
        <w:t>146</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53-57.</w:t>
      </w:r>
    </w:p>
    <w:p w14:paraId="0FE414F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C043F7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68.</w:t>
      </w:r>
      <w:r w:rsidRPr="00B133FB">
        <w:rPr>
          <w:rFonts w:ascii="Times New Roman" w:hAnsi="Times New Roman" w:cs="Times New Roman"/>
          <w:sz w:val="20"/>
          <w:szCs w:val="20"/>
        </w:rPr>
        <w:tab/>
        <w:t>Garg S, Sinha VK, Tikka SK, Mishra P, Goyal N. The efficacy of cerebellar vermal deep high frequency (theta range)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in schizophrenia: A randomized </w:t>
      </w:r>
      <w:proofErr w:type="spellStart"/>
      <w:r w:rsidRPr="00B133FB">
        <w:rPr>
          <w:rFonts w:ascii="Times New Roman" w:hAnsi="Times New Roman" w:cs="Times New Roman"/>
          <w:sz w:val="20"/>
          <w:szCs w:val="20"/>
        </w:rPr>
        <w:t>rater</w:t>
      </w:r>
      <w:proofErr w:type="spellEnd"/>
      <w:r w:rsidRPr="00B133FB">
        <w:rPr>
          <w:rFonts w:ascii="Times New Roman" w:hAnsi="Times New Roman" w:cs="Times New Roman"/>
          <w:sz w:val="20"/>
          <w:szCs w:val="20"/>
        </w:rPr>
        <w:t xml:space="preserve"> blind-sham controlled study. </w:t>
      </w:r>
      <w:r w:rsidRPr="00B133FB">
        <w:rPr>
          <w:rFonts w:ascii="Times New Roman" w:hAnsi="Times New Roman" w:cs="Times New Roman"/>
          <w:i/>
          <w:iCs/>
          <w:sz w:val="20"/>
          <w:szCs w:val="20"/>
        </w:rPr>
        <w:t>Psychiatry Res</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 xml:space="preserve">243: </w:t>
      </w:r>
      <w:r w:rsidRPr="00B133FB">
        <w:rPr>
          <w:rFonts w:ascii="Times New Roman" w:hAnsi="Times New Roman" w:cs="Times New Roman"/>
          <w:sz w:val="20"/>
          <w:szCs w:val="20"/>
        </w:rPr>
        <w:t>413-420.</w:t>
      </w:r>
    </w:p>
    <w:p w14:paraId="0A02760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B76587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69.</w:t>
      </w:r>
      <w:r w:rsidRPr="00B133FB">
        <w:rPr>
          <w:rFonts w:ascii="Times New Roman" w:hAnsi="Times New Roman" w:cs="Times New Roman"/>
          <w:sz w:val="20"/>
          <w:szCs w:val="20"/>
        </w:rPr>
        <w:tab/>
        <w:t xml:space="preserve">Gaudreault PO, Sharma A, Datta A, Nakamura-Palacios EM, King S, </w:t>
      </w:r>
      <w:proofErr w:type="spellStart"/>
      <w:r w:rsidRPr="00B133FB">
        <w:rPr>
          <w:rFonts w:ascii="Times New Roman" w:hAnsi="Times New Roman" w:cs="Times New Roman"/>
          <w:sz w:val="20"/>
          <w:szCs w:val="20"/>
        </w:rPr>
        <w:t>Malaker</w:t>
      </w:r>
      <w:proofErr w:type="spellEnd"/>
      <w:r w:rsidRPr="00B133FB">
        <w:rPr>
          <w:rFonts w:ascii="Times New Roman" w:hAnsi="Times New Roman" w:cs="Times New Roman"/>
          <w:sz w:val="20"/>
          <w:szCs w:val="20"/>
        </w:rPr>
        <w:t xml:space="preserve"> 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double-blind sham-controlled phase 1 clinical trial of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of the dorsolateral prefrontal cortex in cocaine inpatients: Craving, sleepiness, and contemplation to change. </w:t>
      </w:r>
      <w:r w:rsidRPr="00B133FB">
        <w:rPr>
          <w:rFonts w:ascii="Times New Roman" w:hAnsi="Times New Roman" w:cs="Times New Roman"/>
          <w:i/>
          <w:iCs/>
          <w:sz w:val="20"/>
          <w:szCs w:val="20"/>
        </w:rPr>
        <w:t xml:space="preserve">Eur J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sz w:val="20"/>
          <w:szCs w:val="20"/>
        </w:rPr>
        <w:t xml:space="preserve"> 2021.</w:t>
      </w:r>
    </w:p>
    <w:p w14:paraId="262D6F8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81B754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70.</w:t>
      </w:r>
      <w:r w:rsidRPr="00B133FB">
        <w:rPr>
          <w:rFonts w:ascii="Times New Roman" w:hAnsi="Times New Roman" w:cs="Times New Roman"/>
          <w:sz w:val="20"/>
          <w:szCs w:val="20"/>
        </w:rPr>
        <w:tab/>
        <w:t xml:space="preserve">George MS, </w:t>
      </w:r>
      <w:proofErr w:type="spellStart"/>
      <w:r w:rsidRPr="00B133FB">
        <w:rPr>
          <w:rFonts w:ascii="Times New Roman" w:hAnsi="Times New Roman" w:cs="Times New Roman"/>
          <w:sz w:val="20"/>
          <w:szCs w:val="20"/>
        </w:rPr>
        <w:t>Lisanby</w:t>
      </w:r>
      <w:proofErr w:type="spellEnd"/>
      <w:r w:rsidRPr="00B133FB">
        <w:rPr>
          <w:rFonts w:ascii="Times New Roman" w:hAnsi="Times New Roman" w:cs="Times New Roman"/>
          <w:sz w:val="20"/>
          <w:szCs w:val="20"/>
        </w:rPr>
        <w:t xml:space="preserve"> SH, Avery D, McDonald WM, </w:t>
      </w:r>
      <w:proofErr w:type="spellStart"/>
      <w:r w:rsidRPr="00B133FB">
        <w:rPr>
          <w:rFonts w:ascii="Times New Roman" w:hAnsi="Times New Roman" w:cs="Times New Roman"/>
          <w:sz w:val="20"/>
          <w:szCs w:val="20"/>
        </w:rPr>
        <w:t>Durkalski</w:t>
      </w:r>
      <w:proofErr w:type="spellEnd"/>
      <w:r w:rsidRPr="00B133FB">
        <w:rPr>
          <w:rFonts w:ascii="Times New Roman" w:hAnsi="Times New Roman" w:cs="Times New Roman"/>
          <w:sz w:val="20"/>
          <w:szCs w:val="20"/>
        </w:rPr>
        <w:t xml:space="preserve"> V, </w:t>
      </w:r>
      <w:proofErr w:type="spellStart"/>
      <w:r w:rsidRPr="00B133FB">
        <w:rPr>
          <w:rFonts w:ascii="Times New Roman" w:hAnsi="Times New Roman" w:cs="Times New Roman"/>
          <w:sz w:val="20"/>
          <w:szCs w:val="20"/>
        </w:rPr>
        <w:t>Pavlicova</w:t>
      </w:r>
      <w:proofErr w:type="spellEnd"/>
      <w:r w:rsidRPr="00B133FB">
        <w:rPr>
          <w:rFonts w:ascii="Times New Roman" w:hAnsi="Times New Roman" w:cs="Times New Roman"/>
          <w:sz w:val="20"/>
          <w:szCs w:val="20"/>
        </w:rPr>
        <w:t xml:space="preserve"> 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Daily left prefrontal transcranial magnetic stimulation therapy for major depressive disorder: A sham-controlled randomized trial. </w:t>
      </w:r>
      <w:r w:rsidRPr="00B133FB">
        <w:rPr>
          <w:rFonts w:ascii="Times New Roman" w:hAnsi="Times New Roman" w:cs="Times New Roman"/>
          <w:i/>
          <w:iCs/>
          <w:sz w:val="20"/>
          <w:szCs w:val="20"/>
        </w:rPr>
        <w:t>Archives of General Psychiatry</w:t>
      </w:r>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67</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507-516.</w:t>
      </w:r>
    </w:p>
    <w:p w14:paraId="106E7D8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9D29D5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71.</w:t>
      </w:r>
      <w:r w:rsidRPr="00B133FB">
        <w:rPr>
          <w:rFonts w:ascii="Times New Roman" w:hAnsi="Times New Roman" w:cs="Times New Roman"/>
          <w:sz w:val="20"/>
          <w:szCs w:val="20"/>
        </w:rPr>
        <w:tab/>
        <w:t xml:space="preserve">George MS, </w:t>
      </w:r>
      <w:proofErr w:type="spellStart"/>
      <w:r w:rsidRPr="00B133FB">
        <w:rPr>
          <w:rFonts w:ascii="Times New Roman" w:hAnsi="Times New Roman" w:cs="Times New Roman"/>
          <w:sz w:val="20"/>
          <w:szCs w:val="20"/>
        </w:rPr>
        <w:t>Nahas</w:t>
      </w:r>
      <w:proofErr w:type="spellEnd"/>
      <w:r w:rsidRPr="00B133FB">
        <w:rPr>
          <w:rFonts w:ascii="Times New Roman" w:hAnsi="Times New Roman" w:cs="Times New Roman"/>
          <w:sz w:val="20"/>
          <w:szCs w:val="20"/>
        </w:rPr>
        <w:t xml:space="preserve"> Z, Molloy M, Speer AM, Oliver NC, Li XB</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controlled trial of daily left prefrontal cortex TMS for treating depression.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2000; </w:t>
      </w:r>
      <w:r w:rsidRPr="00B133FB">
        <w:rPr>
          <w:rFonts w:ascii="Times New Roman" w:hAnsi="Times New Roman" w:cs="Times New Roman"/>
          <w:b/>
          <w:bCs/>
          <w:sz w:val="20"/>
          <w:szCs w:val="20"/>
        </w:rPr>
        <w:t>48</w:t>
      </w:r>
      <w:r w:rsidRPr="00B133FB">
        <w:rPr>
          <w:rFonts w:ascii="Times New Roman" w:hAnsi="Times New Roman" w:cs="Times New Roman"/>
          <w:sz w:val="20"/>
          <w:szCs w:val="20"/>
        </w:rPr>
        <w:t>(10)</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962-970.</w:t>
      </w:r>
    </w:p>
    <w:p w14:paraId="1FEB627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42CF78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72.</w:t>
      </w:r>
      <w:r w:rsidRPr="00B133FB">
        <w:rPr>
          <w:rFonts w:ascii="Times New Roman" w:hAnsi="Times New Roman" w:cs="Times New Roman"/>
          <w:sz w:val="20"/>
          <w:szCs w:val="20"/>
        </w:rPr>
        <w:tab/>
        <w:t>George MS, Wassermann EM, Kimbrell TA, Little JT, Williams WE, Danielson AL</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Mood improvement following daily left prefrontal repetitive transcranial magnetic stimulation in patients with depression: a placebo-controlled crossover trial. </w:t>
      </w:r>
      <w:r w:rsidRPr="00B133FB">
        <w:rPr>
          <w:rFonts w:ascii="Times New Roman" w:hAnsi="Times New Roman" w:cs="Times New Roman"/>
          <w:i/>
          <w:iCs/>
          <w:sz w:val="20"/>
          <w:szCs w:val="20"/>
        </w:rPr>
        <w:t>Am J Psychiatry</w:t>
      </w:r>
      <w:r w:rsidRPr="00B133FB">
        <w:rPr>
          <w:rFonts w:ascii="Times New Roman" w:hAnsi="Times New Roman" w:cs="Times New Roman"/>
          <w:sz w:val="20"/>
          <w:szCs w:val="20"/>
        </w:rPr>
        <w:t xml:space="preserve"> 1997; </w:t>
      </w:r>
      <w:r w:rsidRPr="00B133FB">
        <w:rPr>
          <w:rFonts w:ascii="Times New Roman" w:hAnsi="Times New Roman" w:cs="Times New Roman"/>
          <w:b/>
          <w:bCs/>
          <w:sz w:val="20"/>
          <w:szCs w:val="20"/>
        </w:rPr>
        <w:t>154</w:t>
      </w:r>
      <w:r w:rsidRPr="00B133FB">
        <w:rPr>
          <w:rFonts w:ascii="Times New Roman" w:hAnsi="Times New Roman" w:cs="Times New Roman"/>
          <w:sz w:val="20"/>
          <w:szCs w:val="20"/>
        </w:rPr>
        <w:t>(12)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1752-1756.</w:t>
      </w:r>
    </w:p>
    <w:p w14:paraId="6C2195E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F812CF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Gögler</w:t>
      </w:r>
      <w:proofErr w:type="spellEnd"/>
      <w:r w:rsidRPr="00B133FB">
        <w:rPr>
          <w:rFonts w:ascii="Times New Roman" w:hAnsi="Times New Roman" w:cs="Times New Roman"/>
          <w:sz w:val="20"/>
          <w:szCs w:val="20"/>
        </w:rPr>
        <w:t xml:space="preserve"> N, </w:t>
      </w:r>
      <w:proofErr w:type="spellStart"/>
      <w:r w:rsidRPr="00B133FB">
        <w:rPr>
          <w:rFonts w:ascii="Times New Roman" w:hAnsi="Times New Roman" w:cs="Times New Roman"/>
          <w:sz w:val="20"/>
          <w:szCs w:val="20"/>
        </w:rPr>
        <w:t>Willacker</w:t>
      </w:r>
      <w:proofErr w:type="spellEnd"/>
      <w:r w:rsidRPr="00B133FB">
        <w:rPr>
          <w:rFonts w:ascii="Times New Roman" w:hAnsi="Times New Roman" w:cs="Times New Roman"/>
          <w:sz w:val="20"/>
          <w:szCs w:val="20"/>
        </w:rPr>
        <w:t xml:space="preserve"> L, Funk J, </w:t>
      </w:r>
      <w:proofErr w:type="spellStart"/>
      <w:r w:rsidRPr="00B133FB">
        <w:rPr>
          <w:rFonts w:ascii="Times New Roman" w:hAnsi="Times New Roman" w:cs="Times New Roman"/>
          <w:sz w:val="20"/>
          <w:szCs w:val="20"/>
        </w:rPr>
        <w:t>Strube</w:t>
      </w:r>
      <w:proofErr w:type="spellEnd"/>
      <w:r w:rsidRPr="00B133FB">
        <w:rPr>
          <w:rFonts w:ascii="Times New Roman" w:hAnsi="Times New Roman" w:cs="Times New Roman"/>
          <w:sz w:val="20"/>
          <w:szCs w:val="20"/>
        </w:rPr>
        <w:t xml:space="preserve"> W, </w:t>
      </w:r>
      <w:proofErr w:type="spellStart"/>
      <w:r w:rsidRPr="00B133FB">
        <w:rPr>
          <w:rFonts w:ascii="Times New Roman" w:hAnsi="Times New Roman" w:cs="Times New Roman"/>
          <w:sz w:val="20"/>
          <w:szCs w:val="20"/>
        </w:rPr>
        <w:t>Langgartner</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Napiórkowski</w:t>
      </w:r>
      <w:proofErr w:type="spellEnd"/>
      <w:r w:rsidRPr="00B133FB">
        <w:rPr>
          <w:rFonts w:ascii="Times New Roman" w:hAnsi="Times New Roman" w:cs="Times New Roman"/>
          <w:sz w:val="20"/>
          <w:szCs w:val="20"/>
        </w:rPr>
        <w:t xml:space="preserve"> N</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Single-session transcranial direct current stimulation induces enduring enhancement of visual processing speed in patients with major depression. </w:t>
      </w:r>
      <w:r w:rsidRPr="00B133FB">
        <w:rPr>
          <w:rFonts w:ascii="Times New Roman" w:hAnsi="Times New Roman" w:cs="Times New Roman"/>
          <w:i/>
          <w:iCs/>
          <w:sz w:val="20"/>
          <w:szCs w:val="20"/>
        </w:rPr>
        <w:t xml:space="preserve">Eur Arch Psychiatry Clin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267</w:t>
      </w:r>
      <w:r w:rsidRPr="00B133FB">
        <w:rPr>
          <w:rFonts w:ascii="Times New Roman" w:hAnsi="Times New Roman" w:cs="Times New Roman"/>
          <w:sz w:val="20"/>
          <w:szCs w:val="20"/>
        </w:rPr>
        <w:t>(7)</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671-686.</w:t>
      </w:r>
    </w:p>
    <w:p w14:paraId="79A6DC6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162C2C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74.</w:t>
      </w:r>
      <w:r w:rsidRPr="00B133FB">
        <w:rPr>
          <w:rFonts w:ascii="Times New Roman" w:hAnsi="Times New Roman" w:cs="Times New Roman"/>
          <w:sz w:val="20"/>
          <w:szCs w:val="20"/>
        </w:rPr>
        <w:tab/>
        <w:t xml:space="preserve">Gomes JS, </w:t>
      </w:r>
      <w:proofErr w:type="spellStart"/>
      <w:r w:rsidRPr="00B133FB">
        <w:rPr>
          <w:rFonts w:ascii="Times New Roman" w:hAnsi="Times New Roman" w:cs="Times New Roman"/>
          <w:sz w:val="20"/>
          <w:szCs w:val="20"/>
        </w:rPr>
        <w:t>Shiozawa</w:t>
      </w:r>
      <w:proofErr w:type="spellEnd"/>
      <w:r w:rsidRPr="00B133FB">
        <w:rPr>
          <w:rFonts w:ascii="Times New Roman" w:hAnsi="Times New Roman" w:cs="Times New Roman"/>
          <w:sz w:val="20"/>
          <w:szCs w:val="20"/>
        </w:rPr>
        <w:t xml:space="preserve"> P, Dias AM, </w:t>
      </w:r>
      <w:proofErr w:type="spellStart"/>
      <w:r w:rsidRPr="00B133FB">
        <w:rPr>
          <w:rFonts w:ascii="Times New Roman" w:hAnsi="Times New Roman" w:cs="Times New Roman"/>
          <w:sz w:val="20"/>
          <w:szCs w:val="20"/>
        </w:rPr>
        <w:t>Ducos</w:t>
      </w:r>
      <w:proofErr w:type="spellEnd"/>
      <w:r w:rsidRPr="00B133FB">
        <w:rPr>
          <w:rFonts w:ascii="Times New Roman" w:hAnsi="Times New Roman" w:cs="Times New Roman"/>
          <w:sz w:val="20"/>
          <w:szCs w:val="20"/>
        </w:rPr>
        <w:t xml:space="preserve"> DV, Akiba H, </w:t>
      </w:r>
      <w:proofErr w:type="spellStart"/>
      <w:r w:rsidRPr="00B133FB">
        <w:rPr>
          <w:rFonts w:ascii="Times New Roman" w:hAnsi="Times New Roman" w:cs="Times New Roman"/>
          <w:sz w:val="20"/>
          <w:szCs w:val="20"/>
        </w:rPr>
        <w:t>Trevizol</w:t>
      </w:r>
      <w:proofErr w:type="spellEnd"/>
      <w:r w:rsidRPr="00B133FB">
        <w:rPr>
          <w:rFonts w:ascii="Times New Roman" w:hAnsi="Times New Roman" w:cs="Times New Roman"/>
          <w:sz w:val="20"/>
          <w:szCs w:val="20"/>
        </w:rPr>
        <w:t xml:space="preserve"> AP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Left dorsolateral prefrontal cortex anodal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effects on negative symptoms in schizophrenia. </w:t>
      </w:r>
      <w:r w:rsidRPr="00B133FB">
        <w:rPr>
          <w:rFonts w:ascii="Times New Roman" w:hAnsi="Times New Roman" w:cs="Times New Roman"/>
          <w:i/>
          <w:iCs/>
          <w:sz w:val="20"/>
          <w:szCs w:val="20"/>
        </w:rPr>
        <w:t>Brain Stimulation</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8</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989-991.</w:t>
      </w:r>
    </w:p>
    <w:p w14:paraId="14D7E25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913732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lastRenderedPageBreak/>
        <w:t>75.</w:t>
      </w:r>
      <w:r w:rsidRPr="00B133FB">
        <w:rPr>
          <w:rFonts w:ascii="Times New Roman" w:hAnsi="Times New Roman" w:cs="Times New Roman"/>
          <w:sz w:val="20"/>
          <w:szCs w:val="20"/>
        </w:rPr>
        <w:tab/>
        <w:t xml:space="preserve">Gomes JS, </w:t>
      </w:r>
      <w:proofErr w:type="spellStart"/>
      <w:r w:rsidRPr="00B133FB">
        <w:rPr>
          <w:rFonts w:ascii="Times New Roman" w:hAnsi="Times New Roman" w:cs="Times New Roman"/>
          <w:sz w:val="20"/>
          <w:szCs w:val="20"/>
        </w:rPr>
        <w:t>Trevizol</w:t>
      </w:r>
      <w:proofErr w:type="spellEnd"/>
      <w:r w:rsidRPr="00B133FB">
        <w:rPr>
          <w:rFonts w:ascii="Times New Roman" w:hAnsi="Times New Roman" w:cs="Times New Roman"/>
          <w:sz w:val="20"/>
          <w:szCs w:val="20"/>
        </w:rPr>
        <w:t xml:space="preserve"> AP, </w:t>
      </w:r>
      <w:proofErr w:type="spellStart"/>
      <w:r w:rsidRPr="00B133FB">
        <w:rPr>
          <w:rFonts w:ascii="Times New Roman" w:hAnsi="Times New Roman" w:cs="Times New Roman"/>
          <w:sz w:val="20"/>
          <w:szCs w:val="20"/>
        </w:rPr>
        <w:t>Ducos</w:t>
      </w:r>
      <w:proofErr w:type="spellEnd"/>
      <w:r w:rsidRPr="00B133FB">
        <w:rPr>
          <w:rFonts w:ascii="Times New Roman" w:hAnsi="Times New Roman" w:cs="Times New Roman"/>
          <w:sz w:val="20"/>
          <w:szCs w:val="20"/>
        </w:rPr>
        <w:t xml:space="preserve"> DV, Gadelha A, Ortiz BB, Fonseca AO</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Effects of transcranial direct current stimulation on working memory and negative symptoms in schizophrenia: a phase II randomized sham-controlled trial. </w:t>
      </w:r>
      <w:proofErr w:type="spellStart"/>
      <w:r w:rsidRPr="00B133FB">
        <w:rPr>
          <w:rFonts w:ascii="Times New Roman" w:hAnsi="Times New Roman" w:cs="Times New Roman"/>
          <w:i/>
          <w:iCs/>
          <w:sz w:val="20"/>
          <w:szCs w:val="20"/>
        </w:rPr>
        <w:t>Schizophr</w:t>
      </w:r>
      <w:proofErr w:type="spellEnd"/>
      <w:r w:rsidRPr="00B133FB">
        <w:rPr>
          <w:rFonts w:ascii="Times New Roman" w:hAnsi="Times New Roman" w:cs="Times New Roman"/>
          <w:i/>
          <w:iCs/>
          <w:sz w:val="20"/>
          <w:szCs w:val="20"/>
        </w:rPr>
        <w:t xml:space="preserve"> Res </w:t>
      </w:r>
      <w:proofErr w:type="spellStart"/>
      <w:r w:rsidRPr="00B133FB">
        <w:rPr>
          <w:rFonts w:ascii="Times New Roman" w:hAnsi="Times New Roman" w:cs="Times New Roman"/>
          <w:i/>
          <w:iCs/>
          <w:sz w:val="20"/>
          <w:szCs w:val="20"/>
        </w:rPr>
        <w:t>Cogn</w:t>
      </w:r>
      <w:proofErr w:type="spellEnd"/>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 xml:space="preserve">12: </w:t>
      </w:r>
      <w:r w:rsidRPr="00B133FB">
        <w:rPr>
          <w:rFonts w:ascii="Times New Roman" w:hAnsi="Times New Roman" w:cs="Times New Roman"/>
          <w:sz w:val="20"/>
          <w:szCs w:val="20"/>
        </w:rPr>
        <w:t>20-28.</w:t>
      </w:r>
    </w:p>
    <w:p w14:paraId="3A35A4E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704879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76.</w:t>
      </w:r>
      <w:r w:rsidRPr="00B133FB">
        <w:rPr>
          <w:rFonts w:ascii="Times New Roman" w:hAnsi="Times New Roman" w:cs="Times New Roman"/>
          <w:sz w:val="20"/>
          <w:szCs w:val="20"/>
        </w:rPr>
        <w:tab/>
        <w:t xml:space="preserve">Gomes PV, </w:t>
      </w:r>
      <w:proofErr w:type="spellStart"/>
      <w:r w:rsidRPr="00B133FB">
        <w:rPr>
          <w:rFonts w:ascii="Times New Roman" w:hAnsi="Times New Roman" w:cs="Times New Roman"/>
          <w:sz w:val="20"/>
          <w:szCs w:val="20"/>
        </w:rPr>
        <w:t>Brasil</w:t>
      </w:r>
      <w:proofErr w:type="spellEnd"/>
      <w:r w:rsidRPr="00B133FB">
        <w:rPr>
          <w:rFonts w:ascii="Times New Roman" w:hAnsi="Times New Roman" w:cs="Times New Roman"/>
          <w:sz w:val="20"/>
          <w:szCs w:val="20"/>
        </w:rPr>
        <w:t xml:space="preserve">-Neto JP, Allam N, Rodrigues de Souza E. A randomized, double-blind trial of repetitive transcranial magnetic stimulation in obsessive-compulsive disorder with three-month follow-up. </w:t>
      </w:r>
      <w:r w:rsidRPr="00B133FB">
        <w:rPr>
          <w:rFonts w:ascii="Times New Roman" w:hAnsi="Times New Roman" w:cs="Times New Roman"/>
          <w:i/>
          <w:iCs/>
          <w:sz w:val="20"/>
          <w:szCs w:val="20"/>
        </w:rPr>
        <w:t xml:space="preserve">J Neuropsychiatry Clin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24</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437-443.</w:t>
      </w:r>
    </w:p>
    <w:p w14:paraId="43D36D5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117BF7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77.</w:t>
      </w:r>
      <w:r w:rsidRPr="00B133FB">
        <w:rPr>
          <w:rFonts w:ascii="Times New Roman" w:hAnsi="Times New Roman" w:cs="Times New Roman"/>
          <w:sz w:val="20"/>
          <w:szCs w:val="20"/>
        </w:rPr>
        <w:tab/>
        <w:t xml:space="preserve">Gowda SM, Narayanaswamy JC, </w:t>
      </w:r>
      <w:proofErr w:type="spellStart"/>
      <w:r w:rsidRPr="00B133FB">
        <w:rPr>
          <w:rFonts w:ascii="Times New Roman" w:hAnsi="Times New Roman" w:cs="Times New Roman"/>
          <w:sz w:val="20"/>
          <w:szCs w:val="20"/>
        </w:rPr>
        <w:t>Hazari</w:t>
      </w:r>
      <w:proofErr w:type="spellEnd"/>
      <w:r w:rsidRPr="00B133FB">
        <w:rPr>
          <w:rFonts w:ascii="Times New Roman" w:hAnsi="Times New Roman" w:cs="Times New Roman"/>
          <w:sz w:val="20"/>
          <w:szCs w:val="20"/>
        </w:rPr>
        <w:t xml:space="preserve"> N, Bose A, Chhabra H, Balachander S</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Efficacy of pre-supplementary motor area transcranial direct current stimulation for treatment resistant </w:t>
      </w:r>
      <w:proofErr w:type="gramStart"/>
      <w:r w:rsidRPr="00B133FB">
        <w:rPr>
          <w:rFonts w:ascii="Times New Roman" w:hAnsi="Times New Roman" w:cs="Times New Roman"/>
          <w:sz w:val="20"/>
          <w:szCs w:val="20"/>
        </w:rPr>
        <w:t>obsessive compulsive</w:t>
      </w:r>
      <w:proofErr w:type="gramEnd"/>
      <w:r w:rsidRPr="00B133FB">
        <w:rPr>
          <w:rFonts w:ascii="Times New Roman" w:hAnsi="Times New Roman" w:cs="Times New Roman"/>
          <w:sz w:val="20"/>
          <w:szCs w:val="20"/>
        </w:rPr>
        <w:t xml:space="preserve"> disorder: A randomized, double blinded, sham controlled trial.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12</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922-929.</w:t>
      </w:r>
    </w:p>
    <w:p w14:paraId="2718E59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12B9B0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78.</w:t>
      </w:r>
      <w:r w:rsidRPr="00B133FB">
        <w:rPr>
          <w:rFonts w:ascii="Times New Roman" w:hAnsi="Times New Roman" w:cs="Times New Roman"/>
          <w:sz w:val="20"/>
          <w:szCs w:val="20"/>
        </w:rPr>
        <w:tab/>
        <w:t xml:space="preserve">Guan HY, Zhao JM, Wang KQ, </w:t>
      </w:r>
      <w:proofErr w:type="spellStart"/>
      <w:r w:rsidRPr="00B133FB">
        <w:rPr>
          <w:rFonts w:ascii="Times New Roman" w:hAnsi="Times New Roman" w:cs="Times New Roman"/>
          <w:sz w:val="20"/>
          <w:szCs w:val="20"/>
        </w:rPr>
        <w:t>Su</w:t>
      </w:r>
      <w:proofErr w:type="spellEnd"/>
      <w:r w:rsidRPr="00B133FB">
        <w:rPr>
          <w:rFonts w:ascii="Times New Roman" w:hAnsi="Times New Roman" w:cs="Times New Roman"/>
          <w:sz w:val="20"/>
          <w:szCs w:val="20"/>
        </w:rPr>
        <w:t xml:space="preserve"> XR, Pan YF, Guo JM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w:t>
      </w:r>
      <w:proofErr w:type="gramStart"/>
      <w:r w:rsidRPr="00B133FB">
        <w:rPr>
          <w:rFonts w:ascii="Times New Roman" w:hAnsi="Times New Roman" w:cs="Times New Roman"/>
          <w:sz w:val="20"/>
          <w:szCs w:val="20"/>
        </w:rPr>
        <w:t>High-frequency</w:t>
      </w:r>
      <w:proofErr w:type="gramEnd"/>
      <w:r w:rsidRPr="00B133FB">
        <w:rPr>
          <w:rFonts w:ascii="Times New Roman" w:hAnsi="Times New Roman" w:cs="Times New Roman"/>
          <w:sz w:val="20"/>
          <w:szCs w:val="20"/>
        </w:rPr>
        <w:t xml:space="preserve"> </w:t>
      </w:r>
      <w:proofErr w:type="spellStart"/>
      <w:r w:rsidRPr="00B133FB">
        <w:rPr>
          <w:rFonts w:ascii="Times New Roman" w:hAnsi="Times New Roman" w:cs="Times New Roman"/>
          <w:sz w:val="20"/>
          <w:szCs w:val="20"/>
        </w:rPr>
        <w:t>neuronavigated</w:t>
      </w:r>
      <w:proofErr w:type="spellEnd"/>
      <w:r w:rsidRPr="00B133FB">
        <w:rPr>
          <w:rFonts w:ascii="Times New Roman" w:hAnsi="Times New Roman" w:cs="Times New Roman"/>
          <w:sz w:val="20"/>
          <w:szCs w:val="20"/>
        </w:rPr>
        <w:t xml:space="preserve">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effect on clinical symptoms and cognitive dysfunction: a pilot double-blind, randomized controlled study in Veterans with schizophrenia. </w:t>
      </w:r>
      <w:proofErr w:type="spellStart"/>
      <w:r w:rsidRPr="00B133FB">
        <w:rPr>
          <w:rFonts w:ascii="Times New Roman" w:hAnsi="Times New Roman" w:cs="Times New Roman"/>
          <w:i/>
          <w:iCs/>
          <w:sz w:val="20"/>
          <w:szCs w:val="20"/>
        </w:rPr>
        <w:t>Transl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10</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79.</w:t>
      </w:r>
    </w:p>
    <w:p w14:paraId="00E753F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58C8D8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Guleken</w:t>
      </w:r>
      <w:proofErr w:type="spellEnd"/>
      <w:r w:rsidRPr="00B133FB">
        <w:rPr>
          <w:rFonts w:ascii="Times New Roman" w:hAnsi="Times New Roman" w:cs="Times New Roman"/>
          <w:sz w:val="20"/>
          <w:szCs w:val="20"/>
        </w:rPr>
        <w:t xml:space="preserve"> MD, </w:t>
      </w:r>
      <w:proofErr w:type="spellStart"/>
      <w:r w:rsidRPr="00B133FB">
        <w:rPr>
          <w:rFonts w:ascii="Times New Roman" w:hAnsi="Times New Roman" w:cs="Times New Roman"/>
          <w:sz w:val="20"/>
          <w:szCs w:val="20"/>
        </w:rPr>
        <w:t>Akbas</w:t>
      </w:r>
      <w:proofErr w:type="spellEnd"/>
      <w:r w:rsidRPr="00B133FB">
        <w:rPr>
          <w:rFonts w:ascii="Times New Roman" w:hAnsi="Times New Roman" w:cs="Times New Roman"/>
          <w:sz w:val="20"/>
          <w:szCs w:val="20"/>
        </w:rPr>
        <w:t xml:space="preserve"> T, Erden SC, </w:t>
      </w:r>
      <w:proofErr w:type="spellStart"/>
      <w:r w:rsidRPr="00B133FB">
        <w:rPr>
          <w:rFonts w:ascii="Times New Roman" w:hAnsi="Times New Roman" w:cs="Times New Roman"/>
          <w:sz w:val="20"/>
          <w:szCs w:val="20"/>
        </w:rPr>
        <w:t>Akansel</w:t>
      </w:r>
      <w:proofErr w:type="spellEnd"/>
      <w:r w:rsidRPr="00B133FB">
        <w:rPr>
          <w:rFonts w:ascii="Times New Roman" w:hAnsi="Times New Roman" w:cs="Times New Roman"/>
          <w:sz w:val="20"/>
          <w:szCs w:val="20"/>
        </w:rPr>
        <w:t xml:space="preserve"> V, Al ZC, Ozer OA. The effect of bilateral high frequency repetitive transcranial magnetic stimulation on cognitive functions in schizophrenia. </w:t>
      </w:r>
      <w:r w:rsidRPr="00B133FB">
        <w:rPr>
          <w:rFonts w:ascii="Times New Roman" w:hAnsi="Times New Roman" w:cs="Times New Roman"/>
          <w:i/>
          <w:iCs/>
          <w:sz w:val="20"/>
          <w:szCs w:val="20"/>
        </w:rPr>
        <w:t>Schizophrenia Research: Cognition</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22</w:t>
      </w:r>
      <w:r w:rsidRPr="00B133FB">
        <w:rPr>
          <w:rFonts w:ascii="Times New Roman" w:hAnsi="Times New Roman" w:cs="Times New Roman"/>
          <w:sz w:val="20"/>
          <w:szCs w:val="20"/>
        </w:rPr>
        <w:t>(no pagination).</w:t>
      </w:r>
    </w:p>
    <w:p w14:paraId="3C1D9FB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784CE6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80.</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Guse</w:t>
      </w:r>
      <w:proofErr w:type="spellEnd"/>
      <w:r w:rsidRPr="00B133FB">
        <w:rPr>
          <w:rFonts w:ascii="Times New Roman" w:hAnsi="Times New Roman" w:cs="Times New Roman"/>
          <w:sz w:val="20"/>
          <w:szCs w:val="20"/>
        </w:rPr>
        <w:t xml:space="preserve"> B, </w:t>
      </w:r>
      <w:proofErr w:type="spellStart"/>
      <w:r w:rsidRPr="00B133FB">
        <w:rPr>
          <w:rFonts w:ascii="Times New Roman" w:hAnsi="Times New Roman" w:cs="Times New Roman"/>
          <w:sz w:val="20"/>
          <w:szCs w:val="20"/>
        </w:rPr>
        <w:t>Falkai</w:t>
      </w:r>
      <w:proofErr w:type="spellEnd"/>
      <w:r w:rsidRPr="00B133FB">
        <w:rPr>
          <w:rFonts w:ascii="Times New Roman" w:hAnsi="Times New Roman" w:cs="Times New Roman"/>
          <w:sz w:val="20"/>
          <w:szCs w:val="20"/>
        </w:rPr>
        <w:t xml:space="preserve"> P, Gruber O, Whalley H, Gibson L, Hasan 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The effect of long-term high frequency repetitive transcranial magnetic stimulation on working memory in schizophrenia and healthy controls--a randomized placebo-controlled, double-blind fMRI study. </w:t>
      </w:r>
      <w:proofErr w:type="spellStart"/>
      <w:r w:rsidRPr="00B133FB">
        <w:rPr>
          <w:rFonts w:ascii="Times New Roman" w:hAnsi="Times New Roman" w:cs="Times New Roman"/>
          <w:i/>
          <w:iCs/>
          <w:sz w:val="20"/>
          <w:szCs w:val="20"/>
        </w:rPr>
        <w:t>Behav</w:t>
      </w:r>
      <w:proofErr w:type="spellEnd"/>
      <w:r w:rsidRPr="00B133FB">
        <w:rPr>
          <w:rFonts w:ascii="Times New Roman" w:hAnsi="Times New Roman" w:cs="Times New Roman"/>
          <w:i/>
          <w:iCs/>
          <w:sz w:val="20"/>
          <w:szCs w:val="20"/>
        </w:rPr>
        <w:t xml:space="preserve"> Brain Res</w:t>
      </w:r>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 xml:space="preserve">237: </w:t>
      </w:r>
      <w:r w:rsidRPr="00B133FB">
        <w:rPr>
          <w:rFonts w:ascii="Times New Roman" w:hAnsi="Times New Roman" w:cs="Times New Roman"/>
          <w:sz w:val="20"/>
          <w:szCs w:val="20"/>
        </w:rPr>
        <w:t>300-307.</w:t>
      </w:r>
    </w:p>
    <w:p w14:paraId="1CF0061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F274A3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81.</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Haghighi</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Shayganfard</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Jahangard</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Ahmadpanah</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Bajoghli</w:t>
      </w:r>
      <w:proofErr w:type="spellEnd"/>
      <w:r w:rsidRPr="00B133FB">
        <w:rPr>
          <w:rFonts w:ascii="Times New Roman" w:hAnsi="Times New Roman" w:cs="Times New Roman"/>
          <w:sz w:val="20"/>
          <w:szCs w:val="20"/>
        </w:rPr>
        <w:t xml:space="preserve"> H, </w:t>
      </w:r>
      <w:proofErr w:type="spellStart"/>
      <w:r w:rsidRPr="00B133FB">
        <w:rPr>
          <w:rFonts w:ascii="Times New Roman" w:hAnsi="Times New Roman" w:cs="Times New Roman"/>
          <w:sz w:val="20"/>
          <w:szCs w:val="20"/>
        </w:rPr>
        <w:t>Pirdehghan</w:t>
      </w:r>
      <w:proofErr w:type="spellEnd"/>
      <w:r w:rsidRPr="00B133FB">
        <w:rPr>
          <w:rFonts w:ascii="Times New Roman" w:hAnsi="Times New Roman" w:cs="Times New Roman"/>
          <w:sz w:val="20"/>
          <w:szCs w:val="20"/>
        </w:rPr>
        <w:t xml:space="preserve"> 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improves symptoms and reduces clinical illness in patients suffering from OCD--Results from a single-blind, randomized clinical trial with sham cross-over condition. </w:t>
      </w:r>
      <w:r w:rsidRPr="00B133FB">
        <w:rPr>
          <w:rFonts w:ascii="Times New Roman" w:hAnsi="Times New Roman" w:cs="Times New Roman"/>
          <w:i/>
          <w:iCs/>
          <w:sz w:val="20"/>
          <w:szCs w:val="20"/>
        </w:rPr>
        <w:t xml:space="preserve">J </w:t>
      </w:r>
      <w:proofErr w:type="spellStart"/>
      <w:r w:rsidRPr="00B133FB">
        <w:rPr>
          <w:rFonts w:ascii="Times New Roman" w:hAnsi="Times New Roman" w:cs="Times New Roman"/>
          <w:i/>
          <w:iCs/>
          <w:sz w:val="20"/>
          <w:szCs w:val="20"/>
        </w:rPr>
        <w:t>Psychiatr</w:t>
      </w:r>
      <w:proofErr w:type="spellEnd"/>
      <w:r w:rsidRPr="00B133FB">
        <w:rPr>
          <w:rFonts w:ascii="Times New Roman" w:hAnsi="Times New Roman" w:cs="Times New Roman"/>
          <w:i/>
          <w:iCs/>
          <w:sz w:val="20"/>
          <w:szCs w:val="20"/>
        </w:rPr>
        <w:t xml:space="preserve"> Res</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 xml:space="preserve">68: </w:t>
      </w:r>
      <w:r w:rsidRPr="00B133FB">
        <w:rPr>
          <w:rFonts w:ascii="Times New Roman" w:hAnsi="Times New Roman" w:cs="Times New Roman"/>
          <w:sz w:val="20"/>
          <w:szCs w:val="20"/>
        </w:rPr>
        <w:t>238-244.</w:t>
      </w:r>
    </w:p>
    <w:p w14:paraId="61563AD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41BA89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82.</w:t>
      </w:r>
      <w:r w:rsidRPr="00B133FB">
        <w:rPr>
          <w:rFonts w:ascii="Times New Roman" w:hAnsi="Times New Roman" w:cs="Times New Roman"/>
          <w:sz w:val="20"/>
          <w:szCs w:val="20"/>
        </w:rPr>
        <w:tab/>
        <w:t>Harika-</w:t>
      </w:r>
      <w:proofErr w:type="spellStart"/>
      <w:r w:rsidRPr="00B133FB">
        <w:rPr>
          <w:rFonts w:ascii="Times New Roman" w:hAnsi="Times New Roman" w:cs="Times New Roman"/>
          <w:sz w:val="20"/>
          <w:szCs w:val="20"/>
        </w:rPr>
        <w:t>Germaneau</w:t>
      </w:r>
      <w:proofErr w:type="spellEnd"/>
      <w:r w:rsidRPr="00B133FB">
        <w:rPr>
          <w:rFonts w:ascii="Times New Roman" w:hAnsi="Times New Roman" w:cs="Times New Roman"/>
          <w:sz w:val="20"/>
          <w:szCs w:val="20"/>
        </w:rPr>
        <w:t xml:space="preserve"> G, Rachid F, </w:t>
      </w:r>
      <w:proofErr w:type="spellStart"/>
      <w:r w:rsidRPr="00B133FB">
        <w:rPr>
          <w:rFonts w:ascii="Times New Roman" w:hAnsi="Times New Roman" w:cs="Times New Roman"/>
          <w:sz w:val="20"/>
          <w:szCs w:val="20"/>
        </w:rPr>
        <w:t>Chatard</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Lafay-Chebassier</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Solinas</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Thirioux</w:t>
      </w:r>
      <w:proofErr w:type="spellEnd"/>
      <w:r w:rsidRPr="00B133FB">
        <w:rPr>
          <w:rFonts w:ascii="Times New Roman" w:hAnsi="Times New Roman" w:cs="Times New Roman"/>
          <w:sz w:val="20"/>
          <w:szCs w:val="20"/>
        </w:rPr>
        <w:t xml:space="preserve"> B</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Continuous theta burst stimulation over the supplementary motor area in refractory obsessive-compulsive disorder treatment: A randomized sham-controlled trial. </w:t>
      </w:r>
      <w:r w:rsidRPr="00B133FB">
        <w:rPr>
          <w:rFonts w:ascii="Times New Roman" w:hAnsi="Times New Roman" w:cs="Times New Roman"/>
          <w:i/>
          <w:iCs/>
          <w:sz w:val="20"/>
          <w:szCs w:val="20"/>
        </w:rPr>
        <w:t>Brain Stimulation</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12</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1565-1571.</w:t>
      </w:r>
    </w:p>
    <w:p w14:paraId="7420617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94797D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83.</w:t>
      </w:r>
      <w:r w:rsidRPr="00B133FB">
        <w:rPr>
          <w:rFonts w:ascii="Times New Roman" w:hAnsi="Times New Roman" w:cs="Times New Roman"/>
          <w:sz w:val="20"/>
          <w:szCs w:val="20"/>
        </w:rPr>
        <w:tab/>
        <w:t xml:space="preserve">Hawken ER, </w:t>
      </w:r>
      <w:proofErr w:type="spellStart"/>
      <w:r w:rsidRPr="00B133FB">
        <w:rPr>
          <w:rFonts w:ascii="Times New Roman" w:hAnsi="Times New Roman" w:cs="Times New Roman"/>
          <w:sz w:val="20"/>
          <w:szCs w:val="20"/>
        </w:rPr>
        <w:t>Dilkov</w:t>
      </w:r>
      <w:proofErr w:type="spellEnd"/>
      <w:r w:rsidRPr="00B133FB">
        <w:rPr>
          <w:rFonts w:ascii="Times New Roman" w:hAnsi="Times New Roman" w:cs="Times New Roman"/>
          <w:sz w:val="20"/>
          <w:szCs w:val="20"/>
        </w:rPr>
        <w:t xml:space="preserve"> D, </w:t>
      </w:r>
      <w:proofErr w:type="spellStart"/>
      <w:r w:rsidRPr="00B133FB">
        <w:rPr>
          <w:rFonts w:ascii="Times New Roman" w:hAnsi="Times New Roman" w:cs="Times New Roman"/>
          <w:sz w:val="20"/>
          <w:szCs w:val="20"/>
        </w:rPr>
        <w:t>Kaludiev</w:t>
      </w:r>
      <w:proofErr w:type="spellEnd"/>
      <w:r w:rsidRPr="00B133FB">
        <w:rPr>
          <w:rFonts w:ascii="Times New Roman" w:hAnsi="Times New Roman" w:cs="Times New Roman"/>
          <w:sz w:val="20"/>
          <w:szCs w:val="20"/>
        </w:rPr>
        <w:t xml:space="preserve"> E, </w:t>
      </w:r>
      <w:proofErr w:type="spellStart"/>
      <w:r w:rsidRPr="00B133FB">
        <w:rPr>
          <w:rFonts w:ascii="Times New Roman" w:hAnsi="Times New Roman" w:cs="Times New Roman"/>
          <w:sz w:val="20"/>
          <w:szCs w:val="20"/>
        </w:rPr>
        <w:t>Simek</w:t>
      </w:r>
      <w:proofErr w:type="spellEnd"/>
      <w:r w:rsidRPr="00B133FB">
        <w:rPr>
          <w:rFonts w:ascii="Times New Roman" w:hAnsi="Times New Roman" w:cs="Times New Roman"/>
          <w:sz w:val="20"/>
          <w:szCs w:val="20"/>
        </w:rPr>
        <w:t xml:space="preserve"> S, Zhang F, </w:t>
      </w:r>
      <w:proofErr w:type="spellStart"/>
      <w:r w:rsidRPr="00B133FB">
        <w:rPr>
          <w:rFonts w:ascii="Times New Roman" w:hAnsi="Times New Roman" w:cs="Times New Roman"/>
          <w:sz w:val="20"/>
          <w:szCs w:val="20"/>
        </w:rPr>
        <w:t>Milev</w:t>
      </w:r>
      <w:proofErr w:type="spellEnd"/>
      <w:r w:rsidRPr="00B133FB">
        <w:rPr>
          <w:rFonts w:ascii="Times New Roman" w:hAnsi="Times New Roman" w:cs="Times New Roman"/>
          <w:sz w:val="20"/>
          <w:szCs w:val="20"/>
        </w:rPr>
        <w:t xml:space="preserve"> R. Transcranial Magnetic Stimulation of the Supplementary Motor Area in the Treatment of Obsessive-Compulsive Disorder: A Multi-Site Study. </w:t>
      </w:r>
      <w:r w:rsidRPr="00B133FB">
        <w:rPr>
          <w:rFonts w:ascii="Times New Roman" w:hAnsi="Times New Roman" w:cs="Times New Roman"/>
          <w:i/>
          <w:iCs/>
          <w:sz w:val="20"/>
          <w:szCs w:val="20"/>
        </w:rPr>
        <w:t>Int J Mol Sci</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17</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420.</w:t>
      </w:r>
    </w:p>
    <w:p w14:paraId="6A9951A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6DE23C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84.</w:t>
      </w:r>
      <w:r w:rsidRPr="00B133FB">
        <w:rPr>
          <w:rFonts w:ascii="Times New Roman" w:hAnsi="Times New Roman" w:cs="Times New Roman"/>
          <w:sz w:val="20"/>
          <w:szCs w:val="20"/>
        </w:rPr>
        <w:tab/>
        <w:t xml:space="preserve">He ML, Gu ZT, Wang XY, Shi HP. Treatment of depression using sleep electroencephalogram modulated repetitive transcranial magnetic stimulation. </w:t>
      </w:r>
      <w:r w:rsidRPr="00B133FB">
        <w:rPr>
          <w:rFonts w:ascii="Times New Roman" w:hAnsi="Times New Roman" w:cs="Times New Roman"/>
          <w:i/>
          <w:iCs/>
          <w:sz w:val="20"/>
          <w:szCs w:val="20"/>
        </w:rPr>
        <w:t>Chin Med J (</w:t>
      </w:r>
      <w:proofErr w:type="spellStart"/>
      <w:r w:rsidRPr="00B133FB">
        <w:rPr>
          <w:rFonts w:ascii="Times New Roman" w:hAnsi="Times New Roman" w:cs="Times New Roman"/>
          <w:i/>
          <w:iCs/>
          <w:sz w:val="20"/>
          <w:szCs w:val="20"/>
        </w:rPr>
        <w:t>Engl</w:t>
      </w:r>
      <w:proofErr w:type="spellEnd"/>
      <w:r w:rsidRPr="00B133FB">
        <w:rPr>
          <w:rFonts w:ascii="Times New Roman" w:hAnsi="Times New Roman" w:cs="Times New Roman"/>
          <w:i/>
          <w:iCs/>
          <w:sz w:val="20"/>
          <w:szCs w:val="20"/>
        </w:rPr>
        <w:t>)</w:t>
      </w:r>
      <w:r w:rsidRPr="00B133FB">
        <w:rPr>
          <w:rFonts w:ascii="Times New Roman" w:hAnsi="Times New Roman" w:cs="Times New Roman"/>
          <w:sz w:val="20"/>
          <w:szCs w:val="20"/>
        </w:rPr>
        <w:t xml:space="preserve"> 2011; </w:t>
      </w:r>
      <w:r w:rsidRPr="00B133FB">
        <w:rPr>
          <w:rFonts w:ascii="Times New Roman" w:hAnsi="Times New Roman" w:cs="Times New Roman"/>
          <w:b/>
          <w:bCs/>
          <w:sz w:val="20"/>
          <w:szCs w:val="20"/>
        </w:rPr>
        <w:t>124</w:t>
      </w:r>
      <w:r w:rsidRPr="00B133FB">
        <w:rPr>
          <w:rFonts w:ascii="Times New Roman" w:hAnsi="Times New Roman" w:cs="Times New Roman"/>
          <w:sz w:val="20"/>
          <w:szCs w:val="20"/>
        </w:rPr>
        <w:t>(12)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1779-1783.</w:t>
      </w:r>
    </w:p>
    <w:p w14:paraId="630F2DE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861FCD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85.</w:t>
      </w:r>
      <w:r w:rsidRPr="00B133FB">
        <w:rPr>
          <w:rFonts w:ascii="Times New Roman" w:hAnsi="Times New Roman" w:cs="Times New Roman"/>
          <w:sz w:val="20"/>
          <w:szCs w:val="20"/>
        </w:rPr>
        <w:tab/>
        <w:t>Hernández-</w:t>
      </w:r>
      <w:proofErr w:type="spellStart"/>
      <w:r w:rsidRPr="00B133FB">
        <w:rPr>
          <w:rFonts w:ascii="Times New Roman" w:hAnsi="Times New Roman" w:cs="Times New Roman"/>
          <w:sz w:val="20"/>
          <w:szCs w:val="20"/>
        </w:rPr>
        <w:t>Ribas</w:t>
      </w:r>
      <w:proofErr w:type="spellEnd"/>
      <w:r w:rsidRPr="00B133FB">
        <w:rPr>
          <w:rFonts w:ascii="Times New Roman" w:hAnsi="Times New Roman" w:cs="Times New Roman"/>
          <w:sz w:val="20"/>
          <w:szCs w:val="20"/>
        </w:rPr>
        <w:t xml:space="preserve"> R, Deus J, Pujol J, </w:t>
      </w:r>
      <w:proofErr w:type="spellStart"/>
      <w:r w:rsidRPr="00B133FB">
        <w:rPr>
          <w:rFonts w:ascii="Times New Roman" w:hAnsi="Times New Roman" w:cs="Times New Roman"/>
          <w:sz w:val="20"/>
          <w:szCs w:val="20"/>
        </w:rPr>
        <w:t>Segalàs</w:t>
      </w:r>
      <w:proofErr w:type="spellEnd"/>
      <w:r w:rsidRPr="00B133FB">
        <w:rPr>
          <w:rFonts w:ascii="Times New Roman" w:hAnsi="Times New Roman" w:cs="Times New Roman"/>
          <w:sz w:val="20"/>
          <w:szCs w:val="20"/>
        </w:rPr>
        <w:t xml:space="preserve"> C, Vallejo J, </w:t>
      </w:r>
      <w:proofErr w:type="spellStart"/>
      <w:r w:rsidRPr="00B133FB">
        <w:rPr>
          <w:rFonts w:ascii="Times New Roman" w:hAnsi="Times New Roman" w:cs="Times New Roman"/>
          <w:sz w:val="20"/>
          <w:szCs w:val="20"/>
        </w:rPr>
        <w:t>Menchón</w:t>
      </w:r>
      <w:proofErr w:type="spellEnd"/>
      <w:r w:rsidRPr="00B133FB">
        <w:rPr>
          <w:rFonts w:ascii="Times New Roman" w:hAnsi="Times New Roman" w:cs="Times New Roman"/>
          <w:sz w:val="20"/>
          <w:szCs w:val="20"/>
        </w:rPr>
        <w:t xml:space="preserve"> JM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Identifying brain imaging correlates of clinical response to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in major depression.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6</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54-61.</w:t>
      </w:r>
    </w:p>
    <w:p w14:paraId="422DCE3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24C4B4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86.</w:t>
      </w:r>
      <w:r w:rsidRPr="00B133FB">
        <w:rPr>
          <w:rFonts w:ascii="Times New Roman" w:hAnsi="Times New Roman" w:cs="Times New Roman"/>
          <w:sz w:val="20"/>
          <w:szCs w:val="20"/>
        </w:rPr>
        <w:tab/>
        <w:t xml:space="preserve">Holi MM, </w:t>
      </w:r>
      <w:proofErr w:type="spellStart"/>
      <w:r w:rsidRPr="00B133FB">
        <w:rPr>
          <w:rFonts w:ascii="Times New Roman" w:hAnsi="Times New Roman" w:cs="Times New Roman"/>
          <w:sz w:val="20"/>
          <w:szCs w:val="20"/>
        </w:rPr>
        <w:t>Eronen</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Toivonen</w:t>
      </w:r>
      <w:proofErr w:type="spellEnd"/>
      <w:r w:rsidRPr="00B133FB">
        <w:rPr>
          <w:rFonts w:ascii="Times New Roman" w:hAnsi="Times New Roman" w:cs="Times New Roman"/>
          <w:sz w:val="20"/>
          <w:szCs w:val="20"/>
        </w:rPr>
        <w:t xml:space="preserve"> K, </w:t>
      </w:r>
      <w:proofErr w:type="spellStart"/>
      <w:r w:rsidRPr="00B133FB">
        <w:rPr>
          <w:rFonts w:ascii="Times New Roman" w:hAnsi="Times New Roman" w:cs="Times New Roman"/>
          <w:sz w:val="20"/>
          <w:szCs w:val="20"/>
        </w:rPr>
        <w:t>Toivonen</w:t>
      </w:r>
      <w:proofErr w:type="spellEnd"/>
      <w:r w:rsidRPr="00B133FB">
        <w:rPr>
          <w:rFonts w:ascii="Times New Roman" w:hAnsi="Times New Roman" w:cs="Times New Roman"/>
          <w:sz w:val="20"/>
          <w:szCs w:val="20"/>
        </w:rPr>
        <w:t xml:space="preserve"> P, </w:t>
      </w:r>
      <w:proofErr w:type="spellStart"/>
      <w:r w:rsidRPr="00B133FB">
        <w:rPr>
          <w:rFonts w:ascii="Times New Roman" w:hAnsi="Times New Roman" w:cs="Times New Roman"/>
          <w:sz w:val="20"/>
          <w:szCs w:val="20"/>
        </w:rPr>
        <w:t>Marttunen</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Naukkarinen</w:t>
      </w:r>
      <w:proofErr w:type="spellEnd"/>
      <w:r w:rsidRPr="00B133FB">
        <w:rPr>
          <w:rFonts w:ascii="Times New Roman" w:hAnsi="Times New Roman" w:cs="Times New Roman"/>
          <w:sz w:val="20"/>
          <w:szCs w:val="20"/>
        </w:rPr>
        <w:t xml:space="preserve"> H. Left prefrontal repetitive transcranial magnetic stimulation in schizophrenia. </w:t>
      </w:r>
      <w:proofErr w:type="spellStart"/>
      <w:r w:rsidRPr="00B133FB">
        <w:rPr>
          <w:rFonts w:ascii="Times New Roman" w:hAnsi="Times New Roman" w:cs="Times New Roman"/>
          <w:i/>
          <w:iCs/>
          <w:sz w:val="20"/>
          <w:szCs w:val="20"/>
        </w:rPr>
        <w:t>Schizophr</w:t>
      </w:r>
      <w:proofErr w:type="spellEnd"/>
      <w:r w:rsidRPr="00B133FB">
        <w:rPr>
          <w:rFonts w:ascii="Times New Roman" w:hAnsi="Times New Roman" w:cs="Times New Roman"/>
          <w:i/>
          <w:iCs/>
          <w:sz w:val="20"/>
          <w:szCs w:val="20"/>
        </w:rPr>
        <w:t xml:space="preserve"> Bull</w:t>
      </w:r>
      <w:r w:rsidRPr="00B133FB">
        <w:rPr>
          <w:rFonts w:ascii="Times New Roman" w:hAnsi="Times New Roman" w:cs="Times New Roman"/>
          <w:sz w:val="20"/>
          <w:szCs w:val="20"/>
        </w:rPr>
        <w:t xml:space="preserve"> 2004; </w:t>
      </w:r>
      <w:r w:rsidRPr="00B133FB">
        <w:rPr>
          <w:rFonts w:ascii="Times New Roman" w:hAnsi="Times New Roman" w:cs="Times New Roman"/>
          <w:b/>
          <w:bCs/>
          <w:sz w:val="20"/>
          <w:szCs w:val="20"/>
        </w:rPr>
        <w:t>30</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429-434.</w:t>
      </w:r>
    </w:p>
    <w:p w14:paraId="73F19B7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6E623F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87.</w:t>
      </w:r>
      <w:r w:rsidRPr="00B133FB">
        <w:rPr>
          <w:rFonts w:ascii="Times New Roman" w:hAnsi="Times New Roman" w:cs="Times New Roman"/>
          <w:sz w:val="20"/>
          <w:szCs w:val="20"/>
        </w:rPr>
        <w:tab/>
        <w:t xml:space="preserve">Holla B, Biswal J, Ramesh V, </w:t>
      </w:r>
      <w:proofErr w:type="spellStart"/>
      <w:r w:rsidRPr="00B133FB">
        <w:rPr>
          <w:rFonts w:ascii="Times New Roman" w:hAnsi="Times New Roman" w:cs="Times New Roman"/>
          <w:sz w:val="20"/>
          <w:szCs w:val="20"/>
        </w:rPr>
        <w:t>Shivakumar</w:t>
      </w:r>
      <w:proofErr w:type="spellEnd"/>
      <w:r w:rsidRPr="00B133FB">
        <w:rPr>
          <w:rFonts w:ascii="Times New Roman" w:hAnsi="Times New Roman" w:cs="Times New Roman"/>
          <w:sz w:val="20"/>
          <w:szCs w:val="20"/>
        </w:rPr>
        <w:t xml:space="preserve"> V, Bharath RD, </w:t>
      </w:r>
      <w:proofErr w:type="spellStart"/>
      <w:r w:rsidRPr="00B133FB">
        <w:rPr>
          <w:rFonts w:ascii="Times New Roman" w:hAnsi="Times New Roman" w:cs="Times New Roman"/>
          <w:sz w:val="20"/>
          <w:szCs w:val="20"/>
        </w:rPr>
        <w:t>Benegal</w:t>
      </w:r>
      <w:proofErr w:type="spellEnd"/>
      <w:r w:rsidRPr="00B133FB">
        <w:rPr>
          <w:rFonts w:ascii="Times New Roman" w:hAnsi="Times New Roman" w:cs="Times New Roman"/>
          <w:sz w:val="20"/>
          <w:szCs w:val="20"/>
        </w:rPr>
        <w:t xml:space="preserve"> V</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 of prefrontal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on resting brain fMRI graph measures in Alcohol Use Disorders: A randomized, double-blind, sham-controlled study. </w:t>
      </w:r>
      <w:r w:rsidRPr="00B133FB">
        <w:rPr>
          <w:rFonts w:ascii="Times New Roman" w:hAnsi="Times New Roman" w:cs="Times New Roman"/>
          <w:i/>
          <w:iCs/>
          <w:sz w:val="20"/>
          <w:szCs w:val="20"/>
        </w:rPr>
        <w:t>Progress in Neuro-Psychopharmacology &amp; Biological Psychiatry</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 xml:space="preserve">102: </w:t>
      </w:r>
      <w:r w:rsidRPr="00B133FB">
        <w:rPr>
          <w:rFonts w:ascii="Times New Roman" w:hAnsi="Times New Roman" w:cs="Times New Roman"/>
          <w:sz w:val="20"/>
          <w:szCs w:val="20"/>
        </w:rPr>
        <w:t>9.</w:t>
      </w:r>
    </w:p>
    <w:p w14:paraId="15FF48D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D9A7F8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88.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Holtzheimer</w:t>
      </w:r>
      <w:proofErr w:type="spellEnd"/>
      <w:r w:rsidRPr="00B133FB">
        <w:rPr>
          <w:rFonts w:ascii="Times New Roman" w:hAnsi="Times New Roman" w:cs="Times New Roman"/>
          <w:sz w:val="20"/>
          <w:szCs w:val="20"/>
        </w:rPr>
        <w:t xml:space="preserve"> IPE, Russo J, </w:t>
      </w:r>
      <w:proofErr w:type="spellStart"/>
      <w:r w:rsidRPr="00B133FB">
        <w:rPr>
          <w:rFonts w:ascii="Times New Roman" w:hAnsi="Times New Roman" w:cs="Times New Roman"/>
          <w:sz w:val="20"/>
          <w:szCs w:val="20"/>
        </w:rPr>
        <w:t>Claypoole</w:t>
      </w:r>
      <w:proofErr w:type="spellEnd"/>
      <w:r w:rsidRPr="00B133FB">
        <w:rPr>
          <w:rFonts w:ascii="Times New Roman" w:hAnsi="Times New Roman" w:cs="Times New Roman"/>
          <w:sz w:val="20"/>
          <w:szCs w:val="20"/>
        </w:rPr>
        <w:t xml:space="preserve"> KH, Roy-Byrne P, Avery DH. Shorter duration of depressive episode may predict response to repetitive transcranial magnetic stimulation. </w:t>
      </w:r>
      <w:r w:rsidRPr="00B133FB">
        <w:rPr>
          <w:rFonts w:ascii="Times New Roman" w:hAnsi="Times New Roman" w:cs="Times New Roman"/>
          <w:i/>
          <w:iCs/>
          <w:sz w:val="20"/>
          <w:szCs w:val="20"/>
        </w:rPr>
        <w:t>Depression and Anxiety</w:t>
      </w:r>
      <w:r w:rsidRPr="00B133FB">
        <w:rPr>
          <w:rFonts w:ascii="Times New Roman" w:hAnsi="Times New Roman" w:cs="Times New Roman"/>
          <w:sz w:val="20"/>
          <w:szCs w:val="20"/>
        </w:rPr>
        <w:t xml:space="preserve"> 2004; </w:t>
      </w:r>
      <w:r w:rsidRPr="00B133FB">
        <w:rPr>
          <w:rFonts w:ascii="Times New Roman" w:hAnsi="Times New Roman" w:cs="Times New Roman"/>
          <w:b/>
          <w:bCs/>
          <w:sz w:val="20"/>
          <w:szCs w:val="20"/>
        </w:rPr>
        <w:t>19</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24-30.</w:t>
      </w:r>
    </w:p>
    <w:p w14:paraId="2B1C327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3C7FA6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lastRenderedPageBreak/>
        <w:t>89.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Hoppner</w:t>
      </w:r>
      <w:proofErr w:type="spellEnd"/>
      <w:r w:rsidRPr="00B133FB">
        <w:rPr>
          <w:rFonts w:ascii="Times New Roman" w:hAnsi="Times New Roman" w:cs="Times New Roman"/>
          <w:sz w:val="20"/>
          <w:szCs w:val="20"/>
        </w:rPr>
        <w:t xml:space="preserve"> J, Schulz M, </w:t>
      </w:r>
      <w:proofErr w:type="spellStart"/>
      <w:r w:rsidRPr="00B133FB">
        <w:rPr>
          <w:rFonts w:ascii="Times New Roman" w:hAnsi="Times New Roman" w:cs="Times New Roman"/>
          <w:sz w:val="20"/>
          <w:szCs w:val="20"/>
        </w:rPr>
        <w:t>Irmisch</w:t>
      </w:r>
      <w:proofErr w:type="spellEnd"/>
      <w:r w:rsidRPr="00B133FB">
        <w:rPr>
          <w:rFonts w:ascii="Times New Roman" w:hAnsi="Times New Roman" w:cs="Times New Roman"/>
          <w:sz w:val="20"/>
          <w:szCs w:val="20"/>
        </w:rPr>
        <w:t xml:space="preserve"> G, Mau R, </w:t>
      </w:r>
      <w:proofErr w:type="spellStart"/>
      <w:r w:rsidRPr="00B133FB">
        <w:rPr>
          <w:rFonts w:ascii="Times New Roman" w:hAnsi="Times New Roman" w:cs="Times New Roman"/>
          <w:sz w:val="20"/>
          <w:szCs w:val="20"/>
        </w:rPr>
        <w:t>Schlafke</w:t>
      </w:r>
      <w:proofErr w:type="spellEnd"/>
      <w:r w:rsidRPr="00B133FB">
        <w:rPr>
          <w:rFonts w:ascii="Times New Roman" w:hAnsi="Times New Roman" w:cs="Times New Roman"/>
          <w:sz w:val="20"/>
          <w:szCs w:val="20"/>
        </w:rPr>
        <w:t xml:space="preserve"> D, Richter J. Antidepressant efficacy of two different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procedures. High frequency over left versus low frequency over right prefrontal cortex compared with sham stimulation. </w:t>
      </w:r>
      <w:r w:rsidRPr="00B133FB">
        <w:rPr>
          <w:rFonts w:ascii="Times New Roman" w:hAnsi="Times New Roman" w:cs="Times New Roman"/>
          <w:i/>
          <w:iCs/>
          <w:sz w:val="20"/>
          <w:szCs w:val="20"/>
        </w:rPr>
        <w:t xml:space="preserve">Eur Arch Psychiatry Clin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sz w:val="20"/>
          <w:szCs w:val="20"/>
        </w:rPr>
        <w:t xml:space="preserve"> 2003; </w:t>
      </w:r>
      <w:r w:rsidRPr="00B133FB">
        <w:rPr>
          <w:rFonts w:ascii="Times New Roman" w:hAnsi="Times New Roman" w:cs="Times New Roman"/>
          <w:b/>
          <w:bCs/>
          <w:sz w:val="20"/>
          <w:szCs w:val="20"/>
        </w:rPr>
        <w:t>253</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103-109.</w:t>
      </w:r>
    </w:p>
    <w:p w14:paraId="59DD599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BC1F31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90.</w:t>
      </w:r>
      <w:r w:rsidRPr="00B133FB">
        <w:rPr>
          <w:rFonts w:ascii="Times New Roman" w:hAnsi="Times New Roman" w:cs="Times New Roman"/>
          <w:sz w:val="20"/>
          <w:szCs w:val="20"/>
        </w:rPr>
        <w:tab/>
        <w:t xml:space="preserve">Huang W, Shen F, Zhang J, Xing B. Effect of Repetitive Transcranial Magnetic Stimulation on Cigarette Smoking in Patients with Schizophrenia. </w:t>
      </w:r>
      <w:r w:rsidRPr="00B133FB">
        <w:rPr>
          <w:rFonts w:ascii="Times New Roman" w:hAnsi="Times New Roman" w:cs="Times New Roman"/>
          <w:i/>
          <w:iCs/>
          <w:sz w:val="20"/>
          <w:szCs w:val="20"/>
        </w:rPr>
        <w:t>Shanghai Arch Psychiatry</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28</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309-317.</w:t>
      </w:r>
    </w:p>
    <w:p w14:paraId="7A982E1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B2C4B8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91.</w:t>
      </w:r>
      <w:r w:rsidRPr="00B133FB">
        <w:rPr>
          <w:rFonts w:ascii="Times New Roman" w:hAnsi="Times New Roman" w:cs="Times New Roman"/>
          <w:sz w:val="20"/>
          <w:szCs w:val="20"/>
        </w:rPr>
        <w:tab/>
        <w:t>Huang Z, Li Y, Bianchi MT, Zhan S, Jiang F, Li N</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Repetitive transcranial magnetic stimulation of the right parietal cortex for comorbid generalized anxiety disorder and insomnia: A randomized, double-blind, sham-controlled pilot study.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11</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1103-1109.</w:t>
      </w:r>
    </w:p>
    <w:p w14:paraId="2D5A053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1869E9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92.</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Jahangard</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Haghighi</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Shyayganfard</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Ahmadpanah</w:t>
      </w:r>
      <w:proofErr w:type="spellEnd"/>
      <w:r w:rsidRPr="00B133FB">
        <w:rPr>
          <w:rFonts w:ascii="Times New Roman" w:hAnsi="Times New Roman" w:cs="Times New Roman"/>
          <w:sz w:val="20"/>
          <w:szCs w:val="20"/>
        </w:rPr>
        <w:t xml:space="preserve"> M, Bahmani DS, </w:t>
      </w:r>
      <w:proofErr w:type="spellStart"/>
      <w:r w:rsidRPr="00B133FB">
        <w:rPr>
          <w:rFonts w:ascii="Times New Roman" w:hAnsi="Times New Roman" w:cs="Times New Roman"/>
          <w:sz w:val="20"/>
          <w:szCs w:val="20"/>
        </w:rPr>
        <w:t>Bajoghli</w:t>
      </w:r>
      <w:proofErr w:type="spellEnd"/>
      <w:r w:rsidRPr="00B133FB">
        <w:rPr>
          <w:rFonts w:ascii="Times New Roman" w:hAnsi="Times New Roman" w:cs="Times New Roman"/>
          <w:sz w:val="20"/>
          <w:szCs w:val="20"/>
        </w:rPr>
        <w:t xml:space="preserve"> H</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Repetitive Transcranial Magnetic Stimulation Improved Symptoms of Obsessive-Compulsive Disorder, but Also Cognitive Performance: Results from a Randomized Clinical Trial with a Cross-Over Design and Sham Condition. </w:t>
      </w:r>
      <w:proofErr w:type="spellStart"/>
      <w:r w:rsidRPr="00B133FB">
        <w:rPr>
          <w:rFonts w:ascii="Times New Roman" w:hAnsi="Times New Roman" w:cs="Times New Roman"/>
          <w:i/>
          <w:iCs/>
          <w:sz w:val="20"/>
          <w:szCs w:val="20"/>
        </w:rPr>
        <w:t>Neuropsychobiology</w:t>
      </w:r>
      <w:proofErr w:type="spellEnd"/>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73</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224-232.</w:t>
      </w:r>
    </w:p>
    <w:p w14:paraId="547DF21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EBE7A2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93.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Januel</w:t>
      </w:r>
      <w:proofErr w:type="spellEnd"/>
      <w:r w:rsidRPr="00B133FB">
        <w:rPr>
          <w:rFonts w:ascii="Times New Roman" w:hAnsi="Times New Roman" w:cs="Times New Roman"/>
          <w:sz w:val="20"/>
          <w:szCs w:val="20"/>
        </w:rPr>
        <w:t xml:space="preserve"> D, </w:t>
      </w:r>
      <w:proofErr w:type="spellStart"/>
      <w:r w:rsidRPr="00B133FB">
        <w:rPr>
          <w:rFonts w:ascii="Times New Roman" w:hAnsi="Times New Roman" w:cs="Times New Roman"/>
          <w:sz w:val="20"/>
          <w:szCs w:val="20"/>
        </w:rPr>
        <w:t>Dumortier</w:t>
      </w:r>
      <w:proofErr w:type="spellEnd"/>
      <w:r w:rsidRPr="00B133FB">
        <w:rPr>
          <w:rFonts w:ascii="Times New Roman" w:hAnsi="Times New Roman" w:cs="Times New Roman"/>
          <w:sz w:val="20"/>
          <w:szCs w:val="20"/>
        </w:rPr>
        <w:t xml:space="preserve"> G, Verdon C-M, </w:t>
      </w:r>
      <w:proofErr w:type="spellStart"/>
      <w:r w:rsidRPr="00B133FB">
        <w:rPr>
          <w:rFonts w:ascii="Times New Roman" w:hAnsi="Times New Roman" w:cs="Times New Roman"/>
          <w:sz w:val="20"/>
          <w:szCs w:val="20"/>
        </w:rPr>
        <w:t>Stamatiadis</w:t>
      </w:r>
      <w:proofErr w:type="spellEnd"/>
      <w:r w:rsidRPr="00B133FB">
        <w:rPr>
          <w:rFonts w:ascii="Times New Roman" w:hAnsi="Times New Roman" w:cs="Times New Roman"/>
          <w:sz w:val="20"/>
          <w:szCs w:val="20"/>
        </w:rPr>
        <w:t xml:space="preserve"> L, Saba G, Cabaret W</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double-blind </w:t>
      </w:r>
      <w:proofErr w:type="gramStart"/>
      <w:r w:rsidRPr="00B133FB">
        <w:rPr>
          <w:rFonts w:ascii="Times New Roman" w:hAnsi="Times New Roman" w:cs="Times New Roman"/>
          <w:sz w:val="20"/>
          <w:szCs w:val="20"/>
        </w:rPr>
        <w:t>sham controlled</w:t>
      </w:r>
      <w:proofErr w:type="gramEnd"/>
      <w:r w:rsidRPr="00B133FB">
        <w:rPr>
          <w:rFonts w:ascii="Times New Roman" w:hAnsi="Times New Roman" w:cs="Times New Roman"/>
          <w:sz w:val="20"/>
          <w:szCs w:val="20"/>
        </w:rPr>
        <w:t xml:space="preserve"> study of right prefrontal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Therapeutic and cognitive effect in medication free unipolar depression during 4 weeks. </w:t>
      </w:r>
      <w:r w:rsidRPr="00B133FB">
        <w:rPr>
          <w:rFonts w:ascii="Times New Roman" w:hAnsi="Times New Roman" w:cs="Times New Roman"/>
          <w:i/>
          <w:iCs/>
          <w:sz w:val="20"/>
          <w:szCs w:val="20"/>
        </w:rPr>
        <w:t>Progress in Neuro Psychopharmacology &amp; Biological Psychiatry</w:t>
      </w:r>
      <w:r w:rsidRPr="00B133FB">
        <w:rPr>
          <w:rFonts w:ascii="Times New Roman" w:hAnsi="Times New Roman" w:cs="Times New Roman"/>
          <w:sz w:val="20"/>
          <w:szCs w:val="20"/>
        </w:rPr>
        <w:t xml:space="preserve"> 2006; </w:t>
      </w:r>
      <w:r w:rsidRPr="00B133FB">
        <w:rPr>
          <w:rFonts w:ascii="Times New Roman" w:hAnsi="Times New Roman" w:cs="Times New Roman"/>
          <w:b/>
          <w:bCs/>
          <w:sz w:val="20"/>
          <w:szCs w:val="20"/>
        </w:rPr>
        <w:t>30</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126-130.</w:t>
      </w:r>
    </w:p>
    <w:p w14:paraId="6C623EA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009938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94.</w:t>
      </w:r>
      <w:r w:rsidRPr="00B133FB">
        <w:rPr>
          <w:rFonts w:ascii="Times New Roman" w:hAnsi="Times New Roman" w:cs="Times New Roman"/>
          <w:sz w:val="20"/>
          <w:szCs w:val="20"/>
        </w:rPr>
        <w:tab/>
        <w:t xml:space="preserve">Jeon D-W, Jung D-U, Kim S-J, Shim J-C, Moon J-J, </w:t>
      </w:r>
      <w:proofErr w:type="spellStart"/>
      <w:r w:rsidRPr="00B133FB">
        <w:rPr>
          <w:rFonts w:ascii="Times New Roman" w:hAnsi="Times New Roman" w:cs="Times New Roman"/>
          <w:sz w:val="20"/>
          <w:szCs w:val="20"/>
        </w:rPr>
        <w:t>Seo</w:t>
      </w:r>
      <w:proofErr w:type="spellEnd"/>
      <w:r w:rsidRPr="00B133FB">
        <w:rPr>
          <w:rFonts w:ascii="Times New Roman" w:hAnsi="Times New Roman" w:cs="Times New Roman"/>
          <w:sz w:val="20"/>
          <w:szCs w:val="20"/>
        </w:rPr>
        <w:t xml:space="preserve"> Y-S</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Adjunct transcranial direct current stimulation improves cognitive function in patients with schizophrenia: A double-blind 12-week study. </w:t>
      </w:r>
      <w:r w:rsidRPr="00B133FB">
        <w:rPr>
          <w:rFonts w:ascii="Times New Roman" w:hAnsi="Times New Roman" w:cs="Times New Roman"/>
          <w:i/>
          <w:iCs/>
          <w:sz w:val="20"/>
          <w:szCs w:val="20"/>
        </w:rPr>
        <w:t>Schizophrenia Research</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 xml:space="preserve">197: </w:t>
      </w:r>
      <w:r w:rsidRPr="00B133FB">
        <w:rPr>
          <w:rFonts w:ascii="Times New Roman" w:hAnsi="Times New Roman" w:cs="Times New Roman"/>
          <w:sz w:val="20"/>
          <w:szCs w:val="20"/>
        </w:rPr>
        <w:t>378-385.</w:t>
      </w:r>
    </w:p>
    <w:p w14:paraId="5A6CC72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A2116B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95.</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Jin</w:t>
      </w:r>
      <w:proofErr w:type="spellEnd"/>
      <w:r w:rsidRPr="00B133FB">
        <w:rPr>
          <w:rFonts w:ascii="Times New Roman" w:hAnsi="Times New Roman" w:cs="Times New Roman"/>
          <w:sz w:val="20"/>
          <w:szCs w:val="20"/>
        </w:rPr>
        <w:t xml:space="preserve"> Y, Phillips B. A pilot study of the use of EEG-based synchronized Transcranial Magnetic Stimulation (</w:t>
      </w:r>
      <w:proofErr w:type="spellStart"/>
      <w:r w:rsidRPr="00B133FB">
        <w:rPr>
          <w:rFonts w:ascii="Times New Roman" w:hAnsi="Times New Roman" w:cs="Times New Roman"/>
          <w:sz w:val="20"/>
          <w:szCs w:val="20"/>
        </w:rPr>
        <w:t>sTMS</w:t>
      </w:r>
      <w:proofErr w:type="spellEnd"/>
      <w:r w:rsidRPr="00B133FB">
        <w:rPr>
          <w:rFonts w:ascii="Times New Roman" w:hAnsi="Times New Roman" w:cs="Times New Roman"/>
          <w:sz w:val="20"/>
          <w:szCs w:val="20"/>
        </w:rPr>
        <w:t xml:space="preserve">) for treatment of Major Depression. </w:t>
      </w:r>
      <w:r w:rsidRPr="00B133FB">
        <w:rPr>
          <w:rFonts w:ascii="Times New Roman" w:hAnsi="Times New Roman" w:cs="Times New Roman"/>
          <w:i/>
          <w:iCs/>
          <w:sz w:val="20"/>
          <w:szCs w:val="20"/>
        </w:rPr>
        <w:t>BMC Psychiatry</w:t>
      </w:r>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 xml:space="preserve">14: </w:t>
      </w:r>
      <w:r w:rsidRPr="00B133FB">
        <w:rPr>
          <w:rFonts w:ascii="Times New Roman" w:hAnsi="Times New Roman" w:cs="Times New Roman"/>
          <w:sz w:val="20"/>
          <w:szCs w:val="20"/>
        </w:rPr>
        <w:t>13.</w:t>
      </w:r>
    </w:p>
    <w:p w14:paraId="0270FB0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35B8DF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96.</w:t>
      </w:r>
      <w:r w:rsidRPr="00B133FB">
        <w:rPr>
          <w:rFonts w:ascii="Times New Roman" w:hAnsi="Times New Roman" w:cs="Times New Roman"/>
          <w:sz w:val="20"/>
          <w:szCs w:val="20"/>
        </w:rPr>
        <w:tab/>
        <w:t xml:space="preserve">Kang JI, Kim C-H, </w:t>
      </w:r>
      <w:proofErr w:type="spellStart"/>
      <w:r w:rsidRPr="00B133FB">
        <w:rPr>
          <w:rFonts w:ascii="Times New Roman" w:hAnsi="Times New Roman" w:cs="Times New Roman"/>
          <w:sz w:val="20"/>
          <w:szCs w:val="20"/>
        </w:rPr>
        <w:t>Namkoong</w:t>
      </w:r>
      <w:proofErr w:type="spellEnd"/>
      <w:r w:rsidRPr="00B133FB">
        <w:rPr>
          <w:rFonts w:ascii="Times New Roman" w:hAnsi="Times New Roman" w:cs="Times New Roman"/>
          <w:sz w:val="20"/>
          <w:szCs w:val="20"/>
        </w:rPr>
        <w:t xml:space="preserve"> K, Lee C-</w:t>
      </w:r>
      <w:proofErr w:type="spellStart"/>
      <w:r w:rsidRPr="00B133FB">
        <w:rPr>
          <w:rFonts w:ascii="Times New Roman" w:hAnsi="Times New Roman" w:cs="Times New Roman"/>
          <w:sz w:val="20"/>
          <w:szCs w:val="20"/>
        </w:rPr>
        <w:t>i</w:t>
      </w:r>
      <w:proofErr w:type="spellEnd"/>
      <w:r w:rsidRPr="00B133FB">
        <w:rPr>
          <w:rFonts w:ascii="Times New Roman" w:hAnsi="Times New Roman" w:cs="Times New Roman"/>
          <w:sz w:val="20"/>
          <w:szCs w:val="20"/>
        </w:rPr>
        <w:t xml:space="preserve">, Kim SJ. A randomized controlled study of sequentially applied repetitive transcranial magnetic stimulation in obsessive-compulsive disorder. </w:t>
      </w:r>
      <w:r w:rsidRPr="00B133FB">
        <w:rPr>
          <w:rFonts w:ascii="Times New Roman" w:hAnsi="Times New Roman" w:cs="Times New Roman"/>
          <w:i/>
          <w:iCs/>
          <w:sz w:val="20"/>
          <w:szCs w:val="20"/>
        </w:rPr>
        <w:t>The Journal of Clinical Psychiatry</w:t>
      </w:r>
      <w:r w:rsidRPr="00B133FB">
        <w:rPr>
          <w:rFonts w:ascii="Times New Roman" w:hAnsi="Times New Roman" w:cs="Times New Roman"/>
          <w:sz w:val="20"/>
          <w:szCs w:val="20"/>
        </w:rPr>
        <w:t xml:space="preserve"> 2009; </w:t>
      </w:r>
      <w:r w:rsidRPr="00B133FB">
        <w:rPr>
          <w:rFonts w:ascii="Times New Roman" w:hAnsi="Times New Roman" w:cs="Times New Roman"/>
          <w:b/>
          <w:bCs/>
          <w:sz w:val="20"/>
          <w:szCs w:val="20"/>
        </w:rPr>
        <w:t>70</w:t>
      </w:r>
      <w:r w:rsidRPr="00B133FB">
        <w:rPr>
          <w:rFonts w:ascii="Times New Roman" w:hAnsi="Times New Roman" w:cs="Times New Roman"/>
          <w:sz w:val="20"/>
          <w:szCs w:val="20"/>
        </w:rPr>
        <w:t>(12)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1645-1651.</w:t>
      </w:r>
    </w:p>
    <w:p w14:paraId="2A61323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DCF51E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97.</w:t>
      </w:r>
      <w:r w:rsidRPr="00B133FB">
        <w:rPr>
          <w:rFonts w:ascii="Times New Roman" w:hAnsi="Times New Roman" w:cs="Times New Roman"/>
          <w:sz w:val="20"/>
          <w:szCs w:val="20"/>
        </w:rPr>
        <w:tab/>
        <w:t xml:space="preserve">Kang JI, Lee H, </w:t>
      </w:r>
      <w:proofErr w:type="spellStart"/>
      <w:r w:rsidRPr="00B133FB">
        <w:rPr>
          <w:rFonts w:ascii="Times New Roman" w:hAnsi="Times New Roman" w:cs="Times New Roman"/>
          <w:sz w:val="20"/>
          <w:szCs w:val="20"/>
        </w:rPr>
        <w:t>Jhung</w:t>
      </w:r>
      <w:proofErr w:type="spellEnd"/>
      <w:r w:rsidRPr="00B133FB">
        <w:rPr>
          <w:rFonts w:ascii="Times New Roman" w:hAnsi="Times New Roman" w:cs="Times New Roman"/>
          <w:sz w:val="20"/>
          <w:szCs w:val="20"/>
        </w:rPr>
        <w:t xml:space="preserve"> K, Kim KR, An SK, Yoon KJ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w:t>
      </w:r>
      <w:proofErr w:type="spellStart"/>
      <w:r w:rsidRPr="00B133FB">
        <w:rPr>
          <w:rFonts w:ascii="Times New Roman" w:hAnsi="Times New Roman" w:cs="Times New Roman"/>
          <w:sz w:val="20"/>
          <w:szCs w:val="20"/>
        </w:rPr>
        <w:t>Frontostriatal</w:t>
      </w:r>
      <w:proofErr w:type="spellEnd"/>
      <w:r w:rsidRPr="00B133FB">
        <w:rPr>
          <w:rFonts w:ascii="Times New Roman" w:hAnsi="Times New Roman" w:cs="Times New Roman"/>
          <w:sz w:val="20"/>
          <w:szCs w:val="20"/>
        </w:rPr>
        <w:t xml:space="preserve"> Connectivity Changes in Major Depressive Disorder After Repetitive Transcranial Magnetic Stimulation: A Randomized Sham-Controlled Study. </w:t>
      </w:r>
      <w:r w:rsidRPr="00B133FB">
        <w:rPr>
          <w:rFonts w:ascii="Times New Roman" w:hAnsi="Times New Roman" w:cs="Times New Roman"/>
          <w:i/>
          <w:iCs/>
          <w:sz w:val="20"/>
          <w:szCs w:val="20"/>
        </w:rPr>
        <w:t>J Clin Psychiatry</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77</w:t>
      </w:r>
      <w:r w:rsidRPr="00B133FB">
        <w:rPr>
          <w:rFonts w:ascii="Times New Roman" w:hAnsi="Times New Roman" w:cs="Times New Roman"/>
          <w:sz w:val="20"/>
          <w:szCs w:val="20"/>
        </w:rPr>
        <w:t>(9)</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e1137-e1143.</w:t>
      </w:r>
    </w:p>
    <w:p w14:paraId="4585C51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7E5CED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98.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Kantrowitz</w:t>
      </w:r>
      <w:proofErr w:type="spellEnd"/>
      <w:r w:rsidRPr="00B133FB">
        <w:rPr>
          <w:rFonts w:ascii="Times New Roman" w:hAnsi="Times New Roman" w:cs="Times New Roman"/>
          <w:sz w:val="20"/>
          <w:szCs w:val="20"/>
        </w:rPr>
        <w:t xml:space="preserve"> JT, </w:t>
      </w:r>
      <w:proofErr w:type="spellStart"/>
      <w:r w:rsidRPr="00B133FB">
        <w:rPr>
          <w:rFonts w:ascii="Times New Roman" w:hAnsi="Times New Roman" w:cs="Times New Roman"/>
          <w:sz w:val="20"/>
          <w:szCs w:val="20"/>
        </w:rPr>
        <w:t>Sehatpour</w:t>
      </w:r>
      <w:proofErr w:type="spellEnd"/>
      <w:r w:rsidRPr="00B133FB">
        <w:rPr>
          <w:rFonts w:ascii="Times New Roman" w:hAnsi="Times New Roman" w:cs="Times New Roman"/>
          <w:sz w:val="20"/>
          <w:szCs w:val="20"/>
        </w:rPr>
        <w:t xml:space="preserve"> P, </w:t>
      </w:r>
      <w:proofErr w:type="spellStart"/>
      <w:r w:rsidRPr="00B133FB">
        <w:rPr>
          <w:rFonts w:ascii="Times New Roman" w:hAnsi="Times New Roman" w:cs="Times New Roman"/>
          <w:sz w:val="20"/>
          <w:szCs w:val="20"/>
        </w:rPr>
        <w:t>Avissar</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Horga</w:t>
      </w:r>
      <w:proofErr w:type="spellEnd"/>
      <w:r w:rsidRPr="00B133FB">
        <w:rPr>
          <w:rFonts w:ascii="Times New Roman" w:hAnsi="Times New Roman" w:cs="Times New Roman"/>
          <w:sz w:val="20"/>
          <w:szCs w:val="20"/>
        </w:rPr>
        <w:t xml:space="preserve"> G, </w:t>
      </w:r>
      <w:proofErr w:type="spellStart"/>
      <w:r w:rsidRPr="00B133FB">
        <w:rPr>
          <w:rFonts w:ascii="Times New Roman" w:hAnsi="Times New Roman" w:cs="Times New Roman"/>
          <w:sz w:val="20"/>
          <w:szCs w:val="20"/>
        </w:rPr>
        <w:t>Gwak</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Hoptman</w:t>
      </w:r>
      <w:proofErr w:type="spellEnd"/>
      <w:r w:rsidRPr="00B133FB">
        <w:rPr>
          <w:rFonts w:ascii="Times New Roman" w:hAnsi="Times New Roman" w:cs="Times New Roman"/>
          <w:sz w:val="20"/>
          <w:szCs w:val="20"/>
        </w:rPr>
        <w:t xml:space="preserve"> MJ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Significant improvement in treatment resistant auditory verbal hallucinations after 5 days of double-blind, randomized, sham controlled, </w:t>
      </w:r>
      <w:proofErr w:type="spellStart"/>
      <w:r w:rsidRPr="00B133FB">
        <w:rPr>
          <w:rFonts w:ascii="Times New Roman" w:hAnsi="Times New Roman" w:cs="Times New Roman"/>
          <w:sz w:val="20"/>
          <w:szCs w:val="20"/>
        </w:rPr>
        <w:t>fronto</w:t>
      </w:r>
      <w:proofErr w:type="spellEnd"/>
      <w:r w:rsidRPr="00B133FB">
        <w:rPr>
          <w:rFonts w:ascii="Times New Roman" w:hAnsi="Times New Roman" w:cs="Times New Roman"/>
          <w:sz w:val="20"/>
          <w:szCs w:val="20"/>
        </w:rPr>
        <w:t>-temporal, transcranial direct 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A replication/extension study.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12</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981-991.</w:t>
      </w:r>
    </w:p>
    <w:p w14:paraId="063D6B7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D4FBD9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99.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Kaster</w:t>
      </w:r>
      <w:proofErr w:type="spellEnd"/>
      <w:r w:rsidRPr="00B133FB">
        <w:rPr>
          <w:rFonts w:ascii="Times New Roman" w:hAnsi="Times New Roman" w:cs="Times New Roman"/>
          <w:sz w:val="20"/>
          <w:szCs w:val="20"/>
        </w:rPr>
        <w:t xml:space="preserve"> TS, Daskalakis ZJ, Noda Y, </w:t>
      </w:r>
      <w:proofErr w:type="spellStart"/>
      <w:r w:rsidRPr="00B133FB">
        <w:rPr>
          <w:rFonts w:ascii="Times New Roman" w:hAnsi="Times New Roman" w:cs="Times New Roman"/>
          <w:sz w:val="20"/>
          <w:szCs w:val="20"/>
        </w:rPr>
        <w:t>Knyahnytska</w:t>
      </w:r>
      <w:proofErr w:type="spellEnd"/>
      <w:r w:rsidRPr="00B133FB">
        <w:rPr>
          <w:rFonts w:ascii="Times New Roman" w:hAnsi="Times New Roman" w:cs="Times New Roman"/>
          <w:sz w:val="20"/>
          <w:szCs w:val="20"/>
        </w:rPr>
        <w:t xml:space="preserve"> Y, </w:t>
      </w:r>
      <w:proofErr w:type="spellStart"/>
      <w:r w:rsidRPr="00B133FB">
        <w:rPr>
          <w:rFonts w:ascii="Times New Roman" w:hAnsi="Times New Roman" w:cs="Times New Roman"/>
          <w:sz w:val="20"/>
          <w:szCs w:val="20"/>
        </w:rPr>
        <w:t>Downar</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Rajji</w:t>
      </w:r>
      <w:proofErr w:type="spellEnd"/>
      <w:r w:rsidRPr="00B133FB">
        <w:rPr>
          <w:rFonts w:ascii="Times New Roman" w:hAnsi="Times New Roman" w:cs="Times New Roman"/>
          <w:sz w:val="20"/>
          <w:szCs w:val="20"/>
        </w:rPr>
        <w:t xml:space="preserve"> TK</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Efficacy, tolerability, and cognitive effects of deep transcranial magnetic stimulation for late-life depression: a prospective randomized controlled trial. </w:t>
      </w:r>
      <w:r w:rsidRPr="00B133FB">
        <w:rPr>
          <w:rFonts w:ascii="Times New Roman" w:hAnsi="Times New Roman" w:cs="Times New Roman"/>
          <w:i/>
          <w:iCs/>
          <w:sz w:val="20"/>
          <w:szCs w:val="20"/>
        </w:rPr>
        <w:t>Neuropsychopharmacology</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43</w:t>
      </w:r>
      <w:r w:rsidRPr="00B133FB">
        <w:rPr>
          <w:rFonts w:ascii="Times New Roman" w:hAnsi="Times New Roman" w:cs="Times New Roman"/>
          <w:sz w:val="20"/>
          <w:szCs w:val="20"/>
        </w:rPr>
        <w:t>(11)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2231-2238.</w:t>
      </w:r>
    </w:p>
    <w:p w14:paraId="772A41F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B32A72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100.</w:t>
      </w:r>
      <w:r w:rsidRPr="00B133FB">
        <w:rPr>
          <w:rFonts w:ascii="Times New Roman" w:hAnsi="Times New Roman" w:cs="Times New Roman"/>
          <w:sz w:val="20"/>
          <w:szCs w:val="20"/>
        </w:rPr>
        <w:tab/>
        <w:t xml:space="preserve">Kauffmann CD, Cheema MA, Miller BE. Slow right prefrontal transcranial magnetic stimulation as a treatment for medication-resistant depression: a double-blind, placebo-controlled study. </w:t>
      </w:r>
      <w:r w:rsidRPr="00B133FB">
        <w:rPr>
          <w:rFonts w:ascii="Times New Roman" w:hAnsi="Times New Roman" w:cs="Times New Roman"/>
          <w:i/>
          <w:iCs/>
          <w:sz w:val="20"/>
          <w:szCs w:val="20"/>
        </w:rPr>
        <w:t>Depression &amp; Anxiety</w:t>
      </w:r>
      <w:r w:rsidRPr="00B133FB">
        <w:rPr>
          <w:rFonts w:ascii="Times New Roman" w:hAnsi="Times New Roman" w:cs="Times New Roman"/>
          <w:sz w:val="20"/>
          <w:szCs w:val="20"/>
        </w:rPr>
        <w:t xml:space="preserve"> 2004; </w:t>
      </w:r>
      <w:r w:rsidRPr="00B133FB">
        <w:rPr>
          <w:rFonts w:ascii="Times New Roman" w:hAnsi="Times New Roman" w:cs="Times New Roman"/>
          <w:b/>
          <w:bCs/>
          <w:sz w:val="20"/>
          <w:szCs w:val="20"/>
        </w:rPr>
        <w:t>19</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59-62.</w:t>
      </w:r>
    </w:p>
    <w:p w14:paraId="51447DE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B9FF4B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101.</w:t>
      </w:r>
      <w:r w:rsidRPr="00B133FB">
        <w:rPr>
          <w:rFonts w:ascii="Times New Roman" w:hAnsi="Times New Roman" w:cs="Times New Roman"/>
          <w:sz w:val="20"/>
          <w:szCs w:val="20"/>
        </w:rPr>
        <w:tab/>
        <w:t xml:space="preserve">Kavanaugh BC, Aaronson ST, Clarke GN, </w:t>
      </w:r>
      <w:proofErr w:type="spellStart"/>
      <w:r w:rsidRPr="00B133FB">
        <w:rPr>
          <w:rFonts w:ascii="Times New Roman" w:hAnsi="Times New Roman" w:cs="Times New Roman"/>
          <w:sz w:val="20"/>
          <w:szCs w:val="20"/>
        </w:rPr>
        <w:t>Holtzheimer</w:t>
      </w:r>
      <w:proofErr w:type="spellEnd"/>
      <w:r w:rsidRPr="00B133FB">
        <w:rPr>
          <w:rFonts w:ascii="Times New Roman" w:hAnsi="Times New Roman" w:cs="Times New Roman"/>
          <w:sz w:val="20"/>
          <w:szCs w:val="20"/>
        </w:rPr>
        <w:t xml:space="preserve"> PE, Johnson CW, McDonald WM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Neurocognitive Effects of Repetitive Transcranial Magnetic Stimulation With a 2-Coil Device in Treatment-Resistant Major Depressive Disorder. </w:t>
      </w:r>
      <w:r w:rsidRPr="00B133FB">
        <w:rPr>
          <w:rFonts w:ascii="Times New Roman" w:hAnsi="Times New Roman" w:cs="Times New Roman"/>
          <w:i/>
          <w:iCs/>
          <w:sz w:val="20"/>
          <w:szCs w:val="20"/>
        </w:rPr>
        <w:t xml:space="preserve">J </w:t>
      </w:r>
      <w:proofErr w:type="spellStart"/>
      <w:r w:rsidRPr="00B133FB">
        <w:rPr>
          <w:rFonts w:ascii="Times New Roman" w:hAnsi="Times New Roman" w:cs="Times New Roman"/>
          <w:i/>
          <w:iCs/>
          <w:sz w:val="20"/>
          <w:szCs w:val="20"/>
        </w:rPr>
        <w:t>ect</w:t>
      </w:r>
      <w:proofErr w:type="spellEnd"/>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34</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258-265.</w:t>
      </w:r>
    </w:p>
    <w:p w14:paraId="527C07D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B45AA8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102.</w:t>
      </w:r>
      <w:r w:rsidRPr="00B133FB">
        <w:rPr>
          <w:rFonts w:ascii="Times New Roman" w:hAnsi="Times New Roman" w:cs="Times New Roman"/>
          <w:sz w:val="20"/>
          <w:szCs w:val="20"/>
        </w:rPr>
        <w:tab/>
        <w:t>Kimbrell TA, Little JT, Dunn RT, Frye MA, Greenberg BD, Wassermann EM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Frequency dependence of antidepressant response to left prefrontal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as a function of baseline cerebral glucose metabolism. </w:t>
      </w:r>
      <w:r w:rsidRPr="00B133FB">
        <w:rPr>
          <w:rFonts w:ascii="Times New Roman" w:hAnsi="Times New Roman" w:cs="Times New Roman"/>
          <w:i/>
          <w:iCs/>
          <w:sz w:val="20"/>
          <w:szCs w:val="20"/>
        </w:rPr>
        <w:t>Biological Psychiatry</w:t>
      </w:r>
      <w:r w:rsidRPr="00B133FB">
        <w:rPr>
          <w:rFonts w:ascii="Times New Roman" w:hAnsi="Times New Roman" w:cs="Times New Roman"/>
          <w:sz w:val="20"/>
          <w:szCs w:val="20"/>
        </w:rPr>
        <w:t xml:space="preserve"> 1999; </w:t>
      </w:r>
      <w:r w:rsidRPr="00B133FB">
        <w:rPr>
          <w:rFonts w:ascii="Times New Roman" w:hAnsi="Times New Roman" w:cs="Times New Roman"/>
          <w:b/>
          <w:bCs/>
          <w:sz w:val="20"/>
          <w:szCs w:val="20"/>
        </w:rPr>
        <w:t>46</w:t>
      </w:r>
      <w:r w:rsidRPr="00B133FB">
        <w:rPr>
          <w:rFonts w:ascii="Times New Roman" w:hAnsi="Times New Roman" w:cs="Times New Roman"/>
          <w:sz w:val="20"/>
          <w:szCs w:val="20"/>
        </w:rPr>
        <w:t>(12)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1603-1613.</w:t>
      </w:r>
    </w:p>
    <w:p w14:paraId="3AAB0A2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EB24F2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lastRenderedPageBreak/>
        <w:t>103.</w:t>
      </w:r>
      <w:r w:rsidRPr="00B133FB">
        <w:rPr>
          <w:rFonts w:ascii="Times New Roman" w:hAnsi="Times New Roman" w:cs="Times New Roman"/>
          <w:sz w:val="20"/>
          <w:szCs w:val="20"/>
        </w:rPr>
        <w:tab/>
        <w:t xml:space="preserve">Kimura H, </w:t>
      </w:r>
      <w:proofErr w:type="spellStart"/>
      <w:r w:rsidRPr="00B133FB">
        <w:rPr>
          <w:rFonts w:ascii="Times New Roman" w:hAnsi="Times New Roman" w:cs="Times New Roman"/>
          <w:sz w:val="20"/>
          <w:szCs w:val="20"/>
        </w:rPr>
        <w:t>Kanahara</w:t>
      </w:r>
      <w:proofErr w:type="spellEnd"/>
      <w:r w:rsidRPr="00B133FB">
        <w:rPr>
          <w:rFonts w:ascii="Times New Roman" w:hAnsi="Times New Roman" w:cs="Times New Roman"/>
          <w:sz w:val="20"/>
          <w:szCs w:val="20"/>
        </w:rPr>
        <w:t xml:space="preserve"> N, Takase M, Yoshida T, Watanabe H, Iyo M. A randomized, sham-controlled study of high frequency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for auditory hallucination in schizophrenia. </w:t>
      </w:r>
      <w:r w:rsidRPr="00B133FB">
        <w:rPr>
          <w:rFonts w:ascii="Times New Roman" w:hAnsi="Times New Roman" w:cs="Times New Roman"/>
          <w:i/>
          <w:iCs/>
          <w:sz w:val="20"/>
          <w:szCs w:val="20"/>
        </w:rPr>
        <w:t>Psychiatry Res</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 xml:space="preserve">241: </w:t>
      </w:r>
      <w:r w:rsidRPr="00B133FB">
        <w:rPr>
          <w:rFonts w:ascii="Times New Roman" w:hAnsi="Times New Roman" w:cs="Times New Roman"/>
          <w:sz w:val="20"/>
          <w:szCs w:val="20"/>
        </w:rPr>
        <w:t>190-194.</w:t>
      </w:r>
    </w:p>
    <w:p w14:paraId="2993F0E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B8D7DF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104.</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Klauss</w:t>
      </w:r>
      <w:proofErr w:type="spellEnd"/>
      <w:r w:rsidRPr="00B133FB">
        <w:rPr>
          <w:rFonts w:ascii="Times New Roman" w:hAnsi="Times New Roman" w:cs="Times New Roman"/>
          <w:sz w:val="20"/>
          <w:szCs w:val="20"/>
        </w:rPr>
        <w:t xml:space="preserve"> J, Anders QS, </w:t>
      </w:r>
      <w:proofErr w:type="spellStart"/>
      <w:r w:rsidRPr="00B133FB">
        <w:rPr>
          <w:rFonts w:ascii="Times New Roman" w:hAnsi="Times New Roman" w:cs="Times New Roman"/>
          <w:sz w:val="20"/>
          <w:szCs w:val="20"/>
        </w:rPr>
        <w:t>Felippe</w:t>
      </w:r>
      <w:proofErr w:type="spellEnd"/>
      <w:r w:rsidRPr="00B133FB">
        <w:rPr>
          <w:rFonts w:ascii="Times New Roman" w:hAnsi="Times New Roman" w:cs="Times New Roman"/>
          <w:sz w:val="20"/>
          <w:szCs w:val="20"/>
        </w:rPr>
        <w:t xml:space="preserve"> LV, Ferreira LVB, Cruz MA, </w:t>
      </w:r>
      <w:proofErr w:type="spellStart"/>
      <w:r w:rsidRPr="00B133FB">
        <w:rPr>
          <w:rFonts w:ascii="Times New Roman" w:hAnsi="Times New Roman" w:cs="Times New Roman"/>
          <w:sz w:val="20"/>
          <w:szCs w:val="20"/>
        </w:rPr>
        <w:t>Nitsche</w:t>
      </w:r>
      <w:proofErr w:type="spellEnd"/>
      <w:r w:rsidRPr="00B133FB">
        <w:rPr>
          <w:rFonts w:ascii="Times New Roman" w:hAnsi="Times New Roman" w:cs="Times New Roman"/>
          <w:sz w:val="20"/>
          <w:szCs w:val="20"/>
        </w:rPr>
        <w:t xml:space="preserve"> MA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Lack of Effects of Extended Sessions of Transcranial Direct 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Over Dorsolateral Prefrontal Cortex on Craving and Relapses in Crack-Cocaine Users. </w:t>
      </w:r>
      <w:r w:rsidRPr="00B133FB">
        <w:rPr>
          <w:rFonts w:ascii="Times New Roman" w:hAnsi="Times New Roman" w:cs="Times New Roman"/>
          <w:i/>
          <w:iCs/>
          <w:sz w:val="20"/>
          <w:szCs w:val="20"/>
        </w:rPr>
        <w:t xml:space="preserve">Front </w:t>
      </w:r>
      <w:proofErr w:type="spellStart"/>
      <w:r w:rsidRPr="00B133FB">
        <w:rPr>
          <w:rFonts w:ascii="Times New Roman" w:hAnsi="Times New Roman" w:cs="Times New Roman"/>
          <w:i/>
          <w:iCs/>
          <w:sz w:val="20"/>
          <w:szCs w:val="20"/>
        </w:rPr>
        <w:t>Pharmacol</w:t>
      </w:r>
      <w:proofErr w:type="spellEnd"/>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 xml:space="preserve">9: </w:t>
      </w:r>
      <w:r w:rsidRPr="00B133FB">
        <w:rPr>
          <w:rFonts w:ascii="Times New Roman" w:hAnsi="Times New Roman" w:cs="Times New Roman"/>
          <w:sz w:val="20"/>
          <w:szCs w:val="20"/>
        </w:rPr>
        <w:t>11.</w:t>
      </w:r>
    </w:p>
    <w:p w14:paraId="6E25974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32AAF3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105.</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Klauss</w:t>
      </w:r>
      <w:proofErr w:type="spellEnd"/>
      <w:r w:rsidRPr="00B133FB">
        <w:rPr>
          <w:rFonts w:ascii="Times New Roman" w:hAnsi="Times New Roman" w:cs="Times New Roman"/>
          <w:sz w:val="20"/>
          <w:szCs w:val="20"/>
        </w:rPr>
        <w:t xml:space="preserve"> J, Anders QS, </w:t>
      </w:r>
      <w:proofErr w:type="spellStart"/>
      <w:r w:rsidRPr="00B133FB">
        <w:rPr>
          <w:rFonts w:ascii="Times New Roman" w:hAnsi="Times New Roman" w:cs="Times New Roman"/>
          <w:sz w:val="20"/>
          <w:szCs w:val="20"/>
        </w:rPr>
        <w:t>Felippe</w:t>
      </w:r>
      <w:proofErr w:type="spellEnd"/>
      <w:r w:rsidRPr="00B133FB">
        <w:rPr>
          <w:rFonts w:ascii="Times New Roman" w:hAnsi="Times New Roman" w:cs="Times New Roman"/>
          <w:sz w:val="20"/>
          <w:szCs w:val="20"/>
        </w:rPr>
        <w:t xml:space="preserve"> LV, </w:t>
      </w:r>
      <w:proofErr w:type="spellStart"/>
      <w:r w:rsidRPr="00B133FB">
        <w:rPr>
          <w:rFonts w:ascii="Times New Roman" w:hAnsi="Times New Roman" w:cs="Times New Roman"/>
          <w:sz w:val="20"/>
          <w:szCs w:val="20"/>
        </w:rPr>
        <w:t>Nitsche</w:t>
      </w:r>
      <w:proofErr w:type="spellEnd"/>
      <w:r w:rsidRPr="00B133FB">
        <w:rPr>
          <w:rFonts w:ascii="Times New Roman" w:hAnsi="Times New Roman" w:cs="Times New Roman"/>
          <w:sz w:val="20"/>
          <w:szCs w:val="20"/>
        </w:rPr>
        <w:t xml:space="preserve"> MA, Nakamura-Palacios EM. Multiple Sessions of Transcranial Direct 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Reduced Craving and Relapses for Alcohol Use: A Randomized Placebo-Controlled Trial in Alcohol Use Disorder. </w:t>
      </w:r>
      <w:r w:rsidRPr="00B133FB">
        <w:rPr>
          <w:rFonts w:ascii="Times New Roman" w:hAnsi="Times New Roman" w:cs="Times New Roman"/>
          <w:i/>
          <w:iCs/>
          <w:sz w:val="20"/>
          <w:szCs w:val="20"/>
        </w:rPr>
        <w:t xml:space="preserve">Front </w:t>
      </w:r>
      <w:proofErr w:type="spellStart"/>
      <w:r w:rsidRPr="00B133FB">
        <w:rPr>
          <w:rFonts w:ascii="Times New Roman" w:hAnsi="Times New Roman" w:cs="Times New Roman"/>
          <w:i/>
          <w:iCs/>
          <w:sz w:val="20"/>
          <w:szCs w:val="20"/>
        </w:rPr>
        <w:t>Pharmacol</w:t>
      </w:r>
      <w:proofErr w:type="spellEnd"/>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 xml:space="preserve">9: </w:t>
      </w:r>
      <w:r w:rsidRPr="00B133FB">
        <w:rPr>
          <w:rFonts w:ascii="Times New Roman" w:hAnsi="Times New Roman" w:cs="Times New Roman"/>
          <w:sz w:val="20"/>
          <w:szCs w:val="20"/>
        </w:rPr>
        <w:t>11.</w:t>
      </w:r>
    </w:p>
    <w:p w14:paraId="0790415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426C20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106.</w:t>
      </w:r>
      <w:r w:rsidRPr="00B133FB">
        <w:rPr>
          <w:rFonts w:ascii="Times New Roman" w:hAnsi="Times New Roman" w:cs="Times New Roman"/>
          <w:sz w:val="20"/>
          <w:szCs w:val="20"/>
        </w:rPr>
        <w:tab/>
        <w:t xml:space="preserve">Klein E, </w:t>
      </w:r>
      <w:proofErr w:type="spellStart"/>
      <w:r w:rsidRPr="00B133FB">
        <w:rPr>
          <w:rFonts w:ascii="Times New Roman" w:hAnsi="Times New Roman" w:cs="Times New Roman"/>
          <w:sz w:val="20"/>
          <w:szCs w:val="20"/>
        </w:rPr>
        <w:t>Kolsky</w:t>
      </w:r>
      <w:proofErr w:type="spellEnd"/>
      <w:r w:rsidRPr="00B133FB">
        <w:rPr>
          <w:rFonts w:ascii="Times New Roman" w:hAnsi="Times New Roman" w:cs="Times New Roman"/>
          <w:sz w:val="20"/>
          <w:szCs w:val="20"/>
        </w:rPr>
        <w:t xml:space="preserve"> Y, </w:t>
      </w:r>
      <w:proofErr w:type="spellStart"/>
      <w:r w:rsidRPr="00B133FB">
        <w:rPr>
          <w:rFonts w:ascii="Times New Roman" w:hAnsi="Times New Roman" w:cs="Times New Roman"/>
          <w:sz w:val="20"/>
          <w:szCs w:val="20"/>
        </w:rPr>
        <w:t>Puyerovsky</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Koren</w:t>
      </w:r>
      <w:proofErr w:type="spellEnd"/>
      <w:r w:rsidRPr="00B133FB">
        <w:rPr>
          <w:rFonts w:ascii="Times New Roman" w:hAnsi="Times New Roman" w:cs="Times New Roman"/>
          <w:sz w:val="20"/>
          <w:szCs w:val="20"/>
        </w:rPr>
        <w:t xml:space="preserve"> D, </w:t>
      </w:r>
      <w:proofErr w:type="spellStart"/>
      <w:r w:rsidRPr="00B133FB">
        <w:rPr>
          <w:rFonts w:ascii="Times New Roman" w:hAnsi="Times New Roman" w:cs="Times New Roman"/>
          <w:sz w:val="20"/>
          <w:szCs w:val="20"/>
        </w:rPr>
        <w:t>Chistyakov</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Feinsod</w:t>
      </w:r>
      <w:proofErr w:type="spellEnd"/>
      <w:r w:rsidRPr="00B133FB">
        <w:rPr>
          <w:rFonts w:ascii="Times New Roman" w:hAnsi="Times New Roman" w:cs="Times New Roman"/>
          <w:sz w:val="20"/>
          <w:szCs w:val="20"/>
        </w:rPr>
        <w:t xml:space="preserve"> M. Right prefrontal slow repetitive transcranial magnetic stimulation in schizophrenia: a double-blind sham-controlled pilot study.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1999; </w:t>
      </w:r>
      <w:r w:rsidRPr="00B133FB">
        <w:rPr>
          <w:rFonts w:ascii="Times New Roman" w:hAnsi="Times New Roman" w:cs="Times New Roman"/>
          <w:b/>
          <w:bCs/>
          <w:sz w:val="20"/>
          <w:szCs w:val="20"/>
        </w:rPr>
        <w:t>46</w:t>
      </w:r>
      <w:r w:rsidRPr="00B133FB">
        <w:rPr>
          <w:rFonts w:ascii="Times New Roman" w:hAnsi="Times New Roman" w:cs="Times New Roman"/>
          <w:sz w:val="20"/>
          <w:szCs w:val="20"/>
        </w:rPr>
        <w:t>(10)</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1451-1454.</w:t>
      </w:r>
    </w:p>
    <w:p w14:paraId="1DEF4FB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0D1843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107.</w:t>
      </w:r>
      <w:r w:rsidRPr="00B133FB">
        <w:rPr>
          <w:rFonts w:ascii="Times New Roman" w:hAnsi="Times New Roman" w:cs="Times New Roman"/>
          <w:sz w:val="20"/>
          <w:szCs w:val="20"/>
        </w:rPr>
        <w:tab/>
        <w:t xml:space="preserve">Klein E, </w:t>
      </w:r>
      <w:proofErr w:type="spellStart"/>
      <w:r w:rsidRPr="00B133FB">
        <w:rPr>
          <w:rFonts w:ascii="Times New Roman" w:hAnsi="Times New Roman" w:cs="Times New Roman"/>
          <w:sz w:val="20"/>
          <w:szCs w:val="20"/>
        </w:rPr>
        <w:t>Kreinin</w:t>
      </w:r>
      <w:proofErr w:type="spellEnd"/>
      <w:r w:rsidRPr="00B133FB">
        <w:rPr>
          <w:rFonts w:ascii="Times New Roman" w:hAnsi="Times New Roman" w:cs="Times New Roman"/>
          <w:sz w:val="20"/>
          <w:szCs w:val="20"/>
        </w:rPr>
        <w:t xml:space="preserve"> I, </w:t>
      </w:r>
      <w:proofErr w:type="spellStart"/>
      <w:r w:rsidRPr="00B133FB">
        <w:rPr>
          <w:rFonts w:ascii="Times New Roman" w:hAnsi="Times New Roman" w:cs="Times New Roman"/>
          <w:sz w:val="20"/>
          <w:szCs w:val="20"/>
        </w:rPr>
        <w:t>Chistyakov</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Koren</w:t>
      </w:r>
      <w:proofErr w:type="spellEnd"/>
      <w:r w:rsidRPr="00B133FB">
        <w:rPr>
          <w:rFonts w:ascii="Times New Roman" w:hAnsi="Times New Roman" w:cs="Times New Roman"/>
          <w:sz w:val="20"/>
          <w:szCs w:val="20"/>
        </w:rPr>
        <w:t xml:space="preserve"> D, </w:t>
      </w:r>
      <w:proofErr w:type="spellStart"/>
      <w:r w:rsidRPr="00B133FB">
        <w:rPr>
          <w:rFonts w:ascii="Times New Roman" w:hAnsi="Times New Roman" w:cs="Times New Roman"/>
          <w:sz w:val="20"/>
          <w:szCs w:val="20"/>
        </w:rPr>
        <w:t>Mecz</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Marmur</w:t>
      </w:r>
      <w:proofErr w:type="spellEnd"/>
      <w:r w:rsidRPr="00B133FB">
        <w:rPr>
          <w:rFonts w:ascii="Times New Roman" w:hAnsi="Times New Roman" w:cs="Times New Roman"/>
          <w:sz w:val="20"/>
          <w:szCs w:val="20"/>
        </w:rPr>
        <w:t xml:space="preserve"> S</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Therapeutic efficacy of right prefrontal slow repetitive transcranial magnetic stimulation in major depression: a double-blind controlled study. </w:t>
      </w:r>
      <w:r w:rsidRPr="00B133FB">
        <w:rPr>
          <w:rFonts w:ascii="Times New Roman" w:hAnsi="Times New Roman" w:cs="Times New Roman"/>
          <w:i/>
          <w:iCs/>
          <w:sz w:val="20"/>
          <w:szCs w:val="20"/>
        </w:rPr>
        <w:t>Arch Gen Psychiatry</w:t>
      </w:r>
      <w:r w:rsidRPr="00B133FB">
        <w:rPr>
          <w:rFonts w:ascii="Times New Roman" w:hAnsi="Times New Roman" w:cs="Times New Roman"/>
          <w:sz w:val="20"/>
          <w:szCs w:val="20"/>
        </w:rPr>
        <w:t xml:space="preserve"> 1999; </w:t>
      </w:r>
      <w:r w:rsidRPr="00B133FB">
        <w:rPr>
          <w:rFonts w:ascii="Times New Roman" w:hAnsi="Times New Roman" w:cs="Times New Roman"/>
          <w:b/>
          <w:bCs/>
          <w:sz w:val="20"/>
          <w:szCs w:val="20"/>
        </w:rPr>
        <w:t>56</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315-320.</w:t>
      </w:r>
    </w:p>
    <w:p w14:paraId="00C9BA9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608552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108.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Koerselman</w:t>
      </w:r>
      <w:proofErr w:type="spellEnd"/>
      <w:r w:rsidRPr="00B133FB">
        <w:rPr>
          <w:rFonts w:ascii="Times New Roman" w:hAnsi="Times New Roman" w:cs="Times New Roman"/>
          <w:sz w:val="20"/>
          <w:szCs w:val="20"/>
        </w:rPr>
        <w:t xml:space="preserve"> F, </w:t>
      </w:r>
      <w:proofErr w:type="spellStart"/>
      <w:r w:rsidRPr="00B133FB">
        <w:rPr>
          <w:rFonts w:ascii="Times New Roman" w:hAnsi="Times New Roman" w:cs="Times New Roman"/>
          <w:sz w:val="20"/>
          <w:szCs w:val="20"/>
        </w:rPr>
        <w:t>Laman</w:t>
      </w:r>
      <w:proofErr w:type="spellEnd"/>
      <w:r w:rsidRPr="00B133FB">
        <w:rPr>
          <w:rFonts w:ascii="Times New Roman" w:hAnsi="Times New Roman" w:cs="Times New Roman"/>
          <w:sz w:val="20"/>
          <w:szCs w:val="20"/>
        </w:rPr>
        <w:t xml:space="preserve"> M, van </w:t>
      </w:r>
      <w:proofErr w:type="spellStart"/>
      <w:r w:rsidRPr="00B133FB">
        <w:rPr>
          <w:rFonts w:ascii="Times New Roman" w:hAnsi="Times New Roman" w:cs="Times New Roman"/>
          <w:sz w:val="20"/>
          <w:szCs w:val="20"/>
        </w:rPr>
        <w:t>Duijn</w:t>
      </w:r>
      <w:proofErr w:type="spellEnd"/>
      <w:r w:rsidRPr="00B133FB">
        <w:rPr>
          <w:rFonts w:ascii="Times New Roman" w:hAnsi="Times New Roman" w:cs="Times New Roman"/>
          <w:sz w:val="20"/>
          <w:szCs w:val="20"/>
        </w:rPr>
        <w:t xml:space="preserve"> H, van </w:t>
      </w:r>
      <w:proofErr w:type="spellStart"/>
      <w:r w:rsidRPr="00B133FB">
        <w:rPr>
          <w:rFonts w:ascii="Times New Roman" w:hAnsi="Times New Roman" w:cs="Times New Roman"/>
          <w:sz w:val="20"/>
          <w:szCs w:val="20"/>
        </w:rPr>
        <w:t>Duijn</w:t>
      </w:r>
      <w:proofErr w:type="spellEnd"/>
      <w:r w:rsidRPr="00B133FB">
        <w:rPr>
          <w:rFonts w:ascii="Times New Roman" w:hAnsi="Times New Roman" w:cs="Times New Roman"/>
          <w:sz w:val="20"/>
          <w:szCs w:val="20"/>
        </w:rPr>
        <w:t xml:space="preserve"> MAJ, Willems MAM. A 3-month, follow-up, randomized, placebo-controlled study of repetitive transcranial magnetic stimulation in depression. </w:t>
      </w:r>
      <w:r w:rsidRPr="00B133FB">
        <w:rPr>
          <w:rFonts w:ascii="Times New Roman" w:hAnsi="Times New Roman" w:cs="Times New Roman"/>
          <w:i/>
          <w:iCs/>
          <w:sz w:val="20"/>
          <w:szCs w:val="20"/>
        </w:rPr>
        <w:t>J Clin Psychiatry</w:t>
      </w:r>
      <w:r w:rsidRPr="00B133FB">
        <w:rPr>
          <w:rFonts w:ascii="Times New Roman" w:hAnsi="Times New Roman" w:cs="Times New Roman"/>
          <w:sz w:val="20"/>
          <w:szCs w:val="20"/>
        </w:rPr>
        <w:t xml:space="preserve"> 2004; </w:t>
      </w:r>
      <w:r w:rsidRPr="00B133FB">
        <w:rPr>
          <w:rFonts w:ascii="Times New Roman" w:hAnsi="Times New Roman" w:cs="Times New Roman"/>
          <w:b/>
          <w:bCs/>
          <w:sz w:val="20"/>
          <w:szCs w:val="20"/>
        </w:rPr>
        <w:t>65</w:t>
      </w:r>
      <w:r w:rsidRPr="00B133FB">
        <w:rPr>
          <w:rFonts w:ascii="Times New Roman" w:hAnsi="Times New Roman" w:cs="Times New Roman"/>
          <w:sz w:val="20"/>
          <w:szCs w:val="20"/>
        </w:rPr>
        <w:t>(10)</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1323-1328.</w:t>
      </w:r>
    </w:p>
    <w:p w14:paraId="18B788C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407101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109.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Koops</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Blom</w:t>
      </w:r>
      <w:proofErr w:type="spellEnd"/>
      <w:r w:rsidRPr="00B133FB">
        <w:rPr>
          <w:rFonts w:ascii="Times New Roman" w:hAnsi="Times New Roman" w:cs="Times New Roman"/>
          <w:sz w:val="20"/>
          <w:szCs w:val="20"/>
        </w:rPr>
        <w:t xml:space="preserve"> JD, </w:t>
      </w:r>
      <w:proofErr w:type="spellStart"/>
      <w:r w:rsidRPr="00B133FB">
        <w:rPr>
          <w:rFonts w:ascii="Times New Roman" w:hAnsi="Times New Roman" w:cs="Times New Roman"/>
          <w:sz w:val="20"/>
          <w:szCs w:val="20"/>
        </w:rPr>
        <w:t>Bouachmir</w:t>
      </w:r>
      <w:proofErr w:type="spellEnd"/>
      <w:r w:rsidRPr="00B133FB">
        <w:rPr>
          <w:rFonts w:ascii="Times New Roman" w:hAnsi="Times New Roman" w:cs="Times New Roman"/>
          <w:sz w:val="20"/>
          <w:szCs w:val="20"/>
        </w:rPr>
        <w:t xml:space="preserve"> O, Slot MI, </w:t>
      </w:r>
      <w:proofErr w:type="spellStart"/>
      <w:r w:rsidRPr="00B133FB">
        <w:rPr>
          <w:rFonts w:ascii="Times New Roman" w:hAnsi="Times New Roman" w:cs="Times New Roman"/>
          <w:sz w:val="20"/>
          <w:szCs w:val="20"/>
        </w:rPr>
        <w:t>Neggers</w:t>
      </w:r>
      <w:proofErr w:type="spellEnd"/>
      <w:r w:rsidRPr="00B133FB">
        <w:rPr>
          <w:rFonts w:ascii="Times New Roman" w:hAnsi="Times New Roman" w:cs="Times New Roman"/>
          <w:sz w:val="20"/>
          <w:szCs w:val="20"/>
        </w:rPr>
        <w:t xml:space="preserve"> B, Sommer IE. Treating auditory hallucinations with transcranial direct current stimulation in a double-blind, randomized trial. </w:t>
      </w:r>
      <w:proofErr w:type="spellStart"/>
      <w:r w:rsidRPr="00B133FB">
        <w:rPr>
          <w:rFonts w:ascii="Times New Roman" w:hAnsi="Times New Roman" w:cs="Times New Roman"/>
          <w:i/>
          <w:iCs/>
          <w:sz w:val="20"/>
          <w:szCs w:val="20"/>
        </w:rPr>
        <w:t>Schizophr</w:t>
      </w:r>
      <w:proofErr w:type="spellEnd"/>
      <w:r w:rsidRPr="00B133FB">
        <w:rPr>
          <w:rFonts w:ascii="Times New Roman" w:hAnsi="Times New Roman" w:cs="Times New Roman"/>
          <w:i/>
          <w:iCs/>
          <w:sz w:val="20"/>
          <w:szCs w:val="20"/>
        </w:rPr>
        <w:t xml:space="preserve"> Res</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 xml:space="preserve">201: </w:t>
      </w:r>
      <w:r w:rsidRPr="00B133FB">
        <w:rPr>
          <w:rFonts w:ascii="Times New Roman" w:hAnsi="Times New Roman" w:cs="Times New Roman"/>
          <w:sz w:val="20"/>
          <w:szCs w:val="20"/>
        </w:rPr>
        <w:t>329-336.</w:t>
      </w:r>
    </w:p>
    <w:p w14:paraId="2E00F50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5C41F7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110.</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Koops</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Dellen</w:t>
      </w:r>
      <w:proofErr w:type="spellEnd"/>
      <w:r w:rsidRPr="00B133FB">
        <w:rPr>
          <w:rFonts w:ascii="Times New Roman" w:hAnsi="Times New Roman" w:cs="Times New Roman"/>
          <w:sz w:val="20"/>
          <w:szCs w:val="20"/>
        </w:rPr>
        <w:t xml:space="preserve"> EV, Schutte MJL, </w:t>
      </w:r>
      <w:proofErr w:type="spellStart"/>
      <w:r w:rsidRPr="00B133FB">
        <w:rPr>
          <w:rFonts w:ascii="Times New Roman" w:hAnsi="Times New Roman" w:cs="Times New Roman"/>
          <w:sz w:val="20"/>
          <w:szCs w:val="20"/>
        </w:rPr>
        <w:t>Nieuwdorp</w:t>
      </w:r>
      <w:proofErr w:type="spellEnd"/>
      <w:r w:rsidRPr="00B133FB">
        <w:rPr>
          <w:rFonts w:ascii="Times New Roman" w:hAnsi="Times New Roman" w:cs="Times New Roman"/>
          <w:sz w:val="20"/>
          <w:szCs w:val="20"/>
        </w:rPr>
        <w:t xml:space="preserve"> W, </w:t>
      </w:r>
      <w:proofErr w:type="spellStart"/>
      <w:r w:rsidRPr="00B133FB">
        <w:rPr>
          <w:rFonts w:ascii="Times New Roman" w:hAnsi="Times New Roman" w:cs="Times New Roman"/>
          <w:sz w:val="20"/>
          <w:szCs w:val="20"/>
        </w:rPr>
        <w:t>Neggers</w:t>
      </w:r>
      <w:proofErr w:type="spellEnd"/>
      <w:r w:rsidRPr="00B133FB">
        <w:rPr>
          <w:rFonts w:ascii="Times New Roman" w:hAnsi="Times New Roman" w:cs="Times New Roman"/>
          <w:sz w:val="20"/>
          <w:szCs w:val="20"/>
        </w:rPr>
        <w:t xml:space="preserve"> SFW, Sommer IEC. Theta Burst Transcranial Magnetic Stimulation for Auditory Verbal Hallucinations: Negative Findings from a Double-Blind-Randomized Trial. </w:t>
      </w:r>
      <w:r w:rsidRPr="00B133FB">
        <w:rPr>
          <w:rFonts w:ascii="Times New Roman" w:hAnsi="Times New Roman" w:cs="Times New Roman"/>
          <w:i/>
          <w:iCs/>
          <w:sz w:val="20"/>
          <w:szCs w:val="20"/>
        </w:rPr>
        <w:t>Schizophrenia Bulletin</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42</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250-257.</w:t>
      </w:r>
    </w:p>
    <w:p w14:paraId="7FF8455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287FEA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111.</w:t>
      </w:r>
      <w:r w:rsidRPr="00B133FB">
        <w:rPr>
          <w:rFonts w:ascii="Times New Roman" w:hAnsi="Times New Roman" w:cs="Times New Roman"/>
          <w:sz w:val="20"/>
          <w:szCs w:val="20"/>
        </w:rPr>
        <w:tab/>
        <w:t xml:space="preserve">Kreuzer PM, </w:t>
      </w:r>
      <w:proofErr w:type="spellStart"/>
      <w:r w:rsidRPr="00B133FB">
        <w:rPr>
          <w:rFonts w:ascii="Times New Roman" w:hAnsi="Times New Roman" w:cs="Times New Roman"/>
          <w:sz w:val="20"/>
          <w:szCs w:val="20"/>
        </w:rPr>
        <w:t>Schecklmann</w:t>
      </w:r>
      <w:proofErr w:type="spellEnd"/>
      <w:r w:rsidRPr="00B133FB">
        <w:rPr>
          <w:rFonts w:ascii="Times New Roman" w:hAnsi="Times New Roman" w:cs="Times New Roman"/>
          <w:sz w:val="20"/>
          <w:szCs w:val="20"/>
        </w:rPr>
        <w:t xml:space="preserve"> M, Lehner A, Wetter TC, </w:t>
      </w:r>
      <w:proofErr w:type="spellStart"/>
      <w:r w:rsidRPr="00B133FB">
        <w:rPr>
          <w:rFonts w:ascii="Times New Roman" w:hAnsi="Times New Roman" w:cs="Times New Roman"/>
          <w:sz w:val="20"/>
          <w:szCs w:val="20"/>
        </w:rPr>
        <w:t>Poeppl</w:t>
      </w:r>
      <w:proofErr w:type="spellEnd"/>
      <w:r w:rsidRPr="00B133FB">
        <w:rPr>
          <w:rFonts w:ascii="Times New Roman" w:hAnsi="Times New Roman" w:cs="Times New Roman"/>
          <w:sz w:val="20"/>
          <w:szCs w:val="20"/>
        </w:rPr>
        <w:t xml:space="preserve"> TB, </w:t>
      </w:r>
      <w:proofErr w:type="spellStart"/>
      <w:r w:rsidRPr="00B133FB">
        <w:rPr>
          <w:rFonts w:ascii="Times New Roman" w:hAnsi="Times New Roman" w:cs="Times New Roman"/>
          <w:sz w:val="20"/>
          <w:szCs w:val="20"/>
        </w:rPr>
        <w:t>Rupprecht</w:t>
      </w:r>
      <w:proofErr w:type="spellEnd"/>
      <w:r w:rsidRPr="00B133FB">
        <w:rPr>
          <w:rFonts w:ascii="Times New Roman" w:hAnsi="Times New Roman" w:cs="Times New Roman"/>
          <w:sz w:val="20"/>
          <w:szCs w:val="20"/>
        </w:rPr>
        <w:t xml:space="preserve"> R</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The ACDC pilot trial: targeting the anterior cingulate by double cone coil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for the treatment of depression.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8</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240-246.</w:t>
      </w:r>
    </w:p>
    <w:p w14:paraId="6642335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4B8CAF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112.</w:t>
      </w:r>
      <w:r w:rsidRPr="00B133FB">
        <w:rPr>
          <w:rFonts w:ascii="Times New Roman" w:hAnsi="Times New Roman" w:cs="Times New Roman"/>
          <w:sz w:val="20"/>
          <w:szCs w:val="20"/>
        </w:rPr>
        <w:tab/>
        <w:t xml:space="preserve">Kumar N, </w:t>
      </w:r>
      <w:proofErr w:type="spellStart"/>
      <w:r w:rsidRPr="00B133FB">
        <w:rPr>
          <w:rFonts w:ascii="Times New Roman" w:hAnsi="Times New Roman" w:cs="Times New Roman"/>
          <w:sz w:val="20"/>
          <w:szCs w:val="20"/>
        </w:rPr>
        <w:t>Vishnubhatla</w:t>
      </w:r>
      <w:proofErr w:type="spellEnd"/>
      <w:r w:rsidRPr="00B133FB">
        <w:rPr>
          <w:rFonts w:ascii="Times New Roman" w:hAnsi="Times New Roman" w:cs="Times New Roman"/>
          <w:sz w:val="20"/>
          <w:szCs w:val="20"/>
        </w:rPr>
        <w:t xml:space="preserve"> S, Wadhawan AN, Minhas S, Gupta P. A randomized, double blind, sham-controlled trial of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in the treatment of negative symptoms in schizophrenia.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13</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840-849.</w:t>
      </w:r>
    </w:p>
    <w:p w14:paraId="104EC28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8890D8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113.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Landeros-Weisenberger</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Mantovani</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Motlagh</w:t>
      </w:r>
      <w:proofErr w:type="spellEnd"/>
      <w:r w:rsidRPr="00B133FB">
        <w:rPr>
          <w:rFonts w:ascii="Times New Roman" w:hAnsi="Times New Roman" w:cs="Times New Roman"/>
          <w:sz w:val="20"/>
          <w:szCs w:val="20"/>
        </w:rPr>
        <w:t xml:space="preserve"> MG, de Alvarenga PG, </w:t>
      </w:r>
      <w:proofErr w:type="spellStart"/>
      <w:r w:rsidRPr="00B133FB">
        <w:rPr>
          <w:rFonts w:ascii="Times New Roman" w:hAnsi="Times New Roman" w:cs="Times New Roman"/>
          <w:sz w:val="20"/>
          <w:szCs w:val="20"/>
        </w:rPr>
        <w:t>Katsovich</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Leckman</w:t>
      </w:r>
      <w:proofErr w:type="spellEnd"/>
      <w:r w:rsidRPr="00B133FB">
        <w:rPr>
          <w:rFonts w:ascii="Times New Roman" w:hAnsi="Times New Roman" w:cs="Times New Roman"/>
          <w:sz w:val="20"/>
          <w:szCs w:val="20"/>
        </w:rPr>
        <w:t xml:space="preserve"> JF</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Randomized Sham Controlled Double-blind Trial of Repetitive Transcranial Magnetic Stimulation for Adults </w:t>
      </w:r>
      <w:proofErr w:type="gramStart"/>
      <w:r w:rsidRPr="00B133FB">
        <w:rPr>
          <w:rFonts w:ascii="Times New Roman" w:hAnsi="Times New Roman" w:cs="Times New Roman"/>
          <w:sz w:val="20"/>
          <w:szCs w:val="20"/>
        </w:rPr>
        <w:t>With</w:t>
      </w:r>
      <w:proofErr w:type="gramEnd"/>
      <w:r w:rsidRPr="00B133FB">
        <w:rPr>
          <w:rFonts w:ascii="Times New Roman" w:hAnsi="Times New Roman" w:cs="Times New Roman"/>
          <w:sz w:val="20"/>
          <w:szCs w:val="20"/>
        </w:rPr>
        <w:t xml:space="preserve"> Severe Tourette Syndrome.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8</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574-581.</w:t>
      </w:r>
    </w:p>
    <w:p w14:paraId="7CD9E4F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E32A70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114.</w:t>
      </w:r>
      <w:r w:rsidRPr="00B133FB">
        <w:rPr>
          <w:rFonts w:ascii="Times New Roman" w:hAnsi="Times New Roman" w:cs="Times New Roman"/>
          <w:sz w:val="20"/>
          <w:szCs w:val="20"/>
        </w:rPr>
        <w:tab/>
        <w:t xml:space="preserve">Lee S, Jang K-I, Chae J-H. Association of the loudness dependence of auditory evoked potentials with clinical changes to repetitive transcranial magnetic stimulation in patients with depression. </w:t>
      </w:r>
      <w:r w:rsidRPr="00B133FB">
        <w:rPr>
          <w:rFonts w:ascii="Times New Roman" w:hAnsi="Times New Roman" w:cs="Times New Roman"/>
          <w:i/>
          <w:iCs/>
          <w:sz w:val="20"/>
          <w:szCs w:val="20"/>
        </w:rPr>
        <w:t>Journal of Affective Disorders</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 xml:space="preserve">238: </w:t>
      </w:r>
      <w:r w:rsidRPr="00B133FB">
        <w:rPr>
          <w:rFonts w:ascii="Times New Roman" w:hAnsi="Times New Roman" w:cs="Times New Roman"/>
          <w:sz w:val="20"/>
          <w:szCs w:val="20"/>
        </w:rPr>
        <w:t>451-457.</w:t>
      </w:r>
    </w:p>
    <w:p w14:paraId="083ED81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DF5B43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115.</w:t>
      </w:r>
      <w:r w:rsidRPr="00B133FB">
        <w:rPr>
          <w:rFonts w:ascii="Times New Roman" w:hAnsi="Times New Roman" w:cs="Times New Roman"/>
          <w:sz w:val="20"/>
          <w:szCs w:val="20"/>
        </w:rPr>
        <w:tab/>
        <w:t xml:space="preserve">Lee S, Jang KI, Yoon S, Chae JH. The Efficacy of Miniaturized Repetitive Transcranial Magnetic Stimulation in Patients with Depression. </w:t>
      </w:r>
      <w:r w:rsidRPr="00B133FB">
        <w:rPr>
          <w:rFonts w:ascii="Times New Roman" w:hAnsi="Times New Roman" w:cs="Times New Roman"/>
          <w:i/>
          <w:iCs/>
          <w:sz w:val="20"/>
          <w:szCs w:val="20"/>
        </w:rPr>
        <w:t xml:space="preserve">Clin </w:t>
      </w:r>
      <w:proofErr w:type="spellStart"/>
      <w:r w:rsidRPr="00B133FB">
        <w:rPr>
          <w:rFonts w:ascii="Times New Roman" w:hAnsi="Times New Roman" w:cs="Times New Roman"/>
          <w:i/>
          <w:iCs/>
          <w:sz w:val="20"/>
          <w:szCs w:val="20"/>
        </w:rPr>
        <w:t>Psychopharmacol</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17</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409-414.</w:t>
      </w:r>
    </w:p>
    <w:p w14:paraId="060E859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62861F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116.</w:t>
      </w:r>
      <w:r w:rsidRPr="00B133FB">
        <w:rPr>
          <w:rFonts w:ascii="Times New Roman" w:hAnsi="Times New Roman" w:cs="Times New Roman"/>
          <w:sz w:val="20"/>
          <w:szCs w:val="20"/>
        </w:rPr>
        <w:tab/>
        <w:t xml:space="preserve">Lee SH, Kim W, Chung YC, Jung KH, </w:t>
      </w:r>
      <w:proofErr w:type="spellStart"/>
      <w:r w:rsidRPr="00B133FB">
        <w:rPr>
          <w:rFonts w:ascii="Times New Roman" w:hAnsi="Times New Roman" w:cs="Times New Roman"/>
          <w:sz w:val="20"/>
          <w:szCs w:val="20"/>
        </w:rPr>
        <w:t>Bahk</w:t>
      </w:r>
      <w:proofErr w:type="spellEnd"/>
      <w:r w:rsidRPr="00B133FB">
        <w:rPr>
          <w:rFonts w:ascii="Times New Roman" w:hAnsi="Times New Roman" w:cs="Times New Roman"/>
          <w:sz w:val="20"/>
          <w:szCs w:val="20"/>
        </w:rPr>
        <w:t xml:space="preserve"> WM, Jun TY</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w:t>
      </w:r>
      <w:proofErr w:type="gramStart"/>
      <w:r w:rsidRPr="00B133FB">
        <w:rPr>
          <w:rFonts w:ascii="Times New Roman" w:hAnsi="Times New Roman" w:cs="Times New Roman"/>
          <w:sz w:val="20"/>
          <w:szCs w:val="20"/>
        </w:rPr>
        <w:t>double blind</w:t>
      </w:r>
      <w:proofErr w:type="gramEnd"/>
      <w:r w:rsidRPr="00B133FB">
        <w:rPr>
          <w:rFonts w:ascii="Times New Roman" w:hAnsi="Times New Roman" w:cs="Times New Roman"/>
          <w:sz w:val="20"/>
          <w:szCs w:val="20"/>
        </w:rPr>
        <w:t xml:space="preserve"> study showing that two weeks of daily repetitive TMS over the left or right temporoparietal cortex reduces symptoms in patients with schizophrenia who are having treatment-refractory auditory hallucinations.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i/>
          <w:iCs/>
          <w:sz w:val="20"/>
          <w:szCs w:val="20"/>
        </w:rPr>
        <w:t xml:space="preserve"> Lett</w:t>
      </w:r>
      <w:r w:rsidRPr="00B133FB">
        <w:rPr>
          <w:rFonts w:ascii="Times New Roman" w:hAnsi="Times New Roman" w:cs="Times New Roman"/>
          <w:sz w:val="20"/>
          <w:szCs w:val="20"/>
        </w:rPr>
        <w:t xml:space="preserve"> 2005; </w:t>
      </w:r>
      <w:r w:rsidRPr="00B133FB">
        <w:rPr>
          <w:rFonts w:ascii="Times New Roman" w:hAnsi="Times New Roman" w:cs="Times New Roman"/>
          <w:b/>
          <w:bCs/>
          <w:sz w:val="20"/>
          <w:szCs w:val="20"/>
        </w:rPr>
        <w:t>376</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177-181.</w:t>
      </w:r>
    </w:p>
    <w:p w14:paraId="064479E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C05A64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117.</w:t>
      </w:r>
      <w:r w:rsidRPr="00B133FB">
        <w:rPr>
          <w:rFonts w:ascii="Times New Roman" w:hAnsi="Times New Roman" w:cs="Times New Roman"/>
          <w:sz w:val="20"/>
          <w:szCs w:val="20"/>
        </w:rPr>
        <w:tab/>
        <w:t>Leong K, Chan P, Ong L, Zwicker A, Willan S, Lam RW</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Randomized Sham-controlled Trial of 1-Hz and 10-Hz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of the Right Dorsolateral Prefrontal Cortex in Civilian Post-traumatic </w:t>
      </w:r>
      <w:proofErr w:type="gramStart"/>
      <w:r w:rsidRPr="00B133FB">
        <w:rPr>
          <w:rFonts w:ascii="Times New Roman" w:hAnsi="Times New Roman" w:cs="Times New Roman"/>
          <w:sz w:val="20"/>
          <w:szCs w:val="20"/>
        </w:rPr>
        <w:t>Stress Disorder</w:t>
      </w:r>
      <w:proofErr w:type="gramEnd"/>
      <w:r w:rsidRPr="00B133FB">
        <w:rPr>
          <w:rFonts w:ascii="Times New Roman" w:hAnsi="Times New Roman" w:cs="Times New Roman"/>
          <w:sz w:val="20"/>
          <w:szCs w:val="20"/>
        </w:rPr>
        <w:t xml:space="preserve">: Un </w:t>
      </w:r>
      <w:proofErr w:type="spellStart"/>
      <w:r w:rsidRPr="00B133FB">
        <w:rPr>
          <w:rFonts w:ascii="Times New Roman" w:hAnsi="Times New Roman" w:cs="Times New Roman"/>
          <w:sz w:val="20"/>
          <w:szCs w:val="20"/>
        </w:rPr>
        <w:t>essai</w:t>
      </w:r>
      <w:proofErr w:type="spellEnd"/>
      <w:r w:rsidRPr="00B133FB">
        <w:rPr>
          <w:rFonts w:ascii="Times New Roman" w:hAnsi="Times New Roman" w:cs="Times New Roman"/>
          <w:sz w:val="20"/>
          <w:szCs w:val="20"/>
        </w:rPr>
        <w:t xml:space="preserve"> </w:t>
      </w:r>
      <w:proofErr w:type="spellStart"/>
      <w:r w:rsidRPr="00B133FB">
        <w:rPr>
          <w:rFonts w:ascii="Times New Roman" w:hAnsi="Times New Roman" w:cs="Times New Roman"/>
          <w:sz w:val="20"/>
          <w:szCs w:val="20"/>
        </w:rPr>
        <w:t>randomisé</w:t>
      </w:r>
      <w:proofErr w:type="spellEnd"/>
      <w:r w:rsidRPr="00B133FB">
        <w:rPr>
          <w:rFonts w:ascii="Times New Roman" w:hAnsi="Times New Roman" w:cs="Times New Roman"/>
          <w:sz w:val="20"/>
          <w:szCs w:val="20"/>
        </w:rPr>
        <w:t xml:space="preserve"> </w:t>
      </w:r>
      <w:proofErr w:type="spellStart"/>
      <w:r w:rsidRPr="00B133FB">
        <w:rPr>
          <w:rFonts w:ascii="Times New Roman" w:hAnsi="Times New Roman" w:cs="Times New Roman"/>
          <w:sz w:val="20"/>
          <w:szCs w:val="20"/>
        </w:rPr>
        <w:t>contrôlé</w:t>
      </w:r>
      <w:proofErr w:type="spellEnd"/>
      <w:r w:rsidRPr="00B133FB">
        <w:rPr>
          <w:rFonts w:ascii="Times New Roman" w:hAnsi="Times New Roman" w:cs="Times New Roman"/>
          <w:sz w:val="20"/>
          <w:szCs w:val="20"/>
        </w:rPr>
        <w:t xml:space="preserve"> </w:t>
      </w:r>
      <w:proofErr w:type="spellStart"/>
      <w:r w:rsidRPr="00B133FB">
        <w:rPr>
          <w:rFonts w:ascii="Times New Roman" w:hAnsi="Times New Roman" w:cs="Times New Roman"/>
          <w:sz w:val="20"/>
          <w:szCs w:val="20"/>
        </w:rPr>
        <w:t>simulé</w:t>
      </w:r>
      <w:proofErr w:type="spellEnd"/>
      <w:r w:rsidRPr="00B133FB">
        <w:rPr>
          <w:rFonts w:ascii="Times New Roman" w:hAnsi="Times New Roman" w:cs="Times New Roman"/>
          <w:sz w:val="20"/>
          <w:szCs w:val="20"/>
        </w:rPr>
        <w:t xml:space="preserve"> de stimulation </w:t>
      </w:r>
      <w:proofErr w:type="spellStart"/>
      <w:r w:rsidRPr="00B133FB">
        <w:rPr>
          <w:rFonts w:ascii="Times New Roman" w:hAnsi="Times New Roman" w:cs="Times New Roman"/>
          <w:sz w:val="20"/>
          <w:szCs w:val="20"/>
        </w:rPr>
        <w:t>magnétique</w:t>
      </w:r>
      <w:proofErr w:type="spellEnd"/>
      <w:r w:rsidRPr="00B133FB">
        <w:rPr>
          <w:rFonts w:ascii="Times New Roman" w:hAnsi="Times New Roman" w:cs="Times New Roman"/>
          <w:sz w:val="20"/>
          <w:szCs w:val="20"/>
        </w:rPr>
        <w:t xml:space="preserve"> </w:t>
      </w:r>
      <w:proofErr w:type="spellStart"/>
      <w:r w:rsidRPr="00B133FB">
        <w:rPr>
          <w:rFonts w:ascii="Times New Roman" w:hAnsi="Times New Roman" w:cs="Times New Roman"/>
          <w:sz w:val="20"/>
          <w:szCs w:val="20"/>
        </w:rPr>
        <w:t>transcrânienne</w:t>
      </w:r>
      <w:proofErr w:type="spellEnd"/>
      <w:r w:rsidRPr="00B133FB">
        <w:rPr>
          <w:rFonts w:ascii="Times New Roman" w:hAnsi="Times New Roman" w:cs="Times New Roman"/>
          <w:sz w:val="20"/>
          <w:szCs w:val="20"/>
        </w:rPr>
        <w:t xml:space="preserve"> repetitive (</w:t>
      </w:r>
      <w:proofErr w:type="spellStart"/>
      <w:r w:rsidRPr="00B133FB">
        <w:rPr>
          <w:rFonts w:ascii="Times New Roman" w:hAnsi="Times New Roman" w:cs="Times New Roman"/>
          <w:sz w:val="20"/>
          <w:szCs w:val="20"/>
        </w:rPr>
        <w:t>SMTr</w:t>
      </w:r>
      <w:proofErr w:type="spellEnd"/>
      <w:r w:rsidRPr="00B133FB">
        <w:rPr>
          <w:rFonts w:ascii="Times New Roman" w:hAnsi="Times New Roman" w:cs="Times New Roman"/>
          <w:sz w:val="20"/>
          <w:szCs w:val="20"/>
        </w:rPr>
        <w:t xml:space="preserve">) de 1 Hz et 10 Hz du cortex </w:t>
      </w:r>
      <w:proofErr w:type="spellStart"/>
      <w:r w:rsidRPr="00B133FB">
        <w:rPr>
          <w:rFonts w:ascii="Times New Roman" w:hAnsi="Times New Roman" w:cs="Times New Roman"/>
          <w:sz w:val="20"/>
          <w:szCs w:val="20"/>
        </w:rPr>
        <w:t>préfrontal</w:t>
      </w:r>
      <w:proofErr w:type="spellEnd"/>
      <w:r w:rsidRPr="00B133FB">
        <w:rPr>
          <w:rFonts w:ascii="Times New Roman" w:hAnsi="Times New Roman" w:cs="Times New Roman"/>
          <w:sz w:val="20"/>
          <w:szCs w:val="20"/>
        </w:rPr>
        <w:t xml:space="preserve"> </w:t>
      </w:r>
      <w:proofErr w:type="spellStart"/>
      <w:r w:rsidRPr="00B133FB">
        <w:rPr>
          <w:rFonts w:ascii="Times New Roman" w:hAnsi="Times New Roman" w:cs="Times New Roman"/>
          <w:sz w:val="20"/>
          <w:szCs w:val="20"/>
        </w:rPr>
        <w:lastRenderedPageBreak/>
        <w:t>dorsolatéral</w:t>
      </w:r>
      <w:proofErr w:type="spellEnd"/>
      <w:r w:rsidRPr="00B133FB">
        <w:rPr>
          <w:rFonts w:ascii="Times New Roman" w:hAnsi="Times New Roman" w:cs="Times New Roman"/>
          <w:sz w:val="20"/>
          <w:szCs w:val="20"/>
        </w:rPr>
        <w:t xml:space="preserve"> droit dans le trouble de stress post-</w:t>
      </w:r>
      <w:proofErr w:type="spellStart"/>
      <w:r w:rsidRPr="00B133FB">
        <w:rPr>
          <w:rFonts w:ascii="Times New Roman" w:hAnsi="Times New Roman" w:cs="Times New Roman"/>
          <w:sz w:val="20"/>
          <w:szCs w:val="20"/>
        </w:rPr>
        <w:t>traumatique</w:t>
      </w:r>
      <w:proofErr w:type="spellEnd"/>
      <w:r w:rsidRPr="00B133FB">
        <w:rPr>
          <w:rFonts w:ascii="Times New Roman" w:hAnsi="Times New Roman" w:cs="Times New Roman"/>
          <w:sz w:val="20"/>
          <w:szCs w:val="20"/>
        </w:rPr>
        <w:t xml:space="preserve"> chez des civils. </w:t>
      </w:r>
      <w:r w:rsidRPr="00B133FB">
        <w:rPr>
          <w:rFonts w:ascii="Times New Roman" w:hAnsi="Times New Roman" w:cs="Times New Roman"/>
          <w:i/>
          <w:iCs/>
          <w:sz w:val="20"/>
          <w:szCs w:val="20"/>
        </w:rPr>
        <w:t>Can J Psychiatry</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65</w:t>
      </w:r>
      <w:r w:rsidRPr="00B133FB">
        <w:rPr>
          <w:rFonts w:ascii="Times New Roman" w:hAnsi="Times New Roman" w:cs="Times New Roman"/>
          <w:sz w:val="20"/>
          <w:szCs w:val="20"/>
        </w:rPr>
        <w:t>(11)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770-778.</w:t>
      </w:r>
    </w:p>
    <w:p w14:paraId="4FC9BCD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95DD73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118.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Leuchter</w:t>
      </w:r>
      <w:proofErr w:type="spellEnd"/>
      <w:r w:rsidRPr="00B133FB">
        <w:rPr>
          <w:rFonts w:ascii="Times New Roman" w:hAnsi="Times New Roman" w:cs="Times New Roman"/>
          <w:sz w:val="20"/>
          <w:szCs w:val="20"/>
        </w:rPr>
        <w:t xml:space="preserve"> AF, Cook IA, </w:t>
      </w:r>
      <w:proofErr w:type="spellStart"/>
      <w:r w:rsidRPr="00B133FB">
        <w:rPr>
          <w:rFonts w:ascii="Times New Roman" w:hAnsi="Times New Roman" w:cs="Times New Roman"/>
          <w:sz w:val="20"/>
          <w:szCs w:val="20"/>
        </w:rPr>
        <w:t>Feifel</w:t>
      </w:r>
      <w:proofErr w:type="spellEnd"/>
      <w:r w:rsidRPr="00B133FB">
        <w:rPr>
          <w:rFonts w:ascii="Times New Roman" w:hAnsi="Times New Roman" w:cs="Times New Roman"/>
          <w:sz w:val="20"/>
          <w:szCs w:val="20"/>
        </w:rPr>
        <w:t xml:space="preserve"> D, Goethe JW, Husain M, Carpenter LL</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Efficacy and Safety of </w:t>
      </w:r>
      <w:proofErr w:type="gramStart"/>
      <w:r w:rsidRPr="00B133FB">
        <w:rPr>
          <w:rFonts w:ascii="Times New Roman" w:hAnsi="Times New Roman" w:cs="Times New Roman"/>
          <w:sz w:val="20"/>
          <w:szCs w:val="20"/>
        </w:rPr>
        <w:t>Low-field</w:t>
      </w:r>
      <w:proofErr w:type="gramEnd"/>
      <w:r w:rsidRPr="00B133FB">
        <w:rPr>
          <w:rFonts w:ascii="Times New Roman" w:hAnsi="Times New Roman" w:cs="Times New Roman"/>
          <w:sz w:val="20"/>
          <w:szCs w:val="20"/>
        </w:rPr>
        <w:t xml:space="preserve"> Synchronized Transcranial Magnetic Stimulation (</w:t>
      </w:r>
      <w:proofErr w:type="spellStart"/>
      <w:r w:rsidRPr="00B133FB">
        <w:rPr>
          <w:rFonts w:ascii="Times New Roman" w:hAnsi="Times New Roman" w:cs="Times New Roman"/>
          <w:sz w:val="20"/>
          <w:szCs w:val="20"/>
        </w:rPr>
        <w:t>sTMS</w:t>
      </w:r>
      <w:proofErr w:type="spellEnd"/>
      <w:r w:rsidRPr="00B133FB">
        <w:rPr>
          <w:rFonts w:ascii="Times New Roman" w:hAnsi="Times New Roman" w:cs="Times New Roman"/>
          <w:sz w:val="20"/>
          <w:szCs w:val="20"/>
        </w:rPr>
        <w:t xml:space="preserve">) for Treatment of Major Depression.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8</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787-794.</w:t>
      </w:r>
    </w:p>
    <w:p w14:paraId="7016871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B4A427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119.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Levkovitz</w:t>
      </w:r>
      <w:proofErr w:type="spellEnd"/>
      <w:r w:rsidRPr="00B133FB">
        <w:rPr>
          <w:rFonts w:ascii="Times New Roman" w:hAnsi="Times New Roman" w:cs="Times New Roman"/>
          <w:sz w:val="20"/>
          <w:szCs w:val="20"/>
        </w:rPr>
        <w:t xml:space="preserve"> Y, Isserles M, </w:t>
      </w:r>
      <w:proofErr w:type="spellStart"/>
      <w:r w:rsidRPr="00B133FB">
        <w:rPr>
          <w:rFonts w:ascii="Times New Roman" w:hAnsi="Times New Roman" w:cs="Times New Roman"/>
          <w:sz w:val="20"/>
          <w:szCs w:val="20"/>
        </w:rPr>
        <w:t>Padberg</w:t>
      </w:r>
      <w:proofErr w:type="spellEnd"/>
      <w:r w:rsidRPr="00B133FB">
        <w:rPr>
          <w:rFonts w:ascii="Times New Roman" w:hAnsi="Times New Roman" w:cs="Times New Roman"/>
          <w:sz w:val="20"/>
          <w:szCs w:val="20"/>
        </w:rPr>
        <w:t xml:space="preserve"> F, </w:t>
      </w:r>
      <w:proofErr w:type="spellStart"/>
      <w:r w:rsidRPr="00B133FB">
        <w:rPr>
          <w:rFonts w:ascii="Times New Roman" w:hAnsi="Times New Roman" w:cs="Times New Roman"/>
          <w:sz w:val="20"/>
          <w:szCs w:val="20"/>
        </w:rPr>
        <w:t>Lisanby</w:t>
      </w:r>
      <w:proofErr w:type="spellEnd"/>
      <w:r w:rsidRPr="00B133FB">
        <w:rPr>
          <w:rFonts w:ascii="Times New Roman" w:hAnsi="Times New Roman" w:cs="Times New Roman"/>
          <w:sz w:val="20"/>
          <w:szCs w:val="20"/>
        </w:rPr>
        <w:t xml:space="preserve"> SH, </w:t>
      </w:r>
      <w:proofErr w:type="spellStart"/>
      <w:r w:rsidRPr="00B133FB">
        <w:rPr>
          <w:rFonts w:ascii="Times New Roman" w:hAnsi="Times New Roman" w:cs="Times New Roman"/>
          <w:sz w:val="20"/>
          <w:szCs w:val="20"/>
        </w:rPr>
        <w:t>Bystritsky</w:t>
      </w:r>
      <w:proofErr w:type="spellEnd"/>
      <w:r w:rsidRPr="00B133FB">
        <w:rPr>
          <w:rFonts w:ascii="Times New Roman" w:hAnsi="Times New Roman" w:cs="Times New Roman"/>
          <w:sz w:val="20"/>
          <w:szCs w:val="20"/>
        </w:rPr>
        <w:t xml:space="preserve"> A, Xia G</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Efficacy and safety of deep transcranial magnetic stimulation for major depression: a prospective </w:t>
      </w:r>
      <w:proofErr w:type="spellStart"/>
      <w:r w:rsidRPr="00B133FB">
        <w:rPr>
          <w:rFonts w:ascii="Times New Roman" w:hAnsi="Times New Roman" w:cs="Times New Roman"/>
          <w:sz w:val="20"/>
          <w:szCs w:val="20"/>
        </w:rPr>
        <w:t>multicenter</w:t>
      </w:r>
      <w:proofErr w:type="spellEnd"/>
      <w:r w:rsidRPr="00B133FB">
        <w:rPr>
          <w:rFonts w:ascii="Times New Roman" w:hAnsi="Times New Roman" w:cs="Times New Roman"/>
          <w:sz w:val="20"/>
          <w:szCs w:val="20"/>
        </w:rPr>
        <w:t xml:space="preserve"> randomized controlled trial. </w:t>
      </w:r>
      <w:r w:rsidRPr="00B133FB">
        <w:rPr>
          <w:rFonts w:ascii="Times New Roman" w:hAnsi="Times New Roman" w:cs="Times New Roman"/>
          <w:i/>
          <w:iCs/>
          <w:sz w:val="20"/>
          <w:szCs w:val="20"/>
        </w:rPr>
        <w:t>World Psychiatry</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14</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64-73.</w:t>
      </w:r>
    </w:p>
    <w:p w14:paraId="5AE4D4D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7C59DB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120.</w:t>
      </w:r>
      <w:r w:rsidRPr="00B133FB">
        <w:rPr>
          <w:rFonts w:ascii="Times New Roman" w:hAnsi="Times New Roman" w:cs="Times New Roman"/>
          <w:sz w:val="20"/>
          <w:szCs w:val="20"/>
        </w:rPr>
        <w:tab/>
        <w:t>Li C-T, Chen M-H, Juan C-H, Huang H-H, Chen L-F, Hsieh J-C</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Efficacy of prefrontal theta-burst stimulation in refractory depression: A randomized sham-controlled study. </w:t>
      </w:r>
      <w:r w:rsidRPr="00B133FB">
        <w:rPr>
          <w:rFonts w:ascii="Times New Roman" w:hAnsi="Times New Roman" w:cs="Times New Roman"/>
          <w:i/>
          <w:iCs/>
          <w:sz w:val="20"/>
          <w:szCs w:val="20"/>
        </w:rPr>
        <w:t>Brain: A Journal of Neurology</w:t>
      </w:r>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137</w:t>
      </w:r>
      <w:r w:rsidRPr="00B133FB">
        <w:rPr>
          <w:rFonts w:ascii="Times New Roman" w:hAnsi="Times New Roman" w:cs="Times New Roman"/>
          <w:sz w:val="20"/>
          <w:szCs w:val="20"/>
        </w:rPr>
        <w:t>(7)</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2088-2098.</w:t>
      </w:r>
    </w:p>
    <w:p w14:paraId="133F262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8A78F5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121.</w:t>
      </w:r>
      <w:r w:rsidRPr="00B133FB">
        <w:rPr>
          <w:rFonts w:ascii="Times New Roman" w:hAnsi="Times New Roman" w:cs="Times New Roman"/>
          <w:sz w:val="20"/>
          <w:szCs w:val="20"/>
        </w:rPr>
        <w:tab/>
        <w:t>Li CT, Cheng CM, Chen MH, Juan CH, Tu PC, Bai YM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Antidepressant Efficacy of Prolonged Intermittent Theta Burst Stimulation Monotherapy for Recurrent Depression and Comparison of Methods for Coil Positioning: A Randomized, Double-Blind, Sham-Controlled Study.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87</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443-450.</w:t>
      </w:r>
    </w:p>
    <w:p w14:paraId="4F33E3E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4BA541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122.</w:t>
      </w:r>
      <w:r w:rsidRPr="00B133FB">
        <w:rPr>
          <w:rFonts w:ascii="Times New Roman" w:hAnsi="Times New Roman" w:cs="Times New Roman"/>
          <w:sz w:val="20"/>
          <w:szCs w:val="20"/>
        </w:rPr>
        <w:tab/>
        <w:t xml:space="preserve">Liang Y, Wang L, Yuan TF. Targeting Withdrawal Symptoms in Men Addicted to Methamphetamine with Transcranial Magnetic Stimulation: A Randomized Clinical Trial. </w:t>
      </w:r>
      <w:r w:rsidRPr="00B133FB">
        <w:rPr>
          <w:rFonts w:ascii="Times New Roman" w:hAnsi="Times New Roman" w:cs="Times New Roman"/>
          <w:i/>
          <w:iCs/>
          <w:sz w:val="20"/>
          <w:szCs w:val="20"/>
        </w:rPr>
        <w:t>JAMA Psychiatry</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75</w:t>
      </w:r>
      <w:r w:rsidRPr="00B133FB">
        <w:rPr>
          <w:rFonts w:ascii="Times New Roman" w:hAnsi="Times New Roman" w:cs="Times New Roman"/>
          <w:sz w:val="20"/>
          <w:szCs w:val="20"/>
        </w:rPr>
        <w:t>(11)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1199-1201.</w:t>
      </w:r>
    </w:p>
    <w:p w14:paraId="4B39651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3E77ED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123.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Lindenmayer</w:t>
      </w:r>
      <w:proofErr w:type="spellEnd"/>
      <w:r w:rsidRPr="00B133FB">
        <w:rPr>
          <w:rFonts w:ascii="Times New Roman" w:hAnsi="Times New Roman" w:cs="Times New Roman"/>
          <w:sz w:val="20"/>
          <w:szCs w:val="20"/>
        </w:rPr>
        <w:t xml:space="preserve"> JP, </w:t>
      </w:r>
      <w:proofErr w:type="spellStart"/>
      <w:r w:rsidRPr="00B133FB">
        <w:rPr>
          <w:rFonts w:ascii="Times New Roman" w:hAnsi="Times New Roman" w:cs="Times New Roman"/>
          <w:sz w:val="20"/>
          <w:szCs w:val="20"/>
        </w:rPr>
        <w:t>Kulsa</w:t>
      </w:r>
      <w:proofErr w:type="spellEnd"/>
      <w:r w:rsidRPr="00B133FB">
        <w:rPr>
          <w:rFonts w:ascii="Times New Roman" w:hAnsi="Times New Roman" w:cs="Times New Roman"/>
          <w:sz w:val="20"/>
          <w:szCs w:val="20"/>
        </w:rPr>
        <w:t xml:space="preserve"> MKC, Sultana T, Kaur A, Yang R, </w:t>
      </w:r>
      <w:proofErr w:type="spellStart"/>
      <w:r w:rsidRPr="00B133FB">
        <w:rPr>
          <w:rFonts w:ascii="Times New Roman" w:hAnsi="Times New Roman" w:cs="Times New Roman"/>
          <w:sz w:val="20"/>
          <w:szCs w:val="20"/>
        </w:rPr>
        <w:t>Ljuri</w:t>
      </w:r>
      <w:proofErr w:type="spellEnd"/>
      <w:r w:rsidRPr="00B133FB">
        <w:rPr>
          <w:rFonts w:ascii="Times New Roman" w:hAnsi="Times New Roman" w:cs="Times New Roman"/>
          <w:sz w:val="20"/>
          <w:szCs w:val="20"/>
        </w:rPr>
        <w:t xml:space="preserve"> I</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Transcranial direct-current stimulation in ultra-treatment-resistant schizophrenia.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12</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54-61.</w:t>
      </w:r>
    </w:p>
    <w:p w14:paraId="12FAD2E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B78DF7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124.</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Lingeswaran</w:t>
      </w:r>
      <w:proofErr w:type="spellEnd"/>
      <w:r w:rsidRPr="00B133FB">
        <w:rPr>
          <w:rFonts w:ascii="Times New Roman" w:hAnsi="Times New Roman" w:cs="Times New Roman"/>
          <w:sz w:val="20"/>
          <w:szCs w:val="20"/>
        </w:rPr>
        <w:t xml:space="preserve"> A. Repetitive Transcranial Magnetic Stimulation in the Treatment of depression: A Randomized, Double-blind, Placebo-controlled Trial. </w:t>
      </w:r>
      <w:r w:rsidRPr="00B133FB">
        <w:rPr>
          <w:rFonts w:ascii="Times New Roman" w:hAnsi="Times New Roman" w:cs="Times New Roman"/>
          <w:i/>
          <w:iCs/>
          <w:sz w:val="20"/>
          <w:szCs w:val="20"/>
        </w:rPr>
        <w:t xml:space="preserve">Indian J </w:t>
      </w:r>
      <w:proofErr w:type="spellStart"/>
      <w:r w:rsidRPr="00B133FB">
        <w:rPr>
          <w:rFonts w:ascii="Times New Roman" w:hAnsi="Times New Roman" w:cs="Times New Roman"/>
          <w:i/>
          <w:iCs/>
          <w:sz w:val="20"/>
          <w:szCs w:val="20"/>
        </w:rPr>
        <w:t>Psychol</w:t>
      </w:r>
      <w:proofErr w:type="spellEnd"/>
      <w:r w:rsidRPr="00B133FB">
        <w:rPr>
          <w:rFonts w:ascii="Times New Roman" w:hAnsi="Times New Roman" w:cs="Times New Roman"/>
          <w:i/>
          <w:iCs/>
          <w:sz w:val="20"/>
          <w:szCs w:val="20"/>
        </w:rPr>
        <w:t xml:space="preserve"> Med</w:t>
      </w:r>
      <w:r w:rsidRPr="00B133FB">
        <w:rPr>
          <w:rFonts w:ascii="Times New Roman" w:hAnsi="Times New Roman" w:cs="Times New Roman"/>
          <w:sz w:val="20"/>
          <w:szCs w:val="20"/>
        </w:rPr>
        <w:t xml:space="preserve"> 2011; </w:t>
      </w:r>
      <w:r w:rsidRPr="00B133FB">
        <w:rPr>
          <w:rFonts w:ascii="Times New Roman" w:hAnsi="Times New Roman" w:cs="Times New Roman"/>
          <w:b/>
          <w:bCs/>
          <w:sz w:val="20"/>
          <w:szCs w:val="20"/>
        </w:rPr>
        <w:t>33</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35-44.</w:t>
      </w:r>
    </w:p>
    <w:p w14:paraId="272207B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F8EBA6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125.</w:t>
      </w:r>
      <w:r w:rsidRPr="00B133FB">
        <w:rPr>
          <w:rFonts w:ascii="Times New Roman" w:hAnsi="Times New Roman" w:cs="Times New Roman"/>
          <w:sz w:val="20"/>
          <w:szCs w:val="20"/>
        </w:rPr>
        <w:tab/>
        <w:t xml:space="preserve">Loo C, Sachdev P, </w:t>
      </w:r>
      <w:proofErr w:type="spellStart"/>
      <w:r w:rsidRPr="00B133FB">
        <w:rPr>
          <w:rFonts w:ascii="Times New Roman" w:hAnsi="Times New Roman" w:cs="Times New Roman"/>
          <w:sz w:val="20"/>
          <w:szCs w:val="20"/>
        </w:rPr>
        <w:t>Elsayed</w:t>
      </w:r>
      <w:proofErr w:type="spellEnd"/>
      <w:r w:rsidRPr="00B133FB">
        <w:rPr>
          <w:rFonts w:ascii="Times New Roman" w:hAnsi="Times New Roman" w:cs="Times New Roman"/>
          <w:sz w:val="20"/>
          <w:szCs w:val="20"/>
        </w:rPr>
        <w:t xml:space="preserve"> H, </w:t>
      </w:r>
      <w:proofErr w:type="spellStart"/>
      <w:r w:rsidRPr="00B133FB">
        <w:rPr>
          <w:rFonts w:ascii="Times New Roman" w:hAnsi="Times New Roman" w:cs="Times New Roman"/>
          <w:sz w:val="20"/>
          <w:szCs w:val="20"/>
        </w:rPr>
        <w:t>McDarmont</w:t>
      </w:r>
      <w:proofErr w:type="spellEnd"/>
      <w:r w:rsidRPr="00B133FB">
        <w:rPr>
          <w:rFonts w:ascii="Times New Roman" w:hAnsi="Times New Roman" w:cs="Times New Roman"/>
          <w:sz w:val="20"/>
          <w:szCs w:val="20"/>
        </w:rPr>
        <w:t xml:space="preserve"> B, Mitchell P, Wilkinson 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Effects of a 2- to 4-week course of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on neuropsychologic functioning, electroencephalogram, and auditory threshold in depressed patients. </w:t>
      </w:r>
      <w:r w:rsidRPr="00B133FB">
        <w:rPr>
          <w:rFonts w:ascii="Times New Roman" w:hAnsi="Times New Roman" w:cs="Times New Roman"/>
          <w:i/>
          <w:iCs/>
          <w:sz w:val="20"/>
          <w:szCs w:val="20"/>
        </w:rPr>
        <w:t>Biological Psychiatry</w:t>
      </w:r>
      <w:r w:rsidRPr="00B133FB">
        <w:rPr>
          <w:rFonts w:ascii="Times New Roman" w:hAnsi="Times New Roman" w:cs="Times New Roman"/>
          <w:sz w:val="20"/>
          <w:szCs w:val="20"/>
        </w:rPr>
        <w:t xml:space="preserve"> 2001; </w:t>
      </w:r>
      <w:r w:rsidRPr="00B133FB">
        <w:rPr>
          <w:rFonts w:ascii="Times New Roman" w:hAnsi="Times New Roman" w:cs="Times New Roman"/>
          <w:b/>
          <w:bCs/>
          <w:sz w:val="20"/>
          <w:szCs w:val="20"/>
        </w:rPr>
        <w:t>49</w:t>
      </w:r>
      <w:r w:rsidRPr="00B133FB">
        <w:rPr>
          <w:rFonts w:ascii="Times New Roman" w:hAnsi="Times New Roman" w:cs="Times New Roman"/>
          <w:sz w:val="20"/>
          <w:szCs w:val="20"/>
        </w:rPr>
        <w:t>(7)</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615-623.</w:t>
      </w:r>
    </w:p>
    <w:p w14:paraId="0191700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383DDB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126.</w:t>
      </w:r>
      <w:r w:rsidRPr="00B133FB">
        <w:rPr>
          <w:rFonts w:ascii="Times New Roman" w:hAnsi="Times New Roman" w:cs="Times New Roman"/>
          <w:sz w:val="20"/>
          <w:szCs w:val="20"/>
        </w:rPr>
        <w:tab/>
        <w:t xml:space="preserve">Loo CK, Alonzo A, Martin D, Mitchell PB, Galvez V, Sachdev P. Transcranial direct current stimulation for depression: 3-week, randomised, sham-controlled trial. </w:t>
      </w:r>
      <w:r w:rsidRPr="00B133FB">
        <w:rPr>
          <w:rFonts w:ascii="Times New Roman" w:hAnsi="Times New Roman" w:cs="Times New Roman"/>
          <w:i/>
          <w:iCs/>
          <w:sz w:val="20"/>
          <w:szCs w:val="20"/>
        </w:rPr>
        <w:t>Br J Psychiatry</w:t>
      </w:r>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200</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52-59.</w:t>
      </w:r>
    </w:p>
    <w:p w14:paraId="34DD842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123CD3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127.</w:t>
      </w:r>
      <w:r w:rsidRPr="00B133FB">
        <w:rPr>
          <w:rFonts w:ascii="Times New Roman" w:hAnsi="Times New Roman" w:cs="Times New Roman"/>
          <w:sz w:val="20"/>
          <w:szCs w:val="20"/>
        </w:rPr>
        <w:tab/>
        <w:t xml:space="preserve">Loo CK, Husain MM, McDonald WM, Aaronson S, </w:t>
      </w:r>
      <w:proofErr w:type="spellStart"/>
      <w:r w:rsidRPr="00B133FB">
        <w:rPr>
          <w:rFonts w:ascii="Times New Roman" w:hAnsi="Times New Roman" w:cs="Times New Roman"/>
          <w:sz w:val="20"/>
          <w:szCs w:val="20"/>
        </w:rPr>
        <w:t>O'Reardon</w:t>
      </w:r>
      <w:proofErr w:type="spellEnd"/>
      <w:r w:rsidRPr="00B133FB">
        <w:rPr>
          <w:rFonts w:ascii="Times New Roman" w:hAnsi="Times New Roman" w:cs="Times New Roman"/>
          <w:sz w:val="20"/>
          <w:szCs w:val="20"/>
        </w:rPr>
        <w:t xml:space="preserve"> JP, Alonzo 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International randomized-controlled trial of transcranial Direct Current Stimulation in depression. </w:t>
      </w:r>
      <w:r w:rsidRPr="00B133FB">
        <w:rPr>
          <w:rFonts w:ascii="Times New Roman" w:hAnsi="Times New Roman" w:cs="Times New Roman"/>
          <w:i/>
          <w:iCs/>
          <w:sz w:val="20"/>
          <w:szCs w:val="20"/>
        </w:rPr>
        <w:t>Brain Stimulation</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11</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125-133.</w:t>
      </w:r>
    </w:p>
    <w:p w14:paraId="4583C8C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BB9B34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128.</w:t>
      </w:r>
      <w:r w:rsidRPr="00B133FB">
        <w:rPr>
          <w:rFonts w:ascii="Times New Roman" w:hAnsi="Times New Roman" w:cs="Times New Roman"/>
          <w:sz w:val="20"/>
          <w:szCs w:val="20"/>
        </w:rPr>
        <w:tab/>
        <w:t xml:space="preserve">Loo CK, Mitchell PB, Croker VM, </w:t>
      </w:r>
      <w:proofErr w:type="spellStart"/>
      <w:r w:rsidRPr="00B133FB">
        <w:rPr>
          <w:rFonts w:ascii="Times New Roman" w:hAnsi="Times New Roman" w:cs="Times New Roman"/>
          <w:sz w:val="20"/>
          <w:szCs w:val="20"/>
        </w:rPr>
        <w:t>Malhi</w:t>
      </w:r>
      <w:proofErr w:type="spellEnd"/>
      <w:r w:rsidRPr="00B133FB">
        <w:rPr>
          <w:rFonts w:ascii="Times New Roman" w:hAnsi="Times New Roman" w:cs="Times New Roman"/>
          <w:sz w:val="20"/>
          <w:szCs w:val="20"/>
        </w:rPr>
        <w:t xml:space="preserve"> GS, Wen W, </w:t>
      </w:r>
      <w:proofErr w:type="spellStart"/>
      <w:r w:rsidRPr="00B133FB">
        <w:rPr>
          <w:rFonts w:ascii="Times New Roman" w:hAnsi="Times New Roman" w:cs="Times New Roman"/>
          <w:sz w:val="20"/>
          <w:szCs w:val="20"/>
        </w:rPr>
        <w:t>Gandevia</w:t>
      </w:r>
      <w:proofErr w:type="spellEnd"/>
      <w:r w:rsidRPr="00B133FB">
        <w:rPr>
          <w:rFonts w:ascii="Times New Roman" w:hAnsi="Times New Roman" w:cs="Times New Roman"/>
          <w:sz w:val="20"/>
          <w:szCs w:val="20"/>
        </w:rPr>
        <w:t xml:space="preserve"> SC</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Double-blind controlled investigation of bilateral prefrontal transcranial magnetic stimulation for the treatment of resistant major depression. </w:t>
      </w:r>
      <w:proofErr w:type="spellStart"/>
      <w:r w:rsidRPr="00B133FB">
        <w:rPr>
          <w:rFonts w:ascii="Times New Roman" w:hAnsi="Times New Roman" w:cs="Times New Roman"/>
          <w:i/>
          <w:iCs/>
          <w:sz w:val="20"/>
          <w:szCs w:val="20"/>
        </w:rPr>
        <w:t>Psychol</w:t>
      </w:r>
      <w:proofErr w:type="spellEnd"/>
      <w:r w:rsidRPr="00B133FB">
        <w:rPr>
          <w:rFonts w:ascii="Times New Roman" w:hAnsi="Times New Roman" w:cs="Times New Roman"/>
          <w:i/>
          <w:iCs/>
          <w:sz w:val="20"/>
          <w:szCs w:val="20"/>
        </w:rPr>
        <w:t xml:space="preserve"> Med</w:t>
      </w:r>
      <w:r w:rsidRPr="00B133FB">
        <w:rPr>
          <w:rFonts w:ascii="Times New Roman" w:hAnsi="Times New Roman" w:cs="Times New Roman"/>
          <w:sz w:val="20"/>
          <w:szCs w:val="20"/>
        </w:rPr>
        <w:t xml:space="preserve"> 2003; </w:t>
      </w:r>
      <w:r w:rsidRPr="00B133FB">
        <w:rPr>
          <w:rFonts w:ascii="Times New Roman" w:hAnsi="Times New Roman" w:cs="Times New Roman"/>
          <w:b/>
          <w:bCs/>
          <w:sz w:val="20"/>
          <w:szCs w:val="20"/>
        </w:rPr>
        <w:t>33</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33-40.</w:t>
      </w:r>
    </w:p>
    <w:p w14:paraId="4E1EE3A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211A26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129.</w:t>
      </w:r>
      <w:r w:rsidRPr="00B133FB">
        <w:rPr>
          <w:rFonts w:ascii="Times New Roman" w:hAnsi="Times New Roman" w:cs="Times New Roman"/>
          <w:sz w:val="20"/>
          <w:szCs w:val="20"/>
        </w:rPr>
        <w:tab/>
        <w:t xml:space="preserve">Loo CK, Mitchell PB, </w:t>
      </w:r>
      <w:proofErr w:type="spellStart"/>
      <w:r w:rsidRPr="00B133FB">
        <w:rPr>
          <w:rFonts w:ascii="Times New Roman" w:hAnsi="Times New Roman" w:cs="Times New Roman"/>
          <w:sz w:val="20"/>
          <w:szCs w:val="20"/>
        </w:rPr>
        <w:t>McFarquhar</w:t>
      </w:r>
      <w:proofErr w:type="spellEnd"/>
      <w:r w:rsidRPr="00B133FB">
        <w:rPr>
          <w:rFonts w:ascii="Times New Roman" w:hAnsi="Times New Roman" w:cs="Times New Roman"/>
          <w:sz w:val="20"/>
          <w:szCs w:val="20"/>
        </w:rPr>
        <w:t xml:space="preserve"> TF, </w:t>
      </w:r>
      <w:proofErr w:type="spellStart"/>
      <w:r w:rsidRPr="00B133FB">
        <w:rPr>
          <w:rFonts w:ascii="Times New Roman" w:hAnsi="Times New Roman" w:cs="Times New Roman"/>
          <w:sz w:val="20"/>
          <w:szCs w:val="20"/>
        </w:rPr>
        <w:t>Malhi</w:t>
      </w:r>
      <w:proofErr w:type="spellEnd"/>
      <w:r w:rsidRPr="00B133FB">
        <w:rPr>
          <w:rFonts w:ascii="Times New Roman" w:hAnsi="Times New Roman" w:cs="Times New Roman"/>
          <w:sz w:val="20"/>
          <w:szCs w:val="20"/>
        </w:rPr>
        <w:t xml:space="preserve"> GS, Sachdev PS. A sham-controlled trial of the efficacy and safety of twice-daily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in major depression. </w:t>
      </w:r>
      <w:proofErr w:type="spellStart"/>
      <w:r w:rsidRPr="00B133FB">
        <w:rPr>
          <w:rFonts w:ascii="Times New Roman" w:hAnsi="Times New Roman" w:cs="Times New Roman"/>
          <w:i/>
          <w:iCs/>
          <w:sz w:val="20"/>
          <w:szCs w:val="20"/>
        </w:rPr>
        <w:t>Psychol</w:t>
      </w:r>
      <w:proofErr w:type="spellEnd"/>
      <w:r w:rsidRPr="00B133FB">
        <w:rPr>
          <w:rFonts w:ascii="Times New Roman" w:hAnsi="Times New Roman" w:cs="Times New Roman"/>
          <w:i/>
          <w:iCs/>
          <w:sz w:val="20"/>
          <w:szCs w:val="20"/>
        </w:rPr>
        <w:t xml:space="preserve"> Med</w:t>
      </w:r>
      <w:r w:rsidRPr="00B133FB">
        <w:rPr>
          <w:rFonts w:ascii="Times New Roman" w:hAnsi="Times New Roman" w:cs="Times New Roman"/>
          <w:sz w:val="20"/>
          <w:szCs w:val="20"/>
        </w:rPr>
        <w:t xml:space="preserve"> 2007; </w:t>
      </w:r>
      <w:r w:rsidRPr="00B133FB">
        <w:rPr>
          <w:rFonts w:ascii="Times New Roman" w:hAnsi="Times New Roman" w:cs="Times New Roman"/>
          <w:b/>
          <w:bCs/>
          <w:sz w:val="20"/>
          <w:szCs w:val="20"/>
        </w:rPr>
        <w:t>37</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341-349.</w:t>
      </w:r>
    </w:p>
    <w:p w14:paraId="498FACC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7E4D91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130.</w:t>
      </w:r>
      <w:r w:rsidRPr="00B133FB">
        <w:rPr>
          <w:rFonts w:ascii="Times New Roman" w:hAnsi="Times New Roman" w:cs="Times New Roman"/>
          <w:sz w:val="20"/>
          <w:szCs w:val="20"/>
        </w:rPr>
        <w:tab/>
        <w:t xml:space="preserve">Loo CK, Sachdev P, Martin D, </w:t>
      </w:r>
      <w:proofErr w:type="spellStart"/>
      <w:r w:rsidRPr="00B133FB">
        <w:rPr>
          <w:rFonts w:ascii="Times New Roman" w:hAnsi="Times New Roman" w:cs="Times New Roman"/>
          <w:sz w:val="20"/>
          <w:szCs w:val="20"/>
        </w:rPr>
        <w:t>Pigot</w:t>
      </w:r>
      <w:proofErr w:type="spellEnd"/>
      <w:r w:rsidRPr="00B133FB">
        <w:rPr>
          <w:rFonts w:ascii="Times New Roman" w:hAnsi="Times New Roman" w:cs="Times New Roman"/>
          <w:sz w:val="20"/>
          <w:szCs w:val="20"/>
        </w:rPr>
        <w:t xml:space="preserve"> M, Alonzo A, </w:t>
      </w:r>
      <w:proofErr w:type="spellStart"/>
      <w:r w:rsidRPr="00B133FB">
        <w:rPr>
          <w:rFonts w:ascii="Times New Roman" w:hAnsi="Times New Roman" w:cs="Times New Roman"/>
          <w:sz w:val="20"/>
          <w:szCs w:val="20"/>
        </w:rPr>
        <w:t>Malhi</w:t>
      </w:r>
      <w:proofErr w:type="spellEnd"/>
      <w:r w:rsidRPr="00B133FB">
        <w:rPr>
          <w:rFonts w:ascii="Times New Roman" w:hAnsi="Times New Roman" w:cs="Times New Roman"/>
          <w:sz w:val="20"/>
          <w:szCs w:val="20"/>
        </w:rPr>
        <w:t xml:space="preserve"> GS</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double-blind, sham-controlled trial of transcranial direct current stimulation for the treatment of depression. </w:t>
      </w:r>
      <w:r w:rsidRPr="00B133FB">
        <w:rPr>
          <w:rFonts w:ascii="Times New Roman" w:hAnsi="Times New Roman" w:cs="Times New Roman"/>
          <w:i/>
          <w:iCs/>
          <w:sz w:val="20"/>
          <w:szCs w:val="20"/>
        </w:rPr>
        <w:t xml:space="preserve">Int J </w:t>
      </w:r>
      <w:proofErr w:type="spellStart"/>
      <w:r w:rsidRPr="00B133FB">
        <w:rPr>
          <w:rFonts w:ascii="Times New Roman" w:hAnsi="Times New Roman" w:cs="Times New Roman"/>
          <w:i/>
          <w:iCs/>
          <w:sz w:val="20"/>
          <w:szCs w:val="20"/>
        </w:rPr>
        <w:t>Neuropsychopharmacol</w:t>
      </w:r>
      <w:proofErr w:type="spellEnd"/>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13</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61-69.</w:t>
      </w:r>
    </w:p>
    <w:p w14:paraId="116A008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AA42B5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131.</w:t>
      </w:r>
      <w:r w:rsidRPr="00B133FB">
        <w:rPr>
          <w:rFonts w:ascii="Times New Roman" w:hAnsi="Times New Roman" w:cs="Times New Roman"/>
          <w:sz w:val="20"/>
          <w:szCs w:val="20"/>
        </w:rPr>
        <w:tab/>
        <w:t xml:space="preserve">Ma X, Huang Y, Liao L, </w:t>
      </w:r>
      <w:proofErr w:type="spellStart"/>
      <w:r w:rsidRPr="00B133FB">
        <w:rPr>
          <w:rFonts w:ascii="Times New Roman" w:hAnsi="Times New Roman" w:cs="Times New Roman"/>
          <w:sz w:val="20"/>
          <w:szCs w:val="20"/>
        </w:rPr>
        <w:t>Jin</w:t>
      </w:r>
      <w:proofErr w:type="spellEnd"/>
      <w:r w:rsidRPr="00B133FB">
        <w:rPr>
          <w:rFonts w:ascii="Times New Roman" w:hAnsi="Times New Roman" w:cs="Times New Roman"/>
          <w:sz w:val="20"/>
          <w:szCs w:val="20"/>
        </w:rPr>
        <w:t xml:space="preserve"> Y. A randomized double-blinded sham-controlled trial of alpha electroencephalogram-guided transcranial magnetic stimulation for obsessive-compulsive disorder. </w:t>
      </w:r>
      <w:r w:rsidRPr="00B133FB">
        <w:rPr>
          <w:rFonts w:ascii="Times New Roman" w:hAnsi="Times New Roman" w:cs="Times New Roman"/>
          <w:i/>
          <w:iCs/>
          <w:sz w:val="20"/>
          <w:szCs w:val="20"/>
        </w:rPr>
        <w:t>Chinese Medical Journal</w:t>
      </w:r>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127</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601-606.</w:t>
      </w:r>
    </w:p>
    <w:p w14:paraId="771E933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B01DE0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lastRenderedPageBreak/>
        <w:t>132.</w:t>
      </w:r>
      <w:r w:rsidRPr="00B133FB">
        <w:rPr>
          <w:rFonts w:ascii="Times New Roman" w:hAnsi="Times New Roman" w:cs="Times New Roman"/>
          <w:sz w:val="20"/>
          <w:szCs w:val="20"/>
        </w:rPr>
        <w:tab/>
        <w:t xml:space="preserve">Manes F, Jorge R, </w:t>
      </w:r>
      <w:proofErr w:type="spellStart"/>
      <w:r w:rsidRPr="00B133FB">
        <w:rPr>
          <w:rFonts w:ascii="Times New Roman" w:hAnsi="Times New Roman" w:cs="Times New Roman"/>
          <w:sz w:val="20"/>
          <w:szCs w:val="20"/>
        </w:rPr>
        <w:t>Morcuende</w:t>
      </w:r>
      <w:proofErr w:type="spellEnd"/>
      <w:r w:rsidRPr="00B133FB">
        <w:rPr>
          <w:rFonts w:ascii="Times New Roman" w:hAnsi="Times New Roman" w:cs="Times New Roman"/>
          <w:sz w:val="20"/>
          <w:szCs w:val="20"/>
        </w:rPr>
        <w:t xml:space="preserve"> M, Yamada T, Paradiso S, Robinson RG. A controlled study of repetitive transcranial magnetic stimulation as a treatment of depression in the elderly. </w:t>
      </w:r>
      <w:r w:rsidRPr="00B133FB">
        <w:rPr>
          <w:rFonts w:ascii="Times New Roman" w:hAnsi="Times New Roman" w:cs="Times New Roman"/>
          <w:i/>
          <w:iCs/>
          <w:sz w:val="20"/>
          <w:szCs w:val="20"/>
        </w:rPr>
        <w:t>International Psychogeriatrics</w:t>
      </w:r>
      <w:r w:rsidRPr="00B133FB">
        <w:rPr>
          <w:rFonts w:ascii="Times New Roman" w:hAnsi="Times New Roman" w:cs="Times New Roman"/>
          <w:sz w:val="20"/>
          <w:szCs w:val="20"/>
        </w:rPr>
        <w:t xml:space="preserve"> 2001; </w:t>
      </w:r>
      <w:r w:rsidRPr="00B133FB">
        <w:rPr>
          <w:rFonts w:ascii="Times New Roman" w:hAnsi="Times New Roman" w:cs="Times New Roman"/>
          <w:b/>
          <w:bCs/>
          <w:sz w:val="20"/>
          <w:szCs w:val="20"/>
        </w:rPr>
        <w:t>13</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225-231.</w:t>
      </w:r>
    </w:p>
    <w:p w14:paraId="41AF659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0D8605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133.</w:t>
      </w:r>
      <w:r w:rsidRPr="00B133FB">
        <w:rPr>
          <w:rFonts w:ascii="Times New Roman" w:hAnsi="Times New Roman" w:cs="Times New Roman"/>
          <w:sz w:val="20"/>
          <w:szCs w:val="20"/>
        </w:rPr>
        <w:tab/>
        <w:t xml:space="preserve">Mansur CG, </w:t>
      </w:r>
      <w:proofErr w:type="spellStart"/>
      <w:r w:rsidRPr="00B133FB">
        <w:rPr>
          <w:rFonts w:ascii="Times New Roman" w:hAnsi="Times New Roman" w:cs="Times New Roman"/>
          <w:sz w:val="20"/>
          <w:szCs w:val="20"/>
        </w:rPr>
        <w:t>Myczkowki</w:t>
      </w:r>
      <w:proofErr w:type="spellEnd"/>
      <w:r w:rsidRPr="00B133FB">
        <w:rPr>
          <w:rFonts w:ascii="Times New Roman" w:hAnsi="Times New Roman" w:cs="Times New Roman"/>
          <w:sz w:val="20"/>
          <w:szCs w:val="20"/>
        </w:rPr>
        <w:t xml:space="preserve"> ML, Cabral SD, </w:t>
      </w:r>
      <w:proofErr w:type="spellStart"/>
      <w:r w:rsidRPr="00B133FB">
        <w:rPr>
          <w:rFonts w:ascii="Times New Roman" w:hAnsi="Times New Roman" w:cs="Times New Roman"/>
          <w:sz w:val="20"/>
          <w:szCs w:val="20"/>
        </w:rPr>
        <w:t>Sartorelli</w:t>
      </w:r>
      <w:proofErr w:type="spellEnd"/>
      <w:r w:rsidRPr="00B133FB">
        <w:rPr>
          <w:rFonts w:ascii="Times New Roman" w:hAnsi="Times New Roman" w:cs="Times New Roman"/>
          <w:sz w:val="20"/>
          <w:szCs w:val="20"/>
        </w:rPr>
        <w:t xml:space="preserve"> MDB, Bellini BB, Dias AM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Placebo effect after prefrontal magnetic stimulation in the treatment of resistant obsessive-compulsive disorder: a randomized controlled trial. </w:t>
      </w:r>
      <w:r w:rsidRPr="00B133FB">
        <w:rPr>
          <w:rFonts w:ascii="Times New Roman" w:hAnsi="Times New Roman" w:cs="Times New Roman"/>
          <w:i/>
          <w:iCs/>
          <w:sz w:val="20"/>
          <w:szCs w:val="20"/>
        </w:rPr>
        <w:t>International Journal of Neuropsychopharmacology</w:t>
      </w:r>
      <w:r w:rsidRPr="00B133FB">
        <w:rPr>
          <w:rFonts w:ascii="Times New Roman" w:hAnsi="Times New Roman" w:cs="Times New Roman"/>
          <w:sz w:val="20"/>
          <w:szCs w:val="20"/>
        </w:rPr>
        <w:t xml:space="preserve"> 2011; </w:t>
      </w:r>
      <w:r w:rsidRPr="00B133FB">
        <w:rPr>
          <w:rFonts w:ascii="Times New Roman" w:hAnsi="Times New Roman" w:cs="Times New Roman"/>
          <w:b/>
          <w:bCs/>
          <w:sz w:val="20"/>
          <w:szCs w:val="20"/>
        </w:rPr>
        <w:t>14</w:t>
      </w:r>
      <w:r w:rsidRPr="00B133FB">
        <w:rPr>
          <w:rFonts w:ascii="Times New Roman" w:hAnsi="Times New Roman" w:cs="Times New Roman"/>
          <w:sz w:val="20"/>
          <w:szCs w:val="20"/>
        </w:rPr>
        <w:t>(10)</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1389-1397.</w:t>
      </w:r>
    </w:p>
    <w:p w14:paraId="07F4BC5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2E9AA5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134.</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Mantovani</w:t>
      </w:r>
      <w:proofErr w:type="spellEnd"/>
      <w:r w:rsidRPr="00B133FB">
        <w:rPr>
          <w:rFonts w:ascii="Times New Roman" w:hAnsi="Times New Roman" w:cs="Times New Roman"/>
          <w:sz w:val="20"/>
          <w:szCs w:val="20"/>
        </w:rPr>
        <w:t xml:space="preserve"> A, Simpson HB, Fallon BA, Rossi S, </w:t>
      </w:r>
      <w:proofErr w:type="spellStart"/>
      <w:r w:rsidRPr="00B133FB">
        <w:rPr>
          <w:rFonts w:ascii="Times New Roman" w:hAnsi="Times New Roman" w:cs="Times New Roman"/>
          <w:sz w:val="20"/>
          <w:szCs w:val="20"/>
        </w:rPr>
        <w:t>Lisanby</w:t>
      </w:r>
      <w:proofErr w:type="spellEnd"/>
      <w:r w:rsidRPr="00B133FB">
        <w:rPr>
          <w:rFonts w:ascii="Times New Roman" w:hAnsi="Times New Roman" w:cs="Times New Roman"/>
          <w:sz w:val="20"/>
          <w:szCs w:val="20"/>
        </w:rPr>
        <w:t xml:space="preserve"> SH. Randomized sham-controlled trial of repetitive transcranial magnetic stimulation in treatment-resistant obsessive-compulsive disorder. </w:t>
      </w:r>
      <w:r w:rsidRPr="00B133FB">
        <w:rPr>
          <w:rFonts w:ascii="Times New Roman" w:hAnsi="Times New Roman" w:cs="Times New Roman"/>
          <w:i/>
          <w:iCs/>
          <w:sz w:val="20"/>
          <w:szCs w:val="20"/>
        </w:rPr>
        <w:t xml:space="preserve">Int J </w:t>
      </w:r>
      <w:proofErr w:type="spellStart"/>
      <w:r w:rsidRPr="00B133FB">
        <w:rPr>
          <w:rFonts w:ascii="Times New Roman" w:hAnsi="Times New Roman" w:cs="Times New Roman"/>
          <w:i/>
          <w:iCs/>
          <w:sz w:val="20"/>
          <w:szCs w:val="20"/>
        </w:rPr>
        <w:t>Neuropsychopharmacol</w:t>
      </w:r>
      <w:proofErr w:type="spellEnd"/>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13</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217-227.</w:t>
      </w:r>
    </w:p>
    <w:p w14:paraId="6939EB4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E0395A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135.</w:t>
      </w:r>
      <w:r w:rsidRPr="00B133FB">
        <w:rPr>
          <w:rFonts w:ascii="Times New Roman" w:hAnsi="Times New Roman" w:cs="Times New Roman"/>
          <w:sz w:val="20"/>
          <w:szCs w:val="20"/>
        </w:rPr>
        <w:tab/>
        <w:t xml:space="preserve">Martinez D, Urban N, </w:t>
      </w:r>
      <w:proofErr w:type="spellStart"/>
      <w:r w:rsidRPr="00B133FB">
        <w:rPr>
          <w:rFonts w:ascii="Times New Roman" w:hAnsi="Times New Roman" w:cs="Times New Roman"/>
          <w:sz w:val="20"/>
          <w:szCs w:val="20"/>
        </w:rPr>
        <w:t>Grassetti</w:t>
      </w:r>
      <w:proofErr w:type="spellEnd"/>
      <w:r w:rsidRPr="00B133FB">
        <w:rPr>
          <w:rFonts w:ascii="Times New Roman" w:hAnsi="Times New Roman" w:cs="Times New Roman"/>
          <w:sz w:val="20"/>
          <w:szCs w:val="20"/>
        </w:rPr>
        <w:t xml:space="preserve"> A, Chang D, Hu MC, </w:t>
      </w:r>
      <w:proofErr w:type="spellStart"/>
      <w:r w:rsidRPr="00B133FB">
        <w:rPr>
          <w:rFonts w:ascii="Times New Roman" w:hAnsi="Times New Roman" w:cs="Times New Roman"/>
          <w:sz w:val="20"/>
          <w:szCs w:val="20"/>
        </w:rPr>
        <w:t>Zangen</w:t>
      </w:r>
      <w:proofErr w:type="spellEnd"/>
      <w:r w:rsidRPr="00B133FB">
        <w:rPr>
          <w:rFonts w:ascii="Times New Roman" w:hAnsi="Times New Roman" w:cs="Times New Roman"/>
          <w:sz w:val="20"/>
          <w:szCs w:val="20"/>
        </w:rPr>
        <w:t xml:space="preserve"> 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Transcranial Magnetic Stimulation of Medial Prefrontal and Cingulate Cortices Reduces Cocaine Self-Administration: A Pilot Study. </w:t>
      </w:r>
      <w:r w:rsidRPr="00B133FB">
        <w:rPr>
          <w:rFonts w:ascii="Times New Roman" w:hAnsi="Times New Roman" w:cs="Times New Roman"/>
          <w:i/>
          <w:iCs/>
          <w:sz w:val="20"/>
          <w:szCs w:val="20"/>
        </w:rPr>
        <w:t>Front Psychiatry</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 xml:space="preserve">9: </w:t>
      </w:r>
      <w:r w:rsidRPr="00B133FB">
        <w:rPr>
          <w:rFonts w:ascii="Times New Roman" w:hAnsi="Times New Roman" w:cs="Times New Roman"/>
          <w:sz w:val="20"/>
          <w:szCs w:val="20"/>
        </w:rPr>
        <w:t>80.</w:t>
      </w:r>
    </w:p>
    <w:p w14:paraId="1A91DEF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924ABA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136.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Martinotti</w:t>
      </w:r>
      <w:proofErr w:type="spellEnd"/>
      <w:r w:rsidRPr="00B133FB">
        <w:rPr>
          <w:rFonts w:ascii="Times New Roman" w:hAnsi="Times New Roman" w:cs="Times New Roman"/>
          <w:sz w:val="20"/>
          <w:szCs w:val="20"/>
        </w:rPr>
        <w:t xml:space="preserve"> G, </w:t>
      </w:r>
      <w:proofErr w:type="spellStart"/>
      <w:r w:rsidRPr="00B133FB">
        <w:rPr>
          <w:rFonts w:ascii="Times New Roman" w:hAnsi="Times New Roman" w:cs="Times New Roman"/>
          <w:sz w:val="20"/>
          <w:szCs w:val="20"/>
        </w:rPr>
        <w:t>Lupi</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Montemitro</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Miuli</w:t>
      </w:r>
      <w:proofErr w:type="spellEnd"/>
      <w:r w:rsidRPr="00B133FB">
        <w:rPr>
          <w:rFonts w:ascii="Times New Roman" w:hAnsi="Times New Roman" w:cs="Times New Roman"/>
          <w:sz w:val="20"/>
          <w:szCs w:val="20"/>
        </w:rPr>
        <w:t xml:space="preserve"> A, Di Natale C, Spano MC</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Transcranial Direct Current Stimulation Reduces Craving in Substance Use Disorders: A Double-blind, Placebo-Controlled Study. </w:t>
      </w:r>
      <w:r w:rsidRPr="00B133FB">
        <w:rPr>
          <w:rFonts w:ascii="Times New Roman" w:hAnsi="Times New Roman" w:cs="Times New Roman"/>
          <w:i/>
          <w:iCs/>
          <w:sz w:val="20"/>
          <w:szCs w:val="20"/>
        </w:rPr>
        <w:t xml:space="preserve">J </w:t>
      </w:r>
      <w:proofErr w:type="spellStart"/>
      <w:r w:rsidRPr="00B133FB">
        <w:rPr>
          <w:rFonts w:ascii="Times New Roman" w:hAnsi="Times New Roman" w:cs="Times New Roman"/>
          <w:i/>
          <w:iCs/>
          <w:sz w:val="20"/>
          <w:szCs w:val="20"/>
        </w:rPr>
        <w:t>ect</w:t>
      </w:r>
      <w:proofErr w:type="spellEnd"/>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35</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207-211.</w:t>
      </w:r>
    </w:p>
    <w:p w14:paraId="3EDB4A9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DCA546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137.</w:t>
      </w:r>
      <w:r w:rsidRPr="00B133FB">
        <w:rPr>
          <w:rFonts w:ascii="Times New Roman" w:hAnsi="Times New Roman" w:cs="Times New Roman"/>
          <w:sz w:val="20"/>
          <w:szCs w:val="20"/>
        </w:rPr>
        <w:tab/>
        <w:t xml:space="preserve">Matsuda Y, </w:t>
      </w:r>
      <w:proofErr w:type="spellStart"/>
      <w:r w:rsidRPr="00B133FB">
        <w:rPr>
          <w:rFonts w:ascii="Times New Roman" w:hAnsi="Times New Roman" w:cs="Times New Roman"/>
          <w:sz w:val="20"/>
          <w:szCs w:val="20"/>
        </w:rPr>
        <w:t>Kito</w:t>
      </w:r>
      <w:proofErr w:type="spellEnd"/>
      <w:r w:rsidRPr="00B133FB">
        <w:rPr>
          <w:rFonts w:ascii="Times New Roman" w:hAnsi="Times New Roman" w:cs="Times New Roman"/>
          <w:sz w:val="20"/>
          <w:szCs w:val="20"/>
        </w:rPr>
        <w:t xml:space="preserve"> S, Igarashi Y, Shigeta M. Efficacy and Safety of Deep Transcranial Magnetic Stimulation in Office Workers with Treatment-Resistant Depression: A Randomized, Double-Blind, Sham-Controlled Trial. </w:t>
      </w:r>
      <w:proofErr w:type="spellStart"/>
      <w:r w:rsidRPr="00B133FB">
        <w:rPr>
          <w:rFonts w:ascii="Times New Roman" w:hAnsi="Times New Roman" w:cs="Times New Roman"/>
          <w:i/>
          <w:iCs/>
          <w:sz w:val="20"/>
          <w:szCs w:val="20"/>
        </w:rPr>
        <w:t>Neuropsychobiology</w:t>
      </w:r>
      <w:proofErr w:type="spellEnd"/>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79</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208-213.</w:t>
      </w:r>
    </w:p>
    <w:p w14:paraId="5614FEC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E7F392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138.</w:t>
      </w:r>
      <w:r w:rsidRPr="00B133FB">
        <w:rPr>
          <w:rFonts w:ascii="Times New Roman" w:hAnsi="Times New Roman" w:cs="Times New Roman"/>
          <w:sz w:val="20"/>
          <w:szCs w:val="20"/>
        </w:rPr>
        <w:tab/>
        <w:t xml:space="preserve">McDonald WM, Easley K, Byrd EH, </w:t>
      </w:r>
      <w:proofErr w:type="spellStart"/>
      <w:r w:rsidRPr="00B133FB">
        <w:rPr>
          <w:rFonts w:ascii="Times New Roman" w:hAnsi="Times New Roman" w:cs="Times New Roman"/>
          <w:sz w:val="20"/>
          <w:szCs w:val="20"/>
        </w:rPr>
        <w:t>Holtzheimer</w:t>
      </w:r>
      <w:proofErr w:type="spellEnd"/>
      <w:r w:rsidRPr="00B133FB">
        <w:rPr>
          <w:rFonts w:ascii="Times New Roman" w:hAnsi="Times New Roman" w:cs="Times New Roman"/>
          <w:sz w:val="20"/>
          <w:szCs w:val="20"/>
        </w:rPr>
        <w:t xml:space="preserve"> P, Tuohy S, Woodard JL</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Combination rapid transcranial magnetic stimulation in treatment refractory depression. </w:t>
      </w:r>
      <w:proofErr w:type="spellStart"/>
      <w:r w:rsidRPr="00B133FB">
        <w:rPr>
          <w:rFonts w:ascii="Times New Roman" w:hAnsi="Times New Roman" w:cs="Times New Roman"/>
          <w:i/>
          <w:iCs/>
          <w:sz w:val="20"/>
          <w:szCs w:val="20"/>
        </w:rPr>
        <w:t>Neuropsychiatr</w:t>
      </w:r>
      <w:proofErr w:type="spellEnd"/>
      <w:r w:rsidRPr="00B133FB">
        <w:rPr>
          <w:rFonts w:ascii="Times New Roman" w:hAnsi="Times New Roman" w:cs="Times New Roman"/>
          <w:i/>
          <w:iCs/>
          <w:sz w:val="20"/>
          <w:szCs w:val="20"/>
        </w:rPr>
        <w:t xml:space="preserve"> Dis Treat</w:t>
      </w:r>
      <w:r w:rsidRPr="00B133FB">
        <w:rPr>
          <w:rFonts w:ascii="Times New Roman" w:hAnsi="Times New Roman" w:cs="Times New Roman"/>
          <w:sz w:val="20"/>
          <w:szCs w:val="20"/>
        </w:rPr>
        <w:t xml:space="preserve"> 2006; </w:t>
      </w:r>
      <w:r w:rsidRPr="00B133FB">
        <w:rPr>
          <w:rFonts w:ascii="Times New Roman" w:hAnsi="Times New Roman" w:cs="Times New Roman"/>
          <w:b/>
          <w:bCs/>
          <w:sz w:val="20"/>
          <w:szCs w:val="20"/>
        </w:rPr>
        <w:t>2</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85-94.</w:t>
      </w:r>
    </w:p>
    <w:p w14:paraId="71C0D96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E61E41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139.</w:t>
      </w:r>
      <w:r w:rsidRPr="00B133FB">
        <w:rPr>
          <w:rFonts w:ascii="Times New Roman" w:hAnsi="Times New Roman" w:cs="Times New Roman"/>
          <w:sz w:val="20"/>
          <w:szCs w:val="20"/>
        </w:rPr>
        <w:tab/>
        <w:t xml:space="preserve">McGirr A, Vila-Rodriguez F, Cole J, Torres IJ, </w:t>
      </w:r>
      <w:proofErr w:type="spellStart"/>
      <w:r w:rsidRPr="00B133FB">
        <w:rPr>
          <w:rFonts w:ascii="Times New Roman" w:hAnsi="Times New Roman" w:cs="Times New Roman"/>
          <w:sz w:val="20"/>
          <w:szCs w:val="20"/>
        </w:rPr>
        <w:t>Arumugham</w:t>
      </w:r>
      <w:proofErr w:type="spellEnd"/>
      <w:r w:rsidRPr="00B133FB">
        <w:rPr>
          <w:rFonts w:ascii="Times New Roman" w:hAnsi="Times New Roman" w:cs="Times New Roman"/>
          <w:sz w:val="20"/>
          <w:szCs w:val="20"/>
        </w:rPr>
        <w:t xml:space="preserve"> SS, </w:t>
      </w:r>
      <w:proofErr w:type="spellStart"/>
      <w:r w:rsidRPr="00B133FB">
        <w:rPr>
          <w:rFonts w:ascii="Times New Roman" w:hAnsi="Times New Roman" w:cs="Times New Roman"/>
          <w:sz w:val="20"/>
          <w:szCs w:val="20"/>
        </w:rPr>
        <w:t>Keramatian</w:t>
      </w:r>
      <w:proofErr w:type="spellEnd"/>
      <w:r w:rsidRPr="00B133FB">
        <w:rPr>
          <w:rFonts w:ascii="Times New Roman" w:hAnsi="Times New Roman" w:cs="Times New Roman"/>
          <w:sz w:val="20"/>
          <w:szCs w:val="20"/>
        </w:rPr>
        <w:t xml:space="preserve"> K</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Efficacy of Active vs Sham Intermittent Theta Burst Transcranial Magnetic Stimulation for Patients </w:t>
      </w:r>
      <w:proofErr w:type="gramStart"/>
      <w:r w:rsidRPr="00B133FB">
        <w:rPr>
          <w:rFonts w:ascii="Times New Roman" w:hAnsi="Times New Roman" w:cs="Times New Roman"/>
          <w:sz w:val="20"/>
          <w:szCs w:val="20"/>
        </w:rPr>
        <w:t>With</w:t>
      </w:r>
      <w:proofErr w:type="gramEnd"/>
      <w:r w:rsidRPr="00B133FB">
        <w:rPr>
          <w:rFonts w:ascii="Times New Roman" w:hAnsi="Times New Roman" w:cs="Times New Roman"/>
          <w:sz w:val="20"/>
          <w:szCs w:val="20"/>
        </w:rPr>
        <w:t xml:space="preserve"> Bipolar Depression: A Randomized Clinical Trial. </w:t>
      </w:r>
      <w:r w:rsidRPr="00B133FB">
        <w:rPr>
          <w:rFonts w:ascii="Times New Roman" w:hAnsi="Times New Roman" w:cs="Times New Roman"/>
          <w:i/>
          <w:iCs/>
          <w:sz w:val="20"/>
          <w:szCs w:val="20"/>
        </w:rPr>
        <w:t xml:space="preserve">JAMA </w:t>
      </w:r>
      <w:proofErr w:type="spellStart"/>
      <w:r w:rsidRPr="00B133FB">
        <w:rPr>
          <w:rFonts w:ascii="Times New Roman" w:hAnsi="Times New Roman" w:cs="Times New Roman"/>
          <w:i/>
          <w:iCs/>
          <w:sz w:val="20"/>
          <w:szCs w:val="20"/>
        </w:rPr>
        <w:t>Netw</w:t>
      </w:r>
      <w:proofErr w:type="spellEnd"/>
      <w:r w:rsidRPr="00B133FB">
        <w:rPr>
          <w:rFonts w:ascii="Times New Roman" w:hAnsi="Times New Roman" w:cs="Times New Roman"/>
          <w:i/>
          <w:iCs/>
          <w:sz w:val="20"/>
          <w:szCs w:val="20"/>
        </w:rPr>
        <w:t xml:space="preserve"> Open</w:t>
      </w:r>
      <w:r w:rsidRPr="00B133FB">
        <w:rPr>
          <w:rFonts w:ascii="Times New Roman" w:hAnsi="Times New Roman" w:cs="Times New Roman"/>
          <w:sz w:val="20"/>
          <w:szCs w:val="20"/>
        </w:rPr>
        <w:t xml:space="preserve"> 2021; </w:t>
      </w:r>
      <w:r w:rsidRPr="00B133FB">
        <w:rPr>
          <w:rFonts w:ascii="Times New Roman" w:hAnsi="Times New Roman" w:cs="Times New Roman"/>
          <w:b/>
          <w:bCs/>
          <w:sz w:val="20"/>
          <w:szCs w:val="20"/>
        </w:rPr>
        <w:t>4</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e210963.</w:t>
      </w:r>
    </w:p>
    <w:p w14:paraId="5C77464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6D0E7E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140.</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Meiron</w:t>
      </w:r>
      <w:proofErr w:type="spellEnd"/>
      <w:r w:rsidRPr="00B133FB">
        <w:rPr>
          <w:rFonts w:ascii="Times New Roman" w:hAnsi="Times New Roman" w:cs="Times New Roman"/>
          <w:sz w:val="20"/>
          <w:szCs w:val="20"/>
        </w:rPr>
        <w:t xml:space="preserve"> O, David J, Yaniv A. Left prefrontal transcranial direct-current stimulation reduces symptom-severity and acutely enhances working memory in schizophrenia.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i/>
          <w:iCs/>
          <w:sz w:val="20"/>
          <w:szCs w:val="20"/>
        </w:rPr>
        <w:t xml:space="preserve"> Lett</w:t>
      </w:r>
      <w:r w:rsidRPr="00B133FB">
        <w:rPr>
          <w:rFonts w:ascii="Times New Roman" w:hAnsi="Times New Roman" w:cs="Times New Roman"/>
          <w:sz w:val="20"/>
          <w:szCs w:val="20"/>
        </w:rPr>
        <w:t xml:space="preserve"> 2021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135912.</w:t>
      </w:r>
    </w:p>
    <w:p w14:paraId="775DE41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803DEE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141.</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Mogg</w:t>
      </w:r>
      <w:proofErr w:type="spellEnd"/>
      <w:r w:rsidRPr="00B133FB">
        <w:rPr>
          <w:rFonts w:ascii="Times New Roman" w:hAnsi="Times New Roman" w:cs="Times New Roman"/>
          <w:sz w:val="20"/>
          <w:szCs w:val="20"/>
        </w:rPr>
        <w:t xml:space="preserve"> A, Pluck G, </w:t>
      </w:r>
      <w:proofErr w:type="spellStart"/>
      <w:r w:rsidRPr="00B133FB">
        <w:rPr>
          <w:rFonts w:ascii="Times New Roman" w:hAnsi="Times New Roman" w:cs="Times New Roman"/>
          <w:sz w:val="20"/>
          <w:szCs w:val="20"/>
        </w:rPr>
        <w:t>Eranti</w:t>
      </w:r>
      <w:proofErr w:type="spellEnd"/>
      <w:r w:rsidRPr="00B133FB">
        <w:rPr>
          <w:rFonts w:ascii="Times New Roman" w:hAnsi="Times New Roman" w:cs="Times New Roman"/>
          <w:sz w:val="20"/>
          <w:szCs w:val="20"/>
        </w:rPr>
        <w:t xml:space="preserve"> SV, Landau S, Purvis R, Brown RG</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randomized controlled trial with 4-month follow-up of adjunctive repetitive transcranial magnetic stimulation of the left prefrontal cortex for depression. </w:t>
      </w:r>
      <w:proofErr w:type="spellStart"/>
      <w:r w:rsidRPr="00B133FB">
        <w:rPr>
          <w:rFonts w:ascii="Times New Roman" w:hAnsi="Times New Roman" w:cs="Times New Roman"/>
          <w:i/>
          <w:iCs/>
          <w:sz w:val="20"/>
          <w:szCs w:val="20"/>
        </w:rPr>
        <w:t>Psychol</w:t>
      </w:r>
      <w:proofErr w:type="spellEnd"/>
      <w:r w:rsidRPr="00B133FB">
        <w:rPr>
          <w:rFonts w:ascii="Times New Roman" w:hAnsi="Times New Roman" w:cs="Times New Roman"/>
          <w:i/>
          <w:iCs/>
          <w:sz w:val="20"/>
          <w:szCs w:val="20"/>
        </w:rPr>
        <w:t xml:space="preserve"> Med</w:t>
      </w:r>
      <w:r w:rsidRPr="00B133FB">
        <w:rPr>
          <w:rFonts w:ascii="Times New Roman" w:hAnsi="Times New Roman" w:cs="Times New Roman"/>
          <w:sz w:val="20"/>
          <w:szCs w:val="20"/>
        </w:rPr>
        <w:t xml:space="preserve"> 2008; </w:t>
      </w:r>
      <w:r w:rsidRPr="00B133FB">
        <w:rPr>
          <w:rFonts w:ascii="Times New Roman" w:hAnsi="Times New Roman" w:cs="Times New Roman"/>
          <w:b/>
          <w:bCs/>
          <w:sz w:val="20"/>
          <w:szCs w:val="20"/>
        </w:rPr>
        <w:t>38</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323-333.</w:t>
      </w:r>
    </w:p>
    <w:p w14:paraId="778C407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A92775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142.</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Mogg</w:t>
      </w:r>
      <w:proofErr w:type="spellEnd"/>
      <w:r w:rsidRPr="00B133FB">
        <w:rPr>
          <w:rFonts w:ascii="Times New Roman" w:hAnsi="Times New Roman" w:cs="Times New Roman"/>
          <w:sz w:val="20"/>
          <w:szCs w:val="20"/>
        </w:rPr>
        <w:t xml:space="preserve"> A, Purvis R, </w:t>
      </w:r>
      <w:proofErr w:type="spellStart"/>
      <w:r w:rsidRPr="00B133FB">
        <w:rPr>
          <w:rFonts w:ascii="Times New Roman" w:hAnsi="Times New Roman" w:cs="Times New Roman"/>
          <w:sz w:val="20"/>
          <w:szCs w:val="20"/>
        </w:rPr>
        <w:t>Eranti</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Contell</w:t>
      </w:r>
      <w:proofErr w:type="spellEnd"/>
      <w:r w:rsidRPr="00B133FB">
        <w:rPr>
          <w:rFonts w:ascii="Times New Roman" w:hAnsi="Times New Roman" w:cs="Times New Roman"/>
          <w:sz w:val="20"/>
          <w:szCs w:val="20"/>
        </w:rPr>
        <w:t xml:space="preserve"> F, Taylor JP, Nicholson T</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Repetitive transcranial magnetic stimulation for negative symptoms of schizophrenia: a randomized controlled pilot study. </w:t>
      </w:r>
      <w:proofErr w:type="spellStart"/>
      <w:r w:rsidRPr="00B133FB">
        <w:rPr>
          <w:rFonts w:ascii="Times New Roman" w:hAnsi="Times New Roman" w:cs="Times New Roman"/>
          <w:i/>
          <w:iCs/>
          <w:sz w:val="20"/>
          <w:szCs w:val="20"/>
        </w:rPr>
        <w:t>Schizophr</w:t>
      </w:r>
      <w:proofErr w:type="spellEnd"/>
      <w:r w:rsidRPr="00B133FB">
        <w:rPr>
          <w:rFonts w:ascii="Times New Roman" w:hAnsi="Times New Roman" w:cs="Times New Roman"/>
          <w:i/>
          <w:iCs/>
          <w:sz w:val="20"/>
          <w:szCs w:val="20"/>
        </w:rPr>
        <w:t xml:space="preserve"> Res</w:t>
      </w:r>
      <w:r w:rsidRPr="00B133FB">
        <w:rPr>
          <w:rFonts w:ascii="Times New Roman" w:hAnsi="Times New Roman" w:cs="Times New Roman"/>
          <w:sz w:val="20"/>
          <w:szCs w:val="20"/>
        </w:rPr>
        <w:t xml:space="preserve"> 2007; </w:t>
      </w:r>
      <w:r w:rsidRPr="00B133FB">
        <w:rPr>
          <w:rFonts w:ascii="Times New Roman" w:hAnsi="Times New Roman" w:cs="Times New Roman"/>
          <w:b/>
          <w:bCs/>
          <w:sz w:val="20"/>
          <w:szCs w:val="20"/>
        </w:rPr>
        <w:t>93</w:t>
      </w:r>
      <w:r w:rsidRPr="00B133FB">
        <w:rPr>
          <w:rFonts w:ascii="Times New Roman" w:hAnsi="Times New Roman" w:cs="Times New Roman"/>
          <w:sz w:val="20"/>
          <w:szCs w:val="20"/>
        </w:rPr>
        <w:t>(1-3)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221-228.</w:t>
      </w:r>
    </w:p>
    <w:p w14:paraId="3FFA0C1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6AFB2D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143.</w:t>
      </w:r>
      <w:r w:rsidRPr="00B133FB">
        <w:rPr>
          <w:rFonts w:ascii="Times New Roman" w:hAnsi="Times New Roman" w:cs="Times New Roman"/>
          <w:sz w:val="20"/>
          <w:szCs w:val="20"/>
        </w:rPr>
        <w:tab/>
        <w:t xml:space="preserve">Moser DJ, Jorge RE, Manes F, Paradiso S, Benjamin ML, Robinson RG. Improved executive functioning following repetitive transcranial magnetic stimulation. </w:t>
      </w:r>
      <w:r w:rsidRPr="00B133FB">
        <w:rPr>
          <w:rFonts w:ascii="Times New Roman" w:hAnsi="Times New Roman" w:cs="Times New Roman"/>
          <w:i/>
          <w:iCs/>
          <w:sz w:val="20"/>
          <w:szCs w:val="20"/>
        </w:rPr>
        <w:t>Neurology</w:t>
      </w:r>
      <w:r w:rsidRPr="00B133FB">
        <w:rPr>
          <w:rFonts w:ascii="Times New Roman" w:hAnsi="Times New Roman" w:cs="Times New Roman"/>
          <w:sz w:val="20"/>
          <w:szCs w:val="20"/>
        </w:rPr>
        <w:t xml:space="preserve"> 2002; </w:t>
      </w:r>
      <w:r w:rsidRPr="00B133FB">
        <w:rPr>
          <w:rFonts w:ascii="Times New Roman" w:hAnsi="Times New Roman" w:cs="Times New Roman"/>
          <w:b/>
          <w:bCs/>
          <w:sz w:val="20"/>
          <w:szCs w:val="20"/>
        </w:rPr>
        <w:t>58</w:t>
      </w:r>
      <w:r w:rsidRPr="00B133FB">
        <w:rPr>
          <w:rFonts w:ascii="Times New Roman" w:hAnsi="Times New Roman" w:cs="Times New Roman"/>
          <w:sz w:val="20"/>
          <w:szCs w:val="20"/>
        </w:rPr>
        <w:t>(8)</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1288-1290.</w:t>
      </w:r>
    </w:p>
    <w:p w14:paraId="4D6DAB9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35BA71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144.</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Mosimann</w:t>
      </w:r>
      <w:proofErr w:type="spellEnd"/>
      <w:r w:rsidRPr="00B133FB">
        <w:rPr>
          <w:rFonts w:ascii="Times New Roman" w:hAnsi="Times New Roman" w:cs="Times New Roman"/>
          <w:sz w:val="20"/>
          <w:szCs w:val="20"/>
        </w:rPr>
        <w:t xml:space="preserve"> UP, Schmitt W, Greenberg BD, </w:t>
      </w:r>
      <w:proofErr w:type="spellStart"/>
      <w:r w:rsidRPr="00B133FB">
        <w:rPr>
          <w:rFonts w:ascii="Times New Roman" w:hAnsi="Times New Roman" w:cs="Times New Roman"/>
          <w:sz w:val="20"/>
          <w:szCs w:val="20"/>
        </w:rPr>
        <w:t>Kosel</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Müri</w:t>
      </w:r>
      <w:proofErr w:type="spellEnd"/>
      <w:r w:rsidRPr="00B133FB">
        <w:rPr>
          <w:rFonts w:ascii="Times New Roman" w:hAnsi="Times New Roman" w:cs="Times New Roman"/>
          <w:sz w:val="20"/>
          <w:szCs w:val="20"/>
        </w:rPr>
        <w:t xml:space="preserve"> RM, </w:t>
      </w:r>
      <w:proofErr w:type="spellStart"/>
      <w:r w:rsidRPr="00B133FB">
        <w:rPr>
          <w:rFonts w:ascii="Times New Roman" w:hAnsi="Times New Roman" w:cs="Times New Roman"/>
          <w:sz w:val="20"/>
          <w:szCs w:val="20"/>
        </w:rPr>
        <w:t>Berkhoff</w:t>
      </w:r>
      <w:proofErr w:type="spellEnd"/>
      <w:r w:rsidRPr="00B133FB">
        <w:rPr>
          <w:rFonts w:ascii="Times New Roman" w:hAnsi="Times New Roman" w:cs="Times New Roman"/>
          <w:sz w:val="20"/>
          <w:szCs w:val="20"/>
        </w:rPr>
        <w:t xml:space="preserve"> 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Repetitive transcranial magnetic stimulation: a putative add-on treatment for major depression in elderly patients. </w:t>
      </w:r>
      <w:r w:rsidRPr="00B133FB">
        <w:rPr>
          <w:rFonts w:ascii="Times New Roman" w:hAnsi="Times New Roman" w:cs="Times New Roman"/>
          <w:i/>
          <w:iCs/>
          <w:sz w:val="20"/>
          <w:szCs w:val="20"/>
        </w:rPr>
        <w:t>Psychiatry Res</w:t>
      </w:r>
      <w:r w:rsidRPr="00B133FB">
        <w:rPr>
          <w:rFonts w:ascii="Times New Roman" w:hAnsi="Times New Roman" w:cs="Times New Roman"/>
          <w:sz w:val="20"/>
          <w:szCs w:val="20"/>
        </w:rPr>
        <w:t xml:space="preserve"> 2004; </w:t>
      </w:r>
      <w:r w:rsidRPr="00B133FB">
        <w:rPr>
          <w:rFonts w:ascii="Times New Roman" w:hAnsi="Times New Roman" w:cs="Times New Roman"/>
          <w:b/>
          <w:bCs/>
          <w:sz w:val="20"/>
          <w:szCs w:val="20"/>
        </w:rPr>
        <w:t>126</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123-133.</w:t>
      </w:r>
    </w:p>
    <w:p w14:paraId="6E25761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E3049A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145.</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Movahed</w:t>
      </w:r>
      <w:proofErr w:type="spellEnd"/>
      <w:r w:rsidRPr="00B133FB">
        <w:rPr>
          <w:rFonts w:ascii="Times New Roman" w:hAnsi="Times New Roman" w:cs="Times New Roman"/>
          <w:sz w:val="20"/>
          <w:szCs w:val="20"/>
        </w:rPr>
        <w:t xml:space="preserve"> FS, </w:t>
      </w:r>
      <w:proofErr w:type="spellStart"/>
      <w:r w:rsidRPr="00B133FB">
        <w:rPr>
          <w:rFonts w:ascii="Times New Roman" w:hAnsi="Times New Roman" w:cs="Times New Roman"/>
          <w:sz w:val="20"/>
          <w:szCs w:val="20"/>
        </w:rPr>
        <w:t>Goradel</w:t>
      </w:r>
      <w:proofErr w:type="spellEnd"/>
      <w:r w:rsidRPr="00B133FB">
        <w:rPr>
          <w:rFonts w:ascii="Times New Roman" w:hAnsi="Times New Roman" w:cs="Times New Roman"/>
          <w:sz w:val="20"/>
          <w:szCs w:val="20"/>
        </w:rPr>
        <w:t xml:space="preserve"> JA, </w:t>
      </w:r>
      <w:proofErr w:type="spellStart"/>
      <w:r w:rsidRPr="00B133FB">
        <w:rPr>
          <w:rFonts w:ascii="Times New Roman" w:hAnsi="Times New Roman" w:cs="Times New Roman"/>
          <w:sz w:val="20"/>
          <w:szCs w:val="20"/>
        </w:rPr>
        <w:t>Pouresmali</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Mowlaie</w:t>
      </w:r>
      <w:proofErr w:type="spellEnd"/>
      <w:r w:rsidRPr="00B133FB">
        <w:rPr>
          <w:rFonts w:ascii="Times New Roman" w:hAnsi="Times New Roman" w:cs="Times New Roman"/>
          <w:sz w:val="20"/>
          <w:szCs w:val="20"/>
        </w:rPr>
        <w:t xml:space="preserve"> M. Effectiveness of Transcranial Direct Current Stimulation on Worry, Anxiety, and Depression in Generalized Anxiety Disorder: A Randomized, Single-Blind Pharmacotherapy and Sham-Controlled Clinical Trial. </w:t>
      </w:r>
      <w:r w:rsidRPr="00B133FB">
        <w:rPr>
          <w:rFonts w:ascii="Times New Roman" w:hAnsi="Times New Roman" w:cs="Times New Roman"/>
          <w:i/>
          <w:iCs/>
          <w:sz w:val="20"/>
          <w:szCs w:val="20"/>
        </w:rPr>
        <w:t xml:space="preserve">Iran J Psychiatry </w:t>
      </w:r>
      <w:proofErr w:type="spellStart"/>
      <w:r w:rsidRPr="00B133FB">
        <w:rPr>
          <w:rFonts w:ascii="Times New Roman" w:hAnsi="Times New Roman" w:cs="Times New Roman"/>
          <w:i/>
          <w:iCs/>
          <w:sz w:val="20"/>
          <w:szCs w:val="20"/>
        </w:rPr>
        <w:t>Behav</w:t>
      </w:r>
      <w:proofErr w:type="spellEnd"/>
      <w:r w:rsidRPr="00B133FB">
        <w:rPr>
          <w:rFonts w:ascii="Times New Roman" w:hAnsi="Times New Roman" w:cs="Times New Roman"/>
          <w:i/>
          <w:iCs/>
          <w:sz w:val="20"/>
          <w:szCs w:val="20"/>
        </w:rPr>
        <w:t xml:space="preserve"> Sci</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12</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w:t>
      </w:r>
    </w:p>
    <w:p w14:paraId="0D86DB9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9A3321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146.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Myczkowski</w:t>
      </w:r>
      <w:proofErr w:type="spellEnd"/>
      <w:r w:rsidRPr="00B133FB">
        <w:rPr>
          <w:rFonts w:ascii="Times New Roman" w:hAnsi="Times New Roman" w:cs="Times New Roman"/>
          <w:sz w:val="20"/>
          <w:szCs w:val="20"/>
        </w:rPr>
        <w:t xml:space="preserve"> ML, Fernandes A, Moreno M, </w:t>
      </w:r>
      <w:proofErr w:type="spellStart"/>
      <w:r w:rsidRPr="00B133FB">
        <w:rPr>
          <w:rFonts w:ascii="Times New Roman" w:hAnsi="Times New Roman" w:cs="Times New Roman"/>
          <w:sz w:val="20"/>
          <w:szCs w:val="20"/>
        </w:rPr>
        <w:t>Valiengo</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Lafer</w:t>
      </w:r>
      <w:proofErr w:type="spellEnd"/>
      <w:r w:rsidRPr="00B133FB">
        <w:rPr>
          <w:rFonts w:ascii="Times New Roman" w:hAnsi="Times New Roman" w:cs="Times New Roman"/>
          <w:sz w:val="20"/>
          <w:szCs w:val="20"/>
        </w:rPr>
        <w:t xml:space="preserve"> B, Moreno RA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Cognitive outcomes of TMS treatment in bipolar depression: Safety data from a randomized controlled trial. </w:t>
      </w:r>
      <w:r w:rsidRPr="00B133FB">
        <w:rPr>
          <w:rFonts w:ascii="Times New Roman" w:hAnsi="Times New Roman" w:cs="Times New Roman"/>
          <w:i/>
          <w:iCs/>
          <w:sz w:val="20"/>
          <w:szCs w:val="20"/>
        </w:rPr>
        <w:t xml:space="preserve">J Affect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 xml:space="preserve">235: </w:t>
      </w:r>
      <w:r w:rsidRPr="00B133FB">
        <w:rPr>
          <w:rFonts w:ascii="Times New Roman" w:hAnsi="Times New Roman" w:cs="Times New Roman"/>
          <w:sz w:val="20"/>
          <w:szCs w:val="20"/>
        </w:rPr>
        <w:t>20-26.</w:t>
      </w:r>
    </w:p>
    <w:p w14:paraId="54C51DA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90E86B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lastRenderedPageBreak/>
        <w:t>147.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Nahas</w:t>
      </w:r>
      <w:proofErr w:type="spellEnd"/>
      <w:r w:rsidRPr="00B133FB">
        <w:rPr>
          <w:rFonts w:ascii="Times New Roman" w:hAnsi="Times New Roman" w:cs="Times New Roman"/>
          <w:sz w:val="20"/>
          <w:szCs w:val="20"/>
        </w:rPr>
        <w:t xml:space="preserve"> Z, </w:t>
      </w:r>
      <w:proofErr w:type="spellStart"/>
      <w:r w:rsidRPr="00B133FB">
        <w:rPr>
          <w:rFonts w:ascii="Times New Roman" w:hAnsi="Times New Roman" w:cs="Times New Roman"/>
          <w:sz w:val="20"/>
          <w:szCs w:val="20"/>
        </w:rPr>
        <w:t>Kozel</w:t>
      </w:r>
      <w:proofErr w:type="spellEnd"/>
      <w:r w:rsidRPr="00B133FB">
        <w:rPr>
          <w:rFonts w:ascii="Times New Roman" w:hAnsi="Times New Roman" w:cs="Times New Roman"/>
          <w:sz w:val="20"/>
          <w:szCs w:val="20"/>
        </w:rPr>
        <w:t xml:space="preserve"> FA, Li X, Anderson B, George MS. Left prefrontal transcranial magnetic stimulation (TMS) treatment of depression in bipolar affective disorder: a pilot study of acute safety and efficacy. </w:t>
      </w:r>
      <w:r w:rsidRPr="00B133FB">
        <w:rPr>
          <w:rFonts w:ascii="Times New Roman" w:hAnsi="Times New Roman" w:cs="Times New Roman"/>
          <w:i/>
          <w:iCs/>
          <w:sz w:val="20"/>
          <w:szCs w:val="20"/>
        </w:rPr>
        <w:t xml:space="preserve">Bipolar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2003; </w:t>
      </w:r>
      <w:r w:rsidRPr="00B133FB">
        <w:rPr>
          <w:rFonts w:ascii="Times New Roman" w:hAnsi="Times New Roman" w:cs="Times New Roman"/>
          <w:b/>
          <w:bCs/>
          <w:sz w:val="20"/>
          <w:szCs w:val="20"/>
        </w:rPr>
        <w:t>5</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40-47.</w:t>
      </w:r>
    </w:p>
    <w:p w14:paraId="2D52595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B3B4AE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148.</w:t>
      </w:r>
      <w:r w:rsidRPr="00B133FB">
        <w:rPr>
          <w:rFonts w:ascii="Times New Roman" w:hAnsi="Times New Roman" w:cs="Times New Roman"/>
          <w:sz w:val="20"/>
          <w:szCs w:val="20"/>
        </w:rPr>
        <w:tab/>
        <w:t xml:space="preserve">Nam DH, </w:t>
      </w:r>
      <w:proofErr w:type="spellStart"/>
      <w:r w:rsidRPr="00B133FB">
        <w:rPr>
          <w:rFonts w:ascii="Times New Roman" w:hAnsi="Times New Roman" w:cs="Times New Roman"/>
          <w:sz w:val="20"/>
          <w:szCs w:val="20"/>
        </w:rPr>
        <w:t>Pae</w:t>
      </w:r>
      <w:proofErr w:type="spellEnd"/>
      <w:r w:rsidRPr="00B133FB">
        <w:rPr>
          <w:rFonts w:ascii="Times New Roman" w:hAnsi="Times New Roman" w:cs="Times New Roman"/>
          <w:sz w:val="20"/>
          <w:szCs w:val="20"/>
        </w:rPr>
        <w:t xml:space="preserve"> CU, Chae JH. Low-frequency, Repetitive Transcranial Magnetic Stimulation for the Treatment of Patients with Posttraumatic Stress Disorder: </w:t>
      </w:r>
      <w:proofErr w:type="gramStart"/>
      <w:r w:rsidRPr="00B133FB">
        <w:rPr>
          <w:rFonts w:ascii="Times New Roman" w:hAnsi="Times New Roman" w:cs="Times New Roman"/>
          <w:sz w:val="20"/>
          <w:szCs w:val="20"/>
        </w:rPr>
        <w:t>a</w:t>
      </w:r>
      <w:proofErr w:type="gramEnd"/>
      <w:r w:rsidRPr="00B133FB">
        <w:rPr>
          <w:rFonts w:ascii="Times New Roman" w:hAnsi="Times New Roman" w:cs="Times New Roman"/>
          <w:sz w:val="20"/>
          <w:szCs w:val="20"/>
        </w:rPr>
        <w:t xml:space="preserve"> Double-blind, Sham-controlled Study. </w:t>
      </w:r>
      <w:r w:rsidRPr="00B133FB">
        <w:rPr>
          <w:rFonts w:ascii="Times New Roman" w:hAnsi="Times New Roman" w:cs="Times New Roman"/>
          <w:i/>
          <w:iCs/>
          <w:sz w:val="20"/>
          <w:szCs w:val="20"/>
        </w:rPr>
        <w:t xml:space="preserve">Clin </w:t>
      </w:r>
      <w:proofErr w:type="spellStart"/>
      <w:r w:rsidRPr="00B133FB">
        <w:rPr>
          <w:rFonts w:ascii="Times New Roman" w:hAnsi="Times New Roman" w:cs="Times New Roman"/>
          <w:i/>
          <w:iCs/>
          <w:sz w:val="20"/>
          <w:szCs w:val="20"/>
        </w:rPr>
        <w:t>Psychopharmacol</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11</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96-102.</w:t>
      </w:r>
    </w:p>
    <w:p w14:paraId="3CB5855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ACA2DE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149.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Naro</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Billeri</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Cannavo</w:t>
      </w:r>
      <w:proofErr w:type="spellEnd"/>
      <w:r w:rsidRPr="00B133FB">
        <w:rPr>
          <w:rFonts w:ascii="Times New Roman" w:hAnsi="Times New Roman" w:cs="Times New Roman"/>
          <w:sz w:val="20"/>
          <w:szCs w:val="20"/>
        </w:rPr>
        <w:t xml:space="preserve"> A, De Luca R, </w:t>
      </w:r>
      <w:proofErr w:type="spellStart"/>
      <w:r w:rsidRPr="00B133FB">
        <w:rPr>
          <w:rFonts w:ascii="Times New Roman" w:hAnsi="Times New Roman" w:cs="Times New Roman"/>
          <w:sz w:val="20"/>
          <w:szCs w:val="20"/>
        </w:rPr>
        <w:t>Portaro</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Bramanti</w:t>
      </w:r>
      <w:proofErr w:type="spellEnd"/>
      <w:r w:rsidRPr="00B133FB">
        <w:rPr>
          <w:rFonts w:ascii="Times New Roman" w:hAnsi="Times New Roman" w:cs="Times New Roman"/>
          <w:sz w:val="20"/>
          <w:szCs w:val="20"/>
        </w:rPr>
        <w:t xml:space="preserve"> 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Theta burst stimulation for the treatment of obsessive-compulsive disorder: a pilot study. </w:t>
      </w:r>
      <w:r w:rsidRPr="00B133FB">
        <w:rPr>
          <w:rFonts w:ascii="Times New Roman" w:hAnsi="Times New Roman" w:cs="Times New Roman"/>
          <w:i/>
          <w:iCs/>
          <w:sz w:val="20"/>
          <w:szCs w:val="20"/>
        </w:rPr>
        <w:t xml:space="preserve">J Neural </w:t>
      </w:r>
      <w:proofErr w:type="spellStart"/>
      <w:r w:rsidRPr="00B133FB">
        <w:rPr>
          <w:rFonts w:ascii="Times New Roman" w:hAnsi="Times New Roman" w:cs="Times New Roman"/>
          <w:i/>
          <w:iCs/>
          <w:sz w:val="20"/>
          <w:szCs w:val="20"/>
        </w:rPr>
        <w:t>Transm</w:t>
      </w:r>
      <w:proofErr w:type="spellEnd"/>
      <w:r w:rsidRPr="00B133FB">
        <w:rPr>
          <w:rFonts w:ascii="Times New Roman" w:hAnsi="Times New Roman" w:cs="Times New Roman"/>
          <w:i/>
          <w:iCs/>
          <w:sz w:val="20"/>
          <w:szCs w:val="20"/>
        </w:rPr>
        <w:t xml:space="preserve"> (Vienna)</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126</w:t>
      </w:r>
      <w:r w:rsidRPr="00B133FB">
        <w:rPr>
          <w:rFonts w:ascii="Times New Roman" w:hAnsi="Times New Roman" w:cs="Times New Roman"/>
          <w:sz w:val="20"/>
          <w:szCs w:val="20"/>
        </w:rPr>
        <w:t>(12)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1667-1677.</w:t>
      </w:r>
    </w:p>
    <w:p w14:paraId="594EFC8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63BE26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150.</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Nauczyciel</w:t>
      </w:r>
      <w:proofErr w:type="spellEnd"/>
      <w:r w:rsidRPr="00B133FB">
        <w:rPr>
          <w:rFonts w:ascii="Times New Roman" w:hAnsi="Times New Roman" w:cs="Times New Roman"/>
          <w:sz w:val="20"/>
          <w:szCs w:val="20"/>
        </w:rPr>
        <w:t xml:space="preserve"> C, Le </w:t>
      </w:r>
      <w:proofErr w:type="spellStart"/>
      <w:r w:rsidRPr="00B133FB">
        <w:rPr>
          <w:rFonts w:ascii="Times New Roman" w:hAnsi="Times New Roman" w:cs="Times New Roman"/>
          <w:sz w:val="20"/>
          <w:szCs w:val="20"/>
        </w:rPr>
        <w:t>Jeune</w:t>
      </w:r>
      <w:proofErr w:type="spellEnd"/>
      <w:r w:rsidRPr="00B133FB">
        <w:rPr>
          <w:rFonts w:ascii="Times New Roman" w:hAnsi="Times New Roman" w:cs="Times New Roman"/>
          <w:sz w:val="20"/>
          <w:szCs w:val="20"/>
        </w:rPr>
        <w:t xml:space="preserve"> F, </w:t>
      </w:r>
      <w:proofErr w:type="spellStart"/>
      <w:r w:rsidRPr="00B133FB">
        <w:rPr>
          <w:rFonts w:ascii="Times New Roman" w:hAnsi="Times New Roman" w:cs="Times New Roman"/>
          <w:sz w:val="20"/>
          <w:szCs w:val="20"/>
        </w:rPr>
        <w:t>Naudet</w:t>
      </w:r>
      <w:proofErr w:type="spellEnd"/>
      <w:r w:rsidRPr="00B133FB">
        <w:rPr>
          <w:rFonts w:ascii="Times New Roman" w:hAnsi="Times New Roman" w:cs="Times New Roman"/>
          <w:sz w:val="20"/>
          <w:szCs w:val="20"/>
        </w:rPr>
        <w:t xml:space="preserve"> F, </w:t>
      </w:r>
      <w:proofErr w:type="spellStart"/>
      <w:r w:rsidRPr="00B133FB">
        <w:rPr>
          <w:rFonts w:ascii="Times New Roman" w:hAnsi="Times New Roman" w:cs="Times New Roman"/>
          <w:sz w:val="20"/>
          <w:szCs w:val="20"/>
        </w:rPr>
        <w:t>Douabin</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Esquevin</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Vérin</w:t>
      </w:r>
      <w:proofErr w:type="spellEnd"/>
      <w:r w:rsidRPr="00B133FB">
        <w:rPr>
          <w:rFonts w:ascii="Times New Roman" w:hAnsi="Times New Roman" w:cs="Times New Roman"/>
          <w:sz w:val="20"/>
          <w:szCs w:val="20"/>
        </w:rPr>
        <w:t xml:space="preserve"> 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Repetitive transcranial magnetic stimulation over the orbitofrontal cortex for obsessive-compulsive disorder: a double-blind, crossover study. </w:t>
      </w:r>
      <w:proofErr w:type="spellStart"/>
      <w:r w:rsidRPr="00B133FB">
        <w:rPr>
          <w:rFonts w:ascii="Times New Roman" w:hAnsi="Times New Roman" w:cs="Times New Roman"/>
          <w:i/>
          <w:iCs/>
          <w:sz w:val="20"/>
          <w:szCs w:val="20"/>
        </w:rPr>
        <w:t>Transl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4</w:t>
      </w:r>
      <w:r w:rsidRPr="00B133FB">
        <w:rPr>
          <w:rFonts w:ascii="Times New Roman" w:hAnsi="Times New Roman" w:cs="Times New Roman"/>
          <w:sz w:val="20"/>
          <w:szCs w:val="20"/>
        </w:rPr>
        <w:t>(9)</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e436.</w:t>
      </w:r>
    </w:p>
    <w:p w14:paraId="026944D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B82A12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151.</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O'Reardon</w:t>
      </w:r>
      <w:proofErr w:type="spellEnd"/>
      <w:r w:rsidRPr="00B133FB">
        <w:rPr>
          <w:rFonts w:ascii="Times New Roman" w:hAnsi="Times New Roman" w:cs="Times New Roman"/>
          <w:sz w:val="20"/>
          <w:szCs w:val="20"/>
        </w:rPr>
        <w:t xml:space="preserve"> JP, </w:t>
      </w:r>
      <w:proofErr w:type="spellStart"/>
      <w:r w:rsidRPr="00B133FB">
        <w:rPr>
          <w:rFonts w:ascii="Times New Roman" w:hAnsi="Times New Roman" w:cs="Times New Roman"/>
          <w:sz w:val="20"/>
          <w:szCs w:val="20"/>
        </w:rPr>
        <w:t>Solvason</w:t>
      </w:r>
      <w:proofErr w:type="spellEnd"/>
      <w:r w:rsidRPr="00B133FB">
        <w:rPr>
          <w:rFonts w:ascii="Times New Roman" w:hAnsi="Times New Roman" w:cs="Times New Roman"/>
          <w:sz w:val="20"/>
          <w:szCs w:val="20"/>
        </w:rPr>
        <w:t xml:space="preserve"> HB, </w:t>
      </w:r>
      <w:proofErr w:type="spellStart"/>
      <w:r w:rsidRPr="00B133FB">
        <w:rPr>
          <w:rFonts w:ascii="Times New Roman" w:hAnsi="Times New Roman" w:cs="Times New Roman"/>
          <w:sz w:val="20"/>
          <w:szCs w:val="20"/>
        </w:rPr>
        <w:t>Janicak</w:t>
      </w:r>
      <w:proofErr w:type="spellEnd"/>
      <w:r w:rsidRPr="00B133FB">
        <w:rPr>
          <w:rFonts w:ascii="Times New Roman" w:hAnsi="Times New Roman" w:cs="Times New Roman"/>
          <w:sz w:val="20"/>
          <w:szCs w:val="20"/>
        </w:rPr>
        <w:t xml:space="preserve"> PG, Sampson S, Isenberg KE, </w:t>
      </w:r>
      <w:proofErr w:type="spellStart"/>
      <w:r w:rsidRPr="00B133FB">
        <w:rPr>
          <w:rFonts w:ascii="Times New Roman" w:hAnsi="Times New Roman" w:cs="Times New Roman"/>
          <w:sz w:val="20"/>
          <w:szCs w:val="20"/>
        </w:rPr>
        <w:t>Nahas</w:t>
      </w:r>
      <w:proofErr w:type="spellEnd"/>
      <w:r w:rsidRPr="00B133FB">
        <w:rPr>
          <w:rFonts w:ascii="Times New Roman" w:hAnsi="Times New Roman" w:cs="Times New Roman"/>
          <w:sz w:val="20"/>
          <w:szCs w:val="20"/>
        </w:rPr>
        <w:t xml:space="preserve"> Z</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Efficacy and safety of transcranial magnetic stimulation in the acute treatment of major depression: A multisite randomized controlled trial. </w:t>
      </w:r>
      <w:r w:rsidRPr="00B133FB">
        <w:rPr>
          <w:rFonts w:ascii="Times New Roman" w:hAnsi="Times New Roman" w:cs="Times New Roman"/>
          <w:i/>
          <w:iCs/>
          <w:sz w:val="20"/>
          <w:szCs w:val="20"/>
        </w:rPr>
        <w:t>Biological Psychiatry</w:t>
      </w:r>
      <w:r w:rsidRPr="00B133FB">
        <w:rPr>
          <w:rFonts w:ascii="Times New Roman" w:hAnsi="Times New Roman" w:cs="Times New Roman"/>
          <w:sz w:val="20"/>
          <w:szCs w:val="20"/>
        </w:rPr>
        <w:t xml:space="preserve"> 2007; </w:t>
      </w:r>
      <w:r w:rsidRPr="00B133FB">
        <w:rPr>
          <w:rFonts w:ascii="Times New Roman" w:hAnsi="Times New Roman" w:cs="Times New Roman"/>
          <w:b/>
          <w:bCs/>
          <w:sz w:val="20"/>
          <w:szCs w:val="20"/>
        </w:rPr>
        <w:t>62</w:t>
      </w:r>
      <w:r w:rsidRPr="00B133FB">
        <w:rPr>
          <w:rFonts w:ascii="Times New Roman" w:hAnsi="Times New Roman" w:cs="Times New Roman"/>
          <w:sz w:val="20"/>
          <w:szCs w:val="20"/>
        </w:rPr>
        <w:t>(11)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1208-1216.</w:t>
      </w:r>
    </w:p>
    <w:p w14:paraId="7D6D461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426A09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152.</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Padberg</w:t>
      </w:r>
      <w:proofErr w:type="spellEnd"/>
      <w:r w:rsidRPr="00B133FB">
        <w:rPr>
          <w:rFonts w:ascii="Times New Roman" w:hAnsi="Times New Roman" w:cs="Times New Roman"/>
          <w:sz w:val="20"/>
          <w:szCs w:val="20"/>
        </w:rPr>
        <w:t xml:space="preserve"> F, </w:t>
      </w:r>
      <w:proofErr w:type="spellStart"/>
      <w:r w:rsidRPr="00B133FB">
        <w:rPr>
          <w:rFonts w:ascii="Times New Roman" w:hAnsi="Times New Roman" w:cs="Times New Roman"/>
          <w:sz w:val="20"/>
          <w:szCs w:val="20"/>
        </w:rPr>
        <w:t>Zwanzger</w:t>
      </w:r>
      <w:proofErr w:type="spellEnd"/>
      <w:r w:rsidRPr="00B133FB">
        <w:rPr>
          <w:rFonts w:ascii="Times New Roman" w:hAnsi="Times New Roman" w:cs="Times New Roman"/>
          <w:sz w:val="20"/>
          <w:szCs w:val="20"/>
        </w:rPr>
        <w:t xml:space="preserve"> P, Keck ME, </w:t>
      </w:r>
      <w:proofErr w:type="spellStart"/>
      <w:r w:rsidRPr="00B133FB">
        <w:rPr>
          <w:rFonts w:ascii="Times New Roman" w:hAnsi="Times New Roman" w:cs="Times New Roman"/>
          <w:sz w:val="20"/>
          <w:szCs w:val="20"/>
        </w:rPr>
        <w:t>Kathmann</w:t>
      </w:r>
      <w:proofErr w:type="spellEnd"/>
      <w:r w:rsidRPr="00B133FB">
        <w:rPr>
          <w:rFonts w:ascii="Times New Roman" w:hAnsi="Times New Roman" w:cs="Times New Roman"/>
          <w:sz w:val="20"/>
          <w:szCs w:val="20"/>
        </w:rPr>
        <w:t xml:space="preserve"> N, </w:t>
      </w:r>
      <w:proofErr w:type="spellStart"/>
      <w:r w:rsidRPr="00B133FB">
        <w:rPr>
          <w:rFonts w:ascii="Times New Roman" w:hAnsi="Times New Roman" w:cs="Times New Roman"/>
          <w:sz w:val="20"/>
          <w:szCs w:val="20"/>
        </w:rPr>
        <w:t>Mikhaiel</w:t>
      </w:r>
      <w:proofErr w:type="spellEnd"/>
      <w:r w:rsidRPr="00B133FB">
        <w:rPr>
          <w:rFonts w:ascii="Times New Roman" w:hAnsi="Times New Roman" w:cs="Times New Roman"/>
          <w:sz w:val="20"/>
          <w:szCs w:val="20"/>
        </w:rPr>
        <w:t xml:space="preserve"> P, Ella R</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in major depression: relation between efficacy and stimulation intensity. </w:t>
      </w:r>
      <w:r w:rsidRPr="00B133FB">
        <w:rPr>
          <w:rFonts w:ascii="Times New Roman" w:hAnsi="Times New Roman" w:cs="Times New Roman"/>
          <w:i/>
          <w:iCs/>
          <w:sz w:val="20"/>
          <w:szCs w:val="20"/>
        </w:rPr>
        <w:t>Neuropsychopharmacology</w:t>
      </w:r>
      <w:r w:rsidRPr="00B133FB">
        <w:rPr>
          <w:rFonts w:ascii="Times New Roman" w:hAnsi="Times New Roman" w:cs="Times New Roman"/>
          <w:sz w:val="20"/>
          <w:szCs w:val="20"/>
        </w:rPr>
        <w:t xml:space="preserve"> 2002; </w:t>
      </w:r>
      <w:r w:rsidRPr="00B133FB">
        <w:rPr>
          <w:rFonts w:ascii="Times New Roman" w:hAnsi="Times New Roman" w:cs="Times New Roman"/>
          <w:b/>
          <w:bCs/>
          <w:sz w:val="20"/>
          <w:szCs w:val="20"/>
        </w:rPr>
        <w:t>27</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638-645.</w:t>
      </w:r>
    </w:p>
    <w:p w14:paraId="38EACE2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2F3116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153.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Padberg</w:t>
      </w:r>
      <w:proofErr w:type="spellEnd"/>
      <w:r w:rsidRPr="00B133FB">
        <w:rPr>
          <w:rFonts w:ascii="Times New Roman" w:hAnsi="Times New Roman" w:cs="Times New Roman"/>
          <w:sz w:val="20"/>
          <w:szCs w:val="20"/>
        </w:rPr>
        <w:t xml:space="preserve"> F, </w:t>
      </w:r>
      <w:proofErr w:type="spellStart"/>
      <w:r w:rsidRPr="00B133FB">
        <w:rPr>
          <w:rFonts w:ascii="Times New Roman" w:hAnsi="Times New Roman" w:cs="Times New Roman"/>
          <w:sz w:val="20"/>
          <w:szCs w:val="20"/>
        </w:rPr>
        <w:t>Zwanzger</w:t>
      </w:r>
      <w:proofErr w:type="spellEnd"/>
      <w:r w:rsidRPr="00B133FB">
        <w:rPr>
          <w:rFonts w:ascii="Times New Roman" w:hAnsi="Times New Roman" w:cs="Times New Roman"/>
          <w:sz w:val="20"/>
          <w:szCs w:val="20"/>
        </w:rPr>
        <w:t xml:space="preserve"> P, </w:t>
      </w:r>
      <w:proofErr w:type="spellStart"/>
      <w:r w:rsidRPr="00B133FB">
        <w:rPr>
          <w:rFonts w:ascii="Times New Roman" w:hAnsi="Times New Roman" w:cs="Times New Roman"/>
          <w:sz w:val="20"/>
          <w:szCs w:val="20"/>
        </w:rPr>
        <w:t>Thoma</w:t>
      </w:r>
      <w:proofErr w:type="spellEnd"/>
      <w:r w:rsidRPr="00B133FB">
        <w:rPr>
          <w:rFonts w:ascii="Times New Roman" w:hAnsi="Times New Roman" w:cs="Times New Roman"/>
          <w:sz w:val="20"/>
          <w:szCs w:val="20"/>
        </w:rPr>
        <w:t xml:space="preserve"> H, </w:t>
      </w:r>
      <w:proofErr w:type="spellStart"/>
      <w:r w:rsidRPr="00B133FB">
        <w:rPr>
          <w:rFonts w:ascii="Times New Roman" w:hAnsi="Times New Roman" w:cs="Times New Roman"/>
          <w:sz w:val="20"/>
          <w:szCs w:val="20"/>
        </w:rPr>
        <w:t>Kathmann</w:t>
      </w:r>
      <w:proofErr w:type="spellEnd"/>
      <w:r w:rsidRPr="00B133FB">
        <w:rPr>
          <w:rFonts w:ascii="Times New Roman" w:hAnsi="Times New Roman" w:cs="Times New Roman"/>
          <w:sz w:val="20"/>
          <w:szCs w:val="20"/>
        </w:rPr>
        <w:t xml:space="preserve"> N, Haag C, B DG</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in pharmacotherapy-refractory major depression: Comparative study of fast, </w:t>
      </w:r>
      <w:proofErr w:type="gramStart"/>
      <w:r w:rsidRPr="00B133FB">
        <w:rPr>
          <w:rFonts w:ascii="Times New Roman" w:hAnsi="Times New Roman" w:cs="Times New Roman"/>
          <w:sz w:val="20"/>
          <w:szCs w:val="20"/>
        </w:rPr>
        <w:t>slow</w:t>
      </w:r>
      <w:proofErr w:type="gramEnd"/>
      <w:r w:rsidRPr="00B133FB">
        <w:rPr>
          <w:rFonts w:ascii="Times New Roman" w:hAnsi="Times New Roman" w:cs="Times New Roman"/>
          <w:sz w:val="20"/>
          <w:szCs w:val="20"/>
        </w:rPr>
        <w:t xml:space="preserve"> and sham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w:t>
      </w:r>
      <w:r w:rsidRPr="00B133FB">
        <w:rPr>
          <w:rFonts w:ascii="Times New Roman" w:hAnsi="Times New Roman" w:cs="Times New Roman"/>
          <w:i/>
          <w:iCs/>
          <w:sz w:val="20"/>
          <w:szCs w:val="20"/>
        </w:rPr>
        <w:t>Psychiatry Research</w:t>
      </w:r>
      <w:r w:rsidRPr="00B133FB">
        <w:rPr>
          <w:rFonts w:ascii="Times New Roman" w:hAnsi="Times New Roman" w:cs="Times New Roman"/>
          <w:sz w:val="20"/>
          <w:szCs w:val="20"/>
        </w:rPr>
        <w:t xml:space="preserve"> 1999; </w:t>
      </w:r>
      <w:r w:rsidRPr="00B133FB">
        <w:rPr>
          <w:rFonts w:ascii="Times New Roman" w:hAnsi="Times New Roman" w:cs="Times New Roman"/>
          <w:b/>
          <w:bCs/>
          <w:sz w:val="20"/>
          <w:szCs w:val="20"/>
        </w:rPr>
        <w:t>88</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163-171.</w:t>
      </w:r>
    </w:p>
    <w:p w14:paraId="61EF331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089078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154.</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Paillère-Martinot</w:t>
      </w:r>
      <w:proofErr w:type="spellEnd"/>
      <w:r w:rsidRPr="00B133FB">
        <w:rPr>
          <w:rFonts w:ascii="Times New Roman" w:hAnsi="Times New Roman" w:cs="Times New Roman"/>
          <w:sz w:val="20"/>
          <w:szCs w:val="20"/>
        </w:rPr>
        <w:t xml:space="preserve"> M-L, </w:t>
      </w:r>
      <w:proofErr w:type="spellStart"/>
      <w:r w:rsidRPr="00B133FB">
        <w:rPr>
          <w:rFonts w:ascii="Times New Roman" w:hAnsi="Times New Roman" w:cs="Times New Roman"/>
          <w:sz w:val="20"/>
          <w:szCs w:val="20"/>
        </w:rPr>
        <w:t>Galinowski</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Ringuenet</w:t>
      </w:r>
      <w:proofErr w:type="spellEnd"/>
      <w:r w:rsidRPr="00B133FB">
        <w:rPr>
          <w:rFonts w:ascii="Times New Roman" w:hAnsi="Times New Roman" w:cs="Times New Roman"/>
          <w:sz w:val="20"/>
          <w:szCs w:val="20"/>
        </w:rPr>
        <w:t xml:space="preserve"> D, </w:t>
      </w:r>
      <w:proofErr w:type="spellStart"/>
      <w:r w:rsidRPr="00B133FB">
        <w:rPr>
          <w:rFonts w:ascii="Times New Roman" w:hAnsi="Times New Roman" w:cs="Times New Roman"/>
          <w:sz w:val="20"/>
          <w:szCs w:val="20"/>
        </w:rPr>
        <w:t>Gallarda</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Lefaucheur</w:t>
      </w:r>
      <w:proofErr w:type="spellEnd"/>
      <w:r w:rsidRPr="00B133FB">
        <w:rPr>
          <w:rFonts w:ascii="Times New Roman" w:hAnsi="Times New Roman" w:cs="Times New Roman"/>
          <w:sz w:val="20"/>
          <w:szCs w:val="20"/>
        </w:rPr>
        <w:t xml:space="preserve"> J-P, </w:t>
      </w:r>
      <w:proofErr w:type="spellStart"/>
      <w:r w:rsidRPr="00B133FB">
        <w:rPr>
          <w:rFonts w:ascii="Times New Roman" w:hAnsi="Times New Roman" w:cs="Times New Roman"/>
          <w:sz w:val="20"/>
          <w:szCs w:val="20"/>
        </w:rPr>
        <w:t>Bellivier</w:t>
      </w:r>
      <w:proofErr w:type="spellEnd"/>
      <w:r w:rsidRPr="00B133FB">
        <w:rPr>
          <w:rFonts w:ascii="Times New Roman" w:hAnsi="Times New Roman" w:cs="Times New Roman"/>
          <w:sz w:val="20"/>
          <w:szCs w:val="20"/>
        </w:rPr>
        <w:t xml:space="preserve"> F</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Influence of prefrontal target region on the efficacy of repetitive transcranial magnetic stimulation in patients with medication-resistant depression: A [18F]-fluorodeoxyglucose PET and MRI study. </w:t>
      </w:r>
      <w:r w:rsidRPr="00B133FB">
        <w:rPr>
          <w:rFonts w:ascii="Times New Roman" w:hAnsi="Times New Roman" w:cs="Times New Roman"/>
          <w:i/>
          <w:iCs/>
          <w:sz w:val="20"/>
          <w:szCs w:val="20"/>
        </w:rPr>
        <w:t>International Journal of Neuropsychopharmacology</w:t>
      </w:r>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13</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45-59.</w:t>
      </w:r>
    </w:p>
    <w:p w14:paraId="13F282A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98B653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155.</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Paillère-Martinot</w:t>
      </w:r>
      <w:proofErr w:type="spellEnd"/>
      <w:r w:rsidRPr="00B133FB">
        <w:rPr>
          <w:rFonts w:ascii="Times New Roman" w:hAnsi="Times New Roman" w:cs="Times New Roman"/>
          <w:sz w:val="20"/>
          <w:szCs w:val="20"/>
        </w:rPr>
        <w:t xml:space="preserve"> ML, </w:t>
      </w:r>
      <w:proofErr w:type="spellStart"/>
      <w:r w:rsidRPr="00B133FB">
        <w:rPr>
          <w:rFonts w:ascii="Times New Roman" w:hAnsi="Times New Roman" w:cs="Times New Roman"/>
          <w:sz w:val="20"/>
          <w:szCs w:val="20"/>
        </w:rPr>
        <w:t>Galinowski</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Plaze</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Andoh</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Bartrés-Faz</w:t>
      </w:r>
      <w:proofErr w:type="spellEnd"/>
      <w:r w:rsidRPr="00B133FB">
        <w:rPr>
          <w:rFonts w:ascii="Times New Roman" w:hAnsi="Times New Roman" w:cs="Times New Roman"/>
          <w:sz w:val="20"/>
          <w:szCs w:val="20"/>
        </w:rPr>
        <w:t xml:space="preserve"> D, </w:t>
      </w:r>
      <w:proofErr w:type="spellStart"/>
      <w:r w:rsidRPr="00B133FB">
        <w:rPr>
          <w:rFonts w:ascii="Times New Roman" w:hAnsi="Times New Roman" w:cs="Times New Roman"/>
          <w:sz w:val="20"/>
          <w:szCs w:val="20"/>
        </w:rPr>
        <w:t>Bellivier</w:t>
      </w:r>
      <w:proofErr w:type="spellEnd"/>
      <w:r w:rsidRPr="00B133FB">
        <w:rPr>
          <w:rFonts w:ascii="Times New Roman" w:hAnsi="Times New Roman" w:cs="Times New Roman"/>
          <w:sz w:val="20"/>
          <w:szCs w:val="20"/>
        </w:rPr>
        <w:t xml:space="preserve"> F</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Active and placebo transcranial magnetic stimulation effects on external and internal auditory hallucinations of schizophrenia. </w:t>
      </w:r>
      <w:r w:rsidRPr="00B133FB">
        <w:rPr>
          <w:rFonts w:ascii="Times New Roman" w:hAnsi="Times New Roman" w:cs="Times New Roman"/>
          <w:i/>
          <w:iCs/>
          <w:sz w:val="20"/>
          <w:szCs w:val="20"/>
        </w:rPr>
        <w:t xml:space="preserve">Acta </w:t>
      </w:r>
      <w:proofErr w:type="spellStart"/>
      <w:r w:rsidRPr="00B133FB">
        <w:rPr>
          <w:rFonts w:ascii="Times New Roman" w:hAnsi="Times New Roman" w:cs="Times New Roman"/>
          <w:i/>
          <w:iCs/>
          <w:sz w:val="20"/>
          <w:szCs w:val="20"/>
        </w:rPr>
        <w:t>Psychiatr</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Scand</w:t>
      </w:r>
      <w:proofErr w:type="spellEnd"/>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135</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228-238.</w:t>
      </w:r>
    </w:p>
    <w:p w14:paraId="53B69DF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FD6BBF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156.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Pallanti</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Bernardi</w:t>
      </w:r>
      <w:proofErr w:type="spellEnd"/>
      <w:r w:rsidRPr="00B133FB">
        <w:rPr>
          <w:rFonts w:ascii="Times New Roman" w:hAnsi="Times New Roman" w:cs="Times New Roman"/>
          <w:sz w:val="20"/>
          <w:szCs w:val="20"/>
        </w:rPr>
        <w:t xml:space="preserve"> S, Di Rollo A, </w:t>
      </w:r>
      <w:proofErr w:type="spellStart"/>
      <w:r w:rsidRPr="00B133FB">
        <w:rPr>
          <w:rFonts w:ascii="Times New Roman" w:hAnsi="Times New Roman" w:cs="Times New Roman"/>
          <w:sz w:val="20"/>
          <w:szCs w:val="20"/>
        </w:rPr>
        <w:t>Antonini</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Quercioli</w:t>
      </w:r>
      <w:proofErr w:type="spellEnd"/>
      <w:r w:rsidRPr="00B133FB">
        <w:rPr>
          <w:rFonts w:ascii="Times New Roman" w:hAnsi="Times New Roman" w:cs="Times New Roman"/>
          <w:sz w:val="20"/>
          <w:szCs w:val="20"/>
        </w:rPr>
        <w:t xml:space="preserve"> L. Unilateral low frequency versus sequential bilateral repetitive transcranial magnetic stimulation: is simpler better for treatment of resistant depression? </w:t>
      </w:r>
      <w:r w:rsidRPr="00B133FB">
        <w:rPr>
          <w:rFonts w:ascii="Times New Roman" w:hAnsi="Times New Roman" w:cs="Times New Roman"/>
          <w:i/>
          <w:iCs/>
          <w:sz w:val="20"/>
          <w:szCs w:val="20"/>
        </w:rPr>
        <w:t>Neuroscience</w:t>
      </w:r>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167</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323-328.</w:t>
      </w:r>
    </w:p>
    <w:p w14:paraId="0BF4AA4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43603B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157.</w:t>
      </w:r>
      <w:r w:rsidRPr="00B133FB">
        <w:rPr>
          <w:rFonts w:ascii="Times New Roman" w:hAnsi="Times New Roman" w:cs="Times New Roman"/>
          <w:sz w:val="20"/>
          <w:szCs w:val="20"/>
        </w:rPr>
        <w:tab/>
        <w:t xml:space="preserve">Palm U, </w:t>
      </w:r>
      <w:proofErr w:type="spellStart"/>
      <w:r w:rsidRPr="00B133FB">
        <w:rPr>
          <w:rFonts w:ascii="Times New Roman" w:hAnsi="Times New Roman" w:cs="Times New Roman"/>
          <w:sz w:val="20"/>
          <w:szCs w:val="20"/>
        </w:rPr>
        <w:t>Keeser</w:t>
      </w:r>
      <w:proofErr w:type="spellEnd"/>
      <w:r w:rsidRPr="00B133FB">
        <w:rPr>
          <w:rFonts w:ascii="Times New Roman" w:hAnsi="Times New Roman" w:cs="Times New Roman"/>
          <w:sz w:val="20"/>
          <w:szCs w:val="20"/>
        </w:rPr>
        <w:t xml:space="preserve"> D, Hasan A, </w:t>
      </w:r>
      <w:proofErr w:type="spellStart"/>
      <w:r w:rsidRPr="00B133FB">
        <w:rPr>
          <w:rFonts w:ascii="Times New Roman" w:hAnsi="Times New Roman" w:cs="Times New Roman"/>
          <w:sz w:val="20"/>
          <w:szCs w:val="20"/>
        </w:rPr>
        <w:t>Kupka</w:t>
      </w:r>
      <w:proofErr w:type="spellEnd"/>
      <w:r w:rsidRPr="00B133FB">
        <w:rPr>
          <w:rFonts w:ascii="Times New Roman" w:hAnsi="Times New Roman" w:cs="Times New Roman"/>
          <w:sz w:val="20"/>
          <w:szCs w:val="20"/>
        </w:rPr>
        <w:t xml:space="preserve"> MJ, </w:t>
      </w:r>
      <w:proofErr w:type="spellStart"/>
      <w:r w:rsidRPr="00B133FB">
        <w:rPr>
          <w:rFonts w:ascii="Times New Roman" w:hAnsi="Times New Roman" w:cs="Times New Roman"/>
          <w:sz w:val="20"/>
          <w:szCs w:val="20"/>
        </w:rPr>
        <w:t>Blautzik</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Sarubin</w:t>
      </w:r>
      <w:proofErr w:type="spellEnd"/>
      <w:r w:rsidRPr="00B133FB">
        <w:rPr>
          <w:rFonts w:ascii="Times New Roman" w:hAnsi="Times New Roman" w:cs="Times New Roman"/>
          <w:sz w:val="20"/>
          <w:szCs w:val="20"/>
        </w:rPr>
        <w:t xml:space="preserve"> N</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Prefrontal Transcranial Direct Current Stimulation for Treatment of Schizophrenia </w:t>
      </w:r>
      <w:proofErr w:type="gramStart"/>
      <w:r w:rsidRPr="00B133FB">
        <w:rPr>
          <w:rFonts w:ascii="Times New Roman" w:hAnsi="Times New Roman" w:cs="Times New Roman"/>
          <w:sz w:val="20"/>
          <w:szCs w:val="20"/>
        </w:rPr>
        <w:t>With</w:t>
      </w:r>
      <w:proofErr w:type="gramEnd"/>
      <w:r w:rsidRPr="00B133FB">
        <w:rPr>
          <w:rFonts w:ascii="Times New Roman" w:hAnsi="Times New Roman" w:cs="Times New Roman"/>
          <w:sz w:val="20"/>
          <w:szCs w:val="20"/>
        </w:rPr>
        <w:t xml:space="preserve"> Predominant Negative Symptoms: A Double-Blind, Sham-Controlled Proof-of-Concept Study. </w:t>
      </w:r>
      <w:proofErr w:type="spellStart"/>
      <w:r w:rsidRPr="00B133FB">
        <w:rPr>
          <w:rFonts w:ascii="Times New Roman" w:hAnsi="Times New Roman" w:cs="Times New Roman"/>
          <w:i/>
          <w:iCs/>
          <w:sz w:val="20"/>
          <w:szCs w:val="20"/>
        </w:rPr>
        <w:t>Schizophr</w:t>
      </w:r>
      <w:proofErr w:type="spellEnd"/>
      <w:r w:rsidRPr="00B133FB">
        <w:rPr>
          <w:rFonts w:ascii="Times New Roman" w:hAnsi="Times New Roman" w:cs="Times New Roman"/>
          <w:i/>
          <w:iCs/>
          <w:sz w:val="20"/>
          <w:szCs w:val="20"/>
        </w:rPr>
        <w:t xml:space="preserve"> Bull</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42</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1253-1261.</w:t>
      </w:r>
    </w:p>
    <w:p w14:paraId="6739891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54C98F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158.</w:t>
      </w:r>
      <w:r w:rsidRPr="00B133FB">
        <w:rPr>
          <w:rFonts w:ascii="Times New Roman" w:hAnsi="Times New Roman" w:cs="Times New Roman"/>
          <w:sz w:val="20"/>
          <w:szCs w:val="20"/>
        </w:rPr>
        <w:tab/>
        <w:t xml:space="preserve">Paz Y, </w:t>
      </w:r>
      <w:proofErr w:type="spellStart"/>
      <w:r w:rsidRPr="00B133FB">
        <w:rPr>
          <w:rFonts w:ascii="Times New Roman" w:hAnsi="Times New Roman" w:cs="Times New Roman"/>
          <w:sz w:val="20"/>
          <w:szCs w:val="20"/>
        </w:rPr>
        <w:t>Friedwald</w:t>
      </w:r>
      <w:proofErr w:type="spellEnd"/>
      <w:r w:rsidRPr="00B133FB">
        <w:rPr>
          <w:rFonts w:ascii="Times New Roman" w:hAnsi="Times New Roman" w:cs="Times New Roman"/>
          <w:sz w:val="20"/>
          <w:szCs w:val="20"/>
        </w:rPr>
        <w:t xml:space="preserve"> K, </w:t>
      </w:r>
      <w:proofErr w:type="spellStart"/>
      <w:r w:rsidRPr="00B133FB">
        <w:rPr>
          <w:rFonts w:ascii="Times New Roman" w:hAnsi="Times New Roman" w:cs="Times New Roman"/>
          <w:sz w:val="20"/>
          <w:szCs w:val="20"/>
        </w:rPr>
        <w:t>Levkovitz</w:t>
      </w:r>
      <w:proofErr w:type="spellEnd"/>
      <w:r w:rsidRPr="00B133FB">
        <w:rPr>
          <w:rFonts w:ascii="Times New Roman" w:hAnsi="Times New Roman" w:cs="Times New Roman"/>
          <w:sz w:val="20"/>
          <w:szCs w:val="20"/>
        </w:rPr>
        <w:t xml:space="preserve"> Y, </w:t>
      </w:r>
      <w:proofErr w:type="spellStart"/>
      <w:r w:rsidRPr="00B133FB">
        <w:rPr>
          <w:rFonts w:ascii="Times New Roman" w:hAnsi="Times New Roman" w:cs="Times New Roman"/>
          <w:sz w:val="20"/>
          <w:szCs w:val="20"/>
        </w:rPr>
        <w:t>Zangen</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Alyagon</w:t>
      </w:r>
      <w:proofErr w:type="spellEnd"/>
      <w:r w:rsidRPr="00B133FB">
        <w:rPr>
          <w:rFonts w:ascii="Times New Roman" w:hAnsi="Times New Roman" w:cs="Times New Roman"/>
          <w:sz w:val="20"/>
          <w:szCs w:val="20"/>
        </w:rPr>
        <w:t xml:space="preserve"> U, </w:t>
      </w:r>
      <w:proofErr w:type="spellStart"/>
      <w:r w:rsidRPr="00B133FB">
        <w:rPr>
          <w:rFonts w:ascii="Times New Roman" w:hAnsi="Times New Roman" w:cs="Times New Roman"/>
          <w:sz w:val="20"/>
          <w:szCs w:val="20"/>
        </w:rPr>
        <w:t>Nitzan</w:t>
      </w:r>
      <w:proofErr w:type="spellEnd"/>
      <w:r w:rsidRPr="00B133FB">
        <w:rPr>
          <w:rFonts w:ascii="Times New Roman" w:hAnsi="Times New Roman" w:cs="Times New Roman"/>
          <w:sz w:val="20"/>
          <w:szCs w:val="20"/>
        </w:rPr>
        <w:t xml:space="preserve"> U</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Randomised sham-controlled study of high-frequency bilateral deep transcranial magnetic stimulation (</w:t>
      </w:r>
      <w:proofErr w:type="spellStart"/>
      <w:r w:rsidRPr="00B133FB">
        <w:rPr>
          <w:rFonts w:ascii="Times New Roman" w:hAnsi="Times New Roman" w:cs="Times New Roman"/>
          <w:sz w:val="20"/>
          <w:szCs w:val="20"/>
        </w:rPr>
        <w:t>dTMS</w:t>
      </w:r>
      <w:proofErr w:type="spellEnd"/>
      <w:r w:rsidRPr="00B133FB">
        <w:rPr>
          <w:rFonts w:ascii="Times New Roman" w:hAnsi="Times New Roman" w:cs="Times New Roman"/>
          <w:sz w:val="20"/>
          <w:szCs w:val="20"/>
        </w:rPr>
        <w:t xml:space="preserve">) to treat adult attention hyperactive disorder (ADHD): Negative results. </w:t>
      </w:r>
      <w:r w:rsidRPr="00B133FB">
        <w:rPr>
          <w:rFonts w:ascii="Times New Roman" w:hAnsi="Times New Roman" w:cs="Times New Roman"/>
          <w:i/>
          <w:iCs/>
          <w:sz w:val="20"/>
          <w:szCs w:val="20"/>
        </w:rPr>
        <w:t xml:space="preserve">World J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19</w:t>
      </w:r>
      <w:r w:rsidRPr="00B133FB">
        <w:rPr>
          <w:rFonts w:ascii="Times New Roman" w:hAnsi="Times New Roman" w:cs="Times New Roman"/>
          <w:sz w:val="20"/>
          <w:szCs w:val="20"/>
        </w:rPr>
        <w:t>(7)</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561-566.</w:t>
      </w:r>
    </w:p>
    <w:p w14:paraId="0693EC6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3E1149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159.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Pelissolo</w:t>
      </w:r>
      <w:proofErr w:type="spellEnd"/>
      <w:r w:rsidRPr="00B133FB">
        <w:rPr>
          <w:rFonts w:ascii="Times New Roman" w:hAnsi="Times New Roman" w:cs="Times New Roman"/>
          <w:sz w:val="20"/>
          <w:szCs w:val="20"/>
        </w:rPr>
        <w:t xml:space="preserve"> A, Harika-</w:t>
      </w:r>
      <w:proofErr w:type="spellStart"/>
      <w:r w:rsidRPr="00B133FB">
        <w:rPr>
          <w:rFonts w:ascii="Times New Roman" w:hAnsi="Times New Roman" w:cs="Times New Roman"/>
          <w:sz w:val="20"/>
          <w:szCs w:val="20"/>
        </w:rPr>
        <w:t>Germaneau</w:t>
      </w:r>
      <w:proofErr w:type="spellEnd"/>
      <w:r w:rsidRPr="00B133FB">
        <w:rPr>
          <w:rFonts w:ascii="Times New Roman" w:hAnsi="Times New Roman" w:cs="Times New Roman"/>
          <w:sz w:val="20"/>
          <w:szCs w:val="20"/>
        </w:rPr>
        <w:t xml:space="preserve"> G, Rachid F, </w:t>
      </w:r>
      <w:proofErr w:type="spellStart"/>
      <w:r w:rsidRPr="00B133FB">
        <w:rPr>
          <w:rFonts w:ascii="Times New Roman" w:hAnsi="Times New Roman" w:cs="Times New Roman"/>
          <w:sz w:val="20"/>
          <w:szCs w:val="20"/>
        </w:rPr>
        <w:t>Gaudeau-Bosma</w:t>
      </w:r>
      <w:proofErr w:type="spellEnd"/>
      <w:r w:rsidRPr="00B133FB">
        <w:rPr>
          <w:rFonts w:ascii="Times New Roman" w:hAnsi="Times New Roman" w:cs="Times New Roman"/>
          <w:sz w:val="20"/>
          <w:szCs w:val="20"/>
        </w:rPr>
        <w:t xml:space="preserve"> C, Tanguy M-L, </w:t>
      </w:r>
      <w:proofErr w:type="spellStart"/>
      <w:r w:rsidRPr="00B133FB">
        <w:rPr>
          <w:rFonts w:ascii="Times New Roman" w:hAnsi="Times New Roman" w:cs="Times New Roman"/>
          <w:sz w:val="20"/>
          <w:szCs w:val="20"/>
        </w:rPr>
        <w:t>BenAdhira</w:t>
      </w:r>
      <w:proofErr w:type="spellEnd"/>
      <w:r w:rsidRPr="00B133FB">
        <w:rPr>
          <w:rFonts w:ascii="Times New Roman" w:hAnsi="Times New Roman" w:cs="Times New Roman"/>
          <w:sz w:val="20"/>
          <w:szCs w:val="20"/>
        </w:rPr>
        <w:t xml:space="preserve"> R</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Repetitive transcranial magnetic stimulation to supplementary motor area in refractory obsessive-compulsive disorder treatment: A sham-controlled trial. </w:t>
      </w:r>
      <w:r w:rsidRPr="00B133FB">
        <w:rPr>
          <w:rFonts w:ascii="Times New Roman" w:hAnsi="Times New Roman" w:cs="Times New Roman"/>
          <w:i/>
          <w:iCs/>
          <w:sz w:val="20"/>
          <w:szCs w:val="20"/>
        </w:rPr>
        <w:t>International Journal of Neuropsychopharmacology</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19</w:t>
      </w:r>
      <w:r w:rsidRPr="00B133FB">
        <w:rPr>
          <w:rFonts w:ascii="Times New Roman" w:hAnsi="Times New Roman" w:cs="Times New Roman"/>
          <w:sz w:val="20"/>
          <w:szCs w:val="20"/>
        </w:rPr>
        <w:t>(8)</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1-6.</w:t>
      </w:r>
    </w:p>
    <w:p w14:paraId="1CE0CC2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704335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160.</w:t>
      </w:r>
      <w:r w:rsidRPr="00B133FB">
        <w:rPr>
          <w:rFonts w:ascii="Times New Roman" w:hAnsi="Times New Roman" w:cs="Times New Roman"/>
          <w:sz w:val="20"/>
          <w:szCs w:val="20"/>
        </w:rPr>
        <w:tab/>
        <w:t xml:space="preserve">Philip NS, Aiken EE, Kelley ME, Burch W, Waterman L, </w:t>
      </w:r>
      <w:proofErr w:type="spellStart"/>
      <w:r w:rsidRPr="00B133FB">
        <w:rPr>
          <w:rFonts w:ascii="Times New Roman" w:hAnsi="Times New Roman" w:cs="Times New Roman"/>
          <w:sz w:val="20"/>
          <w:szCs w:val="20"/>
        </w:rPr>
        <w:t>Holtzheimer</w:t>
      </w:r>
      <w:proofErr w:type="spellEnd"/>
      <w:r w:rsidRPr="00B133FB">
        <w:rPr>
          <w:rFonts w:ascii="Times New Roman" w:hAnsi="Times New Roman" w:cs="Times New Roman"/>
          <w:sz w:val="20"/>
          <w:szCs w:val="20"/>
        </w:rPr>
        <w:t xml:space="preserve"> PE. Synchronized transcranial magnetic stimulation for posttraumatic stress disorder and comorbid major depression.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12</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1335-1337.</w:t>
      </w:r>
    </w:p>
    <w:p w14:paraId="7732FF5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A7A084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161.</w:t>
      </w:r>
      <w:r w:rsidRPr="00B133FB">
        <w:rPr>
          <w:rFonts w:ascii="Times New Roman" w:hAnsi="Times New Roman" w:cs="Times New Roman"/>
          <w:sz w:val="20"/>
          <w:szCs w:val="20"/>
        </w:rPr>
        <w:tab/>
        <w:t xml:space="preserve">Philip NS, </w:t>
      </w:r>
      <w:proofErr w:type="spellStart"/>
      <w:r w:rsidRPr="00B133FB">
        <w:rPr>
          <w:rFonts w:ascii="Times New Roman" w:hAnsi="Times New Roman" w:cs="Times New Roman"/>
          <w:sz w:val="20"/>
          <w:szCs w:val="20"/>
        </w:rPr>
        <w:t>Barredo</w:t>
      </w:r>
      <w:proofErr w:type="spellEnd"/>
      <w:r w:rsidRPr="00B133FB">
        <w:rPr>
          <w:rFonts w:ascii="Times New Roman" w:hAnsi="Times New Roman" w:cs="Times New Roman"/>
          <w:sz w:val="20"/>
          <w:szCs w:val="20"/>
        </w:rPr>
        <w:t xml:space="preserve"> J, Aiken E, Larson V, Jones RN, Shea MT</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Theta-Burst Transcranial Magnetic Stimulation for Posttraumatic Stress Disorder. </w:t>
      </w:r>
      <w:r w:rsidRPr="00B133FB">
        <w:rPr>
          <w:rFonts w:ascii="Times New Roman" w:hAnsi="Times New Roman" w:cs="Times New Roman"/>
          <w:i/>
          <w:iCs/>
          <w:sz w:val="20"/>
          <w:szCs w:val="20"/>
        </w:rPr>
        <w:t>Am J Psychiatry</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176</w:t>
      </w:r>
      <w:r w:rsidRPr="00B133FB">
        <w:rPr>
          <w:rFonts w:ascii="Times New Roman" w:hAnsi="Times New Roman" w:cs="Times New Roman"/>
          <w:sz w:val="20"/>
          <w:szCs w:val="20"/>
        </w:rPr>
        <w:t>(11)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939-948.</w:t>
      </w:r>
    </w:p>
    <w:p w14:paraId="369BEEF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72A967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162.</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Prasko</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Pasková</w:t>
      </w:r>
      <w:proofErr w:type="spellEnd"/>
      <w:r w:rsidRPr="00B133FB">
        <w:rPr>
          <w:rFonts w:ascii="Times New Roman" w:hAnsi="Times New Roman" w:cs="Times New Roman"/>
          <w:sz w:val="20"/>
          <w:szCs w:val="20"/>
        </w:rPr>
        <w:t xml:space="preserve"> B, </w:t>
      </w:r>
      <w:proofErr w:type="spellStart"/>
      <w:r w:rsidRPr="00B133FB">
        <w:rPr>
          <w:rFonts w:ascii="Times New Roman" w:hAnsi="Times New Roman" w:cs="Times New Roman"/>
          <w:sz w:val="20"/>
          <w:szCs w:val="20"/>
        </w:rPr>
        <w:t>Záleský</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Novák</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Kopecek</w:t>
      </w:r>
      <w:proofErr w:type="spellEnd"/>
      <w:r w:rsidRPr="00B133FB">
        <w:rPr>
          <w:rFonts w:ascii="Times New Roman" w:hAnsi="Times New Roman" w:cs="Times New Roman"/>
          <w:sz w:val="20"/>
          <w:szCs w:val="20"/>
        </w:rPr>
        <w:t xml:space="preserve"> M, Bares 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The effect of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on symptoms in obsessive compulsive disorder. A randomized, double blind, sham controlled study. </w:t>
      </w:r>
      <w:r w:rsidRPr="00B133FB">
        <w:rPr>
          <w:rFonts w:ascii="Times New Roman" w:hAnsi="Times New Roman" w:cs="Times New Roman"/>
          <w:i/>
          <w:iCs/>
          <w:sz w:val="20"/>
          <w:szCs w:val="20"/>
        </w:rPr>
        <w:t>Neuro Endocrinol Lett</w:t>
      </w:r>
      <w:r w:rsidRPr="00B133FB">
        <w:rPr>
          <w:rFonts w:ascii="Times New Roman" w:hAnsi="Times New Roman" w:cs="Times New Roman"/>
          <w:sz w:val="20"/>
          <w:szCs w:val="20"/>
        </w:rPr>
        <w:t xml:space="preserve"> 2006; </w:t>
      </w:r>
      <w:r w:rsidRPr="00B133FB">
        <w:rPr>
          <w:rFonts w:ascii="Times New Roman" w:hAnsi="Times New Roman" w:cs="Times New Roman"/>
          <w:b/>
          <w:bCs/>
          <w:sz w:val="20"/>
          <w:szCs w:val="20"/>
        </w:rPr>
        <w:t>27</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327-332.</w:t>
      </w:r>
    </w:p>
    <w:p w14:paraId="57DAA02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93DF07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163.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Prasser</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Schecklmann</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Poeppl</w:t>
      </w:r>
      <w:proofErr w:type="spellEnd"/>
      <w:r w:rsidRPr="00B133FB">
        <w:rPr>
          <w:rFonts w:ascii="Times New Roman" w:hAnsi="Times New Roman" w:cs="Times New Roman"/>
          <w:sz w:val="20"/>
          <w:szCs w:val="20"/>
        </w:rPr>
        <w:t xml:space="preserve"> TB, Frank E, Kreuzer PM, </w:t>
      </w:r>
      <w:proofErr w:type="spellStart"/>
      <w:r w:rsidRPr="00B133FB">
        <w:rPr>
          <w:rFonts w:ascii="Times New Roman" w:hAnsi="Times New Roman" w:cs="Times New Roman"/>
          <w:sz w:val="20"/>
          <w:szCs w:val="20"/>
        </w:rPr>
        <w:t>Hajak</w:t>
      </w:r>
      <w:proofErr w:type="spellEnd"/>
      <w:r w:rsidRPr="00B133FB">
        <w:rPr>
          <w:rFonts w:ascii="Times New Roman" w:hAnsi="Times New Roman" w:cs="Times New Roman"/>
          <w:sz w:val="20"/>
          <w:szCs w:val="20"/>
        </w:rPr>
        <w:t xml:space="preserve"> G</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Bilateral prefrontal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and theta burst TMS as an add-on treatment for depression: a randomized </w:t>
      </w:r>
      <w:proofErr w:type="gramStart"/>
      <w:r w:rsidRPr="00B133FB">
        <w:rPr>
          <w:rFonts w:ascii="Times New Roman" w:hAnsi="Times New Roman" w:cs="Times New Roman"/>
          <w:sz w:val="20"/>
          <w:szCs w:val="20"/>
        </w:rPr>
        <w:t>placebo controlled</w:t>
      </w:r>
      <w:proofErr w:type="gramEnd"/>
      <w:r w:rsidRPr="00B133FB">
        <w:rPr>
          <w:rFonts w:ascii="Times New Roman" w:hAnsi="Times New Roman" w:cs="Times New Roman"/>
          <w:sz w:val="20"/>
          <w:szCs w:val="20"/>
        </w:rPr>
        <w:t xml:space="preserve"> trial. </w:t>
      </w:r>
      <w:r w:rsidRPr="00B133FB">
        <w:rPr>
          <w:rFonts w:ascii="Times New Roman" w:hAnsi="Times New Roman" w:cs="Times New Roman"/>
          <w:i/>
          <w:iCs/>
          <w:sz w:val="20"/>
          <w:szCs w:val="20"/>
        </w:rPr>
        <w:t xml:space="preserve">World J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16</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57-65.</w:t>
      </w:r>
    </w:p>
    <w:p w14:paraId="583F2DA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AC7DF8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164.</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Prikryl</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Kasparek</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Skotakova</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Ustohal</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Kucerova</w:t>
      </w:r>
      <w:proofErr w:type="spellEnd"/>
      <w:r w:rsidRPr="00B133FB">
        <w:rPr>
          <w:rFonts w:ascii="Times New Roman" w:hAnsi="Times New Roman" w:cs="Times New Roman"/>
          <w:sz w:val="20"/>
          <w:szCs w:val="20"/>
        </w:rPr>
        <w:t xml:space="preserve"> H, </w:t>
      </w:r>
      <w:proofErr w:type="spellStart"/>
      <w:r w:rsidRPr="00B133FB">
        <w:rPr>
          <w:rFonts w:ascii="Times New Roman" w:hAnsi="Times New Roman" w:cs="Times New Roman"/>
          <w:sz w:val="20"/>
          <w:szCs w:val="20"/>
        </w:rPr>
        <w:t>Ceskova</w:t>
      </w:r>
      <w:proofErr w:type="spellEnd"/>
      <w:r w:rsidRPr="00B133FB">
        <w:rPr>
          <w:rFonts w:ascii="Times New Roman" w:hAnsi="Times New Roman" w:cs="Times New Roman"/>
          <w:sz w:val="20"/>
          <w:szCs w:val="20"/>
        </w:rPr>
        <w:t xml:space="preserve"> E. Treatment of negative symptoms of schizophrenia using repetitive transcranial magnetic stimulation in a double-blind, randomized controlled study. </w:t>
      </w:r>
      <w:proofErr w:type="spellStart"/>
      <w:r w:rsidRPr="00B133FB">
        <w:rPr>
          <w:rFonts w:ascii="Times New Roman" w:hAnsi="Times New Roman" w:cs="Times New Roman"/>
          <w:i/>
          <w:iCs/>
          <w:sz w:val="20"/>
          <w:szCs w:val="20"/>
        </w:rPr>
        <w:t>Schizophr</w:t>
      </w:r>
      <w:proofErr w:type="spellEnd"/>
      <w:r w:rsidRPr="00B133FB">
        <w:rPr>
          <w:rFonts w:ascii="Times New Roman" w:hAnsi="Times New Roman" w:cs="Times New Roman"/>
          <w:i/>
          <w:iCs/>
          <w:sz w:val="20"/>
          <w:szCs w:val="20"/>
        </w:rPr>
        <w:t xml:space="preserve"> Res</w:t>
      </w:r>
      <w:r w:rsidRPr="00B133FB">
        <w:rPr>
          <w:rFonts w:ascii="Times New Roman" w:hAnsi="Times New Roman" w:cs="Times New Roman"/>
          <w:sz w:val="20"/>
          <w:szCs w:val="20"/>
        </w:rPr>
        <w:t xml:space="preserve"> 2007; </w:t>
      </w:r>
      <w:r w:rsidRPr="00B133FB">
        <w:rPr>
          <w:rFonts w:ascii="Times New Roman" w:hAnsi="Times New Roman" w:cs="Times New Roman"/>
          <w:b/>
          <w:bCs/>
          <w:sz w:val="20"/>
          <w:szCs w:val="20"/>
        </w:rPr>
        <w:t>95</w:t>
      </w:r>
      <w:r w:rsidRPr="00B133FB">
        <w:rPr>
          <w:rFonts w:ascii="Times New Roman" w:hAnsi="Times New Roman" w:cs="Times New Roman"/>
          <w:sz w:val="20"/>
          <w:szCs w:val="20"/>
        </w:rPr>
        <w:t>(1-3)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151-157.</w:t>
      </w:r>
    </w:p>
    <w:p w14:paraId="30D7E35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5384BA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165.</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Prikryl</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Mikl</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Prikrylova</w:t>
      </w:r>
      <w:proofErr w:type="spellEnd"/>
      <w:r w:rsidRPr="00B133FB">
        <w:rPr>
          <w:rFonts w:ascii="Times New Roman" w:hAnsi="Times New Roman" w:cs="Times New Roman"/>
          <w:sz w:val="20"/>
          <w:szCs w:val="20"/>
        </w:rPr>
        <w:t xml:space="preserve"> </w:t>
      </w:r>
      <w:proofErr w:type="spellStart"/>
      <w:r w:rsidRPr="00B133FB">
        <w:rPr>
          <w:rFonts w:ascii="Times New Roman" w:hAnsi="Times New Roman" w:cs="Times New Roman"/>
          <w:sz w:val="20"/>
          <w:szCs w:val="20"/>
        </w:rPr>
        <w:t>Kucerova</w:t>
      </w:r>
      <w:proofErr w:type="spellEnd"/>
      <w:r w:rsidRPr="00B133FB">
        <w:rPr>
          <w:rFonts w:ascii="Times New Roman" w:hAnsi="Times New Roman" w:cs="Times New Roman"/>
          <w:sz w:val="20"/>
          <w:szCs w:val="20"/>
        </w:rPr>
        <w:t xml:space="preserve"> H, </w:t>
      </w:r>
      <w:proofErr w:type="spellStart"/>
      <w:r w:rsidRPr="00B133FB">
        <w:rPr>
          <w:rFonts w:ascii="Times New Roman" w:hAnsi="Times New Roman" w:cs="Times New Roman"/>
          <w:sz w:val="20"/>
          <w:szCs w:val="20"/>
        </w:rPr>
        <w:t>Ustohal</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Kasparek</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Marecek</w:t>
      </w:r>
      <w:proofErr w:type="spellEnd"/>
      <w:r w:rsidRPr="00B133FB">
        <w:rPr>
          <w:rFonts w:ascii="Times New Roman" w:hAnsi="Times New Roman" w:cs="Times New Roman"/>
          <w:sz w:val="20"/>
          <w:szCs w:val="20"/>
        </w:rPr>
        <w:t xml:space="preserve"> R</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Does repetitive transcranial magnetic stimulation have a positive effect on working memory and neuronal activation in treatment of negative symptoms of schizophrenia? </w:t>
      </w:r>
      <w:r w:rsidRPr="00B133FB">
        <w:rPr>
          <w:rFonts w:ascii="Times New Roman" w:hAnsi="Times New Roman" w:cs="Times New Roman"/>
          <w:i/>
          <w:iCs/>
          <w:sz w:val="20"/>
          <w:szCs w:val="20"/>
        </w:rPr>
        <w:t>Neuroendocrinology Letters</w:t>
      </w:r>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33</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90-97.</w:t>
      </w:r>
    </w:p>
    <w:p w14:paraId="3BBB2C7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6A5D98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166.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Prikryl</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Ustohal</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Kucerova</w:t>
      </w:r>
      <w:proofErr w:type="spellEnd"/>
      <w:r w:rsidRPr="00B133FB">
        <w:rPr>
          <w:rFonts w:ascii="Times New Roman" w:hAnsi="Times New Roman" w:cs="Times New Roman"/>
          <w:sz w:val="20"/>
          <w:szCs w:val="20"/>
        </w:rPr>
        <w:t xml:space="preserve"> HP, </w:t>
      </w:r>
      <w:proofErr w:type="spellStart"/>
      <w:r w:rsidRPr="00B133FB">
        <w:rPr>
          <w:rFonts w:ascii="Times New Roman" w:hAnsi="Times New Roman" w:cs="Times New Roman"/>
          <w:sz w:val="20"/>
          <w:szCs w:val="20"/>
        </w:rPr>
        <w:t>Kasparek</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Jarkovsky</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Hublova</w:t>
      </w:r>
      <w:proofErr w:type="spellEnd"/>
      <w:r w:rsidRPr="00B133FB">
        <w:rPr>
          <w:rFonts w:ascii="Times New Roman" w:hAnsi="Times New Roman" w:cs="Times New Roman"/>
          <w:sz w:val="20"/>
          <w:szCs w:val="20"/>
        </w:rPr>
        <w:t xml:space="preserve"> V</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Repetitive transcranial magnetic stimulation reduces cigarette consumption in schizophrenia patients. </w:t>
      </w:r>
      <w:r w:rsidRPr="00B133FB">
        <w:rPr>
          <w:rFonts w:ascii="Times New Roman" w:hAnsi="Times New Roman" w:cs="Times New Roman"/>
          <w:i/>
          <w:iCs/>
          <w:sz w:val="20"/>
          <w:szCs w:val="20"/>
        </w:rPr>
        <w:t>Progress in Neuro-Psychopharmacology &amp; Biological Psychiatry</w:t>
      </w:r>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 xml:space="preserve">49: </w:t>
      </w:r>
      <w:r w:rsidRPr="00B133FB">
        <w:rPr>
          <w:rFonts w:ascii="Times New Roman" w:hAnsi="Times New Roman" w:cs="Times New Roman"/>
          <w:sz w:val="20"/>
          <w:szCs w:val="20"/>
        </w:rPr>
        <w:t>30-35.</w:t>
      </w:r>
    </w:p>
    <w:p w14:paraId="7396D30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C2A9C3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167.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Prikryl</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Ustohal</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Prikrylova</w:t>
      </w:r>
      <w:proofErr w:type="spellEnd"/>
      <w:r w:rsidRPr="00B133FB">
        <w:rPr>
          <w:rFonts w:ascii="Times New Roman" w:hAnsi="Times New Roman" w:cs="Times New Roman"/>
          <w:sz w:val="20"/>
          <w:szCs w:val="20"/>
        </w:rPr>
        <w:t xml:space="preserve"> </w:t>
      </w:r>
      <w:proofErr w:type="spellStart"/>
      <w:r w:rsidRPr="00B133FB">
        <w:rPr>
          <w:rFonts w:ascii="Times New Roman" w:hAnsi="Times New Roman" w:cs="Times New Roman"/>
          <w:sz w:val="20"/>
          <w:szCs w:val="20"/>
        </w:rPr>
        <w:t>Kucerova</w:t>
      </w:r>
      <w:proofErr w:type="spellEnd"/>
      <w:r w:rsidRPr="00B133FB">
        <w:rPr>
          <w:rFonts w:ascii="Times New Roman" w:hAnsi="Times New Roman" w:cs="Times New Roman"/>
          <w:sz w:val="20"/>
          <w:szCs w:val="20"/>
        </w:rPr>
        <w:t xml:space="preserve"> H, </w:t>
      </w:r>
      <w:proofErr w:type="spellStart"/>
      <w:r w:rsidRPr="00B133FB">
        <w:rPr>
          <w:rFonts w:ascii="Times New Roman" w:hAnsi="Times New Roman" w:cs="Times New Roman"/>
          <w:sz w:val="20"/>
          <w:szCs w:val="20"/>
        </w:rPr>
        <w:t>Kasparek</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Venclikova</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Vrzalova</w:t>
      </w:r>
      <w:proofErr w:type="spellEnd"/>
      <w:r w:rsidRPr="00B133FB">
        <w:rPr>
          <w:rFonts w:ascii="Times New Roman" w:hAnsi="Times New Roman" w:cs="Times New Roman"/>
          <w:sz w:val="20"/>
          <w:szCs w:val="20"/>
        </w:rPr>
        <w:t xml:space="preserve"> 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detailed analysis of the effect of repetitive transcranial magnetic stimulation on negative symptoms of schizophrenia: a double-blind trial. </w:t>
      </w:r>
      <w:r w:rsidRPr="00B133FB">
        <w:rPr>
          <w:rFonts w:ascii="Times New Roman" w:hAnsi="Times New Roman" w:cs="Times New Roman"/>
          <w:i/>
          <w:iCs/>
          <w:sz w:val="20"/>
          <w:szCs w:val="20"/>
        </w:rPr>
        <w:t>Schizophrenia Research</w:t>
      </w:r>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149</w:t>
      </w:r>
      <w:r w:rsidRPr="00B133FB">
        <w:rPr>
          <w:rFonts w:ascii="Times New Roman" w:hAnsi="Times New Roman" w:cs="Times New Roman"/>
          <w:sz w:val="20"/>
          <w:szCs w:val="20"/>
        </w:rPr>
        <w:t>(1-3)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167-173.</w:t>
      </w:r>
    </w:p>
    <w:p w14:paraId="09B7E0B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E35AF1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168.</w:t>
      </w:r>
      <w:r w:rsidRPr="00B133FB">
        <w:rPr>
          <w:rFonts w:ascii="Times New Roman" w:hAnsi="Times New Roman" w:cs="Times New Roman"/>
          <w:sz w:val="20"/>
          <w:szCs w:val="20"/>
        </w:rPr>
        <w:tab/>
        <w:t xml:space="preserve">Quan WX, Zhu XL, </w:t>
      </w:r>
      <w:proofErr w:type="spellStart"/>
      <w:r w:rsidRPr="00B133FB">
        <w:rPr>
          <w:rFonts w:ascii="Times New Roman" w:hAnsi="Times New Roman" w:cs="Times New Roman"/>
          <w:sz w:val="20"/>
          <w:szCs w:val="20"/>
        </w:rPr>
        <w:t>Qiao</w:t>
      </w:r>
      <w:proofErr w:type="spellEnd"/>
      <w:r w:rsidRPr="00B133FB">
        <w:rPr>
          <w:rFonts w:ascii="Times New Roman" w:hAnsi="Times New Roman" w:cs="Times New Roman"/>
          <w:sz w:val="20"/>
          <w:szCs w:val="20"/>
        </w:rPr>
        <w:t xml:space="preserve"> H, Zhang WF, Tan SP, Zhou DF</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The effects of high-frequency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on negative symptoms of schizophrenia and the follow-up study.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i/>
          <w:iCs/>
          <w:sz w:val="20"/>
          <w:szCs w:val="20"/>
        </w:rPr>
        <w:t xml:space="preserve"> Lett</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 xml:space="preserve">584: </w:t>
      </w:r>
      <w:r w:rsidRPr="00B133FB">
        <w:rPr>
          <w:rFonts w:ascii="Times New Roman" w:hAnsi="Times New Roman" w:cs="Times New Roman"/>
          <w:sz w:val="20"/>
          <w:szCs w:val="20"/>
        </w:rPr>
        <w:t>197-201.</w:t>
      </w:r>
    </w:p>
    <w:p w14:paraId="1C8BE06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D2D76D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169.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Rabany</w:t>
      </w:r>
      <w:proofErr w:type="spellEnd"/>
      <w:r w:rsidRPr="00B133FB">
        <w:rPr>
          <w:rFonts w:ascii="Times New Roman" w:hAnsi="Times New Roman" w:cs="Times New Roman"/>
          <w:sz w:val="20"/>
          <w:szCs w:val="20"/>
        </w:rPr>
        <w:t xml:space="preserve"> L, Deutsch L, </w:t>
      </w:r>
      <w:proofErr w:type="spellStart"/>
      <w:r w:rsidRPr="00B133FB">
        <w:rPr>
          <w:rFonts w:ascii="Times New Roman" w:hAnsi="Times New Roman" w:cs="Times New Roman"/>
          <w:sz w:val="20"/>
          <w:szCs w:val="20"/>
        </w:rPr>
        <w:t>Levkovitz</w:t>
      </w:r>
      <w:proofErr w:type="spellEnd"/>
      <w:r w:rsidRPr="00B133FB">
        <w:rPr>
          <w:rFonts w:ascii="Times New Roman" w:hAnsi="Times New Roman" w:cs="Times New Roman"/>
          <w:sz w:val="20"/>
          <w:szCs w:val="20"/>
        </w:rPr>
        <w:t xml:space="preserve"> Y. Double-blind, randomized </w:t>
      </w:r>
      <w:proofErr w:type="gramStart"/>
      <w:r w:rsidRPr="00B133FB">
        <w:rPr>
          <w:rFonts w:ascii="Times New Roman" w:hAnsi="Times New Roman" w:cs="Times New Roman"/>
          <w:sz w:val="20"/>
          <w:szCs w:val="20"/>
        </w:rPr>
        <w:t>sham controlled</w:t>
      </w:r>
      <w:proofErr w:type="gramEnd"/>
      <w:r w:rsidRPr="00B133FB">
        <w:rPr>
          <w:rFonts w:ascii="Times New Roman" w:hAnsi="Times New Roman" w:cs="Times New Roman"/>
          <w:sz w:val="20"/>
          <w:szCs w:val="20"/>
        </w:rPr>
        <w:t xml:space="preserve"> study of deep-TMS add-on treatment for negative symptoms and cognitive deficits in schizophrenia. </w:t>
      </w:r>
      <w:r w:rsidRPr="00B133FB">
        <w:rPr>
          <w:rFonts w:ascii="Times New Roman" w:hAnsi="Times New Roman" w:cs="Times New Roman"/>
          <w:i/>
          <w:iCs/>
          <w:sz w:val="20"/>
          <w:szCs w:val="20"/>
        </w:rPr>
        <w:t xml:space="preserve">J </w:t>
      </w:r>
      <w:proofErr w:type="spellStart"/>
      <w:r w:rsidRPr="00B133FB">
        <w:rPr>
          <w:rFonts w:ascii="Times New Roman" w:hAnsi="Times New Roman" w:cs="Times New Roman"/>
          <w:i/>
          <w:iCs/>
          <w:sz w:val="20"/>
          <w:szCs w:val="20"/>
        </w:rPr>
        <w:t>Psychopharmacol</w:t>
      </w:r>
      <w:proofErr w:type="spellEnd"/>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28</w:t>
      </w:r>
      <w:r w:rsidRPr="00B133FB">
        <w:rPr>
          <w:rFonts w:ascii="Times New Roman" w:hAnsi="Times New Roman" w:cs="Times New Roman"/>
          <w:sz w:val="20"/>
          <w:szCs w:val="20"/>
        </w:rPr>
        <w:t>(7)</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686-690.</w:t>
      </w:r>
    </w:p>
    <w:p w14:paraId="1435B7C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BD82FA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170.</w:t>
      </w:r>
      <w:r w:rsidRPr="00B133FB">
        <w:rPr>
          <w:rFonts w:ascii="Times New Roman" w:hAnsi="Times New Roman" w:cs="Times New Roman"/>
          <w:sz w:val="20"/>
          <w:szCs w:val="20"/>
        </w:rPr>
        <w:tab/>
        <w:t xml:space="preserve">Ren Y-P, Zhou D-F, Cai Z-J, Huang Q, Lu L, Chen Q. Treatment with 1 Hz repetitive transcranial magnetic stimulation in auditory hallucination of schizophrenia: A double blind, randomized controlled trial. </w:t>
      </w:r>
      <w:r w:rsidRPr="00B133FB">
        <w:rPr>
          <w:rFonts w:ascii="Times New Roman" w:hAnsi="Times New Roman" w:cs="Times New Roman"/>
          <w:i/>
          <w:iCs/>
          <w:sz w:val="20"/>
          <w:szCs w:val="20"/>
        </w:rPr>
        <w:t>Chinese Mental Health Journal</w:t>
      </w:r>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24</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195-197.</w:t>
      </w:r>
    </w:p>
    <w:p w14:paraId="5FA9C64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F28881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171.</w:t>
      </w:r>
      <w:r w:rsidRPr="00B133FB">
        <w:rPr>
          <w:rFonts w:ascii="Times New Roman" w:hAnsi="Times New Roman" w:cs="Times New Roman"/>
          <w:sz w:val="20"/>
          <w:szCs w:val="20"/>
        </w:rPr>
        <w:tab/>
        <w:t xml:space="preserve">Rossini D, Lucca A, </w:t>
      </w:r>
      <w:proofErr w:type="spellStart"/>
      <w:r w:rsidRPr="00B133FB">
        <w:rPr>
          <w:rFonts w:ascii="Times New Roman" w:hAnsi="Times New Roman" w:cs="Times New Roman"/>
          <w:sz w:val="20"/>
          <w:szCs w:val="20"/>
        </w:rPr>
        <w:t>Zanardi</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Magri</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Smeraldi</w:t>
      </w:r>
      <w:proofErr w:type="spellEnd"/>
      <w:r w:rsidRPr="00B133FB">
        <w:rPr>
          <w:rFonts w:ascii="Times New Roman" w:hAnsi="Times New Roman" w:cs="Times New Roman"/>
          <w:sz w:val="20"/>
          <w:szCs w:val="20"/>
        </w:rPr>
        <w:t xml:space="preserve"> E. Transcranial magnetic stimulation in treatment-resistant depressed patients: a double-blind, placebo-controlled trial. </w:t>
      </w:r>
      <w:r w:rsidRPr="00B133FB">
        <w:rPr>
          <w:rFonts w:ascii="Times New Roman" w:hAnsi="Times New Roman" w:cs="Times New Roman"/>
          <w:i/>
          <w:iCs/>
          <w:sz w:val="20"/>
          <w:szCs w:val="20"/>
        </w:rPr>
        <w:t>Psychiatry Res</w:t>
      </w:r>
      <w:r w:rsidRPr="00B133FB">
        <w:rPr>
          <w:rFonts w:ascii="Times New Roman" w:hAnsi="Times New Roman" w:cs="Times New Roman"/>
          <w:sz w:val="20"/>
          <w:szCs w:val="20"/>
        </w:rPr>
        <w:t xml:space="preserve"> 2005; </w:t>
      </w:r>
      <w:r w:rsidRPr="00B133FB">
        <w:rPr>
          <w:rFonts w:ascii="Times New Roman" w:hAnsi="Times New Roman" w:cs="Times New Roman"/>
          <w:b/>
          <w:bCs/>
          <w:sz w:val="20"/>
          <w:szCs w:val="20"/>
        </w:rPr>
        <w:t>137</w:t>
      </w:r>
      <w:r w:rsidRPr="00B133FB">
        <w:rPr>
          <w:rFonts w:ascii="Times New Roman" w:hAnsi="Times New Roman" w:cs="Times New Roman"/>
          <w:sz w:val="20"/>
          <w:szCs w:val="20"/>
        </w:rPr>
        <w:t>(1-2)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1-10.</w:t>
      </w:r>
    </w:p>
    <w:p w14:paraId="20FA466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C6AD78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172.</w:t>
      </w:r>
      <w:r w:rsidRPr="00B133FB">
        <w:rPr>
          <w:rFonts w:ascii="Times New Roman" w:hAnsi="Times New Roman" w:cs="Times New Roman"/>
          <w:sz w:val="20"/>
          <w:szCs w:val="20"/>
        </w:rPr>
        <w:tab/>
        <w:t xml:space="preserve">Ruffini C, Locatelli M, Lucca A, Benedetti F, </w:t>
      </w:r>
      <w:proofErr w:type="spellStart"/>
      <w:r w:rsidRPr="00B133FB">
        <w:rPr>
          <w:rFonts w:ascii="Times New Roman" w:hAnsi="Times New Roman" w:cs="Times New Roman"/>
          <w:sz w:val="20"/>
          <w:szCs w:val="20"/>
        </w:rPr>
        <w:t>Insacco</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Smeraldi</w:t>
      </w:r>
      <w:proofErr w:type="spellEnd"/>
      <w:r w:rsidRPr="00B133FB">
        <w:rPr>
          <w:rFonts w:ascii="Times New Roman" w:hAnsi="Times New Roman" w:cs="Times New Roman"/>
          <w:sz w:val="20"/>
          <w:szCs w:val="20"/>
        </w:rPr>
        <w:t xml:space="preserve"> E. Augmentation effect of repetitive transcranial magnetic stimulation over the orbitofrontal cortex in drug-resistant obsessive-compulsive disorder patients: a controlled investigation. </w:t>
      </w:r>
      <w:r w:rsidRPr="00B133FB">
        <w:rPr>
          <w:rFonts w:ascii="Times New Roman" w:hAnsi="Times New Roman" w:cs="Times New Roman"/>
          <w:i/>
          <w:iCs/>
          <w:sz w:val="20"/>
          <w:szCs w:val="20"/>
        </w:rPr>
        <w:t>Prim Care Companion J Clin Psychiatry</w:t>
      </w:r>
      <w:r w:rsidRPr="00B133FB">
        <w:rPr>
          <w:rFonts w:ascii="Times New Roman" w:hAnsi="Times New Roman" w:cs="Times New Roman"/>
          <w:sz w:val="20"/>
          <w:szCs w:val="20"/>
        </w:rPr>
        <w:t xml:space="preserve"> 2009; </w:t>
      </w:r>
      <w:r w:rsidRPr="00B133FB">
        <w:rPr>
          <w:rFonts w:ascii="Times New Roman" w:hAnsi="Times New Roman" w:cs="Times New Roman"/>
          <w:b/>
          <w:bCs/>
          <w:sz w:val="20"/>
          <w:szCs w:val="20"/>
        </w:rPr>
        <w:t>11</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226-230.</w:t>
      </w:r>
    </w:p>
    <w:p w14:paraId="69DAF2D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FA20C2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173.</w:t>
      </w:r>
      <w:r w:rsidRPr="00B133FB">
        <w:rPr>
          <w:rFonts w:ascii="Times New Roman" w:hAnsi="Times New Roman" w:cs="Times New Roman"/>
          <w:sz w:val="20"/>
          <w:szCs w:val="20"/>
        </w:rPr>
        <w:tab/>
        <w:t xml:space="preserve">Saba G, Verdon CM, </w:t>
      </w:r>
      <w:proofErr w:type="spellStart"/>
      <w:r w:rsidRPr="00B133FB">
        <w:rPr>
          <w:rFonts w:ascii="Times New Roman" w:hAnsi="Times New Roman" w:cs="Times New Roman"/>
          <w:sz w:val="20"/>
          <w:szCs w:val="20"/>
        </w:rPr>
        <w:t>Kalalou</w:t>
      </w:r>
      <w:proofErr w:type="spellEnd"/>
      <w:r w:rsidRPr="00B133FB">
        <w:rPr>
          <w:rFonts w:ascii="Times New Roman" w:hAnsi="Times New Roman" w:cs="Times New Roman"/>
          <w:sz w:val="20"/>
          <w:szCs w:val="20"/>
        </w:rPr>
        <w:t xml:space="preserve"> K, </w:t>
      </w:r>
      <w:proofErr w:type="spellStart"/>
      <w:r w:rsidRPr="00B133FB">
        <w:rPr>
          <w:rFonts w:ascii="Times New Roman" w:hAnsi="Times New Roman" w:cs="Times New Roman"/>
          <w:sz w:val="20"/>
          <w:szCs w:val="20"/>
        </w:rPr>
        <w:t>Rocamora</w:t>
      </w:r>
      <w:proofErr w:type="spellEnd"/>
      <w:r w:rsidRPr="00B133FB">
        <w:rPr>
          <w:rFonts w:ascii="Times New Roman" w:hAnsi="Times New Roman" w:cs="Times New Roman"/>
          <w:sz w:val="20"/>
          <w:szCs w:val="20"/>
        </w:rPr>
        <w:t xml:space="preserve"> JF, </w:t>
      </w:r>
      <w:proofErr w:type="spellStart"/>
      <w:r w:rsidRPr="00B133FB">
        <w:rPr>
          <w:rFonts w:ascii="Times New Roman" w:hAnsi="Times New Roman" w:cs="Times New Roman"/>
          <w:sz w:val="20"/>
          <w:szCs w:val="20"/>
        </w:rPr>
        <w:t>Dumortier</w:t>
      </w:r>
      <w:proofErr w:type="spellEnd"/>
      <w:r w:rsidRPr="00B133FB">
        <w:rPr>
          <w:rFonts w:ascii="Times New Roman" w:hAnsi="Times New Roman" w:cs="Times New Roman"/>
          <w:sz w:val="20"/>
          <w:szCs w:val="20"/>
        </w:rPr>
        <w:t xml:space="preserve"> G, </w:t>
      </w:r>
      <w:proofErr w:type="spellStart"/>
      <w:r w:rsidRPr="00B133FB">
        <w:rPr>
          <w:rFonts w:ascii="Times New Roman" w:hAnsi="Times New Roman" w:cs="Times New Roman"/>
          <w:sz w:val="20"/>
          <w:szCs w:val="20"/>
        </w:rPr>
        <w:t>Benadhira</w:t>
      </w:r>
      <w:proofErr w:type="spellEnd"/>
      <w:r w:rsidRPr="00B133FB">
        <w:rPr>
          <w:rFonts w:ascii="Times New Roman" w:hAnsi="Times New Roman" w:cs="Times New Roman"/>
          <w:sz w:val="20"/>
          <w:szCs w:val="20"/>
        </w:rPr>
        <w:t xml:space="preserve"> R</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Transcranial magnetic stimulation in the treatment of schizophrenic symptoms: a </w:t>
      </w:r>
      <w:proofErr w:type="gramStart"/>
      <w:r w:rsidRPr="00B133FB">
        <w:rPr>
          <w:rFonts w:ascii="Times New Roman" w:hAnsi="Times New Roman" w:cs="Times New Roman"/>
          <w:sz w:val="20"/>
          <w:szCs w:val="20"/>
        </w:rPr>
        <w:t>double blind</w:t>
      </w:r>
      <w:proofErr w:type="gramEnd"/>
      <w:r w:rsidRPr="00B133FB">
        <w:rPr>
          <w:rFonts w:ascii="Times New Roman" w:hAnsi="Times New Roman" w:cs="Times New Roman"/>
          <w:sz w:val="20"/>
          <w:szCs w:val="20"/>
        </w:rPr>
        <w:t xml:space="preserve"> sham controlled study. </w:t>
      </w:r>
      <w:r w:rsidRPr="00B133FB">
        <w:rPr>
          <w:rFonts w:ascii="Times New Roman" w:hAnsi="Times New Roman" w:cs="Times New Roman"/>
          <w:i/>
          <w:iCs/>
          <w:sz w:val="20"/>
          <w:szCs w:val="20"/>
        </w:rPr>
        <w:t xml:space="preserve">J </w:t>
      </w:r>
      <w:proofErr w:type="spellStart"/>
      <w:r w:rsidRPr="00B133FB">
        <w:rPr>
          <w:rFonts w:ascii="Times New Roman" w:hAnsi="Times New Roman" w:cs="Times New Roman"/>
          <w:i/>
          <w:iCs/>
          <w:sz w:val="20"/>
          <w:szCs w:val="20"/>
        </w:rPr>
        <w:t>Psychiatr</w:t>
      </w:r>
      <w:proofErr w:type="spellEnd"/>
      <w:r w:rsidRPr="00B133FB">
        <w:rPr>
          <w:rFonts w:ascii="Times New Roman" w:hAnsi="Times New Roman" w:cs="Times New Roman"/>
          <w:i/>
          <w:iCs/>
          <w:sz w:val="20"/>
          <w:szCs w:val="20"/>
        </w:rPr>
        <w:t xml:space="preserve"> Res</w:t>
      </w:r>
      <w:r w:rsidRPr="00B133FB">
        <w:rPr>
          <w:rFonts w:ascii="Times New Roman" w:hAnsi="Times New Roman" w:cs="Times New Roman"/>
          <w:sz w:val="20"/>
          <w:szCs w:val="20"/>
        </w:rPr>
        <w:t xml:space="preserve"> 2006; </w:t>
      </w:r>
      <w:r w:rsidRPr="00B133FB">
        <w:rPr>
          <w:rFonts w:ascii="Times New Roman" w:hAnsi="Times New Roman" w:cs="Times New Roman"/>
          <w:b/>
          <w:bCs/>
          <w:sz w:val="20"/>
          <w:szCs w:val="20"/>
        </w:rPr>
        <w:t>40</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147-152.</w:t>
      </w:r>
    </w:p>
    <w:p w14:paraId="56B9E26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43065C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174.</w:t>
      </w:r>
      <w:r w:rsidRPr="00B133FB">
        <w:rPr>
          <w:rFonts w:ascii="Times New Roman" w:hAnsi="Times New Roman" w:cs="Times New Roman"/>
          <w:sz w:val="20"/>
          <w:szCs w:val="20"/>
        </w:rPr>
        <w:tab/>
        <w:t xml:space="preserve">Sachdev PS, Loo CK, Mitchell PB, </w:t>
      </w:r>
      <w:proofErr w:type="spellStart"/>
      <w:r w:rsidRPr="00B133FB">
        <w:rPr>
          <w:rFonts w:ascii="Times New Roman" w:hAnsi="Times New Roman" w:cs="Times New Roman"/>
          <w:sz w:val="20"/>
          <w:szCs w:val="20"/>
        </w:rPr>
        <w:t>McFarquhar</w:t>
      </w:r>
      <w:proofErr w:type="spellEnd"/>
      <w:r w:rsidRPr="00B133FB">
        <w:rPr>
          <w:rFonts w:ascii="Times New Roman" w:hAnsi="Times New Roman" w:cs="Times New Roman"/>
          <w:sz w:val="20"/>
          <w:szCs w:val="20"/>
        </w:rPr>
        <w:t xml:space="preserve"> TF, </w:t>
      </w:r>
      <w:proofErr w:type="spellStart"/>
      <w:r w:rsidRPr="00B133FB">
        <w:rPr>
          <w:rFonts w:ascii="Times New Roman" w:hAnsi="Times New Roman" w:cs="Times New Roman"/>
          <w:sz w:val="20"/>
          <w:szCs w:val="20"/>
        </w:rPr>
        <w:t>Malhi</w:t>
      </w:r>
      <w:proofErr w:type="spellEnd"/>
      <w:r w:rsidRPr="00B133FB">
        <w:rPr>
          <w:rFonts w:ascii="Times New Roman" w:hAnsi="Times New Roman" w:cs="Times New Roman"/>
          <w:sz w:val="20"/>
          <w:szCs w:val="20"/>
        </w:rPr>
        <w:t xml:space="preserve"> GS. Repetitive transcranial magnetic stimulation for the treatment of </w:t>
      </w:r>
      <w:proofErr w:type="gramStart"/>
      <w:r w:rsidRPr="00B133FB">
        <w:rPr>
          <w:rFonts w:ascii="Times New Roman" w:hAnsi="Times New Roman" w:cs="Times New Roman"/>
          <w:sz w:val="20"/>
          <w:szCs w:val="20"/>
        </w:rPr>
        <w:t>obsessive compulsive</w:t>
      </w:r>
      <w:proofErr w:type="gramEnd"/>
      <w:r w:rsidRPr="00B133FB">
        <w:rPr>
          <w:rFonts w:ascii="Times New Roman" w:hAnsi="Times New Roman" w:cs="Times New Roman"/>
          <w:sz w:val="20"/>
          <w:szCs w:val="20"/>
        </w:rPr>
        <w:t xml:space="preserve"> disorder: a double-blind controlled investigation. </w:t>
      </w:r>
      <w:proofErr w:type="spellStart"/>
      <w:r w:rsidRPr="00B133FB">
        <w:rPr>
          <w:rFonts w:ascii="Times New Roman" w:hAnsi="Times New Roman" w:cs="Times New Roman"/>
          <w:i/>
          <w:iCs/>
          <w:sz w:val="20"/>
          <w:szCs w:val="20"/>
        </w:rPr>
        <w:t>Psychol</w:t>
      </w:r>
      <w:proofErr w:type="spellEnd"/>
      <w:r w:rsidRPr="00B133FB">
        <w:rPr>
          <w:rFonts w:ascii="Times New Roman" w:hAnsi="Times New Roman" w:cs="Times New Roman"/>
          <w:i/>
          <w:iCs/>
          <w:sz w:val="20"/>
          <w:szCs w:val="20"/>
        </w:rPr>
        <w:t xml:space="preserve"> Med</w:t>
      </w:r>
      <w:r w:rsidRPr="00B133FB">
        <w:rPr>
          <w:rFonts w:ascii="Times New Roman" w:hAnsi="Times New Roman" w:cs="Times New Roman"/>
          <w:sz w:val="20"/>
          <w:szCs w:val="20"/>
        </w:rPr>
        <w:t xml:space="preserve"> 2007; </w:t>
      </w:r>
      <w:r w:rsidRPr="00B133FB">
        <w:rPr>
          <w:rFonts w:ascii="Times New Roman" w:hAnsi="Times New Roman" w:cs="Times New Roman"/>
          <w:b/>
          <w:bCs/>
          <w:sz w:val="20"/>
          <w:szCs w:val="20"/>
        </w:rPr>
        <w:t>37</w:t>
      </w:r>
      <w:r w:rsidRPr="00B133FB">
        <w:rPr>
          <w:rFonts w:ascii="Times New Roman" w:hAnsi="Times New Roman" w:cs="Times New Roman"/>
          <w:sz w:val="20"/>
          <w:szCs w:val="20"/>
        </w:rPr>
        <w:t>(11)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1645-1649.</w:t>
      </w:r>
    </w:p>
    <w:p w14:paraId="3FBCAE7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47E407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175.</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Salehinejad</w:t>
      </w:r>
      <w:proofErr w:type="spellEnd"/>
      <w:r w:rsidRPr="00B133FB">
        <w:rPr>
          <w:rFonts w:ascii="Times New Roman" w:hAnsi="Times New Roman" w:cs="Times New Roman"/>
          <w:sz w:val="20"/>
          <w:szCs w:val="20"/>
        </w:rPr>
        <w:t xml:space="preserve"> MA, </w:t>
      </w:r>
      <w:proofErr w:type="spellStart"/>
      <w:r w:rsidRPr="00B133FB">
        <w:rPr>
          <w:rFonts w:ascii="Times New Roman" w:hAnsi="Times New Roman" w:cs="Times New Roman"/>
          <w:sz w:val="20"/>
          <w:szCs w:val="20"/>
        </w:rPr>
        <w:t>Ghanavai</w:t>
      </w:r>
      <w:proofErr w:type="spellEnd"/>
      <w:r w:rsidRPr="00B133FB">
        <w:rPr>
          <w:rFonts w:ascii="Times New Roman" w:hAnsi="Times New Roman" w:cs="Times New Roman"/>
          <w:sz w:val="20"/>
          <w:szCs w:val="20"/>
        </w:rPr>
        <w:t xml:space="preserve"> E, Rostami R, </w:t>
      </w:r>
      <w:proofErr w:type="spellStart"/>
      <w:r w:rsidRPr="00B133FB">
        <w:rPr>
          <w:rFonts w:ascii="Times New Roman" w:hAnsi="Times New Roman" w:cs="Times New Roman"/>
          <w:sz w:val="20"/>
          <w:szCs w:val="20"/>
        </w:rPr>
        <w:t>Nejati</w:t>
      </w:r>
      <w:proofErr w:type="spellEnd"/>
      <w:r w:rsidRPr="00B133FB">
        <w:rPr>
          <w:rFonts w:ascii="Times New Roman" w:hAnsi="Times New Roman" w:cs="Times New Roman"/>
          <w:sz w:val="20"/>
          <w:szCs w:val="20"/>
        </w:rPr>
        <w:t xml:space="preserve"> V. Cognitive control dysfunction in emotion dysregulation and psychopathology of major depression (MD): Evidence from transcranial brain stimulation of the dorsolateral prefrontal cortex (DLPFC). </w:t>
      </w:r>
      <w:r w:rsidRPr="00B133FB">
        <w:rPr>
          <w:rFonts w:ascii="Times New Roman" w:hAnsi="Times New Roman" w:cs="Times New Roman"/>
          <w:i/>
          <w:iCs/>
          <w:sz w:val="20"/>
          <w:szCs w:val="20"/>
        </w:rPr>
        <w:t>Journal of Affective Disorders</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 xml:space="preserve">210: </w:t>
      </w:r>
      <w:r w:rsidRPr="00B133FB">
        <w:rPr>
          <w:rFonts w:ascii="Times New Roman" w:hAnsi="Times New Roman" w:cs="Times New Roman"/>
          <w:sz w:val="20"/>
          <w:szCs w:val="20"/>
        </w:rPr>
        <w:t>241-248.</w:t>
      </w:r>
    </w:p>
    <w:p w14:paraId="3A7C976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8CA549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lastRenderedPageBreak/>
        <w:t>176.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Salehinejad</w:t>
      </w:r>
      <w:proofErr w:type="spellEnd"/>
      <w:r w:rsidRPr="00B133FB">
        <w:rPr>
          <w:rFonts w:ascii="Times New Roman" w:hAnsi="Times New Roman" w:cs="Times New Roman"/>
          <w:sz w:val="20"/>
          <w:szCs w:val="20"/>
        </w:rPr>
        <w:t xml:space="preserve"> MA, Rostami R, </w:t>
      </w:r>
      <w:proofErr w:type="spellStart"/>
      <w:r w:rsidRPr="00B133FB">
        <w:rPr>
          <w:rFonts w:ascii="Times New Roman" w:hAnsi="Times New Roman" w:cs="Times New Roman"/>
          <w:sz w:val="20"/>
          <w:szCs w:val="20"/>
        </w:rPr>
        <w:t>Ghanavati</w:t>
      </w:r>
      <w:proofErr w:type="spellEnd"/>
      <w:r w:rsidRPr="00B133FB">
        <w:rPr>
          <w:rFonts w:ascii="Times New Roman" w:hAnsi="Times New Roman" w:cs="Times New Roman"/>
          <w:sz w:val="20"/>
          <w:szCs w:val="20"/>
        </w:rPr>
        <w:t xml:space="preserve"> E. Transcranial direct current stimulation of dorsolateral prefrontal cortex of major depression: improving visual working memory, reducing depressive symptoms. </w:t>
      </w:r>
      <w:proofErr w:type="spellStart"/>
      <w:r w:rsidRPr="00B133FB">
        <w:rPr>
          <w:rFonts w:ascii="Times New Roman" w:hAnsi="Times New Roman" w:cs="Times New Roman"/>
          <w:i/>
          <w:iCs/>
          <w:sz w:val="20"/>
          <w:szCs w:val="20"/>
        </w:rPr>
        <w:t>NeuroRegulation</w:t>
      </w:r>
      <w:proofErr w:type="spellEnd"/>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2</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37-37.</w:t>
      </w:r>
    </w:p>
    <w:p w14:paraId="651CFC5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408EE9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177.</w:t>
      </w:r>
      <w:r w:rsidRPr="00B133FB">
        <w:rPr>
          <w:rFonts w:ascii="Times New Roman" w:hAnsi="Times New Roman" w:cs="Times New Roman"/>
          <w:sz w:val="20"/>
          <w:szCs w:val="20"/>
        </w:rPr>
        <w:tab/>
        <w:t xml:space="preserve">Sampaio B, </w:t>
      </w:r>
      <w:proofErr w:type="spellStart"/>
      <w:r w:rsidRPr="00B133FB">
        <w:rPr>
          <w:rFonts w:ascii="Times New Roman" w:hAnsi="Times New Roman" w:cs="Times New Roman"/>
          <w:sz w:val="20"/>
          <w:szCs w:val="20"/>
        </w:rPr>
        <w:t>Tortella</w:t>
      </w:r>
      <w:proofErr w:type="spellEnd"/>
      <w:r w:rsidRPr="00B133FB">
        <w:rPr>
          <w:rFonts w:ascii="Times New Roman" w:hAnsi="Times New Roman" w:cs="Times New Roman"/>
          <w:sz w:val="20"/>
          <w:szCs w:val="20"/>
        </w:rPr>
        <w:t xml:space="preserve"> G, </w:t>
      </w:r>
      <w:proofErr w:type="spellStart"/>
      <w:r w:rsidRPr="00B133FB">
        <w:rPr>
          <w:rFonts w:ascii="Times New Roman" w:hAnsi="Times New Roman" w:cs="Times New Roman"/>
          <w:sz w:val="20"/>
          <w:szCs w:val="20"/>
        </w:rPr>
        <w:t>Borrione</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Moffa</w:t>
      </w:r>
      <w:proofErr w:type="spellEnd"/>
      <w:r w:rsidRPr="00B133FB">
        <w:rPr>
          <w:rFonts w:ascii="Times New Roman" w:hAnsi="Times New Roman" w:cs="Times New Roman"/>
          <w:sz w:val="20"/>
          <w:szCs w:val="20"/>
        </w:rPr>
        <w:t xml:space="preserve"> AH, Machado-Vieira R, </w:t>
      </w:r>
      <w:proofErr w:type="spellStart"/>
      <w:r w:rsidRPr="00B133FB">
        <w:rPr>
          <w:rFonts w:ascii="Times New Roman" w:hAnsi="Times New Roman" w:cs="Times New Roman"/>
          <w:sz w:val="20"/>
          <w:szCs w:val="20"/>
        </w:rPr>
        <w:t>Cretaz</w:t>
      </w:r>
      <w:proofErr w:type="spellEnd"/>
      <w:r w:rsidRPr="00B133FB">
        <w:rPr>
          <w:rFonts w:ascii="Times New Roman" w:hAnsi="Times New Roman" w:cs="Times New Roman"/>
          <w:sz w:val="20"/>
          <w:szCs w:val="20"/>
        </w:rPr>
        <w:t xml:space="preserve"> E</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Efficacy and Safety of Transcranial Direct Current Stimulation as an Add-on Treatment for Bipolar Depression </w:t>
      </w:r>
      <w:proofErr w:type="gramStart"/>
      <w:r w:rsidRPr="00B133FB">
        <w:rPr>
          <w:rFonts w:ascii="Times New Roman" w:hAnsi="Times New Roman" w:cs="Times New Roman"/>
          <w:sz w:val="20"/>
          <w:szCs w:val="20"/>
        </w:rPr>
        <w:t>A</w:t>
      </w:r>
      <w:proofErr w:type="gramEnd"/>
      <w:r w:rsidRPr="00B133FB">
        <w:rPr>
          <w:rFonts w:ascii="Times New Roman" w:hAnsi="Times New Roman" w:cs="Times New Roman"/>
          <w:sz w:val="20"/>
          <w:szCs w:val="20"/>
        </w:rPr>
        <w:t xml:space="preserve"> Randomized Clinical Trial. </w:t>
      </w:r>
      <w:r w:rsidRPr="00B133FB">
        <w:rPr>
          <w:rFonts w:ascii="Times New Roman" w:hAnsi="Times New Roman" w:cs="Times New Roman"/>
          <w:i/>
          <w:iCs/>
          <w:sz w:val="20"/>
          <w:szCs w:val="20"/>
        </w:rPr>
        <w:t>Jama Psychiatry</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75</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158-166.</w:t>
      </w:r>
    </w:p>
    <w:p w14:paraId="05B5188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F7AC37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178.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Sarkhel</w:t>
      </w:r>
      <w:proofErr w:type="spellEnd"/>
      <w:r w:rsidRPr="00B133FB">
        <w:rPr>
          <w:rFonts w:ascii="Times New Roman" w:hAnsi="Times New Roman" w:cs="Times New Roman"/>
          <w:sz w:val="20"/>
          <w:szCs w:val="20"/>
        </w:rPr>
        <w:t xml:space="preserve"> S, Sinha VK, </w:t>
      </w:r>
      <w:proofErr w:type="spellStart"/>
      <w:r w:rsidRPr="00B133FB">
        <w:rPr>
          <w:rFonts w:ascii="Times New Roman" w:hAnsi="Times New Roman" w:cs="Times New Roman"/>
          <w:sz w:val="20"/>
          <w:szCs w:val="20"/>
        </w:rPr>
        <w:t>Praharaj</w:t>
      </w:r>
      <w:proofErr w:type="spellEnd"/>
      <w:r w:rsidRPr="00B133FB">
        <w:rPr>
          <w:rFonts w:ascii="Times New Roman" w:hAnsi="Times New Roman" w:cs="Times New Roman"/>
          <w:sz w:val="20"/>
          <w:szCs w:val="20"/>
        </w:rPr>
        <w:t xml:space="preserve"> SK. Adjunctive high-frequency right prefrontal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was not effective in obsessive-compulsive disorder but improved secondary depression. </w:t>
      </w:r>
      <w:r w:rsidRPr="00B133FB">
        <w:rPr>
          <w:rFonts w:ascii="Times New Roman" w:hAnsi="Times New Roman" w:cs="Times New Roman"/>
          <w:i/>
          <w:iCs/>
          <w:sz w:val="20"/>
          <w:szCs w:val="20"/>
        </w:rPr>
        <w:t xml:space="preserve">J Anxiety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24</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535-539.</w:t>
      </w:r>
    </w:p>
    <w:p w14:paraId="73A89C1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678261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179.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Schutter</w:t>
      </w:r>
      <w:proofErr w:type="spellEnd"/>
      <w:r w:rsidRPr="00B133FB">
        <w:rPr>
          <w:rFonts w:ascii="Times New Roman" w:hAnsi="Times New Roman" w:cs="Times New Roman"/>
          <w:sz w:val="20"/>
          <w:szCs w:val="20"/>
        </w:rPr>
        <w:t xml:space="preserve"> DJ, </w:t>
      </w:r>
      <w:proofErr w:type="spellStart"/>
      <w:r w:rsidRPr="00B133FB">
        <w:rPr>
          <w:rFonts w:ascii="Times New Roman" w:hAnsi="Times New Roman" w:cs="Times New Roman"/>
          <w:sz w:val="20"/>
          <w:szCs w:val="20"/>
        </w:rPr>
        <w:t>Laman</w:t>
      </w:r>
      <w:proofErr w:type="spellEnd"/>
      <w:r w:rsidRPr="00B133FB">
        <w:rPr>
          <w:rFonts w:ascii="Times New Roman" w:hAnsi="Times New Roman" w:cs="Times New Roman"/>
          <w:sz w:val="20"/>
          <w:szCs w:val="20"/>
        </w:rPr>
        <w:t xml:space="preserve"> DM, van Honk J, </w:t>
      </w:r>
      <w:proofErr w:type="spellStart"/>
      <w:r w:rsidRPr="00B133FB">
        <w:rPr>
          <w:rFonts w:ascii="Times New Roman" w:hAnsi="Times New Roman" w:cs="Times New Roman"/>
          <w:sz w:val="20"/>
          <w:szCs w:val="20"/>
        </w:rPr>
        <w:t>Vergouwen</w:t>
      </w:r>
      <w:proofErr w:type="spellEnd"/>
      <w:r w:rsidRPr="00B133FB">
        <w:rPr>
          <w:rFonts w:ascii="Times New Roman" w:hAnsi="Times New Roman" w:cs="Times New Roman"/>
          <w:sz w:val="20"/>
          <w:szCs w:val="20"/>
        </w:rPr>
        <w:t xml:space="preserve"> AC, </w:t>
      </w:r>
      <w:proofErr w:type="spellStart"/>
      <w:r w:rsidRPr="00B133FB">
        <w:rPr>
          <w:rFonts w:ascii="Times New Roman" w:hAnsi="Times New Roman" w:cs="Times New Roman"/>
          <w:sz w:val="20"/>
          <w:szCs w:val="20"/>
        </w:rPr>
        <w:t>Koerselman</w:t>
      </w:r>
      <w:proofErr w:type="spellEnd"/>
      <w:r w:rsidRPr="00B133FB">
        <w:rPr>
          <w:rFonts w:ascii="Times New Roman" w:hAnsi="Times New Roman" w:cs="Times New Roman"/>
          <w:sz w:val="20"/>
          <w:szCs w:val="20"/>
        </w:rPr>
        <w:t xml:space="preserve"> GF. Partial clinical response to 2 weeks of 2 Hz repetitive transcranial magnetic stimulation to the right parietal cortex in depression. </w:t>
      </w:r>
      <w:r w:rsidRPr="00B133FB">
        <w:rPr>
          <w:rFonts w:ascii="Times New Roman" w:hAnsi="Times New Roman" w:cs="Times New Roman"/>
          <w:i/>
          <w:iCs/>
          <w:sz w:val="20"/>
          <w:szCs w:val="20"/>
        </w:rPr>
        <w:t>International Journal of Neuropsychopharmacology</w:t>
      </w:r>
      <w:r w:rsidRPr="00B133FB">
        <w:rPr>
          <w:rFonts w:ascii="Times New Roman" w:hAnsi="Times New Roman" w:cs="Times New Roman"/>
          <w:sz w:val="20"/>
          <w:szCs w:val="20"/>
        </w:rPr>
        <w:t xml:space="preserve"> 2009; </w:t>
      </w:r>
      <w:r w:rsidRPr="00B133FB">
        <w:rPr>
          <w:rFonts w:ascii="Times New Roman" w:hAnsi="Times New Roman" w:cs="Times New Roman"/>
          <w:b/>
          <w:bCs/>
          <w:sz w:val="20"/>
          <w:szCs w:val="20"/>
        </w:rPr>
        <w:t>12</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643-650.</w:t>
      </w:r>
    </w:p>
    <w:p w14:paraId="6A5A528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61D609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180.</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Seo</w:t>
      </w:r>
      <w:proofErr w:type="spellEnd"/>
      <w:r w:rsidRPr="00B133FB">
        <w:rPr>
          <w:rFonts w:ascii="Times New Roman" w:hAnsi="Times New Roman" w:cs="Times New Roman"/>
          <w:sz w:val="20"/>
          <w:szCs w:val="20"/>
        </w:rPr>
        <w:t xml:space="preserve"> H-J, Jung Y-E, Lim HK, Um Y-H, Lee CU, Chae J-H. Adjunctive low-frequency repetitive transcranial magnetic stimulation over the right dorsolateral prefrontal cortex in patients with treatment-resistant obsessive-compulsive disorder: A randomized controlled trial. </w:t>
      </w:r>
      <w:r w:rsidRPr="00B133FB">
        <w:rPr>
          <w:rFonts w:ascii="Times New Roman" w:hAnsi="Times New Roman" w:cs="Times New Roman"/>
          <w:i/>
          <w:iCs/>
          <w:sz w:val="20"/>
          <w:szCs w:val="20"/>
        </w:rPr>
        <w:t>Clinical Psychopharmacology and Neuroscience</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14</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153-160.</w:t>
      </w:r>
    </w:p>
    <w:p w14:paraId="500F15E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DC8670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181.</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Sharafi</w:t>
      </w:r>
      <w:proofErr w:type="spellEnd"/>
      <w:r w:rsidRPr="00B133FB">
        <w:rPr>
          <w:rFonts w:ascii="Times New Roman" w:hAnsi="Times New Roman" w:cs="Times New Roman"/>
          <w:sz w:val="20"/>
          <w:szCs w:val="20"/>
        </w:rPr>
        <w:t xml:space="preserve"> E, </w:t>
      </w:r>
      <w:proofErr w:type="spellStart"/>
      <w:r w:rsidRPr="00B133FB">
        <w:rPr>
          <w:rFonts w:ascii="Times New Roman" w:hAnsi="Times New Roman" w:cs="Times New Roman"/>
          <w:sz w:val="20"/>
          <w:szCs w:val="20"/>
        </w:rPr>
        <w:t>Taghva</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Arbabi</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Dadarkhah</w:t>
      </w:r>
      <w:proofErr w:type="spellEnd"/>
      <w:r w:rsidRPr="00B133FB">
        <w:rPr>
          <w:rFonts w:ascii="Times New Roman" w:hAnsi="Times New Roman" w:cs="Times New Roman"/>
          <w:sz w:val="20"/>
          <w:szCs w:val="20"/>
        </w:rPr>
        <w:t xml:space="preserve"> A, Ghaderi J. Transcranial Direct Current Stimulation for Treatment-Resistant Major Depression: A Double-Blind Randomized Sham-Controlled Trial. </w:t>
      </w:r>
      <w:r w:rsidRPr="00B133FB">
        <w:rPr>
          <w:rFonts w:ascii="Times New Roman" w:hAnsi="Times New Roman" w:cs="Times New Roman"/>
          <w:i/>
          <w:iCs/>
          <w:sz w:val="20"/>
          <w:szCs w:val="20"/>
        </w:rPr>
        <w:t xml:space="preserve">Clin EEG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50</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375-382.</w:t>
      </w:r>
    </w:p>
    <w:p w14:paraId="3C26750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A63770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182.</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Shayganfard</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Jahangard</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Nazaribadie</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Haghighi</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Ahmadpanah</w:t>
      </w:r>
      <w:proofErr w:type="spellEnd"/>
      <w:r w:rsidRPr="00B133FB">
        <w:rPr>
          <w:rFonts w:ascii="Times New Roman" w:hAnsi="Times New Roman" w:cs="Times New Roman"/>
          <w:sz w:val="20"/>
          <w:szCs w:val="20"/>
        </w:rPr>
        <w:t xml:space="preserve"> M, Bahmani DS</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Repetitive Transcranial Magnetic Stimulation Improved Symptoms of Obsessive-Compulsive Disorders but Not Executive Functions: Results from a Randomized Clinical Trial with Crossover Design and Sham Condition. </w:t>
      </w:r>
      <w:proofErr w:type="spellStart"/>
      <w:r w:rsidRPr="00B133FB">
        <w:rPr>
          <w:rFonts w:ascii="Times New Roman" w:hAnsi="Times New Roman" w:cs="Times New Roman"/>
          <w:i/>
          <w:iCs/>
          <w:sz w:val="20"/>
          <w:szCs w:val="20"/>
        </w:rPr>
        <w:t>Neuropsychobiology</w:t>
      </w:r>
      <w:proofErr w:type="spellEnd"/>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74</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115-124.</w:t>
      </w:r>
    </w:p>
    <w:p w14:paraId="44D98B2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8BC219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183.</w:t>
      </w:r>
      <w:r w:rsidRPr="00B133FB">
        <w:rPr>
          <w:rFonts w:ascii="Times New Roman" w:hAnsi="Times New Roman" w:cs="Times New Roman"/>
          <w:sz w:val="20"/>
          <w:szCs w:val="20"/>
        </w:rPr>
        <w:tab/>
        <w:t xml:space="preserve">Singh S, Kumar N, Verma R, Nehra A. The safety and efficacy of adjunctive 20-Hz repetitive transcranial magnetic stimulation for treatment of negative symptoms in patients with schizophrenia: A double-blinded, randomized, sham-controlled study. </w:t>
      </w:r>
      <w:r w:rsidRPr="00B133FB">
        <w:rPr>
          <w:rFonts w:ascii="Times New Roman" w:hAnsi="Times New Roman" w:cs="Times New Roman"/>
          <w:i/>
          <w:iCs/>
          <w:sz w:val="20"/>
          <w:szCs w:val="20"/>
        </w:rPr>
        <w:t>Indian J Psychiatry</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62</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21-29.</w:t>
      </w:r>
    </w:p>
    <w:p w14:paraId="1460C60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F9A4BF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184.</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Slotema</w:t>
      </w:r>
      <w:proofErr w:type="spellEnd"/>
      <w:r w:rsidRPr="00B133FB">
        <w:rPr>
          <w:rFonts w:ascii="Times New Roman" w:hAnsi="Times New Roman" w:cs="Times New Roman"/>
          <w:sz w:val="20"/>
          <w:szCs w:val="20"/>
        </w:rPr>
        <w:t xml:space="preserve"> CW, </w:t>
      </w:r>
      <w:proofErr w:type="spellStart"/>
      <w:r w:rsidRPr="00B133FB">
        <w:rPr>
          <w:rFonts w:ascii="Times New Roman" w:hAnsi="Times New Roman" w:cs="Times New Roman"/>
          <w:sz w:val="20"/>
          <w:szCs w:val="20"/>
        </w:rPr>
        <w:t>Blom</w:t>
      </w:r>
      <w:proofErr w:type="spellEnd"/>
      <w:r w:rsidRPr="00B133FB">
        <w:rPr>
          <w:rFonts w:ascii="Times New Roman" w:hAnsi="Times New Roman" w:cs="Times New Roman"/>
          <w:sz w:val="20"/>
          <w:szCs w:val="20"/>
        </w:rPr>
        <w:t xml:space="preserve"> JD, de </w:t>
      </w:r>
      <w:proofErr w:type="spellStart"/>
      <w:r w:rsidRPr="00B133FB">
        <w:rPr>
          <w:rFonts w:ascii="Times New Roman" w:hAnsi="Times New Roman" w:cs="Times New Roman"/>
          <w:sz w:val="20"/>
          <w:szCs w:val="20"/>
        </w:rPr>
        <w:t>Weijer</w:t>
      </w:r>
      <w:proofErr w:type="spellEnd"/>
      <w:r w:rsidRPr="00B133FB">
        <w:rPr>
          <w:rFonts w:ascii="Times New Roman" w:hAnsi="Times New Roman" w:cs="Times New Roman"/>
          <w:sz w:val="20"/>
          <w:szCs w:val="20"/>
        </w:rPr>
        <w:t xml:space="preserve"> AD, </w:t>
      </w:r>
      <w:proofErr w:type="spellStart"/>
      <w:r w:rsidRPr="00B133FB">
        <w:rPr>
          <w:rFonts w:ascii="Times New Roman" w:hAnsi="Times New Roman" w:cs="Times New Roman"/>
          <w:sz w:val="20"/>
          <w:szCs w:val="20"/>
        </w:rPr>
        <w:t>Diederen</w:t>
      </w:r>
      <w:proofErr w:type="spellEnd"/>
      <w:r w:rsidRPr="00B133FB">
        <w:rPr>
          <w:rFonts w:ascii="Times New Roman" w:hAnsi="Times New Roman" w:cs="Times New Roman"/>
          <w:sz w:val="20"/>
          <w:szCs w:val="20"/>
        </w:rPr>
        <w:t xml:space="preserve"> KM, </w:t>
      </w:r>
      <w:proofErr w:type="spellStart"/>
      <w:r w:rsidRPr="00B133FB">
        <w:rPr>
          <w:rFonts w:ascii="Times New Roman" w:hAnsi="Times New Roman" w:cs="Times New Roman"/>
          <w:sz w:val="20"/>
          <w:szCs w:val="20"/>
        </w:rPr>
        <w:t>Goekoop</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Looijestijn</w:t>
      </w:r>
      <w:proofErr w:type="spellEnd"/>
      <w:r w:rsidRPr="00B133FB">
        <w:rPr>
          <w:rFonts w:ascii="Times New Roman" w:hAnsi="Times New Roman" w:cs="Times New Roman"/>
          <w:sz w:val="20"/>
          <w:szCs w:val="20"/>
        </w:rPr>
        <w:t xml:space="preserve"> 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Can low-frequency repetitive transcranial magnetic stimulation really relieve medication-resistant auditory verbal hallucinations? Negative results from a large randomized controlled trial. </w:t>
      </w:r>
      <w:r w:rsidRPr="00B133FB">
        <w:rPr>
          <w:rFonts w:ascii="Times New Roman" w:hAnsi="Times New Roman" w:cs="Times New Roman"/>
          <w:i/>
          <w:iCs/>
          <w:sz w:val="20"/>
          <w:szCs w:val="20"/>
        </w:rPr>
        <w:t>Biological Psychiatry</w:t>
      </w:r>
      <w:r w:rsidRPr="00B133FB">
        <w:rPr>
          <w:rFonts w:ascii="Times New Roman" w:hAnsi="Times New Roman" w:cs="Times New Roman"/>
          <w:sz w:val="20"/>
          <w:szCs w:val="20"/>
        </w:rPr>
        <w:t xml:space="preserve"> 2011; </w:t>
      </w:r>
      <w:r w:rsidRPr="00B133FB">
        <w:rPr>
          <w:rFonts w:ascii="Times New Roman" w:hAnsi="Times New Roman" w:cs="Times New Roman"/>
          <w:b/>
          <w:bCs/>
          <w:sz w:val="20"/>
          <w:szCs w:val="20"/>
        </w:rPr>
        <w:t>69</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450-456.</w:t>
      </w:r>
    </w:p>
    <w:p w14:paraId="3D6136D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582D15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185.</w:t>
      </w:r>
      <w:r w:rsidRPr="00B133FB">
        <w:rPr>
          <w:rFonts w:ascii="Times New Roman" w:hAnsi="Times New Roman" w:cs="Times New Roman"/>
          <w:sz w:val="20"/>
          <w:szCs w:val="20"/>
        </w:rPr>
        <w:tab/>
        <w:t xml:space="preserve">Smith RC, Boules S, </w:t>
      </w:r>
      <w:proofErr w:type="spellStart"/>
      <w:r w:rsidRPr="00B133FB">
        <w:rPr>
          <w:rFonts w:ascii="Times New Roman" w:hAnsi="Times New Roman" w:cs="Times New Roman"/>
          <w:sz w:val="20"/>
          <w:szCs w:val="20"/>
        </w:rPr>
        <w:t>Mattiuz</w:t>
      </w:r>
      <w:proofErr w:type="spellEnd"/>
      <w:r w:rsidRPr="00B133FB">
        <w:rPr>
          <w:rFonts w:ascii="Times New Roman" w:hAnsi="Times New Roman" w:cs="Times New Roman"/>
          <w:sz w:val="20"/>
          <w:szCs w:val="20"/>
        </w:rPr>
        <w:t xml:space="preserve"> S, Youssef M, </w:t>
      </w:r>
      <w:proofErr w:type="spellStart"/>
      <w:r w:rsidRPr="00B133FB">
        <w:rPr>
          <w:rFonts w:ascii="Times New Roman" w:hAnsi="Times New Roman" w:cs="Times New Roman"/>
          <w:sz w:val="20"/>
          <w:szCs w:val="20"/>
        </w:rPr>
        <w:t>Tobe</w:t>
      </w:r>
      <w:proofErr w:type="spellEnd"/>
      <w:r w:rsidRPr="00B133FB">
        <w:rPr>
          <w:rFonts w:ascii="Times New Roman" w:hAnsi="Times New Roman" w:cs="Times New Roman"/>
          <w:sz w:val="20"/>
          <w:szCs w:val="20"/>
        </w:rPr>
        <w:t xml:space="preserve"> RH, </w:t>
      </w:r>
      <w:proofErr w:type="spellStart"/>
      <w:r w:rsidRPr="00B133FB">
        <w:rPr>
          <w:rFonts w:ascii="Times New Roman" w:hAnsi="Times New Roman" w:cs="Times New Roman"/>
          <w:sz w:val="20"/>
          <w:szCs w:val="20"/>
        </w:rPr>
        <w:t>Sershen</w:t>
      </w:r>
      <w:proofErr w:type="spellEnd"/>
      <w:r w:rsidRPr="00B133FB">
        <w:rPr>
          <w:rFonts w:ascii="Times New Roman" w:hAnsi="Times New Roman" w:cs="Times New Roman"/>
          <w:sz w:val="20"/>
          <w:szCs w:val="20"/>
        </w:rPr>
        <w:t xml:space="preserve"> H</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Effects of transcranial direct 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on cognition, symptoms, and smoking in schizophrenia: A randomized controlled study. </w:t>
      </w:r>
      <w:proofErr w:type="spellStart"/>
      <w:r w:rsidRPr="00B133FB">
        <w:rPr>
          <w:rFonts w:ascii="Times New Roman" w:hAnsi="Times New Roman" w:cs="Times New Roman"/>
          <w:i/>
          <w:iCs/>
          <w:sz w:val="20"/>
          <w:szCs w:val="20"/>
        </w:rPr>
        <w:t>Schizophr</w:t>
      </w:r>
      <w:proofErr w:type="spellEnd"/>
      <w:r w:rsidRPr="00B133FB">
        <w:rPr>
          <w:rFonts w:ascii="Times New Roman" w:hAnsi="Times New Roman" w:cs="Times New Roman"/>
          <w:i/>
          <w:iCs/>
          <w:sz w:val="20"/>
          <w:szCs w:val="20"/>
        </w:rPr>
        <w:t xml:space="preserve"> Res</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168</w:t>
      </w:r>
      <w:r w:rsidRPr="00B133FB">
        <w:rPr>
          <w:rFonts w:ascii="Times New Roman" w:hAnsi="Times New Roman" w:cs="Times New Roman"/>
          <w:sz w:val="20"/>
          <w:szCs w:val="20"/>
        </w:rPr>
        <w:t>(1-2)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260-266.</w:t>
      </w:r>
    </w:p>
    <w:p w14:paraId="16A4F52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15CD19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186.</w:t>
      </w:r>
      <w:r w:rsidRPr="00B133FB">
        <w:rPr>
          <w:rFonts w:ascii="Times New Roman" w:hAnsi="Times New Roman" w:cs="Times New Roman"/>
          <w:sz w:val="20"/>
          <w:szCs w:val="20"/>
        </w:rPr>
        <w:tab/>
        <w:t>Song R, Bai Y, Li X, Zhu J, Shi Y, Li K</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Plasma Circular RNA DYM Related to Major Depressive Disorder and Rapid Antidepressant Effect Treated by Visual Cortical Repetitive Transcranial Magnetic Stimulation. </w:t>
      </w:r>
      <w:r w:rsidRPr="00B133FB">
        <w:rPr>
          <w:rFonts w:ascii="Times New Roman" w:hAnsi="Times New Roman" w:cs="Times New Roman"/>
          <w:i/>
          <w:iCs/>
          <w:sz w:val="20"/>
          <w:szCs w:val="20"/>
        </w:rPr>
        <w:t>Journal of Affective Disorders</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274</w:t>
      </w:r>
      <w:r w:rsidRPr="00B133FB">
        <w:rPr>
          <w:rFonts w:ascii="Times New Roman" w:hAnsi="Times New Roman" w:cs="Times New Roman"/>
          <w:sz w:val="20"/>
          <w:szCs w:val="20"/>
        </w:rPr>
        <w:t>(pp 486-493).</w:t>
      </w:r>
    </w:p>
    <w:p w14:paraId="70E2AA6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2B05C5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187.</w:t>
      </w:r>
      <w:r w:rsidRPr="00B133FB">
        <w:rPr>
          <w:rFonts w:ascii="Times New Roman" w:hAnsi="Times New Roman" w:cs="Times New Roman"/>
          <w:sz w:val="20"/>
          <w:szCs w:val="20"/>
        </w:rPr>
        <w:tab/>
        <w:t xml:space="preserve">Speer AM, Wassermann EM, Benson BE, </w:t>
      </w:r>
      <w:proofErr w:type="spellStart"/>
      <w:r w:rsidRPr="00B133FB">
        <w:rPr>
          <w:rFonts w:ascii="Times New Roman" w:hAnsi="Times New Roman" w:cs="Times New Roman"/>
          <w:sz w:val="20"/>
          <w:szCs w:val="20"/>
        </w:rPr>
        <w:t>Herscovitch</w:t>
      </w:r>
      <w:proofErr w:type="spellEnd"/>
      <w:r w:rsidRPr="00B133FB">
        <w:rPr>
          <w:rFonts w:ascii="Times New Roman" w:hAnsi="Times New Roman" w:cs="Times New Roman"/>
          <w:sz w:val="20"/>
          <w:szCs w:val="20"/>
        </w:rPr>
        <w:t xml:space="preserve"> P, Post RM. Antidepressant efficacy of high and low frequency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at 110% of motor threshold versus sham stimulation over left prefrontal cortex.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7</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36-41.</w:t>
      </w:r>
    </w:p>
    <w:p w14:paraId="02D2E8C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0398B4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188.</w:t>
      </w:r>
      <w:r w:rsidRPr="00B133FB">
        <w:rPr>
          <w:rFonts w:ascii="Times New Roman" w:hAnsi="Times New Roman" w:cs="Times New Roman"/>
          <w:sz w:val="20"/>
          <w:szCs w:val="20"/>
        </w:rPr>
        <w:tab/>
        <w:t xml:space="preserve">Stern WM, </w:t>
      </w:r>
      <w:proofErr w:type="spellStart"/>
      <w:r w:rsidRPr="00B133FB">
        <w:rPr>
          <w:rFonts w:ascii="Times New Roman" w:hAnsi="Times New Roman" w:cs="Times New Roman"/>
          <w:sz w:val="20"/>
          <w:szCs w:val="20"/>
        </w:rPr>
        <w:t>Tormos</w:t>
      </w:r>
      <w:proofErr w:type="spellEnd"/>
      <w:r w:rsidRPr="00B133FB">
        <w:rPr>
          <w:rFonts w:ascii="Times New Roman" w:hAnsi="Times New Roman" w:cs="Times New Roman"/>
          <w:sz w:val="20"/>
          <w:szCs w:val="20"/>
        </w:rPr>
        <w:t xml:space="preserve"> JM, Press DZ, Pearlman C, Pascual-Leone A. Antidepressant effects of high and low frequency repetitive transcranial magnetic stimulation to the dorsolateral prefrontal cortex: a double-blind, randomized, placebo-controlled trial. </w:t>
      </w:r>
      <w:r w:rsidRPr="00B133FB">
        <w:rPr>
          <w:rFonts w:ascii="Times New Roman" w:hAnsi="Times New Roman" w:cs="Times New Roman"/>
          <w:i/>
          <w:iCs/>
          <w:sz w:val="20"/>
          <w:szCs w:val="20"/>
        </w:rPr>
        <w:t xml:space="preserve">J Neuropsychiatry Clin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sz w:val="20"/>
          <w:szCs w:val="20"/>
        </w:rPr>
        <w:t xml:space="preserve"> 2007; </w:t>
      </w:r>
      <w:r w:rsidRPr="00B133FB">
        <w:rPr>
          <w:rFonts w:ascii="Times New Roman" w:hAnsi="Times New Roman" w:cs="Times New Roman"/>
          <w:b/>
          <w:bCs/>
          <w:sz w:val="20"/>
          <w:szCs w:val="20"/>
        </w:rPr>
        <w:t>19</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179-186.</w:t>
      </w:r>
    </w:p>
    <w:p w14:paraId="6AA0692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6EFBA0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189.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Su</w:t>
      </w:r>
      <w:proofErr w:type="spellEnd"/>
      <w:r w:rsidRPr="00B133FB">
        <w:rPr>
          <w:rFonts w:ascii="Times New Roman" w:hAnsi="Times New Roman" w:cs="Times New Roman"/>
          <w:sz w:val="20"/>
          <w:szCs w:val="20"/>
        </w:rPr>
        <w:t xml:space="preserve"> H, Zhong N, Gan H, Wang J, Han H, Chen T</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High frequency repetitive transcranial magnetic stimulation of the left dorsolateral prefrontal cortex for methamphetamine use disorders: A randomised clinical trial. </w:t>
      </w:r>
      <w:r w:rsidRPr="00B133FB">
        <w:rPr>
          <w:rFonts w:ascii="Times New Roman" w:hAnsi="Times New Roman" w:cs="Times New Roman"/>
          <w:i/>
          <w:iCs/>
          <w:sz w:val="20"/>
          <w:szCs w:val="20"/>
        </w:rPr>
        <w:t>Drug Alcohol Depend</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 xml:space="preserve">175: </w:t>
      </w:r>
      <w:r w:rsidRPr="00B133FB">
        <w:rPr>
          <w:rFonts w:ascii="Times New Roman" w:hAnsi="Times New Roman" w:cs="Times New Roman"/>
          <w:sz w:val="20"/>
          <w:szCs w:val="20"/>
        </w:rPr>
        <w:t>84-91.</w:t>
      </w:r>
    </w:p>
    <w:p w14:paraId="55C0F18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5FF282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lastRenderedPageBreak/>
        <w:t>190.</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Su</w:t>
      </w:r>
      <w:proofErr w:type="spellEnd"/>
      <w:r w:rsidRPr="00B133FB">
        <w:rPr>
          <w:rFonts w:ascii="Times New Roman" w:hAnsi="Times New Roman" w:cs="Times New Roman"/>
          <w:sz w:val="20"/>
          <w:szCs w:val="20"/>
        </w:rPr>
        <w:t xml:space="preserve"> T-P, Huang C-C, Wei IH. Add-On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for Medication-Resistant Depression: A Randomized, Double-Blind, Sham-Controlled Trial in Chinese Patients. </w:t>
      </w:r>
      <w:r w:rsidRPr="00B133FB">
        <w:rPr>
          <w:rFonts w:ascii="Times New Roman" w:hAnsi="Times New Roman" w:cs="Times New Roman"/>
          <w:i/>
          <w:iCs/>
          <w:sz w:val="20"/>
          <w:szCs w:val="20"/>
        </w:rPr>
        <w:t>The Journal of Clinical Psychiatry</w:t>
      </w:r>
      <w:r w:rsidRPr="00B133FB">
        <w:rPr>
          <w:rFonts w:ascii="Times New Roman" w:hAnsi="Times New Roman" w:cs="Times New Roman"/>
          <w:sz w:val="20"/>
          <w:szCs w:val="20"/>
        </w:rPr>
        <w:t xml:space="preserve"> 2005; </w:t>
      </w:r>
      <w:r w:rsidRPr="00B133FB">
        <w:rPr>
          <w:rFonts w:ascii="Times New Roman" w:hAnsi="Times New Roman" w:cs="Times New Roman"/>
          <w:b/>
          <w:bCs/>
          <w:sz w:val="20"/>
          <w:szCs w:val="20"/>
        </w:rPr>
        <w:t>66</w:t>
      </w:r>
      <w:r w:rsidRPr="00B133FB">
        <w:rPr>
          <w:rFonts w:ascii="Times New Roman" w:hAnsi="Times New Roman" w:cs="Times New Roman"/>
          <w:sz w:val="20"/>
          <w:szCs w:val="20"/>
        </w:rPr>
        <w:t>(7)</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930-937.</w:t>
      </w:r>
    </w:p>
    <w:p w14:paraId="08B4450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6C8BD6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191.</w:t>
      </w:r>
      <w:r w:rsidRPr="00B133FB">
        <w:rPr>
          <w:rFonts w:ascii="Times New Roman" w:hAnsi="Times New Roman" w:cs="Times New Roman"/>
          <w:sz w:val="20"/>
          <w:szCs w:val="20"/>
        </w:rPr>
        <w:tab/>
        <w:t xml:space="preserve">Tavares DF, </w:t>
      </w:r>
      <w:proofErr w:type="spellStart"/>
      <w:r w:rsidRPr="00B133FB">
        <w:rPr>
          <w:rFonts w:ascii="Times New Roman" w:hAnsi="Times New Roman" w:cs="Times New Roman"/>
          <w:sz w:val="20"/>
          <w:szCs w:val="20"/>
        </w:rPr>
        <w:t>Myczkowski</w:t>
      </w:r>
      <w:proofErr w:type="spellEnd"/>
      <w:r w:rsidRPr="00B133FB">
        <w:rPr>
          <w:rFonts w:ascii="Times New Roman" w:hAnsi="Times New Roman" w:cs="Times New Roman"/>
          <w:sz w:val="20"/>
          <w:szCs w:val="20"/>
        </w:rPr>
        <w:t xml:space="preserve"> ML, Alberto RL, </w:t>
      </w:r>
      <w:proofErr w:type="spellStart"/>
      <w:r w:rsidRPr="00B133FB">
        <w:rPr>
          <w:rFonts w:ascii="Times New Roman" w:hAnsi="Times New Roman" w:cs="Times New Roman"/>
          <w:sz w:val="20"/>
          <w:szCs w:val="20"/>
        </w:rPr>
        <w:t>Valiengo</w:t>
      </w:r>
      <w:proofErr w:type="spellEnd"/>
      <w:r w:rsidRPr="00B133FB">
        <w:rPr>
          <w:rFonts w:ascii="Times New Roman" w:hAnsi="Times New Roman" w:cs="Times New Roman"/>
          <w:sz w:val="20"/>
          <w:szCs w:val="20"/>
        </w:rPr>
        <w:t xml:space="preserve"> L, Rios RM, Gordon 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Treatment of Bipolar Depression with Deep TMS: Results from a Double-Blind, Randomized, Parallel Group, Sham-Controlled Clinical Trial. </w:t>
      </w:r>
      <w:r w:rsidRPr="00B133FB">
        <w:rPr>
          <w:rFonts w:ascii="Times New Roman" w:hAnsi="Times New Roman" w:cs="Times New Roman"/>
          <w:i/>
          <w:iCs/>
          <w:sz w:val="20"/>
          <w:szCs w:val="20"/>
        </w:rPr>
        <w:t>Neuropsychopharmacology</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42</w:t>
      </w:r>
      <w:r w:rsidRPr="00B133FB">
        <w:rPr>
          <w:rFonts w:ascii="Times New Roman" w:hAnsi="Times New Roman" w:cs="Times New Roman"/>
          <w:sz w:val="20"/>
          <w:szCs w:val="20"/>
        </w:rPr>
        <w:t>(13)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2593-2601.</w:t>
      </w:r>
    </w:p>
    <w:p w14:paraId="5E16605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B7BFB7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192.</w:t>
      </w:r>
      <w:r w:rsidRPr="00B133FB">
        <w:rPr>
          <w:rFonts w:ascii="Times New Roman" w:hAnsi="Times New Roman" w:cs="Times New Roman"/>
          <w:sz w:val="20"/>
          <w:szCs w:val="20"/>
        </w:rPr>
        <w:tab/>
        <w:t xml:space="preserve">Taylor SF, Ho SS, </w:t>
      </w:r>
      <w:proofErr w:type="spellStart"/>
      <w:r w:rsidRPr="00B133FB">
        <w:rPr>
          <w:rFonts w:ascii="Times New Roman" w:hAnsi="Times New Roman" w:cs="Times New Roman"/>
          <w:sz w:val="20"/>
          <w:szCs w:val="20"/>
        </w:rPr>
        <w:t>Abagis</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Angstadt</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Maixner</w:t>
      </w:r>
      <w:proofErr w:type="spellEnd"/>
      <w:r w:rsidRPr="00B133FB">
        <w:rPr>
          <w:rFonts w:ascii="Times New Roman" w:hAnsi="Times New Roman" w:cs="Times New Roman"/>
          <w:sz w:val="20"/>
          <w:szCs w:val="20"/>
        </w:rPr>
        <w:t xml:space="preserve"> DF, Welsh RC</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Changes in brain connectivity during a sham-controlled, transcranial magnetic stimulation trial for depression. </w:t>
      </w:r>
      <w:r w:rsidRPr="00B133FB">
        <w:rPr>
          <w:rFonts w:ascii="Times New Roman" w:hAnsi="Times New Roman" w:cs="Times New Roman"/>
          <w:i/>
          <w:iCs/>
          <w:sz w:val="20"/>
          <w:szCs w:val="20"/>
        </w:rPr>
        <w:t xml:space="preserve">J Affect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 xml:space="preserve">232: </w:t>
      </w:r>
      <w:r w:rsidRPr="00B133FB">
        <w:rPr>
          <w:rFonts w:ascii="Times New Roman" w:hAnsi="Times New Roman" w:cs="Times New Roman"/>
          <w:sz w:val="20"/>
          <w:szCs w:val="20"/>
        </w:rPr>
        <w:t>143-151.</w:t>
      </w:r>
    </w:p>
    <w:p w14:paraId="7E6A239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8E38C1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193.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Theleritis</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Sakkas</w:t>
      </w:r>
      <w:proofErr w:type="spellEnd"/>
      <w:r w:rsidRPr="00B133FB">
        <w:rPr>
          <w:rFonts w:ascii="Times New Roman" w:hAnsi="Times New Roman" w:cs="Times New Roman"/>
          <w:sz w:val="20"/>
          <w:szCs w:val="20"/>
        </w:rPr>
        <w:t xml:space="preserve"> P, </w:t>
      </w:r>
      <w:proofErr w:type="spellStart"/>
      <w:r w:rsidRPr="00B133FB">
        <w:rPr>
          <w:rFonts w:ascii="Times New Roman" w:hAnsi="Times New Roman" w:cs="Times New Roman"/>
          <w:sz w:val="20"/>
          <w:szCs w:val="20"/>
        </w:rPr>
        <w:t>Paparrigopoulos</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Vitoratou</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Tzavara</w:t>
      </w:r>
      <w:proofErr w:type="spellEnd"/>
      <w:r w:rsidRPr="00B133FB">
        <w:rPr>
          <w:rFonts w:ascii="Times New Roman" w:hAnsi="Times New Roman" w:cs="Times New Roman"/>
          <w:sz w:val="20"/>
          <w:szCs w:val="20"/>
        </w:rPr>
        <w:t xml:space="preserve"> C, Bonaccorso S</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Two Versus One High-Frequency Repetitive Transcranial Magnetic Stimulation Session per Day for Treatment-Resistant Depression: A Randomized Sham-Controlled Trial. </w:t>
      </w:r>
      <w:r w:rsidRPr="00B133FB">
        <w:rPr>
          <w:rFonts w:ascii="Times New Roman" w:hAnsi="Times New Roman" w:cs="Times New Roman"/>
          <w:i/>
          <w:iCs/>
          <w:sz w:val="20"/>
          <w:szCs w:val="20"/>
        </w:rPr>
        <w:t xml:space="preserve">J </w:t>
      </w:r>
      <w:proofErr w:type="spellStart"/>
      <w:r w:rsidRPr="00B133FB">
        <w:rPr>
          <w:rFonts w:ascii="Times New Roman" w:hAnsi="Times New Roman" w:cs="Times New Roman"/>
          <w:i/>
          <w:iCs/>
          <w:sz w:val="20"/>
          <w:szCs w:val="20"/>
        </w:rPr>
        <w:t>ect</w:t>
      </w:r>
      <w:proofErr w:type="spellEnd"/>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33</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190-197.</w:t>
      </w:r>
    </w:p>
    <w:p w14:paraId="5C82A93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BA2B92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194.</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Tortella</w:t>
      </w:r>
      <w:proofErr w:type="spellEnd"/>
      <w:r w:rsidRPr="00B133FB">
        <w:rPr>
          <w:rFonts w:ascii="Times New Roman" w:hAnsi="Times New Roman" w:cs="Times New Roman"/>
          <w:sz w:val="20"/>
          <w:szCs w:val="20"/>
        </w:rPr>
        <w:t xml:space="preserve"> G, Sampaio-Junior B, Moreno ML, </w:t>
      </w:r>
      <w:proofErr w:type="spellStart"/>
      <w:r w:rsidRPr="00B133FB">
        <w:rPr>
          <w:rFonts w:ascii="Times New Roman" w:hAnsi="Times New Roman" w:cs="Times New Roman"/>
          <w:sz w:val="20"/>
          <w:szCs w:val="20"/>
        </w:rPr>
        <w:t>Moffa</w:t>
      </w:r>
      <w:proofErr w:type="spellEnd"/>
      <w:r w:rsidRPr="00B133FB">
        <w:rPr>
          <w:rFonts w:ascii="Times New Roman" w:hAnsi="Times New Roman" w:cs="Times New Roman"/>
          <w:sz w:val="20"/>
          <w:szCs w:val="20"/>
        </w:rPr>
        <w:t xml:space="preserve"> AH, da Silva AF, </w:t>
      </w:r>
      <w:proofErr w:type="spellStart"/>
      <w:r w:rsidRPr="00B133FB">
        <w:rPr>
          <w:rFonts w:ascii="Times New Roman" w:hAnsi="Times New Roman" w:cs="Times New Roman"/>
          <w:sz w:val="20"/>
          <w:szCs w:val="20"/>
        </w:rPr>
        <w:t>Lafer</w:t>
      </w:r>
      <w:proofErr w:type="spellEnd"/>
      <w:r w:rsidRPr="00B133FB">
        <w:rPr>
          <w:rFonts w:ascii="Times New Roman" w:hAnsi="Times New Roman" w:cs="Times New Roman"/>
          <w:sz w:val="20"/>
          <w:szCs w:val="20"/>
        </w:rPr>
        <w:t xml:space="preserve"> B</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Cognitive outcomes of the bipolar depression electrical treatment trial (BETTER): a randomized, double-blind, sham-controlled study. </w:t>
      </w:r>
      <w:r w:rsidRPr="00B133FB">
        <w:rPr>
          <w:rFonts w:ascii="Times New Roman" w:hAnsi="Times New Roman" w:cs="Times New Roman"/>
          <w:i/>
          <w:iCs/>
          <w:sz w:val="20"/>
          <w:szCs w:val="20"/>
        </w:rPr>
        <w:t xml:space="preserve">Eur Arch Psychiatry Clin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sz w:val="20"/>
          <w:szCs w:val="20"/>
        </w:rPr>
        <w:t xml:space="preserve"> 2020.</w:t>
      </w:r>
    </w:p>
    <w:p w14:paraId="4CA54DD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CA891B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195.</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Triggs</w:t>
      </w:r>
      <w:proofErr w:type="spellEnd"/>
      <w:r w:rsidRPr="00B133FB">
        <w:rPr>
          <w:rFonts w:ascii="Times New Roman" w:hAnsi="Times New Roman" w:cs="Times New Roman"/>
          <w:sz w:val="20"/>
          <w:szCs w:val="20"/>
        </w:rPr>
        <w:t xml:space="preserve"> WJ, </w:t>
      </w:r>
      <w:proofErr w:type="spellStart"/>
      <w:r w:rsidRPr="00B133FB">
        <w:rPr>
          <w:rFonts w:ascii="Times New Roman" w:hAnsi="Times New Roman" w:cs="Times New Roman"/>
          <w:sz w:val="20"/>
          <w:szCs w:val="20"/>
        </w:rPr>
        <w:t>Ricciuti</w:t>
      </w:r>
      <w:proofErr w:type="spellEnd"/>
      <w:r w:rsidRPr="00B133FB">
        <w:rPr>
          <w:rFonts w:ascii="Times New Roman" w:hAnsi="Times New Roman" w:cs="Times New Roman"/>
          <w:sz w:val="20"/>
          <w:szCs w:val="20"/>
        </w:rPr>
        <w:t xml:space="preserve"> N, Ward HE, Cheng J, Bowers D, Goodman WK</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Right and left dorsolateral pre-frontal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treatment of refractory depression: a randomized, sham-controlled trial. </w:t>
      </w:r>
      <w:r w:rsidRPr="00B133FB">
        <w:rPr>
          <w:rFonts w:ascii="Times New Roman" w:hAnsi="Times New Roman" w:cs="Times New Roman"/>
          <w:i/>
          <w:iCs/>
          <w:sz w:val="20"/>
          <w:szCs w:val="20"/>
        </w:rPr>
        <w:t>Psychiatry Res</w:t>
      </w:r>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178</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467-474.</w:t>
      </w:r>
    </w:p>
    <w:p w14:paraId="69EBEEE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B39F04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196.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Valiengo</w:t>
      </w:r>
      <w:proofErr w:type="spellEnd"/>
      <w:r w:rsidRPr="00B133FB">
        <w:rPr>
          <w:rFonts w:ascii="Times New Roman" w:hAnsi="Times New Roman" w:cs="Times New Roman"/>
          <w:sz w:val="20"/>
          <w:szCs w:val="20"/>
        </w:rPr>
        <w:t xml:space="preserve"> LDCL, </w:t>
      </w:r>
      <w:proofErr w:type="spellStart"/>
      <w:r w:rsidRPr="00B133FB">
        <w:rPr>
          <w:rFonts w:ascii="Times New Roman" w:hAnsi="Times New Roman" w:cs="Times New Roman"/>
          <w:sz w:val="20"/>
          <w:szCs w:val="20"/>
        </w:rPr>
        <w:t>Goerigk</w:t>
      </w:r>
      <w:proofErr w:type="spellEnd"/>
      <w:r w:rsidRPr="00B133FB">
        <w:rPr>
          <w:rFonts w:ascii="Times New Roman" w:hAnsi="Times New Roman" w:cs="Times New Roman"/>
          <w:sz w:val="20"/>
          <w:szCs w:val="20"/>
        </w:rPr>
        <w:t xml:space="preserve"> S, Gordon PC, </w:t>
      </w:r>
      <w:proofErr w:type="spellStart"/>
      <w:r w:rsidRPr="00B133FB">
        <w:rPr>
          <w:rFonts w:ascii="Times New Roman" w:hAnsi="Times New Roman" w:cs="Times New Roman"/>
          <w:sz w:val="20"/>
          <w:szCs w:val="20"/>
        </w:rPr>
        <w:t>Padberg</w:t>
      </w:r>
      <w:proofErr w:type="spellEnd"/>
      <w:r w:rsidRPr="00B133FB">
        <w:rPr>
          <w:rFonts w:ascii="Times New Roman" w:hAnsi="Times New Roman" w:cs="Times New Roman"/>
          <w:sz w:val="20"/>
          <w:szCs w:val="20"/>
        </w:rPr>
        <w:t xml:space="preserve"> F, </w:t>
      </w:r>
      <w:proofErr w:type="spellStart"/>
      <w:r w:rsidRPr="00B133FB">
        <w:rPr>
          <w:rFonts w:ascii="Times New Roman" w:hAnsi="Times New Roman" w:cs="Times New Roman"/>
          <w:sz w:val="20"/>
          <w:szCs w:val="20"/>
        </w:rPr>
        <w:t>Serpa</w:t>
      </w:r>
      <w:proofErr w:type="spellEnd"/>
      <w:r w:rsidRPr="00B133FB">
        <w:rPr>
          <w:rFonts w:ascii="Times New Roman" w:hAnsi="Times New Roman" w:cs="Times New Roman"/>
          <w:sz w:val="20"/>
          <w:szCs w:val="20"/>
        </w:rPr>
        <w:t xml:space="preserve"> MH, </w:t>
      </w:r>
      <w:proofErr w:type="spellStart"/>
      <w:r w:rsidRPr="00B133FB">
        <w:rPr>
          <w:rFonts w:ascii="Times New Roman" w:hAnsi="Times New Roman" w:cs="Times New Roman"/>
          <w:sz w:val="20"/>
          <w:szCs w:val="20"/>
        </w:rPr>
        <w:t>Koebe</w:t>
      </w:r>
      <w:proofErr w:type="spellEnd"/>
      <w:r w:rsidRPr="00B133FB">
        <w:rPr>
          <w:rFonts w:ascii="Times New Roman" w:hAnsi="Times New Roman" w:cs="Times New Roman"/>
          <w:sz w:val="20"/>
          <w:szCs w:val="20"/>
        </w:rPr>
        <w:t xml:space="preserve"> S</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Efficacy and Safety of Transcranial Direct Current Stimulation for Treating Negative Symptoms in Schizophrenia: A Randomized Clinical Trial. </w:t>
      </w:r>
      <w:r w:rsidRPr="00B133FB">
        <w:rPr>
          <w:rFonts w:ascii="Times New Roman" w:hAnsi="Times New Roman" w:cs="Times New Roman"/>
          <w:i/>
          <w:iCs/>
          <w:sz w:val="20"/>
          <w:szCs w:val="20"/>
        </w:rPr>
        <w:t>JAMA Psychiatry</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77</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121-129.</w:t>
      </w:r>
    </w:p>
    <w:p w14:paraId="18C2FEF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BBC7EF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197.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Valkonen</w:t>
      </w:r>
      <w:proofErr w:type="spellEnd"/>
      <w:r w:rsidRPr="00B133FB">
        <w:rPr>
          <w:rFonts w:ascii="Times New Roman" w:hAnsi="Times New Roman" w:cs="Times New Roman"/>
          <w:sz w:val="20"/>
          <w:szCs w:val="20"/>
        </w:rPr>
        <w:t xml:space="preserve">-Korhonen M, </w:t>
      </w:r>
      <w:proofErr w:type="spellStart"/>
      <w:r w:rsidRPr="00B133FB">
        <w:rPr>
          <w:rFonts w:ascii="Times New Roman" w:hAnsi="Times New Roman" w:cs="Times New Roman"/>
          <w:sz w:val="20"/>
          <w:szCs w:val="20"/>
        </w:rPr>
        <w:t>Leinola</w:t>
      </w:r>
      <w:proofErr w:type="spellEnd"/>
      <w:r w:rsidRPr="00B133FB">
        <w:rPr>
          <w:rFonts w:ascii="Times New Roman" w:hAnsi="Times New Roman" w:cs="Times New Roman"/>
          <w:sz w:val="20"/>
          <w:szCs w:val="20"/>
        </w:rPr>
        <w:t xml:space="preserve"> H, </w:t>
      </w:r>
      <w:proofErr w:type="spellStart"/>
      <w:r w:rsidRPr="00B133FB">
        <w:rPr>
          <w:rFonts w:ascii="Times New Roman" w:hAnsi="Times New Roman" w:cs="Times New Roman"/>
          <w:sz w:val="20"/>
          <w:szCs w:val="20"/>
        </w:rPr>
        <w:t>Könönen</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Niskanen</w:t>
      </w:r>
      <w:proofErr w:type="spellEnd"/>
      <w:r w:rsidRPr="00B133FB">
        <w:rPr>
          <w:rFonts w:ascii="Times New Roman" w:hAnsi="Times New Roman" w:cs="Times New Roman"/>
          <w:sz w:val="20"/>
          <w:szCs w:val="20"/>
        </w:rPr>
        <w:t xml:space="preserve"> E, </w:t>
      </w:r>
      <w:proofErr w:type="spellStart"/>
      <w:r w:rsidRPr="00B133FB">
        <w:rPr>
          <w:rFonts w:ascii="Times New Roman" w:hAnsi="Times New Roman" w:cs="Times New Roman"/>
          <w:sz w:val="20"/>
          <w:szCs w:val="20"/>
        </w:rPr>
        <w:t>Purhonen</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Pakarinen</w:t>
      </w:r>
      <w:proofErr w:type="spellEnd"/>
      <w:r w:rsidRPr="00B133FB">
        <w:rPr>
          <w:rFonts w:ascii="Times New Roman" w:hAnsi="Times New Roman" w:cs="Times New Roman"/>
          <w:sz w:val="20"/>
          <w:szCs w:val="20"/>
        </w:rPr>
        <w:t xml:space="preserve"> 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Bifrontal active and sham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in treatment-resistant unipolar major depression. </w:t>
      </w:r>
      <w:r w:rsidRPr="00B133FB">
        <w:rPr>
          <w:rFonts w:ascii="Times New Roman" w:hAnsi="Times New Roman" w:cs="Times New Roman"/>
          <w:i/>
          <w:iCs/>
          <w:sz w:val="20"/>
          <w:szCs w:val="20"/>
        </w:rPr>
        <w:t>Nord J Psychiatry</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72</w:t>
      </w:r>
      <w:r w:rsidRPr="00B133FB">
        <w:rPr>
          <w:rFonts w:ascii="Times New Roman" w:hAnsi="Times New Roman" w:cs="Times New Roman"/>
          <w:sz w:val="20"/>
          <w:szCs w:val="20"/>
        </w:rPr>
        <w:t>(8)</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586-592.</w:t>
      </w:r>
    </w:p>
    <w:p w14:paraId="59604BE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E4DE71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198.</w:t>
      </w:r>
      <w:r w:rsidRPr="00B133FB">
        <w:rPr>
          <w:rFonts w:ascii="Times New Roman" w:hAnsi="Times New Roman" w:cs="Times New Roman"/>
          <w:sz w:val="20"/>
          <w:szCs w:val="20"/>
        </w:rPr>
        <w:tab/>
        <w:t xml:space="preserve">van </w:t>
      </w:r>
      <w:proofErr w:type="spellStart"/>
      <w:r w:rsidRPr="00B133FB">
        <w:rPr>
          <w:rFonts w:ascii="Times New Roman" w:hAnsi="Times New Roman" w:cs="Times New Roman"/>
          <w:sz w:val="20"/>
          <w:szCs w:val="20"/>
        </w:rPr>
        <w:t>Eijndhoven</w:t>
      </w:r>
      <w:proofErr w:type="spellEnd"/>
      <w:r w:rsidRPr="00B133FB">
        <w:rPr>
          <w:rFonts w:ascii="Times New Roman" w:hAnsi="Times New Roman" w:cs="Times New Roman"/>
          <w:sz w:val="20"/>
          <w:szCs w:val="20"/>
        </w:rPr>
        <w:t xml:space="preserve"> PFP, Bartholomeus J, Möbius M, de Bruijn A, Ferrari GRA, Mulders 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randomized controlled trial of a standard 4-week protocol of repetitive transcranial magnetic stimulation in severe treatment resistant depression. </w:t>
      </w:r>
      <w:r w:rsidRPr="00B133FB">
        <w:rPr>
          <w:rFonts w:ascii="Times New Roman" w:hAnsi="Times New Roman" w:cs="Times New Roman"/>
          <w:i/>
          <w:iCs/>
          <w:sz w:val="20"/>
          <w:szCs w:val="20"/>
        </w:rPr>
        <w:t xml:space="preserve">J Affect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 xml:space="preserve">274: </w:t>
      </w:r>
      <w:r w:rsidRPr="00B133FB">
        <w:rPr>
          <w:rFonts w:ascii="Times New Roman" w:hAnsi="Times New Roman" w:cs="Times New Roman"/>
          <w:sz w:val="20"/>
          <w:szCs w:val="20"/>
        </w:rPr>
        <w:t>444-449.</w:t>
      </w:r>
    </w:p>
    <w:p w14:paraId="6DA834D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8FF751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199.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Wajdik</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Claypoole</w:t>
      </w:r>
      <w:proofErr w:type="spellEnd"/>
      <w:r w:rsidRPr="00B133FB">
        <w:rPr>
          <w:rFonts w:ascii="Times New Roman" w:hAnsi="Times New Roman" w:cs="Times New Roman"/>
          <w:sz w:val="20"/>
          <w:szCs w:val="20"/>
        </w:rPr>
        <w:t xml:space="preserve"> KH, Fawaz W, </w:t>
      </w:r>
      <w:proofErr w:type="spellStart"/>
      <w:r w:rsidRPr="00B133FB">
        <w:rPr>
          <w:rFonts w:ascii="Times New Roman" w:hAnsi="Times New Roman" w:cs="Times New Roman"/>
          <w:sz w:val="20"/>
          <w:szCs w:val="20"/>
        </w:rPr>
        <w:t>Holtzheimer</w:t>
      </w:r>
      <w:proofErr w:type="spellEnd"/>
      <w:r w:rsidRPr="00B133FB">
        <w:rPr>
          <w:rFonts w:ascii="Times New Roman" w:hAnsi="Times New Roman" w:cs="Times New Roman"/>
          <w:sz w:val="20"/>
          <w:szCs w:val="20"/>
        </w:rPr>
        <w:t xml:space="preserve"> PE, 3rd, </w:t>
      </w:r>
      <w:proofErr w:type="spellStart"/>
      <w:r w:rsidRPr="00B133FB">
        <w:rPr>
          <w:rFonts w:ascii="Times New Roman" w:hAnsi="Times New Roman" w:cs="Times New Roman"/>
          <w:sz w:val="20"/>
          <w:szCs w:val="20"/>
        </w:rPr>
        <w:t>Neumaier</w:t>
      </w:r>
      <w:proofErr w:type="spellEnd"/>
      <w:r w:rsidRPr="00B133FB">
        <w:rPr>
          <w:rFonts w:ascii="Times New Roman" w:hAnsi="Times New Roman" w:cs="Times New Roman"/>
          <w:sz w:val="20"/>
          <w:szCs w:val="20"/>
        </w:rPr>
        <w:t xml:space="preserve"> J, Dunner DL</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No change in neuropsychological functioning after receiving repetitive transcranial magnetic stimulation treatment for major depression. </w:t>
      </w:r>
      <w:r w:rsidRPr="00B133FB">
        <w:rPr>
          <w:rFonts w:ascii="Times New Roman" w:hAnsi="Times New Roman" w:cs="Times New Roman"/>
          <w:i/>
          <w:iCs/>
          <w:sz w:val="20"/>
          <w:szCs w:val="20"/>
        </w:rPr>
        <w:t xml:space="preserve">J </w:t>
      </w:r>
      <w:proofErr w:type="spellStart"/>
      <w:r w:rsidRPr="00B133FB">
        <w:rPr>
          <w:rFonts w:ascii="Times New Roman" w:hAnsi="Times New Roman" w:cs="Times New Roman"/>
          <w:i/>
          <w:iCs/>
          <w:sz w:val="20"/>
          <w:szCs w:val="20"/>
        </w:rPr>
        <w:t>ect</w:t>
      </w:r>
      <w:proofErr w:type="spellEnd"/>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30</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320-324.</w:t>
      </w:r>
    </w:p>
    <w:p w14:paraId="2B3AF51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FD9BDD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200.</w:t>
      </w:r>
      <w:r w:rsidRPr="00B133FB">
        <w:rPr>
          <w:rFonts w:ascii="Times New Roman" w:hAnsi="Times New Roman" w:cs="Times New Roman"/>
          <w:sz w:val="20"/>
          <w:szCs w:val="20"/>
        </w:rPr>
        <w:tab/>
        <w:t xml:space="preserve">Watts BV, Landon B, </w:t>
      </w:r>
      <w:proofErr w:type="spellStart"/>
      <w:r w:rsidRPr="00B133FB">
        <w:rPr>
          <w:rFonts w:ascii="Times New Roman" w:hAnsi="Times New Roman" w:cs="Times New Roman"/>
          <w:sz w:val="20"/>
          <w:szCs w:val="20"/>
        </w:rPr>
        <w:t>Groft</w:t>
      </w:r>
      <w:proofErr w:type="spellEnd"/>
      <w:r w:rsidRPr="00B133FB">
        <w:rPr>
          <w:rFonts w:ascii="Times New Roman" w:hAnsi="Times New Roman" w:cs="Times New Roman"/>
          <w:sz w:val="20"/>
          <w:szCs w:val="20"/>
        </w:rPr>
        <w:t xml:space="preserve"> A, Young-Xu Y. A sham controlled study of repetitive transcranial magnetic stimulation for posttraumatic stress disorder.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5</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38-43.</w:t>
      </w:r>
    </w:p>
    <w:p w14:paraId="2F53A67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725C4C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201.</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Wobrock</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Guse</w:t>
      </w:r>
      <w:proofErr w:type="spellEnd"/>
      <w:r w:rsidRPr="00B133FB">
        <w:rPr>
          <w:rFonts w:ascii="Times New Roman" w:hAnsi="Times New Roman" w:cs="Times New Roman"/>
          <w:sz w:val="20"/>
          <w:szCs w:val="20"/>
        </w:rPr>
        <w:t xml:space="preserve"> B, Cordes J, </w:t>
      </w:r>
      <w:proofErr w:type="spellStart"/>
      <w:r w:rsidRPr="00B133FB">
        <w:rPr>
          <w:rFonts w:ascii="Times New Roman" w:hAnsi="Times New Roman" w:cs="Times New Roman"/>
          <w:sz w:val="20"/>
          <w:szCs w:val="20"/>
        </w:rPr>
        <w:t>Wölwer</w:t>
      </w:r>
      <w:proofErr w:type="spellEnd"/>
      <w:r w:rsidRPr="00B133FB">
        <w:rPr>
          <w:rFonts w:ascii="Times New Roman" w:hAnsi="Times New Roman" w:cs="Times New Roman"/>
          <w:sz w:val="20"/>
          <w:szCs w:val="20"/>
        </w:rPr>
        <w:t xml:space="preserve"> W, Winterer G, </w:t>
      </w:r>
      <w:proofErr w:type="spellStart"/>
      <w:r w:rsidRPr="00B133FB">
        <w:rPr>
          <w:rFonts w:ascii="Times New Roman" w:hAnsi="Times New Roman" w:cs="Times New Roman"/>
          <w:sz w:val="20"/>
          <w:szCs w:val="20"/>
        </w:rPr>
        <w:t>Gaebel</w:t>
      </w:r>
      <w:proofErr w:type="spellEnd"/>
      <w:r w:rsidRPr="00B133FB">
        <w:rPr>
          <w:rFonts w:ascii="Times New Roman" w:hAnsi="Times New Roman" w:cs="Times New Roman"/>
          <w:sz w:val="20"/>
          <w:szCs w:val="20"/>
        </w:rPr>
        <w:t xml:space="preserve"> W</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Left prefrontal high-frequency repetitive transcranial magnetic stimulation for the treatment of schizophrenia with predominant negative symptoms: a sham-controlled, randomized </w:t>
      </w:r>
      <w:proofErr w:type="spellStart"/>
      <w:r w:rsidRPr="00B133FB">
        <w:rPr>
          <w:rFonts w:ascii="Times New Roman" w:hAnsi="Times New Roman" w:cs="Times New Roman"/>
          <w:sz w:val="20"/>
          <w:szCs w:val="20"/>
        </w:rPr>
        <w:t>multicenter</w:t>
      </w:r>
      <w:proofErr w:type="spellEnd"/>
      <w:r w:rsidRPr="00B133FB">
        <w:rPr>
          <w:rFonts w:ascii="Times New Roman" w:hAnsi="Times New Roman" w:cs="Times New Roman"/>
          <w:sz w:val="20"/>
          <w:szCs w:val="20"/>
        </w:rPr>
        <w:t xml:space="preserve"> trial.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77</w:t>
      </w:r>
      <w:r w:rsidRPr="00B133FB">
        <w:rPr>
          <w:rFonts w:ascii="Times New Roman" w:hAnsi="Times New Roman" w:cs="Times New Roman"/>
          <w:sz w:val="20"/>
          <w:szCs w:val="20"/>
        </w:rPr>
        <w:t>(11)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979-988.</w:t>
      </w:r>
    </w:p>
    <w:p w14:paraId="3EFBAE5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85BE61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202.</w:t>
      </w:r>
      <w:r w:rsidRPr="00B133FB">
        <w:rPr>
          <w:rFonts w:ascii="Times New Roman" w:hAnsi="Times New Roman" w:cs="Times New Roman"/>
          <w:sz w:val="20"/>
          <w:szCs w:val="20"/>
        </w:rPr>
        <w:tab/>
        <w:t>Wu SW, Maloney T, Gilbert DL, Dixon SG, Horn PS, Huddleston DA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Functional MRI-navigated repetitive transcranial magnetic stimulation over supplementary motor area in chronic tic disorders.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7</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212-218.</w:t>
      </w:r>
    </w:p>
    <w:p w14:paraId="5897F4A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8925A4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203.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Xiu</w:t>
      </w:r>
      <w:proofErr w:type="spellEnd"/>
      <w:r w:rsidRPr="00B133FB">
        <w:rPr>
          <w:rFonts w:ascii="Times New Roman" w:hAnsi="Times New Roman" w:cs="Times New Roman"/>
          <w:sz w:val="20"/>
          <w:szCs w:val="20"/>
        </w:rPr>
        <w:t xml:space="preserve"> MH, Guan HY, Zhao JM, Wang KQ, Pan YF, </w:t>
      </w:r>
      <w:proofErr w:type="spellStart"/>
      <w:r w:rsidRPr="00B133FB">
        <w:rPr>
          <w:rFonts w:ascii="Times New Roman" w:hAnsi="Times New Roman" w:cs="Times New Roman"/>
          <w:sz w:val="20"/>
          <w:szCs w:val="20"/>
        </w:rPr>
        <w:t>Su</w:t>
      </w:r>
      <w:proofErr w:type="spellEnd"/>
      <w:r w:rsidRPr="00B133FB">
        <w:rPr>
          <w:rFonts w:ascii="Times New Roman" w:hAnsi="Times New Roman" w:cs="Times New Roman"/>
          <w:sz w:val="20"/>
          <w:szCs w:val="20"/>
        </w:rPr>
        <w:t xml:space="preserve"> XR</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Cognitive Enhancing Effect of High-Frequency </w:t>
      </w:r>
      <w:proofErr w:type="spellStart"/>
      <w:r w:rsidRPr="00B133FB">
        <w:rPr>
          <w:rFonts w:ascii="Times New Roman" w:hAnsi="Times New Roman" w:cs="Times New Roman"/>
          <w:sz w:val="20"/>
          <w:szCs w:val="20"/>
        </w:rPr>
        <w:t>Neuronavigated</w:t>
      </w:r>
      <w:proofErr w:type="spellEnd"/>
      <w:r w:rsidRPr="00B133FB">
        <w:rPr>
          <w:rFonts w:ascii="Times New Roman" w:hAnsi="Times New Roman" w:cs="Times New Roman"/>
          <w:sz w:val="20"/>
          <w:szCs w:val="20"/>
        </w:rPr>
        <w:t xml:space="preserve">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in Chronic Schizophrenia Patients </w:t>
      </w:r>
      <w:proofErr w:type="gramStart"/>
      <w:r w:rsidRPr="00B133FB">
        <w:rPr>
          <w:rFonts w:ascii="Times New Roman" w:hAnsi="Times New Roman" w:cs="Times New Roman"/>
          <w:sz w:val="20"/>
          <w:szCs w:val="20"/>
        </w:rPr>
        <w:t>With</w:t>
      </w:r>
      <w:proofErr w:type="gramEnd"/>
      <w:r w:rsidRPr="00B133FB">
        <w:rPr>
          <w:rFonts w:ascii="Times New Roman" w:hAnsi="Times New Roman" w:cs="Times New Roman"/>
          <w:sz w:val="20"/>
          <w:szCs w:val="20"/>
        </w:rPr>
        <w:t xml:space="preserve"> Predominant Negative Symptoms: A Double-Blind Controlled 32-Week Follow-up Study. </w:t>
      </w:r>
      <w:proofErr w:type="spellStart"/>
      <w:r w:rsidRPr="00B133FB">
        <w:rPr>
          <w:rFonts w:ascii="Times New Roman" w:hAnsi="Times New Roman" w:cs="Times New Roman"/>
          <w:i/>
          <w:iCs/>
          <w:sz w:val="20"/>
          <w:szCs w:val="20"/>
        </w:rPr>
        <w:t>Schizophr</w:t>
      </w:r>
      <w:proofErr w:type="spellEnd"/>
      <w:r w:rsidRPr="00B133FB">
        <w:rPr>
          <w:rFonts w:ascii="Times New Roman" w:hAnsi="Times New Roman" w:cs="Times New Roman"/>
          <w:i/>
          <w:iCs/>
          <w:sz w:val="20"/>
          <w:szCs w:val="20"/>
        </w:rPr>
        <w:t xml:space="preserve"> Bull</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46</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1219-1230.</w:t>
      </w:r>
    </w:p>
    <w:p w14:paraId="019E2FF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CA1AB0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204.</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Yesavage</w:t>
      </w:r>
      <w:proofErr w:type="spellEnd"/>
      <w:r w:rsidRPr="00B133FB">
        <w:rPr>
          <w:rFonts w:ascii="Times New Roman" w:hAnsi="Times New Roman" w:cs="Times New Roman"/>
          <w:sz w:val="20"/>
          <w:szCs w:val="20"/>
        </w:rPr>
        <w:t xml:space="preserve"> JA, Fairchild JK, Mi Z, Biswas K, Davis-Karim A, </w:t>
      </w:r>
      <w:proofErr w:type="spellStart"/>
      <w:r w:rsidRPr="00B133FB">
        <w:rPr>
          <w:rFonts w:ascii="Times New Roman" w:hAnsi="Times New Roman" w:cs="Times New Roman"/>
          <w:sz w:val="20"/>
          <w:szCs w:val="20"/>
        </w:rPr>
        <w:t>Phibbs</w:t>
      </w:r>
      <w:proofErr w:type="spellEnd"/>
      <w:r w:rsidRPr="00B133FB">
        <w:rPr>
          <w:rFonts w:ascii="Times New Roman" w:hAnsi="Times New Roman" w:cs="Times New Roman"/>
          <w:sz w:val="20"/>
          <w:szCs w:val="20"/>
        </w:rPr>
        <w:t xml:space="preserve"> CS</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 of Repetitive Transcranial Magnetic Stimulation on Treatment-Resistant Major Depression in US Veterans: A Randomized Clinical Trial. </w:t>
      </w:r>
      <w:r w:rsidRPr="00B133FB">
        <w:rPr>
          <w:rFonts w:ascii="Times New Roman" w:hAnsi="Times New Roman" w:cs="Times New Roman"/>
          <w:i/>
          <w:iCs/>
          <w:sz w:val="20"/>
          <w:szCs w:val="20"/>
        </w:rPr>
        <w:t>JAMA Psychiatry</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75</w:t>
      </w:r>
      <w:r w:rsidRPr="00B133FB">
        <w:rPr>
          <w:rFonts w:ascii="Times New Roman" w:hAnsi="Times New Roman" w:cs="Times New Roman"/>
          <w:sz w:val="20"/>
          <w:szCs w:val="20"/>
        </w:rPr>
        <w:t>(9)</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884-893.</w:t>
      </w:r>
    </w:p>
    <w:p w14:paraId="512A34A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B32061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205.</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Zavorotnyy</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Zöllner</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Rekate</w:t>
      </w:r>
      <w:proofErr w:type="spellEnd"/>
      <w:r w:rsidRPr="00B133FB">
        <w:rPr>
          <w:rFonts w:ascii="Times New Roman" w:hAnsi="Times New Roman" w:cs="Times New Roman"/>
          <w:sz w:val="20"/>
          <w:szCs w:val="20"/>
        </w:rPr>
        <w:t xml:space="preserve"> H, </w:t>
      </w:r>
      <w:proofErr w:type="spellStart"/>
      <w:r w:rsidRPr="00B133FB">
        <w:rPr>
          <w:rFonts w:ascii="Times New Roman" w:hAnsi="Times New Roman" w:cs="Times New Roman"/>
          <w:sz w:val="20"/>
          <w:szCs w:val="20"/>
        </w:rPr>
        <w:t>Dietsche</w:t>
      </w:r>
      <w:proofErr w:type="spellEnd"/>
      <w:r w:rsidRPr="00B133FB">
        <w:rPr>
          <w:rFonts w:ascii="Times New Roman" w:hAnsi="Times New Roman" w:cs="Times New Roman"/>
          <w:sz w:val="20"/>
          <w:szCs w:val="20"/>
        </w:rPr>
        <w:t xml:space="preserve"> P, Bopp M, Sommer 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Intermittent theta-burst stimulation </w:t>
      </w:r>
      <w:proofErr w:type="gramStart"/>
      <w:r w:rsidRPr="00B133FB">
        <w:rPr>
          <w:rFonts w:ascii="Times New Roman" w:hAnsi="Times New Roman" w:cs="Times New Roman"/>
          <w:sz w:val="20"/>
          <w:szCs w:val="20"/>
        </w:rPr>
        <w:t>moderates</w:t>
      </w:r>
      <w:proofErr w:type="gramEnd"/>
      <w:r w:rsidRPr="00B133FB">
        <w:rPr>
          <w:rFonts w:ascii="Times New Roman" w:hAnsi="Times New Roman" w:cs="Times New Roman"/>
          <w:sz w:val="20"/>
          <w:szCs w:val="20"/>
        </w:rPr>
        <w:t xml:space="preserve"> interaction between increment of N-Acetyl-Aspartate in anterior cingulate and improvement of unipolar depression.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13</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943-952.</w:t>
      </w:r>
    </w:p>
    <w:p w14:paraId="291FF98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AB51FE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206.</w:t>
      </w:r>
      <w:r w:rsidRPr="00B133FB">
        <w:rPr>
          <w:rFonts w:ascii="Times New Roman" w:hAnsi="Times New Roman" w:cs="Times New Roman"/>
          <w:sz w:val="20"/>
          <w:szCs w:val="20"/>
        </w:rPr>
        <w:tab/>
        <w:t xml:space="preserve">Zhang K, Fan X, Yuan J, Yin J, </w:t>
      </w:r>
      <w:proofErr w:type="spellStart"/>
      <w:r w:rsidRPr="00B133FB">
        <w:rPr>
          <w:rFonts w:ascii="Times New Roman" w:hAnsi="Times New Roman" w:cs="Times New Roman"/>
          <w:sz w:val="20"/>
          <w:szCs w:val="20"/>
        </w:rPr>
        <w:t>Su</w:t>
      </w:r>
      <w:proofErr w:type="spellEnd"/>
      <w:r w:rsidRPr="00B133FB">
        <w:rPr>
          <w:rFonts w:ascii="Times New Roman" w:hAnsi="Times New Roman" w:cs="Times New Roman"/>
          <w:sz w:val="20"/>
          <w:szCs w:val="20"/>
        </w:rPr>
        <w:t xml:space="preserve"> H, Hashimoto K</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Impact of serotonin transporter gene 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augmentation of SSRIs for obsessive compulsive disorder. </w:t>
      </w:r>
      <w:proofErr w:type="spellStart"/>
      <w:r w:rsidRPr="00B133FB">
        <w:rPr>
          <w:rFonts w:ascii="Times New Roman" w:hAnsi="Times New Roman" w:cs="Times New Roman"/>
          <w:i/>
          <w:iCs/>
          <w:sz w:val="20"/>
          <w:szCs w:val="20"/>
        </w:rPr>
        <w:t>Neuropsychiatr</w:t>
      </w:r>
      <w:proofErr w:type="spellEnd"/>
      <w:r w:rsidRPr="00B133FB">
        <w:rPr>
          <w:rFonts w:ascii="Times New Roman" w:hAnsi="Times New Roman" w:cs="Times New Roman"/>
          <w:i/>
          <w:iCs/>
          <w:sz w:val="20"/>
          <w:szCs w:val="20"/>
        </w:rPr>
        <w:t xml:space="preserve"> Dis Treat</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 xml:space="preserve">15: </w:t>
      </w:r>
      <w:r w:rsidRPr="00B133FB">
        <w:rPr>
          <w:rFonts w:ascii="Times New Roman" w:hAnsi="Times New Roman" w:cs="Times New Roman"/>
          <w:sz w:val="20"/>
          <w:szCs w:val="20"/>
        </w:rPr>
        <w:t>1771-1779.</w:t>
      </w:r>
    </w:p>
    <w:p w14:paraId="219531D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3A6C26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207.</w:t>
      </w:r>
      <w:r w:rsidRPr="00B133FB">
        <w:rPr>
          <w:rFonts w:ascii="Times New Roman" w:hAnsi="Times New Roman" w:cs="Times New Roman"/>
          <w:sz w:val="20"/>
          <w:szCs w:val="20"/>
        </w:rPr>
        <w:tab/>
        <w:t xml:space="preserve">Zhang Z, </w:t>
      </w:r>
      <w:proofErr w:type="spellStart"/>
      <w:r w:rsidRPr="00B133FB">
        <w:rPr>
          <w:rFonts w:ascii="Times New Roman" w:hAnsi="Times New Roman" w:cs="Times New Roman"/>
          <w:sz w:val="20"/>
          <w:szCs w:val="20"/>
        </w:rPr>
        <w:t>Xie</w:t>
      </w:r>
      <w:proofErr w:type="spellEnd"/>
      <w:r w:rsidRPr="00B133FB">
        <w:rPr>
          <w:rFonts w:ascii="Times New Roman" w:hAnsi="Times New Roman" w:cs="Times New Roman"/>
          <w:sz w:val="20"/>
          <w:szCs w:val="20"/>
        </w:rPr>
        <w:t xml:space="preserve"> CM, Zhang M, Shi Y, Song R, Lu X</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Task-related functional magnetic resonance imaging-based </w:t>
      </w:r>
      <w:proofErr w:type="spellStart"/>
      <w:r w:rsidRPr="00B133FB">
        <w:rPr>
          <w:rFonts w:ascii="Times New Roman" w:hAnsi="Times New Roman" w:cs="Times New Roman"/>
          <w:sz w:val="20"/>
          <w:szCs w:val="20"/>
        </w:rPr>
        <w:t>neuronavigation</w:t>
      </w:r>
      <w:proofErr w:type="spellEnd"/>
      <w:r w:rsidRPr="00B133FB">
        <w:rPr>
          <w:rFonts w:ascii="Times New Roman" w:hAnsi="Times New Roman" w:cs="Times New Roman"/>
          <w:sz w:val="20"/>
          <w:szCs w:val="20"/>
        </w:rPr>
        <w:t xml:space="preserve"> for the treatment of depression by individualized repetitive transcranial magnetic stimulation of the visual cortex. </w:t>
      </w:r>
      <w:r w:rsidRPr="00B133FB">
        <w:rPr>
          <w:rFonts w:ascii="Times New Roman" w:hAnsi="Times New Roman" w:cs="Times New Roman"/>
          <w:i/>
          <w:iCs/>
          <w:sz w:val="20"/>
          <w:szCs w:val="20"/>
        </w:rPr>
        <w:t>Science China Life sciences</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10</w:t>
      </w:r>
      <w:r w:rsidRPr="00B133FB">
        <w:rPr>
          <w:rFonts w:ascii="Times New Roman" w:hAnsi="Times New Roman" w:cs="Times New Roman"/>
          <w:sz w:val="20"/>
          <w:szCs w:val="20"/>
        </w:rPr>
        <w:t>.</w:t>
      </w:r>
    </w:p>
    <w:p w14:paraId="5F7DB2F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4470F1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208.</w:t>
      </w:r>
      <w:r w:rsidRPr="00B133FB">
        <w:rPr>
          <w:rFonts w:ascii="Times New Roman" w:hAnsi="Times New Roman" w:cs="Times New Roman"/>
          <w:sz w:val="20"/>
          <w:szCs w:val="20"/>
        </w:rPr>
        <w:tab/>
        <w:t xml:space="preserve">Zhao S, Kong J, Li S, Tong Z, Yang C, Zhong H. Randomized controlled trial of four protocols of repetitive transcranial magnetic stimulation for treating the negative symptoms of schizophrenia. </w:t>
      </w:r>
      <w:r w:rsidRPr="00B133FB">
        <w:rPr>
          <w:rFonts w:ascii="Times New Roman" w:hAnsi="Times New Roman" w:cs="Times New Roman"/>
          <w:i/>
          <w:iCs/>
          <w:sz w:val="20"/>
          <w:szCs w:val="20"/>
        </w:rPr>
        <w:t>Shanghai Arch Psychiatry</w:t>
      </w:r>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26</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15-21.</w:t>
      </w:r>
    </w:p>
    <w:p w14:paraId="651A8DA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6B9A87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209.</w:t>
      </w:r>
      <w:r w:rsidRPr="00B133FB">
        <w:rPr>
          <w:rFonts w:ascii="Times New Roman" w:hAnsi="Times New Roman" w:cs="Times New Roman"/>
          <w:sz w:val="20"/>
          <w:szCs w:val="20"/>
        </w:rPr>
        <w:tab/>
        <w:t>Zheng HR, Zhang L, Li LJ, Liu P, Gao JL, Liu XY</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High-frequency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treatment increases left prefrontal myo-inositol in young patients with treatment-resistant depression. </w:t>
      </w:r>
      <w:r w:rsidRPr="00B133FB">
        <w:rPr>
          <w:rFonts w:ascii="Times New Roman" w:hAnsi="Times New Roman" w:cs="Times New Roman"/>
          <w:i/>
          <w:iCs/>
          <w:sz w:val="20"/>
          <w:szCs w:val="20"/>
        </w:rPr>
        <w:t>Progress in Neuro-Psychopharmacology &amp; Biological Psychiatry</w:t>
      </w:r>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34</w:t>
      </w:r>
      <w:r w:rsidRPr="00B133FB">
        <w:rPr>
          <w:rFonts w:ascii="Times New Roman" w:hAnsi="Times New Roman" w:cs="Times New Roman"/>
          <w:sz w:val="20"/>
          <w:szCs w:val="20"/>
        </w:rPr>
        <w:t>(7)</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1189-1195.</w:t>
      </w:r>
    </w:p>
    <w:p w14:paraId="5B80EB2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BC9C55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210.</w:t>
      </w:r>
      <w:r w:rsidRPr="00B133FB">
        <w:rPr>
          <w:rFonts w:ascii="Times New Roman" w:hAnsi="Times New Roman" w:cs="Times New Roman"/>
          <w:sz w:val="20"/>
          <w:szCs w:val="20"/>
        </w:rPr>
        <w:tab/>
        <w:t xml:space="preserve">Zheng LN, Guo Q, Li H, Li CB, Wang JJ. Effects of repetitive transcranial magnetic stimulation with different paradigms on the cognitive function and psychotic symptoms of schizophrenia patients. </w:t>
      </w:r>
      <w:r w:rsidRPr="00B133FB">
        <w:rPr>
          <w:rFonts w:ascii="Times New Roman" w:hAnsi="Times New Roman" w:cs="Times New Roman"/>
          <w:i/>
          <w:iCs/>
          <w:sz w:val="20"/>
          <w:szCs w:val="20"/>
        </w:rPr>
        <w:t xml:space="preserve">Beijing Da </w:t>
      </w:r>
      <w:proofErr w:type="spellStart"/>
      <w:r w:rsidRPr="00B133FB">
        <w:rPr>
          <w:rFonts w:ascii="Times New Roman" w:hAnsi="Times New Roman" w:cs="Times New Roman"/>
          <w:i/>
          <w:iCs/>
          <w:sz w:val="20"/>
          <w:szCs w:val="20"/>
        </w:rPr>
        <w:t>Xue</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Xue</w:t>
      </w:r>
      <w:proofErr w:type="spellEnd"/>
      <w:r w:rsidRPr="00B133FB">
        <w:rPr>
          <w:rFonts w:ascii="Times New Roman" w:hAnsi="Times New Roman" w:cs="Times New Roman"/>
          <w:i/>
          <w:iCs/>
          <w:sz w:val="20"/>
          <w:szCs w:val="20"/>
        </w:rPr>
        <w:t xml:space="preserve"> Bao Yi </w:t>
      </w:r>
      <w:proofErr w:type="spellStart"/>
      <w:r w:rsidRPr="00B133FB">
        <w:rPr>
          <w:rFonts w:ascii="Times New Roman" w:hAnsi="Times New Roman" w:cs="Times New Roman"/>
          <w:i/>
          <w:iCs/>
          <w:sz w:val="20"/>
          <w:szCs w:val="20"/>
        </w:rPr>
        <w:t>Xue</w:t>
      </w:r>
      <w:proofErr w:type="spellEnd"/>
      <w:r w:rsidRPr="00B133FB">
        <w:rPr>
          <w:rFonts w:ascii="Times New Roman" w:hAnsi="Times New Roman" w:cs="Times New Roman"/>
          <w:i/>
          <w:iCs/>
          <w:sz w:val="20"/>
          <w:szCs w:val="20"/>
        </w:rPr>
        <w:t xml:space="preserve"> Ban</w:t>
      </w:r>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44</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732-736.</w:t>
      </w:r>
    </w:p>
    <w:p w14:paraId="06A40E0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EBA9BD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211.</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Zhuo</w:t>
      </w:r>
      <w:proofErr w:type="spellEnd"/>
      <w:r w:rsidRPr="00B133FB">
        <w:rPr>
          <w:rFonts w:ascii="Times New Roman" w:hAnsi="Times New Roman" w:cs="Times New Roman"/>
          <w:sz w:val="20"/>
          <w:szCs w:val="20"/>
        </w:rPr>
        <w:t xml:space="preserve"> KM, Tang YY, Song ZH, Wang YC, Wang JJ, Qian ZY</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Repetitive transcranial magnetic stimulation as an adjunctive treatment for negative symptoms and cognitive impairment in patients with schizophrenia: a randomized, double-blind, sham-controlled trial. </w:t>
      </w:r>
      <w:r w:rsidRPr="00B133FB">
        <w:rPr>
          <w:rFonts w:ascii="Times New Roman" w:hAnsi="Times New Roman" w:cs="Times New Roman"/>
          <w:i/>
          <w:iCs/>
          <w:sz w:val="20"/>
          <w:szCs w:val="20"/>
        </w:rPr>
        <w:t>Neuropsychiatric Disease and Treatment</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 xml:space="preserve">15: </w:t>
      </w:r>
      <w:r w:rsidRPr="00B133FB">
        <w:rPr>
          <w:rFonts w:ascii="Times New Roman" w:hAnsi="Times New Roman" w:cs="Times New Roman"/>
          <w:sz w:val="20"/>
          <w:szCs w:val="20"/>
        </w:rPr>
        <w:t>1141-1150.</w:t>
      </w:r>
    </w:p>
    <w:p w14:paraId="37FAB3D9" w14:textId="77777777" w:rsidR="00B133FB" w:rsidRPr="00B133FB" w:rsidRDefault="00B133FB" w:rsidP="00B133FB">
      <w:pPr>
        <w:autoSpaceDE w:val="0"/>
        <w:autoSpaceDN w:val="0"/>
        <w:adjustRightInd w:val="0"/>
        <w:spacing w:after="0" w:line="240" w:lineRule="auto"/>
        <w:rPr>
          <w:rFonts w:ascii="Times New Roman" w:hAnsi="Times New Roman" w:cs="Times New Roman"/>
          <w:b/>
          <w:bCs/>
          <w:sz w:val="20"/>
          <w:szCs w:val="20"/>
        </w:rPr>
      </w:pPr>
    </w:p>
    <w:p w14:paraId="27D24CA6" w14:textId="77777777" w:rsidR="00B133FB" w:rsidRPr="00B133FB" w:rsidRDefault="00B133FB" w:rsidP="00B133FB">
      <w:pPr>
        <w:rPr>
          <w:rFonts w:ascii="Times New Roman" w:hAnsi="Times New Roman" w:cs="Times New Roman"/>
          <w:b/>
          <w:bCs/>
          <w:sz w:val="20"/>
          <w:szCs w:val="20"/>
        </w:rPr>
      </w:pPr>
      <w:r w:rsidRPr="00B133FB">
        <w:rPr>
          <w:rFonts w:ascii="Times New Roman" w:hAnsi="Times New Roman" w:cs="Times New Roman"/>
          <w:b/>
          <w:bCs/>
          <w:sz w:val="20"/>
          <w:szCs w:val="20"/>
        </w:rPr>
        <w:br w:type="page"/>
      </w:r>
    </w:p>
    <w:p w14:paraId="49D3345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b/>
          <w:bCs/>
          <w:sz w:val="20"/>
          <w:szCs w:val="20"/>
        </w:rPr>
        <w:lastRenderedPageBreak/>
        <w:t>Supplementary material C.</w:t>
      </w:r>
      <w:r w:rsidRPr="00B133FB">
        <w:rPr>
          <w:rFonts w:ascii="Times New Roman" w:hAnsi="Times New Roman" w:cs="Times New Roman"/>
          <w:sz w:val="20"/>
          <w:szCs w:val="20"/>
        </w:rPr>
        <w:t xml:space="preserve"> Full list of excluded references </w:t>
      </w:r>
    </w:p>
    <w:p w14:paraId="468C357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p>
    <w:p w14:paraId="0BEAF43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u w:val="single"/>
        </w:rPr>
      </w:pPr>
      <w:r w:rsidRPr="00B133FB">
        <w:rPr>
          <w:rFonts w:ascii="Times New Roman" w:hAnsi="Times New Roman" w:cs="Times New Roman"/>
          <w:sz w:val="20"/>
          <w:szCs w:val="20"/>
          <w:u w:val="single"/>
        </w:rPr>
        <w:t>Combined treatment</w:t>
      </w:r>
    </w:p>
    <w:p w14:paraId="4FA886E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u w:val="single"/>
        </w:rPr>
      </w:pPr>
    </w:p>
    <w:p w14:paraId="0F4B1A7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w:t>
      </w:r>
      <w:r w:rsidRPr="00B133FB">
        <w:rPr>
          <w:rFonts w:ascii="Times New Roman" w:hAnsi="Times New Roman" w:cs="Times New Roman"/>
          <w:sz w:val="20"/>
          <w:szCs w:val="20"/>
        </w:rPr>
        <w:tab/>
        <w:t xml:space="preserve">Bares M, </w:t>
      </w:r>
      <w:proofErr w:type="spellStart"/>
      <w:r w:rsidRPr="00B133FB">
        <w:rPr>
          <w:rFonts w:ascii="Times New Roman" w:hAnsi="Times New Roman" w:cs="Times New Roman"/>
          <w:sz w:val="20"/>
          <w:szCs w:val="20"/>
        </w:rPr>
        <w:t>Brunovsky</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Stopkova</w:t>
      </w:r>
      <w:proofErr w:type="spellEnd"/>
      <w:r w:rsidRPr="00B133FB">
        <w:rPr>
          <w:rFonts w:ascii="Times New Roman" w:hAnsi="Times New Roman" w:cs="Times New Roman"/>
          <w:sz w:val="20"/>
          <w:szCs w:val="20"/>
        </w:rPr>
        <w:t xml:space="preserve"> P, </w:t>
      </w:r>
      <w:proofErr w:type="spellStart"/>
      <w:r w:rsidRPr="00B133FB">
        <w:rPr>
          <w:rFonts w:ascii="Times New Roman" w:hAnsi="Times New Roman" w:cs="Times New Roman"/>
          <w:sz w:val="20"/>
          <w:szCs w:val="20"/>
        </w:rPr>
        <w:t>Hejzlar</w:t>
      </w:r>
      <w:proofErr w:type="spellEnd"/>
      <w:r w:rsidRPr="00B133FB">
        <w:rPr>
          <w:rFonts w:ascii="Times New Roman" w:hAnsi="Times New Roman" w:cs="Times New Roman"/>
          <w:sz w:val="20"/>
          <w:szCs w:val="20"/>
        </w:rPr>
        <w:t xml:space="preserve"> M, Novak T. Transcranial Direct-Current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Versus Venlafaxine ER In </w:t>
      </w:r>
      <w:proofErr w:type="gramStart"/>
      <w:r w:rsidRPr="00B133FB">
        <w:rPr>
          <w:rFonts w:ascii="Times New Roman" w:hAnsi="Times New Roman" w:cs="Times New Roman"/>
          <w:sz w:val="20"/>
          <w:szCs w:val="20"/>
        </w:rPr>
        <w:t>The</w:t>
      </w:r>
      <w:proofErr w:type="gramEnd"/>
      <w:r w:rsidRPr="00B133FB">
        <w:rPr>
          <w:rFonts w:ascii="Times New Roman" w:hAnsi="Times New Roman" w:cs="Times New Roman"/>
          <w:sz w:val="20"/>
          <w:szCs w:val="20"/>
        </w:rPr>
        <w:t xml:space="preserve"> Treatment Of Depression: A Randomized, Double-Blind, Single-</w:t>
      </w:r>
      <w:proofErr w:type="spellStart"/>
      <w:r w:rsidRPr="00B133FB">
        <w:rPr>
          <w:rFonts w:ascii="Times New Roman" w:hAnsi="Times New Roman" w:cs="Times New Roman"/>
          <w:sz w:val="20"/>
          <w:szCs w:val="20"/>
        </w:rPr>
        <w:t>Center</w:t>
      </w:r>
      <w:proofErr w:type="spellEnd"/>
      <w:r w:rsidRPr="00B133FB">
        <w:rPr>
          <w:rFonts w:ascii="Times New Roman" w:hAnsi="Times New Roman" w:cs="Times New Roman"/>
          <w:sz w:val="20"/>
          <w:szCs w:val="20"/>
        </w:rPr>
        <w:t xml:space="preserve"> Study With Open-Label, Follow-Up. </w:t>
      </w:r>
      <w:proofErr w:type="spellStart"/>
      <w:r w:rsidRPr="00B133FB">
        <w:rPr>
          <w:rFonts w:ascii="Times New Roman" w:hAnsi="Times New Roman" w:cs="Times New Roman"/>
          <w:i/>
          <w:iCs/>
          <w:sz w:val="20"/>
          <w:szCs w:val="20"/>
        </w:rPr>
        <w:t>Neuropsychiatr</w:t>
      </w:r>
      <w:proofErr w:type="spellEnd"/>
      <w:r w:rsidRPr="00B133FB">
        <w:rPr>
          <w:rFonts w:ascii="Times New Roman" w:hAnsi="Times New Roman" w:cs="Times New Roman"/>
          <w:i/>
          <w:iCs/>
          <w:sz w:val="20"/>
          <w:szCs w:val="20"/>
        </w:rPr>
        <w:t xml:space="preserve"> Dis Treat</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 xml:space="preserve">15: </w:t>
      </w:r>
      <w:r w:rsidRPr="00B133FB">
        <w:rPr>
          <w:rFonts w:ascii="Times New Roman" w:hAnsi="Times New Roman" w:cs="Times New Roman"/>
          <w:sz w:val="20"/>
          <w:szCs w:val="20"/>
        </w:rPr>
        <w:t>3003-3014.</w:t>
      </w:r>
    </w:p>
    <w:p w14:paraId="4F44027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Combined treatment: Venlafaxine</w:t>
      </w:r>
    </w:p>
    <w:p w14:paraId="7F1EFC3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2BE051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w:t>
      </w:r>
      <w:r w:rsidRPr="00B133FB">
        <w:rPr>
          <w:rFonts w:ascii="Times New Roman" w:hAnsi="Times New Roman" w:cs="Times New Roman"/>
          <w:sz w:val="20"/>
          <w:szCs w:val="20"/>
        </w:rPr>
        <w:tab/>
        <w:t xml:space="preserve">Bares M, </w:t>
      </w:r>
      <w:proofErr w:type="spellStart"/>
      <w:r w:rsidRPr="00B133FB">
        <w:rPr>
          <w:rFonts w:ascii="Times New Roman" w:hAnsi="Times New Roman" w:cs="Times New Roman"/>
          <w:sz w:val="20"/>
          <w:szCs w:val="20"/>
        </w:rPr>
        <w:t>Kopecek</w:t>
      </w:r>
      <w:proofErr w:type="spellEnd"/>
      <w:r w:rsidRPr="00B133FB">
        <w:rPr>
          <w:rFonts w:ascii="Times New Roman" w:hAnsi="Times New Roman" w:cs="Times New Roman"/>
          <w:sz w:val="20"/>
          <w:szCs w:val="20"/>
        </w:rPr>
        <w:t xml:space="preserve"> M, Novak T, </w:t>
      </w:r>
      <w:proofErr w:type="spellStart"/>
      <w:r w:rsidRPr="00B133FB">
        <w:rPr>
          <w:rFonts w:ascii="Times New Roman" w:hAnsi="Times New Roman" w:cs="Times New Roman"/>
          <w:sz w:val="20"/>
          <w:szCs w:val="20"/>
        </w:rPr>
        <w:t>Stopkova</w:t>
      </w:r>
      <w:proofErr w:type="spellEnd"/>
      <w:r w:rsidRPr="00B133FB">
        <w:rPr>
          <w:rFonts w:ascii="Times New Roman" w:hAnsi="Times New Roman" w:cs="Times New Roman"/>
          <w:sz w:val="20"/>
          <w:szCs w:val="20"/>
        </w:rPr>
        <w:t xml:space="preserve"> P, </w:t>
      </w:r>
      <w:proofErr w:type="spellStart"/>
      <w:r w:rsidRPr="00B133FB">
        <w:rPr>
          <w:rFonts w:ascii="Times New Roman" w:hAnsi="Times New Roman" w:cs="Times New Roman"/>
          <w:sz w:val="20"/>
          <w:szCs w:val="20"/>
        </w:rPr>
        <w:t>Sos</w:t>
      </w:r>
      <w:proofErr w:type="spellEnd"/>
      <w:r w:rsidRPr="00B133FB">
        <w:rPr>
          <w:rFonts w:ascii="Times New Roman" w:hAnsi="Times New Roman" w:cs="Times New Roman"/>
          <w:sz w:val="20"/>
          <w:szCs w:val="20"/>
        </w:rPr>
        <w:t xml:space="preserve"> P, </w:t>
      </w:r>
      <w:proofErr w:type="spellStart"/>
      <w:r w:rsidRPr="00B133FB">
        <w:rPr>
          <w:rFonts w:ascii="Times New Roman" w:hAnsi="Times New Roman" w:cs="Times New Roman"/>
          <w:sz w:val="20"/>
          <w:szCs w:val="20"/>
        </w:rPr>
        <w:t>Kozeny</w:t>
      </w:r>
      <w:proofErr w:type="spellEnd"/>
      <w:r w:rsidRPr="00B133FB">
        <w:rPr>
          <w:rFonts w:ascii="Times New Roman" w:hAnsi="Times New Roman" w:cs="Times New Roman"/>
          <w:sz w:val="20"/>
          <w:szCs w:val="20"/>
        </w:rPr>
        <w:t xml:space="preserve"> 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Low frequency (1-Hz), right prefrontal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compared with venlafaxine ER in the treatment of resistant depression: a double-blind, single-centre, randomized study. </w:t>
      </w:r>
      <w:r w:rsidRPr="00B133FB">
        <w:rPr>
          <w:rFonts w:ascii="Times New Roman" w:hAnsi="Times New Roman" w:cs="Times New Roman"/>
          <w:i/>
          <w:iCs/>
          <w:sz w:val="20"/>
          <w:szCs w:val="20"/>
        </w:rPr>
        <w:t xml:space="preserve">J Affect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2009; </w:t>
      </w:r>
      <w:r w:rsidRPr="00B133FB">
        <w:rPr>
          <w:rFonts w:ascii="Times New Roman" w:hAnsi="Times New Roman" w:cs="Times New Roman"/>
          <w:b/>
          <w:bCs/>
          <w:sz w:val="20"/>
          <w:szCs w:val="20"/>
        </w:rPr>
        <w:t>118</w:t>
      </w:r>
      <w:r w:rsidRPr="00B133FB">
        <w:rPr>
          <w:rFonts w:ascii="Times New Roman" w:hAnsi="Times New Roman" w:cs="Times New Roman"/>
          <w:sz w:val="20"/>
          <w:szCs w:val="20"/>
        </w:rPr>
        <w:t>(1-3)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94-100.</w:t>
      </w:r>
    </w:p>
    <w:p w14:paraId="2ED752F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Combined treatment: Venlafaxine</w:t>
      </w:r>
    </w:p>
    <w:p w14:paraId="1596023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6DF5B2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Bennabi</w:t>
      </w:r>
      <w:proofErr w:type="spellEnd"/>
      <w:r w:rsidRPr="00B133FB">
        <w:rPr>
          <w:rFonts w:ascii="Times New Roman" w:hAnsi="Times New Roman" w:cs="Times New Roman"/>
          <w:sz w:val="20"/>
          <w:szCs w:val="20"/>
        </w:rPr>
        <w:t xml:space="preserve"> D, </w:t>
      </w:r>
      <w:proofErr w:type="spellStart"/>
      <w:r w:rsidRPr="00B133FB">
        <w:rPr>
          <w:rFonts w:ascii="Times New Roman" w:hAnsi="Times New Roman" w:cs="Times New Roman"/>
          <w:sz w:val="20"/>
          <w:szCs w:val="20"/>
        </w:rPr>
        <w:t>Nicolier</w:t>
      </w:r>
      <w:proofErr w:type="spellEnd"/>
      <w:r w:rsidRPr="00B133FB">
        <w:rPr>
          <w:rFonts w:ascii="Times New Roman" w:hAnsi="Times New Roman" w:cs="Times New Roman"/>
          <w:sz w:val="20"/>
          <w:szCs w:val="20"/>
        </w:rPr>
        <w:t xml:space="preserve"> M, Monnin J, Tio G, </w:t>
      </w:r>
      <w:proofErr w:type="spellStart"/>
      <w:r w:rsidRPr="00B133FB">
        <w:rPr>
          <w:rFonts w:ascii="Times New Roman" w:hAnsi="Times New Roman" w:cs="Times New Roman"/>
          <w:sz w:val="20"/>
          <w:szCs w:val="20"/>
        </w:rPr>
        <w:t>Pazart</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Vandel</w:t>
      </w:r>
      <w:proofErr w:type="spellEnd"/>
      <w:r w:rsidRPr="00B133FB">
        <w:rPr>
          <w:rFonts w:ascii="Times New Roman" w:hAnsi="Times New Roman" w:cs="Times New Roman"/>
          <w:sz w:val="20"/>
          <w:szCs w:val="20"/>
        </w:rPr>
        <w:t xml:space="preserve"> 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Pilot study of feasibility of the effect of treatment with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in patients suffering from treatment-resistant depression treated with escitalopram. </w:t>
      </w:r>
      <w:r w:rsidRPr="00B133FB">
        <w:rPr>
          <w:rFonts w:ascii="Times New Roman" w:hAnsi="Times New Roman" w:cs="Times New Roman"/>
          <w:i/>
          <w:iCs/>
          <w:sz w:val="20"/>
          <w:szCs w:val="20"/>
        </w:rPr>
        <w:t>Clinical Neurophysiology</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126</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1185-1189.</w:t>
      </w:r>
    </w:p>
    <w:p w14:paraId="31B803D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Combined treatment: Escitalopram</w:t>
      </w:r>
    </w:p>
    <w:p w14:paraId="7B7721F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45E238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Bimorgh</w:t>
      </w:r>
      <w:proofErr w:type="spellEnd"/>
      <w:r w:rsidRPr="00B133FB">
        <w:rPr>
          <w:rFonts w:ascii="Times New Roman" w:hAnsi="Times New Roman" w:cs="Times New Roman"/>
          <w:sz w:val="20"/>
          <w:szCs w:val="20"/>
        </w:rPr>
        <w:t xml:space="preserve"> MS, </w:t>
      </w:r>
      <w:proofErr w:type="spellStart"/>
      <w:r w:rsidRPr="00B133FB">
        <w:rPr>
          <w:rFonts w:ascii="Times New Roman" w:hAnsi="Times New Roman" w:cs="Times New Roman"/>
          <w:sz w:val="20"/>
          <w:szCs w:val="20"/>
        </w:rPr>
        <w:t>Omidi</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Ghoreishi</w:t>
      </w:r>
      <w:proofErr w:type="spellEnd"/>
      <w:r w:rsidRPr="00B133FB">
        <w:rPr>
          <w:rFonts w:ascii="Times New Roman" w:hAnsi="Times New Roman" w:cs="Times New Roman"/>
          <w:sz w:val="20"/>
          <w:szCs w:val="20"/>
        </w:rPr>
        <w:t xml:space="preserve"> FS, </w:t>
      </w:r>
      <w:proofErr w:type="spellStart"/>
      <w:r w:rsidRPr="00B133FB">
        <w:rPr>
          <w:rFonts w:ascii="Times New Roman" w:hAnsi="Times New Roman" w:cs="Times New Roman"/>
          <w:sz w:val="20"/>
          <w:szCs w:val="20"/>
        </w:rPr>
        <w:t>Ardani</w:t>
      </w:r>
      <w:proofErr w:type="spellEnd"/>
      <w:r w:rsidRPr="00B133FB">
        <w:rPr>
          <w:rFonts w:ascii="Times New Roman" w:hAnsi="Times New Roman" w:cs="Times New Roman"/>
          <w:sz w:val="20"/>
          <w:szCs w:val="20"/>
        </w:rPr>
        <w:t xml:space="preserve"> AR, Ghaderi A, Banafshe HR. The Effect of Transcranial Direct Current Stimulation on Relapse, Anxiety, and Depression in Patients </w:t>
      </w:r>
      <w:proofErr w:type="gramStart"/>
      <w:r w:rsidRPr="00B133FB">
        <w:rPr>
          <w:rFonts w:ascii="Times New Roman" w:hAnsi="Times New Roman" w:cs="Times New Roman"/>
          <w:sz w:val="20"/>
          <w:szCs w:val="20"/>
        </w:rPr>
        <w:t>With</w:t>
      </w:r>
      <w:proofErr w:type="gramEnd"/>
      <w:r w:rsidRPr="00B133FB">
        <w:rPr>
          <w:rFonts w:ascii="Times New Roman" w:hAnsi="Times New Roman" w:cs="Times New Roman"/>
          <w:sz w:val="20"/>
          <w:szCs w:val="20"/>
        </w:rPr>
        <w:t xml:space="preserve"> Opioid Dependence Under Methadone Maintenance Treatment: A Pilot Study. </w:t>
      </w:r>
      <w:r w:rsidRPr="00B133FB">
        <w:rPr>
          <w:rFonts w:ascii="Times New Roman" w:hAnsi="Times New Roman" w:cs="Times New Roman"/>
          <w:i/>
          <w:iCs/>
          <w:sz w:val="20"/>
          <w:szCs w:val="20"/>
        </w:rPr>
        <w:t xml:space="preserve">Front </w:t>
      </w:r>
      <w:proofErr w:type="spellStart"/>
      <w:r w:rsidRPr="00B133FB">
        <w:rPr>
          <w:rFonts w:ascii="Times New Roman" w:hAnsi="Times New Roman" w:cs="Times New Roman"/>
          <w:i/>
          <w:iCs/>
          <w:sz w:val="20"/>
          <w:szCs w:val="20"/>
        </w:rPr>
        <w:t>Pharmacol</w:t>
      </w:r>
      <w:proofErr w:type="spellEnd"/>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 xml:space="preserve">11: </w:t>
      </w:r>
      <w:r w:rsidRPr="00B133FB">
        <w:rPr>
          <w:rFonts w:ascii="Times New Roman" w:hAnsi="Times New Roman" w:cs="Times New Roman"/>
          <w:sz w:val="20"/>
          <w:szCs w:val="20"/>
        </w:rPr>
        <w:t>9.</w:t>
      </w:r>
    </w:p>
    <w:p w14:paraId="4A8580A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Combined treatment: Methadone</w:t>
      </w:r>
    </w:p>
    <w:p w14:paraId="7EA5709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BDE311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Bretlau</w:t>
      </w:r>
      <w:proofErr w:type="spellEnd"/>
      <w:r w:rsidRPr="00B133FB">
        <w:rPr>
          <w:rFonts w:ascii="Times New Roman" w:hAnsi="Times New Roman" w:cs="Times New Roman"/>
          <w:sz w:val="20"/>
          <w:szCs w:val="20"/>
        </w:rPr>
        <w:t xml:space="preserve"> LG, Lunde M, Lindberg L, </w:t>
      </w:r>
      <w:proofErr w:type="spellStart"/>
      <w:r w:rsidRPr="00B133FB">
        <w:rPr>
          <w:rFonts w:ascii="Times New Roman" w:hAnsi="Times New Roman" w:cs="Times New Roman"/>
          <w:sz w:val="20"/>
          <w:szCs w:val="20"/>
        </w:rPr>
        <w:t>Undén</w:t>
      </w:r>
      <w:proofErr w:type="spellEnd"/>
      <w:r w:rsidRPr="00B133FB">
        <w:rPr>
          <w:rFonts w:ascii="Times New Roman" w:hAnsi="Times New Roman" w:cs="Times New Roman"/>
          <w:sz w:val="20"/>
          <w:szCs w:val="20"/>
        </w:rPr>
        <w:t xml:space="preserve"> M, Dissing S, </w:t>
      </w:r>
      <w:proofErr w:type="spellStart"/>
      <w:r w:rsidRPr="00B133FB">
        <w:rPr>
          <w:rFonts w:ascii="Times New Roman" w:hAnsi="Times New Roman" w:cs="Times New Roman"/>
          <w:sz w:val="20"/>
          <w:szCs w:val="20"/>
        </w:rPr>
        <w:t>Bech</w:t>
      </w:r>
      <w:proofErr w:type="spellEnd"/>
      <w:r w:rsidRPr="00B133FB">
        <w:rPr>
          <w:rFonts w:ascii="Times New Roman" w:hAnsi="Times New Roman" w:cs="Times New Roman"/>
          <w:sz w:val="20"/>
          <w:szCs w:val="20"/>
        </w:rPr>
        <w:t xml:space="preserve"> P.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in combination with escitalopram in patients with treatment-resistant major depression: a double-blind, randomised, sham-controlled trial. </w:t>
      </w:r>
      <w:proofErr w:type="spellStart"/>
      <w:r w:rsidRPr="00B133FB">
        <w:rPr>
          <w:rFonts w:ascii="Times New Roman" w:hAnsi="Times New Roman" w:cs="Times New Roman"/>
          <w:i/>
          <w:iCs/>
          <w:sz w:val="20"/>
          <w:szCs w:val="20"/>
        </w:rPr>
        <w:t>Pharmacopsychiatry</w:t>
      </w:r>
      <w:proofErr w:type="spellEnd"/>
      <w:r w:rsidRPr="00B133FB">
        <w:rPr>
          <w:rFonts w:ascii="Times New Roman" w:hAnsi="Times New Roman" w:cs="Times New Roman"/>
          <w:sz w:val="20"/>
          <w:szCs w:val="20"/>
        </w:rPr>
        <w:t xml:space="preserve"> 2008; </w:t>
      </w:r>
      <w:r w:rsidRPr="00B133FB">
        <w:rPr>
          <w:rFonts w:ascii="Times New Roman" w:hAnsi="Times New Roman" w:cs="Times New Roman"/>
          <w:b/>
          <w:bCs/>
          <w:sz w:val="20"/>
          <w:szCs w:val="20"/>
        </w:rPr>
        <w:t>41</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41-47.</w:t>
      </w:r>
    </w:p>
    <w:p w14:paraId="060E3B8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Combined treatment: Escitalopram</w:t>
      </w:r>
    </w:p>
    <w:p w14:paraId="6B0DE99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FC7B10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Brunelin</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Jalenques</w:t>
      </w:r>
      <w:proofErr w:type="spellEnd"/>
      <w:r w:rsidRPr="00B133FB">
        <w:rPr>
          <w:rFonts w:ascii="Times New Roman" w:hAnsi="Times New Roman" w:cs="Times New Roman"/>
          <w:sz w:val="20"/>
          <w:szCs w:val="20"/>
        </w:rPr>
        <w:t xml:space="preserve"> I, </w:t>
      </w:r>
      <w:proofErr w:type="spellStart"/>
      <w:r w:rsidRPr="00B133FB">
        <w:rPr>
          <w:rFonts w:ascii="Times New Roman" w:hAnsi="Times New Roman" w:cs="Times New Roman"/>
          <w:sz w:val="20"/>
          <w:szCs w:val="20"/>
        </w:rPr>
        <w:t>Trojak</w:t>
      </w:r>
      <w:proofErr w:type="spellEnd"/>
      <w:r w:rsidRPr="00B133FB">
        <w:rPr>
          <w:rFonts w:ascii="Times New Roman" w:hAnsi="Times New Roman" w:cs="Times New Roman"/>
          <w:sz w:val="20"/>
          <w:szCs w:val="20"/>
        </w:rPr>
        <w:t xml:space="preserve"> B, Attal J, </w:t>
      </w:r>
      <w:proofErr w:type="spellStart"/>
      <w:r w:rsidRPr="00B133FB">
        <w:rPr>
          <w:rFonts w:ascii="Times New Roman" w:hAnsi="Times New Roman" w:cs="Times New Roman"/>
          <w:sz w:val="20"/>
          <w:szCs w:val="20"/>
        </w:rPr>
        <w:t>Szekely</w:t>
      </w:r>
      <w:proofErr w:type="spellEnd"/>
      <w:r w:rsidRPr="00B133FB">
        <w:rPr>
          <w:rFonts w:ascii="Times New Roman" w:hAnsi="Times New Roman" w:cs="Times New Roman"/>
          <w:sz w:val="20"/>
          <w:szCs w:val="20"/>
        </w:rPr>
        <w:t xml:space="preserve"> D, Gay 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The efficacy and safety of low frequency repetitive transcranial magnetic stimulation for treatment-resistant depression: The results from a large </w:t>
      </w:r>
      <w:proofErr w:type="spellStart"/>
      <w:r w:rsidRPr="00B133FB">
        <w:rPr>
          <w:rFonts w:ascii="Times New Roman" w:hAnsi="Times New Roman" w:cs="Times New Roman"/>
          <w:sz w:val="20"/>
          <w:szCs w:val="20"/>
        </w:rPr>
        <w:t>multicenter</w:t>
      </w:r>
      <w:proofErr w:type="spellEnd"/>
      <w:r w:rsidRPr="00B133FB">
        <w:rPr>
          <w:rFonts w:ascii="Times New Roman" w:hAnsi="Times New Roman" w:cs="Times New Roman"/>
          <w:sz w:val="20"/>
          <w:szCs w:val="20"/>
        </w:rPr>
        <w:t xml:space="preserve"> French RCT. </w:t>
      </w:r>
      <w:r w:rsidRPr="00B133FB">
        <w:rPr>
          <w:rFonts w:ascii="Times New Roman" w:hAnsi="Times New Roman" w:cs="Times New Roman"/>
          <w:i/>
          <w:iCs/>
          <w:sz w:val="20"/>
          <w:szCs w:val="20"/>
        </w:rPr>
        <w:t>Brain Stimulation</w:t>
      </w:r>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7</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855-863.</w:t>
      </w:r>
    </w:p>
    <w:p w14:paraId="7AE0468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Combined treatment: Venlafaxine</w:t>
      </w:r>
    </w:p>
    <w:p w14:paraId="08FE2D6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A201D7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Brunoni</w:t>
      </w:r>
      <w:proofErr w:type="spellEnd"/>
      <w:r w:rsidRPr="00B133FB">
        <w:rPr>
          <w:rFonts w:ascii="Times New Roman" w:hAnsi="Times New Roman" w:cs="Times New Roman"/>
          <w:sz w:val="20"/>
          <w:szCs w:val="20"/>
        </w:rPr>
        <w:t xml:space="preserve"> AR, </w:t>
      </w:r>
      <w:proofErr w:type="spellStart"/>
      <w:r w:rsidRPr="00B133FB">
        <w:rPr>
          <w:rFonts w:ascii="Times New Roman" w:hAnsi="Times New Roman" w:cs="Times New Roman"/>
          <w:sz w:val="20"/>
          <w:szCs w:val="20"/>
        </w:rPr>
        <w:t>Boggio</w:t>
      </w:r>
      <w:proofErr w:type="spellEnd"/>
      <w:r w:rsidRPr="00B133FB">
        <w:rPr>
          <w:rFonts w:ascii="Times New Roman" w:hAnsi="Times New Roman" w:cs="Times New Roman"/>
          <w:sz w:val="20"/>
          <w:szCs w:val="20"/>
        </w:rPr>
        <w:t xml:space="preserve"> PS, De </w:t>
      </w:r>
      <w:proofErr w:type="spellStart"/>
      <w:r w:rsidRPr="00B133FB">
        <w:rPr>
          <w:rFonts w:ascii="Times New Roman" w:hAnsi="Times New Roman" w:cs="Times New Roman"/>
          <w:sz w:val="20"/>
          <w:szCs w:val="20"/>
        </w:rPr>
        <w:t>Raedt</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Benseñor</w:t>
      </w:r>
      <w:proofErr w:type="spellEnd"/>
      <w:r w:rsidRPr="00B133FB">
        <w:rPr>
          <w:rFonts w:ascii="Times New Roman" w:hAnsi="Times New Roman" w:cs="Times New Roman"/>
          <w:sz w:val="20"/>
          <w:szCs w:val="20"/>
        </w:rPr>
        <w:t xml:space="preserve"> IM, </w:t>
      </w:r>
      <w:proofErr w:type="spellStart"/>
      <w:r w:rsidRPr="00B133FB">
        <w:rPr>
          <w:rFonts w:ascii="Times New Roman" w:hAnsi="Times New Roman" w:cs="Times New Roman"/>
          <w:sz w:val="20"/>
          <w:szCs w:val="20"/>
        </w:rPr>
        <w:t>Lotufo</w:t>
      </w:r>
      <w:proofErr w:type="spellEnd"/>
      <w:r w:rsidRPr="00B133FB">
        <w:rPr>
          <w:rFonts w:ascii="Times New Roman" w:hAnsi="Times New Roman" w:cs="Times New Roman"/>
          <w:sz w:val="20"/>
          <w:szCs w:val="20"/>
        </w:rPr>
        <w:t xml:space="preserve"> PA, Namur V</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Cognitive control therapy and transcranial direct current stimulation for depression: a randomized, double-blinded, controlled trial. </w:t>
      </w:r>
      <w:r w:rsidRPr="00B133FB">
        <w:rPr>
          <w:rFonts w:ascii="Times New Roman" w:hAnsi="Times New Roman" w:cs="Times New Roman"/>
          <w:i/>
          <w:iCs/>
          <w:sz w:val="20"/>
          <w:szCs w:val="20"/>
        </w:rPr>
        <w:t xml:space="preserve">J Affect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 xml:space="preserve">162: </w:t>
      </w:r>
      <w:r w:rsidRPr="00B133FB">
        <w:rPr>
          <w:rFonts w:ascii="Times New Roman" w:hAnsi="Times New Roman" w:cs="Times New Roman"/>
          <w:sz w:val="20"/>
          <w:szCs w:val="20"/>
        </w:rPr>
        <w:t>43-49.</w:t>
      </w:r>
    </w:p>
    <w:p w14:paraId="5D17F4D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i/>
          <w:iCs/>
          <w:sz w:val="20"/>
          <w:szCs w:val="20"/>
        </w:rPr>
      </w:pPr>
      <w:r w:rsidRPr="00B133FB">
        <w:rPr>
          <w:rFonts w:ascii="Times New Roman" w:hAnsi="Times New Roman" w:cs="Times New Roman"/>
          <w:i/>
          <w:iCs/>
          <w:sz w:val="20"/>
          <w:szCs w:val="20"/>
        </w:rPr>
        <w:t>Combined treatment: Cognitive control therapy</w:t>
      </w:r>
    </w:p>
    <w:p w14:paraId="7B17B67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7BECF9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r w:rsidRPr="00B133FB">
        <w:rPr>
          <w:rFonts w:ascii="Times New Roman" w:hAnsi="Times New Roman" w:cs="Times New Roman"/>
          <w:b/>
          <w:bCs/>
          <w:sz w:val="20"/>
          <w:szCs w:val="20"/>
          <w:lang w:val="en-US"/>
        </w:rPr>
        <w:t>Brunoni2013</w:t>
      </w:r>
    </w:p>
    <w:p w14:paraId="4E2E92B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Brunoni</w:t>
      </w:r>
      <w:proofErr w:type="spellEnd"/>
      <w:r w:rsidRPr="00B133FB">
        <w:rPr>
          <w:rFonts w:ascii="Times New Roman" w:hAnsi="Times New Roman" w:cs="Times New Roman"/>
          <w:sz w:val="20"/>
          <w:szCs w:val="20"/>
        </w:rPr>
        <w:t xml:space="preserve"> AR, Junior RF, Kemp AH, </w:t>
      </w:r>
      <w:proofErr w:type="spellStart"/>
      <w:r w:rsidRPr="00B133FB">
        <w:rPr>
          <w:rFonts w:ascii="Times New Roman" w:hAnsi="Times New Roman" w:cs="Times New Roman"/>
          <w:sz w:val="20"/>
          <w:szCs w:val="20"/>
        </w:rPr>
        <w:t>Lotufo</w:t>
      </w:r>
      <w:proofErr w:type="spellEnd"/>
      <w:r w:rsidRPr="00B133FB">
        <w:rPr>
          <w:rFonts w:ascii="Times New Roman" w:hAnsi="Times New Roman" w:cs="Times New Roman"/>
          <w:sz w:val="20"/>
          <w:szCs w:val="20"/>
        </w:rPr>
        <w:t xml:space="preserve"> PA, </w:t>
      </w:r>
      <w:proofErr w:type="spellStart"/>
      <w:r w:rsidRPr="00B133FB">
        <w:rPr>
          <w:rFonts w:ascii="Times New Roman" w:hAnsi="Times New Roman" w:cs="Times New Roman"/>
          <w:sz w:val="20"/>
          <w:szCs w:val="20"/>
        </w:rPr>
        <w:t>Bensenor</w:t>
      </w:r>
      <w:proofErr w:type="spellEnd"/>
      <w:r w:rsidRPr="00B133FB">
        <w:rPr>
          <w:rFonts w:ascii="Times New Roman" w:hAnsi="Times New Roman" w:cs="Times New Roman"/>
          <w:sz w:val="20"/>
          <w:szCs w:val="20"/>
        </w:rPr>
        <w:t xml:space="preserve"> IM, </w:t>
      </w:r>
      <w:proofErr w:type="spellStart"/>
      <w:r w:rsidRPr="00B133FB">
        <w:rPr>
          <w:rFonts w:ascii="Times New Roman" w:hAnsi="Times New Roman" w:cs="Times New Roman"/>
          <w:sz w:val="20"/>
          <w:szCs w:val="20"/>
        </w:rPr>
        <w:t>Fregni</w:t>
      </w:r>
      <w:proofErr w:type="spellEnd"/>
      <w:r w:rsidRPr="00B133FB">
        <w:rPr>
          <w:rFonts w:ascii="Times New Roman" w:hAnsi="Times New Roman" w:cs="Times New Roman"/>
          <w:sz w:val="20"/>
          <w:szCs w:val="20"/>
        </w:rPr>
        <w:t xml:space="preserve"> F. Differential improvement in depressive symptoms for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alone and combined with pharmacotherapy: an exploratory analysis from the Sertraline vs. Electrical Current Therapy for Treating Depression Clinical Study. </w:t>
      </w:r>
      <w:r w:rsidRPr="00B133FB">
        <w:rPr>
          <w:rFonts w:ascii="Times New Roman" w:hAnsi="Times New Roman" w:cs="Times New Roman"/>
          <w:i/>
          <w:iCs/>
          <w:sz w:val="20"/>
          <w:szCs w:val="20"/>
        </w:rPr>
        <w:t>International Journal of Neuropsychopharmacology</w:t>
      </w:r>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17</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53-61.</w:t>
      </w:r>
    </w:p>
    <w:p w14:paraId="6BBF85E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Brunoni</w:t>
      </w:r>
      <w:proofErr w:type="spellEnd"/>
      <w:r w:rsidRPr="00B133FB">
        <w:rPr>
          <w:rFonts w:ascii="Times New Roman" w:hAnsi="Times New Roman" w:cs="Times New Roman"/>
          <w:sz w:val="20"/>
          <w:szCs w:val="20"/>
        </w:rPr>
        <w:t xml:space="preserve"> AR, Kemp AH, </w:t>
      </w:r>
      <w:proofErr w:type="spellStart"/>
      <w:r w:rsidRPr="00B133FB">
        <w:rPr>
          <w:rFonts w:ascii="Times New Roman" w:hAnsi="Times New Roman" w:cs="Times New Roman"/>
          <w:sz w:val="20"/>
          <w:szCs w:val="20"/>
        </w:rPr>
        <w:t>Dantas</w:t>
      </w:r>
      <w:proofErr w:type="spellEnd"/>
      <w:r w:rsidRPr="00B133FB">
        <w:rPr>
          <w:rFonts w:ascii="Times New Roman" w:hAnsi="Times New Roman" w:cs="Times New Roman"/>
          <w:sz w:val="20"/>
          <w:szCs w:val="20"/>
        </w:rPr>
        <w:t xml:space="preserve"> EM, Goulart AC, Nunes MA, </w:t>
      </w:r>
      <w:proofErr w:type="spellStart"/>
      <w:r w:rsidRPr="00B133FB">
        <w:rPr>
          <w:rFonts w:ascii="Times New Roman" w:hAnsi="Times New Roman" w:cs="Times New Roman"/>
          <w:sz w:val="20"/>
          <w:szCs w:val="20"/>
        </w:rPr>
        <w:t>Boggio</w:t>
      </w:r>
      <w:proofErr w:type="spellEnd"/>
      <w:r w:rsidRPr="00B133FB">
        <w:rPr>
          <w:rFonts w:ascii="Times New Roman" w:hAnsi="Times New Roman" w:cs="Times New Roman"/>
          <w:sz w:val="20"/>
          <w:szCs w:val="20"/>
        </w:rPr>
        <w:t xml:space="preserve"> PS</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Heart rate variability is a trait marker of major depressive disorder: evidence from the sertraline vs. electric current therapy to treat depression clinical study. </w:t>
      </w:r>
      <w:r w:rsidRPr="00B133FB">
        <w:rPr>
          <w:rFonts w:ascii="Times New Roman" w:hAnsi="Times New Roman" w:cs="Times New Roman"/>
          <w:i/>
          <w:iCs/>
          <w:sz w:val="20"/>
          <w:szCs w:val="20"/>
        </w:rPr>
        <w:t xml:space="preserve">Int J </w:t>
      </w:r>
      <w:proofErr w:type="spellStart"/>
      <w:r w:rsidRPr="00B133FB">
        <w:rPr>
          <w:rFonts w:ascii="Times New Roman" w:hAnsi="Times New Roman" w:cs="Times New Roman"/>
          <w:i/>
          <w:iCs/>
          <w:sz w:val="20"/>
          <w:szCs w:val="20"/>
        </w:rPr>
        <w:t>Neuropsychopharmacol</w:t>
      </w:r>
      <w:proofErr w:type="spellEnd"/>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16</w:t>
      </w:r>
      <w:r w:rsidRPr="00B133FB">
        <w:rPr>
          <w:rFonts w:ascii="Times New Roman" w:hAnsi="Times New Roman" w:cs="Times New Roman"/>
          <w:sz w:val="20"/>
          <w:szCs w:val="20"/>
        </w:rPr>
        <w:t>(9)</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1937-1949.</w:t>
      </w:r>
    </w:p>
    <w:p w14:paraId="2D806EF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10.</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Brunoni</w:t>
      </w:r>
      <w:proofErr w:type="spellEnd"/>
      <w:r w:rsidRPr="00B133FB">
        <w:rPr>
          <w:rFonts w:ascii="Times New Roman" w:hAnsi="Times New Roman" w:cs="Times New Roman"/>
          <w:sz w:val="20"/>
          <w:szCs w:val="20"/>
        </w:rPr>
        <w:t xml:space="preserve"> AR, Kemp AH, </w:t>
      </w:r>
      <w:proofErr w:type="spellStart"/>
      <w:r w:rsidRPr="00B133FB">
        <w:rPr>
          <w:rFonts w:ascii="Times New Roman" w:hAnsi="Times New Roman" w:cs="Times New Roman"/>
          <w:sz w:val="20"/>
          <w:szCs w:val="20"/>
        </w:rPr>
        <w:t>Shiozawa</w:t>
      </w:r>
      <w:proofErr w:type="spellEnd"/>
      <w:r w:rsidRPr="00B133FB">
        <w:rPr>
          <w:rFonts w:ascii="Times New Roman" w:hAnsi="Times New Roman" w:cs="Times New Roman"/>
          <w:sz w:val="20"/>
          <w:szCs w:val="20"/>
        </w:rPr>
        <w:t xml:space="preserve"> P, Cordeiro Q, </w:t>
      </w:r>
      <w:proofErr w:type="spellStart"/>
      <w:r w:rsidRPr="00B133FB">
        <w:rPr>
          <w:rFonts w:ascii="Times New Roman" w:hAnsi="Times New Roman" w:cs="Times New Roman"/>
          <w:sz w:val="20"/>
          <w:szCs w:val="20"/>
        </w:rPr>
        <w:t>Valiengo</w:t>
      </w:r>
      <w:proofErr w:type="spellEnd"/>
      <w:r w:rsidRPr="00B133FB">
        <w:rPr>
          <w:rFonts w:ascii="Times New Roman" w:hAnsi="Times New Roman" w:cs="Times New Roman"/>
          <w:sz w:val="20"/>
          <w:szCs w:val="20"/>
        </w:rPr>
        <w:t xml:space="preserve"> LC, Goulart AC</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Impact of 5-HTTLPR and BDNF polymorphisms on response to sertraline versus transcranial direct current stimulation: implications for the serotonergic system. </w:t>
      </w:r>
      <w:r w:rsidRPr="00B133FB">
        <w:rPr>
          <w:rFonts w:ascii="Times New Roman" w:hAnsi="Times New Roman" w:cs="Times New Roman"/>
          <w:i/>
          <w:iCs/>
          <w:sz w:val="20"/>
          <w:szCs w:val="20"/>
        </w:rPr>
        <w:t>European Neuropsychopharmacology</w:t>
      </w:r>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23</w:t>
      </w:r>
      <w:r w:rsidRPr="00B133FB">
        <w:rPr>
          <w:rFonts w:ascii="Times New Roman" w:hAnsi="Times New Roman" w:cs="Times New Roman"/>
          <w:sz w:val="20"/>
          <w:szCs w:val="20"/>
        </w:rPr>
        <w:t>(11)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1530-1540.</w:t>
      </w:r>
    </w:p>
    <w:p w14:paraId="332EE72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11.</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Brunoni</w:t>
      </w:r>
      <w:proofErr w:type="spellEnd"/>
      <w:r w:rsidRPr="00B133FB">
        <w:rPr>
          <w:rFonts w:ascii="Times New Roman" w:hAnsi="Times New Roman" w:cs="Times New Roman"/>
          <w:sz w:val="20"/>
          <w:szCs w:val="20"/>
        </w:rPr>
        <w:t xml:space="preserve"> AR, Machado-Vieira R, Sampaio-Junior B, Vieira ELM, </w:t>
      </w:r>
      <w:proofErr w:type="spellStart"/>
      <w:r w:rsidRPr="00B133FB">
        <w:rPr>
          <w:rFonts w:ascii="Times New Roman" w:hAnsi="Times New Roman" w:cs="Times New Roman"/>
          <w:sz w:val="20"/>
          <w:szCs w:val="20"/>
        </w:rPr>
        <w:t>Valiengo</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Bensenor</w:t>
      </w:r>
      <w:proofErr w:type="spellEnd"/>
      <w:r w:rsidRPr="00B133FB">
        <w:rPr>
          <w:rFonts w:ascii="Times New Roman" w:hAnsi="Times New Roman" w:cs="Times New Roman"/>
          <w:sz w:val="20"/>
          <w:szCs w:val="20"/>
        </w:rPr>
        <w:t xml:space="preserve"> IM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Plasma levels of soluble TNF receptors 1 and 2 after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and sertraline treatment in major depression: Results from the SELECT-TDCS trial. </w:t>
      </w:r>
      <w:r w:rsidRPr="00B133FB">
        <w:rPr>
          <w:rFonts w:ascii="Times New Roman" w:hAnsi="Times New Roman" w:cs="Times New Roman"/>
          <w:i/>
          <w:iCs/>
          <w:sz w:val="20"/>
          <w:szCs w:val="20"/>
        </w:rPr>
        <w:t>Journal of Affective Disorders</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185</w:t>
      </w:r>
      <w:r w:rsidRPr="00B133FB">
        <w:rPr>
          <w:rFonts w:ascii="Times New Roman" w:hAnsi="Times New Roman" w:cs="Times New Roman"/>
          <w:sz w:val="20"/>
          <w:szCs w:val="20"/>
        </w:rPr>
        <w:t>(pp 209-213).</w:t>
      </w:r>
    </w:p>
    <w:p w14:paraId="2966BE0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12.</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Brunoni</w:t>
      </w:r>
      <w:proofErr w:type="spellEnd"/>
      <w:r w:rsidRPr="00B133FB">
        <w:rPr>
          <w:rFonts w:ascii="Times New Roman" w:hAnsi="Times New Roman" w:cs="Times New Roman"/>
          <w:sz w:val="20"/>
          <w:szCs w:val="20"/>
        </w:rPr>
        <w:t xml:space="preserve"> AR, Machado-Vieira R, Zarate CA, </w:t>
      </w:r>
      <w:proofErr w:type="spellStart"/>
      <w:r w:rsidRPr="00B133FB">
        <w:rPr>
          <w:rFonts w:ascii="Times New Roman" w:hAnsi="Times New Roman" w:cs="Times New Roman"/>
          <w:sz w:val="20"/>
          <w:szCs w:val="20"/>
        </w:rPr>
        <w:t>Valiengo</w:t>
      </w:r>
      <w:proofErr w:type="spellEnd"/>
      <w:r w:rsidRPr="00B133FB">
        <w:rPr>
          <w:rFonts w:ascii="Times New Roman" w:hAnsi="Times New Roman" w:cs="Times New Roman"/>
          <w:sz w:val="20"/>
          <w:szCs w:val="20"/>
        </w:rPr>
        <w:t xml:space="preserve"> L, Vieira EL, </w:t>
      </w:r>
      <w:proofErr w:type="spellStart"/>
      <w:r w:rsidRPr="00B133FB">
        <w:rPr>
          <w:rFonts w:ascii="Times New Roman" w:hAnsi="Times New Roman" w:cs="Times New Roman"/>
          <w:sz w:val="20"/>
          <w:szCs w:val="20"/>
        </w:rPr>
        <w:t>Benseñor</w:t>
      </w:r>
      <w:proofErr w:type="spellEnd"/>
      <w:r w:rsidRPr="00B133FB">
        <w:rPr>
          <w:rFonts w:ascii="Times New Roman" w:hAnsi="Times New Roman" w:cs="Times New Roman"/>
          <w:sz w:val="20"/>
          <w:szCs w:val="20"/>
        </w:rPr>
        <w:t xml:space="preserve"> IM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w:t>
      </w:r>
      <w:proofErr w:type="gramStart"/>
      <w:r w:rsidRPr="00B133FB">
        <w:rPr>
          <w:rFonts w:ascii="Times New Roman" w:hAnsi="Times New Roman" w:cs="Times New Roman"/>
          <w:sz w:val="20"/>
          <w:szCs w:val="20"/>
        </w:rPr>
        <w:t>Cytokines</w:t>
      </w:r>
      <w:proofErr w:type="gramEnd"/>
      <w:r w:rsidRPr="00B133FB">
        <w:rPr>
          <w:rFonts w:ascii="Times New Roman" w:hAnsi="Times New Roman" w:cs="Times New Roman"/>
          <w:sz w:val="20"/>
          <w:szCs w:val="20"/>
        </w:rPr>
        <w:t xml:space="preserve"> plasma levels during antidepressant treatment with sertraline and transcranial direct current stimulation </w:t>
      </w:r>
      <w:r w:rsidRPr="00B133FB">
        <w:rPr>
          <w:rFonts w:ascii="Times New Roman" w:hAnsi="Times New Roman" w:cs="Times New Roman"/>
          <w:sz w:val="20"/>
          <w:szCs w:val="20"/>
        </w:rPr>
        <w:lastRenderedPageBreak/>
        <w:t>(</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results from a factorial, randomized, controlled trial. </w:t>
      </w:r>
      <w:r w:rsidRPr="00B133FB">
        <w:rPr>
          <w:rFonts w:ascii="Times New Roman" w:hAnsi="Times New Roman" w:cs="Times New Roman"/>
          <w:i/>
          <w:iCs/>
          <w:sz w:val="20"/>
          <w:szCs w:val="20"/>
        </w:rPr>
        <w:t>Psychopharmacology (</w:t>
      </w:r>
      <w:proofErr w:type="spellStart"/>
      <w:r w:rsidRPr="00B133FB">
        <w:rPr>
          <w:rFonts w:ascii="Times New Roman" w:hAnsi="Times New Roman" w:cs="Times New Roman"/>
          <w:i/>
          <w:iCs/>
          <w:sz w:val="20"/>
          <w:szCs w:val="20"/>
        </w:rPr>
        <w:t>Berl</w:t>
      </w:r>
      <w:proofErr w:type="spellEnd"/>
      <w:r w:rsidRPr="00B133FB">
        <w:rPr>
          <w:rFonts w:ascii="Times New Roman" w:hAnsi="Times New Roman" w:cs="Times New Roman"/>
          <w:i/>
          <w:iCs/>
          <w:sz w:val="20"/>
          <w:szCs w:val="20"/>
        </w:rPr>
        <w:t>)</w:t>
      </w:r>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231</w:t>
      </w:r>
      <w:r w:rsidRPr="00B133FB">
        <w:rPr>
          <w:rFonts w:ascii="Times New Roman" w:hAnsi="Times New Roman" w:cs="Times New Roman"/>
          <w:sz w:val="20"/>
          <w:szCs w:val="20"/>
        </w:rPr>
        <w:t>(7)</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1315-1323.</w:t>
      </w:r>
    </w:p>
    <w:p w14:paraId="6595CE5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Brunoni</w:t>
      </w:r>
      <w:proofErr w:type="spellEnd"/>
      <w:r w:rsidRPr="00B133FB">
        <w:rPr>
          <w:rFonts w:ascii="Times New Roman" w:hAnsi="Times New Roman" w:cs="Times New Roman"/>
          <w:sz w:val="20"/>
          <w:szCs w:val="20"/>
        </w:rPr>
        <w:t xml:space="preserve"> AR, Machado-Vieira R, Zarate CA, Jr., Vieira EL, </w:t>
      </w:r>
      <w:proofErr w:type="spellStart"/>
      <w:r w:rsidRPr="00B133FB">
        <w:rPr>
          <w:rFonts w:ascii="Times New Roman" w:hAnsi="Times New Roman" w:cs="Times New Roman"/>
          <w:sz w:val="20"/>
          <w:szCs w:val="20"/>
        </w:rPr>
        <w:t>Valiengo</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Benseñor</w:t>
      </w:r>
      <w:proofErr w:type="spellEnd"/>
      <w:r w:rsidRPr="00B133FB">
        <w:rPr>
          <w:rFonts w:ascii="Times New Roman" w:hAnsi="Times New Roman" w:cs="Times New Roman"/>
          <w:sz w:val="20"/>
          <w:szCs w:val="20"/>
        </w:rPr>
        <w:t xml:space="preserve"> IM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Assessment of non-BDNF </w:t>
      </w:r>
      <w:proofErr w:type="spellStart"/>
      <w:r w:rsidRPr="00B133FB">
        <w:rPr>
          <w:rFonts w:ascii="Times New Roman" w:hAnsi="Times New Roman" w:cs="Times New Roman"/>
          <w:sz w:val="20"/>
          <w:szCs w:val="20"/>
        </w:rPr>
        <w:t>neurotrophins</w:t>
      </w:r>
      <w:proofErr w:type="spellEnd"/>
      <w:r w:rsidRPr="00B133FB">
        <w:rPr>
          <w:rFonts w:ascii="Times New Roman" w:hAnsi="Times New Roman" w:cs="Times New Roman"/>
          <w:sz w:val="20"/>
          <w:szCs w:val="20"/>
        </w:rPr>
        <w:t xml:space="preserve"> and GDNF levels after depression treatment with sertraline and transcranial direct current stimulation in a factorial, randomized, sham-controlled trial (SELECT-TDCS): an exploratory analysis. </w:t>
      </w:r>
      <w:r w:rsidRPr="00B133FB">
        <w:rPr>
          <w:rFonts w:ascii="Times New Roman" w:hAnsi="Times New Roman" w:cs="Times New Roman"/>
          <w:i/>
          <w:iCs/>
          <w:sz w:val="20"/>
          <w:szCs w:val="20"/>
        </w:rPr>
        <w:t xml:space="preserve">Prog </w:t>
      </w:r>
      <w:proofErr w:type="spellStart"/>
      <w:r w:rsidRPr="00B133FB">
        <w:rPr>
          <w:rFonts w:ascii="Times New Roman" w:hAnsi="Times New Roman" w:cs="Times New Roman"/>
          <w:i/>
          <w:iCs/>
          <w:sz w:val="20"/>
          <w:szCs w:val="20"/>
        </w:rPr>
        <w:t>Neuropsychopharmacol</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 xml:space="preserve">56: </w:t>
      </w:r>
      <w:r w:rsidRPr="00B133FB">
        <w:rPr>
          <w:rFonts w:ascii="Times New Roman" w:hAnsi="Times New Roman" w:cs="Times New Roman"/>
          <w:sz w:val="20"/>
          <w:szCs w:val="20"/>
        </w:rPr>
        <w:t>91-96.</w:t>
      </w:r>
    </w:p>
    <w:p w14:paraId="3F1AB73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14.</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Brunoni</w:t>
      </w:r>
      <w:proofErr w:type="spellEnd"/>
      <w:r w:rsidRPr="00B133FB">
        <w:rPr>
          <w:rFonts w:ascii="Times New Roman" w:hAnsi="Times New Roman" w:cs="Times New Roman"/>
          <w:sz w:val="20"/>
          <w:szCs w:val="20"/>
        </w:rPr>
        <w:t xml:space="preserve"> AR, Machado-Vieira R, Zarate CA, Jr., Vieira EL, </w:t>
      </w:r>
      <w:proofErr w:type="spellStart"/>
      <w:r w:rsidRPr="00B133FB">
        <w:rPr>
          <w:rFonts w:ascii="Times New Roman" w:hAnsi="Times New Roman" w:cs="Times New Roman"/>
          <w:sz w:val="20"/>
          <w:szCs w:val="20"/>
        </w:rPr>
        <w:t>Vanderhasselt</w:t>
      </w:r>
      <w:proofErr w:type="spellEnd"/>
      <w:r w:rsidRPr="00B133FB">
        <w:rPr>
          <w:rFonts w:ascii="Times New Roman" w:hAnsi="Times New Roman" w:cs="Times New Roman"/>
          <w:sz w:val="20"/>
          <w:szCs w:val="20"/>
        </w:rPr>
        <w:t xml:space="preserve"> MA, </w:t>
      </w:r>
      <w:proofErr w:type="spellStart"/>
      <w:r w:rsidRPr="00B133FB">
        <w:rPr>
          <w:rFonts w:ascii="Times New Roman" w:hAnsi="Times New Roman" w:cs="Times New Roman"/>
          <w:sz w:val="20"/>
          <w:szCs w:val="20"/>
        </w:rPr>
        <w:t>Nitsche</w:t>
      </w:r>
      <w:proofErr w:type="spellEnd"/>
      <w:r w:rsidRPr="00B133FB">
        <w:rPr>
          <w:rFonts w:ascii="Times New Roman" w:hAnsi="Times New Roman" w:cs="Times New Roman"/>
          <w:sz w:val="20"/>
          <w:szCs w:val="20"/>
        </w:rPr>
        <w:t xml:space="preserve"> MA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BDNF plasma levels after antidepressant treatment with sertraline and transcranial direct current stimulation: results from a factorial, randomized, sham-controlled trial. </w:t>
      </w:r>
      <w:r w:rsidRPr="00B133FB">
        <w:rPr>
          <w:rFonts w:ascii="Times New Roman" w:hAnsi="Times New Roman" w:cs="Times New Roman"/>
          <w:i/>
          <w:iCs/>
          <w:sz w:val="20"/>
          <w:szCs w:val="20"/>
        </w:rPr>
        <w:t xml:space="preserve">Eur </w:t>
      </w:r>
      <w:proofErr w:type="spellStart"/>
      <w:r w:rsidRPr="00B133FB">
        <w:rPr>
          <w:rFonts w:ascii="Times New Roman" w:hAnsi="Times New Roman" w:cs="Times New Roman"/>
          <w:i/>
          <w:iCs/>
          <w:sz w:val="20"/>
          <w:szCs w:val="20"/>
        </w:rPr>
        <w:t>Neuropsychopharmacol</w:t>
      </w:r>
      <w:proofErr w:type="spellEnd"/>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24</w:t>
      </w:r>
      <w:r w:rsidRPr="00B133FB">
        <w:rPr>
          <w:rFonts w:ascii="Times New Roman" w:hAnsi="Times New Roman" w:cs="Times New Roman"/>
          <w:sz w:val="20"/>
          <w:szCs w:val="20"/>
        </w:rPr>
        <w:t>(7)</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1144-1151.</w:t>
      </w:r>
    </w:p>
    <w:p w14:paraId="7EF4060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15.</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Brunoni</w:t>
      </w:r>
      <w:proofErr w:type="spellEnd"/>
      <w:r w:rsidRPr="00B133FB">
        <w:rPr>
          <w:rFonts w:ascii="Times New Roman" w:hAnsi="Times New Roman" w:cs="Times New Roman"/>
          <w:sz w:val="20"/>
          <w:szCs w:val="20"/>
        </w:rPr>
        <w:t xml:space="preserve"> AR, </w:t>
      </w:r>
      <w:proofErr w:type="spellStart"/>
      <w:r w:rsidRPr="00B133FB">
        <w:rPr>
          <w:rFonts w:ascii="Times New Roman" w:hAnsi="Times New Roman" w:cs="Times New Roman"/>
          <w:sz w:val="20"/>
          <w:szCs w:val="20"/>
        </w:rPr>
        <w:t>Schestatsky</w:t>
      </w:r>
      <w:proofErr w:type="spellEnd"/>
      <w:r w:rsidRPr="00B133FB">
        <w:rPr>
          <w:rFonts w:ascii="Times New Roman" w:hAnsi="Times New Roman" w:cs="Times New Roman"/>
          <w:sz w:val="20"/>
          <w:szCs w:val="20"/>
        </w:rPr>
        <w:t xml:space="preserve"> P, </w:t>
      </w:r>
      <w:proofErr w:type="spellStart"/>
      <w:r w:rsidRPr="00B133FB">
        <w:rPr>
          <w:rFonts w:ascii="Times New Roman" w:hAnsi="Times New Roman" w:cs="Times New Roman"/>
          <w:sz w:val="20"/>
          <w:szCs w:val="20"/>
        </w:rPr>
        <w:t>Lotufo</w:t>
      </w:r>
      <w:proofErr w:type="spellEnd"/>
      <w:r w:rsidRPr="00B133FB">
        <w:rPr>
          <w:rFonts w:ascii="Times New Roman" w:hAnsi="Times New Roman" w:cs="Times New Roman"/>
          <w:sz w:val="20"/>
          <w:szCs w:val="20"/>
        </w:rPr>
        <w:t xml:space="preserve"> PA, </w:t>
      </w:r>
      <w:proofErr w:type="spellStart"/>
      <w:r w:rsidRPr="00B133FB">
        <w:rPr>
          <w:rFonts w:ascii="Times New Roman" w:hAnsi="Times New Roman" w:cs="Times New Roman"/>
          <w:sz w:val="20"/>
          <w:szCs w:val="20"/>
        </w:rPr>
        <w:t>Benseñor</w:t>
      </w:r>
      <w:proofErr w:type="spellEnd"/>
      <w:r w:rsidRPr="00B133FB">
        <w:rPr>
          <w:rFonts w:ascii="Times New Roman" w:hAnsi="Times New Roman" w:cs="Times New Roman"/>
          <w:sz w:val="20"/>
          <w:szCs w:val="20"/>
        </w:rPr>
        <w:t xml:space="preserve"> IM, </w:t>
      </w:r>
      <w:proofErr w:type="spellStart"/>
      <w:r w:rsidRPr="00B133FB">
        <w:rPr>
          <w:rFonts w:ascii="Times New Roman" w:hAnsi="Times New Roman" w:cs="Times New Roman"/>
          <w:sz w:val="20"/>
          <w:szCs w:val="20"/>
        </w:rPr>
        <w:t>Fregni</w:t>
      </w:r>
      <w:proofErr w:type="spellEnd"/>
      <w:r w:rsidRPr="00B133FB">
        <w:rPr>
          <w:rFonts w:ascii="Times New Roman" w:hAnsi="Times New Roman" w:cs="Times New Roman"/>
          <w:sz w:val="20"/>
          <w:szCs w:val="20"/>
        </w:rPr>
        <w:t xml:space="preserve"> F. Comparison of blinding effectiveness between sham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and placebo sertraline in a 6-week major depression randomized clinical trial. </w:t>
      </w:r>
      <w:r w:rsidRPr="00B133FB">
        <w:rPr>
          <w:rFonts w:ascii="Times New Roman" w:hAnsi="Times New Roman" w:cs="Times New Roman"/>
          <w:i/>
          <w:iCs/>
          <w:sz w:val="20"/>
          <w:szCs w:val="20"/>
        </w:rPr>
        <w:t xml:space="preserve">Clin </w:t>
      </w:r>
      <w:proofErr w:type="spellStart"/>
      <w:r w:rsidRPr="00B133FB">
        <w:rPr>
          <w:rFonts w:ascii="Times New Roman" w:hAnsi="Times New Roman" w:cs="Times New Roman"/>
          <w:i/>
          <w:iCs/>
          <w:sz w:val="20"/>
          <w:szCs w:val="20"/>
        </w:rPr>
        <w:t>Neurophysiol</w:t>
      </w:r>
      <w:proofErr w:type="spellEnd"/>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125</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298-305.</w:t>
      </w:r>
    </w:p>
    <w:p w14:paraId="72994D0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Brunoni</w:t>
      </w:r>
      <w:proofErr w:type="spellEnd"/>
      <w:r w:rsidRPr="00B133FB">
        <w:rPr>
          <w:rFonts w:ascii="Times New Roman" w:hAnsi="Times New Roman" w:cs="Times New Roman"/>
          <w:sz w:val="20"/>
          <w:szCs w:val="20"/>
        </w:rPr>
        <w:t xml:space="preserve"> AR, </w:t>
      </w:r>
      <w:proofErr w:type="spellStart"/>
      <w:r w:rsidRPr="00B133FB">
        <w:rPr>
          <w:rFonts w:ascii="Times New Roman" w:hAnsi="Times New Roman" w:cs="Times New Roman"/>
          <w:sz w:val="20"/>
          <w:szCs w:val="20"/>
        </w:rPr>
        <w:t>Tortella</w:t>
      </w:r>
      <w:proofErr w:type="spellEnd"/>
      <w:r w:rsidRPr="00B133FB">
        <w:rPr>
          <w:rFonts w:ascii="Times New Roman" w:hAnsi="Times New Roman" w:cs="Times New Roman"/>
          <w:sz w:val="20"/>
          <w:szCs w:val="20"/>
        </w:rPr>
        <w:t xml:space="preserve"> G, </w:t>
      </w:r>
      <w:proofErr w:type="spellStart"/>
      <w:r w:rsidRPr="00B133FB">
        <w:rPr>
          <w:rFonts w:ascii="Times New Roman" w:hAnsi="Times New Roman" w:cs="Times New Roman"/>
          <w:sz w:val="20"/>
          <w:szCs w:val="20"/>
        </w:rPr>
        <w:t>Bensenor</w:t>
      </w:r>
      <w:proofErr w:type="spellEnd"/>
      <w:r w:rsidRPr="00B133FB">
        <w:rPr>
          <w:rFonts w:ascii="Times New Roman" w:hAnsi="Times New Roman" w:cs="Times New Roman"/>
          <w:sz w:val="20"/>
          <w:szCs w:val="20"/>
        </w:rPr>
        <w:t xml:space="preserve"> IM, </w:t>
      </w:r>
      <w:proofErr w:type="spellStart"/>
      <w:r w:rsidRPr="00B133FB">
        <w:rPr>
          <w:rFonts w:ascii="Times New Roman" w:hAnsi="Times New Roman" w:cs="Times New Roman"/>
          <w:sz w:val="20"/>
          <w:szCs w:val="20"/>
        </w:rPr>
        <w:t>Lotufo</w:t>
      </w:r>
      <w:proofErr w:type="spellEnd"/>
      <w:r w:rsidRPr="00B133FB">
        <w:rPr>
          <w:rFonts w:ascii="Times New Roman" w:hAnsi="Times New Roman" w:cs="Times New Roman"/>
          <w:sz w:val="20"/>
          <w:szCs w:val="20"/>
        </w:rPr>
        <w:t xml:space="preserve"> PA, Carvalho AF, </w:t>
      </w:r>
      <w:proofErr w:type="spellStart"/>
      <w:r w:rsidRPr="00B133FB">
        <w:rPr>
          <w:rFonts w:ascii="Times New Roman" w:hAnsi="Times New Roman" w:cs="Times New Roman"/>
          <w:sz w:val="20"/>
          <w:szCs w:val="20"/>
        </w:rPr>
        <w:t>Fregni</w:t>
      </w:r>
      <w:proofErr w:type="spellEnd"/>
      <w:r w:rsidRPr="00B133FB">
        <w:rPr>
          <w:rFonts w:ascii="Times New Roman" w:hAnsi="Times New Roman" w:cs="Times New Roman"/>
          <w:sz w:val="20"/>
          <w:szCs w:val="20"/>
        </w:rPr>
        <w:t xml:space="preserve"> F. Cognitive effects of transcranial direct current stimulation in depression: Results from the SELECT-TDCS trial and insights for further clinical trials. </w:t>
      </w:r>
      <w:r w:rsidRPr="00B133FB">
        <w:rPr>
          <w:rFonts w:ascii="Times New Roman" w:hAnsi="Times New Roman" w:cs="Times New Roman"/>
          <w:i/>
          <w:iCs/>
          <w:sz w:val="20"/>
          <w:szCs w:val="20"/>
        </w:rPr>
        <w:t>Journal of Affective Disorders</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 xml:space="preserve">202: </w:t>
      </w:r>
      <w:r w:rsidRPr="00B133FB">
        <w:rPr>
          <w:rFonts w:ascii="Times New Roman" w:hAnsi="Times New Roman" w:cs="Times New Roman"/>
          <w:sz w:val="20"/>
          <w:szCs w:val="20"/>
        </w:rPr>
        <w:t>46-52.</w:t>
      </w:r>
    </w:p>
    <w:p w14:paraId="7E2E099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Brunoni</w:t>
      </w:r>
      <w:proofErr w:type="spellEnd"/>
      <w:r w:rsidRPr="00B133FB">
        <w:rPr>
          <w:rFonts w:ascii="Times New Roman" w:hAnsi="Times New Roman" w:cs="Times New Roman"/>
          <w:sz w:val="20"/>
          <w:szCs w:val="20"/>
        </w:rPr>
        <w:t xml:space="preserve"> AR, </w:t>
      </w:r>
      <w:proofErr w:type="spellStart"/>
      <w:r w:rsidRPr="00B133FB">
        <w:rPr>
          <w:rFonts w:ascii="Times New Roman" w:hAnsi="Times New Roman" w:cs="Times New Roman"/>
          <w:sz w:val="20"/>
          <w:szCs w:val="20"/>
        </w:rPr>
        <w:t>Valiengo</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Baccaro</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Zanão</w:t>
      </w:r>
      <w:proofErr w:type="spellEnd"/>
      <w:r w:rsidRPr="00B133FB">
        <w:rPr>
          <w:rFonts w:ascii="Times New Roman" w:hAnsi="Times New Roman" w:cs="Times New Roman"/>
          <w:sz w:val="20"/>
          <w:szCs w:val="20"/>
        </w:rPr>
        <w:t xml:space="preserve"> TA, de Oliveira JF, Goulart 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The sertraline vs. electrical current therapy for treating depression clinical study: results from a factorial, randomized, controlled trial. </w:t>
      </w:r>
      <w:r w:rsidRPr="00B133FB">
        <w:rPr>
          <w:rFonts w:ascii="Times New Roman" w:hAnsi="Times New Roman" w:cs="Times New Roman"/>
          <w:i/>
          <w:iCs/>
          <w:sz w:val="20"/>
          <w:szCs w:val="20"/>
        </w:rPr>
        <w:t>JAMA Psychiatry</w:t>
      </w:r>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70</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383-391.</w:t>
      </w:r>
    </w:p>
    <w:p w14:paraId="473301A2"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Sertraline</w:t>
      </w:r>
    </w:p>
    <w:p w14:paraId="0AD26F9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610594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r w:rsidRPr="00B133FB">
        <w:rPr>
          <w:rFonts w:ascii="Times New Roman" w:hAnsi="Times New Roman" w:cs="Times New Roman"/>
          <w:b/>
          <w:bCs/>
          <w:sz w:val="20"/>
          <w:szCs w:val="20"/>
          <w:lang w:val="en-US"/>
        </w:rPr>
        <w:t>Brunoni2017</w:t>
      </w:r>
    </w:p>
    <w:p w14:paraId="7C3E266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Brunoni</w:t>
      </w:r>
      <w:proofErr w:type="spellEnd"/>
      <w:r w:rsidRPr="00B133FB">
        <w:rPr>
          <w:rFonts w:ascii="Times New Roman" w:hAnsi="Times New Roman" w:cs="Times New Roman"/>
          <w:sz w:val="20"/>
          <w:szCs w:val="20"/>
        </w:rPr>
        <w:t xml:space="preserve"> AR, </w:t>
      </w:r>
      <w:proofErr w:type="spellStart"/>
      <w:r w:rsidRPr="00B133FB">
        <w:rPr>
          <w:rFonts w:ascii="Times New Roman" w:hAnsi="Times New Roman" w:cs="Times New Roman"/>
          <w:sz w:val="20"/>
          <w:szCs w:val="20"/>
        </w:rPr>
        <w:t>Carracedo</w:t>
      </w:r>
      <w:proofErr w:type="spellEnd"/>
      <w:r w:rsidRPr="00B133FB">
        <w:rPr>
          <w:rFonts w:ascii="Times New Roman" w:hAnsi="Times New Roman" w:cs="Times New Roman"/>
          <w:sz w:val="20"/>
          <w:szCs w:val="20"/>
        </w:rPr>
        <w:t xml:space="preserve"> A, Amigo OM, </w:t>
      </w:r>
      <w:proofErr w:type="spellStart"/>
      <w:r w:rsidRPr="00B133FB">
        <w:rPr>
          <w:rFonts w:ascii="Times New Roman" w:hAnsi="Times New Roman" w:cs="Times New Roman"/>
          <w:sz w:val="20"/>
          <w:szCs w:val="20"/>
        </w:rPr>
        <w:t>Pellicer</w:t>
      </w:r>
      <w:proofErr w:type="spellEnd"/>
      <w:r w:rsidRPr="00B133FB">
        <w:rPr>
          <w:rFonts w:ascii="Times New Roman" w:hAnsi="Times New Roman" w:cs="Times New Roman"/>
          <w:sz w:val="20"/>
          <w:szCs w:val="20"/>
        </w:rPr>
        <w:t xml:space="preserve"> AL, Talib L, Carvalho AF</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Association of BDNF, HTR2A, TPH1, SLC6A4, and COMT polymorphisms with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and escitalopram efficacy: ancillary analysis of a double-blind, placebo-controlled trial. </w:t>
      </w:r>
      <w:proofErr w:type="spellStart"/>
      <w:r w:rsidRPr="00B133FB">
        <w:rPr>
          <w:rFonts w:ascii="Times New Roman" w:hAnsi="Times New Roman" w:cs="Times New Roman"/>
          <w:i/>
          <w:iCs/>
          <w:sz w:val="20"/>
          <w:szCs w:val="20"/>
        </w:rPr>
        <w:t>Braz</w:t>
      </w:r>
      <w:proofErr w:type="spellEnd"/>
      <w:r w:rsidRPr="00B133FB">
        <w:rPr>
          <w:rFonts w:ascii="Times New Roman" w:hAnsi="Times New Roman" w:cs="Times New Roman"/>
          <w:i/>
          <w:iCs/>
          <w:sz w:val="20"/>
          <w:szCs w:val="20"/>
        </w:rPr>
        <w:t xml:space="preserve"> J Psychiatry</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42</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128-135.</w:t>
      </w:r>
    </w:p>
    <w:p w14:paraId="775411E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Brunoni</w:t>
      </w:r>
      <w:proofErr w:type="spellEnd"/>
      <w:r w:rsidRPr="00B133FB">
        <w:rPr>
          <w:rFonts w:ascii="Times New Roman" w:hAnsi="Times New Roman" w:cs="Times New Roman"/>
          <w:sz w:val="20"/>
          <w:szCs w:val="20"/>
        </w:rPr>
        <w:t xml:space="preserve"> AR, </w:t>
      </w:r>
      <w:proofErr w:type="spellStart"/>
      <w:r w:rsidRPr="00B133FB">
        <w:rPr>
          <w:rFonts w:ascii="Times New Roman" w:hAnsi="Times New Roman" w:cs="Times New Roman"/>
          <w:sz w:val="20"/>
          <w:szCs w:val="20"/>
        </w:rPr>
        <w:t>Moffa</w:t>
      </w:r>
      <w:proofErr w:type="spellEnd"/>
      <w:r w:rsidRPr="00B133FB">
        <w:rPr>
          <w:rFonts w:ascii="Times New Roman" w:hAnsi="Times New Roman" w:cs="Times New Roman"/>
          <w:sz w:val="20"/>
          <w:szCs w:val="20"/>
        </w:rPr>
        <w:t xml:space="preserve"> AH, Sampaio-Junior B, </w:t>
      </w:r>
      <w:proofErr w:type="spellStart"/>
      <w:r w:rsidRPr="00B133FB">
        <w:rPr>
          <w:rFonts w:ascii="Times New Roman" w:hAnsi="Times New Roman" w:cs="Times New Roman"/>
          <w:sz w:val="20"/>
          <w:szCs w:val="20"/>
        </w:rPr>
        <w:t>Borrione</w:t>
      </w:r>
      <w:proofErr w:type="spellEnd"/>
      <w:r w:rsidRPr="00B133FB">
        <w:rPr>
          <w:rFonts w:ascii="Times New Roman" w:hAnsi="Times New Roman" w:cs="Times New Roman"/>
          <w:sz w:val="20"/>
          <w:szCs w:val="20"/>
        </w:rPr>
        <w:t xml:space="preserve"> L, Moreno ML, Fernandes RA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Trial of Electrical Direct-Current Therapy versus Escitalopram for Depression. </w:t>
      </w:r>
      <w:r w:rsidRPr="00B133FB">
        <w:rPr>
          <w:rFonts w:ascii="Times New Roman" w:hAnsi="Times New Roman" w:cs="Times New Roman"/>
          <w:i/>
          <w:iCs/>
          <w:sz w:val="20"/>
          <w:szCs w:val="20"/>
        </w:rPr>
        <w:t xml:space="preserve">N </w:t>
      </w:r>
      <w:proofErr w:type="spellStart"/>
      <w:r w:rsidRPr="00B133FB">
        <w:rPr>
          <w:rFonts w:ascii="Times New Roman" w:hAnsi="Times New Roman" w:cs="Times New Roman"/>
          <w:i/>
          <w:iCs/>
          <w:sz w:val="20"/>
          <w:szCs w:val="20"/>
        </w:rPr>
        <w:t>Engl</w:t>
      </w:r>
      <w:proofErr w:type="spellEnd"/>
      <w:r w:rsidRPr="00B133FB">
        <w:rPr>
          <w:rFonts w:ascii="Times New Roman" w:hAnsi="Times New Roman" w:cs="Times New Roman"/>
          <w:i/>
          <w:iCs/>
          <w:sz w:val="20"/>
          <w:szCs w:val="20"/>
        </w:rPr>
        <w:t xml:space="preserve"> J Med</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376</w:t>
      </w:r>
      <w:r w:rsidRPr="00B133FB">
        <w:rPr>
          <w:rFonts w:ascii="Times New Roman" w:hAnsi="Times New Roman" w:cs="Times New Roman"/>
          <w:sz w:val="20"/>
          <w:szCs w:val="20"/>
        </w:rPr>
        <w:t>(26)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2523-2533.</w:t>
      </w:r>
    </w:p>
    <w:p w14:paraId="6F40F9D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20.</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Brunoni</w:t>
      </w:r>
      <w:proofErr w:type="spellEnd"/>
      <w:r w:rsidRPr="00B133FB">
        <w:rPr>
          <w:rFonts w:ascii="Times New Roman" w:hAnsi="Times New Roman" w:cs="Times New Roman"/>
          <w:sz w:val="20"/>
          <w:szCs w:val="20"/>
        </w:rPr>
        <w:t xml:space="preserve"> AR, </w:t>
      </w:r>
      <w:proofErr w:type="spellStart"/>
      <w:r w:rsidRPr="00B133FB">
        <w:rPr>
          <w:rFonts w:ascii="Times New Roman" w:hAnsi="Times New Roman" w:cs="Times New Roman"/>
          <w:sz w:val="20"/>
          <w:szCs w:val="20"/>
        </w:rPr>
        <w:t>Padberg</w:t>
      </w:r>
      <w:proofErr w:type="spellEnd"/>
      <w:r w:rsidRPr="00B133FB">
        <w:rPr>
          <w:rFonts w:ascii="Times New Roman" w:hAnsi="Times New Roman" w:cs="Times New Roman"/>
          <w:sz w:val="20"/>
          <w:szCs w:val="20"/>
        </w:rPr>
        <w:t xml:space="preserve"> F, Vieira ELM, Teixeira AL, Carvalho AF, </w:t>
      </w:r>
      <w:proofErr w:type="spellStart"/>
      <w:r w:rsidRPr="00B133FB">
        <w:rPr>
          <w:rFonts w:ascii="Times New Roman" w:hAnsi="Times New Roman" w:cs="Times New Roman"/>
          <w:sz w:val="20"/>
          <w:szCs w:val="20"/>
        </w:rPr>
        <w:t>Lotufo</w:t>
      </w:r>
      <w:proofErr w:type="spellEnd"/>
      <w:r w:rsidRPr="00B133FB">
        <w:rPr>
          <w:rFonts w:ascii="Times New Roman" w:hAnsi="Times New Roman" w:cs="Times New Roman"/>
          <w:sz w:val="20"/>
          <w:szCs w:val="20"/>
        </w:rPr>
        <w:t xml:space="preserve"> PA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Plasma biomarkers in a placebo-controlled trial comparing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and escitalopram efficacy in major depression. </w:t>
      </w:r>
      <w:r w:rsidRPr="00B133FB">
        <w:rPr>
          <w:rFonts w:ascii="Times New Roman" w:hAnsi="Times New Roman" w:cs="Times New Roman"/>
          <w:i/>
          <w:iCs/>
          <w:sz w:val="20"/>
          <w:szCs w:val="20"/>
        </w:rPr>
        <w:t>Progress in Neuro-Psychopharmacology &amp; Biological Psychiatry</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 xml:space="preserve">86: </w:t>
      </w:r>
      <w:r w:rsidRPr="00B133FB">
        <w:rPr>
          <w:rFonts w:ascii="Times New Roman" w:hAnsi="Times New Roman" w:cs="Times New Roman"/>
          <w:sz w:val="20"/>
          <w:szCs w:val="20"/>
        </w:rPr>
        <w:t>211-217.</w:t>
      </w:r>
    </w:p>
    <w:p w14:paraId="2ABD2B8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21.</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Bulubas</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Padberg</w:t>
      </w:r>
      <w:proofErr w:type="spellEnd"/>
      <w:r w:rsidRPr="00B133FB">
        <w:rPr>
          <w:rFonts w:ascii="Times New Roman" w:hAnsi="Times New Roman" w:cs="Times New Roman"/>
          <w:sz w:val="20"/>
          <w:szCs w:val="20"/>
        </w:rPr>
        <w:t xml:space="preserve"> F, Bueno PV, Duran F, </w:t>
      </w:r>
      <w:proofErr w:type="spellStart"/>
      <w:r w:rsidRPr="00B133FB">
        <w:rPr>
          <w:rFonts w:ascii="Times New Roman" w:hAnsi="Times New Roman" w:cs="Times New Roman"/>
          <w:sz w:val="20"/>
          <w:szCs w:val="20"/>
        </w:rPr>
        <w:t>Busatto</w:t>
      </w:r>
      <w:proofErr w:type="spellEnd"/>
      <w:r w:rsidRPr="00B133FB">
        <w:rPr>
          <w:rFonts w:ascii="Times New Roman" w:hAnsi="Times New Roman" w:cs="Times New Roman"/>
          <w:sz w:val="20"/>
          <w:szCs w:val="20"/>
        </w:rPr>
        <w:t xml:space="preserve"> G, Amaro E, Jr.</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Antidepressant effects of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are associated with prefrontal </w:t>
      </w:r>
      <w:proofErr w:type="spellStart"/>
      <w:r w:rsidRPr="00B133FB">
        <w:rPr>
          <w:rFonts w:ascii="Times New Roman" w:hAnsi="Times New Roman" w:cs="Times New Roman"/>
          <w:sz w:val="20"/>
          <w:szCs w:val="20"/>
        </w:rPr>
        <w:t>gray</w:t>
      </w:r>
      <w:proofErr w:type="spellEnd"/>
      <w:r w:rsidRPr="00B133FB">
        <w:rPr>
          <w:rFonts w:ascii="Times New Roman" w:hAnsi="Times New Roman" w:cs="Times New Roman"/>
          <w:sz w:val="20"/>
          <w:szCs w:val="20"/>
        </w:rPr>
        <w:t xml:space="preserve"> matter volumes at baseline: Evidence from the ELECT-TDCS trial.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12</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1197-1204.</w:t>
      </w:r>
    </w:p>
    <w:p w14:paraId="363BE17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22.</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Bulubas</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Padberg</w:t>
      </w:r>
      <w:proofErr w:type="spellEnd"/>
      <w:r w:rsidRPr="00B133FB">
        <w:rPr>
          <w:rFonts w:ascii="Times New Roman" w:hAnsi="Times New Roman" w:cs="Times New Roman"/>
          <w:sz w:val="20"/>
          <w:szCs w:val="20"/>
        </w:rPr>
        <w:t xml:space="preserve"> F, </w:t>
      </w:r>
      <w:proofErr w:type="spellStart"/>
      <w:r w:rsidRPr="00B133FB">
        <w:rPr>
          <w:rFonts w:ascii="Times New Roman" w:hAnsi="Times New Roman" w:cs="Times New Roman"/>
          <w:sz w:val="20"/>
          <w:szCs w:val="20"/>
        </w:rPr>
        <w:t>Mezger</w:t>
      </w:r>
      <w:proofErr w:type="spellEnd"/>
      <w:r w:rsidRPr="00B133FB">
        <w:rPr>
          <w:rFonts w:ascii="Times New Roman" w:hAnsi="Times New Roman" w:cs="Times New Roman"/>
          <w:sz w:val="20"/>
          <w:szCs w:val="20"/>
        </w:rPr>
        <w:t xml:space="preserve"> E, Suen P, Bueno PV, Duran F</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Prefrontal resting-state connectivity and antidepressant response: no associations in the ELECT-TDCS trial. </w:t>
      </w:r>
      <w:r w:rsidRPr="00B133FB">
        <w:rPr>
          <w:rFonts w:ascii="Times New Roman" w:hAnsi="Times New Roman" w:cs="Times New Roman"/>
          <w:i/>
          <w:iCs/>
          <w:sz w:val="20"/>
          <w:szCs w:val="20"/>
        </w:rPr>
        <w:t xml:space="preserve">Eur Arch Psychiatry Clin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sz w:val="20"/>
          <w:szCs w:val="20"/>
        </w:rPr>
        <w:t xml:space="preserve"> 2020.</w:t>
      </w:r>
    </w:p>
    <w:p w14:paraId="3244682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Goerigk</w:t>
      </w:r>
      <w:proofErr w:type="spellEnd"/>
      <w:r w:rsidRPr="00B133FB">
        <w:rPr>
          <w:rFonts w:ascii="Times New Roman" w:hAnsi="Times New Roman" w:cs="Times New Roman"/>
          <w:sz w:val="20"/>
          <w:szCs w:val="20"/>
        </w:rPr>
        <w:t xml:space="preserve"> SA, </w:t>
      </w:r>
      <w:proofErr w:type="spellStart"/>
      <w:r w:rsidRPr="00B133FB">
        <w:rPr>
          <w:rFonts w:ascii="Times New Roman" w:hAnsi="Times New Roman" w:cs="Times New Roman"/>
          <w:sz w:val="20"/>
          <w:szCs w:val="20"/>
        </w:rPr>
        <w:t>Padberg</w:t>
      </w:r>
      <w:proofErr w:type="spellEnd"/>
      <w:r w:rsidRPr="00B133FB">
        <w:rPr>
          <w:rFonts w:ascii="Times New Roman" w:hAnsi="Times New Roman" w:cs="Times New Roman"/>
          <w:sz w:val="20"/>
          <w:szCs w:val="20"/>
        </w:rPr>
        <w:t xml:space="preserve"> F, </w:t>
      </w:r>
      <w:proofErr w:type="spellStart"/>
      <w:r w:rsidRPr="00B133FB">
        <w:rPr>
          <w:rFonts w:ascii="Times New Roman" w:hAnsi="Times New Roman" w:cs="Times New Roman"/>
          <w:sz w:val="20"/>
          <w:szCs w:val="20"/>
        </w:rPr>
        <w:t>Bühner</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Sarubin</w:t>
      </w:r>
      <w:proofErr w:type="spellEnd"/>
      <w:r w:rsidRPr="00B133FB">
        <w:rPr>
          <w:rFonts w:ascii="Times New Roman" w:hAnsi="Times New Roman" w:cs="Times New Roman"/>
          <w:sz w:val="20"/>
          <w:szCs w:val="20"/>
        </w:rPr>
        <w:t xml:space="preserve"> N, </w:t>
      </w:r>
      <w:proofErr w:type="spellStart"/>
      <w:r w:rsidRPr="00B133FB">
        <w:rPr>
          <w:rFonts w:ascii="Times New Roman" w:hAnsi="Times New Roman" w:cs="Times New Roman"/>
          <w:sz w:val="20"/>
          <w:szCs w:val="20"/>
        </w:rPr>
        <w:t>Kaster</w:t>
      </w:r>
      <w:proofErr w:type="spellEnd"/>
      <w:r w:rsidRPr="00B133FB">
        <w:rPr>
          <w:rFonts w:ascii="Times New Roman" w:hAnsi="Times New Roman" w:cs="Times New Roman"/>
          <w:sz w:val="20"/>
          <w:szCs w:val="20"/>
        </w:rPr>
        <w:t xml:space="preserve"> TS, Daskalakis ZJ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Distinct trajectories of response to prefrontal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in major depression: results from a 3-arm randomized controlled trial. </w:t>
      </w:r>
      <w:r w:rsidRPr="00B133FB">
        <w:rPr>
          <w:rFonts w:ascii="Times New Roman" w:hAnsi="Times New Roman" w:cs="Times New Roman"/>
          <w:i/>
          <w:iCs/>
          <w:sz w:val="20"/>
          <w:szCs w:val="20"/>
        </w:rPr>
        <w:t>Neuropsychopharmacology</w:t>
      </w:r>
      <w:r w:rsidRPr="00B133FB">
        <w:rPr>
          <w:rFonts w:ascii="Times New Roman" w:hAnsi="Times New Roman" w:cs="Times New Roman"/>
          <w:sz w:val="20"/>
          <w:szCs w:val="20"/>
        </w:rPr>
        <w:t xml:space="preserve"> 2021; </w:t>
      </w:r>
      <w:r w:rsidRPr="00B133FB">
        <w:rPr>
          <w:rFonts w:ascii="Times New Roman" w:hAnsi="Times New Roman" w:cs="Times New Roman"/>
          <w:b/>
          <w:bCs/>
          <w:sz w:val="20"/>
          <w:szCs w:val="20"/>
        </w:rPr>
        <w:t>46</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774-782.</w:t>
      </w:r>
    </w:p>
    <w:p w14:paraId="055C20D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24.</w:t>
      </w:r>
      <w:r w:rsidRPr="00B133FB">
        <w:rPr>
          <w:rFonts w:ascii="Times New Roman" w:hAnsi="Times New Roman" w:cs="Times New Roman"/>
          <w:sz w:val="20"/>
          <w:szCs w:val="20"/>
        </w:rPr>
        <w:tab/>
        <w:t xml:space="preserve">Moreno ML, </w:t>
      </w:r>
      <w:proofErr w:type="spellStart"/>
      <w:r w:rsidRPr="00B133FB">
        <w:rPr>
          <w:rFonts w:ascii="Times New Roman" w:hAnsi="Times New Roman" w:cs="Times New Roman"/>
          <w:sz w:val="20"/>
          <w:szCs w:val="20"/>
        </w:rPr>
        <w:t>Goerigk</w:t>
      </w:r>
      <w:proofErr w:type="spellEnd"/>
      <w:r w:rsidRPr="00B133FB">
        <w:rPr>
          <w:rFonts w:ascii="Times New Roman" w:hAnsi="Times New Roman" w:cs="Times New Roman"/>
          <w:sz w:val="20"/>
          <w:szCs w:val="20"/>
        </w:rPr>
        <w:t xml:space="preserve"> SA, </w:t>
      </w:r>
      <w:proofErr w:type="spellStart"/>
      <w:r w:rsidRPr="00B133FB">
        <w:rPr>
          <w:rFonts w:ascii="Times New Roman" w:hAnsi="Times New Roman" w:cs="Times New Roman"/>
          <w:sz w:val="20"/>
          <w:szCs w:val="20"/>
        </w:rPr>
        <w:t>Bertola</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Suemoto</w:t>
      </w:r>
      <w:proofErr w:type="spellEnd"/>
      <w:r w:rsidRPr="00B133FB">
        <w:rPr>
          <w:rFonts w:ascii="Times New Roman" w:hAnsi="Times New Roman" w:cs="Times New Roman"/>
          <w:sz w:val="20"/>
          <w:szCs w:val="20"/>
        </w:rPr>
        <w:t xml:space="preserve"> CK, </w:t>
      </w:r>
      <w:proofErr w:type="spellStart"/>
      <w:r w:rsidRPr="00B133FB">
        <w:rPr>
          <w:rFonts w:ascii="Times New Roman" w:hAnsi="Times New Roman" w:cs="Times New Roman"/>
          <w:sz w:val="20"/>
          <w:szCs w:val="20"/>
        </w:rPr>
        <w:t>Razza</w:t>
      </w:r>
      <w:proofErr w:type="spellEnd"/>
      <w:r w:rsidRPr="00B133FB">
        <w:rPr>
          <w:rFonts w:ascii="Times New Roman" w:hAnsi="Times New Roman" w:cs="Times New Roman"/>
          <w:sz w:val="20"/>
          <w:szCs w:val="20"/>
        </w:rPr>
        <w:t xml:space="preserve"> LB, </w:t>
      </w:r>
      <w:proofErr w:type="spellStart"/>
      <w:r w:rsidRPr="00B133FB">
        <w:rPr>
          <w:rFonts w:ascii="Times New Roman" w:hAnsi="Times New Roman" w:cs="Times New Roman"/>
          <w:sz w:val="20"/>
          <w:szCs w:val="20"/>
        </w:rPr>
        <w:t>Moffa</w:t>
      </w:r>
      <w:proofErr w:type="spellEnd"/>
      <w:r w:rsidRPr="00B133FB">
        <w:rPr>
          <w:rFonts w:ascii="Times New Roman" w:hAnsi="Times New Roman" w:cs="Times New Roman"/>
          <w:sz w:val="20"/>
          <w:szCs w:val="20"/>
        </w:rPr>
        <w:t xml:space="preserve"> AH</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Cognitive changes after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and escitalopram treatment in major depressive disorder: Results from the placebo-controlled ELECT-TDCS trial. </w:t>
      </w:r>
      <w:r w:rsidRPr="00B133FB">
        <w:rPr>
          <w:rFonts w:ascii="Times New Roman" w:hAnsi="Times New Roman" w:cs="Times New Roman"/>
          <w:i/>
          <w:iCs/>
          <w:sz w:val="20"/>
          <w:szCs w:val="20"/>
        </w:rPr>
        <w:t>Journal of Affective Disorders</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263</w:t>
      </w:r>
      <w:r w:rsidRPr="00B133FB">
        <w:rPr>
          <w:rFonts w:ascii="Times New Roman" w:hAnsi="Times New Roman" w:cs="Times New Roman"/>
          <w:sz w:val="20"/>
          <w:szCs w:val="20"/>
        </w:rPr>
        <w:t>(pp 344-352).</w:t>
      </w:r>
    </w:p>
    <w:p w14:paraId="3A64CA4C"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Escitalopram</w:t>
      </w:r>
    </w:p>
    <w:p w14:paraId="47B1988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3365C5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25.</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Buchholtz</w:t>
      </w:r>
      <w:proofErr w:type="spellEnd"/>
      <w:r w:rsidRPr="00B133FB">
        <w:rPr>
          <w:rFonts w:ascii="Times New Roman" w:hAnsi="Times New Roman" w:cs="Times New Roman"/>
          <w:sz w:val="20"/>
          <w:szCs w:val="20"/>
        </w:rPr>
        <w:t xml:space="preserve"> PE, </w:t>
      </w:r>
      <w:proofErr w:type="spellStart"/>
      <w:r w:rsidRPr="00B133FB">
        <w:rPr>
          <w:rFonts w:ascii="Times New Roman" w:hAnsi="Times New Roman" w:cs="Times New Roman"/>
          <w:sz w:val="20"/>
          <w:szCs w:val="20"/>
        </w:rPr>
        <w:t>Ashkanian</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Hjerrild</w:t>
      </w:r>
      <w:proofErr w:type="spellEnd"/>
      <w:r w:rsidRPr="00B133FB">
        <w:rPr>
          <w:rFonts w:ascii="Times New Roman" w:hAnsi="Times New Roman" w:cs="Times New Roman"/>
          <w:sz w:val="20"/>
          <w:szCs w:val="20"/>
        </w:rPr>
        <w:t xml:space="preserve"> S, Hauptmann LK, </w:t>
      </w:r>
      <w:proofErr w:type="spellStart"/>
      <w:r w:rsidRPr="00B133FB">
        <w:rPr>
          <w:rFonts w:ascii="Times New Roman" w:hAnsi="Times New Roman" w:cs="Times New Roman"/>
          <w:sz w:val="20"/>
          <w:szCs w:val="20"/>
        </w:rPr>
        <w:t>Devantier</w:t>
      </w:r>
      <w:proofErr w:type="spellEnd"/>
      <w:r w:rsidRPr="00B133FB">
        <w:rPr>
          <w:rFonts w:ascii="Times New Roman" w:hAnsi="Times New Roman" w:cs="Times New Roman"/>
          <w:sz w:val="20"/>
          <w:szCs w:val="20"/>
        </w:rPr>
        <w:t xml:space="preserve"> TA, Jensen 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w:t>
      </w:r>
      <w:proofErr w:type="gramStart"/>
      <w:r w:rsidRPr="00B133FB">
        <w:rPr>
          <w:rFonts w:ascii="Times New Roman" w:hAnsi="Times New Roman" w:cs="Times New Roman"/>
          <w:sz w:val="20"/>
          <w:szCs w:val="20"/>
        </w:rPr>
        <w:t>Low-frequency</w:t>
      </w:r>
      <w:proofErr w:type="gramEnd"/>
      <w:r w:rsidRPr="00B133FB">
        <w:rPr>
          <w:rFonts w:ascii="Times New Roman" w:hAnsi="Times New Roman" w:cs="Times New Roman"/>
          <w:sz w:val="20"/>
          <w:szCs w:val="20"/>
        </w:rPr>
        <w:t xml:space="preserve">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inhibits the anti-depressive effect of ECT. A pilot </w:t>
      </w:r>
      <w:proofErr w:type="gramStart"/>
      <w:r w:rsidRPr="00B133FB">
        <w:rPr>
          <w:rFonts w:ascii="Times New Roman" w:hAnsi="Times New Roman" w:cs="Times New Roman"/>
          <w:sz w:val="20"/>
          <w:szCs w:val="20"/>
        </w:rPr>
        <w:t>study</w:t>
      </w:r>
      <w:proofErr w:type="gramEnd"/>
      <w:r w:rsidRPr="00B133FB">
        <w:rPr>
          <w:rFonts w:ascii="Times New Roman" w:hAnsi="Times New Roman" w:cs="Times New Roman"/>
          <w:sz w:val="20"/>
          <w:szCs w:val="20"/>
        </w:rPr>
        <w:t xml:space="preserve">. </w:t>
      </w:r>
      <w:r w:rsidRPr="00B133FB">
        <w:rPr>
          <w:rFonts w:ascii="Times New Roman" w:hAnsi="Times New Roman" w:cs="Times New Roman"/>
          <w:i/>
          <w:iCs/>
          <w:sz w:val="20"/>
          <w:szCs w:val="20"/>
        </w:rPr>
        <w:t xml:space="preserve">Acta </w:t>
      </w:r>
      <w:proofErr w:type="spellStart"/>
      <w:r w:rsidRPr="00B133FB">
        <w:rPr>
          <w:rFonts w:ascii="Times New Roman" w:hAnsi="Times New Roman" w:cs="Times New Roman"/>
          <w:i/>
          <w:iCs/>
          <w:sz w:val="20"/>
          <w:szCs w:val="20"/>
        </w:rPr>
        <w:t>Neuropsychiatr</w:t>
      </w:r>
      <w:proofErr w:type="spellEnd"/>
      <w:r w:rsidRPr="00B133FB">
        <w:rPr>
          <w:rFonts w:ascii="Times New Roman" w:hAnsi="Times New Roman" w:cs="Times New Roman"/>
          <w:sz w:val="20"/>
          <w:szCs w:val="20"/>
        </w:rPr>
        <w:t xml:space="preserve"> 2020</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1-11.</w:t>
      </w:r>
    </w:p>
    <w:p w14:paraId="5781973A"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ECT</w:t>
      </w:r>
    </w:p>
    <w:p w14:paraId="21935E3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D9171A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Buday</w:t>
      </w:r>
      <w:proofErr w:type="spellEnd"/>
      <w:r w:rsidRPr="00B133FB">
        <w:rPr>
          <w:rFonts w:ascii="Times New Roman" w:hAnsi="Times New Roman" w:cs="Times New Roman"/>
          <w:sz w:val="20"/>
          <w:szCs w:val="20"/>
        </w:rPr>
        <w:t xml:space="preserve"> J, Albrecht J, </w:t>
      </w:r>
      <w:proofErr w:type="spellStart"/>
      <w:r w:rsidRPr="00B133FB">
        <w:rPr>
          <w:rFonts w:ascii="Times New Roman" w:hAnsi="Times New Roman" w:cs="Times New Roman"/>
          <w:sz w:val="20"/>
          <w:szCs w:val="20"/>
        </w:rPr>
        <w:t>Podgorná</w:t>
      </w:r>
      <w:proofErr w:type="spellEnd"/>
      <w:r w:rsidRPr="00B133FB">
        <w:rPr>
          <w:rFonts w:ascii="Times New Roman" w:hAnsi="Times New Roman" w:cs="Times New Roman"/>
          <w:sz w:val="20"/>
          <w:szCs w:val="20"/>
        </w:rPr>
        <w:t xml:space="preserve"> G, </w:t>
      </w:r>
      <w:proofErr w:type="spellStart"/>
      <w:r w:rsidRPr="00B133FB">
        <w:rPr>
          <w:rFonts w:ascii="Times New Roman" w:hAnsi="Times New Roman" w:cs="Times New Roman"/>
          <w:sz w:val="20"/>
          <w:szCs w:val="20"/>
        </w:rPr>
        <w:t>Mareš</w:t>
      </w:r>
      <w:proofErr w:type="spellEnd"/>
      <w:r w:rsidRPr="00B133FB">
        <w:rPr>
          <w:rFonts w:ascii="Times New Roman" w:hAnsi="Times New Roman" w:cs="Times New Roman"/>
          <w:sz w:val="20"/>
          <w:szCs w:val="20"/>
        </w:rPr>
        <w:t xml:space="preserve"> T, Le TH, </w:t>
      </w:r>
      <w:proofErr w:type="spellStart"/>
      <w:r w:rsidRPr="00B133FB">
        <w:rPr>
          <w:rFonts w:ascii="Times New Roman" w:hAnsi="Times New Roman" w:cs="Times New Roman"/>
          <w:sz w:val="20"/>
          <w:szCs w:val="20"/>
        </w:rPr>
        <w:t>Čapek</w:t>
      </w:r>
      <w:proofErr w:type="spellEnd"/>
      <w:r w:rsidRPr="00B133FB">
        <w:rPr>
          <w:rFonts w:ascii="Times New Roman" w:hAnsi="Times New Roman" w:cs="Times New Roman"/>
          <w:sz w:val="20"/>
          <w:szCs w:val="20"/>
        </w:rPr>
        <w:t xml:space="preserve"> V</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Seizure threshold manipulation in electroconvulsive therapy via repetitive transcranial magnetic stimulation. A novel way of augmentation?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13</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1631-1638.</w:t>
      </w:r>
    </w:p>
    <w:p w14:paraId="3FC17360"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 xml:space="preserve">Combined treatment: ECT </w:t>
      </w:r>
    </w:p>
    <w:p w14:paraId="7B73F8B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B18C82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Casarotto</w:t>
      </w:r>
      <w:proofErr w:type="spellEnd"/>
      <w:r w:rsidRPr="00B133FB">
        <w:rPr>
          <w:rFonts w:ascii="Times New Roman" w:hAnsi="Times New Roman" w:cs="Times New Roman"/>
          <w:sz w:val="20"/>
          <w:szCs w:val="20"/>
        </w:rPr>
        <w:t xml:space="preserve"> S, Canali P, </w:t>
      </w:r>
      <w:proofErr w:type="spellStart"/>
      <w:r w:rsidRPr="00B133FB">
        <w:rPr>
          <w:rFonts w:ascii="Times New Roman" w:hAnsi="Times New Roman" w:cs="Times New Roman"/>
          <w:sz w:val="20"/>
          <w:szCs w:val="20"/>
        </w:rPr>
        <w:t>Rosanova</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Pigorini</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Fecchio</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Mariotti</w:t>
      </w:r>
      <w:proofErr w:type="spellEnd"/>
      <w:r w:rsidRPr="00B133FB">
        <w:rPr>
          <w:rFonts w:ascii="Times New Roman" w:hAnsi="Times New Roman" w:cs="Times New Roman"/>
          <w:sz w:val="20"/>
          <w:szCs w:val="20"/>
        </w:rPr>
        <w:t xml:space="preserve"> 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Assessing the Effects of Electroconvulsive Therapy on Cortical Excitability by Means of Transcranial Magnetic Stimulation and Electroencephalography.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Topogr</w:t>
      </w:r>
      <w:proofErr w:type="spellEnd"/>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26</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326-337.</w:t>
      </w:r>
    </w:p>
    <w:p w14:paraId="70C3C4B4"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ECT</w:t>
      </w:r>
    </w:p>
    <w:p w14:paraId="215E183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1D4B6E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lastRenderedPageBreak/>
        <w:t>28.</w:t>
      </w:r>
      <w:r w:rsidRPr="00B133FB">
        <w:rPr>
          <w:rFonts w:ascii="Times New Roman" w:hAnsi="Times New Roman" w:cs="Times New Roman"/>
          <w:sz w:val="20"/>
          <w:szCs w:val="20"/>
        </w:rPr>
        <w:tab/>
        <w:t xml:space="preserve">Chen TZ, </w:t>
      </w:r>
      <w:proofErr w:type="spellStart"/>
      <w:r w:rsidRPr="00B133FB">
        <w:rPr>
          <w:rFonts w:ascii="Times New Roman" w:hAnsi="Times New Roman" w:cs="Times New Roman"/>
          <w:sz w:val="20"/>
          <w:szCs w:val="20"/>
        </w:rPr>
        <w:t>Su</w:t>
      </w:r>
      <w:proofErr w:type="spellEnd"/>
      <w:r w:rsidRPr="00B133FB">
        <w:rPr>
          <w:rFonts w:ascii="Times New Roman" w:hAnsi="Times New Roman" w:cs="Times New Roman"/>
          <w:sz w:val="20"/>
          <w:szCs w:val="20"/>
        </w:rPr>
        <w:t xml:space="preserve"> H, Li RH, Jiang HF, Li XT, Wu QY</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The exploration of optimized protocol for repetitive transcranial magnetic stimulation in the treatment of methamphetamine use disorder: A randomized sham-controlled study. </w:t>
      </w:r>
      <w:proofErr w:type="spellStart"/>
      <w:r w:rsidRPr="00B133FB">
        <w:rPr>
          <w:rFonts w:ascii="Times New Roman" w:hAnsi="Times New Roman" w:cs="Times New Roman"/>
          <w:i/>
          <w:iCs/>
          <w:sz w:val="20"/>
          <w:szCs w:val="20"/>
        </w:rPr>
        <w:t>EBioMedicine</w:t>
      </w:r>
      <w:proofErr w:type="spellEnd"/>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 xml:space="preserve">60: </w:t>
      </w:r>
      <w:r w:rsidRPr="00B133FB">
        <w:rPr>
          <w:rFonts w:ascii="Times New Roman" w:hAnsi="Times New Roman" w:cs="Times New Roman"/>
          <w:sz w:val="20"/>
          <w:szCs w:val="20"/>
        </w:rPr>
        <w:t>9.</w:t>
      </w:r>
    </w:p>
    <w:p w14:paraId="48796E1F"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Treatment as usual (including detoxification, psychological consultation, exercise, medical care, and anti-relapse education)</w:t>
      </w:r>
    </w:p>
    <w:p w14:paraId="7582698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7188C0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Chistyakov</w:t>
      </w:r>
      <w:proofErr w:type="spellEnd"/>
      <w:r w:rsidRPr="00B133FB">
        <w:rPr>
          <w:rFonts w:ascii="Times New Roman" w:hAnsi="Times New Roman" w:cs="Times New Roman"/>
          <w:sz w:val="20"/>
          <w:szCs w:val="20"/>
        </w:rPr>
        <w:t xml:space="preserve"> AV, Kaplan B, </w:t>
      </w:r>
      <w:proofErr w:type="spellStart"/>
      <w:r w:rsidRPr="00B133FB">
        <w:rPr>
          <w:rFonts w:ascii="Times New Roman" w:hAnsi="Times New Roman" w:cs="Times New Roman"/>
          <w:sz w:val="20"/>
          <w:szCs w:val="20"/>
        </w:rPr>
        <w:t>Rubichek</w:t>
      </w:r>
      <w:proofErr w:type="spellEnd"/>
      <w:r w:rsidRPr="00B133FB">
        <w:rPr>
          <w:rFonts w:ascii="Times New Roman" w:hAnsi="Times New Roman" w:cs="Times New Roman"/>
          <w:sz w:val="20"/>
          <w:szCs w:val="20"/>
        </w:rPr>
        <w:t xml:space="preserve"> O, </w:t>
      </w:r>
      <w:proofErr w:type="spellStart"/>
      <w:r w:rsidRPr="00B133FB">
        <w:rPr>
          <w:rFonts w:ascii="Times New Roman" w:hAnsi="Times New Roman" w:cs="Times New Roman"/>
          <w:sz w:val="20"/>
          <w:szCs w:val="20"/>
        </w:rPr>
        <w:t>Kreinin</w:t>
      </w:r>
      <w:proofErr w:type="spellEnd"/>
      <w:r w:rsidRPr="00B133FB">
        <w:rPr>
          <w:rFonts w:ascii="Times New Roman" w:hAnsi="Times New Roman" w:cs="Times New Roman"/>
          <w:sz w:val="20"/>
          <w:szCs w:val="20"/>
        </w:rPr>
        <w:t xml:space="preserve"> I, </w:t>
      </w:r>
      <w:proofErr w:type="spellStart"/>
      <w:r w:rsidRPr="00B133FB">
        <w:rPr>
          <w:rFonts w:ascii="Times New Roman" w:hAnsi="Times New Roman" w:cs="Times New Roman"/>
          <w:sz w:val="20"/>
          <w:szCs w:val="20"/>
        </w:rPr>
        <w:t>Koren</w:t>
      </w:r>
      <w:proofErr w:type="spellEnd"/>
      <w:r w:rsidRPr="00B133FB">
        <w:rPr>
          <w:rFonts w:ascii="Times New Roman" w:hAnsi="Times New Roman" w:cs="Times New Roman"/>
          <w:sz w:val="20"/>
          <w:szCs w:val="20"/>
        </w:rPr>
        <w:t xml:space="preserve"> D, </w:t>
      </w:r>
      <w:proofErr w:type="spellStart"/>
      <w:r w:rsidRPr="00B133FB">
        <w:rPr>
          <w:rFonts w:ascii="Times New Roman" w:hAnsi="Times New Roman" w:cs="Times New Roman"/>
          <w:sz w:val="20"/>
          <w:szCs w:val="20"/>
        </w:rPr>
        <w:t>Feinsod</w:t>
      </w:r>
      <w:proofErr w:type="spellEnd"/>
      <w:r w:rsidRPr="00B133FB">
        <w:rPr>
          <w:rFonts w:ascii="Times New Roman" w:hAnsi="Times New Roman" w:cs="Times New Roman"/>
          <w:sz w:val="20"/>
          <w:szCs w:val="20"/>
        </w:rPr>
        <w:t xml:space="preserve"> 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Antidepressant effects of different schedules of repetitive transcranial magnetic stimulation vs. clomipramine in patients with major depression: relationship to changes in cortical excitability. </w:t>
      </w:r>
      <w:r w:rsidRPr="00B133FB">
        <w:rPr>
          <w:rFonts w:ascii="Times New Roman" w:hAnsi="Times New Roman" w:cs="Times New Roman"/>
          <w:i/>
          <w:iCs/>
          <w:sz w:val="20"/>
          <w:szCs w:val="20"/>
        </w:rPr>
        <w:t xml:space="preserve">Int J </w:t>
      </w:r>
      <w:proofErr w:type="spellStart"/>
      <w:r w:rsidRPr="00B133FB">
        <w:rPr>
          <w:rFonts w:ascii="Times New Roman" w:hAnsi="Times New Roman" w:cs="Times New Roman"/>
          <w:i/>
          <w:iCs/>
          <w:sz w:val="20"/>
          <w:szCs w:val="20"/>
        </w:rPr>
        <w:t>Neuropsychopharmacol</w:t>
      </w:r>
      <w:proofErr w:type="spellEnd"/>
      <w:r w:rsidRPr="00B133FB">
        <w:rPr>
          <w:rFonts w:ascii="Times New Roman" w:hAnsi="Times New Roman" w:cs="Times New Roman"/>
          <w:sz w:val="20"/>
          <w:szCs w:val="20"/>
        </w:rPr>
        <w:t xml:space="preserve"> 2005; </w:t>
      </w:r>
      <w:r w:rsidRPr="00B133FB">
        <w:rPr>
          <w:rFonts w:ascii="Times New Roman" w:hAnsi="Times New Roman" w:cs="Times New Roman"/>
          <w:b/>
          <w:bCs/>
          <w:sz w:val="20"/>
          <w:szCs w:val="20"/>
        </w:rPr>
        <w:t>8</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223-233.</w:t>
      </w:r>
    </w:p>
    <w:p w14:paraId="73C0FD1F"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Clomipramine</w:t>
      </w:r>
    </w:p>
    <w:p w14:paraId="4DBB95E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071D04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30.</w:t>
      </w:r>
      <w:r w:rsidRPr="00B133FB">
        <w:rPr>
          <w:rFonts w:ascii="Times New Roman" w:hAnsi="Times New Roman" w:cs="Times New Roman"/>
          <w:sz w:val="20"/>
          <w:szCs w:val="20"/>
        </w:rPr>
        <w:tab/>
        <w:t xml:space="preserve">Cobb AR, O'Connor P, </w:t>
      </w:r>
      <w:proofErr w:type="spellStart"/>
      <w:r w:rsidRPr="00B133FB">
        <w:rPr>
          <w:rFonts w:ascii="Times New Roman" w:hAnsi="Times New Roman" w:cs="Times New Roman"/>
          <w:sz w:val="20"/>
          <w:szCs w:val="20"/>
        </w:rPr>
        <w:t>Zaizar</w:t>
      </w:r>
      <w:proofErr w:type="spellEnd"/>
      <w:r w:rsidRPr="00B133FB">
        <w:rPr>
          <w:rFonts w:ascii="Times New Roman" w:hAnsi="Times New Roman" w:cs="Times New Roman"/>
          <w:sz w:val="20"/>
          <w:szCs w:val="20"/>
        </w:rPr>
        <w:t xml:space="preserve"> E, Caulfield K, Gonzalez-Lima F, </w:t>
      </w:r>
      <w:proofErr w:type="spellStart"/>
      <w:r w:rsidRPr="00B133FB">
        <w:rPr>
          <w:rFonts w:ascii="Times New Roman" w:hAnsi="Times New Roman" w:cs="Times New Roman"/>
          <w:sz w:val="20"/>
          <w:szCs w:val="20"/>
        </w:rPr>
        <w:t>Telch</w:t>
      </w:r>
      <w:proofErr w:type="spellEnd"/>
      <w:r w:rsidRPr="00B133FB">
        <w:rPr>
          <w:rFonts w:ascii="Times New Roman" w:hAnsi="Times New Roman" w:cs="Times New Roman"/>
          <w:sz w:val="20"/>
          <w:szCs w:val="20"/>
        </w:rPr>
        <w:t xml:space="preserve"> MJ.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-Augmented in vivo exposure therapy for specific fears: A randomized clinical trial. </w:t>
      </w:r>
      <w:r w:rsidRPr="00B133FB">
        <w:rPr>
          <w:rFonts w:ascii="Times New Roman" w:hAnsi="Times New Roman" w:cs="Times New Roman"/>
          <w:i/>
          <w:iCs/>
          <w:sz w:val="20"/>
          <w:szCs w:val="20"/>
        </w:rPr>
        <w:t>Journal of Anxiety Disorders</w:t>
      </w:r>
      <w:r w:rsidRPr="00B133FB">
        <w:rPr>
          <w:rFonts w:ascii="Times New Roman" w:hAnsi="Times New Roman" w:cs="Times New Roman"/>
          <w:sz w:val="20"/>
          <w:szCs w:val="20"/>
        </w:rPr>
        <w:t xml:space="preserve"> 2021; </w:t>
      </w:r>
      <w:r w:rsidRPr="00B133FB">
        <w:rPr>
          <w:rFonts w:ascii="Times New Roman" w:hAnsi="Times New Roman" w:cs="Times New Roman"/>
          <w:b/>
          <w:bCs/>
          <w:sz w:val="20"/>
          <w:szCs w:val="20"/>
        </w:rPr>
        <w:t>78 (no pagination)</w:t>
      </w:r>
      <w:r w:rsidRPr="00B133FB">
        <w:rPr>
          <w:rFonts w:ascii="Times New Roman" w:hAnsi="Times New Roman" w:cs="Times New Roman"/>
          <w:sz w:val="20"/>
          <w:szCs w:val="20"/>
        </w:rPr>
        <w:t>.</w:t>
      </w:r>
    </w:p>
    <w:p w14:paraId="194EF63A"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Exposure therapy</w:t>
      </w:r>
    </w:p>
    <w:p w14:paraId="0548D3C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5F168C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31.</w:t>
      </w:r>
      <w:r w:rsidRPr="00B133FB">
        <w:rPr>
          <w:rFonts w:ascii="Times New Roman" w:hAnsi="Times New Roman" w:cs="Times New Roman"/>
          <w:sz w:val="20"/>
          <w:szCs w:val="20"/>
        </w:rPr>
        <w:tab/>
        <w:t>Dai L, Wang P, Zhang P, Guo Q, Du H, Li F</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The therapeutic effect of repetitive transcranial magnetic stimulation in elderly depression patients. </w:t>
      </w:r>
      <w:r w:rsidRPr="00B133FB">
        <w:rPr>
          <w:rFonts w:ascii="Times New Roman" w:hAnsi="Times New Roman" w:cs="Times New Roman"/>
          <w:i/>
          <w:iCs/>
          <w:sz w:val="20"/>
          <w:szCs w:val="20"/>
        </w:rPr>
        <w:t>Medicine (Baltimore)</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99</w:t>
      </w:r>
      <w:r w:rsidRPr="00B133FB">
        <w:rPr>
          <w:rFonts w:ascii="Times New Roman" w:hAnsi="Times New Roman" w:cs="Times New Roman"/>
          <w:sz w:val="20"/>
          <w:szCs w:val="20"/>
        </w:rPr>
        <w:t>(32)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e21493.</w:t>
      </w:r>
    </w:p>
    <w:p w14:paraId="294DCBA6"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Escitalopram</w:t>
      </w:r>
    </w:p>
    <w:p w14:paraId="288A76F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302F5D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32.</w:t>
      </w:r>
      <w:r w:rsidRPr="00B133FB">
        <w:rPr>
          <w:rFonts w:ascii="Times New Roman" w:hAnsi="Times New Roman" w:cs="Times New Roman"/>
          <w:sz w:val="20"/>
          <w:szCs w:val="20"/>
        </w:rPr>
        <w:tab/>
        <w:t xml:space="preserve">Dalton B, </w:t>
      </w:r>
      <w:proofErr w:type="spellStart"/>
      <w:r w:rsidRPr="00B133FB">
        <w:rPr>
          <w:rFonts w:ascii="Times New Roman" w:hAnsi="Times New Roman" w:cs="Times New Roman"/>
          <w:sz w:val="20"/>
          <w:szCs w:val="20"/>
        </w:rPr>
        <w:t>Bartholdy</w:t>
      </w:r>
      <w:proofErr w:type="spellEnd"/>
      <w:r w:rsidRPr="00B133FB">
        <w:rPr>
          <w:rFonts w:ascii="Times New Roman" w:hAnsi="Times New Roman" w:cs="Times New Roman"/>
          <w:sz w:val="20"/>
          <w:szCs w:val="20"/>
        </w:rPr>
        <w:t xml:space="preserve"> S, McClelland J, Kekic M, </w:t>
      </w:r>
      <w:proofErr w:type="spellStart"/>
      <w:r w:rsidRPr="00B133FB">
        <w:rPr>
          <w:rFonts w:ascii="Times New Roman" w:hAnsi="Times New Roman" w:cs="Times New Roman"/>
          <w:sz w:val="20"/>
          <w:szCs w:val="20"/>
        </w:rPr>
        <w:t>Rennalls</w:t>
      </w:r>
      <w:proofErr w:type="spellEnd"/>
      <w:r w:rsidRPr="00B133FB">
        <w:rPr>
          <w:rFonts w:ascii="Times New Roman" w:hAnsi="Times New Roman" w:cs="Times New Roman"/>
          <w:sz w:val="20"/>
          <w:szCs w:val="20"/>
        </w:rPr>
        <w:t xml:space="preserve"> SJ, Werthmann 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Randomised controlled feasibility trial of real versus sham repetitive transcranial magnetic stimulation treatment in adults with severe and enduring anorexia nervosa: the TIARA study. </w:t>
      </w:r>
      <w:r w:rsidRPr="00B133FB">
        <w:rPr>
          <w:rFonts w:ascii="Times New Roman" w:hAnsi="Times New Roman" w:cs="Times New Roman"/>
          <w:i/>
          <w:iCs/>
          <w:sz w:val="20"/>
          <w:szCs w:val="20"/>
        </w:rPr>
        <w:t>BMJ Open</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8</w:t>
      </w:r>
      <w:r w:rsidRPr="00B133FB">
        <w:rPr>
          <w:rFonts w:ascii="Times New Roman" w:hAnsi="Times New Roman" w:cs="Times New Roman"/>
          <w:sz w:val="20"/>
          <w:szCs w:val="20"/>
        </w:rPr>
        <w:t>(7)</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e021531.</w:t>
      </w:r>
    </w:p>
    <w:p w14:paraId="039EFD19"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Treatment as usual (Specialist ED outpatient or day-patient treatment, or no treatment)</w:t>
      </w:r>
    </w:p>
    <w:p w14:paraId="05606B7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F06B33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Deppermann</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Notzon</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Kroczek</w:t>
      </w:r>
      <w:proofErr w:type="spellEnd"/>
      <w:r w:rsidRPr="00B133FB">
        <w:rPr>
          <w:rFonts w:ascii="Times New Roman" w:hAnsi="Times New Roman" w:cs="Times New Roman"/>
          <w:sz w:val="20"/>
          <w:szCs w:val="20"/>
        </w:rPr>
        <w:t xml:space="preserve"> A, Rosenbaum D, </w:t>
      </w:r>
      <w:proofErr w:type="spellStart"/>
      <w:r w:rsidRPr="00B133FB">
        <w:rPr>
          <w:rFonts w:ascii="Times New Roman" w:hAnsi="Times New Roman" w:cs="Times New Roman"/>
          <w:sz w:val="20"/>
          <w:szCs w:val="20"/>
        </w:rPr>
        <w:t>Haeussinger</w:t>
      </w:r>
      <w:proofErr w:type="spellEnd"/>
      <w:r w:rsidRPr="00B133FB">
        <w:rPr>
          <w:rFonts w:ascii="Times New Roman" w:hAnsi="Times New Roman" w:cs="Times New Roman"/>
          <w:sz w:val="20"/>
          <w:szCs w:val="20"/>
        </w:rPr>
        <w:t xml:space="preserve"> FB, Diemer 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Functional co-activation within the prefrontal cortex supports the maintenance of behavioural performance in fear-relevant situations before an </w:t>
      </w:r>
      <w:proofErr w:type="spellStart"/>
      <w:r w:rsidRPr="00B133FB">
        <w:rPr>
          <w:rFonts w:ascii="Times New Roman" w:hAnsi="Times New Roman" w:cs="Times New Roman"/>
          <w:sz w:val="20"/>
          <w:szCs w:val="20"/>
        </w:rPr>
        <w:t>iTBS</w:t>
      </w:r>
      <w:proofErr w:type="spellEnd"/>
      <w:r w:rsidRPr="00B133FB">
        <w:rPr>
          <w:rFonts w:ascii="Times New Roman" w:hAnsi="Times New Roman" w:cs="Times New Roman"/>
          <w:sz w:val="20"/>
          <w:szCs w:val="20"/>
        </w:rPr>
        <w:t xml:space="preserve"> modulated virtual reality challenge in participants with spider phobia. </w:t>
      </w:r>
      <w:r w:rsidRPr="00B133FB">
        <w:rPr>
          <w:rFonts w:ascii="Times New Roman" w:hAnsi="Times New Roman" w:cs="Times New Roman"/>
          <w:i/>
          <w:iCs/>
          <w:sz w:val="20"/>
          <w:szCs w:val="20"/>
        </w:rPr>
        <w:t>Behavioural Brain Research</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 xml:space="preserve">307: </w:t>
      </w:r>
      <w:r w:rsidRPr="00B133FB">
        <w:rPr>
          <w:rFonts w:ascii="Times New Roman" w:hAnsi="Times New Roman" w:cs="Times New Roman"/>
          <w:sz w:val="20"/>
          <w:szCs w:val="20"/>
        </w:rPr>
        <w:t>208-217.</w:t>
      </w:r>
    </w:p>
    <w:p w14:paraId="1F15B3F9"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 xml:space="preserve">Combined treatment: Virtual reality exposure </w:t>
      </w:r>
    </w:p>
    <w:p w14:paraId="1EA6286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767F1A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34.</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Deppermann</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Vennewald</w:t>
      </w:r>
      <w:proofErr w:type="spellEnd"/>
      <w:r w:rsidRPr="00B133FB">
        <w:rPr>
          <w:rFonts w:ascii="Times New Roman" w:hAnsi="Times New Roman" w:cs="Times New Roman"/>
          <w:sz w:val="20"/>
          <w:szCs w:val="20"/>
        </w:rPr>
        <w:t xml:space="preserve"> N, Diemer J, </w:t>
      </w:r>
      <w:proofErr w:type="spellStart"/>
      <w:r w:rsidRPr="00B133FB">
        <w:rPr>
          <w:rFonts w:ascii="Times New Roman" w:hAnsi="Times New Roman" w:cs="Times New Roman"/>
          <w:sz w:val="20"/>
          <w:szCs w:val="20"/>
        </w:rPr>
        <w:t>Sickinger</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Haeussinger</w:t>
      </w:r>
      <w:proofErr w:type="spellEnd"/>
      <w:r w:rsidRPr="00B133FB">
        <w:rPr>
          <w:rFonts w:ascii="Times New Roman" w:hAnsi="Times New Roman" w:cs="Times New Roman"/>
          <w:sz w:val="20"/>
          <w:szCs w:val="20"/>
        </w:rPr>
        <w:t xml:space="preserve"> FB, </w:t>
      </w:r>
      <w:proofErr w:type="spellStart"/>
      <w:r w:rsidRPr="00B133FB">
        <w:rPr>
          <w:rFonts w:ascii="Times New Roman" w:hAnsi="Times New Roman" w:cs="Times New Roman"/>
          <w:sz w:val="20"/>
          <w:szCs w:val="20"/>
        </w:rPr>
        <w:t>Dresler</w:t>
      </w:r>
      <w:proofErr w:type="spellEnd"/>
      <w:r w:rsidRPr="00B133FB">
        <w:rPr>
          <w:rFonts w:ascii="Times New Roman" w:hAnsi="Times New Roman" w:cs="Times New Roman"/>
          <w:sz w:val="20"/>
          <w:szCs w:val="20"/>
        </w:rPr>
        <w:t xml:space="preserve"> T</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Neurobiological and clinical effects of </w:t>
      </w:r>
      <w:proofErr w:type="spellStart"/>
      <w:r w:rsidRPr="00B133FB">
        <w:rPr>
          <w:rFonts w:ascii="Times New Roman" w:hAnsi="Times New Roman" w:cs="Times New Roman"/>
          <w:sz w:val="20"/>
          <w:szCs w:val="20"/>
        </w:rPr>
        <w:t>fNIRS</w:t>
      </w:r>
      <w:proofErr w:type="spellEnd"/>
      <w:r w:rsidRPr="00B133FB">
        <w:rPr>
          <w:rFonts w:ascii="Times New Roman" w:hAnsi="Times New Roman" w:cs="Times New Roman"/>
          <w:sz w:val="20"/>
          <w:szCs w:val="20"/>
        </w:rPr>
        <w:t xml:space="preserve">-controlled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in patients with panic disorder/agoraphobia during cognitive-behavioural therapy. </w:t>
      </w:r>
      <w:r w:rsidRPr="00B133FB">
        <w:rPr>
          <w:rFonts w:ascii="Times New Roman" w:hAnsi="Times New Roman" w:cs="Times New Roman"/>
          <w:i/>
          <w:iCs/>
          <w:sz w:val="20"/>
          <w:szCs w:val="20"/>
        </w:rPr>
        <w:t>Neuroimage Clin</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 xml:space="preserve">16: </w:t>
      </w:r>
      <w:r w:rsidRPr="00B133FB">
        <w:rPr>
          <w:rFonts w:ascii="Times New Roman" w:hAnsi="Times New Roman" w:cs="Times New Roman"/>
          <w:sz w:val="20"/>
          <w:szCs w:val="20"/>
        </w:rPr>
        <w:t>668-677.</w:t>
      </w:r>
    </w:p>
    <w:p w14:paraId="19AF248F"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Cognitive behavioural therapy</w:t>
      </w:r>
    </w:p>
    <w:p w14:paraId="6F1A49F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E9404D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35.</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Deppermann</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Vennewald</w:t>
      </w:r>
      <w:proofErr w:type="spellEnd"/>
      <w:r w:rsidRPr="00B133FB">
        <w:rPr>
          <w:rFonts w:ascii="Times New Roman" w:hAnsi="Times New Roman" w:cs="Times New Roman"/>
          <w:sz w:val="20"/>
          <w:szCs w:val="20"/>
        </w:rPr>
        <w:t xml:space="preserve"> N, Diemer J, </w:t>
      </w:r>
      <w:proofErr w:type="spellStart"/>
      <w:r w:rsidRPr="00B133FB">
        <w:rPr>
          <w:rFonts w:ascii="Times New Roman" w:hAnsi="Times New Roman" w:cs="Times New Roman"/>
          <w:sz w:val="20"/>
          <w:szCs w:val="20"/>
        </w:rPr>
        <w:t>Sickinger</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Haeussinger</w:t>
      </w:r>
      <w:proofErr w:type="spellEnd"/>
      <w:r w:rsidRPr="00B133FB">
        <w:rPr>
          <w:rFonts w:ascii="Times New Roman" w:hAnsi="Times New Roman" w:cs="Times New Roman"/>
          <w:sz w:val="20"/>
          <w:szCs w:val="20"/>
        </w:rPr>
        <w:t xml:space="preserve"> FB, </w:t>
      </w:r>
      <w:proofErr w:type="spellStart"/>
      <w:r w:rsidRPr="00B133FB">
        <w:rPr>
          <w:rFonts w:ascii="Times New Roman" w:hAnsi="Times New Roman" w:cs="Times New Roman"/>
          <w:sz w:val="20"/>
          <w:szCs w:val="20"/>
        </w:rPr>
        <w:t>Notzon</w:t>
      </w:r>
      <w:proofErr w:type="spellEnd"/>
      <w:r w:rsidRPr="00B133FB">
        <w:rPr>
          <w:rFonts w:ascii="Times New Roman" w:hAnsi="Times New Roman" w:cs="Times New Roman"/>
          <w:sz w:val="20"/>
          <w:szCs w:val="20"/>
        </w:rPr>
        <w:t xml:space="preserve"> S</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Does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alter neurocognitive functioning in patients with panic disorder/agoraphobia? An </w:t>
      </w:r>
      <w:proofErr w:type="spellStart"/>
      <w:r w:rsidRPr="00B133FB">
        <w:rPr>
          <w:rFonts w:ascii="Times New Roman" w:hAnsi="Times New Roman" w:cs="Times New Roman"/>
          <w:sz w:val="20"/>
          <w:szCs w:val="20"/>
        </w:rPr>
        <w:t>fNIRS</w:t>
      </w:r>
      <w:proofErr w:type="spellEnd"/>
      <w:r w:rsidRPr="00B133FB">
        <w:rPr>
          <w:rFonts w:ascii="Times New Roman" w:hAnsi="Times New Roman" w:cs="Times New Roman"/>
          <w:sz w:val="20"/>
          <w:szCs w:val="20"/>
        </w:rPr>
        <w:t xml:space="preserve">-based investigation of prefrontal activation during a cognitive task and its modulation via sham-controlled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w:t>
      </w:r>
      <w:r w:rsidRPr="00B133FB">
        <w:rPr>
          <w:rFonts w:ascii="Times New Roman" w:hAnsi="Times New Roman" w:cs="Times New Roman"/>
          <w:i/>
          <w:iCs/>
          <w:sz w:val="20"/>
          <w:szCs w:val="20"/>
        </w:rPr>
        <w:t>Biomed Res Int</w:t>
      </w:r>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 xml:space="preserve">2014: </w:t>
      </w:r>
      <w:r w:rsidRPr="00B133FB">
        <w:rPr>
          <w:rFonts w:ascii="Times New Roman" w:hAnsi="Times New Roman" w:cs="Times New Roman"/>
          <w:sz w:val="20"/>
          <w:szCs w:val="20"/>
        </w:rPr>
        <w:t>542526.</w:t>
      </w:r>
    </w:p>
    <w:p w14:paraId="6F8A4E7F"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Psychotherapy</w:t>
      </w:r>
    </w:p>
    <w:p w14:paraId="27F2464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47F4AF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Donse</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Padberg</w:t>
      </w:r>
      <w:proofErr w:type="spellEnd"/>
      <w:r w:rsidRPr="00B133FB">
        <w:rPr>
          <w:rFonts w:ascii="Times New Roman" w:hAnsi="Times New Roman" w:cs="Times New Roman"/>
          <w:sz w:val="20"/>
          <w:szCs w:val="20"/>
        </w:rPr>
        <w:t xml:space="preserve"> F, Sack AT, Rush AJ, </w:t>
      </w:r>
      <w:proofErr w:type="spellStart"/>
      <w:r w:rsidRPr="00B133FB">
        <w:rPr>
          <w:rFonts w:ascii="Times New Roman" w:hAnsi="Times New Roman" w:cs="Times New Roman"/>
          <w:sz w:val="20"/>
          <w:szCs w:val="20"/>
        </w:rPr>
        <w:t>Arns</w:t>
      </w:r>
      <w:proofErr w:type="spellEnd"/>
      <w:r w:rsidRPr="00B133FB">
        <w:rPr>
          <w:rFonts w:ascii="Times New Roman" w:hAnsi="Times New Roman" w:cs="Times New Roman"/>
          <w:sz w:val="20"/>
          <w:szCs w:val="20"/>
        </w:rPr>
        <w:t xml:space="preserve"> M. Simultaneous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and psychotherapy in major depressive disorder: Clinical outcomes and predictors from a large naturalistic study. </w:t>
      </w:r>
      <w:r w:rsidRPr="00B133FB">
        <w:rPr>
          <w:rFonts w:ascii="Times New Roman" w:hAnsi="Times New Roman" w:cs="Times New Roman"/>
          <w:i/>
          <w:iCs/>
          <w:sz w:val="20"/>
          <w:szCs w:val="20"/>
        </w:rPr>
        <w:t>Brain Stimulation</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11</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337-345.</w:t>
      </w:r>
    </w:p>
    <w:p w14:paraId="726AD305"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Psychotherapy</w:t>
      </w:r>
    </w:p>
    <w:p w14:paraId="072E4DF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672E7C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Eche</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Mondino</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Haesebaert</w:t>
      </w:r>
      <w:proofErr w:type="spellEnd"/>
      <w:r w:rsidRPr="00B133FB">
        <w:rPr>
          <w:rFonts w:ascii="Times New Roman" w:hAnsi="Times New Roman" w:cs="Times New Roman"/>
          <w:sz w:val="20"/>
          <w:szCs w:val="20"/>
        </w:rPr>
        <w:t xml:space="preserve"> F, Saoud M, Poulet E, </w:t>
      </w:r>
      <w:proofErr w:type="spellStart"/>
      <w:r w:rsidRPr="00B133FB">
        <w:rPr>
          <w:rFonts w:ascii="Times New Roman" w:hAnsi="Times New Roman" w:cs="Times New Roman"/>
          <w:sz w:val="20"/>
          <w:szCs w:val="20"/>
        </w:rPr>
        <w:t>Brunelin</w:t>
      </w:r>
      <w:proofErr w:type="spellEnd"/>
      <w:r w:rsidRPr="00B133FB">
        <w:rPr>
          <w:rFonts w:ascii="Times New Roman" w:hAnsi="Times New Roman" w:cs="Times New Roman"/>
          <w:sz w:val="20"/>
          <w:szCs w:val="20"/>
        </w:rPr>
        <w:t xml:space="preserve"> J. Low- vs High-Frequency Repetitive Transcranial Magnetic Stimulation as an Add-On Treatment for Refractory Depression. </w:t>
      </w:r>
      <w:r w:rsidRPr="00B133FB">
        <w:rPr>
          <w:rFonts w:ascii="Times New Roman" w:hAnsi="Times New Roman" w:cs="Times New Roman"/>
          <w:i/>
          <w:iCs/>
          <w:sz w:val="20"/>
          <w:szCs w:val="20"/>
        </w:rPr>
        <w:t>Front Psychiatry</w:t>
      </w:r>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 xml:space="preserve">3: </w:t>
      </w:r>
      <w:r w:rsidRPr="00B133FB">
        <w:rPr>
          <w:rFonts w:ascii="Times New Roman" w:hAnsi="Times New Roman" w:cs="Times New Roman"/>
          <w:sz w:val="20"/>
          <w:szCs w:val="20"/>
        </w:rPr>
        <w:t>13.</w:t>
      </w:r>
    </w:p>
    <w:p w14:paraId="5131D930"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Venlafaxine</w:t>
      </w:r>
    </w:p>
    <w:p w14:paraId="0065ECD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13CBFB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Eichhammer</w:t>
      </w:r>
      <w:proofErr w:type="spellEnd"/>
      <w:r w:rsidRPr="00B133FB">
        <w:rPr>
          <w:rFonts w:ascii="Times New Roman" w:hAnsi="Times New Roman" w:cs="Times New Roman"/>
          <w:sz w:val="20"/>
          <w:szCs w:val="20"/>
        </w:rPr>
        <w:t xml:space="preserve"> P, </w:t>
      </w:r>
      <w:proofErr w:type="spellStart"/>
      <w:r w:rsidRPr="00B133FB">
        <w:rPr>
          <w:rFonts w:ascii="Times New Roman" w:hAnsi="Times New Roman" w:cs="Times New Roman"/>
          <w:sz w:val="20"/>
          <w:szCs w:val="20"/>
        </w:rPr>
        <w:t>Kharraz</w:t>
      </w:r>
      <w:proofErr w:type="spellEnd"/>
      <w:r w:rsidRPr="00B133FB">
        <w:rPr>
          <w:rFonts w:ascii="Times New Roman" w:hAnsi="Times New Roman" w:cs="Times New Roman"/>
          <w:sz w:val="20"/>
          <w:szCs w:val="20"/>
        </w:rPr>
        <w:t xml:space="preserve"> A, Wiegand R, </w:t>
      </w:r>
      <w:proofErr w:type="spellStart"/>
      <w:r w:rsidRPr="00B133FB">
        <w:rPr>
          <w:rFonts w:ascii="Times New Roman" w:hAnsi="Times New Roman" w:cs="Times New Roman"/>
          <w:sz w:val="20"/>
          <w:szCs w:val="20"/>
        </w:rPr>
        <w:t>Langguth</w:t>
      </w:r>
      <w:proofErr w:type="spellEnd"/>
      <w:r w:rsidRPr="00B133FB">
        <w:rPr>
          <w:rFonts w:ascii="Times New Roman" w:hAnsi="Times New Roman" w:cs="Times New Roman"/>
          <w:sz w:val="20"/>
          <w:szCs w:val="20"/>
        </w:rPr>
        <w:t xml:space="preserve"> B, Frick U, Aigner JM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Sleep deprivation in depression stabilizing antidepressant effects by repetitive transcranial magnetic stimulation. </w:t>
      </w:r>
      <w:r w:rsidRPr="00B133FB">
        <w:rPr>
          <w:rFonts w:ascii="Times New Roman" w:hAnsi="Times New Roman" w:cs="Times New Roman"/>
          <w:i/>
          <w:iCs/>
          <w:sz w:val="20"/>
          <w:szCs w:val="20"/>
        </w:rPr>
        <w:t>Life Sci</w:t>
      </w:r>
      <w:r w:rsidRPr="00B133FB">
        <w:rPr>
          <w:rFonts w:ascii="Times New Roman" w:hAnsi="Times New Roman" w:cs="Times New Roman"/>
          <w:sz w:val="20"/>
          <w:szCs w:val="20"/>
        </w:rPr>
        <w:t xml:space="preserve"> 2002; </w:t>
      </w:r>
      <w:r w:rsidRPr="00B133FB">
        <w:rPr>
          <w:rFonts w:ascii="Times New Roman" w:hAnsi="Times New Roman" w:cs="Times New Roman"/>
          <w:b/>
          <w:bCs/>
          <w:sz w:val="20"/>
          <w:szCs w:val="20"/>
        </w:rPr>
        <w:t>70</w:t>
      </w:r>
      <w:r w:rsidRPr="00B133FB">
        <w:rPr>
          <w:rFonts w:ascii="Times New Roman" w:hAnsi="Times New Roman" w:cs="Times New Roman"/>
          <w:sz w:val="20"/>
          <w:szCs w:val="20"/>
        </w:rPr>
        <w:t>(15)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1741-1749.</w:t>
      </w:r>
    </w:p>
    <w:p w14:paraId="72948D40"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Partial sleep deprivation</w:t>
      </w:r>
    </w:p>
    <w:p w14:paraId="47FBC57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0D236D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lastRenderedPageBreak/>
        <w:t>39.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Eranti</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Mogg</w:t>
      </w:r>
      <w:proofErr w:type="spellEnd"/>
      <w:r w:rsidRPr="00B133FB">
        <w:rPr>
          <w:rFonts w:ascii="Times New Roman" w:hAnsi="Times New Roman" w:cs="Times New Roman"/>
          <w:sz w:val="20"/>
          <w:szCs w:val="20"/>
        </w:rPr>
        <w:t xml:space="preserve"> A, Pluck G, Landau S, Purvis R, Brown RG</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randomized, controlled trial with 6-month follow-up of repetitive transcranial magnetic stimulation and electroconvulsive therapy for severe depression. </w:t>
      </w:r>
      <w:r w:rsidRPr="00B133FB">
        <w:rPr>
          <w:rFonts w:ascii="Times New Roman" w:hAnsi="Times New Roman" w:cs="Times New Roman"/>
          <w:i/>
          <w:iCs/>
          <w:sz w:val="20"/>
          <w:szCs w:val="20"/>
        </w:rPr>
        <w:t>Am J Psychiatry</w:t>
      </w:r>
      <w:r w:rsidRPr="00B133FB">
        <w:rPr>
          <w:rFonts w:ascii="Times New Roman" w:hAnsi="Times New Roman" w:cs="Times New Roman"/>
          <w:sz w:val="20"/>
          <w:szCs w:val="20"/>
        </w:rPr>
        <w:t xml:space="preserve"> 2007; </w:t>
      </w:r>
      <w:r w:rsidRPr="00B133FB">
        <w:rPr>
          <w:rFonts w:ascii="Times New Roman" w:hAnsi="Times New Roman" w:cs="Times New Roman"/>
          <w:b/>
          <w:bCs/>
          <w:sz w:val="20"/>
          <w:szCs w:val="20"/>
        </w:rPr>
        <w:t>164</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73-81.</w:t>
      </w:r>
    </w:p>
    <w:p w14:paraId="3B8E0E06"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ECT</w:t>
      </w:r>
    </w:p>
    <w:p w14:paraId="53BCE00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FEC7E2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40.</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Fregni</w:t>
      </w:r>
      <w:proofErr w:type="spellEnd"/>
      <w:r w:rsidRPr="00B133FB">
        <w:rPr>
          <w:rFonts w:ascii="Times New Roman" w:hAnsi="Times New Roman" w:cs="Times New Roman"/>
          <w:sz w:val="20"/>
          <w:szCs w:val="20"/>
        </w:rPr>
        <w:t xml:space="preserve"> F, Ono CR, Santos CM, </w:t>
      </w:r>
      <w:proofErr w:type="spellStart"/>
      <w:r w:rsidRPr="00B133FB">
        <w:rPr>
          <w:rFonts w:ascii="Times New Roman" w:hAnsi="Times New Roman" w:cs="Times New Roman"/>
          <w:sz w:val="20"/>
          <w:szCs w:val="20"/>
        </w:rPr>
        <w:t>Bermpohl</w:t>
      </w:r>
      <w:proofErr w:type="spellEnd"/>
      <w:r w:rsidRPr="00B133FB">
        <w:rPr>
          <w:rFonts w:ascii="Times New Roman" w:hAnsi="Times New Roman" w:cs="Times New Roman"/>
          <w:sz w:val="20"/>
          <w:szCs w:val="20"/>
        </w:rPr>
        <w:t xml:space="preserve"> F, </w:t>
      </w:r>
      <w:proofErr w:type="spellStart"/>
      <w:r w:rsidRPr="00B133FB">
        <w:rPr>
          <w:rFonts w:ascii="Times New Roman" w:hAnsi="Times New Roman" w:cs="Times New Roman"/>
          <w:sz w:val="20"/>
          <w:szCs w:val="20"/>
        </w:rPr>
        <w:t>Buchpiguel</w:t>
      </w:r>
      <w:proofErr w:type="spellEnd"/>
      <w:r w:rsidRPr="00B133FB">
        <w:rPr>
          <w:rFonts w:ascii="Times New Roman" w:hAnsi="Times New Roman" w:cs="Times New Roman"/>
          <w:sz w:val="20"/>
          <w:szCs w:val="20"/>
        </w:rPr>
        <w:t xml:space="preserve"> C, Barbosa ER</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Effects of antidepressant treatment with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and fluoxetine on brain perfusion in PD. </w:t>
      </w:r>
      <w:r w:rsidRPr="00B133FB">
        <w:rPr>
          <w:rFonts w:ascii="Times New Roman" w:hAnsi="Times New Roman" w:cs="Times New Roman"/>
          <w:i/>
          <w:iCs/>
          <w:sz w:val="20"/>
          <w:szCs w:val="20"/>
        </w:rPr>
        <w:t>Neurology</w:t>
      </w:r>
      <w:r w:rsidRPr="00B133FB">
        <w:rPr>
          <w:rFonts w:ascii="Times New Roman" w:hAnsi="Times New Roman" w:cs="Times New Roman"/>
          <w:sz w:val="20"/>
          <w:szCs w:val="20"/>
        </w:rPr>
        <w:t xml:space="preserve"> 2006; </w:t>
      </w:r>
      <w:r w:rsidRPr="00B133FB">
        <w:rPr>
          <w:rFonts w:ascii="Times New Roman" w:hAnsi="Times New Roman" w:cs="Times New Roman"/>
          <w:b/>
          <w:bCs/>
          <w:sz w:val="20"/>
          <w:szCs w:val="20"/>
        </w:rPr>
        <w:t>66</w:t>
      </w:r>
      <w:r w:rsidRPr="00B133FB">
        <w:rPr>
          <w:rFonts w:ascii="Times New Roman" w:hAnsi="Times New Roman" w:cs="Times New Roman"/>
          <w:sz w:val="20"/>
          <w:szCs w:val="20"/>
        </w:rPr>
        <w:t>(11)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1629-1637.</w:t>
      </w:r>
    </w:p>
    <w:p w14:paraId="7EB0B525"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Fluoxetine</w:t>
      </w:r>
    </w:p>
    <w:p w14:paraId="5C224CD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AEBC76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41.</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Fryml</w:t>
      </w:r>
      <w:proofErr w:type="spellEnd"/>
      <w:r w:rsidRPr="00B133FB">
        <w:rPr>
          <w:rFonts w:ascii="Times New Roman" w:hAnsi="Times New Roman" w:cs="Times New Roman"/>
          <w:sz w:val="20"/>
          <w:szCs w:val="20"/>
        </w:rPr>
        <w:t xml:space="preserve"> LD, </w:t>
      </w:r>
      <w:proofErr w:type="spellStart"/>
      <w:r w:rsidRPr="00B133FB">
        <w:rPr>
          <w:rFonts w:ascii="Times New Roman" w:hAnsi="Times New Roman" w:cs="Times New Roman"/>
          <w:sz w:val="20"/>
          <w:szCs w:val="20"/>
        </w:rPr>
        <w:t>Pelic</w:t>
      </w:r>
      <w:proofErr w:type="spellEnd"/>
      <w:r w:rsidRPr="00B133FB">
        <w:rPr>
          <w:rFonts w:ascii="Times New Roman" w:hAnsi="Times New Roman" w:cs="Times New Roman"/>
          <w:sz w:val="20"/>
          <w:szCs w:val="20"/>
        </w:rPr>
        <w:t xml:space="preserve"> CG, </w:t>
      </w:r>
      <w:proofErr w:type="spellStart"/>
      <w:r w:rsidRPr="00B133FB">
        <w:rPr>
          <w:rFonts w:ascii="Times New Roman" w:hAnsi="Times New Roman" w:cs="Times New Roman"/>
          <w:sz w:val="20"/>
          <w:szCs w:val="20"/>
        </w:rPr>
        <w:t>Acierno</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Tuerk</w:t>
      </w:r>
      <w:proofErr w:type="spellEnd"/>
      <w:r w:rsidRPr="00B133FB">
        <w:rPr>
          <w:rFonts w:ascii="Times New Roman" w:hAnsi="Times New Roman" w:cs="Times New Roman"/>
          <w:sz w:val="20"/>
          <w:szCs w:val="20"/>
        </w:rPr>
        <w:t xml:space="preserve"> P, Yoder M, </w:t>
      </w:r>
      <w:proofErr w:type="spellStart"/>
      <w:r w:rsidRPr="00B133FB">
        <w:rPr>
          <w:rFonts w:ascii="Times New Roman" w:hAnsi="Times New Roman" w:cs="Times New Roman"/>
          <w:sz w:val="20"/>
          <w:szCs w:val="20"/>
        </w:rPr>
        <w:t>Borckardt</w:t>
      </w:r>
      <w:proofErr w:type="spellEnd"/>
      <w:r w:rsidRPr="00B133FB">
        <w:rPr>
          <w:rFonts w:ascii="Times New Roman" w:hAnsi="Times New Roman" w:cs="Times New Roman"/>
          <w:sz w:val="20"/>
          <w:szCs w:val="20"/>
        </w:rPr>
        <w:t xml:space="preserve"> JJ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Exposure Therapy and Simultaneous Repetitive Transcranial Magnetic Stimulation: A Controlled Pilot Trial for the Treatment of Posttraumatic Stress Disorder. </w:t>
      </w:r>
      <w:r w:rsidRPr="00B133FB">
        <w:rPr>
          <w:rFonts w:ascii="Times New Roman" w:hAnsi="Times New Roman" w:cs="Times New Roman"/>
          <w:i/>
          <w:iCs/>
          <w:sz w:val="20"/>
          <w:szCs w:val="20"/>
        </w:rPr>
        <w:t xml:space="preserve">J </w:t>
      </w:r>
      <w:proofErr w:type="spellStart"/>
      <w:r w:rsidRPr="00B133FB">
        <w:rPr>
          <w:rFonts w:ascii="Times New Roman" w:hAnsi="Times New Roman" w:cs="Times New Roman"/>
          <w:i/>
          <w:iCs/>
          <w:sz w:val="20"/>
          <w:szCs w:val="20"/>
        </w:rPr>
        <w:t>ect</w:t>
      </w:r>
      <w:proofErr w:type="spellEnd"/>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35</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53-60.</w:t>
      </w:r>
    </w:p>
    <w:p w14:paraId="324C88D7"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Exposure therapy</w:t>
      </w:r>
    </w:p>
    <w:p w14:paraId="3D2A673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EC66AE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42.</w:t>
      </w:r>
      <w:r w:rsidRPr="00B133FB">
        <w:rPr>
          <w:rFonts w:ascii="Times New Roman" w:hAnsi="Times New Roman" w:cs="Times New Roman"/>
          <w:sz w:val="20"/>
          <w:szCs w:val="20"/>
        </w:rPr>
        <w:tab/>
        <w:t xml:space="preserve">García-Toro M, Pascual-Leone A, </w:t>
      </w:r>
      <w:proofErr w:type="spellStart"/>
      <w:r w:rsidRPr="00B133FB">
        <w:rPr>
          <w:rFonts w:ascii="Times New Roman" w:hAnsi="Times New Roman" w:cs="Times New Roman"/>
          <w:sz w:val="20"/>
          <w:szCs w:val="20"/>
        </w:rPr>
        <w:t>Romera</w:t>
      </w:r>
      <w:proofErr w:type="spellEnd"/>
      <w:r w:rsidRPr="00B133FB">
        <w:rPr>
          <w:rFonts w:ascii="Times New Roman" w:hAnsi="Times New Roman" w:cs="Times New Roman"/>
          <w:sz w:val="20"/>
          <w:szCs w:val="20"/>
        </w:rPr>
        <w:t xml:space="preserve"> M, González A, </w:t>
      </w:r>
      <w:proofErr w:type="spellStart"/>
      <w:r w:rsidRPr="00B133FB">
        <w:rPr>
          <w:rFonts w:ascii="Times New Roman" w:hAnsi="Times New Roman" w:cs="Times New Roman"/>
          <w:sz w:val="20"/>
          <w:szCs w:val="20"/>
        </w:rPr>
        <w:t>Micó</w:t>
      </w:r>
      <w:proofErr w:type="spellEnd"/>
      <w:r w:rsidRPr="00B133FB">
        <w:rPr>
          <w:rFonts w:ascii="Times New Roman" w:hAnsi="Times New Roman" w:cs="Times New Roman"/>
          <w:sz w:val="20"/>
          <w:szCs w:val="20"/>
        </w:rPr>
        <w:t xml:space="preserve"> J, Ibarra O</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Prefrontal repetitive transcranial magnetic stimulation as add on treatment in depression. </w:t>
      </w:r>
      <w:r w:rsidRPr="00B133FB">
        <w:rPr>
          <w:rFonts w:ascii="Times New Roman" w:hAnsi="Times New Roman" w:cs="Times New Roman"/>
          <w:i/>
          <w:iCs/>
          <w:sz w:val="20"/>
          <w:szCs w:val="20"/>
        </w:rPr>
        <w:t xml:space="preserve">J </w:t>
      </w:r>
      <w:proofErr w:type="spellStart"/>
      <w:r w:rsidRPr="00B133FB">
        <w:rPr>
          <w:rFonts w:ascii="Times New Roman" w:hAnsi="Times New Roman" w:cs="Times New Roman"/>
          <w:i/>
          <w:iCs/>
          <w:sz w:val="20"/>
          <w:szCs w:val="20"/>
        </w:rPr>
        <w:t>Neurol</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Neurosurg</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2001; </w:t>
      </w:r>
      <w:r w:rsidRPr="00B133FB">
        <w:rPr>
          <w:rFonts w:ascii="Times New Roman" w:hAnsi="Times New Roman" w:cs="Times New Roman"/>
          <w:b/>
          <w:bCs/>
          <w:sz w:val="20"/>
          <w:szCs w:val="20"/>
        </w:rPr>
        <w:t>71</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546-548.</w:t>
      </w:r>
    </w:p>
    <w:p w14:paraId="3D008D37"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Sertraline</w:t>
      </w:r>
    </w:p>
    <w:p w14:paraId="59365AA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53FE90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43.</w:t>
      </w:r>
      <w:r w:rsidRPr="00B133FB">
        <w:rPr>
          <w:rFonts w:ascii="Times New Roman" w:hAnsi="Times New Roman" w:cs="Times New Roman"/>
          <w:sz w:val="20"/>
          <w:szCs w:val="20"/>
        </w:rPr>
        <w:tab/>
        <w:t xml:space="preserve">George MS, Raman R, </w:t>
      </w:r>
      <w:proofErr w:type="spellStart"/>
      <w:r w:rsidRPr="00B133FB">
        <w:rPr>
          <w:rFonts w:ascii="Times New Roman" w:hAnsi="Times New Roman" w:cs="Times New Roman"/>
          <w:sz w:val="20"/>
          <w:szCs w:val="20"/>
        </w:rPr>
        <w:t>Benedek</w:t>
      </w:r>
      <w:proofErr w:type="spellEnd"/>
      <w:r w:rsidRPr="00B133FB">
        <w:rPr>
          <w:rFonts w:ascii="Times New Roman" w:hAnsi="Times New Roman" w:cs="Times New Roman"/>
          <w:sz w:val="20"/>
          <w:szCs w:val="20"/>
        </w:rPr>
        <w:t xml:space="preserve"> DM, </w:t>
      </w:r>
      <w:proofErr w:type="spellStart"/>
      <w:r w:rsidRPr="00B133FB">
        <w:rPr>
          <w:rFonts w:ascii="Times New Roman" w:hAnsi="Times New Roman" w:cs="Times New Roman"/>
          <w:sz w:val="20"/>
          <w:szCs w:val="20"/>
        </w:rPr>
        <w:t>Pelic</w:t>
      </w:r>
      <w:proofErr w:type="spellEnd"/>
      <w:r w:rsidRPr="00B133FB">
        <w:rPr>
          <w:rFonts w:ascii="Times New Roman" w:hAnsi="Times New Roman" w:cs="Times New Roman"/>
          <w:sz w:val="20"/>
          <w:szCs w:val="20"/>
        </w:rPr>
        <w:t xml:space="preserve"> CG, </w:t>
      </w:r>
      <w:proofErr w:type="spellStart"/>
      <w:r w:rsidRPr="00B133FB">
        <w:rPr>
          <w:rFonts w:ascii="Times New Roman" w:hAnsi="Times New Roman" w:cs="Times New Roman"/>
          <w:sz w:val="20"/>
          <w:szCs w:val="20"/>
        </w:rPr>
        <w:t>Grammer</w:t>
      </w:r>
      <w:proofErr w:type="spellEnd"/>
      <w:r w:rsidRPr="00B133FB">
        <w:rPr>
          <w:rFonts w:ascii="Times New Roman" w:hAnsi="Times New Roman" w:cs="Times New Roman"/>
          <w:sz w:val="20"/>
          <w:szCs w:val="20"/>
        </w:rPr>
        <w:t xml:space="preserve"> GG, Stokes KT</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two-site pilot randomized </w:t>
      </w:r>
      <w:proofErr w:type="gramStart"/>
      <w:r w:rsidRPr="00B133FB">
        <w:rPr>
          <w:rFonts w:ascii="Times New Roman" w:hAnsi="Times New Roman" w:cs="Times New Roman"/>
          <w:sz w:val="20"/>
          <w:szCs w:val="20"/>
        </w:rPr>
        <w:t>3 day</w:t>
      </w:r>
      <w:proofErr w:type="gramEnd"/>
      <w:r w:rsidRPr="00B133FB">
        <w:rPr>
          <w:rFonts w:ascii="Times New Roman" w:hAnsi="Times New Roman" w:cs="Times New Roman"/>
          <w:sz w:val="20"/>
          <w:szCs w:val="20"/>
        </w:rPr>
        <w:t xml:space="preserve"> trial of high dose left prefrontal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for suicidal inpatients.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7</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421-431.</w:t>
      </w:r>
    </w:p>
    <w:p w14:paraId="4FDB3B6F"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Inpatient suicidality treatment</w:t>
      </w:r>
    </w:p>
    <w:p w14:paraId="2883EA4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7BEFD7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44.</w:t>
      </w:r>
      <w:r w:rsidRPr="00B133FB">
        <w:rPr>
          <w:rFonts w:ascii="Times New Roman" w:hAnsi="Times New Roman" w:cs="Times New Roman"/>
          <w:sz w:val="20"/>
          <w:szCs w:val="20"/>
        </w:rPr>
        <w:tab/>
        <w:t xml:space="preserve">Goyal N, </w:t>
      </w:r>
      <w:proofErr w:type="spellStart"/>
      <w:r w:rsidRPr="00B133FB">
        <w:rPr>
          <w:rFonts w:ascii="Times New Roman" w:hAnsi="Times New Roman" w:cs="Times New Roman"/>
          <w:sz w:val="20"/>
          <w:szCs w:val="20"/>
        </w:rPr>
        <w:t>Nizamie</w:t>
      </w:r>
      <w:proofErr w:type="spellEnd"/>
      <w:r w:rsidRPr="00B133FB">
        <w:rPr>
          <w:rFonts w:ascii="Times New Roman" w:hAnsi="Times New Roman" w:cs="Times New Roman"/>
          <w:sz w:val="20"/>
          <w:szCs w:val="20"/>
        </w:rPr>
        <w:t xml:space="preserve"> SH, </w:t>
      </w:r>
      <w:proofErr w:type="spellStart"/>
      <w:r w:rsidRPr="00B133FB">
        <w:rPr>
          <w:rFonts w:ascii="Times New Roman" w:hAnsi="Times New Roman" w:cs="Times New Roman"/>
          <w:sz w:val="20"/>
          <w:szCs w:val="20"/>
        </w:rPr>
        <w:t>Desarkar</w:t>
      </w:r>
      <w:proofErr w:type="spellEnd"/>
      <w:r w:rsidRPr="00B133FB">
        <w:rPr>
          <w:rFonts w:ascii="Times New Roman" w:hAnsi="Times New Roman" w:cs="Times New Roman"/>
          <w:sz w:val="20"/>
          <w:szCs w:val="20"/>
        </w:rPr>
        <w:t xml:space="preserve"> P. Efficacy of adjuvant high frequency repetitive transcranial magnetic stimulation on negative and positive symptoms of schizophrenia: preliminary results of a double-blind sham-controlled study. </w:t>
      </w:r>
      <w:r w:rsidRPr="00B133FB">
        <w:rPr>
          <w:rFonts w:ascii="Times New Roman" w:hAnsi="Times New Roman" w:cs="Times New Roman"/>
          <w:i/>
          <w:iCs/>
          <w:sz w:val="20"/>
          <w:szCs w:val="20"/>
        </w:rPr>
        <w:t>Journal of Neuropsychiatry &amp; Clinical Neurosciences</w:t>
      </w:r>
      <w:r w:rsidRPr="00B133FB">
        <w:rPr>
          <w:rFonts w:ascii="Times New Roman" w:hAnsi="Times New Roman" w:cs="Times New Roman"/>
          <w:sz w:val="20"/>
          <w:szCs w:val="20"/>
        </w:rPr>
        <w:t xml:space="preserve"> 2007; </w:t>
      </w:r>
      <w:r w:rsidRPr="00B133FB">
        <w:rPr>
          <w:rFonts w:ascii="Times New Roman" w:hAnsi="Times New Roman" w:cs="Times New Roman"/>
          <w:b/>
          <w:bCs/>
          <w:sz w:val="20"/>
          <w:szCs w:val="20"/>
        </w:rPr>
        <w:t>19</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464-467.</w:t>
      </w:r>
    </w:p>
    <w:p w14:paraId="250F3C2A"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 xml:space="preserve">Combined treatment: Antipsychotic medication started at beginning of trial </w:t>
      </w:r>
    </w:p>
    <w:p w14:paraId="5483E0F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25B198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r w:rsidRPr="00B133FB">
        <w:rPr>
          <w:rFonts w:ascii="Times New Roman" w:hAnsi="Times New Roman" w:cs="Times New Roman"/>
          <w:b/>
          <w:bCs/>
          <w:sz w:val="20"/>
          <w:szCs w:val="20"/>
        </w:rPr>
        <w:t>Hausman2004</w:t>
      </w:r>
    </w:p>
    <w:p w14:paraId="5BF0600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45.</w:t>
      </w:r>
      <w:r w:rsidRPr="00B133FB">
        <w:rPr>
          <w:rFonts w:ascii="Times New Roman" w:hAnsi="Times New Roman" w:cs="Times New Roman"/>
          <w:sz w:val="20"/>
          <w:szCs w:val="20"/>
        </w:rPr>
        <w:tab/>
        <w:t xml:space="preserve">Hausmann A, Kemmler G, </w:t>
      </w:r>
      <w:proofErr w:type="spellStart"/>
      <w:r w:rsidRPr="00B133FB">
        <w:rPr>
          <w:rFonts w:ascii="Times New Roman" w:hAnsi="Times New Roman" w:cs="Times New Roman"/>
          <w:sz w:val="20"/>
          <w:szCs w:val="20"/>
        </w:rPr>
        <w:t>Walpoth</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Mechtcheriakov</w:t>
      </w:r>
      <w:proofErr w:type="spellEnd"/>
      <w:r w:rsidRPr="00B133FB">
        <w:rPr>
          <w:rFonts w:ascii="Times New Roman" w:hAnsi="Times New Roman" w:cs="Times New Roman"/>
          <w:sz w:val="20"/>
          <w:szCs w:val="20"/>
        </w:rPr>
        <w:t xml:space="preserve"> S, Kramer-</w:t>
      </w:r>
      <w:proofErr w:type="spellStart"/>
      <w:r w:rsidRPr="00B133FB">
        <w:rPr>
          <w:rFonts w:ascii="Times New Roman" w:hAnsi="Times New Roman" w:cs="Times New Roman"/>
          <w:sz w:val="20"/>
          <w:szCs w:val="20"/>
        </w:rPr>
        <w:t>Reinstadler</w:t>
      </w:r>
      <w:proofErr w:type="spellEnd"/>
      <w:r w:rsidRPr="00B133FB">
        <w:rPr>
          <w:rFonts w:ascii="Times New Roman" w:hAnsi="Times New Roman" w:cs="Times New Roman"/>
          <w:sz w:val="20"/>
          <w:szCs w:val="20"/>
        </w:rPr>
        <w:t xml:space="preserve"> K, Lechner T</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No benefit derived from repetitive transcranial magnetic stimulation in depression: a prospective, single centre, randomised, double blind, sham controlled "add on" trial. </w:t>
      </w:r>
      <w:r w:rsidRPr="00B133FB">
        <w:rPr>
          <w:rFonts w:ascii="Times New Roman" w:hAnsi="Times New Roman" w:cs="Times New Roman"/>
          <w:i/>
          <w:iCs/>
          <w:sz w:val="20"/>
          <w:szCs w:val="20"/>
        </w:rPr>
        <w:t xml:space="preserve">J </w:t>
      </w:r>
      <w:proofErr w:type="spellStart"/>
      <w:r w:rsidRPr="00B133FB">
        <w:rPr>
          <w:rFonts w:ascii="Times New Roman" w:hAnsi="Times New Roman" w:cs="Times New Roman"/>
          <w:i/>
          <w:iCs/>
          <w:sz w:val="20"/>
          <w:szCs w:val="20"/>
        </w:rPr>
        <w:t>Neurol</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Neurosurg</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2004; </w:t>
      </w:r>
      <w:r w:rsidRPr="00B133FB">
        <w:rPr>
          <w:rFonts w:ascii="Times New Roman" w:hAnsi="Times New Roman" w:cs="Times New Roman"/>
          <w:b/>
          <w:bCs/>
          <w:sz w:val="20"/>
          <w:szCs w:val="20"/>
        </w:rPr>
        <w:t>75</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320-322.</w:t>
      </w:r>
    </w:p>
    <w:p w14:paraId="2FA01D7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46.</w:t>
      </w:r>
      <w:r w:rsidRPr="00B133FB">
        <w:rPr>
          <w:rFonts w:ascii="Times New Roman" w:hAnsi="Times New Roman" w:cs="Times New Roman"/>
          <w:sz w:val="20"/>
          <w:szCs w:val="20"/>
        </w:rPr>
        <w:tab/>
        <w:t>Hausmann A, Pascual-Leone A, Kemmler G, Rupp CI, Lechner-</w:t>
      </w:r>
      <w:proofErr w:type="spellStart"/>
      <w:r w:rsidRPr="00B133FB">
        <w:rPr>
          <w:rFonts w:ascii="Times New Roman" w:hAnsi="Times New Roman" w:cs="Times New Roman"/>
          <w:sz w:val="20"/>
          <w:szCs w:val="20"/>
        </w:rPr>
        <w:t>Schoner</w:t>
      </w:r>
      <w:proofErr w:type="spellEnd"/>
      <w:r w:rsidRPr="00B133FB">
        <w:rPr>
          <w:rFonts w:ascii="Times New Roman" w:hAnsi="Times New Roman" w:cs="Times New Roman"/>
          <w:sz w:val="20"/>
          <w:szCs w:val="20"/>
        </w:rPr>
        <w:t xml:space="preserve"> T, Kramer-</w:t>
      </w:r>
      <w:proofErr w:type="spellStart"/>
      <w:r w:rsidRPr="00B133FB">
        <w:rPr>
          <w:rFonts w:ascii="Times New Roman" w:hAnsi="Times New Roman" w:cs="Times New Roman"/>
          <w:sz w:val="20"/>
          <w:szCs w:val="20"/>
        </w:rPr>
        <w:t>Reinstadler</w:t>
      </w:r>
      <w:proofErr w:type="spellEnd"/>
      <w:r w:rsidRPr="00B133FB">
        <w:rPr>
          <w:rFonts w:ascii="Times New Roman" w:hAnsi="Times New Roman" w:cs="Times New Roman"/>
          <w:sz w:val="20"/>
          <w:szCs w:val="20"/>
        </w:rPr>
        <w:t xml:space="preserve"> K</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No deterioration of cognitive performance in an aggressive unilateral and bilateral antidepressant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add-on trial. </w:t>
      </w:r>
      <w:r w:rsidRPr="00B133FB">
        <w:rPr>
          <w:rFonts w:ascii="Times New Roman" w:hAnsi="Times New Roman" w:cs="Times New Roman"/>
          <w:i/>
          <w:iCs/>
          <w:sz w:val="20"/>
          <w:szCs w:val="20"/>
        </w:rPr>
        <w:t>J Clin Psychiatry</w:t>
      </w:r>
      <w:r w:rsidRPr="00B133FB">
        <w:rPr>
          <w:rFonts w:ascii="Times New Roman" w:hAnsi="Times New Roman" w:cs="Times New Roman"/>
          <w:sz w:val="20"/>
          <w:szCs w:val="20"/>
        </w:rPr>
        <w:t xml:space="preserve"> 2004; </w:t>
      </w:r>
      <w:r w:rsidRPr="00B133FB">
        <w:rPr>
          <w:rFonts w:ascii="Times New Roman" w:hAnsi="Times New Roman" w:cs="Times New Roman"/>
          <w:b/>
          <w:bCs/>
          <w:sz w:val="20"/>
          <w:szCs w:val="20"/>
        </w:rPr>
        <w:t>65</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772-782.</w:t>
      </w:r>
    </w:p>
    <w:p w14:paraId="2C9852C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i/>
          <w:iCs/>
          <w:sz w:val="20"/>
          <w:szCs w:val="20"/>
        </w:rPr>
      </w:pPr>
      <w:r w:rsidRPr="00B133FB">
        <w:rPr>
          <w:rFonts w:ascii="Times New Roman" w:hAnsi="Times New Roman" w:cs="Times New Roman"/>
          <w:i/>
          <w:iCs/>
          <w:sz w:val="20"/>
          <w:szCs w:val="20"/>
        </w:rPr>
        <w:t>Combined treatment: Antidepressant medication started on first day of stimulation</w:t>
      </w:r>
    </w:p>
    <w:p w14:paraId="6AAC544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029827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47.</w:t>
      </w:r>
      <w:r w:rsidRPr="00B133FB">
        <w:rPr>
          <w:rFonts w:ascii="Times New Roman" w:hAnsi="Times New Roman" w:cs="Times New Roman"/>
          <w:sz w:val="20"/>
          <w:szCs w:val="20"/>
        </w:rPr>
        <w:tab/>
        <w:t xml:space="preserve">Herrmann MJ, </w:t>
      </w:r>
      <w:proofErr w:type="spellStart"/>
      <w:r w:rsidRPr="00B133FB">
        <w:rPr>
          <w:rFonts w:ascii="Times New Roman" w:hAnsi="Times New Roman" w:cs="Times New Roman"/>
          <w:sz w:val="20"/>
          <w:szCs w:val="20"/>
        </w:rPr>
        <w:t>Katzorke</w:t>
      </w:r>
      <w:proofErr w:type="spellEnd"/>
      <w:r w:rsidRPr="00B133FB">
        <w:rPr>
          <w:rFonts w:ascii="Times New Roman" w:hAnsi="Times New Roman" w:cs="Times New Roman"/>
          <w:sz w:val="20"/>
          <w:szCs w:val="20"/>
        </w:rPr>
        <w:t xml:space="preserve"> A, Busch Y, </w:t>
      </w:r>
      <w:proofErr w:type="spellStart"/>
      <w:r w:rsidRPr="00B133FB">
        <w:rPr>
          <w:rFonts w:ascii="Times New Roman" w:hAnsi="Times New Roman" w:cs="Times New Roman"/>
          <w:sz w:val="20"/>
          <w:szCs w:val="20"/>
        </w:rPr>
        <w:t>Gromer</w:t>
      </w:r>
      <w:proofErr w:type="spellEnd"/>
      <w:r w:rsidRPr="00B133FB">
        <w:rPr>
          <w:rFonts w:ascii="Times New Roman" w:hAnsi="Times New Roman" w:cs="Times New Roman"/>
          <w:sz w:val="20"/>
          <w:szCs w:val="20"/>
        </w:rPr>
        <w:t xml:space="preserve"> D, </w:t>
      </w:r>
      <w:proofErr w:type="spellStart"/>
      <w:r w:rsidRPr="00B133FB">
        <w:rPr>
          <w:rFonts w:ascii="Times New Roman" w:hAnsi="Times New Roman" w:cs="Times New Roman"/>
          <w:sz w:val="20"/>
          <w:szCs w:val="20"/>
        </w:rPr>
        <w:t>Polak</w:t>
      </w:r>
      <w:proofErr w:type="spellEnd"/>
      <w:r w:rsidRPr="00B133FB">
        <w:rPr>
          <w:rFonts w:ascii="Times New Roman" w:hAnsi="Times New Roman" w:cs="Times New Roman"/>
          <w:sz w:val="20"/>
          <w:szCs w:val="20"/>
        </w:rPr>
        <w:t xml:space="preserve"> T, Pauli 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Medial prefrontal cortex stimulation accelerates therapy response of exposure therapy in acrophobia. </w:t>
      </w:r>
      <w:r w:rsidRPr="00B133FB">
        <w:rPr>
          <w:rFonts w:ascii="Times New Roman" w:hAnsi="Times New Roman" w:cs="Times New Roman"/>
          <w:i/>
          <w:iCs/>
          <w:sz w:val="20"/>
          <w:szCs w:val="20"/>
        </w:rPr>
        <w:t>Brain Stimulation</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10</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291-297.</w:t>
      </w:r>
    </w:p>
    <w:p w14:paraId="037F70FE"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Exposure therapy</w:t>
      </w:r>
    </w:p>
    <w:p w14:paraId="4B1E7EB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BEF0B8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48.</w:t>
      </w:r>
      <w:r w:rsidRPr="00B133FB">
        <w:rPr>
          <w:rFonts w:ascii="Times New Roman" w:hAnsi="Times New Roman" w:cs="Times New Roman"/>
          <w:sz w:val="20"/>
          <w:szCs w:val="20"/>
        </w:rPr>
        <w:tab/>
        <w:t xml:space="preserve">Herwig U, </w:t>
      </w:r>
      <w:proofErr w:type="spellStart"/>
      <w:r w:rsidRPr="00B133FB">
        <w:rPr>
          <w:rFonts w:ascii="Times New Roman" w:hAnsi="Times New Roman" w:cs="Times New Roman"/>
          <w:sz w:val="20"/>
          <w:szCs w:val="20"/>
        </w:rPr>
        <w:t>Fallgatter</w:t>
      </w:r>
      <w:proofErr w:type="spellEnd"/>
      <w:r w:rsidRPr="00B133FB">
        <w:rPr>
          <w:rFonts w:ascii="Times New Roman" w:hAnsi="Times New Roman" w:cs="Times New Roman"/>
          <w:sz w:val="20"/>
          <w:szCs w:val="20"/>
        </w:rPr>
        <w:t xml:space="preserve"> AJ, </w:t>
      </w:r>
      <w:proofErr w:type="spellStart"/>
      <w:r w:rsidRPr="00B133FB">
        <w:rPr>
          <w:rFonts w:ascii="Times New Roman" w:hAnsi="Times New Roman" w:cs="Times New Roman"/>
          <w:sz w:val="20"/>
          <w:szCs w:val="20"/>
        </w:rPr>
        <w:t>Höppner</w:t>
      </w:r>
      <w:proofErr w:type="spellEnd"/>
      <w:r w:rsidRPr="00B133FB">
        <w:rPr>
          <w:rFonts w:ascii="Times New Roman" w:hAnsi="Times New Roman" w:cs="Times New Roman"/>
          <w:sz w:val="20"/>
          <w:szCs w:val="20"/>
        </w:rPr>
        <w:t xml:space="preserve"> J, Eschweiler GW, Kron M, </w:t>
      </w:r>
      <w:proofErr w:type="spellStart"/>
      <w:r w:rsidRPr="00B133FB">
        <w:rPr>
          <w:rFonts w:ascii="Times New Roman" w:hAnsi="Times New Roman" w:cs="Times New Roman"/>
          <w:sz w:val="20"/>
          <w:szCs w:val="20"/>
        </w:rPr>
        <w:t>Hajak</w:t>
      </w:r>
      <w:proofErr w:type="spellEnd"/>
      <w:r w:rsidRPr="00B133FB">
        <w:rPr>
          <w:rFonts w:ascii="Times New Roman" w:hAnsi="Times New Roman" w:cs="Times New Roman"/>
          <w:sz w:val="20"/>
          <w:szCs w:val="20"/>
        </w:rPr>
        <w:t xml:space="preserve"> G</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Antidepressant effects of augmentative transcranial magnetic stimulation: randomised multicentre trial. </w:t>
      </w:r>
      <w:r w:rsidRPr="00B133FB">
        <w:rPr>
          <w:rFonts w:ascii="Times New Roman" w:hAnsi="Times New Roman" w:cs="Times New Roman"/>
          <w:i/>
          <w:iCs/>
          <w:sz w:val="20"/>
          <w:szCs w:val="20"/>
        </w:rPr>
        <w:t>Br J Psychiatry</w:t>
      </w:r>
      <w:r w:rsidRPr="00B133FB">
        <w:rPr>
          <w:rFonts w:ascii="Times New Roman" w:hAnsi="Times New Roman" w:cs="Times New Roman"/>
          <w:sz w:val="20"/>
          <w:szCs w:val="20"/>
        </w:rPr>
        <w:t xml:space="preserve"> 2007; </w:t>
      </w:r>
      <w:r w:rsidRPr="00B133FB">
        <w:rPr>
          <w:rFonts w:ascii="Times New Roman" w:hAnsi="Times New Roman" w:cs="Times New Roman"/>
          <w:b/>
          <w:bCs/>
          <w:sz w:val="20"/>
          <w:szCs w:val="20"/>
        </w:rPr>
        <w:t xml:space="preserve">191: </w:t>
      </w:r>
      <w:r w:rsidRPr="00B133FB">
        <w:rPr>
          <w:rFonts w:ascii="Times New Roman" w:hAnsi="Times New Roman" w:cs="Times New Roman"/>
          <w:sz w:val="20"/>
          <w:szCs w:val="20"/>
        </w:rPr>
        <w:t>441-448.</w:t>
      </w:r>
    </w:p>
    <w:p w14:paraId="4C9A92A9"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 xml:space="preserve">Combined treatment: Co-initiated of antidepressant medication  </w:t>
      </w:r>
    </w:p>
    <w:p w14:paraId="60F93C0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480C23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49.</w:t>
      </w:r>
      <w:r w:rsidRPr="00B133FB">
        <w:rPr>
          <w:rFonts w:ascii="Times New Roman" w:hAnsi="Times New Roman" w:cs="Times New Roman"/>
          <w:sz w:val="20"/>
          <w:szCs w:val="20"/>
        </w:rPr>
        <w:tab/>
        <w:t xml:space="preserve">Herwig U, Lampe Y, </w:t>
      </w:r>
      <w:proofErr w:type="spellStart"/>
      <w:r w:rsidRPr="00B133FB">
        <w:rPr>
          <w:rFonts w:ascii="Times New Roman" w:hAnsi="Times New Roman" w:cs="Times New Roman"/>
          <w:sz w:val="20"/>
          <w:szCs w:val="20"/>
        </w:rPr>
        <w:t>Juengling</w:t>
      </w:r>
      <w:proofErr w:type="spellEnd"/>
      <w:r w:rsidRPr="00B133FB">
        <w:rPr>
          <w:rFonts w:ascii="Times New Roman" w:hAnsi="Times New Roman" w:cs="Times New Roman"/>
          <w:sz w:val="20"/>
          <w:szCs w:val="20"/>
        </w:rPr>
        <w:t xml:space="preserve"> FD, Wunderlich A, Walter H, Spitzer 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Add-on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for treatment of depression: a pilot study using stereotaxic coil-navigation according to PET data. </w:t>
      </w:r>
      <w:r w:rsidRPr="00B133FB">
        <w:rPr>
          <w:rFonts w:ascii="Times New Roman" w:hAnsi="Times New Roman" w:cs="Times New Roman"/>
          <w:i/>
          <w:iCs/>
          <w:sz w:val="20"/>
          <w:szCs w:val="20"/>
        </w:rPr>
        <w:t xml:space="preserve">J </w:t>
      </w:r>
      <w:proofErr w:type="spellStart"/>
      <w:r w:rsidRPr="00B133FB">
        <w:rPr>
          <w:rFonts w:ascii="Times New Roman" w:hAnsi="Times New Roman" w:cs="Times New Roman"/>
          <w:i/>
          <w:iCs/>
          <w:sz w:val="20"/>
          <w:szCs w:val="20"/>
        </w:rPr>
        <w:t>Psychiatr</w:t>
      </w:r>
      <w:proofErr w:type="spellEnd"/>
      <w:r w:rsidRPr="00B133FB">
        <w:rPr>
          <w:rFonts w:ascii="Times New Roman" w:hAnsi="Times New Roman" w:cs="Times New Roman"/>
          <w:i/>
          <w:iCs/>
          <w:sz w:val="20"/>
          <w:szCs w:val="20"/>
        </w:rPr>
        <w:t xml:space="preserve"> Res</w:t>
      </w:r>
      <w:r w:rsidRPr="00B133FB">
        <w:rPr>
          <w:rFonts w:ascii="Times New Roman" w:hAnsi="Times New Roman" w:cs="Times New Roman"/>
          <w:sz w:val="20"/>
          <w:szCs w:val="20"/>
        </w:rPr>
        <w:t xml:space="preserve"> 2003; </w:t>
      </w:r>
      <w:r w:rsidRPr="00B133FB">
        <w:rPr>
          <w:rFonts w:ascii="Times New Roman" w:hAnsi="Times New Roman" w:cs="Times New Roman"/>
          <w:b/>
          <w:bCs/>
          <w:sz w:val="20"/>
          <w:szCs w:val="20"/>
        </w:rPr>
        <w:t>37</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267-275.</w:t>
      </w:r>
    </w:p>
    <w:p w14:paraId="6AA6AFFC"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Six participants co-initiated antidepressant medication</w:t>
      </w:r>
    </w:p>
    <w:p w14:paraId="17BA3CC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EB9624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50.</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Hoeppner</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Padberg</w:t>
      </w:r>
      <w:proofErr w:type="spellEnd"/>
      <w:r w:rsidRPr="00B133FB">
        <w:rPr>
          <w:rFonts w:ascii="Times New Roman" w:hAnsi="Times New Roman" w:cs="Times New Roman"/>
          <w:sz w:val="20"/>
          <w:szCs w:val="20"/>
        </w:rPr>
        <w:t xml:space="preserve"> F, Domes G, Zinke A, </w:t>
      </w:r>
      <w:proofErr w:type="spellStart"/>
      <w:r w:rsidRPr="00B133FB">
        <w:rPr>
          <w:rFonts w:ascii="Times New Roman" w:hAnsi="Times New Roman" w:cs="Times New Roman"/>
          <w:sz w:val="20"/>
          <w:szCs w:val="20"/>
        </w:rPr>
        <w:t>Herpertz</w:t>
      </w:r>
      <w:proofErr w:type="spellEnd"/>
      <w:r w:rsidRPr="00B133FB">
        <w:rPr>
          <w:rFonts w:ascii="Times New Roman" w:hAnsi="Times New Roman" w:cs="Times New Roman"/>
          <w:sz w:val="20"/>
          <w:szCs w:val="20"/>
        </w:rPr>
        <w:t xml:space="preserve"> SC, </w:t>
      </w:r>
      <w:proofErr w:type="spellStart"/>
      <w:r w:rsidRPr="00B133FB">
        <w:rPr>
          <w:rFonts w:ascii="Times New Roman" w:hAnsi="Times New Roman" w:cs="Times New Roman"/>
          <w:sz w:val="20"/>
          <w:szCs w:val="20"/>
        </w:rPr>
        <w:t>Groheinrich</w:t>
      </w:r>
      <w:proofErr w:type="spellEnd"/>
      <w:r w:rsidRPr="00B133FB">
        <w:rPr>
          <w:rFonts w:ascii="Times New Roman" w:hAnsi="Times New Roman" w:cs="Times New Roman"/>
          <w:sz w:val="20"/>
          <w:szCs w:val="20"/>
        </w:rPr>
        <w:t xml:space="preserve"> N</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Influence of repetitive transcranial magnetic stimulation on psychomotor symptoms in major depression. </w:t>
      </w:r>
      <w:r w:rsidRPr="00B133FB">
        <w:rPr>
          <w:rFonts w:ascii="Times New Roman" w:hAnsi="Times New Roman" w:cs="Times New Roman"/>
          <w:i/>
          <w:iCs/>
          <w:sz w:val="20"/>
          <w:szCs w:val="20"/>
        </w:rPr>
        <w:t>European Archives of Psychiatry and Clinical Neuroscience</w:t>
      </w:r>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260</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197-202.</w:t>
      </w:r>
    </w:p>
    <w:p w14:paraId="08FCE191"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Antidepressant medication started on the first day of stimulation</w:t>
      </w:r>
    </w:p>
    <w:p w14:paraId="686636F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458746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lastRenderedPageBreak/>
        <w:t>51.</w:t>
      </w:r>
      <w:r w:rsidRPr="00B133FB">
        <w:rPr>
          <w:rFonts w:ascii="Times New Roman" w:hAnsi="Times New Roman" w:cs="Times New Roman"/>
          <w:sz w:val="20"/>
          <w:szCs w:val="20"/>
        </w:rPr>
        <w:tab/>
        <w:t>Hu SH, Lai JB, Xu DR, Qi HL, Peterson BS, Bao AM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Efficacy of repetitive transcranial magnetic stimulation with quetiapine in treating bipolar II depression: a randomized, double-blinded, control study. </w:t>
      </w:r>
      <w:r w:rsidRPr="00B133FB">
        <w:rPr>
          <w:rFonts w:ascii="Times New Roman" w:hAnsi="Times New Roman" w:cs="Times New Roman"/>
          <w:i/>
          <w:iCs/>
          <w:sz w:val="20"/>
          <w:szCs w:val="20"/>
        </w:rPr>
        <w:t>Sci Rep</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 xml:space="preserve">6: </w:t>
      </w:r>
      <w:r w:rsidRPr="00B133FB">
        <w:rPr>
          <w:rFonts w:ascii="Times New Roman" w:hAnsi="Times New Roman" w:cs="Times New Roman"/>
          <w:sz w:val="20"/>
          <w:szCs w:val="20"/>
        </w:rPr>
        <w:t>30537.</w:t>
      </w:r>
    </w:p>
    <w:p w14:paraId="40769438"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Quetiapine</w:t>
      </w:r>
    </w:p>
    <w:p w14:paraId="20210B6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EBF26D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52.</w:t>
      </w:r>
      <w:r w:rsidRPr="00B133FB">
        <w:rPr>
          <w:rFonts w:ascii="Times New Roman" w:hAnsi="Times New Roman" w:cs="Times New Roman"/>
          <w:sz w:val="20"/>
          <w:szCs w:val="20"/>
        </w:rPr>
        <w:tab/>
        <w:t>Huang M-l, Luo B-y, Hu J-b, Wang S-S, Zhou W-h, Wei N</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Repetitive transcranial magnetic stimulation in combination with citalopram in young patients with first-episode major depressive disorder: A double-blind, randomized, sham-controlled trial. </w:t>
      </w:r>
      <w:r w:rsidRPr="00B133FB">
        <w:rPr>
          <w:rFonts w:ascii="Times New Roman" w:hAnsi="Times New Roman" w:cs="Times New Roman"/>
          <w:i/>
          <w:iCs/>
          <w:sz w:val="20"/>
          <w:szCs w:val="20"/>
        </w:rPr>
        <w:t>Australian and New Zealand Journal of Psychiatry</w:t>
      </w:r>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46</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257-264.</w:t>
      </w:r>
    </w:p>
    <w:p w14:paraId="7641D753"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Citalopram</w:t>
      </w:r>
    </w:p>
    <w:p w14:paraId="56EE877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7CF7A8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Kozel</w:t>
      </w:r>
      <w:proofErr w:type="spellEnd"/>
      <w:r w:rsidRPr="00B133FB">
        <w:rPr>
          <w:rFonts w:ascii="Times New Roman" w:hAnsi="Times New Roman" w:cs="Times New Roman"/>
          <w:sz w:val="20"/>
          <w:szCs w:val="20"/>
        </w:rPr>
        <w:t xml:space="preserve"> FA, Motes MA, </w:t>
      </w:r>
      <w:proofErr w:type="spellStart"/>
      <w:r w:rsidRPr="00B133FB">
        <w:rPr>
          <w:rFonts w:ascii="Times New Roman" w:hAnsi="Times New Roman" w:cs="Times New Roman"/>
          <w:sz w:val="20"/>
          <w:szCs w:val="20"/>
        </w:rPr>
        <w:t>Didehbani</w:t>
      </w:r>
      <w:proofErr w:type="spellEnd"/>
      <w:r w:rsidRPr="00B133FB">
        <w:rPr>
          <w:rFonts w:ascii="Times New Roman" w:hAnsi="Times New Roman" w:cs="Times New Roman"/>
          <w:sz w:val="20"/>
          <w:szCs w:val="20"/>
        </w:rPr>
        <w:t xml:space="preserve"> N, </w:t>
      </w:r>
      <w:proofErr w:type="spellStart"/>
      <w:r w:rsidRPr="00B133FB">
        <w:rPr>
          <w:rFonts w:ascii="Times New Roman" w:hAnsi="Times New Roman" w:cs="Times New Roman"/>
          <w:sz w:val="20"/>
          <w:szCs w:val="20"/>
        </w:rPr>
        <w:t>DeLaRosa</w:t>
      </w:r>
      <w:proofErr w:type="spellEnd"/>
      <w:r w:rsidRPr="00B133FB">
        <w:rPr>
          <w:rFonts w:ascii="Times New Roman" w:hAnsi="Times New Roman" w:cs="Times New Roman"/>
          <w:sz w:val="20"/>
          <w:szCs w:val="20"/>
        </w:rPr>
        <w:t xml:space="preserve"> B, Bass C, </w:t>
      </w:r>
      <w:proofErr w:type="spellStart"/>
      <w:r w:rsidRPr="00B133FB">
        <w:rPr>
          <w:rFonts w:ascii="Times New Roman" w:hAnsi="Times New Roman" w:cs="Times New Roman"/>
          <w:sz w:val="20"/>
          <w:szCs w:val="20"/>
        </w:rPr>
        <w:t>Schraufnagel</w:t>
      </w:r>
      <w:proofErr w:type="spellEnd"/>
      <w:r w:rsidRPr="00B133FB">
        <w:rPr>
          <w:rFonts w:ascii="Times New Roman" w:hAnsi="Times New Roman" w:cs="Times New Roman"/>
          <w:sz w:val="20"/>
          <w:szCs w:val="20"/>
        </w:rPr>
        <w:t xml:space="preserve"> CD</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Repetitive TMS to augment cognitive processing therapy in combat veterans of recent conflicts with PTSD: A randomized clinical trial. </w:t>
      </w:r>
      <w:r w:rsidRPr="00B133FB">
        <w:rPr>
          <w:rFonts w:ascii="Times New Roman" w:hAnsi="Times New Roman" w:cs="Times New Roman"/>
          <w:i/>
          <w:iCs/>
          <w:sz w:val="20"/>
          <w:szCs w:val="20"/>
        </w:rPr>
        <w:t xml:space="preserve">J Affect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 xml:space="preserve">229: </w:t>
      </w:r>
      <w:r w:rsidRPr="00B133FB">
        <w:rPr>
          <w:rFonts w:ascii="Times New Roman" w:hAnsi="Times New Roman" w:cs="Times New Roman"/>
          <w:sz w:val="20"/>
          <w:szCs w:val="20"/>
        </w:rPr>
        <w:t>506-514.</w:t>
      </w:r>
    </w:p>
    <w:p w14:paraId="0D9C83E2"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Cognitive processing therapy</w:t>
      </w:r>
    </w:p>
    <w:p w14:paraId="487C2BB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EA6420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54.</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Krstić</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Buzadžić</w:t>
      </w:r>
      <w:proofErr w:type="spellEnd"/>
      <w:r w:rsidRPr="00B133FB">
        <w:rPr>
          <w:rFonts w:ascii="Times New Roman" w:hAnsi="Times New Roman" w:cs="Times New Roman"/>
          <w:sz w:val="20"/>
          <w:szCs w:val="20"/>
        </w:rPr>
        <w:t xml:space="preserve"> I, </w:t>
      </w:r>
      <w:proofErr w:type="spellStart"/>
      <w:r w:rsidRPr="00B133FB">
        <w:rPr>
          <w:rFonts w:ascii="Times New Roman" w:hAnsi="Times New Roman" w:cs="Times New Roman"/>
          <w:sz w:val="20"/>
          <w:szCs w:val="20"/>
        </w:rPr>
        <w:t>Milanović</w:t>
      </w:r>
      <w:proofErr w:type="spellEnd"/>
      <w:r w:rsidRPr="00B133FB">
        <w:rPr>
          <w:rFonts w:ascii="Times New Roman" w:hAnsi="Times New Roman" w:cs="Times New Roman"/>
          <w:sz w:val="20"/>
          <w:szCs w:val="20"/>
        </w:rPr>
        <w:t xml:space="preserve"> SD, </w:t>
      </w:r>
      <w:proofErr w:type="spellStart"/>
      <w:r w:rsidRPr="00B133FB">
        <w:rPr>
          <w:rFonts w:ascii="Times New Roman" w:hAnsi="Times New Roman" w:cs="Times New Roman"/>
          <w:sz w:val="20"/>
          <w:szCs w:val="20"/>
        </w:rPr>
        <w:t>Ilić</w:t>
      </w:r>
      <w:proofErr w:type="spellEnd"/>
      <w:r w:rsidRPr="00B133FB">
        <w:rPr>
          <w:rFonts w:ascii="Times New Roman" w:hAnsi="Times New Roman" w:cs="Times New Roman"/>
          <w:sz w:val="20"/>
          <w:szCs w:val="20"/>
        </w:rPr>
        <w:t xml:space="preserve"> NV, </w:t>
      </w:r>
      <w:proofErr w:type="spellStart"/>
      <w:r w:rsidRPr="00B133FB">
        <w:rPr>
          <w:rFonts w:ascii="Times New Roman" w:hAnsi="Times New Roman" w:cs="Times New Roman"/>
          <w:sz w:val="20"/>
          <w:szCs w:val="20"/>
        </w:rPr>
        <w:t>Pajić</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Ilić</w:t>
      </w:r>
      <w:proofErr w:type="spellEnd"/>
      <w:r w:rsidRPr="00B133FB">
        <w:rPr>
          <w:rFonts w:ascii="Times New Roman" w:hAnsi="Times New Roman" w:cs="Times New Roman"/>
          <w:sz w:val="20"/>
          <w:szCs w:val="20"/>
        </w:rPr>
        <w:t xml:space="preserve"> TV. Low-frequency repetitive transcranial magnetic stimulation in the right prefrontal cortex combined with partial sleep deprivation in treatment-resistant depression: a randomized sham-controlled trial. </w:t>
      </w:r>
      <w:r w:rsidRPr="00B133FB">
        <w:rPr>
          <w:rFonts w:ascii="Times New Roman" w:hAnsi="Times New Roman" w:cs="Times New Roman"/>
          <w:i/>
          <w:iCs/>
          <w:sz w:val="20"/>
          <w:szCs w:val="20"/>
        </w:rPr>
        <w:t xml:space="preserve">J </w:t>
      </w:r>
      <w:proofErr w:type="spellStart"/>
      <w:r w:rsidRPr="00B133FB">
        <w:rPr>
          <w:rFonts w:ascii="Times New Roman" w:hAnsi="Times New Roman" w:cs="Times New Roman"/>
          <w:i/>
          <w:iCs/>
          <w:sz w:val="20"/>
          <w:szCs w:val="20"/>
        </w:rPr>
        <w:t>ect</w:t>
      </w:r>
      <w:proofErr w:type="spellEnd"/>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30</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325-331.</w:t>
      </w:r>
    </w:p>
    <w:p w14:paraId="2B3F0C7D"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Partial sleep deprivation</w:t>
      </w:r>
    </w:p>
    <w:p w14:paraId="2CCECF0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4E8510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55.</w:t>
      </w:r>
      <w:r w:rsidRPr="00B133FB">
        <w:rPr>
          <w:rFonts w:ascii="Times New Roman" w:hAnsi="Times New Roman" w:cs="Times New Roman"/>
          <w:sz w:val="20"/>
          <w:szCs w:val="20"/>
        </w:rPr>
        <w:tab/>
        <w:t>Li C-T, Hsieh J-C, Huang H-H, Chen M-H, Juan C-H, Tu P-C</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Cognition-modulated frontal activity in prediction and augmentation of antidepressant efficacy: A randomized controlled pilot study. </w:t>
      </w:r>
      <w:r w:rsidRPr="00B133FB">
        <w:rPr>
          <w:rFonts w:ascii="Times New Roman" w:hAnsi="Times New Roman" w:cs="Times New Roman"/>
          <w:i/>
          <w:iCs/>
          <w:sz w:val="20"/>
          <w:szCs w:val="20"/>
        </w:rPr>
        <w:t>Cerebral Cortex</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26</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202-210.</w:t>
      </w:r>
    </w:p>
    <w:p w14:paraId="2F793018"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Cognitive training</w:t>
      </w:r>
    </w:p>
    <w:p w14:paraId="5736C52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B378C5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56.</w:t>
      </w:r>
      <w:r w:rsidRPr="00B133FB">
        <w:rPr>
          <w:rFonts w:ascii="Times New Roman" w:hAnsi="Times New Roman" w:cs="Times New Roman"/>
          <w:sz w:val="20"/>
          <w:szCs w:val="20"/>
        </w:rPr>
        <w:tab/>
        <w:t>Li X, Yuan X, Kang Y, Pang L, Liu Y, Zhu Q</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synergistic effect between family intervention and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improves cognitive and negative symptoms in schizophrenia: A randomized controlled trial. </w:t>
      </w:r>
      <w:r w:rsidRPr="00B133FB">
        <w:rPr>
          <w:rFonts w:ascii="Times New Roman" w:hAnsi="Times New Roman" w:cs="Times New Roman"/>
          <w:i/>
          <w:iCs/>
          <w:sz w:val="20"/>
          <w:szCs w:val="20"/>
        </w:rPr>
        <w:t>Journal of Psychiatric Research</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 xml:space="preserve">126: </w:t>
      </w:r>
      <w:r w:rsidRPr="00B133FB">
        <w:rPr>
          <w:rFonts w:ascii="Times New Roman" w:hAnsi="Times New Roman" w:cs="Times New Roman"/>
          <w:sz w:val="20"/>
          <w:szCs w:val="20"/>
        </w:rPr>
        <w:t>81-91.</w:t>
      </w:r>
    </w:p>
    <w:p w14:paraId="4D0EDD03"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Family therapy</w:t>
      </w:r>
    </w:p>
    <w:p w14:paraId="7C146BD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67AF1A6" w14:textId="2AA92FA1"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w:t>
      </w:r>
      <w:r w:rsidR="001D5AD6">
        <w:rPr>
          <w:rFonts w:ascii="Times New Roman" w:hAnsi="Times New Roman" w:cs="Times New Roman"/>
          <w:sz w:val="20"/>
          <w:szCs w:val="20"/>
        </w:rPr>
        <w:t>7</w:t>
      </w:r>
      <w:r w:rsidRPr="00B133FB">
        <w:rPr>
          <w:rFonts w:ascii="Times New Roman" w:hAnsi="Times New Roman" w:cs="Times New Roman"/>
          <w:sz w:val="20"/>
          <w:szCs w:val="20"/>
        </w:rPr>
        <w:t>.</w:t>
      </w:r>
      <w:r w:rsidRPr="00B133FB">
        <w:rPr>
          <w:rFonts w:ascii="Times New Roman" w:hAnsi="Times New Roman" w:cs="Times New Roman"/>
          <w:sz w:val="20"/>
          <w:szCs w:val="20"/>
        </w:rPr>
        <w:tab/>
        <w:t xml:space="preserve">Mayur P, </w:t>
      </w:r>
      <w:proofErr w:type="spellStart"/>
      <w:r w:rsidRPr="00B133FB">
        <w:rPr>
          <w:rFonts w:ascii="Times New Roman" w:hAnsi="Times New Roman" w:cs="Times New Roman"/>
          <w:sz w:val="20"/>
          <w:szCs w:val="20"/>
        </w:rPr>
        <w:t>Howari</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Byth</w:t>
      </w:r>
      <w:proofErr w:type="spellEnd"/>
      <w:r w:rsidRPr="00B133FB">
        <w:rPr>
          <w:rFonts w:ascii="Times New Roman" w:hAnsi="Times New Roman" w:cs="Times New Roman"/>
          <w:sz w:val="20"/>
          <w:szCs w:val="20"/>
        </w:rPr>
        <w:t xml:space="preserve"> K, </w:t>
      </w:r>
      <w:proofErr w:type="spellStart"/>
      <w:r w:rsidRPr="00B133FB">
        <w:rPr>
          <w:rFonts w:ascii="Times New Roman" w:hAnsi="Times New Roman" w:cs="Times New Roman"/>
          <w:sz w:val="20"/>
          <w:szCs w:val="20"/>
        </w:rPr>
        <w:t>Vannitamby</w:t>
      </w:r>
      <w:proofErr w:type="spellEnd"/>
      <w:r w:rsidRPr="00B133FB">
        <w:rPr>
          <w:rFonts w:ascii="Times New Roman" w:hAnsi="Times New Roman" w:cs="Times New Roman"/>
          <w:sz w:val="20"/>
          <w:szCs w:val="20"/>
        </w:rPr>
        <w:t xml:space="preserve"> R. Concomitant Transcranial Direct Current Stimulation </w:t>
      </w:r>
      <w:proofErr w:type="gramStart"/>
      <w:r w:rsidRPr="00B133FB">
        <w:rPr>
          <w:rFonts w:ascii="Times New Roman" w:hAnsi="Times New Roman" w:cs="Times New Roman"/>
          <w:sz w:val="20"/>
          <w:szCs w:val="20"/>
        </w:rPr>
        <w:t>With</w:t>
      </w:r>
      <w:proofErr w:type="gramEnd"/>
      <w:r w:rsidRPr="00B133FB">
        <w:rPr>
          <w:rFonts w:ascii="Times New Roman" w:hAnsi="Times New Roman" w:cs="Times New Roman"/>
          <w:sz w:val="20"/>
          <w:szCs w:val="20"/>
        </w:rPr>
        <w:t xml:space="preserve"> </w:t>
      </w:r>
      <w:proofErr w:type="spellStart"/>
      <w:r w:rsidRPr="00B133FB">
        <w:rPr>
          <w:rFonts w:ascii="Times New Roman" w:hAnsi="Times New Roman" w:cs="Times New Roman"/>
          <w:sz w:val="20"/>
          <w:szCs w:val="20"/>
        </w:rPr>
        <w:t>Ultrabrief</w:t>
      </w:r>
      <w:proofErr w:type="spellEnd"/>
      <w:r w:rsidRPr="00B133FB">
        <w:rPr>
          <w:rFonts w:ascii="Times New Roman" w:hAnsi="Times New Roman" w:cs="Times New Roman"/>
          <w:sz w:val="20"/>
          <w:szCs w:val="20"/>
        </w:rPr>
        <w:t xml:space="preserve"> Electroconvulsive Therapy: A 2-Week Double-Blind Randomized Sham-Controlled Trial. </w:t>
      </w:r>
      <w:r w:rsidRPr="00B133FB">
        <w:rPr>
          <w:rFonts w:ascii="Times New Roman" w:hAnsi="Times New Roman" w:cs="Times New Roman"/>
          <w:i/>
          <w:iCs/>
          <w:sz w:val="20"/>
          <w:szCs w:val="20"/>
        </w:rPr>
        <w:t xml:space="preserve">J </w:t>
      </w:r>
      <w:proofErr w:type="spellStart"/>
      <w:r w:rsidRPr="00B133FB">
        <w:rPr>
          <w:rFonts w:ascii="Times New Roman" w:hAnsi="Times New Roman" w:cs="Times New Roman"/>
          <w:i/>
          <w:iCs/>
          <w:sz w:val="20"/>
          <w:szCs w:val="20"/>
        </w:rPr>
        <w:t>ect</w:t>
      </w:r>
      <w:proofErr w:type="spellEnd"/>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34</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291-295.</w:t>
      </w:r>
    </w:p>
    <w:p w14:paraId="25954A98"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ECT</w:t>
      </w:r>
    </w:p>
    <w:p w14:paraId="6B5B622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BD1C0E6" w14:textId="6B4FCB25"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w:t>
      </w:r>
      <w:r w:rsidR="001D5AD6">
        <w:rPr>
          <w:rFonts w:ascii="Times New Roman" w:hAnsi="Times New Roman" w:cs="Times New Roman"/>
          <w:sz w:val="20"/>
          <w:szCs w:val="20"/>
        </w:rPr>
        <w:t>8</w:t>
      </w:r>
      <w:r w:rsidRPr="00B133FB">
        <w:rPr>
          <w:rFonts w:ascii="Times New Roman" w:hAnsi="Times New Roman" w:cs="Times New Roman"/>
          <w:sz w:val="20"/>
          <w:szCs w:val="20"/>
        </w:rPr>
        <w:t>.</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Mittrach</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Thünker</w:t>
      </w:r>
      <w:proofErr w:type="spellEnd"/>
      <w:r w:rsidRPr="00B133FB">
        <w:rPr>
          <w:rFonts w:ascii="Times New Roman" w:hAnsi="Times New Roman" w:cs="Times New Roman"/>
          <w:sz w:val="20"/>
          <w:szCs w:val="20"/>
        </w:rPr>
        <w:t xml:space="preserve"> J, Winterer G, Agelink MW, </w:t>
      </w:r>
      <w:proofErr w:type="spellStart"/>
      <w:r w:rsidRPr="00B133FB">
        <w:rPr>
          <w:rFonts w:ascii="Times New Roman" w:hAnsi="Times New Roman" w:cs="Times New Roman"/>
          <w:sz w:val="20"/>
          <w:szCs w:val="20"/>
        </w:rPr>
        <w:t>Regenbrecht</w:t>
      </w:r>
      <w:proofErr w:type="spellEnd"/>
      <w:r w:rsidRPr="00B133FB">
        <w:rPr>
          <w:rFonts w:ascii="Times New Roman" w:hAnsi="Times New Roman" w:cs="Times New Roman"/>
          <w:sz w:val="20"/>
          <w:szCs w:val="20"/>
        </w:rPr>
        <w:t xml:space="preserve"> G, Arends 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The tolerability of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treatment in schizophrenia with respect to cognitive function. </w:t>
      </w:r>
      <w:proofErr w:type="spellStart"/>
      <w:r w:rsidRPr="00B133FB">
        <w:rPr>
          <w:rFonts w:ascii="Times New Roman" w:hAnsi="Times New Roman" w:cs="Times New Roman"/>
          <w:i/>
          <w:iCs/>
          <w:sz w:val="20"/>
          <w:szCs w:val="20"/>
        </w:rPr>
        <w:t>Pharmacopsychiatry</w:t>
      </w:r>
      <w:proofErr w:type="spellEnd"/>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43</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110-117.</w:t>
      </w:r>
    </w:p>
    <w:p w14:paraId="28E1F0BA"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Co-medication of lorazepam</w:t>
      </w:r>
    </w:p>
    <w:p w14:paraId="7EDCD9B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99A6DD8" w14:textId="647BBBD8" w:rsidR="00B133FB" w:rsidRPr="00B133FB" w:rsidRDefault="001D5AD6" w:rsidP="00B133FB">
      <w:pPr>
        <w:autoSpaceDE w:val="0"/>
        <w:autoSpaceDN w:val="0"/>
        <w:adjustRightInd w:val="0"/>
        <w:spacing w:after="0" w:line="240" w:lineRule="auto"/>
        <w:ind w:left="720" w:hanging="720"/>
        <w:rPr>
          <w:rFonts w:ascii="Times New Roman" w:hAnsi="Times New Roman" w:cs="Times New Roman"/>
          <w:sz w:val="20"/>
          <w:szCs w:val="20"/>
        </w:rPr>
      </w:pPr>
      <w:r>
        <w:rPr>
          <w:rFonts w:ascii="Times New Roman" w:hAnsi="Times New Roman" w:cs="Times New Roman"/>
          <w:sz w:val="20"/>
          <w:szCs w:val="20"/>
        </w:rPr>
        <w:t>59</w:t>
      </w:r>
      <w:r w:rsidR="00B133FB" w:rsidRPr="00B133FB">
        <w:rPr>
          <w:rFonts w:ascii="Times New Roman" w:hAnsi="Times New Roman" w:cs="Times New Roman"/>
          <w:sz w:val="20"/>
          <w:szCs w:val="20"/>
        </w:rPr>
        <w:t>.</w:t>
      </w:r>
      <w:r w:rsidR="00B133FB" w:rsidRPr="00B133FB">
        <w:rPr>
          <w:rFonts w:ascii="Times New Roman" w:hAnsi="Times New Roman" w:cs="Times New Roman"/>
          <w:sz w:val="20"/>
          <w:szCs w:val="20"/>
        </w:rPr>
        <w:tab/>
      </w:r>
      <w:proofErr w:type="spellStart"/>
      <w:r w:rsidR="00B133FB" w:rsidRPr="00B133FB">
        <w:rPr>
          <w:rFonts w:ascii="Times New Roman" w:hAnsi="Times New Roman" w:cs="Times New Roman"/>
          <w:sz w:val="20"/>
          <w:szCs w:val="20"/>
        </w:rPr>
        <w:t>Nienow</w:t>
      </w:r>
      <w:proofErr w:type="spellEnd"/>
      <w:r w:rsidR="00B133FB" w:rsidRPr="00B133FB">
        <w:rPr>
          <w:rFonts w:ascii="Times New Roman" w:hAnsi="Times New Roman" w:cs="Times New Roman"/>
          <w:sz w:val="20"/>
          <w:szCs w:val="20"/>
        </w:rPr>
        <w:t xml:space="preserve"> TM, Lim KO, MacDonald AW, III. TDCS produces incremental gain when combined with working memory training in patients with schizophrenia: A proof of concept pilot study. </w:t>
      </w:r>
      <w:r w:rsidR="00B133FB" w:rsidRPr="00B133FB">
        <w:rPr>
          <w:rFonts w:ascii="Times New Roman" w:hAnsi="Times New Roman" w:cs="Times New Roman"/>
          <w:i/>
          <w:iCs/>
          <w:sz w:val="20"/>
          <w:szCs w:val="20"/>
        </w:rPr>
        <w:t>Schizophrenia Research</w:t>
      </w:r>
      <w:r w:rsidR="00B133FB" w:rsidRPr="00B133FB">
        <w:rPr>
          <w:rFonts w:ascii="Times New Roman" w:hAnsi="Times New Roman" w:cs="Times New Roman"/>
          <w:sz w:val="20"/>
          <w:szCs w:val="20"/>
        </w:rPr>
        <w:t xml:space="preserve"> 2016; </w:t>
      </w:r>
      <w:r w:rsidR="00B133FB" w:rsidRPr="00B133FB">
        <w:rPr>
          <w:rFonts w:ascii="Times New Roman" w:hAnsi="Times New Roman" w:cs="Times New Roman"/>
          <w:b/>
          <w:bCs/>
          <w:sz w:val="20"/>
          <w:szCs w:val="20"/>
        </w:rPr>
        <w:t>172</w:t>
      </w:r>
      <w:r w:rsidR="00B133FB" w:rsidRPr="00B133FB">
        <w:rPr>
          <w:rFonts w:ascii="Times New Roman" w:hAnsi="Times New Roman" w:cs="Times New Roman"/>
          <w:sz w:val="20"/>
          <w:szCs w:val="20"/>
        </w:rPr>
        <w:t>(1-3)</w:t>
      </w:r>
      <w:r w:rsidR="00B133FB" w:rsidRPr="00B133FB">
        <w:rPr>
          <w:rFonts w:ascii="Times New Roman" w:hAnsi="Times New Roman" w:cs="Times New Roman"/>
          <w:b/>
          <w:bCs/>
          <w:sz w:val="20"/>
          <w:szCs w:val="20"/>
        </w:rPr>
        <w:t xml:space="preserve">: </w:t>
      </w:r>
      <w:r w:rsidR="00B133FB" w:rsidRPr="00B133FB">
        <w:rPr>
          <w:rFonts w:ascii="Times New Roman" w:hAnsi="Times New Roman" w:cs="Times New Roman"/>
          <w:sz w:val="20"/>
          <w:szCs w:val="20"/>
        </w:rPr>
        <w:t>218-219.</w:t>
      </w:r>
    </w:p>
    <w:p w14:paraId="3474E23E"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Working memory training</w:t>
      </w:r>
    </w:p>
    <w:p w14:paraId="0318383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3319210" w14:textId="75DC7E6B"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w:t>
      </w:r>
      <w:r w:rsidR="001D5AD6">
        <w:rPr>
          <w:rFonts w:ascii="Times New Roman" w:hAnsi="Times New Roman" w:cs="Times New Roman"/>
          <w:sz w:val="20"/>
          <w:szCs w:val="20"/>
        </w:rPr>
        <w:t>0</w:t>
      </w:r>
      <w:r w:rsidRPr="00B133FB">
        <w:rPr>
          <w:rFonts w:ascii="Times New Roman" w:hAnsi="Times New Roman" w:cs="Times New Roman"/>
          <w:sz w:val="20"/>
          <w:szCs w:val="20"/>
        </w:rPr>
        <w:t>.</w:t>
      </w:r>
      <w:r w:rsidRPr="00B133FB">
        <w:rPr>
          <w:rFonts w:ascii="Times New Roman" w:hAnsi="Times New Roman" w:cs="Times New Roman"/>
          <w:sz w:val="20"/>
          <w:szCs w:val="20"/>
        </w:rPr>
        <w:tab/>
        <w:t xml:space="preserve">Nord CL, </w:t>
      </w:r>
      <w:proofErr w:type="spellStart"/>
      <w:r w:rsidRPr="00B133FB">
        <w:rPr>
          <w:rFonts w:ascii="Times New Roman" w:hAnsi="Times New Roman" w:cs="Times New Roman"/>
          <w:sz w:val="20"/>
          <w:szCs w:val="20"/>
        </w:rPr>
        <w:t>Halahakoon</w:t>
      </w:r>
      <w:proofErr w:type="spellEnd"/>
      <w:r w:rsidRPr="00B133FB">
        <w:rPr>
          <w:rFonts w:ascii="Times New Roman" w:hAnsi="Times New Roman" w:cs="Times New Roman"/>
          <w:sz w:val="20"/>
          <w:szCs w:val="20"/>
        </w:rPr>
        <w:t xml:space="preserve"> DC, </w:t>
      </w:r>
      <w:proofErr w:type="spellStart"/>
      <w:r w:rsidRPr="00B133FB">
        <w:rPr>
          <w:rFonts w:ascii="Times New Roman" w:hAnsi="Times New Roman" w:cs="Times New Roman"/>
          <w:sz w:val="20"/>
          <w:szCs w:val="20"/>
        </w:rPr>
        <w:t>Limbachya</w:t>
      </w:r>
      <w:proofErr w:type="spellEnd"/>
      <w:r w:rsidRPr="00B133FB">
        <w:rPr>
          <w:rFonts w:ascii="Times New Roman" w:hAnsi="Times New Roman" w:cs="Times New Roman"/>
          <w:sz w:val="20"/>
          <w:szCs w:val="20"/>
        </w:rPr>
        <w:t xml:space="preserve"> T, Charpentier C, Lally N, Walsh V</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Neural predictors of treatment response to brain stimulation and psychological therapy in depression: a double-blind randomized controlled trial. </w:t>
      </w:r>
      <w:r w:rsidRPr="00B133FB">
        <w:rPr>
          <w:rFonts w:ascii="Times New Roman" w:hAnsi="Times New Roman" w:cs="Times New Roman"/>
          <w:i/>
          <w:iCs/>
          <w:sz w:val="20"/>
          <w:szCs w:val="20"/>
        </w:rPr>
        <w:t>Neuropsychopharmacology</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44</w:t>
      </w:r>
      <w:r w:rsidRPr="00B133FB">
        <w:rPr>
          <w:rFonts w:ascii="Times New Roman" w:hAnsi="Times New Roman" w:cs="Times New Roman"/>
          <w:sz w:val="20"/>
          <w:szCs w:val="20"/>
        </w:rPr>
        <w:t>(9)</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1613-1622.</w:t>
      </w:r>
    </w:p>
    <w:p w14:paraId="2FBD41DD"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Cognitive behavioural therapy</w:t>
      </w:r>
    </w:p>
    <w:p w14:paraId="0A9481C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E441FA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r w:rsidRPr="00B133FB">
        <w:rPr>
          <w:rFonts w:ascii="Times New Roman" w:hAnsi="Times New Roman" w:cs="Times New Roman"/>
          <w:b/>
          <w:bCs/>
          <w:sz w:val="20"/>
          <w:szCs w:val="20"/>
        </w:rPr>
        <w:t>Orlov2017</w:t>
      </w:r>
    </w:p>
    <w:p w14:paraId="167F8B36" w14:textId="16B57912"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w:t>
      </w:r>
      <w:r w:rsidR="001D5AD6">
        <w:rPr>
          <w:rFonts w:ascii="Times New Roman" w:hAnsi="Times New Roman" w:cs="Times New Roman"/>
          <w:sz w:val="20"/>
          <w:szCs w:val="20"/>
        </w:rPr>
        <w:t>1</w:t>
      </w:r>
      <w:r w:rsidRPr="00B133FB">
        <w:rPr>
          <w:rFonts w:ascii="Times New Roman" w:hAnsi="Times New Roman" w:cs="Times New Roman"/>
          <w:sz w:val="20"/>
          <w:szCs w:val="20"/>
        </w:rPr>
        <w:t>.</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Orlov</w:t>
      </w:r>
      <w:proofErr w:type="spellEnd"/>
      <w:r w:rsidRPr="00B133FB">
        <w:rPr>
          <w:rFonts w:ascii="Times New Roman" w:hAnsi="Times New Roman" w:cs="Times New Roman"/>
          <w:sz w:val="20"/>
          <w:szCs w:val="20"/>
        </w:rPr>
        <w:t xml:space="preserve"> ND, </w:t>
      </w:r>
      <w:proofErr w:type="spellStart"/>
      <w:r w:rsidRPr="00B133FB">
        <w:rPr>
          <w:rFonts w:ascii="Times New Roman" w:hAnsi="Times New Roman" w:cs="Times New Roman"/>
          <w:sz w:val="20"/>
          <w:szCs w:val="20"/>
        </w:rPr>
        <w:t>O'Daly</w:t>
      </w:r>
      <w:proofErr w:type="spellEnd"/>
      <w:r w:rsidRPr="00B133FB">
        <w:rPr>
          <w:rFonts w:ascii="Times New Roman" w:hAnsi="Times New Roman" w:cs="Times New Roman"/>
          <w:sz w:val="20"/>
          <w:szCs w:val="20"/>
        </w:rPr>
        <w:t xml:space="preserve"> O, Tracy DK, </w:t>
      </w:r>
      <w:proofErr w:type="spellStart"/>
      <w:r w:rsidRPr="00B133FB">
        <w:rPr>
          <w:rFonts w:ascii="Times New Roman" w:hAnsi="Times New Roman" w:cs="Times New Roman"/>
          <w:sz w:val="20"/>
          <w:szCs w:val="20"/>
        </w:rPr>
        <w:t>Daniju</w:t>
      </w:r>
      <w:proofErr w:type="spellEnd"/>
      <w:r w:rsidRPr="00B133FB">
        <w:rPr>
          <w:rFonts w:ascii="Times New Roman" w:hAnsi="Times New Roman" w:cs="Times New Roman"/>
          <w:sz w:val="20"/>
          <w:szCs w:val="20"/>
        </w:rPr>
        <w:t xml:space="preserve"> Y, </w:t>
      </w:r>
      <w:proofErr w:type="spellStart"/>
      <w:r w:rsidRPr="00B133FB">
        <w:rPr>
          <w:rFonts w:ascii="Times New Roman" w:hAnsi="Times New Roman" w:cs="Times New Roman"/>
          <w:sz w:val="20"/>
          <w:szCs w:val="20"/>
        </w:rPr>
        <w:t>Hodsoll</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Valdearenas</w:t>
      </w:r>
      <w:proofErr w:type="spellEnd"/>
      <w:r w:rsidRPr="00B133FB">
        <w:rPr>
          <w:rFonts w:ascii="Times New Roman" w:hAnsi="Times New Roman" w:cs="Times New Roman"/>
          <w:sz w:val="20"/>
          <w:szCs w:val="20"/>
        </w:rPr>
        <w:t xml:space="preserve"> L</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Stimulating thought: a functional MRI study of transcranial direct current stimulation in schizophrenia. </w:t>
      </w:r>
      <w:r w:rsidRPr="00B133FB">
        <w:rPr>
          <w:rFonts w:ascii="Times New Roman" w:hAnsi="Times New Roman" w:cs="Times New Roman"/>
          <w:i/>
          <w:iCs/>
          <w:sz w:val="20"/>
          <w:szCs w:val="20"/>
        </w:rPr>
        <w:t>Brain</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140</w:t>
      </w:r>
      <w:r w:rsidRPr="00B133FB">
        <w:rPr>
          <w:rFonts w:ascii="Times New Roman" w:hAnsi="Times New Roman" w:cs="Times New Roman"/>
          <w:sz w:val="20"/>
          <w:szCs w:val="20"/>
        </w:rPr>
        <w:t>(9)</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2490-2497.</w:t>
      </w:r>
    </w:p>
    <w:p w14:paraId="360C50FD" w14:textId="4E471DE0"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w:t>
      </w:r>
      <w:r w:rsidR="001D5AD6">
        <w:rPr>
          <w:rFonts w:ascii="Times New Roman" w:hAnsi="Times New Roman" w:cs="Times New Roman"/>
          <w:sz w:val="20"/>
          <w:szCs w:val="20"/>
        </w:rPr>
        <w:t>2</w:t>
      </w:r>
      <w:r w:rsidRPr="00B133FB">
        <w:rPr>
          <w:rFonts w:ascii="Times New Roman" w:hAnsi="Times New Roman" w:cs="Times New Roman"/>
          <w:sz w:val="20"/>
          <w:szCs w:val="20"/>
        </w:rPr>
        <w:t>.</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Orlov</w:t>
      </w:r>
      <w:proofErr w:type="spellEnd"/>
      <w:r w:rsidRPr="00B133FB">
        <w:rPr>
          <w:rFonts w:ascii="Times New Roman" w:hAnsi="Times New Roman" w:cs="Times New Roman"/>
          <w:sz w:val="20"/>
          <w:szCs w:val="20"/>
        </w:rPr>
        <w:t xml:space="preserve"> ND, Tracy DK, Joyce D, Patel S, </w:t>
      </w:r>
      <w:proofErr w:type="spellStart"/>
      <w:r w:rsidRPr="00B133FB">
        <w:rPr>
          <w:rFonts w:ascii="Times New Roman" w:hAnsi="Times New Roman" w:cs="Times New Roman"/>
          <w:sz w:val="20"/>
          <w:szCs w:val="20"/>
        </w:rPr>
        <w:t>Rodzinka-Pasko</w:t>
      </w:r>
      <w:proofErr w:type="spellEnd"/>
      <w:r w:rsidRPr="00B133FB">
        <w:rPr>
          <w:rFonts w:ascii="Times New Roman" w:hAnsi="Times New Roman" w:cs="Times New Roman"/>
          <w:sz w:val="20"/>
          <w:szCs w:val="20"/>
        </w:rPr>
        <w:t xml:space="preserve"> J, Dolan H</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Stimulating cognition in schizophrenia: A controlled pilot study of the effects of prefrontal transcranial direct current stimulation upon memory and learning.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10</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560-566.</w:t>
      </w:r>
    </w:p>
    <w:p w14:paraId="118BC07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i/>
          <w:iCs/>
          <w:sz w:val="20"/>
          <w:szCs w:val="20"/>
        </w:rPr>
      </w:pPr>
      <w:r w:rsidRPr="00B133FB">
        <w:rPr>
          <w:rFonts w:ascii="Times New Roman" w:hAnsi="Times New Roman" w:cs="Times New Roman"/>
          <w:i/>
          <w:iCs/>
          <w:sz w:val="20"/>
          <w:szCs w:val="20"/>
        </w:rPr>
        <w:t>Combined treatment: Cognitive training</w:t>
      </w:r>
    </w:p>
    <w:p w14:paraId="39647FA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F8240B9" w14:textId="78AB0CCB"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lastRenderedPageBreak/>
        <w:t>6</w:t>
      </w:r>
      <w:r w:rsidR="001D5AD6">
        <w:rPr>
          <w:rFonts w:ascii="Times New Roman" w:hAnsi="Times New Roman" w:cs="Times New Roman"/>
          <w:sz w:val="20"/>
          <w:szCs w:val="20"/>
        </w:rPr>
        <w:t>3</w:t>
      </w:r>
      <w:r w:rsidRPr="00B133FB">
        <w:rPr>
          <w:rFonts w:ascii="Times New Roman" w:hAnsi="Times New Roman" w:cs="Times New Roman"/>
          <w:sz w:val="20"/>
          <w:szCs w:val="20"/>
        </w:rPr>
        <w:t>.</w:t>
      </w:r>
      <w:r w:rsidRPr="00B133FB">
        <w:rPr>
          <w:rFonts w:ascii="Times New Roman" w:hAnsi="Times New Roman" w:cs="Times New Roman"/>
          <w:sz w:val="20"/>
          <w:szCs w:val="20"/>
        </w:rPr>
        <w:tab/>
        <w:t>Pan F, Shen Z, Jiao J, Chen J, Li S, Lu 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w:t>
      </w:r>
      <w:proofErr w:type="spellStart"/>
      <w:r w:rsidRPr="00B133FB">
        <w:rPr>
          <w:rFonts w:ascii="Times New Roman" w:hAnsi="Times New Roman" w:cs="Times New Roman"/>
          <w:sz w:val="20"/>
          <w:szCs w:val="20"/>
        </w:rPr>
        <w:t>Neuronavigation</w:t>
      </w:r>
      <w:proofErr w:type="spellEnd"/>
      <w:r w:rsidRPr="00B133FB">
        <w:rPr>
          <w:rFonts w:ascii="Times New Roman" w:hAnsi="Times New Roman" w:cs="Times New Roman"/>
          <w:sz w:val="20"/>
          <w:szCs w:val="20"/>
        </w:rPr>
        <w:t xml:space="preserve">-Guided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for the Treatment of Depressive Patients </w:t>
      </w:r>
      <w:proofErr w:type="gramStart"/>
      <w:r w:rsidRPr="00B133FB">
        <w:rPr>
          <w:rFonts w:ascii="Times New Roman" w:hAnsi="Times New Roman" w:cs="Times New Roman"/>
          <w:sz w:val="20"/>
          <w:szCs w:val="20"/>
        </w:rPr>
        <w:t>With</w:t>
      </w:r>
      <w:proofErr w:type="gramEnd"/>
      <w:r w:rsidRPr="00B133FB">
        <w:rPr>
          <w:rFonts w:ascii="Times New Roman" w:hAnsi="Times New Roman" w:cs="Times New Roman"/>
          <w:sz w:val="20"/>
          <w:szCs w:val="20"/>
        </w:rPr>
        <w:t xml:space="preserve"> Suicidal Ideation: A Double-Blind, Randomized, Sham-Controlled Trial. </w:t>
      </w:r>
      <w:r w:rsidRPr="00B133FB">
        <w:rPr>
          <w:rFonts w:ascii="Times New Roman" w:hAnsi="Times New Roman" w:cs="Times New Roman"/>
          <w:i/>
          <w:iCs/>
          <w:sz w:val="20"/>
          <w:szCs w:val="20"/>
        </w:rPr>
        <w:t xml:space="preserve">Clin </w:t>
      </w:r>
      <w:proofErr w:type="spellStart"/>
      <w:r w:rsidRPr="00B133FB">
        <w:rPr>
          <w:rFonts w:ascii="Times New Roman" w:hAnsi="Times New Roman" w:cs="Times New Roman"/>
          <w:i/>
          <w:iCs/>
          <w:sz w:val="20"/>
          <w:szCs w:val="20"/>
        </w:rPr>
        <w:t>Pharmacol</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Ther</w:t>
      </w:r>
      <w:proofErr w:type="spellEnd"/>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108</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826-832.</w:t>
      </w:r>
    </w:p>
    <w:p w14:paraId="22F9DA3E"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Escitalopram</w:t>
      </w:r>
    </w:p>
    <w:p w14:paraId="6636389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926D2CD" w14:textId="67B39392"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w:t>
      </w:r>
      <w:r w:rsidR="001D5AD6">
        <w:rPr>
          <w:rFonts w:ascii="Times New Roman" w:hAnsi="Times New Roman" w:cs="Times New Roman"/>
          <w:sz w:val="20"/>
          <w:szCs w:val="20"/>
        </w:rPr>
        <w:t>4</w:t>
      </w:r>
      <w:r w:rsidRPr="00B133FB">
        <w:rPr>
          <w:rFonts w:ascii="Times New Roman" w:hAnsi="Times New Roman" w:cs="Times New Roman"/>
          <w:sz w:val="20"/>
          <w:szCs w:val="20"/>
        </w:rPr>
        <w:t>.</w:t>
      </w:r>
      <w:r w:rsidRPr="00B133FB">
        <w:rPr>
          <w:rFonts w:ascii="Times New Roman" w:hAnsi="Times New Roman" w:cs="Times New Roman"/>
          <w:sz w:val="20"/>
          <w:szCs w:val="20"/>
        </w:rPr>
        <w:tab/>
        <w:t xml:space="preserve">Pathak V, Sinha VK, </w:t>
      </w:r>
      <w:proofErr w:type="spellStart"/>
      <w:r w:rsidRPr="00B133FB">
        <w:rPr>
          <w:rFonts w:ascii="Times New Roman" w:hAnsi="Times New Roman" w:cs="Times New Roman"/>
          <w:sz w:val="20"/>
          <w:szCs w:val="20"/>
        </w:rPr>
        <w:t>Praharaj</w:t>
      </w:r>
      <w:proofErr w:type="spellEnd"/>
      <w:r w:rsidRPr="00B133FB">
        <w:rPr>
          <w:rFonts w:ascii="Times New Roman" w:hAnsi="Times New Roman" w:cs="Times New Roman"/>
          <w:sz w:val="20"/>
          <w:szCs w:val="20"/>
        </w:rPr>
        <w:t xml:space="preserve"> SK. Efficacy of Adjunctive High Frequency Repetitive Transcranial Magnetic Stimulation of Right Prefrontal Cortex in Adolescent Mania: A Randomized Sham-Controlled Study. </w:t>
      </w:r>
      <w:r w:rsidRPr="00B133FB">
        <w:rPr>
          <w:rFonts w:ascii="Times New Roman" w:hAnsi="Times New Roman" w:cs="Times New Roman"/>
          <w:i/>
          <w:iCs/>
          <w:sz w:val="20"/>
          <w:szCs w:val="20"/>
        </w:rPr>
        <w:t>Clinical Psychopharmacology and Neuroscience</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13</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245-249.</w:t>
      </w:r>
    </w:p>
    <w:p w14:paraId="7171CE4C"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Participants were started on medications as decided by the treatment team</w:t>
      </w:r>
    </w:p>
    <w:p w14:paraId="360432E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A223E35" w14:textId="4BAE1DBF"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w:t>
      </w:r>
      <w:r w:rsidR="001D5AD6">
        <w:rPr>
          <w:rFonts w:ascii="Times New Roman" w:hAnsi="Times New Roman" w:cs="Times New Roman"/>
          <w:sz w:val="20"/>
          <w:szCs w:val="20"/>
        </w:rPr>
        <w:t>5</w:t>
      </w:r>
      <w:r w:rsidRPr="00B133FB">
        <w:rPr>
          <w:rFonts w:ascii="Times New Roman" w:hAnsi="Times New Roman" w:cs="Times New Roman"/>
          <w:sz w:val="20"/>
          <w:szCs w:val="20"/>
        </w:rPr>
        <w:t>.</w:t>
      </w:r>
      <w:r w:rsidRPr="00B133FB">
        <w:rPr>
          <w:rFonts w:ascii="Times New Roman" w:hAnsi="Times New Roman" w:cs="Times New Roman"/>
          <w:sz w:val="20"/>
          <w:szCs w:val="20"/>
        </w:rPr>
        <w:tab/>
        <w:t xml:space="preserve">Pavlova EL, </w:t>
      </w:r>
      <w:proofErr w:type="spellStart"/>
      <w:r w:rsidRPr="00B133FB">
        <w:rPr>
          <w:rFonts w:ascii="Times New Roman" w:hAnsi="Times New Roman" w:cs="Times New Roman"/>
          <w:sz w:val="20"/>
          <w:szCs w:val="20"/>
        </w:rPr>
        <w:t>Menshikova</w:t>
      </w:r>
      <w:proofErr w:type="spellEnd"/>
      <w:r w:rsidRPr="00B133FB">
        <w:rPr>
          <w:rFonts w:ascii="Times New Roman" w:hAnsi="Times New Roman" w:cs="Times New Roman"/>
          <w:sz w:val="20"/>
          <w:szCs w:val="20"/>
        </w:rPr>
        <w:t xml:space="preserve"> AA, Semenov RV, </w:t>
      </w:r>
      <w:proofErr w:type="spellStart"/>
      <w:r w:rsidRPr="00B133FB">
        <w:rPr>
          <w:rFonts w:ascii="Times New Roman" w:hAnsi="Times New Roman" w:cs="Times New Roman"/>
          <w:sz w:val="20"/>
          <w:szCs w:val="20"/>
        </w:rPr>
        <w:t>Bocharnikova</w:t>
      </w:r>
      <w:proofErr w:type="spellEnd"/>
      <w:r w:rsidRPr="00B133FB">
        <w:rPr>
          <w:rFonts w:ascii="Times New Roman" w:hAnsi="Times New Roman" w:cs="Times New Roman"/>
          <w:sz w:val="20"/>
          <w:szCs w:val="20"/>
        </w:rPr>
        <w:t xml:space="preserve"> EN, </w:t>
      </w:r>
      <w:proofErr w:type="spellStart"/>
      <w:r w:rsidRPr="00B133FB">
        <w:rPr>
          <w:rFonts w:ascii="Times New Roman" w:hAnsi="Times New Roman" w:cs="Times New Roman"/>
          <w:sz w:val="20"/>
          <w:szCs w:val="20"/>
        </w:rPr>
        <w:t>Gotovtseva</w:t>
      </w:r>
      <w:proofErr w:type="spellEnd"/>
      <w:r w:rsidRPr="00B133FB">
        <w:rPr>
          <w:rFonts w:ascii="Times New Roman" w:hAnsi="Times New Roman" w:cs="Times New Roman"/>
          <w:sz w:val="20"/>
          <w:szCs w:val="20"/>
        </w:rPr>
        <w:t xml:space="preserve"> GN, </w:t>
      </w:r>
      <w:proofErr w:type="spellStart"/>
      <w:r w:rsidRPr="00B133FB">
        <w:rPr>
          <w:rFonts w:ascii="Times New Roman" w:hAnsi="Times New Roman" w:cs="Times New Roman"/>
          <w:sz w:val="20"/>
          <w:szCs w:val="20"/>
        </w:rPr>
        <w:t>Druzhkova</w:t>
      </w:r>
      <w:proofErr w:type="spellEnd"/>
      <w:r w:rsidRPr="00B133FB">
        <w:rPr>
          <w:rFonts w:ascii="Times New Roman" w:hAnsi="Times New Roman" w:cs="Times New Roman"/>
          <w:sz w:val="20"/>
          <w:szCs w:val="20"/>
        </w:rPr>
        <w:t xml:space="preserve"> TA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Transcranial direct current stimulation of 20- and 30-minutes combined with sertraline for the treatment of depression. </w:t>
      </w:r>
      <w:r w:rsidRPr="00B133FB">
        <w:rPr>
          <w:rFonts w:ascii="Times New Roman" w:hAnsi="Times New Roman" w:cs="Times New Roman"/>
          <w:i/>
          <w:iCs/>
          <w:sz w:val="20"/>
          <w:szCs w:val="20"/>
        </w:rPr>
        <w:t xml:space="preserve">Prog </w:t>
      </w:r>
      <w:proofErr w:type="spellStart"/>
      <w:r w:rsidRPr="00B133FB">
        <w:rPr>
          <w:rFonts w:ascii="Times New Roman" w:hAnsi="Times New Roman" w:cs="Times New Roman"/>
          <w:i/>
          <w:iCs/>
          <w:sz w:val="20"/>
          <w:szCs w:val="20"/>
        </w:rPr>
        <w:t>Neuropsychopharmacol</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 xml:space="preserve">82: </w:t>
      </w:r>
      <w:r w:rsidRPr="00B133FB">
        <w:rPr>
          <w:rFonts w:ascii="Times New Roman" w:hAnsi="Times New Roman" w:cs="Times New Roman"/>
          <w:sz w:val="20"/>
          <w:szCs w:val="20"/>
        </w:rPr>
        <w:t>31-38.</w:t>
      </w:r>
    </w:p>
    <w:p w14:paraId="6EB9531D"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Sertraline</w:t>
      </w:r>
    </w:p>
    <w:p w14:paraId="56B673E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0891BD7" w14:textId="3A098A74"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w:t>
      </w:r>
      <w:r w:rsidR="001D5AD6">
        <w:rPr>
          <w:rFonts w:ascii="Times New Roman" w:hAnsi="Times New Roman" w:cs="Times New Roman"/>
          <w:sz w:val="20"/>
          <w:szCs w:val="20"/>
        </w:rPr>
        <w:t>6</w:t>
      </w:r>
      <w:r w:rsidRPr="00B133FB">
        <w:rPr>
          <w:rFonts w:ascii="Times New Roman" w:hAnsi="Times New Roman" w:cs="Times New Roman"/>
          <w:sz w:val="20"/>
          <w:szCs w:val="20"/>
        </w:rPr>
        <w:t>.</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Pedapati</w:t>
      </w:r>
      <w:proofErr w:type="spellEnd"/>
      <w:r w:rsidRPr="00B133FB">
        <w:rPr>
          <w:rFonts w:ascii="Times New Roman" w:hAnsi="Times New Roman" w:cs="Times New Roman"/>
          <w:sz w:val="20"/>
          <w:szCs w:val="20"/>
        </w:rPr>
        <w:t xml:space="preserve"> E, DiFrancesco M, Wu S, </w:t>
      </w:r>
      <w:proofErr w:type="spellStart"/>
      <w:r w:rsidRPr="00B133FB">
        <w:rPr>
          <w:rFonts w:ascii="Times New Roman" w:hAnsi="Times New Roman" w:cs="Times New Roman"/>
          <w:sz w:val="20"/>
          <w:szCs w:val="20"/>
        </w:rPr>
        <w:t>Giovanetti</w:t>
      </w:r>
      <w:proofErr w:type="spellEnd"/>
      <w:r w:rsidRPr="00B133FB">
        <w:rPr>
          <w:rFonts w:ascii="Times New Roman" w:hAnsi="Times New Roman" w:cs="Times New Roman"/>
          <w:sz w:val="20"/>
          <w:szCs w:val="20"/>
        </w:rPr>
        <w:t xml:space="preserve"> C, Nash T, </w:t>
      </w:r>
      <w:proofErr w:type="spellStart"/>
      <w:r w:rsidRPr="00B133FB">
        <w:rPr>
          <w:rFonts w:ascii="Times New Roman" w:hAnsi="Times New Roman" w:cs="Times New Roman"/>
          <w:sz w:val="20"/>
          <w:szCs w:val="20"/>
        </w:rPr>
        <w:t>Mantovani</w:t>
      </w:r>
      <w:proofErr w:type="spellEnd"/>
      <w:r w:rsidRPr="00B133FB">
        <w:rPr>
          <w:rFonts w:ascii="Times New Roman" w:hAnsi="Times New Roman" w:cs="Times New Roman"/>
          <w:sz w:val="20"/>
          <w:szCs w:val="20"/>
        </w:rPr>
        <w:t xml:space="preserve"> 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Neural correlates associated with symptom provocation in </w:t>
      </w:r>
      <w:proofErr w:type="spellStart"/>
      <w:r w:rsidRPr="00B133FB">
        <w:rPr>
          <w:rFonts w:ascii="Times New Roman" w:hAnsi="Times New Roman" w:cs="Times New Roman"/>
          <w:sz w:val="20"/>
          <w:szCs w:val="20"/>
        </w:rPr>
        <w:t>pediatric</w:t>
      </w:r>
      <w:proofErr w:type="spellEnd"/>
      <w:r w:rsidRPr="00B133FB">
        <w:rPr>
          <w:rFonts w:ascii="Times New Roman" w:hAnsi="Times New Roman" w:cs="Times New Roman"/>
          <w:sz w:val="20"/>
          <w:szCs w:val="20"/>
        </w:rPr>
        <w:t xml:space="preserve"> obsessive compulsive disorder after a single session of sham-controlled repetitive transcranial magnetic stimulation. </w:t>
      </w:r>
      <w:r w:rsidRPr="00B133FB">
        <w:rPr>
          <w:rFonts w:ascii="Times New Roman" w:hAnsi="Times New Roman" w:cs="Times New Roman"/>
          <w:i/>
          <w:iCs/>
          <w:sz w:val="20"/>
          <w:szCs w:val="20"/>
        </w:rPr>
        <w:t>Psychiatry Research</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233</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466-473.</w:t>
      </w:r>
    </w:p>
    <w:p w14:paraId="16FDE66B"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OCD-related exposure</w:t>
      </w:r>
    </w:p>
    <w:p w14:paraId="257D4C2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2DF06E6" w14:textId="00B7613E"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w:t>
      </w:r>
      <w:r w:rsidR="001D5AD6">
        <w:rPr>
          <w:rFonts w:ascii="Times New Roman" w:hAnsi="Times New Roman" w:cs="Times New Roman"/>
          <w:sz w:val="20"/>
          <w:szCs w:val="20"/>
        </w:rPr>
        <w:t>7</w:t>
      </w:r>
      <w:r w:rsidRPr="00B133FB">
        <w:rPr>
          <w:rFonts w:ascii="Times New Roman" w:hAnsi="Times New Roman" w:cs="Times New Roman"/>
          <w:sz w:val="20"/>
          <w:szCs w:val="20"/>
        </w:rPr>
        <w:t>.</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Plewnia</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Pasqualetti</w:t>
      </w:r>
      <w:proofErr w:type="spellEnd"/>
      <w:r w:rsidRPr="00B133FB">
        <w:rPr>
          <w:rFonts w:ascii="Times New Roman" w:hAnsi="Times New Roman" w:cs="Times New Roman"/>
          <w:sz w:val="20"/>
          <w:szCs w:val="20"/>
        </w:rPr>
        <w:t xml:space="preserve"> P, Grose S, </w:t>
      </w:r>
      <w:proofErr w:type="spellStart"/>
      <w:r w:rsidRPr="00B133FB">
        <w:rPr>
          <w:rFonts w:ascii="Times New Roman" w:hAnsi="Times New Roman" w:cs="Times New Roman"/>
          <w:sz w:val="20"/>
          <w:szCs w:val="20"/>
        </w:rPr>
        <w:t>Schlipf</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Wasserka</w:t>
      </w:r>
      <w:proofErr w:type="spellEnd"/>
      <w:r w:rsidRPr="00B133FB">
        <w:rPr>
          <w:rFonts w:ascii="Times New Roman" w:hAnsi="Times New Roman" w:cs="Times New Roman"/>
          <w:sz w:val="20"/>
          <w:szCs w:val="20"/>
        </w:rPr>
        <w:t xml:space="preserve"> B, </w:t>
      </w:r>
      <w:proofErr w:type="spellStart"/>
      <w:r w:rsidRPr="00B133FB">
        <w:rPr>
          <w:rFonts w:ascii="Times New Roman" w:hAnsi="Times New Roman" w:cs="Times New Roman"/>
          <w:sz w:val="20"/>
          <w:szCs w:val="20"/>
        </w:rPr>
        <w:t>Zwissler</w:t>
      </w:r>
      <w:proofErr w:type="spellEnd"/>
      <w:r w:rsidRPr="00B133FB">
        <w:rPr>
          <w:rFonts w:ascii="Times New Roman" w:hAnsi="Times New Roman" w:cs="Times New Roman"/>
          <w:sz w:val="20"/>
          <w:szCs w:val="20"/>
        </w:rPr>
        <w:t xml:space="preserve"> B</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Treatment of major depression with bilateral theta burst stimulation: a randomized controlled pilot trial. </w:t>
      </w:r>
      <w:r w:rsidRPr="00B133FB">
        <w:rPr>
          <w:rFonts w:ascii="Times New Roman" w:hAnsi="Times New Roman" w:cs="Times New Roman"/>
          <w:i/>
          <w:iCs/>
          <w:sz w:val="20"/>
          <w:szCs w:val="20"/>
        </w:rPr>
        <w:t>Journal of Affective Disorders</w:t>
      </w:r>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 xml:space="preserve">156: </w:t>
      </w:r>
      <w:r w:rsidRPr="00B133FB">
        <w:rPr>
          <w:rFonts w:ascii="Times New Roman" w:hAnsi="Times New Roman" w:cs="Times New Roman"/>
          <w:sz w:val="20"/>
          <w:szCs w:val="20"/>
        </w:rPr>
        <w:t>219-223.</w:t>
      </w:r>
    </w:p>
    <w:p w14:paraId="51188F21"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In 10 patients the antidepressant medication was changed during TBS treatment</w:t>
      </w:r>
    </w:p>
    <w:p w14:paraId="3637BC3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33C0138" w14:textId="096CE89F"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w:t>
      </w:r>
      <w:r w:rsidR="001D5AD6">
        <w:rPr>
          <w:rFonts w:ascii="Times New Roman" w:hAnsi="Times New Roman" w:cs="Times New Roman"/>
          <w:sz w:val="20"/>
          <w:szCs w:val="20"/>
        </w:rPr>
        <w:t>8</w:t>
      </w:r>
      <w:r w:rsidRPr="00B133FB">
        <w:rPr>
          <w:rFonts w:ascii="Times New Roman" w:hAnsi="Times New Roman" w:cs="Times New Roman"/>
          <w:sz w:val="20"/>
          <w:szCs w:val="20"/>
        </w:rPr>
        <w:t>.</w:t>
      </w:r>
      <w:r w:rsidRPr="00B133FB">
        <w:rPr>
          <w:rFonts w:ascii="Times New Roman" w:hAnsi="Times New Roman" w:cs="Times New Roman"/>
          <w:sz w:val="20"/>
          <w:szCs w:val="20"/>
        </w:rPr>
        <w:tab/>
        <w:t xml:space="preserve">Poulet E, </w:t>
      </w:r>
      <w:proofErr w:type="spellStart"/>
      <w:r w:rsidRPr="00B133FB">
        <w:rPr>
          <w:rFonts w:ascii="Times New Roman" w:hAnsi="Times New Roman" w:cs="Times New Roman"/>
          <w:sz w:val="20"/>
          <w:szCs w:val="20"/>
        </w:rPr>
        <w:t>Brunelin</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Boeuve</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Lerond</w:t>
      </w:r>
      <w:proofErr w:type="spellEnd"/>
      <w:r w:rsidRPr="00B133FB">
        <w:rPr>
          <w:rFonts w:ascii="Times New Roman" w:hAnsi="Times New Roman" w:cs="Times New Roman"/>
          <w:sz w:val="20"/>
          <w:szCs w:val="20"/>
        </w:rPr>
        <w:t xml:space="preserve"> J, D'Amato T, </w:t>
      </w:r>
      <w:proofErr w:type="spellStart"/>
      <w:r w:rsidRPr="00B133FB">
        <w:rPr>
          <w:rFonts w:ascii="Times New Roman" w:hAnsi="Times New Roman" w:cs="Times New Roman"/>
          <w:sz w:val="20"/>
          <w:szCs w:val="20"/>
        </w:rPr>
        <w:t>Dalery</w:t>
      </w:r>
      <w:proofErr w:type="spellEnd"/>
      <w:r w:rsidRPr="00B133FB">
        <w:rPr>
          <w:rFonts w:ascii="Times New Roman" w:hAnsi="Times New Roman" w:cs="Times New Roman"/>
          <w:sz w:val="20"/>
          <w:szCs w:val="20"/>
        </w:rPr>
        <w:t xml:space="preserve"> 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Repetitive transcranial magnetic stimulation does not potentiate antidepressant treatment. </w:t>
      </w:r>
      <w:r w:rsidRPr="00B133FB">
        <w:rPr>
          <w:rFonts w:ascii="Times New Roman" w:hAnsi="Times New Roman" w:cs="Times New Roman"/>
          <w:i/>
          <w:iCs/>
          <w:sz w:val="20"/>
          <w:szCs w:val="20"/>
        </w:rPr>
        <w:t xml:space="preserve">European Psychiatry: </w:t>
      </w:r>
      <w:proofErr w:type="gramStart"/>
      <w:r w:rsidRPr="00B133FB">
        <w:rPr>
          <w:rFonts w:ascii="Times New Roman" w:hAnsi="Times New Roman" w:cs="Times New Roman"/>
          <w:i/>
          <w:iCs/>
          <w:sz w:val="20"/>
          <w:szCs w:val="20"/>
        </w:rPr>
        <w:t>the</w:t>
      </w:r>
      <w:proofErr w:type="gramEnd"/>
      <w:r w:rsidRPr="00B133FB">
        <w:rPr>
          <w:rFonts w:ascii="Times New Roman" w:hAnsi="Times New Roman" w:cs="Times New Roman"/>
          <w:i/>
          <w:iCs/>
          <w:sz w:val="20"/>
          <w:szCs w:val="20"/>
        </w:rPr>
        <w:t xml:space="preserve"> Journal of the Association of European Psychiatrists</w:t>
      </w:r>
      <w:r w:rsidRPr="00B133FB">
        <w:rPr>
          <w:rFonts w:ascii="Times New Roman" w:hAnsi="Times New Roman" w:cs="Times New Roman"/>
          <w:sz w:val="20"/>
          <w:szCs w:val="20"/>
        </w:rPr>
        <w:t xml:space="preserve"> 2004; </w:t>
      </w:r>
      <w:r w:rsidRPr="00B133FB">
        <w:rPr>
          <w:rFonts w:ascii="Times New Roman" w:hAnsi="Times New Roman" w:cs="Times New Roman"/>
          <w:b/>
          <w:bCs/>
          <w:sz w:val="20"/>
          <w:szCs w:val="20"/>
        </w:rPr>
        <w:t>19</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382-383.</w:t>
      </w:r>
    </w:p>
    <w:p w14:paraId="00076B28"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Paroxetine</w:t>
      </w:r>
    </w:p>
    <w:p w14:paraId="37A69EA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E20F3DE" w14:textId="058747C5" w:rsidR="00B133FB" w:rsidRPr="00B133FB" w:rsidRDefault="001D5AD6" w:rsidP="00B133FB">
      <w:pPr>
        <w:autoSpaceDE w:val="0"/>
        <w:autoSpaceDN w:val="0"/>
        <w:adjustRightInd w:val="0"/>
        <w:spacing w:after="0" w:line="240" w:lineRule="auto"/>
        <w:ind w:left="720" w:hanging="720"/>
        <w:rPr>
          <w:rFonts w:ascii="Times New Roman" w:hAnsi="Times New Roman" w:cs="Times New Roman"/>
          <w:sz w:val="20"/>
          <w:szCs w:val="20"/>
        </w:rPr>
      </w:pPr>
      <w:r>
        <w:rPr>
          <w:rFonts w:ascii="Times New Roman" w:hAnsi="Times New Roman" w:cs="Times New Roman"/>
          <w:sz w:val="20"/>
          <w:szCs w:val="20"/>
        </w:rPr>
        <w:t>69</w:t>
      </w:r>
      <w:r w:rsidR="00B133FB" w:rsidRPr="00B133FB">
        <w:rPr>
          <w:rFonts w:ascii="Times New Roman" w:hAnsi="Times New Roman" w:cs="Times New Roman"/>
          <w:sz w:val="20"/>
          <w:szCs w:val="20"/>
        </w:rPr>
        <w:t>.</w:t>
      </w:r>
      <w:r w:rsidR="00B133FB" w:rsidRPr="00B133FB">
        <w:rPr>
          <w:rFonts w:ascii="Times New Roman" w:hAnsi="Times New Roman" w:cs="Times New Roman"/>
          <w:sz w:val="20"/>
          <w:szCs w:val="20"/>
        </w:rPr>
        <w:tab/>
      </w:r>
      <w:proofErr w:type="spellStart"/>
      <w:r w:rsidR="00B133FB" w:rsidRPr="00B133FB">
        <w:rPr>
          <w:rFonts w:ascii="Times New Roman" w:hAnsi="Times New Roman" w:cs="Times New Roman"/>
          <w:sz w:val="20"/>
          <w:szCs w:val="20"/>
        </w:rPr>
        <w:t>Prasko</w:t>
      </w:r>
      <w:proofErr w:type="spellEnd"/>
      <w:r w:rsidR="00B133FB" w:rsidRPr="00B133FB">
        <w:rPr>
          <w:rFonts w:ascii="Times New Roman" w:hAnsi="Times New Roman" w:cs="Times New Roman"/>
          <w:sz w:val="20"/>
          <w:szCs w:val="20"/>
        </w:rPr>
        <w:t xml:space="preserve"> J, </w:t>
      </w:r>
      <w:proofErr w:type="spellStart"/>
      <w:r w:rsidR="00B133FB" w:rsidRPr="00B133FB">
        <w:rPr>
          <w:rFonts w:ascii="Times New Roman" w:hAnsi="Times New Roman" w:cs="Times New Roman"/>
          <w:sz w:val="20"/>
          <w:szCs w:val="20"/>
        </w:rPr>
        <w:t>Záleský</w:t>
      </w:r>
      <w:proofErr w:type="spellEnd"/>
      <w:r w:rsidR="00B133FB" w:rsidRPr="00B133FB">
        <w:rPr>
          <w:rFonts w:ascii="Times New Roman" w:hAnsi="Times New Roman" w:cs="Times New Roman"/>
          <w:sz w:val="20"/>
          <w:szCs w:val="20"/>
        </w:rPr>
        <w:t xml:space="preserve"> R, Bares M, </w:t>
      </w:r>
      <w:proofErr w:type="spellStart"/>
      <w:r w:rsidR="00B133FB" w:rsidRPr="00B133FB">
        <w:rPr>
          <w:rFonts w:ascii="Times New Roman" w:hAnsi="Times New Roman" w:cs="Times New Roman"/>
          <w:sz w:val="20"/>
          <w:szCs w:val="20"/>
        </w:rPr>
        <w:t>Horácek</w:t>
      </w:r>
      <w:proofErr w:type="spellEnd"/>
      <w:r w:rsidR="00B133FB" w:rsidRPr="00B133FB">
        <w:rPr>
          <w:rFonts w:ascii="Times New Roman" w:hAnsi="Times New Roman" w:cs="Times New Roman"/>
          <w:sz w:val="20"/>
          <w:szCs w:val="20"/>
        </w:rPr>
        <w:t xml:space="preserve"> J, </w:t>
      </w:r>
      <w:proofErr w:type="spellStart"/>
      <w:r w:rsidR="00B133FB" w:rsidRPr="00B133FB">
        <w:rPr>
          <w:rFonts w:ascii="Times New Roman" w:hAnsi="Times New Roman" w:cs="Times New Roman"/>
          <w:sz w:val="20"/>
          <w:szCs w:val="20"/>
        </w:rPr>
        <w:t>Kopecek</w:t>
      </w:r>
      <w:proofErr w:type="spellEnd"/>
      <w:r w:rsidR="00B133FB" w:rsidRPr="00B133FB">
        <w:rPr>
          <w:rFonts w:ascii="Times New Roman" w:hAnsi="Times New Roman" w:cs="Times New Roman"/>
          <w:sz w:val="20"/>
          <w:szCs w:val="20"/>
        </w:rPr>
        <w:t xml:space="preserve"> M, </w:t>
      </w:r>
      <w:proofErr w:type="spellStart"/>
      <w:r w:rsidR="00B133FB" w:rsidRPr="00B133FB">
        <w:rPr>
          <w:rFonts w:ascii="Times New Roman" w:hAnsi="Times New Roman" w:cs="Times New Roman"/>
          <w:sz w:val="20"/>
          <w:szCs w:val="20"/>
        </w:rPr>
        <w:t>Novák</w:t>
      </w:r>
      <w:proofErr w:type="spellEnd"/>
      <w:r w:rsidR="00B133FB" w:rsidRPr="00B133FB">
        <w:rPr>
          <w:rFonts w:ascii="Times New Roman" w:hAnsi="Times New Roman" w:cs="Times New Roman"/>
          <w:sz w:val="20"/>
          <w:szCs w:val="20"/>
        </w:rPr>
        <w:t xml:space="preserve"> T</w:t>
      </w:r>
      <w:r w:rsidR="00B133FB" w:rsidRPr="00B133FB">
        <w:rPr>
          <w:rFonts w:ascii="Times New Roman" w:hAnsi="Times New Roman" w:cs="Times New Roman"/>
          <w:i/>
          <w:iCs/>
          <w:sz w:val="20"/>
          <w:szCs w:val="20"/>
        </w:rPr>
        <w:t xml:space="preserve"> et al.</w:t>
      </w:r>
      <w:r w:rsidR="00B133FB" w:rsidRPr="00B133FB">
        <w:rPr>
          <w:rFonts w:ascii="Times New Roman" w:hAnsi="Times New Roman" w:cs="Times New Roman"/>
          <w:sz w:val="20"/>
          <w:szCs w:val="20"/>
        </w:rPr>
        <w:t xml:space="preserve"> The effect of repetitive transcranial magnetic stimulation (</w:t>
      </w:r>
      <w:proofErr w:type="spellStart"/>
      <w:r w:rsidR="00B133FB" w:rsidRPr="00B133FB">
        <w:rPr>
          <w:rFonts w:ascii="Times New Roman" w:hAnsi="Times New Roman" w:cs="Times New Roman"/>
          <w:sz w:val="20"/>
          <w:szCs w:val="20"/>
        </w:rPr>
        <w:t>rTMS</w:t>
      </w:r>
      <w:proofErr w:type="spellEnd"/>
      <w:r w:rsidR="00B133FB" w:rsidRPr="00B133FB">
        <w:rPr>
          <w:rFonts w:ascii="Times New Roman" w:hAnsi="Times New Roman" w:cs="Times New Roman"/>
          <w:sz w:val="20"/>
          <w:szCs w:val="20"/>
        </w:rPr>
        <w:t xml:space="preserve">) </w:t>
      </w:r>
      <w:proofErr w:type="gramStart"/>
      <w:r w:rsidR="00B133FB" w:rsidRPr="00B133FB">
        <w:rPr>
          <w:rFonts w:ascii="Times New Roman" w:hAnsi="Times New Roman" w:cs="Times New Roman"/>
          <w:sz w:val="20"/>
          <w:szCs w:val="20"/>
        </w:rPr>
        <w:t>add</w:t>
      </w:r>
      <w:proofErr w:type="gramEnd"/>
      <w:r w:rsidR="00B133FB" w:rsidRPr="00B133FB">
        <w:rPr>
          <w:rFonts w:ascii="Times New Roman" w:hAnsi="Times New Roman" w:cs="Times New Roman"/>
          <w:sz w:val="20"/>
          <w:szCs w:val="20"/>
        </w:rPr>
        <w:t xml:space="preserve"> on serotonin reuptake inhibitors in patients with panic disorder: a randomized, double blind sham controlled study. </w:t>
      </w:r>
      <w:r w:rsidR="00B133FB" w:rsidRPr="00B133FB">
        <w:rPr>
          <w:rFonts w:ascii="Times New Roman" w:hAnsi="Times New Roman" w:cs="Times New Roman"/>
          <w:i/>
          <w:iCs/>
          <w:sz w:val="20"/>
          <w:szCs w:val="20"/>
        </w:rPr>
        <w:t>Neuro Endocrinol Lett</w:t>
      </w:r>
      <w:r w:rsidR="00B133FB" w:rsidRPr="00B133FB">
        <w:rPr>
          <w:rFonts w:ascii="Times New Roman" w:hAnsi="Times New Roman" w:cs="Times New Roman"/>
          <w:sz w:val="20"/>
          <w:szCs w:val="20"/>
        </w:rPr>
        <w:t xml:space="preserve"> 2007; </w:t>
      </w:r>
      <w:r w:rsidR="00B133FB" w:rsidRPr="00B133FB">
        <w:rPr>
          <w:rFonts w:ascii="Times New Roman" w:hAnsi="Times New Roman" w:cs="Times New Roman"/>
          <w:b/>
          <w:bCs/>
          <w:sz w:val="20"/>
          <w:szCs w:val="20"/>
        </w:rPr>
        <w:t>28</w:t>
      </w:r>
      <w:r w:rsidR="00B133FB" w:rsidRPr="00B133FB">
        <w:rPr>
          <w:rFonts w:ascii="Times New Roman" w:hAnsi="Times New Roman" w:cs="Times New Roman"/>
          <w:sz w:val="20"/>
          <w:szCs w:val="20"/>
        </w:rPr>
        <w:t>(1)</w:t>
      </w:r>
      <w:r w:rsidR="00B133FB" w:rsidRPr="00B133FB">
        <w:rPr>
          <w:rFonts w:ascii="Times New Roman" w:hAnsi="Times New Roman" w:cs="Times New Roman"/>
          <w:b/>
          <w:bCs/>
          <w:sz w:val="20"/>
          <w:szCs w:val="20"/>
        </w:rPr>
        <w:t xml:space="preserve">: </w:t>
      </w:r>
      <w:r w:rsidR="00B133FB" w:rsidRPr="00B133FB">
        <w:rPr>
          <w:rFonts w:ascii="Times New Roman" w:hAnsi="Times New Roman" w:cs="Times New Roman"/>
          <w:sz w:val="20"/>
          <w:szCs w:val="20"/>
        </w:rPr>
        <w:t>33-38.</w:t>
      </w:r>
    </w:p>
    <w:p w14:paraId="2138372F"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SRI therapy</w:t>
      </w:r>
    </w:p>
    <w:p w14:paraId="04A9CE0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150E498" w14:textId="6C23FB2F"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w:t>
      </w:r>
      <w:r w:rsidR="001D5AD6">
        <w:rPr>
          <w:rFonts w:ascii="Times New Roman" w:hAnsi="Times New Roman" w:cs="Times New Roman"/>
          <w:sz w:val="20"/>
          <w:szCs w:val="20"/>
        </w:rPr>
        <w:t>0</w:t>
      </w:r>
      <w:r w:rsidRPr="00B133FB">
        <w:rPr>
          <w:rFonts w:ascii="Times New Roman" w:hAnsi="Times New Roman" w:cs="Times New Roman"/>
          <w:sz w:val="20"/>
          <w:szCs w:val="20"/>
        </w:rPr>
        <w:t>.</w:t>
      </w:r>
      <w:r w:rsidRPr="00B133FB">
        <w:rPr>
          <w:rFonts w:ascii="Times New Roman" w:hAnsi="Times New Roman" w:cs="Times New Roman"/>
          <w:sz w:val="20"/>
          <w:szCs w:val="20"/>
        </w:rPr>
        <w:tab/>
        <w:t xml:space="preserve">Qin BY, Dai LL, Zheng Y. [Efficacy of repetitive transcranial magnetic stimulation for alleviating clinical symptoms and suicidal ideation in elderly depressive patients: a randomized controlled trial]. </w:t>
      </w:r>
      <w:r w:rsidRPr="00B133FB">
        <w:rPr>
          <w:rFonts w:ascii="Times New Roman" w:hAnsi="Times New Roman" w:cs="Times New Roman"/>
          <w:i/>
          <w:iCs/>
          <w:sz w:val="20"/>
          <w:szCs w:val="20"/>
        </w:rPr>
        <w:t xml:space="preserve">Nan Fang Yi </w:t>
      </w:r>
      <w:proofErr w:type="spellStart"/>
      <w:r w:rsidRPr="00B133FB">
        <w:rPr>
          <w:rFonts w:ascii="Times New Roman" w:hAnsi="Times New Roman" w:cs="Times New Roman"/>
          <w:i/>
          <w:iCs/>
          <w:sz w:val="20"/>
          <w:szCs w:val="20"/>
        </w:rPr>
        <w:t>Ke</w:t>
      </w:r>
      <w:proofErr w:type="spellEnd"/>
      <w:r w:rsidRPr="00B133FB">
        <w:rPr>
          <w:rFonts w:ascii="Times New Roman" w:hAnsi="Times New Roman" w:cs="Times New Roman"/>
          <w:i/>
          <w:iCs/>
          <w:sz w:val="20"/>
          <w:szCs w:val="20"/>
        </w:rPr>
        <w:t xml:space="preserve"> Da </w:t>
      </w:r>
      <w:proofErr w:type="spellStart"/>
      <w:r w:rsidRPr="00B133FB">
        <w:rPr>
          <w:rFonts w:ascii="Times New Roman" w:hAnsi="Times New Roman" w:cs="Times New Roman"/>
          <w:i/>
          <w:iCs/>
          <w:sz w:val="20"/>
          <w:szCs w:val="20"/>
        </w:rPr>
        <w:t>Xue</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Xue</w:t>
      </w:r>
      <w:proofErr w:type="spellEnd"/>
      <w:r w:rsidRPr="00B133FB">
        <w:rPr>
          <w:rFonts w:ascii="Times New Roman" w:hAnsi="Times New Roman" w:cs="Times New Roman"/>
          <w:i/>
          <w:iCs/>
          <w:sz w:val="20"/>
          <w:szCs w:val="20"/>
        </w:rPr>
        <w:t xml:space="preserve"> Bao</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37</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97-101.</w:t>
      </w:r>
    </w:p>
    <w:p w14:paraId="175E41BC"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Escitalopram</w:t>
      </w:r>
    </w:p>
    <w:p w14:paraId="160C8AB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A323D0C" w14:textId="27DE4F8F"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w:t>
      </w:r>
      <w:r w:rsidR="001D5AD6">
        <w:rPr>
          <w:rFonts w:ascii="Times New Roman" w:hAnsi="Times New Roman" w:cs="Times New Roman"/>
          <w:sz w:val="20"/>
          <w:szCs w:val="20"/>
        </w:rPr>
        <w:t>1</w:t>
      </w:r>
      <w:r w:rsidRPr="00B133FB">
        <w:rPr>
          <w:rFonts w:ascii="Times New Roman" w:hAnsi="Times New Roman" w:cs="Times New Roman"/>
          <w:sz w:val="20"/>
          <w:szCs w:val="20"/>
        </w:rPr>
        <w:t>.</w:t>
      </w:r>
      <w:r w:rsidRPr="00B133FB">
        <w:rPr>
          <w:rFonts w:ascii="Times New Roman" w:hAnsi="Times New Roman" w:cs="Times New Roman"/>
          <w:sz w:val="20"/>
          <w:szCs w:val="20"/>
        </w:rPr>
        <w:tab/>
        <w:t xml:space="preserve">Ray S, </w:t>
      </w:r>
      <w:proofErr w:type="spellStart"/>
      <w:r w:rsidRPr="00B133FB">
        <w:rPr>
          <w:rFonts w:ascii="Times New Roman" w:hAnsi="Times New Roman" w:cs="Times New Roman"/>
          <w:sz w:val="20"/>
          <w:szCs w:val="20"/>
        </w:rPr>
        <w:t>Nizamie</w:t>
      </w:r>
      <w:proofErr w:type="spellEnd"/>
      <w:r w:rsidRPr="00B133FB">
        <w:rPr>
          <w:rFonts w:ascii="Times New Roman" w:hAnsi="Times New Roman" w:cs="Times New Roman"/>
          <w:sz w:val="20"/>
          <w:szCs w:val="20"/>
        </w:rPr>
        <w:t xml:space="preserve"> SH, Akhtar S, </w:t>
      </w:r>
      <w:proofErr w:type="spellStart"/>
      <w:r w:rsidRPr="00B133FB">
        <w:rPr>
          <w:rFonts w:ascii="Times New Roman" w:hAnsi="Times New Roman" w:cs="Times New Roman"/>
          <w:sz w:val="20"/>
          <w:szCs w:val="20"/>
        </w:rPr>
        <w:t>Praharaj</w:t>
      </w:r>
      <w:proofErr w:type="spellEnd"/>
      <w:r w:rsidRPr="00B133FB">
        <w:rPr>
          <w:rFonts w:ascii="Times New Roman" w:hAnsi="Times New Roman" w:cs="Times New Roman"/>
          <w:sz w:val="20"/>
          <w:szCs w:val="20"/>
        </w:rPr>
        <w:t xml:space="preserve"> SK, Mishra BR, Zia-ul-</w:t>
      </w:r>
      <w:proofErr w:type="spellStart"/>
      <w:r w:rsidRPr="00B133FB">
        <w:rPr>
          <w:rFonts w:ascii="Times New Roman" w:hAnsi="Times New Roman" w:cs="Times New Roman"/>
          <w:sz w:val="20"/>
          <w:szCs w:val="20"/>
        </w:rPr>
        <w:t>Haq</w:t>
      </w:r>
      <w:proofErr w:type="spellEnd"/>
      <w:r w:rsidRPr="00B133FB">
        <w:rPr>
          <w:rFonts w:ascii="Times New Roman" w:hAnsi="Times New Roman" w:cs="Times New Roman"/>
          <w:sz w:val="20"/>
          <w:szCs w:val="20"/>
        </w:rPr>
        <w:t xml:space="preserve"> M. Efficacy of adjunctive high frequency repetitive transcranial magnetic stimulation of left prefrontal cortex in depression: a randomized </w:t>
      </w:r>
      <w:proofErr w:type="gramStart"/>
      <w:r w:rsidRPr="00B133FB">
        <w:rPr>
          <w:rFonts w:ascii="Times New Roman" w:hAnsi="Times New Roman" w:cs="Times New Roman"/>
          <w:sz w:val="20"/>
          <w:szCs w:val="20"/>
        </w:rPr>
        <w:t>sham controlled</w:t>
      </w:r>
      <w:proofErr w:type="gramEnd"/>
      <w:r w:rsidRPr="00B133FB">
        <w:rPr>
          <w:rFonts w:ascii="Times New Roman" w:hAnsi="Times New Roman" w:cs="Times New Roman"/>
          <w:sz w:val="20"/>
          <w:szCs w:val="20"/>
        </w:rPr>
        <w:t xml:space="preserve"> study. </w:t>
      </w:r>
      <w:r w:rsidRPr="00B133FB">
        <w:rPr>
          <w:rFonts w:ascii="Times New Roman" w:hAnsi="Times New Roman" w:cs="Times New Roman"/>
          <w:i/>
          <w:iCs/>
          <w:sz w:val="20"/>
          <w:szCs w:val="20"/>
        </w:rPr>
        <w:t xml:space="preserve">J Affect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2011; </w:t>
      </w:r>
      <w:r w:rsidRPr="00B133FB">
        <w:rPr>
          <w:rFonts w:ascii="Times New Roman" w:hAnsi="Times New Roman" w:cs="Times New Roman"/>
          <w:b/>
          <w:bCs/>
          <w:sz w:val="20"/>
          <w:szCs w:val="20"/>
        </w:rPr>
        <w:t>128</w:t>
      </w:r>
      <w:r w:rsidRPr="00B133FB">
        <w:rPr>
          <w:rFonts w:ascii="Times New Roman" w:hAnsi="Times New Roman" w:cs="Times New Roman"/>
          <w:sz w:val="20"/>
          <w:szCs w:val="20"/>
        </w:rPr>
        <w:t>(1-2)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153-159.</w:t>
      </w:r>
    </w:p>
    <w:p w14:paraId="745CDE25"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Participants were started on medications as decided by the treatment team</w:t>
      </w:r>
    </w:p>
    <w:p w14:paraId="29C31F8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D9CB7FC" w14:textId="6B0DD44E"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w:t>
      </w:r>
      <w:r w:rsidR="001D5AD6">
        <w:rPr>
          <w:rFonts w:ascii="Times New Roman" w:hAnsi="Times New Roman" w:cs="Times New Roman"/>
          <w:sz w:val="20"/>
          <w:szCs w:val="20"/>
        </w:rPr>
        <w:t>2</w:t>
      </w:r>
      <w:r w:rsidRPr="00B133FB">
        <w:rPr>
          <w:rFonts w:ascii="Times New Roman" w:hAnsi="Times New Roman" w:cs="Times New Roman"/>
          <w:sz w:val="20"/>
          <w:szCs w:val="20"/>
        </w:rPr>
        <w:t>.</w:t>
      </w:r>
      <w:r w:rsidRPr="00B133FB">
        <w:rPr>
          <w:rFonts w:ascii="Times New Roman" w:hAnsi="Times New Roman" w:cs="Times New Roman"/>
          <w:sz w:val="20"/>
          <w:szCs w:val="20"/>
        </w:rPr>
        <w:tab/>
        <w:t xml:space="preserve">Rumi DO, </w:t>
      </w:r>
      <w:proofErr w:type="spellStart"/>
      <w:r w:rsidRPr="00B133FB">
        <w:rPr>
          <w:rFonts w:ascii="Times New Roman" w:hAnsi="Times New Roman" w:cs="Times New Roman"/>
          <w:sz w:val="20"/>
          <w:szCs w:val="20"/>
        </w:rPr>
        <w:t>Gattaz</w:t>
      </w:r>
      <w:proofErr w:type="spellEnd"/>
      <w:r w:rsidRPr="00B133FB">
        <w:rPr>
          <w:rFonts w:ascii="Times New Roman" w:hAnsi="Times New Roman" w:cs="Times New Roman"/>
          <w:sz w:val="20"/>
          <w:szCs w:val="20"/>
        </w:rPr>
        <w:t xml:space="preserve"> WF, </w:t>
      </w:r>
      <w:proofErr w:type="spellStart"/>
      <w:r w:rsidRPr="00B133FB">
        <w:rPr>
          <w:rFonts w:ascii="Times New Roman" w:hAnsi="Times New Roman" w:cs="Times New Roman"/>
          <w:sz w:val="20"/>
          <w:szCs w:val="20"/>
        </w:rPr>
        <w:t>Rigonatti</w:t>
      </w:r>
      <w:proofErr w:type="spellEnd"/>
      <w:r w:rsidRPr="00B133FB">
        <w:rPr>
          <w:rFonts w:ascii="Times New Roman" w:hAnsi="Times New Roman" w:cs="Times New Roman"/>
          <w:sz w:val="20"/>
          <w:szCs w:val="20"/>
        </w:rPr>
        <w:t xml:space="preserve"> SP, Rosa MA, </w:t>
      </w:r>
      <w:proofErr w:type="spellStart"/>
      <w:r w:rsidRPr="00B133FB">
        <w:rPr>
          <w:rFonts w:ascii="Times New Roman" w:hAnsi="Times New Roman" w:cs="Times New Roman"/>
          <w:sz w:val="20"/>
          <w:szCs w:val="20"/>
        </w:rPr>
        <w:t>Fregni</w:t>
      </w:r>
      <w:proofErr w:type="spellEnd"/>
      <w:r w:rsidRPr="00B133FB">
        <w:rPr>
          <w:rFonts w:ascii="Times New Roman" w:hAnsi="Times New Roman" w:cs="Times New Roman"/>
          <w:sz w:val="20"/>
          <w:szCs w:val="20"/>
        </w:rPr>
        <w:t xml:space="preserve"> F, Rosa MO</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Transcranial magnetic stimulation accelerates the antidepressant effect of amitriptyline in severe depression: a double-blind placebo-controlled study.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2005; </w:t>
      </w:r>
      <w:r w:rsidRPr="00B133FB">
        <w:rPr>
          <w:rFonts w:ascii="Times New Roman" w:hAnsi="Times New Roman" w:cs="Times New Roman"/>
          <w:b/>
          <w:bCs/>
          <w:sz w:val="20"/>
          <w:szCs w:val="20"/>
        </w:rPr>
        <w:t>57</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162-166.</w:t>
      </w:r>
    </w:p>
    <w:p w14:paraId="404B1EC1"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Amitriptyline</w:t>
      </w:r>
    </w:p>
    <w:p w14:paraId="1CE7B4A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009F251" w14:textId="08C4B00F"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w:t>
      </w:r>
      <w:r w:rsidR="001D5AD6">
        <w:rPr>
          <w:rFonts w:ascii="Times New Roman" w:hAnsi="Times New Roman" w:cs="Times New Roman"/>
          <w:sz w:val="20"/>
          <w:szCs w:val="20"/>
        </w:rPr>
        <w:t>3</w:t>
      </w:r>
      <w:r w:rsidRPr="00B133FB">
        <w:rPr>
          <w:rFonts w:ascii="Times New Roman" w:hAnsi="Times New Roman" w:cs="Times New Roman"/>
          <w:sz w:val="20"/>
          <w:szCs w:val="20"/>
        </w:rPr>
        <w:t>.</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Segrave</w:t>
      </w:r>
      <w:proofErr w:type="spellEnd"/>
      <w:r w:rsidRPr="00B133FB">
        <w:rPr>
          <w:rFonts w:ascii="Times New Roman" w:hAnsi="Times New Roman" w:cs="Times New Roman"/>
          <w:sz w:val="20"/>
          <w:szCs w:val="20"/>
        </w:rPr>
        <w:t xml:space="preserve"> RA, Arnold S, Hoy K, Fitzgerald PB. Concurrent cognitive control training augments the antidepressant efficacy of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a pilot study.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7</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325-331.</w:t>
      </w:r>
    </w:p>
    <w:p w14:paraId="18A1AEC6"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Cognitive training</w:t>
      </w:r>
    </w:p>
    <w:p w14:paraId="0DBA8EE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908815C" w14:textId="0FCE90F0"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w:t>
      </w:r>
      <w:r w:rsidR="001D5AD6">
        <w:rPr>
          <w:rFonts w:ascii="Times New Roman" w:hAnsi="Times New Roman" w:cs="Times New Roman"/>
          <w:sz w:val="20"/>
          <w:szCs w:val="20"/>
        </w:rPr>
        <w:t>4</w:t>
      </w:r>
      <w:r w:rsidRPr="00B133FB">
        <w:rPr>
          <w:rFonts w:ascii="Times New Roman" w:hAnsi="Times New Roman" w:cs="Times New Roman"/>
          <w:sz w:val="20"/>
          <w:szCs w:val="20"/>
        </w:rPr>
        <w:t>.</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Shiozawa</w:t>
      </w:r>
      <w:proofErr w:type="spellEnd"/>
      <w:r w:rsidRPr="00B133FB">
        <w:rPr>
          <w:rFonts w:ascii="Times New Roman" w:hAnsi="Times New Roman" w:cs="Times New Roman"/>
          <w:sz w:val="20"/>
          <w:szCs w:val="20"/>
        </w:rPr>
        <w:t xml:space="preserve"> P, Gomes JS, </w:t>
      </w:r>
      <w:proofErr w:type="spellStart"/>
      <w:r w:rsidRPr="00B133FB">
        <w:rPr>
          <w:rFonts w:ascii="Times New Roman" w:hAnsi="Times New Roman" w:cs="Times New Roman"/>
          <w:sz w:val="20"/>
          <w:szCs w:val="20"/>
        </w:rPr>
        <w:t>Ducos</w:t>
      </w:r>
      <w:proofErr w:type="spellEnd"/>
      <w:r w:rsidRPr="00B133FB">
        <w:rPr>
          <w:rFonts w:ascii="Times New Roman" w:hAnsi="Times New Roman" w:cs="Times New Roman"/>
          <w:sz w:val="20"/>
          <w:szCs w:val="20"/>
        </w:rPr>
        <w:t xml:space="preserve"> DV, Akiba HT, Dias Á M, </w:t>
      </w:r>
      <w:proofErr w:type="spellStart"/>
      <w:r w:rsidRPr="00B133FB">
        <w:rPr>
          <w:rFonts w:ascii="Times New Roman" w:hAnsi="Times New Roman" w:cs="Times New Roman"/>
          <w:sz w:val="20"/>
          <w:szCs w:val="20"/>
        </w:rPr>
        <w:t>Trevizol</w:t>
      </w:r>
      <w:proofErr w:type="spellEnd"/>
      <w:r w:rsidRPr="00B133FB">
        <w:rPr>
          <w:rFonts w:ascii="Times New Roman" w:hAnsi="Times New Roman" w:cs="Times New Roman"/>
          <w:sz w:val="20"/>
          <w:szCs w:val="20"/>
        </w:rPr>
        <w:t xml:space="preserve"> AP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 of transcranial direct 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over the prefrontal cortex combined with cognitive training for treating schizophrenia: a sham-controlled randomized clinical trial. </w:t>
      </w:r>
      <w:r w:rsidRPr="00B133FB">
        <w:rPr>
          <w:rFonts w:ascii="Times New Roman" w:hAnsi="Times New Roman" w:cs="Times New Roman"/>
          <w:i/>
          <w:iCs/>
          <w:sz w:val="20"/>
          <w:szCs w:val="20"/>
        </w:rPr>
        <w:t xml:space="preserve">Trends Psychiatry </w:t>
      </w:r>
      <w:proofErr w:type="spellStart"/>
      <w:r w:rsidRPr="00B133FB">
        <w:rPr>
          <w:rFonts w:ascii="Times New Roman" w:hAnsi="Times New Roman" w:cs="Times New Roman"/>
          <w:i/>
          <w:iCs/>
          <w:sz w:val="20"/>
          <w:szCs w:val="20"/>
        </w:rPr>
        <w:t>Psychother</w:t>
      </w:r>
      <w:proofErr w:type="spellEnd"/>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38</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175-177.</w:t>
      </w:r>
    </w:p>
    <w:p w14:paraId="66578779"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Cognitive training</w:t>
      </w:r>
    </w:p>
    <w:p w14:paraId="46F5078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12F507D" w14:textId="0E4FE04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w:t>
      </w:r>
      <w:r w:rsidR="001D5AD6">
        <w:rPr>
          <w:rFonts w:ascii="Times New Roman" w:hAnsi="Times New Roman" w:cs="Times New Roman"/>
          <w:sz w:val="20"/>
          <w:szCs w:val="20"/>
        </w:rPr>
        <w:t>5</w:t>
      </w:r>
      <w:r w:rsidRPr="00B133FB">
        <w:rPr>
          <w:rFonts w:ascii="Times New Roman" w:hAnsi="Times New Roman" w:cs="Times New Roman"/>
          <w:sz w:val="20"/>
          <w:szCs w:val="20"/>
        </w:rPr>
        <w:t>.</w:t>
      </w:r>
      <w:r w:rsidRPr="00B133FB">
        <w:rPr>
          <w:rFonts w:ascii="Times New Roman" w:hAnsi="Times New Roman" w:cs="Times New Roman"/>
          <w:sz w:val="20"/>
          <w:szCs w:val="20"/>
        </w:rPr>
        <w:tab/>
        <w:t xml:space="preserve">Smits FM, </w:t>
      </w:r>
      <w:proofErr w:type="spellStart"/>
      <w:r w:rsidRPr="00B133FB">
        <w:rPr>
          <w:rFonts w:ascii="Times New Roman" w:hAnsi="Times New Roman" w:cs="Times New Roman"/>
          <w:sz w:val="20"/>
          <w:szCs w:val="20"/>
        </w:rPr>
        <w:t>Geuze</w:t>
      </w:r>
      <w:proofErr w:type="spellEnd"/>
      <w:r w:rsidRPr="00B133FB">
        <w:rPr>
          <w:rFonts w:ascii="Times New Roman" w:hAnsi="Times New Roman" w:cs="Times New Roman"/>
          <w:sz w:val="20"/>
          <w:szCs w:val="20"/>
        </w:rPr>
        <w:t xml:space="preserve"> E, </w:t>
      </w:r>
      <w:proofErr w:type="spellStart"/>
      <w:r w:rsidRPr="00B133FB">
        <w:rPr>
          <w:rFonts w:ascii="Times New Roman" w:hAnsi="Times New Roman" w:cs="Times New Roman"/>
          <w:sz w:val="20"/>
          <w:szCs w:val="20"/>
        </w:rPr>
        <w:t>Schutter</w:t>
      </w:r>
      <w:proofErr w:type="spellEnd"/>
      <w:r w:rsidRPr="00B133FB">
        <w:rPr>
          <w:rFonts w:ascii="Times New Roman" w:hAnsi="Times New Roman" w:cs="Times New Roman"/>
          <w:sz w:val="20"/>
          <w:szCs w:val="20"/>
        </w:rPr>
        <w:t xml:space="preserve"> D, van Honk J, Gladwin TE. Effects of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during inhibitory control training on performance and PTSD, </w:t>
      </w:r>
      <w:proofErr w:type="gramStart"/>
      <w:r w:rsidRPr="00B133FB">
        <w:rPr>
          <w:rFonts w:ascii="Times New Roman" w:hAnsi="Times New Roman" w:cs="Times New Roman"/>
          <w:sz w:val="20"/>
          <w:szCs w:val="20"/>
        </w:rPr>
        <w:t>aggression</w:t>
      </w:r>
      <w:proofErr w:type="gramEnd"/>
      <w:r w:rsidRPr="00B133FB">
        <w:rPr>
          <w:rFonts w:ascii="Times New Roman" w:hAnsi="Times New Roman" w:cs="Times New Roman"/>
          <w:sz w:val="20"/>
          <w:szCs w:val="20"/>
        </w:rPr>
        <w:t xml:space="preserve"> and anxiety symptoms: a randomized-controlled trial in a military sample. </w:t>
      </w:r>
      <w:proofErr w:type="spellStart"/>
      <w:r w:rsidRPr="00B133FB">
        <w:rPr>
          <w:rFonts w:ascii="Times New Roman" w:hAnsi="Times New Roman" w:cs="Times New Roman"/>
          <w:i/>
          <w:iCs/>
          <w:sz w:val="20"/>
          <w:szCs w:val="20"/>
        </w:rPr>
        <w:t>Psychol</w:t>
      </w:r>
      <w:proofErr w:type="spellEnd"/>
      <w:r w:rsidRPr="00B133FB">
        <w:rPr>
          <w:rFonts w:ascii="Times New Roman" w:hAnsi="Times New Roman" w:cs="Times New Roman"/>
          <w:i/>
          <w:iCs/>
          <w:sz w:val="20"/>
          <w:szCs w:val="20"/>
        </w:rPr>
        <w:t xml:space="preserve"> Med</w:t>
      </w:r>
      <w:r w:rsidRPr="00B133FB">
        <w:rPr>
          <w:rFonts w:ascii="Times New Roman" w:hAnsi="Times New Roman" w:cs="Times New Roman"/>
          <w:sz w:val="20"/>
          <w:szCs w:val="20"/>
        </w:rPr>
        <w:t xml:space="preserve"> 2021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1-11.</w:t>
      </w:r>
    </w:p>
    <w:p w14:paraId="4F2FA1F4"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Cognitive training</w:t>
      </w:r>
    </w:p>
    <w:p w14:paraId="7164DF9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5E358EF" w14:textId="40982376"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w:t>
      </w:r>
      <w:r w:rsidR="001D5AD6">
        <w:rPr>
          <w:rFonts w:ascii="Times New Roman" w:hAnsi="Times New Roman" w:cs="Times New Roman"/>
          <w:sz w:val="20"/>
          <w:szCs w:val="20"/>
        </w:rPr>
        <w:t>6</w:t>
      </w:r>
      <w:r w:rsidRPr="00B133FB">
        <w:rPr>
          <w:rFonts w:ascii="Times New Roman" w:hAnsi="Times New Roman" w:cs="Times New Roman"/>
          <w:sz w:val="20"/>
          <w:szCs w:val="20"/>
        </w:rPr>
        <w:t>.</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Su</w:t>
      </w:r>
      <w:proofErr w:type="spellEnd"/>
      <w:r w:rsidRPr="00B133FB">
        <w:rPr>
          <w:rFonts w:ascii="Times New Roman" w:hAnsi="Times New Roman" w:cs="Times New Roman"/>
          <w:sz w:val="20"/>
          <w:szCs w:val="20"/>
        </w:rPr>
        <w:t xml:space="preserve"> H, Chen TZ, Jiang HF, Zhong N, Du J, Xiao K</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Intermittent theta burst transcranial magnetic stimulation for methamphetamine addiction: A randomized clinical trial. </w:t>
      </w:r>
      <w:r w:rsidRPr="00B133FB">
        <w:rPr>
          <w:rFonts w:ascii="Times New Roman" w:hAnsi="Times New Roman" w:cs="Times New Roman"/>
          <w:i/>
          <w:iCs/>
          <w:sz w:val="20"/>
          <w:szCs w:val="20"/>
        </w:rPr>
        <w:t>European Neuropsychopharmacology</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 xml:space="preserve">31: </w:t>
      </w:r>
      <w:r w:rsidRPr="00B133FB">
        <w:rPr>
          <w:rFonts w:ascii="Times New Roman" w:hAnsi="Times New Roman" w:cs="Times New Roman"/>
          <w:sz w:val="20"/>
          <w:szCs w:val="20"/>
        </w:rPr>
        <w:t>158-161.</w:t>
      </w:r>
    </w:p>
    <w:p w14:paraId="3DD7AD01"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Residential treatment including social skills training</w:t>
      </w:r>
    </w:p>
    <w:p w14:paraId="1614D39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805DB43" w14:textId="261E18E2"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w:t>
      </w:r>
      <w:r w:rsidR="001D5AD6">
        <w:rPr>
          <w:rFonts w:ascii="Times New Roman" w:hAnsi="Times New Roman" w:cs="Times New Roman"/>
          <w:sz w:val="20"/>
          <w:szCs w:val="20"/>
        </w:rPr>
        <w:t>7</w:t>
      </w:r>
      <w:r w:rsidRPr="00B133FB">
        <w:rPr>
          <w:rFonts w:ascii="Times New Roman" w:hAnsi="Times New Roman" w:cs="Times New Roman"/>
          <w:sz w:val="20"/>
          <w:szCs w:val="20"/>
        </w:rPr>
        <w:t>.</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Tendler</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Gersner</w:t>
      </w:r>
      <w:proofErr w:type="spellEnd"/>
      <w:r w:rsidRPr="00B133FB">
        <w:rPr>
          <w:rFonts w:ascii="Times New Roman" w:hAnsi="Times New Roman" w:cs="Times New Roman"/>
          <w:sz w:val="20"/>
          <w:szCs w:val="20"/>
        </w:rPr>
        <w:t xml:space="preserve"> R, Roth Y, </w:t>
      </w:r>
      <w:proofErr w:type="spellStart"/>
      <w:r w:rsidRPr="00B133FB">
        <w:rPr>
          <w:rFonts w:ascii="Times New Roman" w:hAnsi="Times New Roman" w:cs="Times New Roman"/>
          <w:sz w:val="20"/>
          <w:szCs w:val="20"/>
        </w:rPr>
        <w:t>Zangen</w:t>
      </w:r>
      <w:proofErr w:type="spellEnd"/>
      <w:r w:rsidRPr="00B133FB">
        <w:rPr>
          <w:rFonts w:ascii="Times New Roman" w:hAnsi="Times New Roman" w:cs="Times New Roman"/>
          <w:sz w:val="20"/>
          <w:szCs w:val="20"/>
        </w:rPr>
        <w:t xml:space="preserve"> A. Alternate day </w:t>
      </w:r>
      <w:proofErr w:type="spellStart"/>
      <w:r w:rsidRPr="00B133FB">
        <w:rPr>
          <w:rFonts w:ascii="Times New Roman" w:hAnsi="Times New Roman" w:cs="Times New Roman"/>
          <w:sz w:val="20"/>
          <w:szCs w:val="20"/>
        </w:rPr>
        <w:t>dTMS</w:t>
      </w:r>
      <w:proofErr w:type="spellEnd"/>
      <w:r w:rsidRPr="00B133FB">
        <w:rPr>
          <w:rFonts w:ascii="Times New Roman" w:hAnsi="Times New Roman" w:cs="Times New Roman"/>
          <w:sz w:val="20"/>
          <w:szCs w:val="20"/>
        </w:rPr>
        <w:t xml:space="preserve"> combined with SSRIs for chronic treatment resistant depression: A prospective </w:t>
      </w:r>
      <w:proofErr w:type="spellStart"/>
      <w:r w:rsidRPr="00B133FB">
        <w:rPr>
          <w:rFonts w:ascii="Times New Roman" w:hAnsi="Times New Roman" w:cs="Times New Roman"/>
          <w:sz w:val="20"/>
          <w:szCs w:val="20"/>
        </w:rPr>
        <w:t>multicenter</w:t>
      </w:r>
      <w:proofErr w:type="spellEnd"/>
      <w:r w:rsidRPr="00B133FB">
        <w:rPr>
          <w:rFonts w:ascii="Times New Roman" w:hAnsi="Times New Roman" w:cs="Times New Roman"/>
          <w:sz w:val="20"/>
          <w:szCs w:val="20"/>
        </w:rPr>
        <w:t xml:space="preserve"> study. </w:t>
      </w:r>
      <w:r w:rsidRPr="00B133FB">
        <w:rPr>
          <w:rFonts w:ascii="Times New Roman" w:hAnsi="Times New Roman" w:cs="Times New Roman"/>
          <w:i/>
          <w:iCs/>
          <w:sz w:val="20"/>
          <w:szCs w:val="20"/>
        </w:rPr>
        <w:t>Journal of Affective Disorders</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240</w:t>
      </w:r>
      <w:r w:rsidRPr="00B133FB">
        <w:rPr>
          <w:rFonts w:ascii="Times New Roman" w:hAnsi="Times New Roman" w:cs="Times New Roman"/>
          <w:sz w:val="20"/>
          <w:szCs w:val="20"/>
        </w:rPr>
        <w:t>(pp 130-136).</w:t>
      </w:r>
    </w:p>
    <w:p w14:paraId="53B974E7"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SSRIS</w:t>
      </w:r>
    </w:p>
    <w:p w14:paraId="0CC69A6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A1E757A" w14:textId="728A9D52"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w:t>
      </w:r>
      <w:r w:rsidR="001D5AD6">
        <w:rPr>
          <w:rFonts w:ascii="Times New Roman" w:hAnsi="Times New Roman" w:cs="Times New Roman"/>
          <w:sz w:val="20"/>
          <w:szCs w:val="20"/>
        </w:rPr>
        <w:t>8</w:t>
      </w:r>
      <w:r w:rsidRPr="00B133FB">
        <w:rPr>
          <w:rFonts w:ascii="Times New Roman" w:hAnsi="Times New Roman" w:cs="Times New Roman"/>
          <w:sz w:val="20"/>
          <w:szCs w:val="20"/>
        </w:rPr>
        <w:t>.</w:t>
      </w:r>
      <w:r w:rsidRPr="00B133FB">
        <w:rPr>
          <w:rFonts w:ascii="Times New Roman" w:hAnsi="Times New Roman" w:cs="Times New Roman"/>
          <w:sz w:val="20"/>
          <w:szCs w:val="20"/>
        </w:rPr>
        <w:tab/>
        <w:t xml:space="preserve">Tikka SK, Haque </w:t>
      </w:r>
      <w:proofErr w:type="spellStart"/>
      <w:r w:rsidRPr="00B133FB">
        <w:rPr>
          <w:rFonts w:ascii="Times New Roman" w:hAnsi="Times New Roman" w:cs="Times New Roman"/>
          <w:sz w:val="20"/>
          <w:szCs w:val="20"/>
        </w:rPr>
        <w:t>Nizamie</w:t>
      </w:r>
      <w:proofErr w:type="spellEnd"/>
      <w:r w:rsidRPr="00B133FB">
        <w:rPr>
          <w:rFonts w:ascii="Times New Roman" w:hAnsi="Times New Roman" w:cs="Times New Roman"/>
          <w:sz w:val="20"/>
          <w:szCs w:val="20"/>
        </w:rPr>
        <w:t xml:space="preserve"> S, Venkatesh Babu GM, Aggarwal N, Das AK, Goyal N. </w:t>
      </w:r>
      <w:proofErr w:type="gramStart"/>
      <w:r w:rsidRPr="00B133FB">
        <w:rPr>
          <w:rFonts w:ascii="Times New Roman" w:hAnsi="Times New Roman" w:cs="Times New Roman"/>
          <w:sz w:val="20"/>
          <w:szCs w:val="20"/>
        </w:rPr>
        <w:t>Safety</w:t>
      </w:r>
      <w:proofErr w:type="gramEnd"/>
      <w:r w:rsidRPr="00B133FB">
        <w:rPr>
          <w:rFonts w:ascii="Times New Roman" w:hAnsi="Times New Roman" w:cs="Times New Roman"/>
          <w:sz w:val="20"/>
          <w:szCs w:val="20"/>
        </w:rPr>
        <w:t xml:space="preserve"> and efficacy of adjunctive T burst repetitive transcranial magnetic stimulation to right inferior parietal lobule in schizophrenia patients with first-rank symptoms a pilot, exploratory study. </w:t>
      </w:r>
      <w:r w:rsidRPr="00B133FB">
        <w:rPr>
          <w:rFonts w:ascii="Times New Roman" w:hAnsi="Times New Roman" w:cs="Times New Roman"/>
          <w:i/>
          <w:iCs/>
          <w:sz w:val="20"/>
          <w:szCs w:val="20"/>
        </w:rPr>
        <w:t>Journal of ECT</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33</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43-51.</w:t>
      </w:r>
    </w:p>
    <w:p w14:paraId="3D8DA02A"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Participants were started on medications as decided by the treatment team</w:t>
      </w:r>
    </w:p>
    <w:p w14:paraId="7D4632B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915617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r w:rsidRPr="00B133FB">
        <w:rPr>
          <w:rFonts w:ascii="Times New Roman" w:hAnsi="Times New Roman" w:cs="Times New Roman"/>
          <w:b/>
          <w:bCs/>
          <w:sz w:val="20"/>
          <w:szCs w:val="20"/>
        </w:rPr>
        <w:t>Ullrich2012</w:t>
      </w:r>
    </w:p>
    <w:p w14:paraId="1447EB5E" w14:textId="64F4DCF7" w:rsidR="00B133FB" w:rsidRPr="00B133FB" w:rsidRDefault="001D5AD6" w:rsidP="00B133FB">
      <w:pPr>
        <w:autoSpaceDE w:val="0"/>
        <w:autoSpaceDN w:val="0"/>
        <w:adjustRightInd w:val="0"/>
        <w:spacing w:after="0" w:line="240" w:lineRule="auto"/>
        <w:ind w:left="720" w:hanging="720"/>
        <w:rPr>
          <w:rFonts w:ascii="Times New Roman" w:hAnsi="Times New Roman" w:cs="Times New Roman"/>
          <w:sz w:val="20"/>
          <w:szCs w:val="20"/>
        </w:rPr>
      </w:pPr>
      <w:r>
        <w:rPr>
          <w:rFonts w:ascii="Times New Roman" w:hAnsi="Times New Roman" w:cs="Times New Roman"/>
          <w:sz w:val="20"/>
          <w:szCs w:val="20"/>
        </w:rPr>
        <w:t>79</w:t>
      </w:r>
      <w:r w:rsidR="00B133FB" w:rsidRPr="00B133FB">
        <w:rPr>
          <w:rFonts w:ascii="Times New Roman" w:hAnsi="Times New Roman" w:cs="Times New Roman"/>
          <w:sz w:val="20"/>
          <w:szCs w:val="20"/>
        </w:rPr>
        <w:t>.</w:t>
      </w:r>
      <w:r w:rsidR="00B133FB" w:rsidRPr="00B133FB">
        <w:rPr>
          <w:rFonts w:ascii="Times New Roman" w:hAnsi="Times New Roman" w:cs="Times New Roman"/>
          <w:sz w:val="20"/>
          <w:szCs w:val="20"/>
        </w:rPr>
        <w:tab/>
        <w:t xml:space="preserve">Ullrich H, </w:t>
      </w:r>
      <w:proofErr w:type="spellStart"/>
      <w:r w:rsidR="00B133FB" w:rsidRPr="00B133FB">
        <w:rPr>
          <w:rFonts w:ascii="Times New Roman" w:hAnsi="Times New Roman" w:cs="Times New Roman"/>
          <w:sz w:val="20"/>
          <w:szCs w:val="20"/>
        </w:rPr>
        <w:t>Kranaster</w:t>
      </w:r>
      <w:proofErr w:type="spellEnd"/>
      <w:r w:rsidR="00B133FB" w:rsidRPr="00B133FB">
        <w:rPr>
          <w:rFonts w:ascii="Times New Roman" w:hAnsi="Times New Roman" w:cs="Times New Roman"/>
          <w:sz w:val="20"/>
          <w:szCs w:val="20"/>
        </w:rPr>
        <w:t xml:space="preserve"> L, </w:t>
      </w:r>
      <w:proofErr w:type="spellStart"/>
      <w:r w:rsidR="00B133FB" w:rsidRPr="00B133FB">
        <w:rPr>
          <w:rFonts w:ascii="Times New Roman" w:hAnsi="Times New Roman" w:cs="Times New Roman"/>
          <w:sz w:val="20"/>
          <w:szCs w:val="20"/>
        </w:rPr>
        <w:t>Sigges</w:t>
      </w:r>
      <w:proofErr w:type="spellEnd"/>
      <w:r w:rsidR="00B133FB" w:rsidRPr="00B133FB">
        <w:rPr>
          <w:rFonts w:ascii="Times New Roman" w:hAnsi="Times New Roman" w:cs="Times New Roman"/>
          <w:sz w:val="20"/>
          <w:szCs w:val="20"/>
        </w:rPr>
        <w:t xml:space="preserve"> E, Andrich J, Sartorius A. Ultra-high-frequency left prefrontal transcranial magnetic stimulation as augmentation in severely ill patients with depression: a naturalistic sham-controlled, double-blind, randomized trial. </w:t>
      </w:r>
      <w:proofErr w:type="spellStart"/>
      <w:r w:rsidR="00B133FB" w:rsidRPr="00B133FB">
        <w:rPr>
          <w:rFonts w:ascii="Times New Roman" w:hAnsi="Times New Roman" w:cs="Times New Roman"/>
          <w:i/>
          <w:iCs/>
          <w:sz w:val="20"/>
          <w:szCs w:val="20"/>
        </w:rPr>
        <w:t>Neuropsychobiology</w:t>
      </w:r>
      <w:proofErr w:type="spellEnd"/>
      <w:r w:rsidR="00B133FB" w:rsidRPr="00B133FB">
        <w:rPr>
          <w:rFonts w:ascii="Times New Roman" w:hAnsi="Times New Roman" w:cs="Times New Roman"/>
          <w:sz w:val="20"/>
          <w:szCs w:val="20"/>
        </w:rPr>
        <w:t xml:space="preserve"> 2012; </w:t>
      </w:r>
      <w:r w:rsidR="00B133FB" w:rsidRPr="00B133FB">
        <w:rPr>
          <w:rFonts w:ascii="Times New Roman" w:hAnsi="Times New Roman" w:cs="Times New Roman"/>
          <w:b/>
          <w:bCs/>
          <w:sz w:val="20"/>
          <w:szCs w:val="20"/>
        </w:rPr>
        <w:t>66</w:t>
      </w:r>
      <w:r w:rsidR="00B133FB" w:rsidRPr="00B133FB">
        <w:rPr>
          <w:rFonts w:ascii="Times New Roman" w:hAnsi="Times New Roman" w:cs="Times New Roman"/>
          <w:sz w:val="20"/>
          <w:szCs w:val="20"/>
        </w:rPr>
        <w:t>(3)</w:t>
      </w:r>
      <w:r w:rsidR="00B133FB" w:rsidRPr="00B133FB">
        <w:rPr>
          <w:rFonts w:ascii="Times New Roman" w:hAnsi="Times New Roman" w:cs="Times New Roman"/>
          <w:b/>
          <w:bCs/>
          <w:sz w:val="20"/>
          <w:szCs w:val="20"/>
        </w:rPr>
        <w:t xml:space="preserve">: </w:t>
      </w:r>
      <w:r w:rsidR="00B133FB" w:rsidRPr="00B133FB">
        <w:rPr>
          <w:rFonts w:ascii="Times New Roman" w:hAnsi="Times New Roman" w:cs="Times New Roman"/>
          <w:sz w:val="20"/>
          <w:szCs w:val="20"/>
        </w:rPr>
        <w:t>141-148.</w:t>
      </w:r>
    </w:p>
    <w:p w14:paraId="261D3B49" w14:textId="164403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8</w:t>
      </w:r>
      <w:r w:rsidR="001D5AD6">
        <w:rPr>
          <w:rFonts w:ascii="Times New Roman" w:hAnsi="Times New Roman" w:cs="Times New Roman"/>
          <w:sz w:val="20"/>
          <w:szCs w:val="20"/>
        </w:rPr>
        <w:t>0</w:t>
      </w:r>
      <w:r w:rsidRPr="00B133FB">
        <w:rPr>
          <w:rFonts w:ascii="Times New Roman" w:hAnsi="Times New Roman" w:cs="Times New Roman"/>
          <w:sz w:val="20"/>
          <w:szCs w:val="20"/>
        </w:rPr>
        <w:t>.</w:t>
      </w:r>
      <w:r w:rsidRPr="00B133FB">
        <w:rPr>
          <w:rFonts w:ascii="Times New Roman" w:hAnsi="Times New Roman" w:cs="Times New Roman"/>
          <w:sz w:val="20"/>
          <w:szCs w:val="20"/>
        </w:rPr>
        <w:tab/>
        <w:t xml:space="preserve">Ullrich H, </w:t>
      </w:r>
      <w:proofErr w:type="spellStart"/>
      <w:r w:rsidRPr="00B133FB">
        <w:rPr>
          <w:rFonts w:ascii="Times New Roman" w:hAnsi="Times New Roman" w:cs="Times New Roman"/>
          <w:sz w:val="20"/>
          <w:szCs w:val="20"/>
        </w:rPr>
        <w:t>Kranaster</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Sigges</w:t>
      </w:r>
      <w:proofErr w:type="spellEnd"/>
      <w:r w:rsidRPr="00B133FB">
        <w:rPr>
          <w:rFonts w:ascii="Times New Roman" w:hAnsi="Times New Roman" w:cs="Times New Roman"/>
          <w:sz w:val="20"/>
          <w:szCs w:val="20"/>
        </w:rPr>
        <w:t xml:space="preserve"> E, Andrich J, Sartorius A. Neuron specific enolase and serum remain unaffected by </w:t>
      </w:r>
      <w:proofErr w:type="spellStart"/>
      <w:r w:rsidRPr="00B133FB">
        <w:rPr>
          <w:rFonts w:ascii="Times New Roman" w:hAnsi="Times New Roman" w:cs="Times New Roman"/>
          <w:sz w:val="20"/>
          <w:szCs w:val="20"/>
        </w:rPr>
        <w:t>ultra high</w:t>
      </w:r>
      <w:proofErr w:type="spellEnd"/>
      <w:r w:rsidRPr="00B133FB">
        <w:rPr>
          <w:rFonts w:ascii="Times New Roman" w:hAnsi="Times New Roman" w:cs="Times New Roman"/>
          <w:sz w:val="20"/>
          <w:szCs w:val="20"/>
        </w:rPr>
        <w:t xml:space="preserve"> frequency left prefrontal transcranial magnetic stimulation in patients with depression: A preliminary study. </w:t>
      </w:r>
      <w:r w:rsidRPr="00B133FB">
        <w:rPr>
          <w:rFonts w:ascii="Times New Roman" w:hAnsi="Times New Roman" w:cs="Times New Roman"/>
          <w:i/>
          <w:iCs/>
          <w:sz w:val="20"/>
          <w:szCs w:val="20"/>
        </w:rPr>
        <w:t>Journal of Neural Transmission</w:t>
      </w:r>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120</w:t>
      </w:r>
      <w:r w:rsidRPr="00B133FB">
        <w:rPr>
          <w:rFonts w:ascii="Times New Roman" w:hAnsi="Times New Roman" w:cs="Times New Roman"/>
          <w:sz w:val="20"/>
          <w:szCs w:val="20"/>
        </w:rPr>
        <w:t>(12)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1733-1736.</w:t>
      </w:r>
    </w:p>
    <w:p w14:paraId="4A781398"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Venlafaxine or mirtazapine and additional standard inpatient treatment as usual</w:t>
      </w:r>
    </w:p>
    <w:p w14:paraId="7B94914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D960938" w14:textId="6F70CD5E"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8</w:t>
      </w:r>
      <w:r w:rsidR="001D5AD6">
        <w:rPr>
          <w:rFonts w:ascii="Times New Roman" w:hAnsi="Times New Roman" w:cs="Times New Roman"/>
          <w:sz w:val="20"/>
          <w:szCs w:val="20"/>
        </w:rPr>
        <w:t>1</w:t>
      </w:r>
      <w:r w:rsidRPr="00B133FB">
        <w:rPr>
          <w:rFonts w:ascii="Times New Roman" w:hAnsi="Times New Roman" w:cs="Times New Roman"/>
          <w:sz w:val="20"/>
          <w:szCs w:val="20"/>
        </w:rPr>
        <w:t>.</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Vanderhasselt</w:t>
      </w:r>
      <w:proofErr w:type="spellEnd"/>
      <w:r w:rsidRPr="00B133FB">
        <w:rPr>
          <w:rFonts w:ascii="Times New Roman" w:hAnsi="Times New Roman" w:cs="Times New Roman"/>
          <w:sz w:val="20"/>
          <w:szCs w:val="20"/>
        </w:rPr>
        <w:t xml:space="preserve"> M-A, De </w:t>
      </w:r>
      <w:proofErr w:type="spellStart"/>
      <w:r w:rsidRPr="00B133FB">
        <w:rPr>
          <w:rFonts w:ascii="Times New Roman" w:hAnsi="Times New Roman" w:cs="Times New Roman"/>
          <w:sz w:val="20"/>
          <w:szCs w:val="20"/>
        </w:rPr>
        <w:t>Raedt</w:t>
      </w:r>
      <w:proofErr w:type="spellEnd"/>
      <w:r w:rsidRPr="00B133FB">
        <w:rPr>
          <w:rFonts w:ascii="Times New Roman" w:hAnsi="Times New Roman" w:cs="Times New Roman"/>
          <w:sz w:val="20"/>
          <w:szCs w:val="20"/>
        </w:rPr>
        <w:t xml:space="preserve"> R, Namur V, </w:t>
      </w:r>
      <w:proofErr w:type="spellStart"/>
      <w:r w:rsidRPr="00B133FB">
        <w:rPr>
          <w:rFonts w:ascii="Times New Roman" w:hAnsi="Times New Roman" w:cs="Times New Roman"/>
          <w:sz w:val="20"/>
          <w:szCs w:val="20"/>
        </w:rPr>
        <w:t>Lotufo</w:t>
      </w:r>
      <w:proofErr w:type="spellEnd"/>
      <w:r w:rsidRPr="00B133FB">
        <w:rPr>
          <w:rFonts w:ascii="Times New Roman" w:hAnsi="Times New Roman" w:cs="Times New Roman"/>
          <w:sz w:val="20"/>
          <w:szCs w:val="20"/>
        </w:rPr>
        <w:t xml:space="preserve"> PA, </w:t>
      </w:r>
      <w:proofErr w:type="spellStart"/>
      <w:r w:rsidRPr="00B133FB">
        <w:rPr>
          <w:rFonts w:ascii="Times New Roman" w:hAnsi="Times New Roman" w:cs="Times New Roman"/>
          <w:sz w:val="20"/>
          <w:szCs w:val="20"/>
        </w:rPr>
        <w:t>Bensenor</w:t>
      </w:r>
      <w:proofErr w:type="spellEnd"/>
      <w:r w:rsidRPr="00B133FB">
        <w:rPr>
          <w:rFonts w:ascii="Times New Roman" w:hAnsi="Times New Roman" w:cs="Times New Roman"/>
          <w:sz w:val="20"/>
          <w:szCs w:val="20"/>
        </w:rPr>
        <w:t xml:space="preserve"> IM, </w:t>
      </w:r>
      <w:proofErr w:type="spellStart"/>
      <w:r w:rsidRPr="00B133FB">
        <w:rPr>
          <w:rFonts w:ascii="Times New Roman" w:hAnsi="Times New Roman" w:cs="Times New Roman"/>
          <w:sz w:val="20"/>
          <w:szCs w:val="20"/>
        </w:rPr>
        <w:t>Boggio</w:t>
      </w:r>
      <w:proofErr w:type="spellEnd"/>
      <w:r w:rsidRPr="00B133FB">
        <w:rPr>
          <w:rFonts w:ascii="Times New Roman" w:hAnsi="Times New Roman" w:cs="Times New Roman"/>
          <w:sz w:val="20"/>
          <w:szCs w:val="20"/>
        </w:rPr>
        <w:t xml:space="preserve"> PS</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Transcranial electric stimulation and neurocognitive training in clinically depressed patients: A pilot study of the effects on rumination. </w:t>
      </w:r>
      <w:r w:rsidRPr="00B133FB">
        <w:rPr>
          <w:rFonts w:ascii="Times New Roman" w:hAnsi="Times New Roman" w:cs="Times New Roman"/>
          <w:i/>
          <w:iCs/>
          <w:sz w:val="20"/>
          <w:szCs w:val="20"/>
        </w:rPr>
        <w:t>Progress in Neuro Psychopharmacology &amp; Biological Psychiatry</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 xml:space="preserve">57: </w:t>
      </w:r>
      <w:r w:rsidRPr="00B133FB">
        <w:rPr>
          <w:rFonts w:ascii="Times New Roman" w:hAnsi="Times New Roman" w:cs="Times New Roman"/>
          <w:sz w:val="20"/>
          <w:szCs w:val="20"/>
        </w:rPr>
        <w:t>93-99.</w:t>
      </w:r>
    </w:p>
    <w:p w14:paraId="4FEC5447"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Cognitive training</w:t>
      </w:r>
    </w:p>
    <w:p w14:paraId="386A04B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6435038" w14:textId="30845F72"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8</w:t>
      </w:r>
      <w:r w:rsidR="001D5AD6">
        <w:rPr>
          <w:rFonts w:ascii="Times New Roman" w:hAnsi="Times New Roman" w:cs="Times New Roman"/>
          <w:sz w:val="20"/>
          <w:szCs w:val="20"/>
        </w:rPr>
        <w:t>2</w:t>
      </w:r>
      <w:r w:rsidRPr="00B133FB">
        <w:rPr>
          <w:rFonts w:ascii="Times New Roman" w:hAnsi="Times New Roman" w:cs="Times New Roman"/>
          <w:sz w:val="20"/>
          <w:szCs w:val="20"/>
        </w:rPr>
        <w:t>.</w:t>
      </w:r>
      <w:r w:rsidRPr="00B133FB">
        <w:rPr>
          <w:rFonts w:ascii="Times New Roman" w:hAnsi="Times New Roman" w:cs="Times New Roman"/>
          <w:sz w:val="20"/>
          <w:szCs w:val="20"/>
        </w:rPr>
        <w:tab/>
        <w:t>Wang Y-M, Li N, Yang L-L, Song M, Shi L, Chen W-H</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Randomized controlled trial of repetitive transcranial magnetic stimulation combined with paroxetine for the treatment of patients with first-episode major depressive disorder. </w:t>
      </w:r>
      <w:r w:rsidRPr="00B133FB">
        <w:rPr>
          <w:rFonts w:ascii="Times New Roman" w:hAnsi="Times New Roman" w:cs="Times New Roman"/>
          <w:i/>
          <w:iCs/>
          <w:sz w:val="20"/>
          <w:szCs w:val="20"/>
        </w:rPr>
        <w:t>Psychiatry Research</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 xml:space="preserve">254: </w:t>
      </w:r>
      <w:r w:rsidRPr="00B133FB">
        <w:rPr>
          <w:rFonts w:ascii="Times New Roman" w:hAnsi="Times New Roman" w:cs="Times New Roman"/>
          <w:sz w:val="20"/>
          <w:szCs w:val="20"/>
        </w:rPr>
        <w:t>18-23.</w:t>
      </w:r>
    </w:p>
    <w:p w14:paraId="6F696495"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Paroxetine</w:t>
      </w:r>
    </w:p>
    <w:p w14:paraId="3944AC1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A8A5029" w14:textId="1A091336"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8</w:t>
      </w:r>
      <w:r w:rsidR="001D5AD6">
        <w:rPr>
          <w:rFonts w:ascii="Times New Roman" w:hAnsi="Times New Roman" w:cs="Times New Roman"/>
          <w:sz w:val="20"/>
          <w:szCs w:val="20"/>
        </w:rPr>
        <w:t>3</w:t>
      </w:r>
      <w:r w:rsidRPr="00B133FB">
        <w:rPr>
          <w:rFonts w:ascii="Times New Roman" w:hAnsi="Times New Roman" w:cs="Times New Roman"/>
          <w:sz w:val="20"/>
          <w:szCs w:val="20"/>
        </w:rPr>
        <w:t>.</w:t>
      </w:r>
      <w:r w:rsidRPr="00B133FB">
        <w:rPr>
          <w:rFonts w:ascii="Times New Roman" w:hAnsi="Times New Roman" w:cs="Times New Roman"/>
          <w:sz w:val="20"/>
          <w:szCs w:val="20"/>
        </w:rPr>
        <w:tab/>
        <w:t xml:space="preserve">Welch ES, Weigand A, Hooker JE, Philip NS, </w:t>
      </w:r>
      <w:proofErr w:type="spellStart"/>
      <w:r w:rsidRPr="00B133FB">
        <w:rPr>
          <w:rFonts w:ascii="Times New Roman" w:hAnsi="Times New Roman" w:cs="Times New Roman"/>
          <w:sz w:val="20"/>
          <w:szCs w:val="20"/>
        </w:rPr>
        <w:t>Tyrka</w:t>
      </w:r>
      <w:proofErr w:type="spellEnd"/>
      <w:r w:rsidRPr="00B133FB">
        <w:rPr>
          <w:rFonts w:ascii="Times New Roman" w:hAnsi="Times New Roman" w:cs="Times New Roman"/>
          <w:sz w:val="20"/>
          <w:szCs w:val="20"/>
        </w:rPr>
        <w:t xml:space="preserve"> AR, Press DZ</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Feasibility of Computerized Cognitive-</w:t>
      </w:r>
      <w:proofErr w:type="spellStart"/>
      <w:r w:rsidRPr="00B133FB">
        <w:rPr>
          <w:rFonts w:ascii="Times New Roman" w:hAnsi="Times New Roman" w:cs="Times New Roman"/>
          <w:sz w:val="20"/>
          <w:szCs w:val="20"/>
        </w:rPr>
        <w:t>Behavioral</w:t>
      </w:r>
      <w:proofErr w:type="spellEnd"/>
      <w:r w:rsidRPr="00B133FB">
        <w:rPr>
          <w:rFonts w:ascii="Times New Roman" w:hAnsi="Times New Roman" w:cs="Times New Roman"/>
          <w:sz w:val="20"/>
          <w:szCs w:val="20"/>
        </w:rPr>
        <w:t xml:space="preserve"> Therapy Combined </w:t>
      </w:r>
      <w:proofErr w:type="gramStart"/>
      <w:r w:rsidRPr="00B133FB">
        <w:rPr>
          <w:rFonts w:ascii="Times New Roman" w:hAnsi="Times New Roman" w:cs="Times New Roman"/>
          <w:sz w:val="20"/>
          <w:szCs w:val="20"/>
        </w:rPr>
        <w:t>With</w:t>
      </w:r>
      <w:proofErr w:type="gramEnd"/>
      <w:r w:rsidRPr="00B133FB">
        <w:rPr>
          <w:rFonts w:ascii="Times New Roman" w:hAnsi="Times New Roman" w:cs="Times New Roman"/>
          <w:sz w:val="20"/>
          <w:szCs w:val="20"/>
        </w:rPr>
        <w:t xml:space="preserve"> Bifrontal Transcranial Direct Current Stimulation for Treatment of Major Depression. </w:t>
      </w:r>
      <w:r w:rsidRPr="00B133FB">
        <w:rPr>
          <w:rFonts w:ascii="Times New Roman" w:hAnsi="Times New Roman" w:cs="Times New Roman"/>
          <w:i/>
          <w:iCs/>
          <w:sz w:val="20"/>
          <w:szCs w:val="20"/>
        </w:rPr>
        <w:t>Neuromodulation</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22</w:t>
      </w:r>
      <w:r w:rsidRPr="00B133FB">
        <w:rPr>
          <w:rFonts w:ascii="Times New Roman" w:hAnsi="Times New Roman" w:cs="Times New Roman"/>
          <w:sz w:val="20"/>
          <w:szCs w:val="20"/>
        </w:rPr>
        <w:t>(8)</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898-903.</w:t>
      </w:r>
    </w:p>
    <w:p w14:paraId="47320704"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Computerised cognitive behavioural therapy</w:t>
      </w:r>
    </w:p>
    <w:p w14:paraId="6544014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CF24FBE" w14:textId="588DF866"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8</w:t>
      </w:r>
      <w:r w:rsidR="001D5AD6">
        <w:rPr>
          <w:rFonts w:ascii="Times New Roman" w:hAnsi="Times New Roman" w:cs="Times New Roman"/>
          <w:sz w:val="20"/>
          <w:szCs w:val="20"/>
        </w:rPr>
        <w:t>4</w:t>
      </w:r>
      <w:r w:rsidRPr="00B133FB">
        <w:rPr>
          <w:rFonts w:ascii="Times New Roman" w:hAnsi="Times New Roman" w:cs="Times New Roman"/>
          <w:sz w:val="20"/>
          <w:szCs w:val="20"/>
        </w:rPr>
        <w:t>.</w:t>
      </w:r>
      <w:r w:rsidRPr="00B133FB">
        <w:rPr>
          <w:rFonts w:ascii="Times New Roman" w:hAnsi="Times New Roman" w:cs="Times New Roman"/>
          <w:sz w:val="20"/>
          <w:szCs w:val="20"/>
        </w:rPr>
        <w:tab/>
        <w:t xml:space="preserve">Wing VC, </w:t>
      </w:r>
      <w:proofErr w:type="spellStart"/>
      <w:r w:rsidRPr="00B133FB">
        <w:rPr>
          <w:rFonts w:ascii="Times New Roman" w:hAnsi="Times New Roman" w:cs="Times New Roman"/>
          <w:sz w:val="20"/>
          <w:szCs w:val="20"/>
        </w:rPr>
        <w:t>Bacher</w:t>
      </w:r>
      <w:proofErr w:type="spellEnd"/>
      <w:r w:rsidRPr="00B133FB">
        <w:rPr>
          <w:rFonts w:ascii="Times New Roman" w:hAnsi="Times New Roman" w:cs="Times New Roman"/>
          <w:sz w:val="20"/>
          <w:szCs w:val="20"/>
        </w:rPr>
        <w:t xml:space="preserve"> I, Wu BS, Daskalakis ZJ, George TP. High frequency repetitive transcranial magnetic stimulation reduces tobacco craving in schizophrenia. </w:t>
      </w:r>
      <w:r w:rsidRPr="00B133FB">
        <w:rPr>
          <w:rFonts w:ascii="Times New Roman" w:hAnsi="Times New Roman" w:cs="Times New Roman"/>
          <w:i/>
          <w:iCs/>
          <w:sz w:val="20"/>
          <w:szCs w:val="20"/>
        </w:rPr>
        <w:t>Schizophrenia Research</w:t>
      </w:r>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139</w:t>
      </w:r>
      <w:r w:rsidRPr="00B133FB">
        <w:rPr>
          <w:rFonts w:ascii="Times New Roman" w:hAnsi="Times New Roman" w:cs="Times New Roman"/>
          <w:sz w:val="20"/>
          <w:szCs w:val="20"/>
        </w:rPr>
        <w:t>(1-3)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264-266.</w:t>
      </w:r>
    </w:p>
    <w:p w14:paraId="76EA2062"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Group therapy and transdermal nicotine</w:t>
      </w:r>
    </w:p>
    <w:p w14:paraId="0EE9534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82B9DA3" w14:textId="02D7BFCA"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8</w:t>
      </w:r>
      <w:r w:rsidR="001D5AD6">
        <w:rPr>
          <w:rFonts w:ascii="Times New Roman" w:hAnsi="Times New Roman" w:cs="Times New Roman"/>
          <w:sz w:val="20"/>
          <w:szCs w:val="20"/>
        </w:rPr>
        <w:t>5</w:t>
      </w:r>
      <w:r w:rsidRPr="00B133FB">
        <w:rPr>
          <w:rFonts w:ascii="Times New Roman" w:hAnsi="Times New Roman" w:cs="Times New Roman"/>
          <w:sz w:val="20"/>
          <w:szCs w:val="20"/>
        </w:rPr>
        <w:t>.</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Xie</w:t>
      </w:r>
      <w:proofErr w:type="spellEnd"/>
      <w:r w:rsidRPr="00B133FB">
        <w:rPr>
          <w:rFonts w:ascii="Times New Roman" w:hAnsi="Times New Roman" w:cs="Times New Roman"/>
          <w:sz w:val="20"/>
          <w:szCs w:val="20"/>
        </w:rPr>
        <w:t xml:space="preserve"> M, Jiang W, Yang H. </w:t>
      </w:r>
      <w:proofErr w:type="gramStart"/>
      <w:r w:rsidRPr="00B133FB">
        <w:rPr>
          <w:rFonts w:ascii="Times New Roman" w:hAnsi="Times New Roman" w:cs="Times New Roman"/>
          <w:sz w:val="20"/>
          <w:szCs w:val="20"/>
        </w:rPr>
        <w:t>Efficacy</w:t>
      </w:r>
      <w:proofErr w:type="gramEnd"/>
      <w:r w:rsidRPr="00B133FB">
        <w:rPr>
          <w:rFonts w:ascii="Times New Roman" w:hAnsi="Times New Roman" w:cs="Times New Roman"/>
          <w:sz w:val="20"/>
          <w:szCs w:val="20"/>
        </w:rPr>
        <w:t xml:space="preserve"> and safety of the Chinese herbal medicine </w:t>
      </w:r>
      <w:proofErr w:type="spellStart"/>
      <w:r w:rsidRPr="00B133FB">
        <w:rPr>
          <w:rFonts w:ascii="Times New Roman" w:hAnsi="Times New Roman" w:cs="Times New Roman"/>
          <w:sz w:val="20"/>
          <w:szCs w:val="20"/>
        </w:rPr>
        <w:t>shuganjieyu</w:t>
      </w:r>
      <w:proofErr w:type="spellEnd"/>
      <w:r w:rsidRPr="00B133FB">
        <w:rPr>
          <w:rFonts w:ascii="Times New Roman" w:hAnsi="Times New Roman" w:cs="Times New Roman"/>
          <w:sz w:val="20"/>
          <w:szCs w:val="20"/>
        </w:rPr>
        <w:t xml:space="preserve"> with and without adjunctive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for geriatric depression: a randomized controlled trial. </w:t>
      </w:r>
      <w:r w:rsidRPr="00B133FB">
        <w:rPr>
          <w:rFonts w:ascii="Times New Roman" w:hAnsi="Times New Roman" w:cs="Times New Roman"/>
          <w:i/>
          <w:iCs/>
          <w:sz w:val="20"/>
          <w:szCs w:val="20"/>
        </w:rPr>
        <w:t>Shanghai Arch Psychiatry</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27</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103-110.</w:t>
      </w:r>
    </w:p>
    <w:p w14:paraId="2C4B3275"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Chinese herbal medicine</w:t>
      </w:r>
    </w:p>
    <w:p w14:paraId="5BDB8DD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0DD5B0F" w14:textId="5C025B20"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8</w:t>
      </w:r>
      <w:r w:rsidR="001D5AD6">
        <w:rPr>
          <w:rFonts w:ascii="Times New Roman" w:hAnsi="Times New Roman" w:cs="Times New Roman"/>
          <w:sz w:val="20"/>
          <w:szCs w:val="20"/>
        </w:rPr>
        <w:t>6</w:t>
      </w:r>
      <w:r w:rsidRPr="00B133FB">
        <w:rPr>
          <w:rFonts w:ascii="Times New Roman" w:hAnsi="Times New Roman" w:cs="Times New Roman"/>
          <w:sz w:val="20"/>
          <w:szCs w:val="20"/>
        </w:rPr>
        <w:t>.</w:t>
      </w:r>
      <w:r w:rsidRPr="00B133FB">
        <w:rPr>
          <w:rFonts w:ascii="Times New Roman" w:hAnsi="Times New Roman" w:cs="Times New Roman"/>
          <w:sz w:val="20"/>
          <w:szCs w:val="20"/>
        </w:rPr>
        <w:tab/>
        <w:t xml:space="preserve">Zheng H-r, Li L-j, Zhang L. Treatment of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on young patients with intractable depression. </w:t>
      </w:r>
      <w:r w:rsidRPr="00B133FB">
        <w:rPr>
          <w:rFonts w:ascii="Times New Roman" w:hAnsi="Times New Roman" w:cs="Times New Roman"/>
          <w:i/>
          <w:iCs/>
          <w:sz w:val="20"/>
          <w:szCs w:val="20"/>
        </w:rPr>
        <w:t>Chinese Journal of Clinical Psychology</w:t>
      </w:r>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18</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44-46.</w:t>
      </w:r>
    </w:p>
    <w:p w14:paraId="16FAFBC9"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 xml:space="preserve">Combined treatment: Active group took routine medication, the sham group did not </w:t>
      </w:r>
    </w:p>
    <w:p w14:paraId="3599FD6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F9A1DEB" w14:textId="709AB90D"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8</w:t>
      </w:r>
      <w:r w:rsidR="001D5AD6">
        <w:rPr>
          <w:rFonts w:ascii="Times New Roman" w:hAnsi="Times New Roman" w:cs="Times New Roman"/>
          <w:sz w:val="20"/>
          <w:szCs w:val="20"/>
        </w:rPr>
        <w:t>7</w:t>
      </w:r>
      <w:r w:rsidRPr="00B133FB">
        <w:rPr>
          <w:rFonts w:ascii="Times New Roman" w:hAnsi="Times New Roman" w:cs="Times New Roman"/>
          <w:sz w:val="20"/>
          <w:szCs w:val="20"/>
        </w:rPr>
        <w:t>.</w:t>
      </w:r>
      <w:r w:rsidRPr="00B133FB">
        <w:rPr>
          <w:rFonts w:ascii="Times New Roman" w:hAnsi="Times New Roman" w:cs="Times New Roman"/>
          <w:sz w:val="20"/>
          <w:szCs w:val="20"/>
        </w:rPr>
        <w:tab/>
        <w:t>Zhou Q, Yu C, Yu H, Zhang Y, Liu Z, Hu Z</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The effects of repeated transcranial direct current stimulation on sleep quality and depression symptoms in patients with major depression and insomnia. </w:t>
      </w:r>
      <w:r w:rsidRPr="00B133FB">
        <w:rPr>
          <w:rFonts w:ascii="Times New Roman" w:hAnsi="Times New Roman" w:cs="Times New Roman"/>
          <w:i/>
          <w:iCs/>
          <w:sz w:val="20"/>
          <w:szCs w:val="20"/>
        </w:rPr>
        <w:t>Sleep Med</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 xml:space="preserve">70: </w:t>
      </w:r>
      <w:r w:rsidRPr="00B133FB">
        <w:rPr>
          <w:rFonts w:ascii="Times New Roman" w:hAnsi="Times New Roman" w:cs="Times New Roman"/>
          <w:sz w:val="20"/>
          <w:szCs w:val="20"/>
        </w:rPr>
        <w:t>17-26.</w:t>
      </w:r>
    </w:p>
    <w:p w14:paraId="067ABC9B"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Combined treatment: Escitalopram and zopiclone</w:t>
      </w:r>
    </w:p>
    <w:p w14:paraId="2DA2401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4811AD4" w14:textId="77777777" w:rsidR="00B133FB" w:rsidRPr="00B133FB" w:rsidRDefault="00B133FB" w:rsidP="00B133FB">
      <w:pPr>
        <w:rPr>
          <w:rFonts w:ascii="Times New Roman" w:hAnsi="Times New Roman" w:cs="Times New Roman"/>
          <w:sz w:val="20"/>
          <w:szCs w:val="20"/>
          <w:u w:val="single"/>
        </w:rPr>
      </w:pPr>
      <w:r w:rsidRPr="00B133FB">
        <w:rPr>
          <w:rFonts w:ascii="Times New Roman" w:hAnsi="Times New Roman" w:cs="Times New Roman"/>
          <w:sz w:val="20"/>
          <w:szCs w:val="20"/>
          <w:u w:val="single"/>
        </w:rPr>
        <w:t xml:space="preserve">Crossover design without phase report </w:t>
      </w:r>
    </w:p>
    <w:p w14:paraId="27EF0F8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w:t>
      </w:r>
      <w:r w:rsidRPr="00B133FB">
        <w:rPr>
          <w:rFonts w:ascii="Times New Roman" w:hAnsi="Times New Roman" w:cs="Times New Roman"/>
          <w:sz w:val="20"/>
          <w:szCs w:val="20"/>
        </w:rPr>
        <w:tab/>
        <w:t xml:space="preserve">Allenby C, Falcone M, Bernardo L, </w:t>
      </w:r>
      <w:proofErr w:type="spellStart"/>
      <w:r w:rsidRPr="00B133FB">
        <w:rPr>
          <w:rFonts w:ascii="Times New Roman" w:hAnsi="Times New Roman" w:cs="Times New Roman"/>
          <w:sz w:val="20"/>
          <w:szCs w:val="20"/>
        </w:rPr>
        <w:t>Wileyto</w:t>
      </w:r>
      <w:proofErr w:type="spellEnd"/>
      <w:r w:rsidRPr="00B133FB">
        <w:rPr>
          <w:rFonts w:ascii="Times New Roman" w:hAnsi="Times New Roman" w:cs="Times New Roman"/>
          <w:sz w:val="20"/>
          <w:szCs w:val="20"/>
        </w:rPr>
        <w:t xml:space="preserve"> EP, </w:t>
      </w:r>
      <w:proofErr w:type="spellStart"/>
      <w:r w:rsidRPr="00B133FB">
        <w:rPr>
          <w:rFonts w:ascii="Times New Roman" w:hAnsi="Times New Roman" w:cs="Times New Roman"/>
          <w:sz w:val="20"/>
          <w:szCs w:val="20"/>
        </w:rPr>
        <w:t>Rostain</w:t>
      </w:r>
      <w:proofErr w:type="spellEnd"/>
      <w:r w:rsidRPr="00B133FB">
        <w:rPr>
          <w:rFonts w:ascii="Times New Roman" w:hAnsi="Times New Roman" w:cs="Times New Roman"/>
          <w:sz w:val="20"/>
          <w:szCs w:val="20"/>
        </w:rPr>
        <w:t xml:space="preserve"> A, Ramsay JR</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Transcranial direct current brain stimulation decreases impulsivity in ADHD. </w:t>
      </w:r>
      <w:r w:rsidRPr="00B133FB">
        <w:rPr>
          <w:rFonts w:ascii="Times New Roman" w:hAnsi="Times New Roman" w:cs="Times New Roman"/>
          <w:i/>
          <w:iCs/>
          <w:sz w:val="20"/>
          <w:szCs w:val="20"/>
        </w:rPr>
        <w:t>Brain Stimulation</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11</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974-981.</w:t>
      </w:r>
    </w:p>
    <w:p w14:paraId="1932B59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96C05C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w:t>
      </w:r>
      <w:r w:rsidRPr="00B133FB">
        <w:rPr>
          <w:rFonts w:ascii="Times New Roman" w:hAnsi="Times New Roman" w:cs="Times New Roman"/>
          <w:sz w:val="20"/>
          <w:szCs w:val="20"/>
        </w:rPr>
        <w:tab/>
        <w:t xml:space="preserve">Bloch Y, </w:t>
      </w:r>
      <w:proofErr w:type="spellStart"/>
      <w:r w:rsidRPr="00B133FB">
        <w:rPr>
          <w:rFonts w:ascii="Times New Roman" w:hAnsi="Times New Roman" w:cs="Times New Roman"/>
          <w:sz w:val="20"/>
          <w:szCs w:val="20"/>
        </w:rPr>
        <w:t>Harel</w:t>
      </w:r>
      <w:proofErr w:type="spellEnd"/>
      <w:r w:rsidRPr="00B133FB">
        <w:rPr>
          <w:rFonts w:ascii="Times New Roman" w:hAnsi="Times New Roman" w:cs="Times New Roman"/>
          <w:sz w:val="20"/>
          <w:szCs w:val="20"/>
        </w:rPr>
        <w:t xml:space="preserve"> EV, Aviram S, </w:t>
      </w:r>
      <w:proofErr w:type="spellStart"/>
      <w:r w:rsidRPr="00B133FB">
        <w:rPr>
          <w:rFonts w:ascii="Times New Roman" w:hAnsi="Times New Roman" w:cs="Times New Roman"/>
          <w:sz w:val="20"/>
          <w:szCs w:val="20"/>
        </w:rPr>
        <w:t>Govezensky</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Ratzoni</w:t>
      </w:r>
      <w:proofErr w:type="spellEnd"/>
      <w:r w:rsidRPr="00B133FB">
        <w:rPr>
          <w:rFonts w:ascii="Times New Roman" w:hAnsi="Times New Roman" w:cs="Times New Roman"/>
          <w:sz w:val="20"/>
          <w:szCs w:val="20"/>
        </w:rPr>
        <w:t xml:space="preserve"> G, </w:t>
      </w:r>
      <w:proofErr w:type="spellStart"/>
      <w:r w:rsidRPr="00B133FB">
        <w:rPr>
          <w:rFonts w:ascii="Times New Roman" w:hAnsi="Times New Roman" w:cs="Times New Roman"/>
          <w:sz w:val="20"/>
          <w:szCs w:val="20"/>
        </w:rPr>
        <w:t>Levkovitz</w:t>
      </w:r>
      <w:proofErr w:type="spellEnd"/>
      <w:r w:rsidRPr="00B133FB">
        <w:rPr>
          <w:rFonts w:ascii="Times New Roman" w:hAnsi="Times New Roman" w:cs="Times New Roman"/>
          <w:sz w:val="20"/>
          <w:szCs w:val="20"/>
        </w:rPr>
        <w:t xml:space="preserve"> Y. Positive effects of repetitive transcranial magnetic stimulation on attention in ADHD Subjects: a randomized controlled pilot study. </w:t>
      </w:r>
      <w:r w:rsidRPr="00B133FB">
        <w:rPr>
          <w:rFonts w:ascii="Times New Roman" w:hAnsi="Times New Roman" w:cs="Times New Roman"/>
          <w:i/>
          <w:iCs/>
          <w:sz w:val="20"/>
          <w:szCs w:val="20"/>
        </w:rPr>
        <w:t xml:space="preserve">World J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11</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755-758.</w:t>
      </w:r>
    </w:p>
    <w:p w14:paraId="5027043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3DA09D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w:t>
      </w:r>
      <w:r w:rsidRPr="00B133FB">
        <w:rPr>
          <w:rFonts w:ascii="Times New Roman" w:hAnsi="Times New Roman" w:cs="Times New Roman"/>
          <w:sz w:val="20"/>
          <w:szCs w:val="20"/>
        </w:rPr>
        <w:tab/>
        <w:t>Brennan S, McLoughlin DM, O'Connell R, Bogue J, O'Connor S, McHugh C</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Anodal transcranial direct current stimulation of the left dorsolateral prefrontal cortex enhances emotion recognition in depressed patients and controls. </w:t>
      </w:r>
      <w:r w:rsidRPr="00B133FB">
        <w:rPr>
          <w:rFonts w:ascii="Times New Roman" w:hAnsi="Times New Roman" w:cs="Times New Roman"/>
          <w:i/>
          <w:iCs/>
          <w:sz w:val="20"/>
          <w:szCs w:val="20"/>
        </w:rPr>
        <w:t xml:space="preserve">J Clin Exp </w:t>
      </w:r>
      <w:proofErr w:type="spellStart"/>
      <w:r w:rsidRPr="00B133FB">
        <w:rPr>
          <w:rFonts w:ascii="Times New Roman" w:hAnsi="Times New Roman" w:cs="Times New Roman"/>
          <w:i/>
          <w:iCs/>
          <w:sz w:val="20"/>
          <w:szCs w:val="20"/>
        </w:rPr>
        <w:t>Neuropsychol</w:t>
      </w:r>
      <w:proofErr w:type="spellEnd"/>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39</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384-395.</w:t>
      </w:r>
    </w:p>
    <w:p w14:paraId="5EB8AF6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E2F1AD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w:t>
      </w:r>
      <w:r w:rsidRPr="00B133FB">
        <w:rPr>
          <w:rFonts w:ascii="Times New Roman" w:hAnsi="Times New Roman" w:cs="Times New Roman"/>
          <w:sz w:val="20"/>
          <w:szCs w:val="20"/>
        </w:rPr>
        <w:tab/>
        <w:t>Calderon-Moctezuma AR, Reyes-Lopez JV, Rodriguez-Valdes R, Barbosa-Luna M, Ricardo-</w:t>
      </w:r>
      <w:proofErr w:type="spellStart"/>
      <w:r w:rsidRPr="00B133FB">
        <w:rPr>
          <w:rFonts w:ascii="Times New Roman" w:hAnsi="Times New Roman" w:cs="Times New Roman"/>
          <w:sz w:val="20"/>
          <w:szCs w:val="20"/>
        </w:rPr>
        <w:t>Garcell</w:t>
      </w:r>
      <w:proofErr w:type="spellEnd"/>
      <w:r w:rsidRPr="00B133FB">
        <w:rPr>
          <w:rFonts w:ascii="Times New Roman" w:hAnsi="Times New Roman" w:cs="Times New Roman"/>
          <w:sz w:val="20"/>
          <w:szCs w:val="20"/>
        </w:rPr>
        <w:t xml:space="preserve"> J, Espino-Cortes 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Improvement in borderline personality disorder symptomatology after repetitive transcranial magnetic stimulation of the dorsomedial prefrontal cortex: preliminary results. </w:t>
      </w:r>
      <w:proofErr w:type="spellStart"/>
      <w:r w:rsidRPr="00B133FB">
        <w:rPr>
          <w:rFonts w:ascii="Times New Roman" w:hAnsi="Times New Roman" w:cs="Times New Roman"/>
          <w:i/>
          <w:iCs/>
          <w:sz w:val="20"/>
          <w:szCs w:val="20"/>
        </w:rPr>
        <w:t>Braz</w:t>
      </w:r>
      <w:proofErr w:type="spellEnd"/>
      <w:r w:rsidRPr="00B133FB">
        <w:rPr>
          <w:rFonts w:ascii="Times New Roman" w:hAnsi="Times New Roman" w:cs="Times New Roman"/>
          <w:i/>
          <w:iCs/>
          <w:sz w:val="20"/>
          <w:szCs w:val="20"/>
        </w:rPr>
        <w:t xml:space="preserve"> J </w:t>
      </w:r>
      <w:proofErr w:type="spellStart"/>
      <w:r w:rsidRPr="00B133FB">
        <w:rPr>
          <w:rFonts w:ascii="Times New Roman" w:hAnsi="Times New Roman" w:cs="Times New Roman"/>
          <w:i/>
          <w:iCs/>
          <w:sz w:val="20"/>
          <w:szCs w:val="20"/>
        </w:rPr>
        <w:t>Psychiat</w:t>
      </w:r>
      <w:proofErr w:type="spellEnd"/>
      <w:r w:rsidRPr="00B133FB">
        <w:rPr>
          <w:rFonts w:ascii="Times New Roman" w:hAnsi="Times New Roman" w:cs="Times New Roman"/>
          <w:sz w:val="20"/>
          <w:szCs w:val="20"/>
        </w:rPr>
        <w:t xml:space="preserve"> 2021; </w:t>
      </w:r>
      <w:r w:rsidRPr="00B133FB">
        <w:rPr>
          <w:rFonts w:ascii="Times New Roman" w:hAnsi="Times New Roman" w:cs="Times New Roman"/>
          <w:b/>
          <w:bCs/>
          <w:sz w:val="20"/>
          <w:szCs w:val="20"/>
        </w:rPr>
        <w:t>43</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65-69.</w:t>
      </w:r>
    </w:p>
    <w:p w14:paraId="2025FBC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C37FDF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w:t>
      </w:r>
      <w:r w:rsidRPr="00B133FB">
        <w:rPr>
          <w:rFonts w:ascii="Times New Roman" w:hAnsi="Times New Roman" w:cs="Times New Roman"/>
          <w:sz w:val="20"/>
          <w:szCs w:val="20"/>
        </w:rPr>
        <w:tab/>
        <w:t xml:space="preserve">Chae J-H, </w:t>
      </w:r>
      <w:proofErr w:type="spellStart"/>
      <w:r w:rsidRPr="00B133FB">
        <w:rPr>
          <w:rFonts w:ascii="Times New Roman" w:hAnsi="Times New Roman" w:cs="Times New Roman"/>
          <w:sz w:val="20"/>
          <w:szCs w:val="20"/>
        </w:rPr>
        <w:t>Nahas</w:t>
      </w:r>
      <w:proofErr w:type="spellEnd"/>
      <w:r w:rsidRPr="00B133FB">
        <w:rPr>
          <w:rFonts w:ascii="Times New Roman" w:hAnsi="Times New Roman" w:cs="Times New Roman"/>
          <w:sz w:val="20"/>
          <w:szCs w:val="20"/>
        </w:rPr>
        <w:t xml:space="preserve"> Z, Wassermann E, Li X, </w:t>
      </w:r>
      <w:proofErr w:type="spellStart"/>
      <w:r w:rsidRPr="00B133FB">
        <w:rPr>
          <w:rFonts w:ascii="Times New Roman" w:hAnsi="Times New Roman" w:cs="Times New Roman"/>
          <w:sz w:val="20"/>
          <w:szCs w:val="20"/>
        </w:rPr>
        <w:t>Sethuraman</w:t>
      </w:r>
      <w:proofErr w:type="spellEnd"/>
      <w:r w:rsidRPr="00B133FB">
        <w:rPr>
          <w:rFonts w:ascii="Times New Roman" w:hAnsi="Times New Roman" w:cs="Times New Roman"/>
          <w:sz w:val="20"/>
          <w:szCs w:val="20"/>
        </w:rPr>
        <w:t xml:space="preserve"> G, Gilbert D</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Pilot Safety Study of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in Tourette's Syndrome. </w:t>
      </w:r>
      <w:r w:rsidRPr="00B133FB">
        <w:rPr>
          <w:rFonts w:ascii="Times New Roman" w:hAnsi="Times New Roman" w:cs="Times New Roman"/>
          <w:i/>
          <w:iCs/>
          <w:sz w:val="20"/>
          <w:szCs w:val="20"/>
        </w:rPr>
        <w:t xml:space="preserve">Cognitive and </w:t>
      </w:r>
      <w:proofErr w:type="spellStart"/>
      <w:r w:rsidRPr="00B133FB">
        <w:rPr>
          <w:rFonts w:ascii="Times New Roman" w:hAnsi="Times New Roman" w:cs="Times New Roman"/>
          <w:i/>
          <w:iCs/>
          <w:sz w:val="20"/>
          <w:szCs w:val="20"/>
        </w:rPr>
        <w:t>Behavioral</w:t>
      </w:r>
      <w:proofErr w:type="spellEnd"/>
      <w:r w:rsidRPr="00B133FB">
        <w:rPr>
          <w:rFonts w:ascii="Times New Roman" w:hAnsi="Times New Roman" w:cs="Times New Roman"/>
          <w:i/>
          <w:iCs/>
          <w:sz w:val="20"/>
          <w:szCs w:val="20"/>
        </w:rPr>
        <w:t xml:space="preserve"> Neurology</w:t>
      </w:r>
      <w:r w:rsidRPr="00B133FB">
        <w:rPr>
          <w:rFonts w:ascii="Times New Roman" w:hAnsi="Times New Roman" w:cs="Times New Roman"/>
          <w:sz w:val="20"/>
          <w:szCs w:val="20"/>
        </w:rPr>
        <w:t xml:space="preserve"> 2004; </w:t>
      </w:r>
      <w:r w:rsidRPr="00B133FB">
        <w:rPr>
          <w:rFonts w:ascii="Times New Roman" w:hAnsi="Times New Roman" w:cs="Times New Roman"/>
          <w:b/>
          <w:bCs/>
          <w:sz w:val="20"/>
          <w:szCs w:val="20"/>
        </w:rPr>
        <w:t>17</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109-117.</w:t>
      </w:r>
    </w:p>
    <w:p w14:paraId="3B15F6C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4A9A77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Desmyter</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Duprat</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Baeken</w:t>
      </w:r>
      <w:proofErr w:type="spellEnd"/>
      <w:r w:rsidRPr="00B133FB">
        <w:rPr>
          <w:rFonts w:ascii="Times New Roman" w:hAnsi="Times New Roman" w:cs="Times New Roman"/>
          <w:sz w:val="20"/>
          <w:szCs w:val="20"/>
        </w:rPr>
        <w:t xml:space="preserve"> C, Van </w:t>
      </w:r>
      <w:proofErr w:type="spellStart"/>
      <w:r w:rsidRPr="00B133FB">
        <w:rPr>
          <w:rFonts w:ascii="Times New Roman" w:hAnsi="Times New Roman" w:cs="Times New Roman"/>
          <w:sz w:val="20"/>
          <w:szCs w:val="20"/>
        </w:rPr>
        <w:t>Autreve</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Audenaert</w:t>
      </w:r>
      <w:proofErr w:type="spellEnd"/>
      <w:r w:rsidRPr="00B133FB">
        <w:rPr>
          <w:rFonts w:ascii="Times New Roman" w:hAnsi="Times New Roman" w:cs="Times New Roman"/>
          <w:sz w:val="20"/>
          <w:szCs w:val="20"/>
        </w:rPr>
        <w:t xml:space="preserve"> K, van </w:t>
      </w:r>
      <w:proofErr w:type="spellStart"/>
      <w:r w:rsidRPr="00B133FB">
        <w:rPr>
          <w:rFonts w:ascii="Times New Roman" w:hAnsi="Times New Roman" w:cs="Times New Roman"/>
          <w:sz w:val="20"/>
          <w:szCs w:val="20"/>
        </w:rPr>
        <w:t>Heeringen</w:t>
      </w:r>
      <w:proofErr w:type="spellEnd"/>
      <w:r w:rsidRPr="00B133FB">
        <w:rPr>
          <w:rFonts w:ascii="Times New Roman" w:hAnsi="Times New Roman" w:cs="Times New Roman"/>
          <w:sz w:val="20"/>
          <w:szCs w:val="20"/>
        </w:rPr>
        <w:t xml:space="preserve"> K. Accelerated Intermittent Theta Burst Stimulation for Suicide Risk in Therapy-Resistant Depressed Patients: A Randomized, Sham-Controlled Trial. </w:t>
      </w:r>
      <w:r w:rsidRPr="00B133FB">
        <w:rPr>
          <w:rFonts w:ascii="Times New Roman" w:hAnsi="Times New Roman" w:cs="Times New Roman"/>
          <w:i/>
          <w:iCs/>
          <w:sz w:val="20"/>
          <w:szCs w:val="20"/>
        </w:rPr>
        <w:t xml:space="preserve">Front Hum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 xml:space="preserve">10: </w:t>
      </w:r>
      <w:r w:rsidRPr="00B133FB">
        <w:rPr>
          <w:rFonts w:ascii="Times New Roman" w:hAnsi="Times New Roman" w:cs="Times New Roman"/>
          <w:sz w:val="20"/>
          <w:szCs w:val="20"/>
        </w:rPr>
        <w:t>480.</w:t>
      </w:r>
    </w:p>
    <w:p w14:paraId="0B8AFC7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E033DF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w:t>
      </w:r>
      <w:r w:rsidRPr="00B133FB">
        <w:rPr>
          <w:rFonts w:ascii="Times New Roman" w:hAnsi="Times New Roman" w:cs="Times New Roman"/>
          <w:sz w:val="20"/>
          <w:szCs w:val="20"/>
        </w:rPr>
        <w:tab/>
        <w:t xml:space="preserve">dos Santos MD, </w:t>
      </w:r>
      <w:proofErr w:type="spellStart"/>
      <w:r w:rsidRPr="00B133FB">
        <w:rPr>
          <w:rFonts w:ascii="Times New Roman" w:hAnsi="Times New Roman" w:cs="Times New Roman"/>
          <w:sz w:val="20"/>
          <w:szCs w:val="20"/>
        </w:rPr>
        <w:t>Cavenaghi</w:t>
      </w:r>
      <w:proofErr w:type="spellEnd"/>
      <w:r w:rsidRPr="00B133FB">
        <w:rPr>
          <w:rFonts w:ascii="Times New Roman" w:hAnsi="Times New Roman" w:cs="Times New Roman"/>
          <w:sz w:val="20"/>
          <w:szCs w:val="20"/>
        </w:rPr>
        <w:t xml:space="preserve"> VB, Mac-Kay A, Serafim V, Venturi A, Truong DQ</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Non-invasive brain stimulation and computational models in post-stroke aphasic patients: single session of transcranial magnetic stimulation and transcranial direct current stimulation. A randomized clinical trial. </w:t>
      </w:r>
      <w:r w:rsidRPr="00B133FB">
        <w:rPr>
          <w:rFonts w:ascii="Times New Roman" w:hAnsi="Times New Roman" w:cs="Times New Roman"/>
          <w:i/>
          <w:iCs/>
          <w:sz w:val="20"/>
          <w:szCs w:val="20"/>
        </w:rPr>
        <w:t>Sao Paulo Med J</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135</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475-480.</w:t>
      </w:r>
    </w:p>
    <w:p w14:paraId="0D6CE81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60FF55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Dubreuil-Vall</w:t>
      </w:r>
      <w:proofErr w:type="spellEnd"/>
      <w:r w:rsidRPr="00B133FB">
        <w:rPr>
          <w:rFonts w:ascii="Times New Roman" w:hAnsi="Times New Roman" w:cs="Times New Roman"/>
          <w:sz w:val="20"/>
          <w:szCs w:val="20"/>
        </w:rPr>
        <w:t xml:space="preserve"> L, Gomez-Bernal F, Villegas AC, Cirillo P, </w:t>
      </w:r>
      <w:proofErr w:type="spellStart"/>
      <w:r w:rsidRPr="00B133FB">
        <w:rPr>
          <w:rFonts w:ascii="Times New Roman" w:hAnsi="Times New Roman" w:cs="Times New Roman"/>
          <w:sz w:val="20"/>
          <w:szCs w:val="20"/>
        </w:rPr>
        <w:t>Surman</w:t>
      </w:r>
      <w:proofErr w:type="spellEnd"/>
      <w:r w:rsidRPr="00B133FB">
        <w:rPr>
          <w:rFonts w:ascii="Times New Roman" w:hAnsi="Times New Roman" w:cs="Times New Roman"/>
          <w:sz w:val="20"/>
          <w:szCs w:val="20"/>
        </w:rPr>
        <w:t xml:space="preserve"> C, Ruffini G</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Transcranial Direct Current Stimulation to the Left Dorsolateral Prefrontal Cortex Improves Cognitive Control in Patients </w:t>
      </w:r>
      <w:proofErr w:type="gramStart"/>
      <w:r w:rsidRPr="00B133FB">
        <w:rPr>
          <w:rFonts w:ascii="Times New Roman" w:hAnsi="Times New Roman" w:cs="Times New Roman"/>
          <w:sz w:val="20"/>
          <w:szCs w:val="20"/>
        </w:rPr>
        <w:t>With</w:t>
      </w:r>
      <w:proofErr w:type="gramEnd"/>
      <w:r w:rsidRPr="00B133FB">
        <w:rPr>
          <w:rFonts w:ascii="Times New Roman" w:hAnsi="Times New Roman" w:cs="Times New Roman"/>
          <w:sz w:val="20"/>
          <w:szCs w:val="20"/>
        </w:rPr>
        <w:t xml:space="preserve"> Attention-Deficit/Hyperactivity Disorder: A Randomized </w:t>
      </w:r>
      <w:proofErr w:type="spellStart"/>
      <w:r w:rsidRPr="00B133FB">
        <w:rPr>
          <w:rFonts w:ascii="Times New Roman" w:hAnsi="Times New Roman" w:cs="Times New Roman"/>
          <w:sz w:val="20"/>
          <w:szCs w:val="20"/>
        </w:rPr>
        <w:t>Behavioral</w:t>
      </w:r>
      <w:proofErr w:type="spellEnd"/>
      <w:r w:rsidRPr="00B133FB">
        <w:rPr>
          <w:rFonts w:ascii="Times New Roman" w:hAnsi="Times New Roman" w:cs="Times New Roman"/>
          <w:sz w:val="20"/>
          <w:szCs w:val="20"/>
        </w:rPr>
        <w:t xml:space="preserve"> and Neurophysiological Study.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 </w:t>
      </w:r>
      <w:proofErr w:type="spellStart"/>
      <w:r w:rsidRPr="00B133FB">
        <w:rPr>
          <w:rFonts w:ascii="Times New Roman" w:hAnsi="Times New Roman" w:cs="Times New Roman"/>
          <w:i/>
          <w:iCs/>
          <w:sz w:val="20"/>
          <w:szCs w:val="20"/>
        </w:rPr>
        <w:t>Cogn</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i/>
          <w:iCs/>
          <w:sz w:val="20"/>
          <w:szCs w:val="20"/>
        </w:rPr>
        <w:t xml:space="preserve"> Neuroimaging</w:t>
      </w:r>
      <w:r w:rsidRPr="00B133FB">
        <w:rPr>
          <w:rFonts w:ascii="Times New Roman" w:hAnsi="Times New Roman" w:cs="Times New Roman"/>
          <w:sz w:val="20"/>
          <w:szCs w:val="20"/>
        </w:rPr>
        <w:t xml:space="preserve"> 2021; </w:t>
      </w:r>
      <w:r w:rsidRPr="00B133FB">
        <w:rPr>
          <w:rFonts w:ascii="Times New Roman" w:hAnsi="Times New Roman" w:cs="Times New Roman"/>
          <w:b/>
          <w:bCs/>
          <w:sz w:val="20"/>
          <w:szCs w:val="20"/>
        </w:rPr>
        <w:t>6</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439-448.</w:t>
      </w:r>
    </w:p>
    <w:p w14:paraId="4D44260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A72E9E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Esse</w:t>
      </w:r>
      <w:proofErr w:type="spellEnd"/>
      <w:r w:rsidRPr="00B133FB">
        <w:rPr>
          <w:rFonts w:ascii="Times New Roman" w:hAnsi="Times New Roman" w:cs="Times New Roman"/>
          <w:sz w:val="20"/>
          <w:szCs w:val="20"/>
        </w:rPr>
        <w:t xml:space="preserve"> Wilson J, Trumbo MC, Wilson JK, </w:t>
      </w:r>
      <w:proofErr w:type="spellStart"/>
      <w:r w:rsidRPr="00B133FB">
        <w:rPr>
          <w:rFonts w:ascii="Times New Roman" w:hAnsi="Times New Roman" w:cs="Times New Roman"/>
          <w:sz w:val="20"/>
          <w:szCs w:val="20"/>
        </w:rPr>
        <w:t>Tesche</w:t>
      </w:r>
      <w:proofErr w:type="spellEnd"/>
      <w:r w:rsidRPr="00B133FB">
        <w:rPr>
          <w:rFonts w:ascii="Times New Roman" w:hAnsi="Times New Roman" w:cs="Times New Roman"/>
          <w:sz w:val="20"/>
          <w:szCs w:val="20"/>
        </w:rPr>
        <w:t xml:space="preserve"> CD. Transcranial direct 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over right temporoparietal junction (</w:t>
      </w:r>
      <w:proofErr w:type="spellStart"/>
      <w:r w:rsidRPr="00B133FB">
        <w:rPr>
          <w:rFonts w:ascii="Times New Roman" w:hAnsi="Times New Roman" w:cs="Times New Roman"/>
          <w:sz w:val="20"/>
          <w:szCs w:val="20"/>
        </w:rPr>
        <w:t>rTPJ</w:t>
      </w:r>
      <w:proofErr w:type="spellEnd"/>
      <w:r w:rsidRPr="00B133FB">
        <w:rPr>
          <w:rFonts w:ascii="Times New Roman" w:hAnsi="Times New Roman" w:cs="Times New Roman"/>
          <w:sz w:val="20"/>
          <w:szCs w:val="20"/>
        </w:rPr>
        <w:t xml:space="preserve">) for social cognition and social skills in adults with autism spectrum disorder (ASD). </w:t>
      </w:r>
      <w:r w:rsidRPr="00B133FB">
        <w:rPr>
          <w:rFonts w:ascii="Times New Roman" w:hAnsi="Times New Roman" w:cs="Times New Roman"/>
          <w:i/>
          <w:iCs/>
          <w:sz w:val="20"/>
          <w:szCs w:val="20"/>
        </w:rPr>
        <w:t xml:space="preserve">J Neural </w:t>
      </w:r>
      <w:proofErr w:type="spellStart"/>
      <w:r w:rsidRPr="00B133FB">
        <w:rPr>
          <w:rFonts w:ascii="Times New Roman" w:hAnsi="Times New Roman" w:cs="Times New Roman"/>
          <w:i/>
          <w:iCs/>
          <w:sz w:val="20"/>
          <w:szCs w:val="20"/>
        </w:rPr>
        <w:t>Transm</w:t>
      </w:r>
      <w:proofErr w:type="spellEnd"/>
      <w:r w:rsidRPr="00B133FB">
        <w:rPr>
          <w:rFonts w:ascii="Times New Roman" w:hAnsi="Times New Roman" w:cs="Times New Roman"/>
          <w:i/>
          <w:iCs/>
          <w:sz w:val="20"/>
          <w:szCs w:val="20"/>
        </w:rPr>
        <w:t xml:space="preserve"> (Vienna)</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125</w:t>
      </w:r>
      <w:r w:rsidRPr="00B133FB">
        <w:rPr>
          <w:rFonts w:ascii="Times New Roman" w:hAnsi="Times New Roman" w:cs="Times New Roman"/>
          <w:sz w:val="20"/>
          <w:szCs w:val="20"/>
        </w:rPr>
        <w:t>(12)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1857-1866.</w:t>
      </w:r>
    </w:p>
    <w:p w14:paraId="358502B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AC5E33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10.</w:t>
      </w:r>
      <w:r w:rsidRPr="00B133FB">
        <w:rPr>
          <w:rFonts w:ascii="Times New Roman" w:hAnsi="Times New Roman" w:cs="Times New Roman"/>
          <w:sz w:val="20"/>
          <w:szCs w:val="20"/>
        </w:rPr>
        <w:tab/>
        <w:t xml:space="preserve">Gay A, </w:t>
      </w:r>
      <w:proofErr w:type="spellStart"/>
      <w:r w:rsidRPr="00B133FB">
        <w:rPr>
          <w:rFonts w:ascii="Times New Roman" w:hAnsi="Times New Roman" w:cs="Times New Roman"/>
          <w:sz w:val="20"/>
          <w:szCs w:val="20"/>
        </w:rPr>
        <w:t>Boutet</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Sigaud</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Kamgoue</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Sevos</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Brunelin</w:t>
      </w:r>
      <w:proofErr w:type="spellEnd"/>
      <w:r w:rsidRPr="00B133FB">
        <w:rPr>
          <w:rFonts w:ascii="Times New Roman" w:hAnsi="Times New Roman" w:cs="Times New Roman"/>
          <w:sz w:val="20"/>
          <w:szCs w:val="20"/>
        </w:rPr>
        <w:t xml:space="preserve"> 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single session of repetitive transcranial magnetic stimulation of the prefrontal cortex reduces cue-induced craving in patients with gambling disorder. </w:t>
      </w:r>
      <w:r w:rsidRPr="00B133FB">
        <w:rPr>
          <w:rFonts w:ascii="Times New Roman" w:hAnsi="Times New Roman" w:cs="Times New Roman"/>
          <w:i/>
          <w:iCs/>
          <w:sz w:val="20"/>
          <w:szCs w:val="20"/>
        </w:rPr>
        <w:t>Eur Psychiatry</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 xml:space="preserve">41: </w:t>
      </w:r>
      <w:r w:rsidRPr="00B133FB">
        <w:rPr>
          <w:rFonts w:ascii="Times New Roman" w:hAnsi="Times New Roman" w:cs="Times New Roman"/>
          <w:sz w:val="20"/>
          <w:szCs w:val="20"/>
        </w:rPr>
        <w:t>68-74.</w:t>
      </w:r>
    </w:p>
    <w:p w14:paraId="24ABCDA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DFCD9A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11.</w:t>
      </w:r>
      <w:r w:rsidRPr="00B133FB">
        <w:rPr>
          <w:rFonts w:ascii="Times New Roman" w:hAnsi="Times New Roman" w:cs="Times New Roman"/>
          <w:sz w:val="20"/>
          <w:szCs w:val="20"/>
        </w:rPr>
        <w:tab/>
        <w:t xml:space="preserve">Hoy KE, Arnold SL, </w:t>
      </w:r>
      <w:proofErr w:type="spellStart"/>
      <w:r w:rsidRPr="00B133FB">
        <w:rPr>
          <w:rFonts w:ascii="Times New Roman" w:hAnsi="Times New Roman" w:cs="Times New Roman"/>
          <w:sz w:val="20"/>
          <w:szCs w:val="20"/>
        </w:rPr>
        <w:t>Emonson</w:t>
      </w:r>
      <w:proofErr w:type="spellEnd"/>
      <w:r w:rsidRPr="00B133FB">
        <w:rPr>
          <w:rFonts w:ascii="Times New Roman" w:hAnsi="Times New Roman" w:cs="Times New Roman"/>
          <w:sz w:val="20"/>
          <w:szCs w:val="20"/>
        </w:rPr>
        <w:t xml:space="preserve"> MRL, Daskalakis ZJ, Fitzgerald PB. An investigation into the effects of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dose on cognitive performance over time in patients with schizophrenia. </w:t>
      </w:r>
      <w:r w:rsidRPr="00B133FB">
        <w:rPr>
          <w:rFonts w:ascii="Times New Roman" w:hAnsi="Times New Roman" w:cs="Times New Roman"/>
          <w:i/>
          <w:iCs/>
          <w:sz w:val="20"/>
          <w:szCs w:val="20"/>
        </w:rPr>
        <w:t>Schizophrenia Research</w:t>
      </w:r>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155</w:t>
      </w:r>
      <w:r w:rsidRPr="00B133FB">
        <w:rPr>
          <w:rFonts w:ascii="Times New Roman" w:hAnsi="Times New Roman" w:cs="Times New Roman"/>
          <w:sz w:val="20"/>
          <w:szCs w:val="20"/>
        </w:rPr>
        <w:t>(1-3)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96-100.</w:t>
      </w:r>
    </w:p>
    <w:p w14:paraId="1837BE8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D95247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12.</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Impey</w:t>
      </w:r>
      <w:proofErr w:type="spellEnd"/>
      <w:r w:rsidRPr="00B133FB">
        <w:rPr>
          <w:rFonts w:ascii="Times New Roman" w:hAnsi="Times New Roman" w:cs="Times New Roman"/>
          <w:sz w:val="20"/>
          <w:szCs w:val="20"/>
        </w:rPr>
        <w:t xml:space="preserve"> D, Baddeley A, Nelson R, Labelle A, Knott V. Effects of transcranial direct current stimulation on the auditory mismatch negativity response and working memory performance in schizophrenia: a pilot study. </w:t>
      </w:r>
      <w:r w:rsidRPr="00B133FB">
        <w:rPr>
          <w:rFonts w:ascii="Times New Roman" w:hAnsi="Times New Roman" w:cs="Times New Roman"/>
          <w:i/>
          <w:iCs/>
          <w:sz w:val="20"/>
          <w:szCs w:val="20"/>
        </w:rPr>
        <w:t xml:space="preserve">J Neural </w:t>
      </w:r>
      <w:proofErr w:type="spellStart"/>
      <w:r w:rsidRPr="00B133FB">
        <w:rPr>
          <w:rFonts w:ascii="Times New Roman" w:hAnsi="Times New Roman" w:cs="Times New Roman"/>
          <w:i/>
          <w:iCs/>
          <w:sz w:val="20"/>
          <w:szCs w:val="20"/>
        </w:rPr>
        <w:t>Transm</w:t>
      </w:r>
      <w:proofErr w:type="spellEnd"/>
      <w:r w:rsidRPr="00B133FB">
        <w:rPr>
          <w:rFonts w:ascii="Times New Roman" w:hAnsi="Times New Roman" w:cs="Times New Roman"/>
          <w:i/>
          <w:iCs/>
          <w:sz w:val="20"/>
          <w:szCs w:val="20"/>
        </w:rPr>
        <w:t xml:space="preserve"> (Vienna)</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124</w:t>
      </w:r>
      <w:r w:rsidRPr="00B133FB">
        <w:rPr>
          <w:rFonts w:ascii="Times New Roman" w:hAnsi="Times New Roman" w:cs="Times New Roman"/>
          <w:sz w:val="20"/>
          <w:szCs w:val="20"/>
        </w:rPr>
        <w:t>(11)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1489-1501.</w:t>
      </w:r>
    </w:p>
    <w:p w14:paraId="4DA5113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092745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lastRenderedPageBreak/>
        <w:t>13.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Jandl</w:t>
      </w:r>
      <w:proofErr w:type="spellEnd"/>
      <w:r w:rsidRPr="00B133FB">
        <w:rPr>
          <w:rFonts w:ascii="Times New Roman" w:hAnsi="Times New Roman" w:cs="Times New Roman"/>
          <w:sz w:val="20"/>
          <w:szCs w:val="20"/>
        </w:rPr>
        <w:t xml:space="preserve"> M, Steyer J, Weber M, Linden DE, </w:t>
      </w:r>
      <w:proofErr w:type="spellStart"/>
      <w:r w:rsidRPr="00B133FB">
        <w:rPr>
          <w:rFonts w:ascii="Times New Roman" w:hAnsi="Times New Roman" w:cs="Times New Roman"/>
          <w:sz w:val="20"/>
          <w:szCs w:val="20"/>
        </w:rPr>
        <w:t>Rothmeier</w:t>
      </w:r>
      <w:proofErr w:type="spellEnd"/>
      <w:r w:rsidRPr="00B133FB">
        <w:rPr>
          <w:rFonts w:ascii="Times New Roman" w:hAnsi="Times New Roman" w:cs="Times New Roman"/>
          <w:sz w:val="20"/>
          <w:szCs w:val="20"/>
        </w:rPr>
        <w:t xml:space="preserve"> J, Maurer K</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Treating auditory hallucinations by transcranial magnetic stimulation: a randomized controlled cross-over trial. </w:t>
      </w:r>
      <w:proofErr w:type="spellStart"/>
      <w:r w:rsidRPr="00B133FB">
        <w:rPr>
          <w:rFonts w:ascii="Times New Roman" w:hAnsi="Times New Roman" w:cs="Times New Roman"/>
          <w:i/>
          <w:iCs/>
          <w:sz w:val="20"/>
          <w:szCs w:val="20"/>
        </w:rPr>
        <w:t>Neuropsychobiology</w:t>
      </w:r>
      <w:proofErr w:type="spellEnd"/>
      <w:r w:rsidRPr="00B133FB">
        <w:rPr>
          <w:rFonts w:ascii="Times New Roman" w:hAnsi="Times New Roman" w:cs="Times New Roman"/>
          <w:sz w:val="20"/>
          <w:szCs w:val="20"/>
        </w:rPr>
        <w:t xml:space="preserve"> 2006; </w:t>
      </w:r>
      <w:r w:rsidRPr="00B133FB">
        <w:rPr>
          <w:rFonts w:ascii="Times New Roman" w:hAnsi="Times New Roman" w:cs="Times New Roman"/>
          <w:b/>
          <w:bCs/>
          <w:sz w:val="20"/>
          <w:szCs w:val="20"/>
        </w:rPr>
        <w:t>53</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63-69.</w:t>
      </w:r>
    </w:p>
    <w:p w14:paraId="1D856BF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28BDE7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14.</w:t>
      </w:r>
      <w:r w:rsidRPr="00B133FB">
        <w:rPr>
          <w:rFonts w:ascii="Times New Roman" w:hAnsi="Times New Roman" w:cs="Times New Roman"/>
          <w:sz w:val="20"/>
          <w:szCs w:val="20"/>
        </w:rPr>
        <w:tab/>
        <w:t xml:space="preserve">Kim E-J, Yeo S, Hwang I, Park J-I, Cui Y, </w:t>
      </w:r>
      <w:proofErr w:type="spellStart"/>
      <w:r w:rsidRPr="00B133FB">
        <w:rPr>
          <w:rFonts w:ascii="Times New Roman" w:hAnsi="Times New Roman" w:cs="Times New Roman"/>
          <w:sz w:val="20"/>
          <w:szCs w:val="20"/>
        </w:rPr>
        <w:t>Jin</w:t>
      </w:r>
      <w:proofErr w:type="spellEnd"/>
      <w:r w:rsidRPr="00B133FB">
        <w:rPr>
          <w:rFonts w:ascii="Times New Roman" w:hAnsi="Times New Roman" w:cs="Times New Roman"/>
          <w:sz w:val="20"/>
          <w:szCs w:val="20"/>
        </w:rPr>
        <w:t xml:space="preserve"> H-M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Bilateral repetitive transcranial magnetic stimulation for auditory hallucinations in patients with schizophrenia: A randomized controlled, cross-over study. </w:t>
      </w:r>
      <w:r w:rsidRPr="00B133FB">
        <w:rPr>
          <w:rFonts w:ascii="Times New Roman" w:hAnsi="Times New Roman" w:cs="Times New Roman"/>
          <w:i/>
          <w:iCs/>
          <w:sz w:val="20"/>
          <w:szCs w:val="20"/>
        </w:rPr>
        <w:t>Clinical Psychopharmacology and Neuroscience</w:t>
      </w:r>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12</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222-228.</w:t>
      </w:r>
    </w:p>
    <w:p w14:paraId="6AE1444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F045C1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15.</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Klirova</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Horacek</w:t>
      </w:r>
      <w:proofErr w:type="spellEnd"/>
      <w:r w:rsidRPr="00B133FB">
        <w:rPr>
          <w:rFonts w:ascii="Times New Roman" w:hAnsi="Times New Roman" w:cs="Times New Roman"/>
          <w:sz w:val="20"/>
          <w:szCs w:val="20"/>
        </w:rPr>
        <w:t xml:space="preserve"> J, Novak T, Cermak J, Spaniel F, </w:t>
      </w:r>
      <w:proofErr w:type="spellStart"/>
      <w:r w:rsidRPr="00B133FB">
        <w:rPr>
          <w:rFonts w:ascii="Times New Roman" w:hAnsi="Times New Roman" w:cs="Times New Roman"/>
          <w:sz w:val="20"/>
          <w:szCs w:val="20"/>
        </w:rPr>
        <w:t>Skrdlantova</w:t>
      </w:r>
      <w:proofErr w:type="spellEnd"/>
      <w:r w:rsidRPr="00B133FB">
        <w:rPr>
          <w:rFonts w:ascii="Times New Roman" w:hAnsi="Times New Roman" w:cs="Times New Roman"/>
          <w:sz w:val="20"/>
          <w:szCs w:val="20"/>
        </w:rPr>
        <w:t xml:space="preserve"> L</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Individualized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w:t>
      </w:r>
      <w:proofErr w:type="spellStart"/>
      <w:r w:rsidRPr="00B133FB">
        <w:rPr>
          <w:rFonts w:ascii="Times New Roman" w:hAnsi="Times New Roman" w:cs="Times New Roman"/>
          <w:sz w:val="20"/>
          <w:szCs w:val="20"/>
        </w:rPr>
        <w:t>neuronavigated</w:t>
      </w:r>
      <w:proofErr w:type="spellEnd"/>
      <w:r w:rsidRPr="00B133FB">
        <w:rPr>
          <w:rFonts w:ascii="Times New Roman" w:hAnsi="Times New Roman" w:cs="Times New Roman"/>
          <w:sz w:val="20"/>
          <w:szCs w:val="20"/>
        </w:rPr>
        <w:t xml:space="preserve"> according to regional brain metabolism ((</w:t>
      </w:r>
      <w:proofErr w:type="gramStart"/>
      <w:r w:rsidRPr="00B133FB">
        <w:rPr>
          <w:rFonts w:ascii="Times New Roman" w:hAnsi="Times New Roman" w:cs="Times New Roman"/>
          <w:sz w:val="20"/>
          <w:szCs w:val="20"/>
        </w:rPr>
        <w:t>18)FGD</w:t>
      </w:r>
      <w:proofErr w:type="gramEnd"/>
      <w:r w:rsidRPr="00B133FB">
        <w:rPr>
          <w:rFonts w:ascii="Times New Roman" w:hAnsi="Times New Roman" w:cs="Times New Roman"/>
          <w:sz w:val="20"/>
          <w:szCs w:val="20"/>
        </w:rPr>
        <w:t xml:space="preserve"> PET) has better treatment effects on auditory hallucinations than standard positioning of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a double-blind, sham-controlled study. </w:t>
      </w:r>
      <w:r w:rsidRPr="00B133FB">
        <w:rPr>
          <w:rFonts w:ascii="Times New Roman" w:hAnsi="Times New Roman" w:cs="Times New Roman"/>
          <w:i/>
          <w:iCs/>
          <w:sz w:val="20"/>
          <w:szCs w:val="20"/>
        </w:rPr>
        <w:t>European Archives of Psychiatry and Clinical Neuroscience</w:t>
      </w:r>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263</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475-484.</w:t>
      </w:r>
    </w:p>
    <w:p w14:paraId="454D962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C87228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16.</w:t>
      </w:r>
      <w:r w:rsidRPr="00B133FB">
        <w:rPr>
          <w:rFonts w:ascii="Times New Roman" w:hAnsi="Times New Roman" w:cs="Times New Roman"/>
          <w:sz w:val="20"/>
          <w:szCs w:val="20"/>
        </w:rPr>
        <w:tab/>
        <w:t xml:space="preserve">Lanza G, Cantone M, </w:t>
      </w:r>
      <w:proofErr w:type="spellStart"/>
      <w:r w:rsidRPr="00B133FB">
        <w:rPr>
          <w:rFonts w:ascii="Times New Roman" w:hAnsi="Times New Roman" w:cs="Times New Roman"/>
          <w:sz w:val="20"/>
          <w:szCs w:val="20"/>
        </w:rPr>
        <w:t>Aricò</w:t>
      </w:r>
      <w:proofErr w:type="spellEnd"/>
      <w:r w:rsidRPr="00B133FB">
        <w:rPr>
          <w:rFonts w:ascii="Times New Roman" w:hAnsi="Times New Roman" w:cs="Times New Roman"/>
          <w:sz w:val="20"/>
          <w:szCs w:val="20"/>
        </w:rPr>
        <w:t xml:space="preserve"> D, </w:t>
      </w:r>
      <w:proofErr w:type="spellStart"/>
      <w:r w:rsidRPr="00B133FB">
        <w:rPr>
          <w:rFonts w:ascii="Times New Roman" w:hAnsi="Times New Roman" w:cs="Times New Roman"/>
          <w:sz w:val="20"/>
          <w:szCs w:val="20"/>
        </w:rPr>
        <w:t>Lanuzza</w:t>
      </w:r>
      <w:proofErr w:type="spellEnd"/>
      <w:r w:rsidRPr="00B133FB">
        <w:rPr>
          <w:rFonts w:ascii="Times New Roman" w:hAnsi="Times New Roman" w:cs="Times New Roman"/>
          <w:sz w:val="20"/>
          <w:szCs w:val="20"/>
        </w:rPr>
        <w:t xml:space="preserve"> B, </w:t>
      </w:r>
      <w:proofErr w:type="spellStart"/>
      <w:r w:rsidRPr="00B133FB">
        <w:rPr>
          <w:rFonts w:ascii="Times New Roman" w:hAnsi="Times New Roman" w:cs="Times New Roman"/>
          <w:sz w:val="20"/>
          <w:szCs w:val="20"/>
        </w:rPr>
        <w:t>Cosentino</w:t>
      </w:r>
      <w:proofErr w:type="spellEnd"/>
      <w:r w:rsidRPr="00B133FB">
        <w:rPr>
          <w:rFonts w:ascii="Times New Roman" w:hAnsi="Times New Roman" w:cs="Times New Roman"/>
          <w:sz w:val="20"/>
          <w:szCs w:val="20"/>
        </w:rPr>
        <w:t xml:space="preserve"> FII, </w:t>
      </w:r>
      <w:proofErr w:type="spellStart"/>
      <w:r w:rsidRPr="00B133FB">
        <w:rPr>
          <w:rFonts w:ascii="Times New Roman" w:hAnsi="Times New Roman" w:cs="Times New Roman"/>
          <w:sz w:val="20"/>
          <w:szCs w:val="20"/>
        </w:rPr>
        <w:t>Paci</w:t>
      </w:r>
      <w:proofErr w:type="spellEnd"/>
      <w:r w:rsidRPr="00B133FB">
        <w:rPr>
          <w:rFonts w:ascii="Times New Roman" w:hAnsi="Times New Roman" w:cs="Times New Roman"/>
          <w:sz w:val="20"/>
          <w:szCs w:val="20"/>
        </w:rPr>
        <w:t xml:space="preserve"> D</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Clinical and electrophysiological impact of repetitive low-frequency transcranial magnetic stimulation on the sensory-motor network in patients with restless legs syndrome. </w:t>
      </w:r>
      <w:proofErr w:type="spellStart"/>
      <w:r w:rsidRPr="00B133FB">
        <w:rPr>
          <w:rFonts w:ascii="Times New Roman" w:hAnsi="Times New Roman" w:cs="Times New Roman"/>
          <w:i/>
          <w:iCs/>
          <w:sz w:val="20"/>
          <w:szCs w:val="20"/>
        </w:rPr>
        <w:t>Ther</w:t>
      </w:r>
      <w:proofErr w:type="spellEnd"/>
      <w:r w:rsidRPr="00B133FB">
        <w:rPr>
          <w:rFonts w:ascii="Times New Roman" w:hAnsi="Times New Roman" w:cs="Times New Roman"/>
          <w:i/>
          <w:iCs/>
          <w:sz w:val="20"/>
          <w:szCs w:val="20"/>
        </w:rPr>
        <w:t xml:space="preserve"> Adv </w:t>
      </w:r>
      <w:proofErr w:type="spellStart"/>
      <w:r w:rsidRPr="00B133FB">
        <w:rPr>
          <w:rFonts w:ascii="Times New Roman" w:hAnsi="Times New Roman" w:cs="Times New Roman"/>
          <w:i/>
          <w:iCs/>
          <w:sz w:val="20"/>
          <w:szCs w:val="20"/>
        </w:rPr>
        <w:t>Neurol</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 xml:space="preserve">11: </w:t>
      </w:r>
      <w:r w:rsidRPr="00B133FB">
        <w:rPr>
          <w:rFonts w:ascii="Times New Roman" w:hAnsi="Times New Roman" w:cs="Times New Roman"/>
          <w:sz w:val="20"/>
          <w:szCs w:val="20"/>
        </w:rPr>
        <w:t>1756286418759973.</w:t>
      </w:r>
    </w:p>
    <w:p w14:paraId="77454BC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878A88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Leyman</w:t>
      </w:r>
      <w:proofErr w:type="spellEnd"/>
      <w:r w:rsidRPr="00B133FB">
        <w:rPr>
          <w:rFonts w:ascii="Times New Roman" w:hAnsi="Times New Roman" w:cs="Times New Roman"/>
          <w:sz w:val="20"/>
          <w:szCs w:val="20"/>
        </w:rPr>
        <w:t xml:space="preserve"> L, De </w:t>
      </w:r>
      <w:proofErr w:type="spellStart"/>
      <w:r w:rsidRPr="00B133FB">
        <w:rPr>
          <w:rFonts w:ascii="Times New Roman" w:hAnsi="Times New Roman" w:cs="Times New Roman"/>
          <w:sz w:val="20"/>
          <w:szCs w:val="20"/>
        </w:rPr>
        <w:t>Raedt</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Vanderhasselt</w:t>
      </w:r>
      <w:proofErr w:type="spellEnd"/>
      <w:r w:rsidRPr="00B133FB">
        <w:rPr>
          <w:rFonts w:ascii="Times New Roman" w:hAnsi="Times New Roman" w:cs="Times New Roman"/>
          <w:sz w:val="20"/>
          <w:szCs w:val="20"/>
        </w:rPr>
        <w:t xml:space="preserve"> MA, </w:t>
      </w:r>
      <w:proofErr w:type="spellStart"/>
      <w:r w:rsidRPr="00B133FB">
        <w:rPr>
          <w:rFonts w:ascii="Times New Roman" w:hAnsi="Times New Roman" w:cs="Times New Roman"/>
          <w:sz w:val="20"/>
          <w:szCs w:val="20"/>
        </w:rPr>
        <w:t>Baeken</w:t>
      </w:r>
      <w:proofErr w:type="spellEnd"/>
      <w:r w:rsidRPr="00B133FB">
        <w:rPr>
          <w:rFonts w:ascii="Times New Roman" w:hAnsi="Times New Roman" w:cs="Times New Roman"/>
          <w:sz w:val="20"/>
          <w:szCs w:val="20"/>
        </w:rPr>
        <w:t xml:space="preserve"> C. Effects of repetitive transcranial magnetic stimulation of the dorsolateral prefrontal cortex on the attentional processing of emotional information in major depression: A pilot study. </w:t>
      </w:r>
      <w:r w:rsidRPr="00B133FB">
        <w:rPr>
          <w:rFonts w:ascii="Times New Roman" w:hAnsi="Times New Roman" w:cs="Times New Roman"/>
          <w:i/>
          <w:iCs/>
          <w:sz w:val="20"/>
          <w:szCs w:val="20"/>
        </w:rPr>
        <w:t>Psychiatry Research</w:t>
      </w:r>
      <w:r w:rsidRPr="00B133FB">
        <w:rPr>
          <w:rFonts w:ascii="Times New Roman" w:hAnsi="Times New Roman" w:cs="Times New Roman"/>
          <w:sz w:val="20"/>
          <w:szCs w:val="20"/>
        </w:rPr>
        <w:t xml:space="preserve"> 2011; </w:t>
      </w:r>
      <w:r w:rsidRPr="00B133FB">
        <w:rPr>
          <w:rFonts w:ascii="Times New Roman" w:hAnsi="Times New Roman" w:cs="Times New Roman"/>
          <w:b/>
          <w:bCs/>
          <w:sz w:val="20"/>
          <w:szCs w:val="20"/>
        </w:rPr>
        <w:t>185</w:t>
      </w:r>
      <w:r w:rsidRPr="00B133FB">
        <w:rPr>
          <w:rFonts w:ascii="Times New Roman" w:hAnsi="Times New Roman" w:cs="Times New Roman"/>
          <w:sz w:val="20"/>
          <w:szCs w:val="20"/>
        </w:rPr>
        <w:t>(1-2)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102-107.</w:t>
      </w:r>
    </w:p>
    <w:p w14:paraId="07E5DC2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83B4B8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18.</w:t>
      </w:r>
      <w:r w:rsidRPr="00B133FB">
        <w:rPr>
          <w:rFonts w:ascii="Times New Roman" w:hAnsi="Times New Roman" w:cs="Times New Roman"/>
          <w:sz w:val="20"/>
          <w:szCs w:val="20"/>
        </w:rPr>
        <w:tab/>
        <w:t xml:space="preserve">Loo CK, Sainsbury K, Mitchell P, </w:t>
      </w:r>
      <w:proofErr w:type="spellStart"/>
      <w:r w:rsidRPr="00B133FB">
        <w:rPr>
          <w:rFonts w:ascii="Times New Roman" w:hAnsi="Times New Roman" w:cs="Times New Roman"/>
          <w:sz w:val="20"/>
          <w:szCs w:val="20"/>
        </w:rPr>
        <w:t>Hadzi</w:t>
      </w:r>
      <w:proofErr w:type="spellEnd"/>
      <w:r w:rsidRPr="00B133FB">
        <w:rPr>
          <w:rFonts w:ascii="Times New Roman" w:hAnsi="Times New Roman" w:cs="Times New Roman"/>
          <w:sz w:val="20"/>
          <w:szCs w:val="20"/>
        </w:rPr>
        <w:t xml:space="preserve">-Pavlovic D, Sachdev PS. A sham-controlled trial of left and right temporal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for the treatment of auditory hallucinations. </w:t>
      </w:r>
      <w:r w:rsidRPr="00B133FB">
        <w:rPr>
          <w:rFonts w:ascii="Times New Roman" w:hAnsi="Times New Roman" w:cs="Times New Roman"/>
          <w:i/>
          <w:iCs/>
          <w:sz w:val="20"/>
          <w:szCs w:val="20"/>
        </w:rPr>
        <w:t>Psychological Medicine</w:t>
      </w:r>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40</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541-546.</w:t>
      </w:r>
    </w:p>
    <w:p w14:paraId="35CCB2C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8F3ACD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Möller</w:t>
      </w:r>
      <w:proofErr w:type="spellEnd"/>
      <w:r w:rsidRPr="00B133FB">
        <w:rPr>
          <w:rFonts w:ascii="Times New Roman" w:hAnsi="Times New Roman" w:cs="Times New Roman"/>
          <w:sz w:val="20"/>
          <w:szCs w:val="20"/>
        </w:rPr>
        <w:t xml:space="preserve"> AL, </w:t>
      </w:r>
      <w:proofErr w:type="spellStart"/>
      <w:r w:rsidRPr="00B133FB">
        <w:rPr>
          <w:rFonts w:ascii="Times New Roman" w:hAnsi="Times New Roman" w:cs="Times New Roman"/>
          <w:sz w:val="20"/>
          <w:szCs w:val="20"/>
        </w:rPr>
        <w:t>Hjaltason</w:t>
      </w:r>
      <w:proofErr w:type="spellEnd"/>
      <w:r w:rsidRPr="00B133FB">
        <w:rPr>
          <w:rFonts w:ascii="Times New Roman" w:hAnsi="Times New Roman" w:cs="Times New Roman"/>
          <w:sz w:val="20"/>
          <w:szCs w:val="20"/>
        </w:rPr>
        <w:t xml:space="preserve"> O, Ivarsson O, </w:t>
      </w:r>
      <w:proofErr w:type="spellStart"/>
      <w:r w:rsidRPr="00B133FB">
        <w:rPr>
          <w:rFonts w:ascii="Times New Roman" w:hAnsi="Times New Roman" w:cs="Times New Roman"/>
          <w:sz w:val="20"/>
          <w:szCs w:val="20"/>
        </w:rPr>
        <w:t>Stefánsson</w:t>
      </w:r>
      <w:proofErr w:type="spellEnd"/>
      <w:r w:rsidRPr="00B133FB">
        <w:rPr>
          <w:rFonts w:ascii="Times New Roman" w:hAnsi="Times New Roman" w:cs="Times New Roman"/>
          <w:sz w:val="20"/>
          <w:szCs w:val="20"/>
        </w:rPr>
        <w:t xml:space="preserve"> SB. The effects of repetitive transcranial magnetic stimulation on depressive symptoms and the </w:t>
      </w:r>
      <w:proofErr w:type="gramStart"/>
      <w:r w:rsidRPr="00B133FB">
        <w:rPr>
          <w:rFonts w:ascii="Times New Roman" w:hAnsi="Times New Roman" w:cs="Times New Roman"/>
          <w:sz w:val="20"/>
          <w:szCs w:val="20"/>
        </w:rPr>
        <w:t>P(</w:t>
      </w:r>
      <w:proofErr w:type="gramEnd"/>
      <w:r w:rsidRPr="00B133FB">
        <w:rPr>
          <w:rFonts w:ascii="Times New Roman" w:hAnsi="Times New Roman" w:cs="Times New Roman"/>
          <w:sz w:val="20"/>
          <w:szCs w:val="20"/>
        </w:rPr>
        <w:t xml:space="preserve">300) event-related potential. </w:t>
      </w:r>
      <w:r w:rsidRPr="00B133FB">
        <w:rPr>
          <w:rFonts w:ascii="Times New Roman" w:hAnsi="Times New Roman" w:cs="Times New Roman"/>
          <w:i/>
          <w:iCs/>
          <w:sz w:val="20"/>
          <w:szCs w:val="20"/>
        </w:rPr>
        <w:t>Nord J Psychiatry</w:t>
      </w:r>
      <w:r w:rsidRPr="00B133FB">
        <w:rPr>
          <w:rFonts w:ascii="Times New Roman" w:hAnsi="Times New Roman" w:cs="Times New Roman"/>
          <w:sz w:val="20"/>
          <w:szCs w:val="20"/>
        </w:rPr>
        <w:t xml:space="preserve"> 2006; </w:t>
      </w:r>
      <w:r w:rsidRPr="00B133FB">
        <w:rPr>
          <w:rFonts w:ascii="Times New Roman" w:hAnsi="Times New Roman" w:cs="Times New Roman"/>
          <w:b/>
          <w:bCs/>
          <w:sz w:val="20"/>
          <w:szCs w:val="20"/>
        </w:rPr>
        <w:t>60</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282-285.</w:t>
      </w:r>
    </w:p>
    <w:p w14:paraId="0739F26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514DB1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20.</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Münchau</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Bloem</w:t>
      </w:r>
      <w:proofErr w:type="spellEnd"/>
      <w:r w:rsidRPr="00B133FB">
        <w:rPr>
          <w:rFonts w:ascii="Times New Roman" w:hAnsi="Times New Roman" w:cs="Times New Roman"/>
          <w:sz w:val="20"/>
          <w:szCs w:val="20"/>
        </w:rPr>
        <w:t xml:space="preserve"> BR, </w:t>
      </w:r>
      <w:proofErr w:type="spellStart"/>
      <w:r w:rsidRPr="00B133FB">
        <w:rPr>
          <w:rFonts w:ascii="Times New Roman" w:hAnsi="Times New Roman" w:cs="Times New Roman"/>
          <w:sz w:val="20"/>
          <w:szCs w:val="20"/>
        </w:rPr>
        <w:t>Thilo</w:t>
      </w:r>
      <w:proofErr w:type="spellEnd"/>
      <w:r w:rsidRPr="00B133FB">
        <w:rPr>
          <w:rFonts w:ascii="Times New Roman" w:hAnsi="Times New Roman" w:cs="Times New Roman"/>
          <w:sz w:val="20"/>
          <w:szCs w:val="20"/>
        </w:rPr>
        <w:t xml:space="preserve"> KV, Trimble MR, Rothwell JC, Robertson MM. Repetitive transcranial magnetic stimulation for Tourette syndrome. </w:t>
      </w:r>
      <w:r w:rsidRPr="00B133FB">
        <w:rPr>
          <w:rFonts w:ascii="Times New Roman" w:hAnsi="Times New Roman" w:cs="Times New Roman"/>
          <w:i/>
          <w:iCs/>
          <w:sz w:val="20"/>
          <w:szCs w:val="20"/>
        </w:rPr>
        <w:t>Neurology</w:t>
      </w:r>
      <w:r w:rsidRPr="00B133FB">
        <w:rPr>
          <w:rFonts w:ascii="Times New Roman" w:hAnsi="Times New Roman" w:cs="Times New Roman"/>
          <w:sz w:val="20"/>
          <w:szCs w:val="20"/>
        </w:rPr>
        <w:t xml:space="preserve"> 2002; </w:t>
      </w:r>
      <w:r w:rsidRPr="00B133FB">
        <w:rPr>
          <w:rFonts w:ascii="Times New Roman" w:hAnsi="Times New Roman" w:cs="Times New Roman"/>
          <w:b/>
          <w:bCs/>
          <w:sz w:val="20"/>
          <w:szCs w:val="20"/>
        </w:rPr>
        <w:t>59</w:t>
      </w:r>
      <w:r w:rsidRPr="00B133FB">
        <w:rPr>
          <w:rFonts w:ascii="Times New Roman" w:hAnsi="Times New Roman" w:cs="Times New Roman"/>
          <w:sz w:val="20"/>
          <w:szCs w:val="20"/>
        </w:rPr>
        <w:t>(11)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1789-1791.</w:t>
      </w:r>
    </w:p>
    <w:p w14:paraId="1C24F4D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0D2AC6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21.</w:t>
      </w:r>
      <w:r w:rsidRPr="00B133FB">
        <w:rPr>
          <w:rFonts w:ascii="Times New Roman" w:hAnsi="Times New Roman" w:cs="Times New Roman"/>
          <w:sz w:val="20"/>
          <w:szCs w:val="20"/>
        </w:rPr>
        <w:tab/>
        <w:t>Ni HC, Hung J, Wu CT, Wu YY, Chang CJ, Chen RS</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The Impact of Single Session Intermittent Theta-Burst Stimulation over the Dorsolateral Prefrontal Cortex and Posterior Superior Temporal Sulcus on Adults with Autism Spectrum Disorder. </w:t>
      </w:r>
      <w:r w:rsidRPr="00B133FB">
        <w:rPr>
          <w:rFonts w:ascii="Times New Roman" w:hAnsi="Times New Roman" w:cs="Times New Roman"/>
          <w:i/>
          <w:iCs/>
          <w:sz w:val="20"/>
          <w:szCs w:val="20"/>
        </w:rPr>
        <w:t xml:space="preserve">Front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 xml:space="preserve">11: </w:t>
      </w:r>
      <w:r w:rsidRPr="00B133FB">
        <w:rPr>
          <w:rFonts w:ascii="Times New Roman" w:hAnsi="Times New Roman" w:cs="Times New Roman"/>
          <w:sz w:val="20"/>
          <w:szCs w:val="20"/>
        </w:rPr>
        <w:t>255.</w:t>
      </w:r>
    </w:p>
    <w:p w14:paraId="3D2C0D3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E04844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22.</w:t>
      </w:r>
      <w:r w:rsidRPr="00B133FB">
        <w:rPr>
          <w:rFonts w:ascii="Times New Roman" w:hAnsi="Times New Roman" w:cs="Times New Roman"/>
          <w:sz w:val="20"/>
          <w:szCs w:val="20"/>
        </w:rPr>
        <w:tab/>
        <w:t xml:space="preserve">Palm U, Schiller C, </w:t>
      </w:r>
      <w:proofErr w:type="spellStart"/>
      <w:r w:rsidRPr="00B133FB">
        <w:rPr>
          <w:rFonts w:ascii="Times New Roman" w:hAnsi="Times New Roman" w:cs="Times New Roman"/>
          <w:sz w:val="20"/>
          <w:szCs w:val="20"/>
        </w:rPr>
        <w:t>Fintescu</w:t>
      </w:r>
      <w:proofErr w:type="spellEnd"/>
      <w:r w:rsidRPr="00B133FB">
        <w:rPr>
          <w:rFonts w:ascii="Times New Roman" w:hAnsi="Times New Roman" w:cs="Times New Roman"/>
          <w:sz w:val="20"/>
          <w:szCs w:val="20"/>
        </w:rPr>
        <w:t xml:space="preserve"> Z, </w:t>
      </w:r>
      <w:proofErr w:type="spellStart"/>
      <w:r w:rsidRPr="00B133FB">
        <w:rPr>
          <w:rFonts w:ascii="Times New Roman" w:hAnsi="Times New Roman" w:cs="Times New Roman"/>
          <w:sz w:val="20"/>
          <w:szCs w:val="20"/>
        </w:rPr>
        <w:t>Obermeier</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Keeser</w:t>
      </w:r>
      <w:proofErr w:type="spellEnd"/>
      <w:r w:rsidRPr="00B133FB">
        <w:rPr>
          <w:rFonts w:ascii="Times New Roman" w:hAnsi="Times New Roman" w:cs="Times New Roman"/>
          <w:sz w:val="20"/>
          <w:szCs w:val="20"/>
        </w:rPr>
        <w:t xml:space="preserve"> D, Reisinger E</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Transcranial direct current stimulation in treatment resistant depression: a randomized double-blind, placebo-controlled study.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5</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242-251.</w:t>
      </w:r>
    </w:p>
    <w:p w14:paraId="6E53443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B6D33E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Papazova</w:t>
      </w:r>
      <w:proofErr w:type="spellEnd"/>
      <w:r w:rsidRPr="00B133FB">
        <w:rPr>
          <w:rFonts w:ascii="Times New Roman" w:hAnsi="Times New Roman" w:cs="Times New Roman"/>
          <w:sz w:val="20"/>
          <w:szCs w:val="20"/>
        </w:rPr>
        <w:t xml:space="preserve"> I, </w:t>
      </w:r>
      <w:proofErr w:type="spellStart"/>
      <w:r w:rsidRPr="00B133FB">
        <w:rPr>
          <w:rFonts w:ascii="Times New Roman" w:hAnsi="Times New Roman" w:cs="Times New Roman"/>
          <w:sz w:val="20"/>
          <w:szCs w:val="20"/>
        </w:rPr>
        <w:t>Strube</w:t>
      </w:r>
      <w:proofErr w:type="spellEnd"/>
      <w:r w:rsidRPr="00B133FB">
        <w:rPr>
          <w:rFonts w:ascii="Times New Roman" w:hAnsi="Times New Roman" w:cs="Times New Roman"/>
          <w:sz w:val="20"/>
          <w:szCs w:val="20"/>
        </w:rPr>
        <w:t xml:space="preserve"> W, Becker B, Henning B, </w:t>
      </w:r>
      <w:proofErr w:type="spellStart"/>
      <w:r w:rsidRPr="00B133FB">
        <w:rPr>
          <w:rFonts w:ascii="Times New Roman" w:hAnsi="Times New Roman" w:cs="Times New Roman"/>
          <w:sz w:val="20"/>
          <w:szCs w:val="20"/>
        </w:rPr>
        <w:t>Schwippel</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Fallgatter</w:t>
      </w:r>
      <w:proofErr w:type="spellEnd"/>
      <w:r w:rsidRPr="00B133FB">
        <w:rPr>
          <w:rFonts w:ascii="Times New Roman" w:hAnsi="Times New Roman" w:cs="Times New Roman"/>
          <w:sz w:val="20"/>
          <w:szCs w:val="20"/>
        </w:rPr>
        <w:t xml:space="preserve"> AJ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Improving working memory in schizophrenia: Effects of 1 mA and 2 mA transcranial direct current stimulation to the left DLPFC. </w:t>
      </w:r>
      <w:proofErr w:type="spellStart"/>
      <w:r w:rsidRPr="00B133FB">
        <w:rPr>
          <w:rFonts w:ascii="Times New Roman" w:hAnsi="Times New Roman" w:cs="Times New Roman"/>
          <w:i/>
          <w:iCs/>
          <w:sz w:val="20"/>
          <w:szCs w:val="20"/>
        </w:rPr>
        <w:t>Schizophr</w:t>
      </w:r>
      <w:proofErr w:type="spellEnd"/>
      <w:r w:rsidRPr="00B133FB">
        <w:rPr>
          <w:rFonts w:ascii="Times New Roman" w:hAnsi="Times New Roman" w:cs="Times New Roman"/>
          <w:i/>
          <w:iCs/>
          <w:sz w:val="20"/>
          <w:szCs w:val="20"/>
        </w:rPr>
        <w:t xml:space="preserve"> Res</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 xml:space="preserve">202: </w:t>
      </w:r>
      <w:r w:rsidRPr="00B133FB">
        <w:rPr>
          <w:rFonts w:ascii="Times New Roman" w:hAnsi="Times New Roman" w:cs="Times New Roman"/>
          <w:sz w:val="20"/>
          <w:szCs w:val="20"/>
        </w:rPr>
        <w:t>203-209.</w:t>
      </w:r>
    </w:p>
    <w:p w14:paraId="776CB55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07528E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24.</w:t>
      </w:r>
      <w:r w:rsidRPr="00B133FB">
        <w:rPr>
          <w:rFonts w:ascii="Times New Roman" w:hAnsi="Times New Roman" w:cs="Times New Roman"/>
          <w:sz w:val="20"/>
          <w:szCs w:val="20"/>
        </w:rPr>
        <w:tab/>
        <w:t xml:space="preserve">Pascual-Leone A, Rubio B, </w:t>
      </w:r>
      <w:proofErr w:type="spellStart"/>
      <w:r w:rsidRPr="00B133FB">
        <w:rPr>
          <w:rFonts w:ascii="Times New Roman" w:hAnsi="Times New Roman" w:cs="Times New Roman"/>
          <w:sz w:val="20"/>
          <w:szCs w:val="20"/>
        </w:rPr>
        <w:t>Pallardó</w:t>
      </w:r>
      <w:proofErr w:type="spellEnd"/>
      <w:r w:rsidRPr="00B133FB">
        <w:rPr>
          <w:rFonts w:ascii="Times New Roman" w:hAnsi="Times New Roman" w:cs="Times New Roman"/>
          <w:sz w:val="20"/>
          <w:szCs w:val="20"/>
        </w:rPr>
        <w:t xml:space="preserve"> F, </w:t>
      </w:r>
      <w:proofErr w:type="spellStart"/>
      <w:r w:rsidRPr="00B133FB">
        <w:rPr>
          <w:rFonts w:ascii="Times New Roman" w:hAnsi="Times New Roman" w:cs="Times New Roman"/>
          <w:sz w:val="20"/>
          <w:szCs w:val="20"/>
        </w:rPr>
        <w:t>Catalá</w:t>
      </w:r>
      <w:proofErr w:type="spellEnd"/>
      <w:r w:rsidRPr="00B133FB">
        <w:rPr>
          <w:rFonts w:ascii="Times New Roman" w:hAnsi="Times New Roman" w:cs="Times New Roman"/>
          <w:sz w:val="20"/>
          <w:szCs w:val="20"/>
        </w:rPr>
        <w:t xml:space="preserve"> MD. Rapid-rate transcranial magnetic stimulation of left dorsolateral prefrontal cortex in drug-resistant depression. </w:t>
      </w:r>
      <w:r w:rsidRPr="00B133FB">
        <w:rPr>
          <w:rFonts w:ascii="Times New Roman" w:hAnsi="Times New Roman" w:cs="Times New Roman"/>
          <w:i/>
          <w:iCs/>
          <w:sz w:val="20"/>
          <w:szCs w:val="20"/>
        </w:rPr>
        <w:t>Lancet</w:t>
      </w:r>
      <w:r w:rsidRPr="00B133FB">
        <w:rPr>
          <w:rFonts w:ascii="Times New Roman" w:hAnsi="Times New Roman" w:cs="Times New Roman"/>
          <w:sz w:val="20"/>
          <w:szCs w:val="20"/>
        </w:rPr>
        <w:t xml:space="preserve"> 1996; </w:t>
      </w:r>
      <w:r w:rsidRPr="00B133FB">
        <w:rPr>
          <w:rFonts w:ascii="Times New Roman" w:hAnsi="Times New Roman" w:cs="Times New Roman"/>
          <w:b/>
          <w:bCs/>
          <w:sz w:val="20"/>
          <w:szCs w:val="20"/>
        </w:rPr>
        <w:t>348</w:t>
      </w:r>
      <w:r w:rsidRPr="00B133FB">
        <w:rPr>
          <w:rFonts w:ascii="Times New Roman" w:hAnsi="Times New Roman" w:cs="Times New Roman"/>
          <w:sz w:val="20"/>
          <w:szCs w:val="20"/>
        </w:rPr>
        <w:t>(9022)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233-237.</w:t>
      </w:r>
    </w:p>
    <w:p w14:paraId="49AE707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41E7E6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25.</w:t>
      </w:r>
      <w:r w:rsidRPr="00B133FB">
        <w:rPr>
          <w:rFonts w:ascii="Times New Roman" w:hAnsi="Times New Roman" w:cs="Times New Roman"/>
          <w:sz w:val="20"/>
          <w:szCs w:val="20"/>
        </w:rPr>
        <w:tab/>
        <w:t xml:space="preserve">Poulet E, </w:t>
      </w:r>
      <w:proofErr w:type="spellStart"/>
      <w:r w:rsidRPr="00B133FB">
        <w:rPr>
          <w:rFonts w:ascii="Times New Roman" w:hAnsi="Times New Roman" w:cs="Times New Roman"/>
          <w:sz w:val="20"/>
          <w:szCs w:val="20"/>
        </w:rPr>
        <w:t>Brunelin</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Bediou</w:t>
      </w:r>
      <w:proofErr w:type="spellEnd"/>
      <w:r w:rsidRPr="00B133FB">
        <w:rPr>
          <w:rFonts w:ascii="Times New Roman" w:hAnsi="Times New Roman" w:cs="Times New Roman"/>
          <w:sz w:val="20"/>
          <w:szCs w:val="20"/>
        </w:rPr>
        <w:t xml:space="preserve"> B, </w:t>
      </w:r>
      <w:proofErr w:type="spellStart"/>
      <w:r w:rsidRPr="00B133FB">
        <w:rPr>
          <w:rFonts w:ascii="Times New Roman" w:hAnsi="Times New Roman" w:cs="Times New Roman"/>
          <w:sz w:val="20"/>
          <w:szCs w:val="20"/>
        </w:rPr>
        <w:t>Bation</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Forgeard</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Dalery</w:t>
      </w:r>
      <w:proofErr w:type="spellEnd"/>
      <w:r w:rsidRPr="00B133FB">
        <w:rPr>
          <w:rFonts w:ascii="Times New Roman" w:hAnsi="Times New Roman" w:cs="Times New Roman"/>
          <w:sz w:val="20"/>
          <w:szCs w:val="20"/>
        </w:rPr>
        <w:t xml:space="preserve"> 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Slow transcranial magnetic stimulation can rapidly reduce resistant auditory hallucinations in schizophrenia. </w:t>
      </w:r>
      <w:r w:rsidRPr="00B133FB">
        <w:rPr>
          <w:rFonts w:ascii="Times New Roman" w:hAnsi="Times New Roman" w:cs="Times New Roman"/>
          <w:i/>
          <w:iCs/>
          <w:sz w:val="20"/>
          <w:szCs w:val="20"/>
        </w:rPr>
        <w:t>Biological Psychiatry</w:t>
      </w:r>
      <w:r w:rsidRPr="00B133FB">
        <w:rPr>
          <w:rFonts w:ascii="Times New Roman" w:hAnsi="Times New Roman" w:cs="Times New Roman"/>
          <w:sz w:val="20"/>
          <w:szCs w:val="20"/>
        </w:rPr>
        <w:t xml:space="preserve"> 2005; </w:t>
      </w:r>
      <w:r w:rsidRPr="00B133FB">
        <w:rPr>
          <w:rFonts w:ascii="Times New Roman" w:hAnsi="Times New Roman" w:cs="Times New Roman"/>
          <w:b/>
          <w:bCs/>
          <w:sz w:val="20"/>
          <w:szCs w:val="20"/>
        </w:rPr>
        <w:t>57</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188-191.</w:t>
      </w:r>
    </w:p>
    <w:p w14:paraId="60E4B73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156C6B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Rassovsky</w:t>
      </w:r>
      <w:proofErr w:type="spellEnd"/>
      <w:r w:rsidRPr="00B133FB">
        <w:rPr>
          <w:rFonts w:ascii="Times New Roman" w:hAnsi="Times New Roman" w:cs="Times New Roman"/>
          <w:sz w:val="20"/>
          <w:szCs w:val="20"/>
        </w:rPr>
        <w:t xml:space="preserve"> Y, Dunn W, Wynn J, Wu AD, </w:t>
      </w:r>
      <w:proofErr w:type="spellStart"/>
      <w:r w:rsidRPr="00B133FB">
        <w:rPr>
          <w:rFonts w:ascii="Times New Roman" w:hAnsi="Times New Roman" w:cs="Times New Roman"/>
          <w:sz w:val="20"/>
          <w:szCs w:val="20"/>
        </w:rPr>
        <w:t>Iacoboni</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Hellemann</w:t>
      </w:r>
      <w:proofErr w:type="spellEnd"/>
      <w:r w:rsidRPr="00B133FB">
        <w:rPr>
          <w:rFonts w:ascii="Times New Roman" w:hAnsi="Times New Roman" w:cs="Times New Roman"/>
          <w:sz w:val="20"/>
          <w:szCs w:val="20"/>
        </w:rPr>
        <w:t xml:space="preserve"> G</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The effect of transcranial direct current stimulation on social cognition in schizophrenia: A preliminary study. </w:t>
      </w:r>
      <w:proofErr w:type="spellStart"/>
      <w:r w:rsidRPr="00B133FB">
        <w:rPr>
          <w:rFonts w:ascii="Times New Roman" w:hAnsi="Times New Roman" w:cs="Times New Roman"/>
          <w:i/>
          <w:iCs/>
          <w:sz w:val="20"/>
          <w:szCs w:val="20"/>
        </w:rPr>
        <w:t>Schizophr</w:t>
      </w:r>
      <w:proofErr w:type="spellEnd"/>
      <w:r w:rsidRPr="00B133FB">
        <w:rPr>
          <w:rFonts w:ascii="Times New Roman" w:hAnsi="Times New Roman" w:cs="Times New Roman"/>
          <w:i/>
          <w:iCs/>
          <w:sz w:val="20"/>
          <w:szCs w:val="20"/>
        </w:rPr>
        <w:t xml:space="preserve"> Res</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165</w:t>
      </w:r>
      <w:r w:rsidRPr="00B133FB">
        <w:rPr>
          <w:rFonts w:ascii="Times New Roman" w:hAnsi="Times New Roman" w:cs="Times New Roman"/>
          <w:sz w:val="20"/>
          <w:szCs w:val="20"/>
        </w:rPr>
        <w:t>(2-3)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171-174.</w:t>
      </w:r>
    </w:p>
    <w:p w14:paraId="3911A09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4497E7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Rassovsky</w:t>
      </w:r>
      <w:proofErr w:type="spellEnd"/>
      <w:r w:rsidRPr="00B133FB">
        <w:rPr>
          <w:rFonts w:ascii="Times New Roman" w:hAnsi="Times New Roman" w:cs="Times New Roman"/>
          <w:sz w:val="20"/>
          <w:szCs w:val="20"/>
        </w:rPr>
        <w:t xml:space="preserve"> Y, Dunn W, Wynn JK, Wu AD, </w:t>
      </w:r>
      <w:proofErr w:type="spellStart"/>
      <w:r w:rsidRPr="00B133FB">
        <w:rPr>
          <w:rFonts w:ascii="Times New Roman" w:hAnsi="Times New Roman" w:cs="Times New Roman"/>
          <w:sz w:val="20"/>
          <w:szCs w:val="20"/>
        </w:rPr>
        <w:t>Iacoboni</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Hellemann</w:t>
      </w:r>
      <w:proofErr w:type="spellEnd"/>
      <w:r w:rsidRPr="00B133FB">
        <w:rPr>
          <w:rFonts w:ascii="Times New Roman" w:hAnsi="Times New Roman" w:cs="Times New Roman"/>
          <w:sz w:val="20"/>
          <w:szCs w:val="20"/>
        </w:rPr>
        <w:t xml:space="preserve"> G</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Single transcranial direct current stimulation in schizophrenia: Randomized, cross-over study of neurocognition, social cognition, ERPs, and side effects. </w:t>
      </w:r>
      <w:proofErr w:type="spellStart"/>
      <w:r w:rsidRPr="00B133FB">
        <w:rPr>
          <w:rFonts w:ascii="Times New Roman" w:hAnsi="Times New Roman" w:cs="Times New Roman"/>
          <w:i/>
          <w:iCs/>
          <w:sz w:val="20"/>
          <w:szCs w:val="20"/>
        </w:rPr>
        <w:t>PLoS</w:t>
      </w:r>
      <w:proofErr w:type="spellEnd"/>
      <w:r w:rsidRPr="00B133FB">
        <w:rPr>
          <w:rFonts w:ascii="Times New Roman" w:hAnsi="Times New Roman" w:cs="Times New Roman"/>
          <w:i/>
          <w:iCs/>
          <w:sz w:val="20"/>
          <w:szCs w:val="20"/>
        </w:rPr>
        <w:t xml:space="preserve"> One</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13</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e0197023.</w:t>
      </w:r>
    </w:p>
    <w:p w14:paraId="42867AD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C24816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lastRenderedPageBreak/>
        <w:t>28.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Rollnik</w:t>
      </w:r>
      <w:proofErr w:type="spellEnd"/>
      <w:r w:rsidRPr="00B133FB">
        <w:rPr>
          <w:rFonts w:ascii="Times New Roman" w:hAnsi="Times New Roman" w:cs="Times New Roman"/>
          <w:sz w:val="20"/>
          <w:szCs w:val="20"/>
        </w:rPr>
        <w:t xml:space="preserve"> JD, Huber TJ, </w:t>
      </w:r>
      <w:proofErr w:type="spellStart"/>
      <w:r w:rsidRPr="00B133FB">
        <w:rPr>
          <w:rFonts w:ascii="Times New Roman" w:hAnsi="Times New Roman" w:cs="Times New Roman"/>
          <w:sz w:val="20"/>
          <w:szCs w:val="20"/>
        </w:rPr>
        <w:t>Mogk</w:t>
      </w:r>
      <w:proofErr w:type="spellEnd"/>
      <w:r w:rsidRPr="00B133FB">
        <w:rPr>
          <w:rFonts w:ascii="Times New Roman" w:hAnsi="Times New Roman" w:cs="Times New Roman"/>
          <w:sz w:val="20"/>
          <w:szCs w:val="20"/>
        </w:rPr>
        <w:t xml:space="preserve"> H, </w:t>
      </w:r>
      <w:proofErr w:type="spellStart"/>
      <w:r w:rsidRPr="00B133FB">
        <w:rPr>
          <w:rFonts w:ascii="Times New Roman" w:hAnsi="Times New Roman" w:cs="Times New Roman"/>
          <w:sz w:val="20"/>
          <w:szCs w:val="20"/>
        </w:rPr>
        <w:t>Siggelkow</w:t>
      </w:r>
      <w:proofErr w:type="spellEnd"/>
      <w:r w:rsidRPr="00B133FB">
        <w:rPr>
          <w:rFonts w:ascii="Times New Roman" w:hAnsi="Times New Roman" w:cs="Times New Roman"/>
          <w:sz w:val="20"/>
          <w:szCs w:val="20"/>
        </w:rPr>
        <w:t xml:space="preserve"> S, Kropp S, </w:t>
      </w:r>
      <w:proofErr w:type="spellStart"/>
      <w:r w:rsidRPr="00B133FB">
        <w:rPr>
          <w:rFonts w:ascii="Times New Roman" w:hAnsi="Times New Roman" w:cs="Times New Roman"/>
          <w:sz w:val="20"/>
          <w:szCs w:val="20"/>
        </w:rPr>
        <w:t>Dengler</w:t>
      </w:r>
      <w:proofErr w:type="spellEnd"/>
      <w:r w:rsidRPr="00B133FB">
        <w:rPr>
          <w:rFonts w:ascii="Times New Roman" w:hAnsi="Times New Roman" w:cs="Times New Roman"/>
          <w:sz w:val="20"/>
          <w:szCs w:val="20"/>
        </w:rPr>
        <w:t xml:space="preserve"> R</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High frequency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of the dorsolateral prefrontal cortex in schizophrenic patients. </w:t>
      </w:r>
      <w:proofErr w:type="spellStart"/>
      <w:r w:rsidRPr="00B133FB">
        <w:rPr>
          <w:rFonts w:ascii="Times New Roman" w:hAnsi="Times New Roman" w:cs="Times New Roman"/>
          <w:i/>
          <w:iCs/>
          <w:sz w:val="20"/>
          <w:szCs w:val="20"/>
        </w:rPr>
        <w:t>Neuroreport</w:t>
      </w:r>
      <w:proofErr w:type="spellEnd"/>
      <w:r w:rsidRPr="00B133FB">
        <w:rPr>
          <w:rFonts w:ascii="Times New Roman" w:hAnsi="Times New Roman" w:cs="Times New Roman"/>
          <w:sz w:val="20"/>
          <w:szCs w:val="20"/>
        </w:rPr>
        <w:t xml:space="preserve"> 2000; </w:t>
      </w:r>
      <w:r w:rsidRPr="00B133FB">
        <w:rPr>
          <w:rFonts w:ascii="Times New Roman" w:hAnsi="Times New Roman" w:cs="Times New Roman"/>
          <w:b/>
          <w:bCs/>
          <w:sz w:val="20"/>
          <w:szCs w:val="20"/>
        </w:rPr>
        <w:t>11</w:t>
      </w:r>
      <w:r w:rsidRPr="00B133FB">
        <w:rPr>
          <w:rFonts w:ascii="Times New Roman" w:hAnsi="Times New Roman" w:cs="Times New Roman"/>
          <w:sz w:val="20"/>
          <w:szCs w:val="20"/>
        </w:rPr>
        <w:t>(18)</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4013-4015.</w:t>
      </w:r>
    </w:p>
    <w:p w14:paraId="5F85DFD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DE9A34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Salehinejad</w:t>
      </w:r>
      <w:proofErr w:type="spellEnd"/>
      <w:r w:rsidRPr="00B133FB">
        <w:rPr>
          <w:rFonts w:ascii="Times New Roman" w:hAnsi="Times New Roman" w:cs="Times New Roman"/>
          <w:sz w:val="20"/>
          <w:szCs w:val="20"/>
        </w:rPr>
        <w:t xml:space="preserve"> MA, </w:t>
      </w:r>
      <w:proofErr w:type="spellStart"/>
      <w:r w:rsidRPr="00B133FB">
        <w:rPr>
          <w:rFonts w:ascii="Times New Roman" w:hAnsi="Times New Roman" w:cs="Times New Roman"/>
          <w:sz w:val="20"/>
          <w:szCs w:val="20"/>
        </w:rPr>
        <w:t>Ghayerin</w:t>
      </w:r>
      <w:proofErr w:type="spellEnd"/>
      <w:r w:rsidRPr="00B133FB">
        <w:rPr>
          <w:rFonts w:ascii="Times New Roman" w:hAnsi="Times New Roman" w:cs="Times New Roman"/>
          <w:sz w:val="20"/>
          <w:szCs w:val="20"/>
        </w:rPr>
        <w:t xml:space="preserve"> E, </w:t>
      </w:r>
      <w:proofErr w:type="spellStart"/>
      <w:r w:rsidRPr="00B133FB">
        <w:rPr>
          <w:rFonts w:ascii="Times New Roman" w:hAnsi="Times New Roman" w:cs="Times New Roman"/>
          <w:sz w:val="20"/>
          <w:szCs w:val="20"/>
        </w:rPr>
        <w:t>Nejati</w:t>
      </w:r>
      <w:proofErr w:type="spellEnd"/>
      <w:r w:rsidRPr="00B133FB">
        <w:rPr>
          <w:rFonts w:ascii="Times New Roman" w:hAnsi="Times New Roman" w:cs="Times New Roman"/>
          <w:sz w:val="20"/>
          <w:szCs w:val="20"/>
        </w:rPr>
        <w:t xml:space="preserve"> V, Yavari F, </w:t>
      </w:r>
      <w:proofErr w:type="spellStart"/>
      <w:r w:rsidRPr="00B133FB">
        <w:rPr>
          <w:rFonts w:ascii="Times New Roman" w:hAnsi="Times New Roman" w:cs="Times New Roman"/>
          <w:sz w:val="20"/>
          <w:szCs w:val="20"/>
        </w:rPr>
        <w:t>Nitsche</w:t>
      </w:r>
      <w:proofErr w:type="spellEnd"/>
      <w:r w:rsidRPr="00B133FB">
        <w:rPr>
          <w:rFonts w:ascii="Times New Roman" w:hAnsi="Times New Roman" w:cs="Times New Roman"/>
          <w:sz w:val="20"/>
          <w:szCs w:val="20"/>
        </w:rPr>
        <w:t xml:space="preserve"> MA. Domain-specific Involvement of the Right Posterior Parietal Cortex in Attention Network and Attentional Control of ADHD: A Randomized, Cross-over, Sham-controlled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Study. </w:t>
      </w:r>
      <w:r w:rsidRPr="00B133FB">
        <w:rPr>
          <w:rFonts w:ascii="Times New Roman" w:hAnsi="Times New Roman" w:cs="Times New Roman"/>
          <w:i/>
          <w:iCs/>
          <w:sz w:val="20"/>
          <w:szCs w:val="20"/>
        </w:rPr>
        <w:t>Neuroscience</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 xml:space="preserve">444: </w:t>
      </w:r>
      <w:r w:rsidRPr="00B133FB">
        <w:rPr>
          <w:rFonts w:ascii="Times New Roman" w:hAnsi="Times New Roman" w:cs="Times New Roman"/>
          <w:sz w:val="20"/>
          <w:szCs w:val="20"/>
        </w:rPr>
        <w:t>149-159.</w:t>
      </w:r>
    </w:p>
    <w:p w14:paraId="772AE3D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374912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30.</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Sauvaget</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Bulteau</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Guilleux</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Leboucher</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Pichot</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Valriviere</w:t>
      </w:r>
      <w:proofErr w:type="spellEnd"/>
      <w:r w:rsidRPr="00B133FB">
        <w:rPr>
          <w:rFonts w:ascii="Times New Roman" w:hAnsi="Times New Roman" w:cs="Times New Roman"/>
          <w:sz w:val="20"/>
          <w:szCs w:val="20"/>
        </w:rPr>
        <w:t xml:space="preserve"> 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Both active and sham low-frequency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single sessions over the right DLPFC decrease cue-induced cravings among pathological gamblers seeking treatment: A randomized, double-blind, sham-controlled crossover trial. </w:t>
      </w:r>
      <w:r w:rsidRPr="00B133FB">
        <w:rPr>
          <w:rFonts w:ascii="Times New Roman" w:hAnsi="Times New Roman" w:cs="Times New Roman"/>
          <w:i/>
          <w:iCs/>
          <w:sz w:val="20"/>
          <w:szCs w:val="20"/>
        </w:rPr>
        <w:t xml:space="preserve">J </w:t>
      </w:r>
      <w:proofErr w:type="spellStart"/>
      <w:r w:rsidRPr="00B133FB">
        <w:rPr>
          <w:rFonts w:ascii="Times New Roman" w:hAnsi="Times New Roman" w:cs="Times New Roman"/>
          <w:i/>
          <w:iCs/>
          <w:sz w:val="20"/>
          <w:szCs w:val="20"/>
        </w:rPr>
        <w:t>Behav</w:t>
      </w:r>
      <w:proofErr w:type="spellEnd"/>
      <w:r w:rsidRPr="00B133FB">
        <w:rPr>
          <w:rFonts w:ascii="Times New Roman" w:hAnsi="Times New Roman" w:cs="Times New Roman"/>
          <w:i/>
          <w:iCs/>
          <w:sz w:val="20"/>
          <w:szCs w:val="20"/>
        </w:rPr>
        <w:t xml:space="preserve"> Addict</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7</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126-136.</w:t>
      </w:r>
    </w:p>
    <w:p w14:paraId="69F0F5A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C0D173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31.</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Schwippel</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Papazova</w:t>
      </w:r>
      <w:proofErr w:type="spellEnd"/>
      <w:r w:rsidRPr="00B133FB">
        <w:rPr>
          <w:rFonts w:ascii="Times New Roman" w:hAnsi="Times New Roman" w:cs="Times New Roman"/>
          <w:sz w:val="20"/>
          <w:szCs w:val="20"/>
        </w:rPr>
        <w:t xml:space="preserve"> I, </w:t>
      </w:r>
      <w:proofErr w:type="spellStart"/>
      <w:r w:rsidRPr="00B133FB">
        <w:rPr>
          <w:rFonts w:ascii="Times New Roman" w:hAnsi="Times New Roman" w:cs="Times New Roman"/>
          <w:sz w:val="20"/>
          <w:szCs w:val="20"/>
        </w:rPr>
        <w:t>Strube</w:t>
      </w:r>
      <w:proofErr w:type="spellEnd"/>
      <w:r w:rsidRPr="00B133FB">
        <w:rPr>
          <w:rFonts w:ascii="Times New Roman" w:hAnsi="Times New Roman" w:cs="Times New Roman"/>
          <w:sz w:val="20"/>
          <w:szCs w:val="20"/>
        </w:rPr>
        <w:t xml:space="preserve"> W, </w:t>
      </w:r>
      <w:proofErr w:type="spellStart"/>
      <w:r w:rsidRPr="00B133FB">
        <w:rPr>
          <w:rFonts w:ascii="Times New Roman" w:hAnsi="Times New Roman" w:cs="Times New Roman"/>
          <w:sz w:val="20"/>
          <w:szCs w:val="20"/>
        </w:rPr>
        <w:t>Fallgatter</w:t>
      </w:r>
      <w:proofErr w:type="spellEnd"/>
      <w:r w:rsidRPr="00B133FB">
        <w:rPr>
          <w:rFonts w:ascii="Times New Roman" w:hAnsi="Times New Roman" w:cs="Times New Roman"/>
          <w:sz w:val="20"/>
          <w:szCs w:val="20"/>
        </w:rPr>
        <w:t xml:space="preserve"> AJ, Hasan A, </w:t>
      </w:r>
      <w:proofErr w:type="spellStart"/>
      <w:r w:rsidRPr="00B133FB">
        <w:rPr>
          <w:rFonts w:ascii="Times New Roman" w:hAnsi="Times New Roman" w:cs="Times New Roman"/>
          <w:sz w:val="20"/>
          <w:szCs w:val="20"/>
        </w:rPr>
        <w:t>Plewnia</w:t>
      </w:r>
      <w:proofErr w:type="spellEnd"/>
      <w:r w:rsidRPr="00B133FB">
        <w:rPr>
          <w:rFonts w:ascii="Times New Roman" w:hAnsi="Times New Roman" w:cs="Times New Roman"/>
          <w:sz w:val="20"/>
          <w:szCs w:val="20"/>
        </w:rPr>
        <w:t xml:space="preserve"> C. Beneficial effects of anodal transcranial direct 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on spatial working memory in patients with schizophrenia. </w:t>
      </w:r>
      <w:r w:rsidRPr="00B133FB">
        <w:rPr>
          <w:rFonts w:ascii="Times New Roman" w:hAnsi="Times New Roman" w:cs="Times New Roman"/>
          <w:i/>
          <w:iCs/>
          <w:sz w:val="20"/>
          <w:szCs w:val="20"/>
        </w:rPr>
        <w:t>European Neuropsychopharmacology</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28</w:t>
      </w:r>
      <w:r w:rsidRPr="00B133FB">
        <w:rPr>
          <w:rFonts w:ascii="Times New Roman" w:hAnsi="Times New Roman" w:cs="Times New Roman"/>
          <w:sz w:val="20"/>
          <w:szCs w:val="20"/>
        </w:rPr>
        <w:t>(12)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1339-1350.</w:t>
      </w:r>
    </w:p>
    <w:p w14:paraId="7D410D2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3A3298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32.</w:t>
      </w:r>
      <w:r w:rsidRPr="00B133FB">
        <w:rPr>
          <w:rFonts w:ascii="Times New Roman" w:hAnsi="Times New Roman" w:cs="Times New Roman"/>
          <w:sz w:val="20"/>
          <w:szCs w:val="20"/>
        </w:rPr>
        <w:tab/>
        <w:t xml:space="preserve">Selvaraj S, Chhabra H, Dinakaran D, </w:t>
      </w:r>
      <w:proofErr w:type="spellStart"/>
      <w:r w:rsidRPr="00B133FB">
        <w:rPr>
          <w:rFonts w:ascii="Times New Roman" w:hAnsi="Times New Roman" w:cs="Times New Roman"/>
          <w:sz w:val="20"/>
          <w:szCs w:val="20"/>
        </w:rPr>
        <w:t>Sreeraj</w:t>
      </w:r>
      <w:proofErr w:type="spellEnd"/>
      <w:r w:rsidRPr="00B133FB">
        <w:rPr>
          <w:rFonts w:ascii="Times New Roman" w:hAnsi="Times New Roman" w:cs="Times New Roman"/>
          <w:sz w:val="20"/>
          <w:szCs w:val="20"/>
        </w:rPr>
        <w:t xml:space="preserve"> VS, </w:t>
      </w:r>
      <w:proofErr w:type="spellStart"/>
      <w:r w:rsidRPr="00B133FB">
        <w:rPr>
          <w:rFonts w:ascii="Times New Roman" w:hAnsi="Times New Roman" w:cs="Times New Roman"/>
          <w:sz w:val="20"/>
          <w:szCs w:val="20"/>
        </w:rPr>
        <w:t>Venkataram</w:t>
      </w:r>
      <w:proofErr w:type="spellEnd"/>
      <w:r w:rsidRPr="00B133FB">
        <w:rPr>
          <w:rFonts w:ascii="Times New Roman" w:hAnsi="Times New Roman" w:cs="Times New Roman"/>
          <w:sz w:val="20"/>
          <w:szCs w:val="20"/>
        </w:rPr>
        <w:t xml:space="preserve"> S, Narayanaswamy JC</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Auditory signal detection in schizophrenia: Correlates with auditory verbal hallucinations &amp; effect of single session transcranial direct 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w:t>
      </w:r>
      <w:r w:rsidRPr="00B133FB">
        <w:rPr>
          <w:rFonts w:ascii="Times New Roman" w:hAnsi="Times New Roman" w:cs="Times New Roman"/>
          <w:i/>
          <w:iCs/>
          <w:sz w:val="20"/>
          <w:szCs w:val="20"/>
        </w:rPr>
        <w:t>Psychiatry Res</w:t>
      </w:r>
      <w:r w:rsidRPr="00B133FB">
        <w:rPr>
          <w:rFonts w:ascii="Times New Roman" w:hAnsi="Times New Roman" w:cs="Times New Roman"/>
          <w:sz w:val="20"/>
          <w:szCs w:val="20"/>
        </w:rPr>
        <w:t xml:space="preserve"> 2021; </w:t>
      </w:r>
      <w:r w:rsidRPr="00B133FB">
        <w:rPr>
          <w:rFonts w:ascii="Times New Roman" w:hAnsi="Times New Roman" w:cs="Times New Roman"/>
          <w:b/>
          <w:bCs/>
          <w:sz w:val="20"/>
          <w:szCs w:val="20"/>
        </w:rPr>
        <w:t xml:space="preserve">297: </w:t>
      </w:r>
      <w:r w:rsidRPr="00B133FB">
        <w:rPr>
          <w:rFonts w:ascii="Times New Roman" w:hAnsi="Times New Roman" w:cs="Times New Roman"/>
          <w:sz w:val="20"/>
          <w:szCs w:val="20"/>
        </w:rPr>
        <w:t>113704.</w:t>
      </w:r>
    </w:p>
    <w:p w14:paraId="657DD4A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754AB2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Soff</w:t>
      </w:r>
      <w:proofErr w:type="spellEnd"/>
      <w:r w:rsidRPr="00B133FB">
        <w:rPr>
          <w:rFonts w:ascii="Times New Roman" w:hAnsi="Times New Roman" w:cs="Times New Roman"/>
          <w:sz w:val="20"/>
          <w:szCs w:val="20"/>
        </w:rPr>
        <w:t xml:space="preserve"> C, Sotnikova A, Christiansen H, Becker K, </w:t>
      </w:r>
      <w:proofErr w:type="spellStart"/>
      <w:r w:rsidRPr="00B133FB">
        <w:rPr>
          <w:rFonts w:ascii="Times New Roman" w:hAnsi="Times New Roman" w:cs="Times New Roman"/>
          <w:sz w:val="20"/>
          <w:szCs w:val="20"/>
        </w:rPr>
        <w:t>Siniatchkin</w:t>
      </w:r>
      <w:proofErr w:type="spellEnd"/>
      <w:r w:rsidRPr="00B133FB">
        <w:rPr>
          <w:rFonts w:ascii="Times New Roman" w:hAnsi="Times New Roman" w:cs="Times New Roman"/>
          <w:sz w:val="20"/>
          <w:szCs w:val="20"/>
        </w:rPr>
        <w:t xml:space="preserve"> M. Transcranial direct current stimulation improves clinical symptoms in adolescents with attention deficit hyperactivity disorder. </w:t>
      </w:r>
      <w:r w:rsidRPr="00B133FB">
        <w:rPr>
          <w:rFonts w:ascii="Times New Roman" w:hAnsi="Times New Roman" w:cs="Times New Roman"/>
          <w:i/>
          <w:iCs/>
          <w:sz w:val="20"/>
          <w:szCs w:val="20"/>
        </w:rPr>
        <w:t xml:space="preserve">J Neural </w:t>
      </w:r>
      <w:proofErr w:type="spellStart"/>
      <w:r w:rsidRPr="00B133FB">
        <w:rPr>
          <w:rFonts w:ascii="Times New Roman" w:hAnsi="Times New Roman" w:cs="Times New Roman"/>
          <w:i/>
          <w:iCs/>
          <w:sz w:val="20"/>
          <w:szCs w:val="20"/>
        </w:rPr>
        <w:t>Transm</w:t>
      </w:r>
      <w:proofErr w:type="spellEnd"/>
      <w:r w:rsidRPr="00B133FB">
        <w:rPr>
          <w:rFonts w:ascii="Times New Roman" w:hAnsi="Times New Roman" w:cs="Times New Roman"/>
          <w:i/>
          <w:iCs/>
          <w:sz w:val="20"/>
          <w:szCs w:val="20"/>
        </w:rPr>
        <w:t xml:space="preserve"> (Vienna)</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124</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133-144.</w:t>
      </w:r>
    </w:p>
    <w:p w14:paraId="76366A0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08F7D1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34.</w:t>
      </w:r>
      <w:r w:rsidRPr="00B133FB">
        <w:rPr>
          <w:rFonts w:ascii="Times New Roman" w:hAnsi="Times New Roman" w:cs="Times New Roman"/>
          <w:sz w:val="20"/>
          <w:szCs w:val="20"/>
        </w:rPr>
        <w:tab/>
        <w:t xml:space="preserve">Sotnikova A, </w:t>
      </w:r>
      <w:proofErr w:type="spellStart"/>
      <w:r w:rsidRPr="00B133FB">
        <w:rPr>
          <w:rFonts w:ascii="Times New Roman" w:hAnsi="Times New Roman" w:cs="Times New Roman"/>
          <w:sz w:val="20"/>
          <w:szCs w:val="20"/>
        </w:rPr>
        <w:t>Soff</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Tagliazucchi</w:t>
      </w:r>
      <w:proofErr w:type="spellEnd"/>
      <w:r w:rsidRPr="00B133FB">
        <w:rPr>
          <w:rFonts w:ascii="Times New Roman" w:hAnsi="Times New Roman" w:cs="Times New Roman"/>
          <w:sz w:val="20"/>
          <w:szCs w:val="20"/>
        </w:rPr>
        <w:t xml:space="preserve"> E, Becker K, </w:t>
      </w:r>
      <w:proofErr w:type="spellStart"/>
      <w:r w:rsidRPr="00B133FB">
        <w:rPr>
          <w:rFonts w:ascii="Times New Roman" w:hAnsi="Times New Roman" w:cs="Times New Roman"/>
          <w:sz w:val="20"/>
          <w:szCs w:val="20"/>
        </w:rPr>
        <w:t>Siniatchkin</w:t>
      </w:r>
      <w:proofErr w:type="spellEnd"/>
      <w:r w:rsidRPr="00B133FB">
        <w:rPr>
          <w:rFonts w:ascii="Times New Roman" w:hAnsi="Times New Roman" w:cs="Times New Roman"/>
          <w:sz w:val="20"/>
          <w:szCs w:val="20"/>
        </w:rPr>
        <w:t xml:space="preserve"> M. Transcranial Direct Current Stimulation Modulates Neuronal Networks in Attention Deficit Hyperactivity Disorder.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Topogr</w:t>
      </w:r>
      <w:proofErr w:type="spellEnd"/>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30</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656-672.</w:t>
      </w:r>
    </w:p>
    <w:p w14:paraId="3BBECBA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1986A0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35.</w:t>
      </w:r>
      <w:r w:rsidRPr="00B133FB">
        <w:rPr>
          <w:rFonts w:ascii="Times New Roman" w:hAnsi="Times New Roman" w:cs="Times New Roman"/>
          <w:sz w:val="20"/>
          <w:szCs w:val="20"/>
        </w:rPr>
        <w:tab/>
        <w:t xml:space="preserve">Speer AM, Benson BE, Kimbrell TK, Wassermann EM, Willis MW, </w:t>
      </w:r>
      <w:proofErr w:type="spellStart"/>
      <w:r w:rsidRPr="00B133FB">
        <w:rPr>
          <w:rFonts w:ascii="Times New Roman" w:hAnsi="Times New Roman" w:cs="Times New Roman"/>
          <w:sz w:val="20"/>
          <w:szCs w:val="20"/>
        </w:rPr>
        <w:t>Herscovitch</w:t>
      </w:r>
      <w:proofErr w:type="spellEnd"/>
      <w:r w:rsidRPr="00B133FB">
        <w:rPr>
          <w:rFonts w:ascii="Times New Roman" w:hAnsi="Times New Roman" w:cs="Times New Roman"/>
          <w:sz w:val="20"/>
          <w:szCs w:val="20"/>
        </w:rPr>
        <w:t xml:space="preserve"> 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Opposite effects of high and low frequency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on mood in depressed patients: relationship to baseline cerebral activity on PET. </w:t>
      </w:r>
      <w:r w:rsidRPr="00B133FB">
        <w:rPr>
          <w:rFonts w:ascii="Times New Roman" w:hAnsi="Times New Roman" w:cs="Times New Roman"/>
          <w:i/>
          <w:iCs/>
          <w:sz w:val="20"/>
          <w:szCs w:val="20"/>
        </w:rPr>
        <w:t xml:space="preserve">J Affect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2009; </w:t>
      </w:r>
      <w:r w:rsidRPr="00B133FB">
        <w:rPr>
          <w:rFonts w:ascii="Times New Roman" w:hAnsi="Times New Roman" w:cs="Times New Roman"/>
          <w:b/>
          <w:bCs/>
          <w:sz w:val="20"/>
          <w:szCs w:val="20"/>
        </w:rPr>
        <w:t>115</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386-394.</w:t>
      </w:r>
    </w:p>
    <w:p w14:paraId="6F28D25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C19D26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Sreeraj</w:t>
      </w:r>
      <w:proofErr w:type="spellEnd"/>
      <w:r w:rsidRPr="00B133FB">
        <w:rPr>
          <w:rFonts w:ascii="Times New Roman" w:hAnsi="Times New Roman" w:cs="Times New Roman"/>
          <w:sz w:val="20"/>
          <w:szCs w:val="20"/>
        </w:rPr>
        <w:t xml:space="preserve"> VS, Bose A, Chhabra H, </w:t>
      </w:r>
      <w:proofErr w:type="spellStart"/>
      <w:r w:rsidRPr="00B133FB">
        <w:rPr>
          <w:rFonts w:ascii="Times New Roman" w:hAnsi="Times New Roman" w:cs="Times New Roman"/>
          <w:sz w:val="20"/>
          <w:szCs w:val="20"/>
        </w:rPr>
        <w:t>Shivakumar</w:t>
      </w:r>
      <w:proofErr w:type="spellEnd"/>
      <w:r w:rsidRPr="00B133FB">
        <w:rPr>
          <w:rFonts w:ascii="Times New Roman" w:hAnsi="Times New Roman" w:cs="Times New Roman"/>
          <w:sz w:val="20"/>
          <w:szCs w:val="20"/>
        </w:rPr>
        <w:t xml:space="preserve"> V, Agarwal M, Narayanaswamy JC</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Working memory performance with online-</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in schizophrenia: A randomized, double-blinded, sham-controlled, partial cross-over proof-of-concept study. </w:t>
      </w:r>
      <w:r w:rsidRPr="00B133FB">
        <w:rPr>
          <w:rFonts w:ascii="Times New Roman" w:hAnsi="Times New Roman" w:cs="Times New Roman"/>
          <w:i/>
          <w:iCs/>
          <w:sz w:val="20"/>
          <w:szCs w:val="20"/>
        </w:rPr>
        <w:t xml:space="preserve">Asian J </w:t>
      </w:r>
      <w:proofErr w:type="spellStart"/>
      <w:r w:rsidRPr="00B133FB">
        <w:rPr>
          <w:rFonts w:ascii="Times New Roman" w:hAnsi="Times New Roman" w:cs="Times New Roman"/>
          <w:i/>
          <w:iCs/>
          <w:sz w:val="20"/>
          <w:szCs w:val="20"/>
        </w:rPr>
        <w:t>Psychiatr</w:t>
      </w:r>
      <w:proofErr w:type="spellEnd"/>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 xml:space="preserve">50: </w:t>
      </w:r>
      <w:r w:rsidRPr="00B133FB">
        <w:rPr>
          <w:rFonts w:ascii="Times New Roman" w:hAnsi="Times New Roman" w:cs="Times New Roman"/>
          <w:sz w:val="20"/>
          <w:szCs w:val="20"/>
        </w:rPr>
        <w:t>7.</w:t>
      </w:r>
    </w:p>
    <w:p w14:paraId="55A9BD3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BCCD43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Todder</w:t>
      </w:r>
      <w:proofErr w:type="spellEnd"/>
      <w:r w:rsidRPr="00B133FB">
        <w:rPr>
          <w:rFonts w:ascii="Times New Roman" w:hAnsi="Times New Roman" w:cs="Times New Roman"/>
          <w:sz w:val="20"/>
          <w:szCs w:val="20"/>
        </w:rPr>
        <w:t xml:space="preserve"> D, </w:t>
      </w:r>
      <w:proofErr w:type="spellStart"/>
      <w:r w:rsidRPr="00B133FB">
        <w:rPr>
          <w:rFonts w:ascii="Times New Roman" w:hAnsi="Times New Roman" w:cs="Times New Roman"/>
          <w:sz w:val="20"/>
          <w:szCs w:val="20"/>
        </w:rPr>
        <w:t>Gershi</w:t>
      </w:r>
      <w:proofErr w:type="spellEnd"/>
      <w:r w:rsidRPr="00B133FB">
        <w:rPr>
          <w:rFonts w:ascii="Times New Roman" w:hAnsi="Times New Roman" w:cs="Times New Roman"/>
          <w:sz w:val="20"/>
          <w:szCs w:val="20"/>
        </w:rPr>
        <w:t xml:space="preserve"> A, Perry Z, Kaplan Z, Levine J, </w:t>
      </w:r>
      <w:proofErr w:type="spellStart"/>
      <w:r w:rsidRPr="00B133FB">
        <w:rPr>
          <w:rFonts w:ascii="Times New Roman" w:hAnsi="Times New Roman" w:cs="Times New Roman"/>
          <w:sz w:val="20"/>
          <w:szCs w:val="20"/>
        </w:rPr>
        <w:t>Avirame</w:t>
      </w:r>
      <w:proofErr w:type="spellEnd"/>
      <w:r w:rsidRPr="00B133FB">
        <w:rPr>
          <w:rFonts w:ascii="Times New Roman" w:hAnsi="Times New Roman" w:cs="Times New Roman"/>
          <w:sz w:val="20"/>
          <w:szCs w:val="20"/>
        </w:rPr>
        <w:t xml:space="preserve"> K. Immediate Effects of Transcranial Direct Current Stimulation on Obsession-Induced Anxiety in Refractory Obsessive-Compulsive Disorder: A Pilot Study. </w:t>
      </w:r>
      <w:r w:rsidRPr="00B133FB">
        <w:rPr>
          <w:rFonts w:ascii="Times New Roman" w:hAnsi="Times New Roman" w:cs="Times New Roman"/>
          <w:i/>
          <w:iCs/>
          <w:sz w:val="20"/>
          <w:szCs w:val="20"/>
        </w:rPr>
        <w:t>Journal of ECT</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34</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e51-e57.</w:t>
      </w:r>
    </w:p>
    <w:p w14:paraId="2BF6887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BDE1D8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Vanderhasselt</w:t>
      </w:r>
      <w:proofErr w:type="spellEnd"/>
      <w:r w:rsidRPr="00B133FB">
        <w:rPr>
          <w:rFonts w:ascii="Times New Roman" w:hAnsi="Times New Roman" w:cs="Times New Roman"/>
          <w:sz w:val="20"/>
          <w:szCs w:val="20"/>
        </w:rPr>
        <w:t xml:space="preserve"> MA, de </w:t>
      </w:r>
      <w:proofErr w:type="spellStart"/>
      <w:r w:rsidRPr="00B133FB">
        <w:rPr>
          <w:rFonts w:ascii="Times New Roman" w:hAnsi="Times New Roman" w:cs="Times New Roman"/>
          <w:sz w:val="20"/>
          <w:szCs w:val="20"/>
        </w:rPr>
        <w:t>Raedt</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Baeken</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Leyman</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D'Haenen</w:t>
      </w:r>
      <w:proofErr w:type="spellEnd"/>
      <w:r w:rsidRPr="00B133FB">
        <w:rPr>
          <w:rFonts w:ascii="Times New Roman" w:hAnsi="Times New Roman" w:cs="Times New Roman"/>
          <w:sz w:val="20"/>
          <w:szCs w:val="20"/>
        </w:rPr>
        <w:t xml:space="preserve"> H. A single session of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over the left dorsolateral prefrontal cortex influences attentional control in depressed patients. </w:t>
      </w:r>
      <w:r w:rsidRPr="00B133FB">
        <w:rPr>
          <w:rFonts w:ascii="Times New Roman" w:hAnsi="Times New Roman" w:cs="Times New Roman"/>
          <w:i/>
          <w:iCs/>
          <w:sz w:val="20"/>
          <w:szCs w:val="20"/>
        </w:rPr>
        <w:t>World Journal of Biological Psychiatry</w:t>
      </w:r>
      <w:r w:rsidRPr="00B133FB">
        <w:rPr>
          <w:rFonts w:ascii="Times New Roman" w:hAnsi="Times New Roman" w:cs="Times New Roman"/>
          <w:sz w:val="20"/>
          <w:szCs w:val="20"/>
        </w:rPr>
        <w:t xml:space="preserve"> 2009; </w:t>
      </w:r>
      <w:r w:rsidRPr="00B133FB">
        <w:rPr>
          <w:rFonts w:ascii="Times New Roman" w:hAnsi="Times New Roman" w:cs="Times New Roman"/>
          <w:b/>
          <w:bCs/>
          <w:sz w:val="20"/>
          <w:szCs w:val="20"/>
        </w:rPr>
        <w:t>10</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34-42.</w:t>
      </w:r>
    </w:p>
    <w:p w14:paraId="031F141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A52869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39.</w:t>
      </w:r>
      <w:r w:rsidRPr="00B133FB">
        <w:rPr>
          <w:rFonts w:ascii="Times New Roman" w:hAnsi="Times New Roman" w:cs="Times New Roman"/>
          <w:sz w:val="20"/>
          <w:szCs w:val="20"/>
        </w:rPr>
        <w:tab/>
        <w:t xml:space="preserve">Vercammen A, </w:t>
      </w:r>
      <w:proofErr w:type="spellStart"/>
      <w:r w:rsidRPr="00B133FB">
        <w:rPr>
          <w:rFonts w:ascii="Times New Roman" w:hAnsi="Times New Roman" w:cs="Times New Roman"/>
          <w:sz w:val="20"/>
          <w:szCs w:val="20"/>
        </w:rPr>
        <w:t>Rushby</w:t>
      </w:r>
      <w:proofErr w:type="spellEnd"/>
      <w:r w:rsidRPr="00B133FB">
        <w:rPr>
          <w:rFonts w:ascii="Times New Roman" w:hAnsi="Times New Roman" w:cs="Times New Roman"/>
          <w:sz w:val="20"/>
          <w:szCs w:val="20"/>
        </w:rPr>
        <w:t xml:space="preserve"> JA, Loo C, Short B, </w:t>
      </w:r>
      <w:proofErr w:type="spellStart"/>
      <w:r w:rsidRPr="00B133FB">
        <w:rPr>
          <w:rFonts w:ascii="Times New Roman" w:hAnsi="Times New Roman" w:cs="Times New Roman"/>
          <w:sz w:val="20"/>
          <w:szCs w:val="20"/>
        </w:rPr>
        <w:t>Weickert</w:t>
      </w:r>
      <w:proofErr w:type="spellEnd"/>
      <w:r w:rsidRPr="00B133FB">
        <w:rPr>
          <w:rFonts w:ascii="Times New Roman" w:hAnsi="Times New Roman" w:cs="Times New Roman"/>
          <w:sz w:val="20"/>
          <w:szCs w:val="20"/>
        </w:rPr>
        <w:t xml:space="preserve"> CS, </w:t>
      </w:r>
      <w:proofErr w:type="spellStart"/>
      <w:r w:rsidRPr="00B133FB">
        <w:rPr>
          <w:rFonts w:ascii="Times New Roman" w:hAnsi="Times New Roman" w:cs="Times New Roman"/>
          <w:sz w:val="20"/>
          <w:szCs w:val="20"/>
        </w:rPr>
        <w:t>Weickert</w:t>
      </w:r>
      <w:proofErr w:type="spellEnd"/>
      <w:r w:rsidRPr="00B133FB">
        <w:rPr>
          <w:rFonts w:ascii="Times New Roman" w:hAnsi="Times New Roman" w:cs="Times New Roman"/>
          <w:sz w:val="20"/>
          <w:szCs w:val="20"/>
        </w:rPr>
        <w:t xml:space="preserve"> TW. Transcranial direct current stimulation influences probabilistic association learning in schizophrenia. </w:t>
      </w:r>
      <w:r w:rsidRPr="00B133FB">
        <w:rPr>
          <w:rFonts w:ascii="Times New Roman" w:hAnsi="Times New Roman" w:cs="Times New Roman"/>
          <w:i/>
          <w:iCs/>
          <w:sz w:val="20"/>
          <w:szCs w:val="20"/>
        </w:rPr>
        <w:t>Schizophrenia Research</w:t>
      </w:r>
      <w:r w:rsidRPr="00B133FB">
        <w:rPr>
          <w:rFonts w:ascii="Times New Roman" w:hAnsi="Times New Roman" w:cs="Times New Roman"/>
          <w:sz w:val="20"/>
          <w:szCs w:val="20"/>
        </w:rPr>
        <w:t xml:space="preserve"> 2011; </w:t>
      </w:r>
      <w:r w:rsidRPr="00B133FB">
        <w:rPr>
          <w:rFonts w:ascii="Times New Roman" w:hAnsi="Times New Roman" w:cs="Times New Roman"/>
          <w:b/>
          <w:bCs/>
          <w:sz w:val="20"/>
          <w:szCs w:val="20"/>
        </w:rPr>
        <w:t>131</w:t>
      </w:r>
      <w:r w:rsidRPr="00B133FB">
        <w:rPr>
          <w:rFonts w:ascii="Times New Roman" w:hAnsi="Times New Roman" w:cs="Times New Roman"/>
          <w:sz w:val="20"/>
          <w:szCs w:val="20"/>
        </w:rPr>
        <w:t>(1-3)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198-205.</w:t>
      </w:r>
    </w:p>
    <w:p w14:paraId="2B02B06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135D32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40.</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Wolkenstein</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Plewnia</w:t>
      </w:r>
      <w:proofErr w:type="spellEnd"/>
      <w:r w:rsidRPr="00B133FB">
        <w:rPr>
          <w:rFonts w:ascii="Times New Roman" w:hAnsi="Times New Roman" w:cs="Times New Roman"/>
          <w:sz w:val="20"/>
          <w:szCs w:val="20"/>
        </w:rPr>
        <w:t xml:space="preserve"> C. Amelioration of cognitive control in depression by transcranial direct current stimulation.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73</w:t>
      </w:r>
      <w:r w:rsidRPr="00B133FB">
        <w:rPr>
          <w:rFonts w:ascii="Times New Roman" w:hAnsi="Times New Roman" w:cs="Times New Roman"/>
          <w:sz w:val="20"/>
          <w:szCs w:val="20"/>
        </w:rPr>
        <w:t>(7)</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646-651.</w:t>
      </w:r>
    </w:p>
    <w:p w14:paraId="28F17AE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30572B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41.</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Wolkenstein</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Rombold-Bruehl</w:t>
      </w:r>
      <w:proofErr w:type="spellEnd"/>
      <w:r w:rsidRPr="00B133FB">
        <w:rPr>
          <w:rFonts w:ascii="Times New Roman" w:hAnsi="Times New Roman" w:cs="Times New Roman"/>
          <w:sz w:val="20"/>
          <w:szCs w:val="20"/>
        </w:rPr>
        <w:t xml:space="preserve"> F, </w:t>
      </w:r>
      <w:proofErr w:type="spellStart"/>
      <w:r w:rsidRPr="00B133FB">
        <w:rPr>
          <w:rFonts w:ascii="Times New Roman" w:hAnsi="Times New Roman" w:cs="Times New Roman"/>
          <w:sz w:val="20"/>
          <w:szCs w:val="20"/>
        </w:rPr>
        <w:t>Bingmann</w:t>
      </w:r>
      <w:proofErr w:type="spellEnd"/>
      <w:r w:rsidRPr="00B133FB">
        <w:rPr>
          <w:rFonts w:ascii="Times New Roman" w:hAnsi="Times New Roman" w:cs="Times New Roman"/>
          <w:sz w:val="20"/>
          <w:szCs w:val="20"/>
        </w:rPr>
        <w:t xml:space="preserve"> T, Sommer A, Kanske P, </w:t>
      </w:r>
      <w:proofErr w:type="spellStart"/>
      <w:r w:rsidRPr="00B133FB">
        <w:rPr>
          <w:rFonts w:ascii="Times New Roman" w:hAnsi="Times New Roman" w:cs="Times New Roman"/>
          <w:sz w:val="20"/>
          <w:szCs w:val="20"/>
        </w:rPr>
        <w:t>Plewnia</w:t>
      </w:r>
      <w:proofErr w:type="spellEnd"/>
      <w:r w:rsidRPr="00B133FB">
        <w:rPr>
          <w:rFonts w:ascii="Times New Roman" w:hAnsi="Times New Roman" w:cs="Times New Roman"/>
          <w:sz w:val="20"/>
          <w:szCs w:val="20"/>
        </w:rPr>
        <w:t xml:space="preserve"> C. Challenging control over emotions in borderline personality disorder - a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study. </w:t>
      </w:r>
      <w:proofErr w:type="spellStart"/>
      <w:r w:rsidRPr="00B133FB">
        <w:rPr>
          <w:rFonts w:ascii="Times New Roman" w:hAnsi="Times New Roman" w:cs="Times New Roman"/>
          <w:i/>
          <w:iCs/>
          <w:sz w:val="20"/>
          <w:szCs w:val="20"/>
        </w:rPr>
        <w:t>Neuropsychologia</w:t>
      </w:r>
      <w:proofErr w:type="spellEnd"/>
      <w:r w:rsidRPr="00B133FB">
        <w:rPr>
          <w:rFonts w:ascii="Times New Roman" w:hAnsi="Times New Roman" w:cs="Times New Roman"/>
          <w:sz w:val="20"/>
          <w:szCs w:val="20"/>
        </w:rPr>
        <w:t xml:space="preserve"> 2021; </w:t>
      </w:r>
      <w:r w:rsidRPr="00B133FB">
        <w:rPr>
          <w:rFonts w:ascii="Times New Roman" w:hAnsi="Times New Roman" w:cs="Times New Roman"/>
          <w:b/>
          <w:bCs/>
          <w:sz w:val="20"/>
          <w:szCs w:val="20"/>
        </w:rPr>
        <w:t xml:space="preserve">156: </w:t>
      </w:r>
      <w:r w:rsidRPr="00B133FB">
        <w:rPr>
          <w:rFonts w:ascii="Times New Roman" w:hAnsi="Times New Roman" w:cs="Times New Roman"/>
          <w:sz w:val="20"/>
          <w:szCs w:val="20"/>
        </w:rPr>
        <w:t>107850.</w:t>
      </w:r>
    </w:p>
    <w:p w14:paraId="130EE58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D87EFA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42.</w:t>
      </w:r>
      <w:r w:rsidRPr="00B133FB">
        <w:rPr>
          <w:rFonts w:ascii="Times New Roman" w:hAnsi="Times New Roman" w:cs="Times New Roman"/>
          <w:sz w:val="20"/>
          <w:szCs w:val="20"/>
        </w:rPr>
        <w:tab/>
        <w:t xml:space="preserve">Wu LL, Potenza MN, Zhou N, </w:t>
      </w:r>
      <w:proofErr w:type="spellStart"/>
      <w:r w:rsidRPr="00B133FB">
        <w:rPr>
          <w:rFonts w:ascii="Times New Roman" w:hAnsi="Times New Roman" w:cs="Times New Roman"/>
          <w:sz w:val="20"/>
          <w:szCs w:val="20"/>
        </w:rPr>
        <w:t>Kober</w:t>
      </w:r>
      <w:proofErr w:type="spellEnd"/>
      <w:r w:rsidRPr="00B133FB">
        <w:rPr>
          <w:rFonts w:ascii="Times New Roman" w:hAnsi="Times New Roman" w:cs="Times New Roman"/>
          <w:sz w:val="20"/>
          <w:szCs w:val="20"/>
        </w:rPr>
        <w:t xml:space="preserve"> H, Shi XH, Yip SW</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role for the right dorsolateral prefrontal cortex in enhancing regulation of both craving and negative emotions in internet gaming disorder: A randomized trial. </w:t>
      </w:r>
      <w:r w:rsidRPr="00B133FB">
        <w:rPr>
          <w:rFonts w:ascii="Times New Roman" w:hAnsi="Times New Roman" w:cs="Times New Roman"/>
          <w:i/>
          <w:iCs/>
          <w:sz w:val="20"/>
          <w:szCs w:val="20"/>
        </w:rPr>
        <w:t>European Neuropsychopharmacology</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 xml:space="preserve">36: </w:t>
      </w:r>
      <w:r w:rsidRPr="00B133FB">
        <w:rPr>
          <w:rFonts w:ascii="Times New Roman" w:hAnsi="Times New Roman" w:cs="Times New Roman"/>
          <w:sz w:val="20"/>
          <w:szCs w:val="20"/>
        </w:rPr>
        <w:t>29-37.</w:t>
      </w:r>
    </w:p>
    <w:p w14:paraId="230135A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0732D2C" w14:textId="77777777" w:rsidR="00B133FB" w:rsidRPr="00B133FB" w:rsidRDefault="00B133FB" w:rsidP="00B133FB">
      <w:pPr>
        <w:rPr>
          <w:rFonts w:ascii="Times New Roman" w:hAnsi="Times New Roman" w:cs="Times New Roman"/>
          <w:sz w:val="20"/>
          <w:szCs w:val="20"/>
          <w:u w:val="single"/>
        </w:rPr>
      </w:pPr>
      <w:r w:rsidRPr="00B133FB">
        <w:rPr>
          <w:rFonts w:ascii="Times New Roman" w:hAnsi="Times New Roman" w:cs="Times New Roman"/>
          <w:sz w:val="20"/>
          <w:szCs w:val="20"/>
          <w:u w:val="single"/>
        </w:rPr>
        <w:lastRenderedPageBreak/>
        <w:t>Different stimulation technique</w:t>
      </w:r>
    </w:p>
    <w:p w14:paraId="5D988FA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Ahn</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Mellin</w:t>
      </w:r>
      <w:proofErr w:type="spellEnd"/>
      <w:r w:rsidRPr="00B133FB">
        <w:rPr>
          <w:rFonts w:ascii="Times New Roman" w:hAnsi="Times New Roman" w:cs="Times New Roman"/>
          <w:sz w:val="20"/>
          <w:szCs w:val="20"/>
        </w:rPr>
        <w:t xml:space="preserve"> JM, </w:t>
      </w:r>
      <w:proofErr w:type="spellStart"/>
      <w:r w:rsidRPr="00B133FB">
        <w:rPr>
          <w:rFonts w:ascii="Times New Roman" w:hAnsi="Times New Roman" w:cs="Times New Roman"/>
          <w:sz w:val="20"/>
          <w:szCs w:val="20"/>
        </w:rPr>
        <w:t>Alagapan</w:t>
      </w:r>
      <w:proofErr w:type="spellEnd"/>
      <w:r w:rsidRPr="00B133FB">
        <w:rPr>
          <w:rFonts w:ascii="Times New Roman" w:hAnsi="Times New Roman" w:cs="Times New Roman"/>
          <w:sz w:val="20"/>
          <w:szCs w:val="20"/>
        </w:rPr>
        <w:t xml:space="preserve"> S, Alexander ML, Gilmore JH, </w:t>
      </w:r>
      <w:proofErr w:type="spellStart"/>
      <w:r w:rsidRPr="00B133FB">
        <w:rPr>
          <w:rFonts w:ascii="Times New Roman" w:hAnsi="Times New Roman" w:cs="Times New Roman"/>
          <w:sz w:val="20"/>
          <w:szCs w:val="20"/>
        </w:rPr>
        <w:t>Jarskog</w:t>
      </w:r>
      <w:proofErr w:type="spellEnd"/>
      <w:r w:rsidRPr="00B133FB">
        <w:rPr>
          <w:rFonts w:ascii="Times New Roman" w:hAnsi="Times New Roman" w:cs="Times New Roman"/>
          <w:sz w:val="20"/>
          <w:szCs w:val="20"/>
        </w:rPr>
        <w:t xml:space="preserve"> LF</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Targeting reduced neural oscillations in patients with schizophrenia by transcranial alternating current stimulation. </w:t>
      </w:r>
      <w:r w:rsidRPr="00B133FB">
        <w:rPr>
          <w:rFonts w:ascii="Times New Roman" w:hAnsi="Times New Roman" w:cs="Times New Roman"/>
          <w:i/>
          <w:iCs/>
          <w:sz w:val="20"/>
          <w:szCs w:val="20"/>
        </w:rPr>
        <w:t>Neuroimage</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 xml:space="preserve">186: </w:t>
      </w:r>
      <w:r w:rsidRPr="00B133FB">
        <w:rPr>
          <w:rFonts w:ascii="Times New Roman" w:hAnsi="Times New Roman" w:cs="Times New Roman"/>
          <w:sz w:val="20"/>
          <w:szCs w:val="20"/>
        </w:rPr>
        <w:t>126-136.</w:t>
      </w:r>
    </w:p>
    <w:p w14:paraId="40CAF87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i/>
          <w:iCs/>
          <w:sz w:val="20"/>
          <w:szCs w:val="20"/>
        </w:rPr>
      </w:pPr>
      <w:r w:rsidRPr="00B133FB">
        <w:rPr>
          <w:rFonts w:ascii="Times New Roman" w:hAnsi="Times New Roman" w:cs="Times New Roman"/>
          <w:i/>
          <w:iCs/>
          <w:sz w:val="20"/>
          <w:szCs w:val="20"/>
        </w:rPr>
        <w:t xml:space="preserve">Different stimulation technique: Transcranial alternating current stimulation </w:t>
      </w:r>
    </w:p>
    <w:p w14:paraId="45ABD96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CBF55B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w:t>
      </w:r>
      <w:r w:rsidRPr="00B133FB">
        <w:rPr>
          <w:rFonts w:ascii="Times New Roman" w:hAnsi="Times New Roman" w:cs="Times New Roman"/>
          <w:sz w:val="20"/>
          <w:szCs w:val="20"/>
        </w:rPr>
        <w:tab/>
        <w:t xml:space="preserve">Alexander ML, </w:t>
      </w:r>
      <w:proofErr w:type="spellStart"/>
      <w:r w:rsidRPr="00B133FB">
        <w:rPr>
          <w:rFonts w:ascii="Times New Roman" w:hAnsi="Times New Roman" w:cs="Times New Roman"/>
          <w:sz w:val="20"/>
          <w:szCs w:val="20"/>
        </w:rPr>
        <w:t>Alagapan</w:t>
      </w:r>
      <w:proofErr w:type="spellEnd"/>
      <w:r w:rsidRPr="00B133FB">
        <w:rPr>
          <w:rFonts w:ascii="Times New Roman" w:hAnsi="Times New Roman" w:cs="Times New Roman"/>
          <w:sz w:val="20"/>
          <w:szCs w:val="20"/>
        </w:rPr>
        <w:t xml:space="preserve"> S, Lugo CE, </w:t>
      </w:r>
      <w:proofErr w:type="spellStart"/>
      <w:r w:rsidRPr="00B133FB">
        <w:rPr>
          <w:rFonts w:ascii="Times New Roman" w:hAnsi="Times New Roman" w:cs="Times New Roman"/>
          <w:sz w:val="20"/>
          <w:szCs w:val="20"/>
        </w:rPr>
        <w:t>Mellin</w:t>
      </w:r>
      <w:proofErr w:type="spellEnd"/>
      <w:r w:rsidRPr="00B133FB">
        <w:rPr>
          <w:rFonts w:ascii="Times New Roman" w:hAnsi="Times New Roman" w:cs="Times New Roman"/>
          <w:sz w:val="20"/>
          <w:szCs w:val="20"/>
        </w:rPr>
        <w:t xml:space="preserve"> JM, </w:t>
      </w:r>
      <w:proofErr w:type="spellStart"/>
      <w:r w:rsidRPr="00B133FB">
        <w:rPr>
          <w:rFonts w:ascii="Times New Roman" w:hAnsi="Times New Roman" w:cs="Times New Roman"/>
          <w:sz w:val="20"/>
          <w:szCs w:val="20"/>
        </w:rPr>
        <w:t>Lustenberger</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Rubinow</w:t>
      </w:r>
      <w:proofErr w:type="spellEnd"/>
      <w:r w:rsidRPr="00B133FB">
        <w:rPr>
          <w:rFonts w:ascii="Times New Roman" w:hAnsi="Times New Roman" w:cs="Times New Roman"/>
          <w:sz w:val="20"/>
          <w:szCs w:val="20"/>
        </w:rPr>
        <w:t xml:space="preserve"> DR</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Double-blind, randomized pilot clinical trial targeting alpha oscillations with transcranial alternating current stimulation (</w:t>
      </w:r>
      <w:proofErr w:type="spellStart"/>
      <w:r w:rsidRPr="00B133FB">
        <w:rPr>
          <w:rFonts w:ascii="Times New Roman" w:hAnsi="Times New Roman" w:cs="Times New Roman"/>
          <w:sz w:val="20"/>
          <w:szCs w:val="20"/>
        </w:rPr>
        <w:t>tACS</w:t>
      </w:r>
      <w:proofErr w:type="spellEnd"/>
      <w:r w:rsidRPr="00B133FB">
        <w:rPr>
          <w:rFonts w:ascii="Times New Roman" w:hAnsi="Times New Roman" w:cs="Times New Roman"/>
          <w:sz w:val="20"/>
          <w:szCs w:val="20"/>
        </w:rPr>
        <w:t xml:space="preserve">) for the treatment of major depressive disorder (MDD). </w:t>
      </w:r>
      <w:proofErr w:type="spellStart"/>
      <w:r w:rsidRPr="00B133FB">
        <w:rPr>
          <w:rFonts w:ascii="Times New Roman" w:hAnsi="Times New Roman" w:cs="Times New Roman"/>
          <w:i/>
          <w:iCs/>
          <w:sz w:val="20"/>
          <w:szCs w:val="20"/>
        </w:rPr>
        <w:t>Transl</w:t>
      </w:r>
      <w:proofErr w:type="spellEnd"/>
      <w:r w:rsidRPr="00B133FB">
        <w:rPr>
          <w:rFonts w:ascii="Times New Roman" w:hAnsi="Times New Roman" w:cs="Times New Roman"/>
          <w:i/>
          <w:iCs/>
          <w:sz w:val="20"/>
          <w:szCs w:val="20"/>
        </w:rPr>
        <w:t xml:space="preserve"> Psychiatry </w:t>
      </w:r>
      <w:proofErr w:type="spellStart"/>
      <w:r w:rsidRPr="00B133FB">
        <w:rPr>
          <w:rFonts w:ascii="Times New Roman" w:hAnsi="Times New Roman" w:cs="Times New Roman"/>
          <w:i/>
          <w:iCs/>
          <w:sz w:val="20"/>
          <w:szCs w:val="20"/>
        </w:rPr>
        <w:t>Psychiatry</w:t>
      </w:r>
      <w:proofErr w:type="spellEnd"/>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9</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106.</w:t>
      </w:r>
    </w:p>
    <w:p w14:paraId="034975B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i/>
          <w:iCs/>
          <w:sz w:val="20"/>
          <w:szCs w:val="20"/>
        </w:rPr>
      </w:pPr>
      <w:r w:rsidRPr="00B133FB">
        <w:rPr>
          <w:rFonts w:ascii="Times New Roman" w:hAnsi="Times New Roman" w:cs="Times New Roman"/>
          <w:i/>
          <w:iCs/>
          <w:sz w:val="20"/>
          <w:szCs w:val="20"/>
        </w:rPr>
        <w:t>Different stimulation technique: Transcranial alternating current stimulation</w:t>
      </w:r>
    </w:p>
    <w:p w14:paraId="3436256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C46C40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w:t>
      </w:r>
      <w:r w:rsidRPr="00B133FB">
        <w:rPr>
          <w:rFonts w:ascii="Times New Roman" w:hAnsi="Times New Roman" w:cs="Times New Roman"/>
          <w:sz w:val="20"/>
          <w:szCs w:val="20"/>
        </w:rPr>
        <w:tab/>
        <w:t xml:space="preserve">Berger I, </w:t>
      </w:r>
      <w:proofErr w:type="spellStart"/>
      <w:r w:rsidRPr="00B133FB">
        <w:rPr>
          <w:rFonts w:ascii="Times New Roman" w:hAnsi="Times New Roman" w:cs="Times New Roman"/>
          <w:sz w:val="20"/>
          <w:szCs w:val="20"/>
        </w:rPr>
        <w:t>Dakwar</w:t>
      </w:r>
      <w:proofErr w:type="spellEnd"/>
      <w:r w:rsidRPr="00B133FB">
        <w:rPr>
          <w:rFonts w:ascii="Times New Roman" w:hAnsi="Times New Roman" w:cs="Times New Roman"/>
          <w:sz w:val="20"/>
          <w:szCs w:val="20"/>
        </w:rPr>
        <w:t xml:space="preserve">-Kawar O, Grossman ES, Nahum M, Cohen </w:t>
      </w:r>
      <w:proofErr w:type="spellStart"/>
      <w:r w:rsidRPr="00B133FB">
        <w:rPr>
          <w:rFonts w:ascii="Times New Roman" w:hAnsi="Times New Roman" w:cs="Times New Roman"/>
          <w:sz w:val="20"/>
          <w:szCs w:val="20"/>
        </w:rPr>
        <w:t>Kadosh</w:t>
      </w:r>
      <w:proofErr w:type="spellEnd"/>
      <w:r w:rsidRPr="00B133FB">
        <w:rPr>
          <w:rFonts w:ascii="Times New Roman" w:hAnsi="Times New Roman" w:cs="Times New Roman"/>
          <w:sz w:val="20"/>
          <w:szCs w:val="20"/>
        </w:rPr>
        <w:t xml:space="preserve"> R. Scaffolding the attention-deficit/hyperactivity disorder brain using transcranial direct current and random noise stimulation: A randomized controlled trial. </w:t>
      </w:r>
      <w:r w:rsidRPr="00B133FB">
        <w:rPr>
          <w:rFonts w:ascii="Times New Roman" w:hAnsi="Times New Roman" w:cs="Times New Roman"/>
          <w:i/>
          <w:iCs/>
          <w:sz w:val="20"/>
          <w:szCs w:val="20"/>
        </w:rPr>
        <w:t xml:space="preserve">Clin </w:t>
      </w:r>
      <w:proofErr w:type="spellStart"/>
      <w:r w:rsidRPr="00B133FB">
        <w:rPr>
          <w:rFonts w:ascii="Times New Roman" w:hAnsi="Times New Roman" w:cs="Times New Roman"/>
          <w:i/>
          <w:iCs/>
          <w:sz w:val="20"/>
          <w:szCs w:val="20"/>
        </w:rPr>
        <w:t>Neurophysiol</w:t>
      </w:r>
      <w:proofErr w:type="spellEnd"/>
      <w:r w:rsidRPr="00B133FB">
        <w:rPr>
          <w:rFonts w:ascii="Times New Roman" w:hAnsi="Times New Roman" w:cs="Times New Roman"/>
          <w:sz w:val="20"/>
          <w:szCs w:val="20"/>
        </w:rPr>
        <w:t xml:space="preserve"> 2021; </w:t>
      </w:r>
      <w:r w:rsidRPr="00B133FB">
        <w:rPr>
          <w:rFonts w:ascii="Times New Roman" w:hAnsi="Times New Roman" w:cs="Times New Roman"/>
          <w:b/>
          <w:bCs/>
          <w:sz w:val="20"/>
          <w:szCs w:val="20"/>
        </w:rPr>
        <w:t>132</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699-707.</w:t>
      </w:r>
    </w:p>
    <w:p w14:paraId="61DB33E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i/>
          <w:iCs/>
          <w:sz w:val="20"/>
          <w:szCs w:val="20"/>
        </w:rPr>
      </w:pPr>
      <w:r w:rsidRPr="00B133FB">
        <w:rPr>
          <w:rFonts w:ascii="Times New Roman" w:hAnsi="Times New Roman" w:cs="Times New Roman"/>
          <w:i/>
          <w:iCs/>
          <w:sz w:val="20"/>
          <w:szCs w:val="20"/>
        </w:rPr>
        <w:t>Different stimulation technique: Transcranial random noise stimulation</w:t>
      </w:r>
    </w:p>
    <w:p w14:paraId="3164272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A3FAA8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Martiny</w:t>
      </w:r>
      <w:proofErr w:type="spellEnd"/>
      <w:r w:rsidRPr="00B133FB">
        <w:rPr>
          <w:rFonts w:ascii="Times New Roman" w:hAnsi="Times New Roman" w:cs="Times New Roman"/>
          <w:sz w:val="20"/>
          <w:szCs w:val="20"/>
        </w:rPr>
        <w:t xml:space="preserve"> K, Lunde M, </w:t>
      </w:r>
      <w:proofErr w:type="spellStart"/>
      <w:r w:rsidRPr="00B133FB">
        <w:rPr>
          <w:rFonts w:ascii="Times New Roman" w:hAnsi="Times New Roman" w:cs="Times New Roman"/>
          <w:sz w:val="20"/>
          <w:szCs w:val="20"/>
        </w:rPr>
        <w:t>Bech</w:t>
      </w:r>
      <w:proofErr w:type="spellEnd"/>
      <w:r w:rsidRPr="00B133FB">
        <w:rPr>
          <w:rFonts w:ascii="Times New Roman" w:hAnsi="Times New Roman" w:cs="Times New Roman"/>
          <w:sz w:val="20"/>
          <w:szCs w:val="20"/>
        </w:rPr>
        <w:t xml:space="preserve"> P. Transcranial Low Voltage Pulsed Electromagnetic Fields in Patients with Treatment-Resistant Depression. </w:t>
      </w:r>
      <w:r w:rsidRPr="00B133FB">
        <w:rPr>
          <w:rFonts w:ascii="Times New Roman" w:hAnsi="Times New Roman" w:cs="Times New Roman"/>
          <w:i/>
          <w:iCs/>
          <w:sz w:val="20"/>
          <w:szCs w:val="20"/>
        </w:rPr>
        <w:t>Biological Psychiatry</w:t>
      </w:r>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68</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163-169.</w:t>
      </w:r>
    </w:p>
    <w:p w14:paraId="277E24A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i/>
          <w:iCs/>
          <w:sz w:val="20"/>
          <w:szCs w:val="20"/>
        </w:rPr>
      </w:pPr>
      <w:r w:rsidRPr="00B133FB">
        <w:rPr>
          <w:rFonts w:ascii="Times New Roman" w:hAnsi="Times New Roman" w:cs="Times New Roman"/>
          <w:i/>
          <w:iCs/>
          <w:sz w:val="20"/>
          <w:szCs w:val="20"/>
        </w:rPr>
        <w:t>Different stimulation technique: Transcranial low voltage pulsed electromagnetic fields</w:t>
      </w:r>
    </w:p>
    <w:p w14:paraId="2D51278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D6678D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Mellin</w:t>
      </w:r>
      <w:proofErr w:type="spellEnd"/>
      <w:r w:rsidRPr="00B133FB">
        <w:rPr>
          <w:rFonts w:ascii="Times New Roman" w:hAnsi="Times New Roman" w:cs="Times New Roman"/>
          <w:sz w:val="20"/>
          <w:szCs w:val="20"/>
        </w:rPr>
        <w:t xml:space="preserve"> JM, </w:t>
      </w:r>
      <w:proofErr w:type="spellStart"/>
      <w:r w:rsidRPr="00B133FB">
        <w:rPr>
          <w:rFonts w:ascii="Times New Roman" w:hAnsi="Times New Roman" w:cs="Times New Roman"/>
          <w:sz w:val="20"/>
          <w:szCs w:val="20"/>
        </w:rPr>
        <w:t>Alagapan</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Lustenberger</w:t>
      </w:r>
      <w:proofErr w:type="spellEnd"/>
      <w:r w:rsidRPr="00B133FB">
        <w:rPr>
          <w:rFonts w:ascii="Times New Roman" w:hAnsi="Times New Roman" w:cs="Times New Roman"/>
          <w:sz w:val="20"/>
          <w:szCs w:val="20"/>
        </w:rPr>
        <w:t xml:space="preserve"> C, Lugo CE, Alexander ML, Gilmore JH</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Randomized trial of transcranial alternating current stimulation for treatment of auditory hallucinations in schizophrenia. </w:t>
      </w:r>
      <w:r w:rsidRPr="00B133FB">
        <w:rPr>
          <w:rFonts w:ascii="Times New Roman" w:hAnsi="Times New Roman" w:cs="Times New Roman"/>
          <w:i/>
          <w:iCs/>
          <w:sz w:val="20"/>
          <w:szCs w:val="20"/>
        </w:rPr>
        <w:t>Eur Psychiatry</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 xml:space="preserve">51: </w:t>
      </w:r>
      <w:r w:rsidRPr="00B133FB">
        <w:rPr>
          <w:rFonts w:ascii="Times New Roman" w:hAnsi="Times New Roman" w:cs="Times New Roman"/>
          <w:sz w:val="20"/>
          <w:szCs w:val="20"/>
        </w:rPr>
        <w:t>25-33.</w:t>
      </w:r>
    </w:p>
    <w:p w14:paraId="7F36307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i/>
          <w:iCs/>
          <w:sz w:val="20"/>
          <w:szCs w:val="20"/>
        </w:rPr>
      </w:pPr>
      <w:r w:rsidRPr="00B133FB">
        <w:rPr>
          <w:rFonts w:ascii="Times New Roman" w:hAnsi="Times New Roman" w:cs="Times New Roman"/>
          <w:i/>
          <w:iCs/>
          <w:sz w:val="20"/>
          <w:szCs w:val="20"/>
        </w:rPr>
        <w:t>Different stimulation technique: Transcranial alternating current stimulation</w:t>
      </w:r>
    </w:p>
    <w:p w14:paraId="5CEEEC3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4E9253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Munz</w:t>
      </w:r>
      <w:proofErr w:type="spellEnd"/>
      <w:r w:rsidRPr="00B133FB">
        <w:rPr>
          <w:rFonts w:ascii="Times New Roman" w:hAnsi="Times New Roman" w:cs="Times New Roman"/>
          <w:sz w:val="20"/>
          <w:szCs w:val="20"/>
        </w:rPr>
        <w:t xml:space="preserve"> MT, </w:t>
      </w:r>
      <w:proofErr w:type="spellStart"/>
      <w:r w:rsidRPr="00B133FB">
        <w:rPr>
          <w:rFonts w:ascii="Times New Roman" w:hAnsi="Times New Roman" w:cs="Times New Roman"/>
          <w:sz w:val="20"/>
          <w:szCs w:val="20"/>
        </w:rPr>
        <w:t>Prehn</w:t>
      </w:r>
      <w:proofErr w:type="spellEnd"/>
      <w:r w:rsidRPr="00B133FB">
        <w:rPr>
          <w:rFonts w:ascii="Times New Roman" w:hAnsi="Times New Roman" w:cs="Times New Roman"/>
          <w:sz w:val="20"/>
          <w:szCs w:val="20"/>
        </w:rPr>
        <w:t xml:space="preserve">-Kristensen A, </w:t>
      </w:r>
      <w:proofErr w:type="spellStart"/>
      <w:r w:rsidRPr="00B133FB">
        <w:rPr>
          <w:rFonts w:ascii="Times New Roman" w:hAnsi="Times New Roman" w:cs="Times New Roman"/>
          <w:sz w:val="20"/>
          <w:szCs w:val="20"/>
        </w:rPr>
        <w:t>Thielking</w:t>
      </w:r>
      <w:proofErr w:type="spellEnd"/>
      <w:r w:rsidRPr="00B133FB">
        <w:rPr>
          <w:rFonts w:ascii="Times New Roman" w:hAnsi="Times New Roman" w:cs="Times New Roman"/>
          <w:sz w:val="20"/>
          <w:szCs w:val="20"/>
        </w:rPr>
        <w:t xml:space="preserve"> F, </w:t>
      </w:r>
      <w:proofErr w:type="spellStart"/>
      <w:r w:rsidRPr="00B133FB">
        <w:rPr>
          <w:rFonts w:ascii="Times New Roman" w:hAnsi="Times New Roman" w:cs="Times New Roman"/>
          <w:sz w:val="20"/>
          <w:szCs w:val="20"/>
        </w:rPr>
        <w:t>Mölle</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Göder</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Baving</w:t>
      </w:r>
      <w:proofErr w:type="spellEnd"/>
      <w:r w:rsidRPr="00B133FB">
        <w:rPr>
          <w:rFonts w:ascii="Times New Roman" w:hAnsi="Times New Roman" w:cs="Times New Roman"/>
          <w:sz w:val="20"/>
          <w:szCs w:val="20"/>
        </w:rPr>
        <w:t xml:space="preserve"> L. Slow oscillating transcranial direct current stimulation during non-rapid eye movement sleep improves </w:t>
      </w:r>
      <w:proofErr w:type="spellStart"/>
      <w:r w:rsidRPr="00B133FB">
        <w:rPr>
          <w:rFonts w:ascii="Times New Roman" w:hAnsi="Times New Roman" w:cs="Times New Roman"/>
          <w:sz w:val="20"/>
          <w:szCs w:val="20"/>
        </w:rPr>
        <w:t>behavioral</w:t>
      </w:r>
      <w:proofErr w:type="spellEnd"/>
      <w:r w:rsidRPr="00B133FB">
        <w:rPr>
          <w:rFonts w:ascii="Times New Roman" w:hAnsi="Times New Roman" w:cs="Times New Roman"/>
          <w:sz w:val="20"/>
          <w:szCs w:val="20"/>
        </w:rPr>
        <w:t xml:space="preserve"> inhibition in attention-deficit/hyperactivity disorder. </w:t>
      </w:r>
      <w:r w:rsidRPr="00B133FB">
        <w:rPr>
          <w:rFonts w:ascii="Times New Roman" w:hAnsi="Times New Roman" w:cs="Times New Roman"/>
          <w:i/>
          <w:iCs/>
          <w:sz w:val="20"/>
          <w:szCs w:val="20"/>
        </w:rPr>
        <w:t xml:space="preserve">Front Cell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 xml:space="preserve">9: </w:t>
      </w:r>
      <w:r w:rsidRPr="00B133FB">
        <w:rPr>
          <w:rFonts w:ascii="Times New Roman" w:hAnsi="Times New Roman" w:cs="Times New Roman"/>
          <w:sz w:val="20"/>
          <w:szCs w:val="20"/>
        </w:rPr>
        <w:t>307.</w:t>
      </w:r>
    </w:p>
    <w:p w14:paraId="0F44A48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i/>
          <w:iCs/>
          <w:sz w:val="20"/>
          <w:szCs w:val="20"/>
        </w:rPr>
      </w:pPr>
      <w:r w:rsidRPr="00B133FB">
        <w:rPr>
          <w:rFonts w:ascii="Times New Roman" w:hAnsi="Times New Roman" w:cs="Times New Roman"/>
          <w:i/>
          <w:iCs/>
          <w:sz w:val="20"/>
          <w:szCs w:val="20"/>
        </w:rPr>
        <w:t xml:space="preserve">Different stimulation technique: Slow oscillating transcranial direct current stimulation </w:t>
      </w:r>
    </w:p>
    <w:p w14:paraId="57681C0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007AAE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Nikolin</w:t>
      </w:r>
      <w:proofErr w:type="spellEnd"/>
      <w:r w:rsidRPr="00B133FB">
        <w:rPr>
          <w:rFonts w:ascii="Times New Roman" w:hAnsi="Times New Roman" w:cs="Times New Roman"/>
          <w:sz w:val="20"/>
          <w:szCs w:val="20"/>
        </w:rPr>
        <w:t xml:space="preserve"> S, Alonzo A, Martin D, Galvez V, </w:t>
      </w:r>
      <w:proofErr w:type="spellStart"/>
      <w:r w:rsidRPr="00B133FB">
        <w:rPr>
          <w:rFonts w:ascii="Times New Roman" w:hAnsi="Times New Roman" w:cs="Times New Roman"/>
          <w:sz w:val="20"/>
          <w:szCs w:val="20"/>
        </w:rPr>
        <w:t>Buten</w:t>
      </w:r>
      <w:proofErr w:type="spellEnd"/>
      <w:r w:rsidRPr="00B133FB">
        <w:rPr>
          <w:rFonts w:ascii="Times New Roman" w:hAnsi="Times New Roman" w:cs="Times New Roman"/>
          <w:sz w:val="20"/>
          <w:szCs w:val="20"/>
        </w:rPr>
        <w:t xml:space="preserve"> S, Taylor R</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Transcranial Random Noise Stimulation for the Acute Treatment of Depression: A Randomized Controlled Trial. </w:t>
      </w:r>
      <w:r w:rsidRPr="00B133FB">
        <w:rPr>
          <w:rFonts w:ascii="Times New Roman" w:hAnsi="Times New Roman" w:cs="Times New Roman"/>
          <w:i/>
          <w:iCs/>
          <w:sz w:val="20"/>
          <w:szCs w:val="20"/>
        </w:rPr>
        <w:t>International Journal of Neuropsychopharmacology</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23</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146-156.</w:t>
      </w:r>
    </w:p>
    <w:p w14:paraId="51345DD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i/>
          <w:iCs/>
          <w:sz w:val="20"/>
          <w:szCs w:val="20"/>
        </w:rPr>
      </w:pPr>
      <w:r w:rsidRPr="00B133FB">
        <w:rPr>
          <w:rFonts w:ascii="Times New Roman" w:hAnsi="Times New Roman" w:cs="Times New Roman"/>
          <w:i/>
          <w:iCs/>
          <w:sz w:val="20"/>
          <w:szCs w:val="20"/>
        </w:rPr>
        <w:t>Different stimulation technique: Transcranial random noise stimulation</w:t>
      </w:r>
    </w:p>
    <w:p w14:paraId="61021AD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8CB7F7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8.</w:t>
      </w:r>
      <w:r w:rsidRPr="00B133FB">
        <w:rPr>
          <w:rFonts w:ascii="Times New Roman" w:hAnsi="Times New Roman" w:cs="Times New Roman"/>
          <w:sz w:val="20"/>
          <w:szCs w:val="20"/>
        </w:rPr>
        <w:tab/>
        <w:t xml:space="preserve">Palm U, Hasan A, </w:t>
      </w:r>
      <w:proofErr w:type="spellStart"/>
      <w:r w:rsidRPr="00B133FB">
        <w:rPr>
          <w:rFonts w:ascii="Times New Roman" w:hAnsi="Times New Roman" w:cs="Times New Roman"/>
          <w:sz w:val="20"/>
          <w:szCs w:val="20"/>
        </w:rPr>
        <w:t>Keeser</w:t>
      </w:r>
      <w:proofErr w:type="spellEnd"/>
      <w:r w:rsidRPr="00B133FB">
        <w:rPr>
          <w:rFonts w:ascii="Times New Roman" w:hAnsi="Times New Roman" w:cs="Times New Roman"/>
          <w:sz w:val="20"/>
          <w:szCs w:val="20"/>
        </w:rPr>
        <w:t xml:space="preserve"> D, </w:t>
      </w:r>
      <w:proofErr w:type="spellStart"/>
      <w:r w:rsidRPr="00B133FB">
        <w:rPr>
          <w:rFonts w:ascii="Times New Roman" w:hAnsi="Times New Roman" w:cs="Times New Roman"/>
          <w:sz w:val="20"/>
          <w:szCs w:val="20"/>
        </w:rPr>
        <w:t>Falkai</w:t>
      </w:r>
      <w:proofErr w:type="spellEnd"/>
      <w:r w:rsidRPr="00B133FB">
        <w:rPr>
          <w:rFonts w:ascii="Times New Roman" w:hAnsi="Times New Roman" w:cs="Times New Roman"/>
          <w:sz w:val="20"/>
          <w:szCs w:val="20"/>
        </w:rPr>
        <w:t xml:space="preserve"> P, </w:t>
      </w:r>
      <w:proofErr w:type="spellStart"/>
      <w:r w:rsidRPr="00B133FB">
        <w:rPr>
          <w:rFonts w:ascii="Times New Roman" w:hAnsi="Times New Roman" w:cs="Times New Roman"/>
          <w:sz w:val="20"/>
          <w:szCs w:val="20"/>
        </w:rPr>
        <w:t>Padberg</w:t>
      </w:r>
      <w:proofErr w:type="spellEnd"/>
      <w:r w:rsidRPr="00B133FB">
        <w:rPr>
          <w:rFonts w:ascii="Times New Roman" w:hAnsi="Times New Roman" w:cs="Times New Roman"/>
          <w:sz w:val="20"/>
          <w:szCs w:val="20"/>
        </w:rPr>
        <w:t xml:space="preserve"> F. Transcranial random noise stimulation for the treatment of negative symptoms in schizophrenia. </w:t>
      </w:r>
      <w:r w:rsidRPr="00B133FB">
        <w:rPr>
          <w:rFonts w:ascii="Times New Roman" w:hAnsi="Times New Roman" w:cs="Times New Roman"/>
          <w:i/>
          <w:iCs/>
          <w:sz w:val="20"/>
          <w:szCs w:val="20"/>
        </w:rPr>
        <w:t>Schizophrenia Research</w:t>
      </w:r>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146</w:t>
      </w:r>
      <w:r w:rsidRPr="00B133FB">
        <w:rPr>
          <w:rFonts w:ascii="Times New Roman" w:hAnsi="Times New Roman" w:cs="Times New Roman"/>
          <w:sz w:val="20"/>
          <w:szCs w:val="20"/>
        </w:rPr>
        <w:t>(1-3)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372-373.</w:t>
      </w:r>
    </w:p>
    <w:p w14:paraId="21E6EE2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i/>
          <w:iCs/>
          <w:sz w:val="20"/>
          <w:szCs w:val="20"/>
        </w:rPr>
      </w:pPr>
      <w:r w:rsidRPr="00B133FB">
        <w:rPr>
          <w:rFonts w:ascii="Times New Roman" w:hAnsi="Times New Roman" w:cs="Times New Roman"/>
          <w:i/>
          <w:iCs/>
          <w:sz w:val="20"/>
          <w:szCs w:val="20"/>
        </w:rPr>
        <w:t>Different stimulation technique: Transcranial random noise stimulation</w:t>
      </w:r>
    </w:p>
    <w:p w14:paraId="334A03F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985DE8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Shiozawa</w:t>
      </w:r>
      <w:proofErr w:type="spellEnd"/>
      <w:r w:rsidRPr="00B133FB">
        <w:rPr>
          <w:rFonts w:ascii="Times New Roman" w:hAnsi="Times New Roman" w:cs="Times New Roman"/>
          <w:sz w:val="20"/>
          <w:szCs w:val="20"/>
        </w:rPr>
        <w:t xml:space="preserve"> P, da Silva ME, </w:t>
      </w:r>
      <w:proofErr w:type="spellStart"/>
      <w:r w:rsidRPr="00B133FB">
        <w:rPr>
          <w:rFonts w:ascii="Times New Roman" w:hAnsi="Times New Roman" w:cs="Times New Roman"/>
          <w:sz w:val="20"/>
          <w:szCs w:val="20"/>
        </w:rPr>
        <w:t>Netto</w:t>
      </w:r>
      <w:proofErr w:type="spellEnd"/>
      <w:r w:rsidRPr="00B133FB">
        <w:rPr>
          <w:rFonts w:ascii="Times New Roman" w:hAnsi="Times New Roman" w:cs="Times New Roman"/>
          <w:sz w:val="20"/>
          <w:szCs w:val="20"/>
        </w:rPr>
        <w:t xml:space="preserve"> GT, </w:t>
      </w:r>
      <w:proofErr w:type="spellStart"/>
      <w:r w:rsidRPr="00B133FB">
        <w:rPr>
          <w:rFonts w:ascii="Times New Roman" w:hAnsi="Times New Roman" w:cs="Times New Roman"/>
          <w:sz w:val="20"/>
          <w:szCs w:val="20"/>
        </w:rPr>
        <w:t>Taiar</w:t>
      </w:r>
      <w:proofErr w:type="spellEnd"/>
      <w:r w:rsidRPr="00B133FB">
        <w:rPr>
          <w:rFonts w:ascii="Times New Roman" w:hAnsi="Times New Roman" w:cs="Times New Roman"/>
          <w:sz w:val="20"/>
          <w:szCs w:val="20"/>
        </w:rPr>
        <w:t xml:space="preserve"> I, Cordeiro Q. Effect of a 10-day trigeminal nerve stimulation (TNS) protocol for treating major depressive disorder: a phase II, sham-controlled, randomized clinical trial. </w:t>
      </w:r>
      <w:r w:rsidRPr="00B133FB">
        <w:rPr>
          <w:rFonts w:ascii="Times New Roman" w:hAnsi="Times New Roman" w:cs="Times New Roman"/>
          <w:i/>
          <w:iCs/>
          <w:sz w:val="20"/>
          <w:szCs w:val="20"/>
        </w:rPr>
        <w:t xml:space="preserve">Epilepsy </w:t>
      </w:r>
      <w:proofErr w:type="spellStart"/>
      <w:r w:rsidRPr="00B133FB">
        <w:rPr>
          <w:rFonts w:ascii="Times New Roman" w:hAnsi="Times New Roman" w:cs="Times New Roman"/>
          <w:i/>
          <w:iCs/>
          <w:sz w:val="20"/>
          <w:szCs w:val="20"/>
        </w:rPr>
        <w:t>Behav</w:t>
      </w:r>
      <w:proofErr w:type="spellEnd"/>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 xml:space="preserve">44: </w:t>
      </w:r>
      <w:r w:rsidRPr="00B133FB">
        <w:rPr>
          <w:rFonts w:ascii="Times New Roman" w:hAnsi="Times New Roman" w:cs="Times New Roman"/>
          <w:sz w:val="20"/>
          <w:szCs w:val="20"/>
        </w:rPr>
        <w:t>23-26.</w:t>
      </w:r>
    </w:p>
    <w:p w14:paraId="5FB616A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i/>
          <w:iCs/>
          <w:sz w:val="20"/>
          <w:szCs w:val="20"/>
        </w:rPr>
      </w:pPr>
      <w:r w:rsidRPr="00B133FB">
        <w:rPr>
          <w:rFonts w:ascii="Times New Roman" w:hAnsi="Times New Roman" w:cs="Times New Roman"/>
          <w:i/>
          <w:iCs/>
          <w:sz w:val="20"/>
          <w:szCs w:val="20"/>
        </w:rPr>
        <w:t>Different stimulation technique: Trigeminal nerve stimulation</w:t>
      </w:r>
    </w:p>
    <w:p w14:paraId="678F5D4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1F971F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10.</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Vaziri-Bozorg</w:t>
      </w:r>
      <w:proofErr w:type="spellEnd"/>
      <w:r w:rsidRPr="00B133FB">
        <w:rPr>
          <w:rFonts w:ascii="Times New Roman" w:hAnsi="Times New Roman" w:cs="Times New Roman"/>
          <w:sz w:val="20"/>
          <w:szCs w:val="20"/>
        </w:rPr>
        <w:t xml:space="preserve"> SM, </w:t>
      </w:r>
      <w:proofErr w:type="spellStart"/>
      <w:r w:rsidRPr="00B133FB">
        <w:rPr>
          <w:rFonts w:ascii="Times New Roman" w:hAnsi="Times New Roman" w:cs="Times New Roman"/>
          <w:sz w:val="20"/>
          <w:szCs w:val="20"/>
        </w:rPr>
        <w:t>Ghasemi-Esfe</w:t>
      </w:r>
      <w:proofErr w:type="spellEnd"/>
      <w:r w:rsidRPr="00B133FB">
        <w:rPr>
          <w:rFonts w:ascii="Times New Roman" w:hAnsi="Times New Roman" w:cs="Times New Roman"/>
          <w:sz w:val="20"/>
          <w:szCs w:val="20"/>
        </w:rPr>
        <w:t xml:space="preserve"> AR, </w:t>
      </w:r>
      <w:proofErr w:type="spellStart"/>
      <w:r w:rsidRPr="00B133FB">
        <w:rPr>
          <w:rFonts w:ascii="Times New Roman" w:hAnsi="Times New Roman" w:cs="Times New Roman"/>
          <w:sz w:val="20"/>
          <w:szCs w:val="20"/>
        </w:rPr>
        <w:t>Khalilzadeh</w:t>
      </w:r>
      <w:proofErr w:type="spellEnd"/>
      <w:r w:rsidRPr="00B133FB">
        <w:rPr>
          <w:rFonts w:ascii="Times New Roman" w:hAnsi="Times New Roman" w:cs="Times New Roman"/>
          <w:sz w:val="20"/>
          <w:szCs w:val="20"/>
        </w:rPr>
        <w:t xml:space="preserve"> O, Sotoudeh H, </w:t>
      </w:r>
      <w:proofErr w:type="spellStart"/>
      <w:r w:rsidRPr="00B133FB">
        <w:rPr>
          <w:rFonts w:ascii="Times New Roman" w:hAnsi="Times New Roman" w:cs="Times New Roman"/>
          <w:sz w:val="20"/>
          <w:szCs w:val="20"/>
        </w:rPr>
        <w:t>Rokni-Yazdi</w:t>
      </w:r>
      <w:proofErr w:type="spellEnd"/>
      <w:r w:rsidRPr="00B133FB">
        <w:rPr>
          <w:rFonts w:ascii="Times New Roman" w:hAnsi="Times New Roman" w:cs="Times New Roman"/>
          <w:sz w:val="20"/>
          <w:szCs w:val="20"/>
        </w:rPr>
        <w:t xml:space="preserve"> H, </w:t>
      </w:r>
      <w:proofErr w:type="spellStart"/>
      <w:r w:rsidRPr="00B133FB">
        <w:rPr>
          <w:rFonts w:ascii="Times New Roman" w:hAnsi="Times New Roman" w:cs="Times New Roman"/>
          <w:sz w:val="20"/>
          <w:szCs w:val="20"/>
        </w:rPr>
        <w:t>Ghanaati</w:t>
      </w:r>
      <w:proofErr w:type="spellEnd"/>
      <w:r w:rsidRPr="00B133FB">
        <w:rPr>
          <w:rFonts w:ascii="Times New Roman" w:hAnsi="Times New Roman" w:cs="Times New Roman"/>
          <w:sz w:val="20"/>
          <w:szCs w:val="20"/>
        </w:rPr>
        <w:t xml:space="preserve"> H</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Antidepressant effects of magnetic resonance imaging-based stimulation on major depressive disorder: a double-blind randomized clinical trial. </w:t>
      </w:r>
      <w:r w:rsidRPr="00B133FB">
        <w:rPr>
          <w:rFonts w:ascii="Times New Roman" w:hAnsi="Times New Roman" w:cs="Times New Roman"/>
          <w:i/>
          <w:iCs/>
          <w:sz w:val="20"/>
          <w:szCs w:val="20"/>
        </w:rPr>
        <w:t xml:space="preserve">Brain Imaging </w:t>
      </w:r>
      <w:proofErr w:type="spellStart"/>
      <w:r w:rsidRPr="00B133FB">
        <w:rPr>
          <w:rFonts w:ascii="Times New Roman" w:hAnsi="Times New Roman" w:cs="Times New Roman"/>
          <w:i/>
          <w:iCs/>
          <w:sz w:val="20"/>
          <w:szCs w:val="20"/>
        </w:rPr>
        <w:t>Behav</w:t>
      </w:r>
      <w:proofErr w:type="spellEnd"/>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6</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70-76.</w:t>
      </w:r>
    </w:p>
    <w:p w14:paraId="5996B58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i/>
          <w:iCs/>
          <w:sz w:val="20"/>
          <w:szCs w:val="20"/>
        </w:rPr>
      </w:pPr>
      <w:r w:rsidRPr="00B133FB">
        <w:rPr>
          <w:rFonts w:ascii="Times New Roman" w:hAnsi="Times New Roman" w:cs="Times New Roman"/>
          <w:i/>
          <w:iCs/>
          <w:sz w:val="20"/>
          <w:szCs w:val="20"/>
        </w:rPr>
        <w:t>Different stimulation technique: MR stimulation</w:t>
      </w:r>
    </w:p>
    <w:p w14:paraId="05BFB66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i/>
          <w:iCs/>
          <w:sz w:val="20"/>
          <w:szCs w:val="20"/>
        </w:rPr>
      </w:pPr>
    </w:p>
    <w:p w14:paraId="26C4245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u w:val="single"/>
        </w:rPr>
      </w:pPr>
      <w:r w:rsidRPr="00B133FB">
        <w:rPr>
          <w:rFonts w:ascii="Times New Roman" w:hAnsi="Times New Roman" w:cs="Times New Roman"/>
          <w:sz w:val="20"/>
          <w:szCs w:val="20"/>
          <w:u w:val="single"/>
        </w:rPr>
        <w:t>Duplicate data</w:t>
      </w:r>
    </w:p>
    <w:p w14:paraId="4DB20E0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w:t>
      </w:r>
      <w:r w:rsidRPr="00B133FB">
        <w:rPr>
          <w:rFonts w:ascii="Times New Roman" w:hAnsi="Times New Roman" w:cs="Times New Roman"/>
          <w:sz w:val="20"/>
          <w:szCs w:val="20"/>
        </w:rPr>
        <w:tab/>
        <w:t xml:space="preserve">Chang CC, Kao YC, Chao CY, Tzeng NS, Chang HA. The effects of bi-anodal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over the prefrontal cortex regions with extracephalic references placement on insight levels, cardio-respiratory and autonomic functions in schizophrenia patients and exploratory biomarker analyses for treatment response. </w:t>
      </w:r>
      <w:r w:rsidRPr="00B133FB">
        <w:rPr>
          <w:rFonts w:ascii="Times New Roman" w:hAnsi="Times New Roman" w:cs="Times New Roman"/>
          <w:i/>
          <w:iCs/>
          <w:sz w:val="20"/>
          <w:szCs w:val="20"/>
        </w:rPr>
        <w:t xml:space="preserve">Int J </w:t>
      </w:r>
      <w:proofErr w:type="spellStart"/>
      <w:r w:rsidRPr="00B133FB">
        <w:rPr>
          <w:rFonts w:ascii="Times New Roman" w:hAnsi="Times New Roman" w:cs="Times New Roman"/>
          <w:i/>
          <w:iCs/>
          <w:sz w:val="20"/>
          <w:szCs w:val="20"/>
        </w:rPr>
        <w:t>Neuropsychopharmacol</w:t>
      </w:r>
      <w:proofErr w:type="spellEnd"/>
      <w:r w:rsidRPr="00B133FB">
        <w:rPr>
          <w:rFonts w:ascii="Times New Roman" w:hAnsi="Times New Roman" w:cs="Times New Roman"/>
          <w:sz w:val="20"/>
          <w:szCs w:val="20"/>
        </w:rPr>
        <w:t xml:space="preserve"> 2020.</w:t>
      </w:r>
    </w:p>
    <w:p w14:paraId="42D194F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Duplicate data: </w:t>
      </w:r>
      <w:r w:rsidRPr="00B133FB">
        <w:rPr>
          <w:rFonts w:ascii="Times New Roman" w:hAnsi="Times New Roman" w:cs="Times New Roman"/>
          <w:sz w:val="20"/>
          <w:szCs w:val="20"/>
        </w:rPr>
        <w:t>Chang C-C, Kao Y-C, Chao C-Y, Tzeng N-S, Chang H-A. Examining bi-anodal transcranial direct 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over bilateral dorsolateral prefrontal cortex coupled with bilateral extracephalic references as a treatment for negative symptoms in non-acute schizophrenia patients: A </w:t>
      </w:r>
      <w:r w:rsidRPr="00B133FB">
        <w:rPr>
          <w:rFonts w:ascii="Times New Roman" w:hAnsi="Times New Roman" w:cs="Times New Roman"/>
          <w:sz w:val="20"/>
          <w:szCs w:val="20"/>
        </w:rPr>
        <w:lastRenderedPageBreak/>
        <w:t xml:space="preserve">randomized, double-blind, sham-controlled trial. </w:t>
      </w:r>
      <w:r w:rsidRPr="00B133FB">
        <w:rPr>
          <w:rFonts w:ascii="Times New Roman" w:hAnsi="Times New Roman" w:cs="Times New Roman"/>
          <w:i/>
          <w:iCs/>
          <w:sz w:val="20"/>
          <w:szCs w:val="20"/>
        </w:rPr>
        <w:t>Progress in Neuro Psychopharmacology &amp; Biological Psychiatry</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 xml:space="preserve">96: </w:t>
      </w:r>
      <w:r w:rsidRPr="00B133FB">
        <w:rPr>
          <w:rFonts w:ascii="Times New Roman" w:hAnsi="Times New Roman" w:cs="Times New Roman"/>
          <w:sz w:val="20"/>
          <w:szCs w:val="20"/>
        </w:rPr>
        <w:t>109715.</w:t>
      </w:r>
    </w:p>
    <w:p w14:paraId="7D4B85F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55F393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p>
    <w:p w14:paraId="4122966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w:t>
      </w:r>
      <w:r w:rsidRPr="00B133FB">
        <w:rPr>
          <w:rFonts w:ascii="Times New Roman" w:hAnsi="Times New Roman" w:cs="Times New Roman"/>
          <w:sz w:val="20"/>
          <w:szCs w:val="20"/>
        </w:rPr>
        <w:tab/>
        <w:t xml:space="preserve">Chauhan P, Garg S, Tikka SK, </w:t>
      </w:r>
      <w:proofErr w:type="spellStart"/>
      <w:r w:rsidRPr="00B133FB">
        <w:rPr>
          <w:rFonts w:ascii="Times New Roman" w:hAnsi="Times New Roman" w:cs="Times New Roman"/>
          <w:sz w:val="20"/>
          <w:szCs w:val="20"/>
        </w:rPr>
        <w:t>Khattri</w:t>
      </w:r>
      <w:proofErr w:type="spellEnd"/>
      <w:r w:rsidRPr="00B133FB">
        <w:rPr>
          <w:rFonts w:ascii="Times New Roman" w:hAnsi="Times New Roman" w:cs="Times New Roman"/>
          <w:sz w:val="20"/>
          <w:szCs w:val="20"/>
        </w:rPr>
        <w:t xml:space="preserve"> S. Efficacy of Intensive Cerebellar Intermittent Theta Burst Stimulation (</w:t>
      </w:r>
      <w:proofErr w:type="spellStart"/>
      <w:r w:rsidRPr="00B133FB">
        <w:rPr>
          <w:rFonts w:ascii="Times New Roman" w:hAnsi="Times New Roman" w:cs="Times New Roman"/>
          <w:sz w:val="20"/>
          <w:szCs w:val="20"/>
        </w:rPr>
        <w:t>iCiTBS</w:t>
      </w:r>
      <w:proofErr w:type="spellEnd"/>
      <w:r w:rsidRPr="00B133FB">
        <w:rPr>
          <w:rFonts w:ascii="Times New Roman" w:hAnsi="Times New Roman" w:cs="Times New Roman"/>
          <w:sz w:val="20"/>
          <w:szCs w:val="20"/>
        </w:rPr>
        <w:t xml:space="preserve">) in Treatment-Resistant Schizophrenia: </w:t>
      </w:r>
      <w:proofErr w:type="gramStart"/>
      <w:r w:rsidRPr="00B133FB">
        <w:rPr>
          <w:rFonts w:ascii="Times New Roman" w:hAnsi="Times New Roman" w:cs="Times New Roman"/>
          <w:sz w:val="20"/>
          <w:szCs w:val="20"/>
        </w:rPr>
        <w:t>a</w:t>
      </w:r>
      <w:proofErr w:type="gramEnd"/>
      <w:r w:rsidRPr="00B133FB">
        <w:rPr>
          <w:rFonts w:ascii="Times New Roman" w:hAnsi="Times New Roman" w:cs="Times New Roman"/>
          <w:sz w:val="20"/>
          <w:szCs w:val="20"/>
        </w:rPr>
        <w:t xml:space="preserve"> Randomized Placebo-Controlled Study. </w:t>
      </w:r>
      <w:r w:rsidRPr="00B133FB">
        <w:rPr>
          <w:rFonts w:ascii="Times New Roman" w:hAnsi="Times New Roman" w:cs="Times New Roman"/>
          <w:i/>
          <w:iCs/>
          <w:sz w:val="20"/>
          <w:szCs w:val="20"/>
        </w:rPr>
        <w:t>Cerebellum</w:t>
      </w:r>
      <w:r w:rsidRPr="00B133FB">
        <w:rPr>
          <w:rFonts w:ascii="Times New Roman" w:hAnsi="Times New Roman" w:cs="Times New Roman"/>
          <w:sz w:val="20"/>
          <w:szCs w:val="20"/>
        </w:rPr>
        <w:t xml:space="preserve"> 2021; </w:t>
      </w:r>
      <w:r w:rsidRPr="00B133FB">
        <w:rPr>
          <w:rFonts w:ascii="Times New Roman" w:hAnsi="Times New Roman" w:cs="Times New Roman"/>
          <w:b/>
          <w:bCs/>
          <w:sz w:val="20"/>
          <w:szCs w:val="20"/>
        </w:rPr>
        <w:t>20</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116-123.</w:t>
      </w:r>
    </w:p>
    <w:p w14:paraId="66F183D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Duplicate data:</w:t>
      </w:r>
      <w:r w:rsidRPr="00B133FB">
        <w:rPr>
          <w:rFonts w:ascii="Times New Roman" w:hAnsi="Times New Roman" w:cs="Times New Roman"/>
          <w:sz w:val="20"/>
          <w:szCs w:val="20"/>
        </w:rPr>
        <w:t xml:space="preserve"> Chauhan P, Garg S, Tikka SK, </w:t>
      </w:r>
      <w:proofErr w:type="spellStart"/>
      <w:r w:rsidRPr="00B133FB">
        <w:rPr>
          <w:rFonts w:ascii="Times New Roman" w:hAnsi="Times New Roman" w:cs="Times New Roman"/>
          <w:sz w:val="20"/>
          <w:szCs w:val="20"/>
        </w:rPr>
        <w:t>Khattri</w:t>
      </w:r>
      <w:proofErr w:type="spellEnd"/>
      <w:r w:rsidRPr="00B133FB">
        <w:rPr>
          <w:rFonts w:ascii="Times New Roman" w:hAnsi="Times New Roman" w:cs="Times New Roman"/>
          <w:sz w:val="20"/>
          <w:szCs w:val="20"/>
        </w:rPr>
        <w:t xml:space="preserve"> S. Efficacy of Intensive Cerebellar Intermittent Theta Burst Stimulation (</w:t>
      </w:r>
      <w:proofErr w:type="spellStart"/>
      <w:r w:rsidRPr="00B133FB">
        <w:rPr>
          <w:rFonts w:ascii="Times New Roman" w:hAnsi="Times New Roman" w:cs="Times New Roman"/>
          <w:sz w:val="20"/>
          <w:szCs w:val="20"/>
        </w:rPr>
        <w:t>iCiTBS</w:t>
      </w:r>
      <w:proofErr w:type="spellEnd"/>
      <w:r w:rsidRPr="00B133FB">
        <w:rPr>
          <w:rFonts w:ascii="Times New Roman" w:hAnsi="Times New Roman" w:cs="Times New Roman"/>
          <w:sz w:val="20"/>
          <w:szCs w:val="20"/>
        </w:rPr>
        <w:t xml:space="preserve">) in Treatment-Resistant Schizophrenia: </w:t>
      </w:r>
      <w:proofErr w:type="gramStart"/>
      <w:r w:rsidRPr="00B133FB">
        <w:rPr>
          <w:rFonts w:ascii="Times New Roman" w:hAnsi="Times New Roman" w:cs="Times New Roman"/>
          <w:sz w:val="20"/>
          <w:szCs w:val="20"/>
        </w:rPr>
        <w:t>a</w:t>
      </w:r>
      <w:proofErr w:type="gramEnd"/>
      <w:r w:rsidRPr="00B133FB">
        <w:rPr>
          <w:rFonts w:ascii="Times New Roman" w:hAnsi="Times New Roman" w:cs="Times New Roman"/>
          <w:sz w:val="20"/>
          <w:szCs w:val="20"/>
        </w:rPr>
        <w:t xml:space="preserve"> Randomized Placebo-Controlled Study. </w:t>
      </w:r>
      <w:r w:rsidRPr="00B133FB">
        <w:rPr>
          <w:rFonts w:ascii="Times New Roman" w:hAnsi="Times New Roman" w:cs="Times New Roman"/>
          <w:i/>
          <w:iCs/>
          <w:sz w:val="20"/>
          <w:szCs w:val="20"/>
        </w:rPr>
        <w:t>Cerebellum</w:t>
      </w:r>
      <w:r w:rsidRPr="00B133FB">
        <w:rPr>
          <w:rFonts w:ascii="Times New Roman" w:hAnsi="Times New Roman" w:cs="Times New Roman"/>
          <w:sz w:val="20"/>
          <w:szCs w:val="20"/>
        </w:rPr>
        <w:t xml:space="preserve"> 2020</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1-8.</w:t>
      </w:r>
    </w:p>
    <w:p w14:paraId="5A5C1B2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A89D87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w:t>
      </w:r>
      <w:r w:rsidRPr="00B133FB">
        <w:rPr>
          <w:rFonts w:ascii="Times New Roman" w:hAnsi="Times New Roman" w:cs="Times New Roman"/>
          <w:sz w:val="20"/>
          <w:szCs w:val="20"/>
        </w:rPr>
        <w:tab/>
        <w:t xml:space="preserve">Cheng CM, Juan CH, Chen MH, Chang CF, Lu HJ, </w:t>
      </w:r>
      <w:proofErr w:type="spellStart"/>
      <w:r w:rsidRPr="00B133FB">
        <w:rPr>
          <w:rFonts w:ascii="Times New Roman" w:hAnsi="Times New Roman" w:cs="Times New Roman"/>
          <w:sz w:val="20"/>
          <w:szCs w:val="20"/>
        </w:rPr>
        <w:t>Su</w:t>
      </w:r>
      <w:proofErr w:type="spellEnd"/>
      <w:r w:rsidRPr="00B133FB">
        <w:rPr>
          <w:rFonts w:ascii="Times New Roman" w:hAnsi="Times New Roman" w:cs="Times New Roman"/>
          <w:sz w:val="20"/>
          <w:szCs w:val="20"/>
        </w:rPr>
        <w:t xml:space="preserve"> TP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Different forms of prefrontal theta burst stimulation for executive function of medication- resistant depression: Evidence from a randomized sham-controlled study. </w:t>
      </w:r>
      <w:r w:rsidRPr="00B133FB">
        <w:rPr>
          <w:rFonts w:ascii="Times New Roman" w:hAnsi="Times New Roman" w:cs="Times New Roman"/>
          <w:i/>
          <w:iCs/>
          <w:sz w:val="20"/>
          <w:szCs w:val="20"/>
        </w:rPr>
        <w:t xml:space="preserve">Prog </w:t>
      </w:r>
      <w:proofErr w:type="spellStart"/>
      <w:r w:rsidRPr="00B133FB">
        <w:rPr>
          <w:rFonts w:ascii="Times New Roman" w:hAnsi="Times New Roman" w:cs="Times New Roman"/>
          <w:i/>
          <w:iCs/>
          <w:sz w:val="20"/>
          <w:szCs w:val="20"/>
        </w:rPr>
        <w:t>Neuropsychopharmacol</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 xml:space="preserve">66: </w:t>
      </w:r>
      <w:r w:rsidRPr="00B133FB">
        <w:rPr>
          <w:rFonts w:ascii="Times New Roman" w:hAnsi="Times New Roman" w:cs="Times New Roman"/>
          <w:sz w:val="20"/>
          <w:szCs w:val="20"/>
        </w:rPr>
        <w:t>35-40.</w:t>
      </w:r>
    </w:p>
    <w:p w14:paraId="35433E4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Duplicate data: </w:t>
      </w:r>
      <w:r w:rsidRPr="00B133FB">
        <w:rPr>
          <w:rFonts w:ascii="Times New Roman" w:hAnsi="Times New Roman" w:cs="Times New Roman"/>
          <w:sz w:val="20"/>
          <w:szCs w:val="20"/>
        </w:rPr>
        <w:t>Li C-T, Chen M-H, Juan C-H, Huang H-H, Chen L-F, Hsieh J-C</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Efficacy of prefrontal theta-burst stimulation in refractory depression: A randomized sham-controlled study. </w:t>
      </w:r>
      <w:r w:rsidRPr="00B133FB">
        <w:rPr>
          <w:rFonts w:ascii="Times New Roman" w:hAnsi="Times New Roman" w:cs="Times New Roman"/>
          <w:i/>
          <w:iCs/>
          <w:sz w:val="20"/>
          <w:szCs w:val="20"/>
        </w:rPr>
        <w:t>Brain: A Journal of Neurology</w:t>
      </w:r>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137</w:t>
      </w:r>
      <w:r w:rsidRPr="00B133FB">
        <w:rPr>
          <w:rFonts w:ascii="Times New Roman" w:hAnsi="Times New Roman" w:cs="Times New Roman"/>
          <w:sz w:val="20"/>
          <w:szCs w:val="20"/>
        </w:rPr>
        <w:t>(7)</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2088-2098.</w:t>
      </w:r>
    </w:p>
    <w:p w14:paraId="6FB80D5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2E4B89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Dlabac</w:t>
      </w:r>
      <w:proofErr w:type="spellEnd"/>
      <w:r w:rsidRPr="00B133FB">
        <w:rPr>
          <w:rFonts w:ascii="Times New Roman" w:hAnsi="Times New Roman" w:cs="Times New Roman"/>
          <w:sz w:val="20"/>
          <w:szCs w:val="20"/>
        </w:rPr>
        <w:t xml:space="preserve">-de Lange JJ, </w:t>
      </w:r>
      <w:proofErr w:type="spellStart"/>
      <w:r w:rsidRPr="00B133FB">
        <w:rPr>
          <w:rFonts w:ascii="Times New Roman" w:hAnsi="Times New Roman" w:cs="Times New Roman"/>
          <w:sz w:val="20"/>
          <w:szCs w:val="20"/>
        </w:rPr>
        <w:t>Liemburg</w:t>
      </w:r>
      <w:proofErr w:type="spellEnd"/>
      <w:r w:rsidRPr="00B133FB">
        <w:rPr>
          <w:rFonts w:ascii="Times New Roman" w:hAnsi="Times New Roman" w:cs="Times New Roman"/>
          <w:sz w:val="20"/>
          <w:szCs w:val="20"/>
        </w:rPr>
        <w:t xml:space="preserve"> EJ, </w:t>
      </w:r>
      <w:proofErr w:type="spellStart"/>
      <w:r w:rsidRPr="00B133FB">
        <w:rPr>
          <w:rFonts w:ascii="Times New Roman" w:hAnsi="Times New Roman" w:cs="Times New Roman"/>
          <w:sz w:val="20"/>
          <w:szCs w:val="20"/>
        </w:rPr>
        <w:t>Bais</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Renken</w:t>
      </w:r>
      <w:proofErr w:type="spellEnd"/>
      <w:r w:rsidRPr="00B133FB">
        <w:rPr>
          <w:rFonts w:ascii="Times New Roman" w:hAnsi="Times New Roman" w:cs="Times New Roman"/>
          <w:sz w:val="20"/>
          <w:szCs w:val="20"/>
        </w:rPr>
        <w:t xml:space="preserve"> RJ, </w:t>
      </w:r>
      <w:proofErr w:type="spellStart"/>
      <w:r w:rsidRPr="00B133FB">
        <w:rPr>
          <w:rFonts w:ascii="Times New Roman" w:hAnsi="Times New Roman" w:cs="Times New Roman"/>
          <w:sz w:val="20"/>
          <w:szCs w:val="20"/>
        </w:rPr>
        <w:t>Knegtering</w:t>
      </w:r>
      <w:proofErr w:type="spellEnd"/>
      <w:r w:rsidRPr="00B133FB">
        <w:rPr>
          <w:rFonts w:ascii="Times New Roman" w:hAnsi="Times New Roman" w:cs="Times New Roman"/>
          <w:sz w:val="20"/>
          <w:szCs w:val="20"/>
        </w:rPr>
        <w:t xml:space="preserve"> H, Aleman A. Effect of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on brain activation in schizophrenia with negative symptoms: A proof-of-principle study. </w:t>
      </w:r>
      <w:proofErr w:type="spellStart"/>
      <w:r w:rsidRPr="00B133FB">
        <w:rPr>
          <w:rFonts w:ascii="Times New Roman" w:hAnsi="Times New Roman" w:cs="Times New Roman"/>
          <w:i/>
          <w:iCs/>
          <w:sz w:val="20"/>
          <w:szCs w:val="20"/>
        </w:rPr>
        <w:t>Schizophr</w:t>
      </w:r>
      <w:proofErr w:type="spellEnd"/>
      <w:r w:rsidRPr="00B133FB">
        <w:rPr>
          <w:rFonts w:ascii="Times New Roman" w:hAnsi="Times New Roman" w:cs="Times New Roman"/>
          <w:i/>
          <w:iCs/>
          <w:sz w:val="20"/>
          <w:szCs w:val="20"/>
        </w:rPr>
        <w:t xml:space="preserve"> Res</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168</w:t>
      </w:r>
      <w:r w:rsidRPr="00B133FB">
        <w:rPr>
          <w:rFonts w:ascii="Times New Roman" w:hAnsi="Times New Roman" w:cs="Times New Roman"/>
          <w:sz w:val="20"/>
          <w:szCs w:val="20"/>
        </w:rPr>
        <w:t>(1-2)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475-482.</w:t>
      </w:r>
    </w:p>
    <w:p w14:paraId="1B8B628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Duplicate data:</w:t>
      </w:r>
      <w:r w:rsidRPr="00B133FB">
        <w:rPr>
          <w:rFonts w:ascii="Times New Roman" w:hAnsi="Times New Roman" w:cs="Times New Roman"/>
          <w:sz w:val="20"/>
          <w:szCs w:val="20"/>
        </w:rPr>
        <w:t xml:space="preserve"> </w:t>
      </w:r>
      <w:proofErr w:type="spellStart"/>
      <w:r w:rsidRPr="00B133FB">
        <w:rPr>
          <w:rFonts w:ascii="Times New Roman" w:hAnsi="Times New Roman" w:cs="Times New Roman"/>
          <w:sz w:val="20"/>
          <w:szCs w:val="20"/>
        </w:rPr>
        <w:t>Dlabac</w:t>
      </w:r>
      <w:proofErr w:type="spellEnd"/>
      <w:r w:rsidRPr="00B133FB">
        <w:rPr>
          <w:rFonts w:ascii="Times New Roman" w:hAnsi="Times New Roman" w:cs="Times New Roman"/>
          <w:sz w:val="20"/>
          <w:szCs w:val="20"/>
        </w:rPr>
        <w:t xml:space="preserve">-de Lange JJ, </w:t>
      </w:r>
      <w:proofErr w:type="spellStart"/>
      <w:r w:rsidRPr="00B133FB">
        <w:rPr>
          <w:rFonts w:ascii="Times New Roman" w:hAnsi="Times New Roman" w:cs="Times New Roman"/>
          <w:sz w:val="20"/>
          <w:szCs w:val="20"/>
        </w:rPr>
        <w:t>Bais</w:t>
      </w:r>
      <w:proofErr w:type="spellEnd"/>
      <w:r w:rsidRPr="00B133FB">
        <w:rPr>
          <w:rFonts w:ascii="Times New Roman" w:hAnsi="Times New Roman" w:cs="Times New Roman"/>
          <w:sz w:val="20"/>
          <w:szCs w:val="20"/>
        </w:rPr>
        <w:t xml:space="preserve"> L, van Es FD, Visser BG, </w:t>
      </w:r>
      <w:proofErr w:type="spellStart"/>
      <w:r w:rsidRPr="00B133FB">
        <w:rPr>
          <w:rFonts w:ascii="Times New Roman" w:hAnsi="Times New Roman" w:cs="Times New Roman"/>
          <w:sz w:val="20"/>
          <w:szCs w:val="20"/>
        </w:rPr>
        <w:t>Reinink</w:t>
      </w:r>
      <w:proofErr w:type="spellEnd"/>
      <w:r w:rsidRPr="00B133FB">
        <w:rPr>
          <w:rFonts w:ascii="Times New Roman" w:hAnsi="Times New Roman" w:cs="Times New Roman"/>
          <w:sz w:val="20"/>
          <w:szCs w:val="20"/>
        </w:rPr>
        <w:t xml:space="preserve"> E, Bakker B</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Efficacy of bilateral repetitive transcranial magnetic stimulation for negative symptoms of schizophrenia: results of a </w:t>
      </w:r>
      <w:proofErr w:type="spellStart"/>
      <w:r w:rsidRPr="00B133FB">
        <w:rPr>
          <w:rFonts w:ascii="Times New Roman" w:hAnsi="Times New Roman" w:cs="Times New Roman"/>
          <w:sz w:val="20"/>
          <w:szCs w:val="20"/>
        </w:rPr>
        <w:t>multicenter</w:t>
      </w:r>
      <w:proofErr w:type="spellEnd"/>
      <w:r w:rsidRPr="00B133FB">
        <w:rPr>
          <w:rFonts w:ascii="Times New Roman" w:hAnsi="Times New Roman" w:cs="Times New Roman"/>
          <w:sz w:val="20"/>
          <w:szCs w:val="20"/>
        </w:rPr>
        <w:t xml:space="preserve"> double-blind randomized controlled trial. </w:t>
      </w:r>
      <w:proofErr w:type="spellStart"/>
      <w:r w:rsidRPr="00B133FB">
        <w:rPr>
          <w:rFonts w:ascii="Times New Roman" w:hAnsi="Times New Roman" w:cs="Times New Roman"/>
          <w:i/>
          <w:iCs/>
          <w:sz w:val="20"/>
          <w:szCs w:val="20"/>
        </w:rPr>
        <w:t>Psychol</w:t>
      </w:r>
      <w:proofErr w:type="spellEnd"/>
      <w:r w:rsidRPr="00B133FB">
        <w:rPr>
          <w:rFonts w:ascii="Times New Roman" w:hAnsi="Times New Roman" w:cs="Times New Roman"/>
          <w:i/>
          <w:iCs/>
          <w:sz w:val="20"/>
          <w:szCs w:val="20"/>
        </w:rPr>
        <w:t xml:space="preserve"> Med</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45</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1263-1275.</w:t>
      </w:r>
    </w:p>
    <w:p w14:paraId="4D4FF32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F2FA6F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Goegler</w:t>
      </w:r>
      <w:proofErr w:type="spellEnd"/>
      <w:r w:rsidRPr="00B133FB">
        <w:rPr>
          <w:rFonts w:ascii="Times New Roman" w:hAnsi="Times New Roman" w:cs="Times New Roman"/>
          <w:sz w:val="20"/>
          <w:szCs w:val="20"/>
        </w:rPr>
        <w:t xml:space="preserve"> N, </w:t>
      </w:r>
      <w:proofErr w:type="spellStart"/>
      <w:r w:rsidRPr="00B133FB">
        <w:rPr>
          <w:rFonts w:ascii="Times New Roman" w:hAnsi="Times New Roman" w:cs="Times New Roman"/>
          <w:sz w:val="20"/>
          <w:szCs w:val="20"/>
        </w:rPr>
        <w:t>Papazova</w:t>
      </w:r>
      <w:proofErr w:type="spellEnd"/>
      <w:r w:rsidRPr="00B133FB">
        <w:rPr>
          <w:rFonts w:ascii="Times New Roman" w:hAnsi="Times New Roman" w:cs="Times New Roman"/>
          <w:sz w:val="20"/>
          <w:szCs w:val="20"/>
        </w:rPr>
        <w:t xml:space="preserve"> I, Oviedo-Salcedo T, </w:t>
      </w:r>
      <w:proofErr w:type="spellStart"/>
      <w:r w:rsidRPr="00B133FB">
        <w:rPr>
          <w:rFonts w:ascii="Times New Roman" w:hAnsi="Times New Roman" w:cs="Times New Roman"/>
          <w:sz w:val="20"/>
          <w:szCs w:val="20"/>
        </w:rPr>
        <w:t>Filipova</w:t>
      </w:r>
      <w:proofErr w:type="spellEnd"/>
      <w:r w:rsidRPr="00B133FB">
        <w:rPr>
          <w:rFonts w:ascii="Times New Roman" w:hAnsi="Times New Roman" w:cs="Times New Roman"/>
          <w:sz w:val="20"/>
          <w:szCs w:val="20"/>
        </w:rPr>
        <w:t xml:space="preserve"> N, </w:t>
      </w:r>
      <w:proofErr w:type="spellStart"/>
      <w:r w:rsidRPr="00B133FB">
        <w:rPr>
          <w:rFonts w:ascii="Times New Roman" w:hAnsi="Times New Roman" w:cs="Times New Roman"/>
          <w:sz w:val="20"/>
          <w:szCs w:val="20"/>
        </w:rPr>
        <w:t>Strube</w:t>
      </w:r>
      <w:proofErr w:type="spellEnd"/>
      <w:r w:rsidRPr="00B133FB">
        <w:rPr>
          <w:rFonts w:ascii="Times New Roman" w:hAnsi="Times New Roman" w:cs="Times New Roman"/>
          <w:sz w:val="20"/>
          <w:szCs w:val="20"/>
        </w:rPr>
        <w:t xml:space="preserve"> W, Funk 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Parameter-Based Evaluation of Attentional Impairments in Schizophrenia and Their Modulation by Prefrontal Transcranial Direct Current Stimulation. </w:t>
      </w:r>
      <w:r w:rsidRPr="00B133FB">
        <w:rPr>
          <w:rFonts w:ascii="Times New Roman" w:hAnsi="Times New Roman" w:cs="Times New Roman"/>
          <w:i/>
          <w:iCs/>
          <w:sz w:val="20"/>
          <w:szCs w:val="20"/>
        </w:rPr>
        <w:t>Front Psychiatry</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 xml:space="preserve">8: </w:t>
      </w:r>
      <w:r w:rsidRPr="00B133FB">
        <w:rPr>
          <w:rFonts w:ascii="Times New Roman" w:hAnsi="Times New Roman" w:cs="Times New Roman"/>
          <w:sz w:val="20"/>
          <w:szCs w:val="20"/>
        </w:rPr>
        <w:t>13.</w:t>
      </w:r>
    </w:p>
    <w:p w14:paraId="3225010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Duplicate data: </w:t>
      </w:r>
      <w:proofErr w:type="spellStart"/>
      <w:r w:rsidRPr="00B133FB">
        <w:rPr>
          <w:rFonts w:ascii="Times New Roman" w:hAnsi="Times New Roman" w:cs="Times New Roman"/>
          <w:sz w:val="20"/>
          <w:szCs w:val="20"/>
        </w:rPr>
        <w:t>Gögler</w:t>
      </w:r>
      <w:proofErr w:type="spellEnd"/>
      <w:r w:rsidRPr="00B133FB">
        <w:rPr>
          <w:rFonts w:ascii="Times New Roman" w:hAnsi="Times New Roman" w:cs="Times New Roman"/>
          <w:sz w:val="20"/>
          <w:szCs w:val="20"/>
        </w:rPr>
        <w:t xml:space="preserve"> N, </w:t>
      </w:r>
      <w:proofErr w:type="spellStart"/>
      <w:r w:rsidRPr="00B133FB">
        <w:rPr>
          <w:rFonts w:ascii="Times New Roman" w:hAnsi="Times New Roman" w:cs="Times New Roman"/>
          <w:sz w:val="20"/>
          <w:szCs w:val="20"/>
        </w:rPr>
        <w:t>Willacker</w:t>
      </w:r>
      <w:proofErr w:type="spellEnd"/>
      <w:r w:rsidRPr="00B133FB">
        <w:rPr>
          <w:rFonts w:ascii="Times New Roman" w:hAnsi="Times New Roman" w:cs="Times New Roman"/>
          <w:sz w:val="20"/>
          <w:szCs w:val="20"/>
        </w:rPr>
        <w:t xml:space="preserve"> L, Funk J, </w:t>
      </w:r>
      <w:proofErr w:type="spellStart"/>
      <w:r w:rsidRPr="00B133FB">
        <w:rPr>
          <w:rFonts w:ascii="Times New Roman" w:hAnsi="Times New Roman" w:cs="Times New Roman"/>
          <w:sz w:val="20"/>
          <w:szCs w:val="20"/>
        </w:rPr>
        <w:t>Strube</w:t>
      </w:r>
      <w:proofErr w:type="spellEnd"/>
      <w:r w:rsidRPr="00B133FB">
        <w:rPr>
          <w:rFonts w:ascii="Times New Roman" w:hAnsi="Times New Roman" w:cs="Times New Roman"/>
          <w:sz w:val="20"/>
          <w:szCs w:val="20"/>
        </w:rPr>
        <w:t xml:space="preserve"> W, </w:t>
      </w:r>
      <w:proofErr w:type="spellStart"/>
      <w:r w:rsidRPr="00B133FB">
        <w:rPr>
          <w:rFonts w:ascii="Times New Roman" w:hAnsi="Times New Roman" w:cs="Times New Roman"/>
          <w:sz w:val="20"/>
          <w:szCs w:val="20"/>
        </w:rPr>
        <w:t>Langgartner</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Napiórkowski</w:t>
      </w:r>
      <w:proofErr w:type="spellEnd"/>
      <w:r w:rsidRPr="00B133FB">
        <w:rPr>
          <w:rFonts w:ascii="Times New Roman" w:hAnsi="Times New Roman" w:cs="Times New Roman"/>
          <w:sz w:val="20"/>
          <w:szCs w:val="20"/>
        </w:rPr>
        <w:t xml:space="preserve"> N</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Single-session transcranial direct current stimulation induces enduring enhancement of visual processing speed in patients with major depression. </w:t>
      </w:r>
      <w:r w:rsidRPr="00B133FB">
        <w:rPr>
          <w:rFonts w:ascii="Times New Roman" w:hAnsi="Times New Roman" w:cs="Times New Roman"/>
          <w:i/>
          <w:iCs/>
          <w:sz w:val="20"/>
          <w:szCs w:val="20"/>
        </w:rPr>
        <w:t xml:space="preserve">Eur Arch Psychiatry Clin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267</w:t>
      </w:r>
      <w:r w:rsidRPr="00B133FB">
        <w:rPr>
          <w:rFonts w:ascii="Times New Roman" w:hAnsi="Times New Roman" w:cs="Times New Roman"/>
          <w:sz w:val="20"/>
          <w:szCs w:val="20"/>
        </w:rPr>
        <w:t>(7)</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671-686.</w:t>
      </w:r>
    </w:p>
    <w:p w14:paraId="50A49B2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p>
    <w:p w14:paraId="55E19A9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Mingli</w:t>
      </w:r>
      <w:proofErr w:type="spellEnd"/>
      <w:r w:rsidRPr="00B133FB">
        <w:rPr>
          <w:rFonts w:ascii="Times New Roman" w:hAnsi="Times New Roman" w:cs="Times New Roman"/>
          <w:sz w:val="20"/>
          <w:szCs w:val="20"/>
        </w:rPr>
        <w:t xml:space="preserve"> H, </w:t>
      </w:r>
      <w:proofErr w:type="spellStart"/>
      <w:r w:rsidRPr="00B133FB">
        <w:rPr>
          <w:rFonts w:ascii="Times New Roman" w:hAnsi="Times New Roman" w:cs="Times New Roman"/>
          <w:sz w:val="20"/>
          <w:szCs w:val="20"/>
        </w:rPr>
        <w:t>Zhengtian</w:t>
      </w:r>
      <w:proofErr w:type="spellEnd"/>
      <w:r w:rsidRPr="00B133FB">
        <w:rPr>
          <w:rFonts w:ascii="Times New Roman" w:hAnsi="Times New Roman" w:cs="Times New Roman"/>
          <w:sz w:val="20"/>
          <w:szCs w:val="20"/>
        </w:rPr>
        <w:t xml:space="preserve"> G, Xinyi W, Xiaoping T. Effects of repetitive transcranial magnetic stimulation on hypothalamic-pituitary-adrenal axis of patients with depression. </w:t>
      </w:r>
      <w:r w:rsidRPr="00B133FB">
        <w:rPr>
          <w:rFonts w:ascii="Times New Roman" w:hAnsi="Times New Roman" w:cs="Times New Roman"/>
          <w:i/>
          <w:iCs/>
          <w:sz w:val="20"/>
          <w:szCs w:val="20"/>
        </w:rPr>
        <w:t>Journal of Medical Colleges of PLA</w:t>
      </w:r>
      <w:r w:rsidRPr="00B133FB">
        <w:rPr>
          <w:rFonts w:ascii="Times New Roman" w:hAnsi="Times New Roman" w:cs="Times New Roman"/>
          <w:sz w:val="20"/>
          <w:szCs w:val="20"/>
        </w:rPr>
        <w:t xml:space="preserve"> 2009; </w:t>
      </w:r>
      <w:r w:rsidRPr="00B133FB">
        <w:rPr>
          <w:rFonts w:ascii="Times New Roman" w:hAnsi="Times New Roman" w:cs="Times New Roman"/>
          <w:b/>
          <w:bCs/>
          <w:sz w:val="20"/>
          <w:szCs w:val="20"/>
        </w:rPr>
        <w:t>24</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337-345.</w:t>
      </w:r>
    </w:p>
    <w:p w14:paraId="4AF5324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Duplicate data: </w:t>
      </w:r>
      <w:r w:rsidRPr="00B133FB">
        <w:rPr>
          <w:rFonts w:ascii="Times New Roman" w:hAnsi="Times New Roman" w:cs="Times New Roman"/>
          <w:sz w:val="20"/>
          <w:szCs w:val="20"/>
        </w:rPr>
        <w:t xml:space="preserve">He ML, Gu ZT, Wang XY, Shi HP. Treatment of depression using sleep electroencephalogram modulated repetitive transcranial magnetic stimulation. </w:t>
      </w:r>
      <w:r w:rsidRPr="00B133FB">
        <w:rPr>
          <w:rFonts w:ascii="Times New Roman" w:hAnsi="Times New Roman" w:cs="Times New Roman"/>
          <w:i/>
          <w:iCs/>
          <w:sz w:val="20"/>
          <w:szCs w:val="20"/>
        </w:rPr>
        <w:t>Chin Med J (</w:t>
      </w:r>
      <w:proofErr w:type="spellStart"/>
      <w:r w:rsidRPr="00B133FB">
        <w:rPr>
          <w:rFonts w:ascii="Times New Roman" w:hAnsi="Times New Roman" w:cs="Times New Roman"/>
          <w:i/>
          <w:iCs/>
          <w:sz w:val="20"/>
          <w:szCs w:val="20"/>
        </w:rPr>
        <w:t>Engl</w:t>
      </w:r>
      <w:proofErr w:type="spellEnd"/>
      <w:r w:rsidRPr="00B133FB">
        <w:rPr>
          <w:rFonts w:ascii="Times New Roman" w:hAnsi="Times New Roman" w:cs="Times New Roman"/>
          <w:i/>
          <w:iCs/>
          <w:sz w:val="20"/>
          <w:szCs w:val="20"/>
        </w:rPr>
        <w:t>)</w:t>
      </w:r>
      <w:r w:rsidRPr="00B133FB">
        <w:rPr>
          <w:rFonts w:ascii="Times New Roman" w:hAnsi="Times New Roman" w:cs="Times New Roman"/>
          <w:sz w:val="20"/>
          <w:szCs w:val="20"/>
        </w:rPr>
        <w:t xml:space="preserve"> 2011; </w:t>
      </w:r>
      <w:r w:rsidRPr="00B133FB">
        <w:rPr>
          <w:rFonts w:ascii="Times New Roman" w:hAnsi="Times New Roman" w:cs="Times New Roman"/>
          <w:b/>
          <w:bCs/>
          <w:sz w:val="20"/>
          <w:szCs w:val="20"/>
        </w:rPr>
        <w:t>124</w:t>
      </w:r>
      <w:r w:rsidRPr="00B133FB">
        <w:rPr>
          <w:rFonts w:ascii="Times New Roman" w:hAnsi="Times New Roman" w:cs="Times New Roman"/>
          <w:sz w:val="20"/>
          <w:szCs w:val="20"/>
        </w:rPr>
        <w:t>(12)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1779-1783.</w:t>
      </w:r>
    </w:p>
    <w:p w14:paraId="3B96C54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21C105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Nahas</w:t>
      </w:r>
      <w:proofErr w:type="spellEnd"/>
      <w:r w:rsidRPr="00B133FB">
        <w:rPr>
          <w:rFonts w:ascii="Times New Roman" w:hAnsi="Times New Roman" w:cs="Times New Roman"/>
          <w:sz w:val="20"/>
          <w:szCs w:val="20"/>
        </w:rPr>
        <w:t xml:space="preserve"> Z, </w:t>
      </w:r>
      <w:proofErr w:type="spellStart"/>
      <w:r w:rsidRPr="00B133FB">
        <w:rPr>
          <w:rFonts w:ascii="Times New Roman" w:hAnsi="Times New Roman" w:cs="Times New Roman"/>
          <w:sz w:val="20"/>
          <w:szCs w:val="20"/>
        </w:rPr>
        <w:t>DeBrux</w:t>
      </w:r>
      <w:proofErr w:type="spellEnd"/>
      <w:r w:rsidRPr="00B133FB">
        <w:rPr>
          <w:rFonts w:ascii="Times New Roman" w:hAnsi="Times New Roman" w:cs="Times New Roman"/>
          <w:sz w:val="20"/>
          <w:szCs w:val="20"/>
        </w:rPr>
        <w:t xml:space="preserve"> C, Chandler V, </w:t>
      </w:r>
      <w:proofErr w:type="spellStart"/>
      <w:r w:rsidRPr="00B133FB">
        <w:rPr>
          <w:rFonts w:ascii="Times New Roman" w:hAnsi="Times New Roman" w:cs="Times New Roman"/>
          <w:sz w:val="20"/>
          <w:szCs w:val="20"/>
        </w:rPr>
        <w:t>Lorberbaum</w:t>
      </w:r>
      <w:proofErr w:type="spellEnd"/>
      <w:r w:rsidRPr="00B133FB">
        <w:rPr>
          <w:rFonts w:ascii="Times New Roman" w:hAnsi="Times New Roman" w:cs="Times New Roman"/>
          <w:sz w:val="20"/>
          <w:szCs w:val="20"/>
        </w:rPr>
        <w:t xml:space="preserve"> JP, Speer AM, Molloy MA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w:t>
      </w:r>
      <w:proofErr w:type="gramStart"/>
      <w:r w:rsidRPr="00B133FB">
        <w:rPr>
          <w:rFonts w:ascii="Times New Roman" w:hAnsi="Times New Roman" w:cs="Times New Roman"/>
          <w:sz w:val="20"/>
          <w:szCs w:val="20"/>
        </w:rPr>
        <w:t>Lack of</w:t>
      </w:r>
      <w:proofErr w:type="gramEnd"/>
      <w:r w:rsidRPr="00B133FB">
        <w:rPr>
          <w:rFonts w:ascii="Times New Roman" w:hAnsi="Times New Roman" w:cs="Times New Roman"/>
          <w:sz w:val="20"/>
          <w:szCs w:val="20"/>
        </w:rPr>
        <w:t xml:space="preserve"> significant changes on magnetic resonance scans before and after 2 weeks of daily left prefrontal repetitive transcranial magnetic stimulation for depression. </w:t>
      </w:r>
      <w:r w:rsidRPr="00B133FB">
        <w:rPr>
          <w:rFonts w:ascii="Times New Roman" w:hAnsi="Times New Roman" w:cs="Times New Roman"/>
          <w:i/>
          <w:iCs/>
          <w:sz w:val="20"/>
          <w:szCs w:val="20"/>
        </w:rPr>
        <w:t>Journal of ECT</w:t>
      </w:r>
      <w:r w:rsidRPr="00B133FB">
        <w:rPr>
          <w:rFonts w:ascii="Times New Roman" w:hAnsi="Times New Roman" w:cs="Times New Roman"/>
          <w:sz w:val="20"/>
          <w:szCs w:val="20"/>
        </w:rPr>
        <w:t xml:space="preserve"> 2000; </w:t>
      </w:r>
      <w:r w:rsidRPr="00B133FB">
        <w:rPr>
          <w:rFonts w:ascii="Times New Roman" w:hAnsi="Times New Roman" w:cs="Times New Roman"/>
          <w:b/>
          <w:bCs/>
          <w:sz w:val="20"/>
          <w:szCs w:val="20"/>
        </w:rPr>
        <w:t>16</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380-390.</w:t>
      </w:r>
    </w:p>
    <w:p w14:paraId="29AA91C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Duplicate data: </w:t>
      </w:r>
      <w:proofErr w:type="spellStart"/>
      <w:r w:rsidRPr="00B133FB">
        <w:rPr>
          <w:rFonts w:ascii="Times New Roman" w:hAnsi="Times New Roman" w:cs="Times New Roman"/>
          <w:sz w:val="20"/>
          <w:szCs w:val="20"/>
        </w:rPr>
        <w:t>Nahas</w:t>
      </w:r>
      <w:proofErr w:type="spellEnd"/>
      <w:r w:rsidRPr="00B133FB">
        <w:rPr>
          <w:rFonts w:ascii="Times New Roman" w:hAnsi="Times New Roman" w:cs="Times New Roman"/>
          <w:sz w:val="20"/>
          <w:szCs w:val="20"/>
        </w:rPr>
        <w:t xml:space="preserve"> Z, </w:t>
      </w:r>
      <w:proofErr w:type="spellStart"/>
      <w:r w:rsidRPr="00B133FB">
        <w:rPr>
          <w:rFonts w:ascii="Times New Roman" w:hAnsi="Times New Roman" w:cs="Times New Roman"/>
          <w:sz w:val="20"/>
          <w:szCs w:val="20"/>
        </w:rPr>
        <w:t>Kozel</w:t>
      </w:r>
      <w:proofErr w:type="spellEnd"/>
      <w:r w:rsidRPr="00B133FB">
        <w:rPr>
          <w:rFonts w:ascii="Times New Roman" w:hAnsi="Times New Roman" w:cs="Times New Roman"/>
          <w:sz w:val="20"/>
          <w:szCs w:val="20"/>
        </w:rPr>
        <w:t xml:space="preserve"> FA, Li X, Anderson B, George MS. Left prefrontal transcranial magnetic stimulation (TMS) treatment of depression in bipolar affective disorder: a pilot study of acute safety and efficacy. </w:t>
      </w:r>
      <w:r w:rsidRPr="00B133FB">
        <w:rPr>
          <w:rFonts w:ascii="Times New Roman" w:hAnsi="Times New Roman" w:cs="Times New Roman"/>
          <w:i/>
          <w:iCs/>
          <w:sz w:val="20"/>
          <w:szCs w:val="20"/>
        </w:rPr>
        <w:t xml:space="preserve">Bipolar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2003; </w:t>
      </w:r>
      <w:r w:rsidRPr="00B133FB">
        <w:rPr>
          <w:rFonts w:ascii="Times New Roman" w:hAnsi="Times New Roman" w:cs="Times New Roman"/>
          <w:b/>
          <w:bCs/>
          <w:sz w:val="20"/>
          <w:szCs w:val="20"/>
        </w:rPr>
        <w:t>5</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40-47.</w:t>
      </w:r>
    </w:p>
    <w:p w14:paraId="0FA7221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9D27E1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Nahas</w:t>
      </w:r>
      <w:proofErr w:type="spellEnd"/>
      <w:r w:rsidRPr="00B133FB">
        <w:rPr>
          <w:rFonts w:ascii="Times New Roman" w:hAnsi="Times New Roman" w:cs="Times New Roman"/>
          <w:sz w:val="20"/>
          <w:szCs w:val="20"/>
        </w:rPr>
        <w:t xml:space="preserve"> Z, </w:t>
      </w:r>
      <w:proofErr w:type="spellStart"/>
      <w:r w:rsidRPr="00B133FB">
        <w:rPr>
          <w:rFonts w:ascii="Times New Roman" w:hAnsi="Times New Roman" w:cs="Times New Roman"/>
          <w:sz w:val="20"/>
          <w:szCs w:val="20"/>
        </w:rPr>
        <w:t>Teneback</w:t>
      </w:r>
      <w:proofErr w:type="spellEnd"/>
      <w:r w:rsidRPr="00B133FB">
        <w:rPr>
          <w:rFonts w:ascii="Times New Roman" w:hAnsi="Times New Roman" w:cs="Times New Roman"/>
          <w:sz w:val="20"/>
          <w:szCs w:val="20"/>
        </w:rPr>
        <w:t xml:space="preserve"> CC, </w:t>
      </w:r>
      <w:proofErr w:type="spellStart"/>
      <w:r w:rsidRPr="00B133FB">
        <w:rPr>
          <w:rFonts w:ascii="Times New Roman" w:hAnsi="Times New Roman" w:cs="Times New Roman"/>
          <w:sz w:val="20"/>
          <w:szCs w:val="20"/>
        </w:rPr>
        <w:t>Kozel</w:t>
      </w:r>
      <w:proofErr w:type="spellEnd"/>
      <w:r w:rsidRPr="00B133FB">
        <w:rPr>
          <w:rFonts w:ascii="Times New Roman" w:hAnsi="Times New Roman" w:cs="Times New Roman"/>
          <w:sz w:val="20"/>
          <w:szCs w:val="20"/>
        </w:rPr>
        <w:t xml:space="preserve"> A, Speer AM, </w:t>
      </w:r>
      <w:proofErr w:type="spellStart"/>
      <w:r w:rsidRPr="00B133FB">
        <w:rPr>
          <w:rFonts w:ascii="Times New Roman" w:hAnsi="Times New Roman" w:cs="Times New Roman"/>
          <w:sz w:val="20"/>
          <w:szCs w:val="20"/>
        </w:rPr>
        <w:t>DeBrux</w:t>
      </w:r>
      <w:proofErr w:type="spellEnd"/>
      <w:r w:rsidRPr="00B133FB">
        <w:rPr>
          <w:rFonts w:ascii="Times New Roman" w:hAnsi="Times New Roman" w:cs="Times New Roman"/>
          <w:sz w:val="20"/>
          <w:szCs w:val="20"/>
        </w:rPr>
        <w:t xml:space="preserve"> C, Molloy 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Brain effects of TMS delivered over prefrontal cortex in depressed adults: Role of stimulation frequency and coil-cortex distance. </w:t>
      </w:r>
      <w:r w:rsidRPr="00B133FB">
        <w:rPr>
          <w:rFonts w:ascii="Times New Roman" w:hAnsi="Times New Roman" w:cs="Times New Roman"/>
          <w:i/>
          <w:iCs/>
          <w:sz w:val="20"/>
          <w:szCs w:val="20"/>
        </w:rPr>
        <w:t>Journal of Neuropsychiatry and Clinical Neurosciences</w:t>
      </w:r>
      <w:r w:rsidRPr="00B133FB">
        <w:rPr>
          <w:rFonts w:ascii="Times New Roman" w:hAnsi="Times New Roman" w:cs="Times New Roman"/>
          <w:sz w:val="20"/>
          <w:szCs w:val="20"/>
        </w:rPr>
        <w:t xml:space="preserve"> 2001; </w:t>
      </w:r>
      <w:r w:rsidRPr="00B133FB">
        <w:rPr>
          <w:rFonts w:ascii="Times New Roman" w:hAnsi="Times New Roman" w:cs="Times New Roman"/>
          <w:b/>
          <w:bCs/>
          <w:sz w:val="20"/>
          <w:szCs w:val="20"/>
        </w:rPr>
        <w:t>13</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459-470.</w:t>
      </w:r>
    </w:p>
    <w:p w14:paraId="3B3B9CE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Duplicate data: </w:t>
      </w:r>
      <w:proofErr w:type="spellStart"/>
      <w:r w:rsidRPr="00B133FB">
        <w:rPr>
          <w:rFonts w:ascii="Times New Roman" w:hAnsi="Times New Roman" w:cs="Times New Roman"/>
          <w:sz w:val="20"/>
          <w:szCs w:val="20"/>
        </w:rPr>
        <w:t>Nahas</w:t>
      </w:r>
      <w:proofErr w:type="spellEnd"/>
      <w:r w:rsidRPr="00B133FB">
        <w:rPr>
          <w:rFonts w:ascii="Times New Roman" w:hAnsi="Times New Roman" w:cs="Times New Roman"/>
          <w:sz w:val="20"/>
          <w:szCs w:val="20"/>
        </w:rPr>
        <w:t xml:space="preserve"> Z, </w:t>
      </w:r>
      <w:proofErr w:type="spellStart"/>
      <w:r w:rsidRPr="00B133FB">
        <w:rPr>
          <w:rFonts w:ascii="Times New Roman" w:hAnsi="Times New Roman" w:cs="Times New Roman"/>
          <w:sz w:val="20"/>
          <w:szCs w:val="20"/>
        </w:rPr>
        <w:t>Kozel</w:t>
      </w:r>
      <w:proofErr w:type="spellEnd"/>
      <w:r w:rsidRPr="00B133FB">
        <w:rPr>
          <w:rFonts w:ascii="Times New Roman" w:hAnsi="Times New Roman" w:cs="Times New Roman"/>
          <w:sz w:val="20"/>
          <w:szCs w:val="20"/>
        </w:rPr>
        <w:t xml:space="preserve"> FA, Li X, Anderson B, George MS. Left prefrontal transcranial magnetic stimulation (TMS) treatment of depression in bipolar affective disorder: a pilot study of acute safety and efficacy. </w:t>
      </w:r>
      <w:r w:rsidRPr="00B133FB">
        <w:rPr>
          <w:rFonts w:ascii="Times New Roman" w:hAnsi="Times New Roman" w:cs="Times New Roman"/>
          <w:i/>
          <w:iCs/>
          <w:sz w:val="20"/>
          <w:szCs w:val="20"/>
        </w:rPr>
        <w:t xml:space="preserve">Bipolar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2003; </w:t>
      </w:r>
      <w:r w:rsidRPr="00B133FB">
        <w:rPr>
          <w:rFonts w:ascii="Times New Roman" w:hAnsi="Times New Roman" w:cs="Times New Roman"/>
          <w:b/>
          <w:bCs/>
          <w:sz w:val="20"/>
          <w:szCs w:val="20"/>
        </w:rPr>
        <w:t>5</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40-47.</w:t>
      </w:r>
    </w:p>
    <w:p w14:paraId="7900443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p>
    <w:p w14:paraId="1A46693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Theleritis</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Sakkas</w:t>
      </w:r>
      <w:proofErr w:type="spellEnd"/>
      <w:r w:rsidRPr="00B133FB">
        <w:rPr>
          <w:rFonts w:ascii="Times New Roman" w:hAnsi="Times New Roman" w:cs="Times New Roman"/>
          <w:sz w:val="20"/>
          <w:szCs w:val="20"/>
        </w:rPr>
        <w:t xml:space="preserve"> P, </w:t>
      </w:r>
      <w:proofErr w:type="spellStart"/>
      <w:r w:rsidRPr="00B133FB">
        <w:rPr>
          <w:rFonts w:ascii="Times New Roman" w:hAnsi="Times New Roman" w:cs="Times New Roman"/>
          <w:sz w:val="20"/>
          <w:szCs w:val="20"/>
        </w:rPr>
        <w:t>Paparrigopoulos</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Tzavara</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Politis</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Papageorgiou</w:t>
      </w:r>
      <w:proofErr w:type="spellEnd"/>
      <w:r w:rsidRPr="00B133FB">
        <w:rPr>
          <w:rFonts w:ascii="Times New Roman" w:hAnsi="Times New Roman" w:cs="Times New Roman"/>
          <w:sz w:val="20"/>
          <w:szCs w:val="20"/>
        </w:rPr>
        <w:t xml:space="preserve"> CC</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w:t>
      </w:r>
      <w:r w:rsidRPr="00B133FB">
        <w:rPr>
          <w:rFonts w:ascii="Times New Roman" w:hAnsi="Times New Roman" w:cs="Times New Roman"/>
          <w:i/>
          <w:iCs/>
          <w:sz w:val="20"/>
          <w:szCs w:val="20"/>
        </w:rPr>
        <w:t>Assessing the Antidepressant Effect of Two and Three HF-</w:t>
      </w:r>
      <w:proofErr w:type="spellStart"/>
      <w:r w:rsidRPr="00B133FB">
        <w:rPr>
          <w:rFonts w:ascii="Times New Roman" w:hAnsi="Times New Roman" w:cs="Times New Roman"/>
          <w:i/>
          <w:iCs/>
          <w:sz w:val="20"/>
          <w:szCs w:val="20"/>
        </w:rPr>
        <w:t>rTMS</w:t>
      </w:r>
      <w:proofErr w:type="spellEnd"/>
      <w:r w:rsidRPr="00B133FB">
        <w:rPr>
          <w:rFonts w:ascii="Times New Roman" w:hAnsi="Times New Roman" w:cs="Times New Roman"/>
          <w:i/>
          <w:iCs/>
          <w:sz w:val="20"/>
          <w:szCs w:val="20"/>
        </w:rPr>
        <w:t xml:space="preserve"> Sessions per Day</w:t>
      </w:r>
      <w:r w:rsidRPr="00B133FB">
        <w:rPr>
          <w:rFonts w:ascii="Times New Roman" w:hAnsi="Times New Roman" w:cs="Times New Roman"/>
          <w:sz w:val="20"/>
          <w:szCs w:val="20"/>
        </w:rPr>
        <w:t xml:space="preserve">. </w:t>
      </w:r>
      <w:proofErr w:type="spellStart"/>
      <w:r w:rsidRPr="00B133FB">
        <w:rPr>
          <w:rFonts w:ascii="Times New Roman" w:hAnsi="Times New Roman" w:cs="Times New Roman"/>
          <w:sz w:val="20"/>
          <w:szCs w:val="20"/>
        </w:rPr>
        <w:t>Medimond</w:t>
      </w:r>
      <w:proofErr w:type="spellEnd"/>
      <w:r w:rsidRPr="00B133FB">
        <w:rPr>
          <w:rFonts w:ascii="Times New Roman" w:hAnsi="Times New Roman" w:cs="Times New Roman"/>
          <w:sz w:val="20"/>
          <w:szCs w:val="20"/>
        </w:rPr>
        <w:t xml:space="preserve"> S R L: 40128 Bologna, 2015, 79-86pp.</w:t>
      </w:r>
    </w:p>
    <w:p w14:paraId="1A40594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Duplicate data: </w:t>
      </w:r>
      <w:proofErr w:type="spellStart"/>
      <w:r w:rsidRPr="00B133FB">
        <w:rPr>
          <w:rFonts w:ascii="Times New Roman" w:hAnsi="Times New Roman" w:cs="Times New Roman"/>
          <w:sz w:val="20"/>
          <w:szCs w:val="20"/>
        </w:rPr>
        <w:t>Theleritis</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Sakkas</w:t>
      </w:r>
      <w:proofErr w:type="spellEnd"/>
      <w:r w:rsidRPr="00B133FB">
        <w:rPr>
          <w:rFonts w:ascii="Times New Roman" w:hAnsi="Times New Roman" w:cs="Times New Roman"/>
          <w:sz w:val="20"/>
          <w:szCs w:val="20"/>
        </w:rPr>
        <w:t xml:space="preserve"> P, </w:t>
      </w:r>
      <w:proofErr w:type="spellStart"/>
      <w:r w:rsidRPr="00B133FB">
        <w:rPr>
          <w:rFonts w:ascii="Times New Roman" w:hAnsi="Times New Roman" w:cs="Times New Roman"/>
          <w:sz w:val="20"/>
          <w:szCs w:val="20"/>
        </w:rPr>
        <w:t>Paparrigopoulos</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Vitoratou</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Tzavara</w:t>
      </w:r>
      <w:proofErr w:type="spellEnd"/>
      <w:r w:rsidRPr="00B133FB">
        <w:rPr>
          <w:rFonts w:ascii="Times New Roman" w:hAnsi="Times New Roman" w:cs="Times New Roman"/>
          <w:sz w:val="20"/>
          <w:szCs w:val="20"/>
        </w:rPr>
        <w:t xml:space="preserve"> C, Bonaccorso S</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Two Versus One High-Frequency Repetitive Transcranial Magnetic Stimulation Session per Day for Treatment-Resistant Depression: A Randomized Sham-Controlled Trial. </w:t>
      </w:r>
      <w:r w:rsidRPr="00B133FB">
        <w:rPr>
          <w:rFonts w:ascii="Times New Roman" w:hAnsi="Times New Roman" w:cs="Times New Roman"/>
          <w:i/>
          <w:iCs/>
          <w:sz w:val="20"/>
          <w:szCs w:val="20"/>
        </w:rPr>
        <w:t xml:space="preserve">J </w:t>
      </w:r>
      <w:proofErr w:type="spellStart"/>
      <w:r w:rsidRPr="00B133FB">
        <w:rPr>
          <w:rFonts w:ascii="Times New Roman" w:hAnsi="Times New Roman" w:cs="Times New Roman"/>
          <w:i/>
          <w:iCs/>
          <w:sz w:val="20"/>
          <w:szCs w:val="20"/>
        </w:rPr>
        <w:t>ect</w:t>
      </w:r>
      <w:proofErr w:type="spellEnd"/>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33</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190-197.</w:t>
      </w:r>
    </w:p>
    <w:p w14:paraId="31ACAB0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82A80B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i/>
          <w:iCs/>
          <w:sz w:val="20"/>
          <w:szCs w:val="20"/>
        </w:rPr>
      </w:pPr>
    </w:p>
    <w:p w14:paraId="2198BD6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BA6F8D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u w:val="single"/>
        </w:rPr>
      </w:pPr>
      <w:r w:rsidRPr="00B133FB">
        <w:rPr>
          <w:rFonts w:ascii="Times New Roman" w:hAnsi="Times New Roman" w:cs="Times New Roman"/>
          <w:sz w:val="20"/>
          <w:szCs w:val="20"/>
          <w:u w:val="single"/>
        </w:rPr>
        <w:t xml:space="preserve">Incomparable study </w:t>
      </w:r>
    </w:p>
    <w:p w14:paraId="4FA5944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u w:val="single"/>
        </w:rPr>
      </w:pPr>
    </w:p>
    <w:p w14:paraId="1E35E33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Ameis</w:t>
      </w:r>
      <w:proofErr w:type="spellEnd"/>
      <w:r w:rsidRPr="00B133FB">
        <w:rPr>
          <w:rFonts w:ascii="Times New Roman" w:hAnsi="Times New Roman" w:cs="Times New Roman"/>
          <w:sz w:val="20"/>
          <w:szCs w:val="20"/>
        </w:rPr>
        <w:t xml:space="preserve"> SH, </w:t>
      </w:r>
      <w:proofErr w:type="spellStart"/>
      <w:r w:rsidRPr="00B133FB">
        <w:rPr>
          <w:rFonts w:ascii="Times New Roman" w:hAnsi="Times New Roman" w:cs="Times New Roman"/>
          <w:sz w:val="20"/>
          <w:szCs w:val="20"/>
        </w:rPr>
        <w:t>Blumberger</w:t>
      </w:r>
      <w:proofErr w:type="spellEnd"/>
      <w:r w:rsidRPr="00B133FB">
        <w:rPr>
          <w:rFonts w:ascii="Times New Roman" w:hAnsi="Times New Roman" w:cs="Times New Roman"/>
          <w:sz w:val="20"/>
          <w:szCs w:val="20"/>
        </w:rPr>
        <w:t xml:space="preserve"> DM, </w:t>
      </w:r>
      <w:proofErr w:type="spellStart"/>
      <w:r w:rsidRPr="00B133FB">
        <w:rPr>
          <w:rFonts w:ascii="Times New Roman" w:hAnsi="Times New Roman" w:cs="Times New Roman"/>
          <w:sz w:val="20"/>
          <w:szCs w:val="20"/>
        </w:rPr>
        <w:t>Croarkin</w:t>
      </w:r>
      <w:proofErr w:type="spellEnd"/>
      <w:r w:rsidRPr="00B133FB">
        <w:rPr>
          <w:rFonts w:ascii="Times New Roman" w:hAnsi="Times New Roman" w:cs="Times New Roman"/>
          <w:sz w:val="20"/>
          <w:szCs w:val="20"/>
        </w:rPr>
        <w:t xml:space="preserve"> PE, </w:t>
      </w:r>
      <w:proofErr w:type="spellStart"/>
      <w:r w:rsidRPr="00B133FB">
        <w:rPr>
          <w:rFonts w:ascii="Times New Roman" w:hAnsi="Times New Roman" w:cs="Times New Roman"/>
          <w:sz w:val="20"/>
          <w:szCs w:val="20"/>
        </w:rPr>
        <w:t>Mabbott</w:t>
      </w:r>
      <w:proofErr w:type="spellEnd"/>
      <w:r w:rsidRPr="00B133FB">
        <w:rPr>
          <w:rFonts w:ascii="Times New Roman" w:hAnsi="Times New Roman" w:cs="Times New Roman"/>
          <w:sz w:val="20"/>
          <w:szCs w:val="20"/>
        </w:rPr>
        <w:t xml:space="preserve"> DJ, Lai MC, </w:t>
      </w:r>
      <w:proofErr w:type="spellStart"/>
      <w:r w:rsidRPr="00B133FB">
        <w:rPr>
          <w:rFonts w:ascii="Times New Roman" w:hAnsi="Times New Roman" w:cs="Times New Roman"/>
          <w:sz w:val="20"/>
          <w:szCs w:val="20"/>
        </w:rPr>
        <w:t>Desarkar</w:t>
      </w:r>
      <w:proofErr w:type="spellEnd"/>
      <w:r w:rsidRPr="00B133FB">
        <w:rPr>
          <w:rFonts w:ascii="Times New Roman" w:hAnsi="Times New Roman" w:cs="Times New Roman"/>
          <w:sz w:val="20"/>
          <w:szCs w:val="20"/>
        </w:rPr>
        <w:t xml:space="preserve"> 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Treatment of Executive Function Deficits in autism spectrum disorder with repetitive transcranial magnetic stimulation: A double-blind, sham-controlled, pilot trial.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13</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539-547.</w:t>
      </w:r>
    </w:p>
    <w:p w14:paraId="145AD87A"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No comparable ASD study</w:t>
      </w:r>
    </w:p>
    <w:p w14:paraId="7C2F80D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56E544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Bolloni</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Panella</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Pedetti</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Frascella</w:t>
      </w:r>
      <w:proofErr w:type="spellEnd"/>
      <w:r w:rsidRPr="00B133FB">
        <w:rPr>
          <w:rFonts w:ascii="Times New Roman" w:hAnsi="Times New Roman" w:cs="Times New Roman"/>
          <w:sz w:val="20"/>
          <w:szCs w:val="20"/>
        </w:rPr>
        <w:t xml:space="preserve"> AG, </w:t>
      </w:r>
      <w:proofErr w:type="spellStart"/>
      <w:r w:rsidRPr="00B133FB">
        <w:rPr>
          <w:rFonts w:ascii="Times New Roman" w:hAnsi="Times New Roman" w:cs="Times New Roman"/>
          <w:sz w:val="20"/>
          <w:szCs w:val="20"/>
        </w:rPr>
        <w:t>Gambelunghe</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Piccoli</w:t>
      </w:r>
      <w:proofErr w:type="spellEnd"/>
      <w:r w:rsidRPr="00B133FB">
        <w:rPr>
          <w:rFonts w:ascii="Times New Roman" w:hAnsi="Times New Roman" w:cs="Times New Roman"/>
          <w:sz w:val="20"/>
          <w:szCs w:val="20"/>
        </w:rPr>
        <w:t xml:space="preserve"> T</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Bilateral Transcranial Magnetic Stimulation of the Prefrontal Cortex Reduces Cocaine Intake: A Pilot Study. </w:t>
      </w:r>
      <w:r w:rsidRPr="00B133FB">
        <w:rPr>
          <w:rFonts w:ascii="Times New Roman" w:hAnsi="Times New Roman" w:cs="Times New Roman"/>
          <w:i/>
          <w:iCs/>
          <w:sz w:val="20"/>
          <w:szCs w:val="20"/>
        </w:rPr>
        <w:t>Front Psychiatry</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 xml:space="preserve">7: </w:t>
      </w:r>
      <w:r w:rsidRPr="00B133FB">
        <w:rPr>
          <w:rFonts w:ascii="Times New Roman" w:hAnsi="Times New Roman" w:cs="Times New Roman"/>
          <w:sz w:val="20"/>
          <w:szCs w:val="20"/>
        </w:rPr>
        <w:t>133.</w:t>
      </w:r>
    </w:p>
    <w:p w14:paraId="34A40D06"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No comparable SUD cocaine study</w:t>
      </w:r>
    </w:p>
    <w:p w14:paraId="149461D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B7B4E7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Cachoeira</w:t>
      </w:r>
      <w:proofErr w:type="spellEnd"/>
      <w:r w:rsidRPr="00B133FB">
        <w:rPr>
          <w:rFonts w:ascii="Times New Roman" w:hAnsi="Times New Roman" w:cs="Times New Roman"/>
          <w:sz w:val="20"/>
          <w:szCs w:val="20"/>
        </w:rPr>
        <w:t xml:space="preserve"> CT, </w:t>
      </w:r>
      <w:proofErr w:type="spellStart"/>
      <w:r w:rsidRPr="00B133FB">
        <w:rPr>
          <w:rFonts w:ascii="Times New Roman" w:hAnsi="Times New Roman" w:cs="Times New Roman"/>
          <w:sz w:val="20"/>
          <w:szCs w:val="20"/>
        </w:rPr>
        <w:t>Leffa</w:t>
      </w:r>
      <w:proofErr w:type="spellEnd"/>
      <w:r w:rsidRPr="00B133FB">
        <w:rPr>
          <w:rFonts w:ascii="Times New Roman" w:hAnsi="Times New Roman" w:cs="Times New Roman"/>
          <w:sz w:val="20"/>
          <w:szCs w:val="20"/>
        </w:rPr>
        <w:t xml:space="preserve"> DT, </w:t>
      </w:r>
      <w:proofErr w:type="spellStart"/>
      <w:r w:rsidRPr="00B133FB">
        <w:rPr>
          <w:rFonts w:ascii="Times New Roman" w:hAnsi="Times New Roman" w:cs="Times New Roman"/>
          <w:sz w:val="20"/>
          <w:szCs w:val="20"/>
        </w:rPr>
        <w:t>Mittelstadt</w:t>
      </w:r>
      <w:proofErr w:type="spellEnd"/>
      <w:r w:rsidRPr="00B133FB">
        <w:rPr>
          <w:rFonts w:ascii="Times New Roman" w:hAnsi="Times New Roman" w:cs="Times New Roman"/>
          <w:sz w:val="20"/>
          <w:szCs w:val="20"/>
        </w:rPr>
        <w:t xml:space="preserve"> SD, Mendes LST, </w:t>
      </w:r>
      <w:proofErr w:type="spellStart"/>
      <w:r w:rsidRPr="00B133FB">
        <w:rPr>
          <w:rFonts w:ascii="Times New Roman" w:hAnsi="Times New Roman" w:cs="Times New Roman"/>
          <w:sz w:val="20"/>
          <w:szCs w:val="20"/>
        </w:rPr>
        <w:t>Brunoni</w:t>
      </w:r>
      <w:proofErr w:type="spellEnd"/>
      <w:r w:rsidRPr="00B133FB">
        <w:rPr>
          <w:rFonts w:ascii="Times New Roman" w:hAnsi="Times New Roman" w:cs="Times New Roman"/>
          <w:sz w:val="20"/>
          <w:szCs w:val="20"/>
        </w:rPr>
        <w:t xml:space="preserve"> AR, Pinto JV</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Positive effects of transcranial direct current stimulation in adult patients with attention-deficit/hyperactivity disorder - A pilot randomized controlled study. </w:t>
      </w:r>
      <w:r w:rsidRPr="00B133FB">
        <w:rPr>
          <w:rFonts w:ascii="Times New Roman" w:hAnsi="Times New Roman" w:cs="Times New Roman"/>
          <w:i/>
          <w:iCs/>
          <w:sz w:val="20"/>
          <w:szCs w:val="20"/>
        </w:rPr>
        <w:t>Psychiatry Res</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 xml:space="preserve">247: </w:t>
      </w:r>
      <w:r w:rsidRPr="00B133FB">
        <w:rPr>
          <w:rFonts w:ascii="Times New Roman" w:hAnsi="Times New Roman" w:cs="Times New Roman"/>
          <w:sz w:val="20"/>
          <w:szCs w:val="20"/>
        </w:rPr>
        <w:t>28-32.</w:t>
      </w:r>
    </w:p>
    <w:p w14:paraId="647D7295"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 xml:space="preserve">Reason for exclusion: No comparable </w:t>
      </w:r>
      <w:proofErr w:type="spellStart"/>
      <w:r w:rsidRPr="00B133FB">
        <w:rPr>
          <w:rFonts w:ascii="Times New Roman" w:hAnsi="Times New Roman" w:cs="Times New Roman"/>
          <w:i/>
          <w:iCs/>
          <w:sz w:val="20"/>
          <w:szCs w:val="20"/>
        </w:rPr>
        <w:t>tDCS</w:t>
      </w:r>
      <w:proofErr w:type="spellEnd"/>
      <w:r w:rsidRPr="00B133FB">
        <w:rPr>
          <w:rFonts w:ascii="Times New Roman" w:hAnsi="Times New Roman" w:cs="Times New Roman"/>
          <w:i/>
          <w:iCs/>
          <w:sz w:val="20"/>
          <w:szCs w:val="20"/>
        </w:rPr>
        <w:t xml:space="preserve"> ADHD study</w:t>
      </w:r>
    </w:p>
    <w:p w14:paraId="3BA1B20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53829C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Cailhol</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Roussignol</w:t>
      </w:r>
      <w:proofErr w:type="spellEnd"/>
      <w:r w:rsidRPr="00B133FB">
        <w:rPr>
          <w:rFonts w:ascii="Times New Roman" w:hAnsi="Times New Roman" w:cs="Times New Roman"/>
          <w:sz w:val="20"/>
          <w:szCs w:val="20"/>
        </w:rPr>
        <w:t xml:space="preserve"> B, Klein R, Bousquet B, Simonetta-Moreau M, Schmitt L</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w:t>
      </w:r>
      <w:proofErr w:type="gramStart"/>
      <w:r w:rsidRPr="00B133FB">
        <w:rPr>
          <w:rFonts w:ascii="Times New Roman" w:hAnsi="Times New Roman" w:cs="Times New Roman"/>
          <w:sz w:val="20"/>
          <w:szCs w:val="20"/>
        </w:rPr>
        <w:t>Borderline personality disorder</w:t>
      </w:r>
      <w:proofErr w:type="gramEnd"/>
      <w:r w:rsidRPr="00B133FB">
        <w:rPr>
          <w:rFonts w:ascii="Times New Roman" w:hAnsi="Times New Roman" w:cs="Times New Roman"/>
          <w:sz w:val="20"/>
          <w:szCs w:val="20"/>
        </w:rPr>
        <w:t xml:space="preserve"> and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a pilot trial. </w:t>
      </w:r>
      <w:r w:rsidRPr="00B133FB">
        <w:rPr>
          <w:rFonts w:ascii="Times New Roman" w:hAnsi="Times New Roman" w:cs="Times New Roman"/>
          <w:i/>
          <w:iCs/>
          <w:sz w:val="20"/>
          <w:szCs w:val="20"/>
        </w:rPr>
        <w:t>Psychiatry Res</w:t>
      </w:r>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216</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155-157.</w:t>
      </w:r>
    </w:p>
    <w:p w14:paraId="16A6E88C"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No other eligible TMS BPD studies</w:t>
      </w:r>
    </w:p>
    <w:p w14:paraId="1C33FA0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10AEC9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w:t>
      </w:r>
      <w:r w:rsidRPr="00B133FB">
        <w:rPr>
          <w:rFonts w:ascii="Times New Roman" w:hAnsi="Times New Roman" w:cs="Times New Roman"/>
          <w:sz w:val="20"/>
          <w:szCs w:val="20"/>
        </w:rPr>
        <w:tab/>
        <w:t xml:space="preserve">Cosmo C, Baptista AF, de Araújo AN, do </w:t>
      </w:r>
      <w:proofErr w:type="spellStart"/>
      <w:r w:rsidRPr="00B133FB">
        <w:rPr>
          <w:rFonts w:ascii="Times New Roman" w:hAnsi="Times New Roman" w:cs="Times New Roman"/>
          <w:sz w:val="20"/>
          <w:szCs w:val="20"/>
        </w:rPr>
        <w:t>Rosário</w:t>
      </w:r>
      <w:proofErr w:type="spellEnd"/>
      <w:r w:rsidRPr="00B133FB">
        <w:rPr>
          <w:rFonts w:ascii="Times New Roman" w:hAnsi="Times New Roman" w:cs="Times New Roman"/>
          <w:sz w:val="20"/>
          <w:szCs w:val="20"/>
        </w:rPr>
        <w:t xml:space="preserve"> RS, Miranda JG, Montoya 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Randomized, Double-Blind, Sham-Controlled Trial of Transcranial Direct Current Stimulation in Attention-Deficit/Hyperactivity Disorder. </w:t>
      </w:r>
      <w:proofErr w:type="spellStart"/>
      <w:r w:rsidRPr="00B133FB">
        <w:rPr>
          <w:rFonts w:ascii="Times New Roman" w:hAnsi="Times New Roman" w:cs="Times New Roman"/>
          <w:i/>
          <w:iCs/>
          <w:sz w:val="20"/>
          <w:szCs w:val="20"/>
        </w:rPr>
        <w:t>PLoS</w:t>
      </w:r>
      <w:proofErr w:type="spellEnd"/>
      <w:r w:rsidRPr="00B133FB">
        <w:rPr>
          <w:rFonts w:ascii="Times New Roman" w:hAnsi="Times New Roman" w:cs="Times New Roman"/>
          <w:i/>
          <w:iCs/>
          <w:sz w:val="20"/>
          <w:szCs w:val="20"/>
        </w:rPr>
        <w:t xml:space="preserve"> One</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10</w:t>
      </w:r>
      <w:r w:rsidRPr="00B133FB">
        <w:rPr>
          <w:rFonts w:ascii="Times New Roman" w:hAnsi="Times New Roman" w:cs="Times New Roman"/>
          <w:sz w:val="20"/>
          <w:szCs w:val="20"/>
        </w:rPr>
        <w:t>(8)</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e0135371.</w:t>
      </w:r>
    </w:p>
    <w:p w14:paraId="6B22B90A"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 xml:space="preserve">Reason for exclusion: No comparable </w:t>
      </w:r>
      <w:proofErr w:type="spellStart"/>
      <w:r w:rsidRPr="00B133FB">
        <w:rPr>
          <w:rFonts w:ascii="Times New Roman" w:hAnsi="Times New Roman" w:cs="Times New Roman"/>
          <w:i/>
          <w:iCs/>
          <w:sz w:val="20"/>
          <w:szCs w:val="20"/>
        </w:rPr>
        <w:t>tDCS</w:t>
      </w:r>
      <w:proofErr w:type="spellEnd"/>
      <w:r w:rsidRPr="00B133FB">
        <w:rPr>
          <w:rFonts w:ascii="Times New Roman" w:hAnsi="Times New Roman" w:cs="Times New Roman"/>
          <w:i/>
          <w:iCs/>
          <w:sz w:val="20"/>
          <w:szCs w:val="20"/>
        </w:rPr>
        <w:t xml:space="preserve"> ADHD study</w:t>
      </w:r>
    </w:p>
    <w:p w14:paraId="2E21953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9663E1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Eapen</w:t>
      </w:r>
      <w:proofErr w:type="spellEnd"/>
      <w:r w:rsidRPr="00B133FB">
        <w:rPr>
          <w:rFonts w:ascii="Times New Roman" w:hAnsi="Times New Roman" w:cs="Times New Roman"/>
          <w:sz w:val="20"/>
          <w:szCs w:val="20"/>
        </w:rPr>
        <w:t xml:space="preserve"> V, Baker R, Walter A, </w:t>
      </w:r>
      <w:proofErr w:type="spellStart"/>
      <w:r w:rsidRPr="00B133FB">
        <w:rPr>
          <w:rFonts w:ascii="Times New Roman" w:hAnsi="Times New Roman" w:cs="Times New Roman"/>
          <w:sz w:val="20"/>
          <w:szCs w:val="20"/>
        </w:rPr>
        <w:t>Raghupathy</w:t>
      </w:r>
      <w:proofErr w:type="spellEnd"/>
      <w:r w:rsidRPr="00B133FB">
        <w:rPr>
          <w:rFonts w:ascii="Times New Roman" w:hAnsi="Times New Roman" w:cs="Times New Roman"/>
          <w:sz w:val="20"/>
          <w:szCs w:val="20"/>
        </w:rPr>
        <w:t xml:space="preserve"> V, </w:t>
      </w:r>
      <w:proofErr w:type="spellStart"/>
      <w:r w:rsidRPr="00B133FB">
        <w:rPr>
          <w:rFonts w:ascii="Times New Roman" w:hAnsi="Times New Roman" w:cs="Times New Roman"/>
          <w:sz w:val="20"/>
          <w:szCs w:val="20"/>
        </w:rPr>
        <w:t>Wehrman</w:t>
      </w:r>
      <w:proofErr w:type="spellEnd"/>
      <w:r w:rsidRPr="00B133FB">
        <w:rPr>
          <w:rFonts w:ascii="Times New Roman" w:hAnsi="Times New Roman" w:cs="Times New Roman"/>
          <w:sz w:val="20"/>
          <w:szCs w:val="20"/>
        </w:rPr>
        <w:t xml:space="preserve"> JJ, </w:t>
      </w:r>
      <w:proofErr w:type="spellStart"/>
      <w:r w:rsidRPr="00B133FB">
        <w:rPr>
          <w:rFonts w:ascii="Times New Roman" w:hAnsi="Times New Roman" w:cs="Times New Roman"/>
          <w:sz w:val="20"/>
          <w:szCs w:val="20"/>
        </w:rPr>
        <w:t>Sowman</w:t>
      </w:r>
      <w:proofErr w:type="spellEnd"/>
      <w:r w:rsidRPr="00B133FB">
        <w:rPr>
          <w:rFonts w:ascii="Times New Roman" w:hAnsi="Times New Roman" w:cs="Times New Roman"/>
          <w:sz w:val="20"/>
          <w:szCs w:val="20"/>
        </w:rPr>
        <w:t xml:space="preserve"> PF. The Role of Transcranial Direct 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in Tourette Syndrome: A Review and Preliminary Findings. </w:t>
      </w:r>
      <w:r w:rsidRPr="00B133FB">
        <w:rPr>
          <w:rFonts w:ascii="Times New Roman" w:hAnsi="Times New Roman" w:cs="Times New Roman"/>
          <w:i/>
          <w:iCs/>
          <w:sz w:val="20"/>
          <w:szCs w:val="20"/>
        </w:rPr>
        <w:t>Brain Sci</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7</w:t>
      </w:r>
      <w:r w:rsidRPr="00B133FB">
        <w:rPr>
          <w:rFonts w:ascii="Times New Roman" w:hAnsi="Times New Roman" w:cs="Times New Roman"/>
          <w:sz w:val="20"/>
          <w:szCs w:val="20"/>
        </w:rPr>
        <w:t>(12)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13.</w:t>
      </w:r>
    </w:p>
    <w:p w14:paraId="4267D8E9"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 xml:space="preserve">Reason for exclusion: No other eligible </w:t>
      </w:r>
      <w:proofErr w:type="spellStart"/>
      <w:r w:rsidRPr="00B133FB">
        <w:rPr>
          <w:rFonts w:ascii="Times New Roman" w:hAnsi="Times New Roman" w:cs="Times New Roman"/>
          <w:i/>
          <w:iCs/>
          <w:sz w:val="20"/>
          <w:szCs w:val="20"/>
        </w:rPr>
        <w:t>tDCS</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tourettes</w:t>
      </w:r>
      <w:proofErr w:type="spellEnd"/>
      <w:r w:rsidRPr="00B133FB">
        <w:rPr>
          <w:rFonts w:ascii="Times New Roman" w:hAnsi="Times New Roman" w:cs="Times New Roman"/>
          <w:i/>
          <w:iCs/>
          <w:sz w:val="20"/>
          <w:szCs w:val="20"/>
        </w:rPr>
        <w:t xml:space="preserve"> study</w:t>
      </w:r>
    </w:p>
    <w:p w14:paraId="24F9281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58455E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Enticott</w:t>
      </w:r>
      <w:proofErr w:type="spellEnd"/>
      <w:r w:rsidRPr="00B133FB">
        <w:rPr>
          <w:rFonts w:ascii="Times New Roman" w:hAnsi="Times New Roman" w:cs="Times New Roman"/>
          <w:sz w:val="20"/>
          <w:szCs w:val="20"/>
        </w:rPr>
        <w:t xml:space="preserve"> PG, Fitzgibbon BM, Kennedy HA, Arnold SL, Elliot D, Peachey 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double-blind, randomized trial of deep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for autism spectrum disorder.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7</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206-211.</w:t>
      </w:r>
    </w:p>
    <w:p w14:paraId="40E013F9"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No comparable ASD study</w:t>
      </w:r>
    </w:p>
    <w:p w14:paraId="6F6B12D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9BFBF9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8.</w:t>
      </w:r>
      <w:r w:rsidRPr="00B133FB">
        <w:rPr>
          <w:rFonts w:ascii="Times New Roman" w:hAnsi="Times New Roman" w:cs="Times New Roman"/>
          <w:sz w:val="20"/>
          <w:szCs w:val="20"/>
        </w:rPr>
        <w:tab/>
        <w:t xml:space="preserve">Kekic M, McClelland J, </w:t>
      </w:r>
      <w:proofErr w:type="spellStart"/>
      <w:r w:rsidRPr="00B133FB">
        <w:rPr>
          <w:rFonts w:ascii="Times New Roman" w:hAnsi="Times New Roman" w:cs="Times New Roman"/>
          <w:sz w:val="20"/>
          <w:szCs w:val="20"/>
        </w:rPr>
        <w:t>Bartholdy</w:t>
      </w:r>
      <w:proofErr w:type="spellEnd"/>
      <w:r w:rsidRPr="00B133FB">
        <w:rPr>
          <w:rFonts w:ascii="Times New Roman" w:hAnsi="Times New Roman" w:cs="Times New Roman"/>
          <w:sz w:val="20"/>
          <w:szCs w:val="20"/>
        </w:rPr>
        <w:t xml:space="preserve"> S, Boysen E, </w:t>
      </w:r>
      <w:proofErr w:type="spellStart"/>
      <w:r w:rsidRPr="00B133FB">
        <w:rPr>
          <w:rFonts w:ascii="Times New Roman" w:hAnsi="Times New Roman" w:cs="Times New Roman"/>
          <w:sz w:val="20"/>
          <w:szCs w:val="20"/>
        </w:rPr>
        <w:t>Musiat</w:t>
      </w:r>
      <w:proofErr w:type="spellEnd"/>
      <w:r w:rsidRPr="00B133FB">
        <w:rPr>
          <w:rFonts w:ascii="Times New Roman" w:hAnsi="Times New Roman" w:cs="Times New Roman"/>
          <w:sz w:val="20"/>
          <w:szCs w:val="20"/>
        </w:rPr>
        <w:t xml:space="preserve"> P, Dalton B</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Single-Session Transcranial Direct Current Stimulation Temporarily Improves Symptoms, Mood, and Self-Regulatory Control in Bulimia Nervosa: A Randomised Controlled Trial. </w:t>
      </w:r>
      <w:proofErr w:type="spellStart"/>
      <w:r w:rsidRPr="00B133FB">
        <w:rPr>
          <w:rFonts w:ascii="Times New Roman" w:hAnsi="Times New Roman" w:cs="Times New Roman"/>
          <w:i/>
          <w:iCs/>
          <w:sz w:val="20"/>
          <w:szCs w:val="20"/>
        </w:rPr>
        <w:t>PLoS</w:t>
      </w:r>
      <w:proofErr w:type="spellEnd"/>
      <w:r w:rsidRPr="00B133FB">
        <w:rPr>
          <w:rFonts w:ascii="Times New Roman" w:hAnsi="Times New Roman" w:cs="Times New Roman"/>
          <w:i/>
          <w:iCs/>
          <w:sz w:val="20"/>
          <w:szCs w:val="20"/>
        </w:rPr>
        <w:t xml:space="preserve"> One</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12</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e0167606.</w:t>
      </w:r>
    </w:p>
    <w:p w14:paraId="4C24ED53"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 xml:space="preserve">Reason for exclusion: No other eligible </w:t>
      </w:r>
      <w:proofErr w:type="spellStart"/>
      <w:r w:rsidRPr="00B133FB">
        <w:rPr>
          <w:rFonts w:ascii="Times New Roman" w:hAnsi="Times New Roman" w:cs="Times New Roman"/>
          <w:i/>
          <w:iCs/>
          <w:sz w:val="20"/>
          <w:szCs w:val="20"/>
        </w:rPr>
        <w:t>tDCS</w:t>
      </w:r>
      <w:proofErr w:type="spellEnd"/>
      <w:r w:rsidRPr="00B133FB">
        <w:rPr>
          <w:rFonts w:ascii="Times New Roman" w:hAnsi="Times New Roman" w:cs="Times New Roman"/>
          <w:i/>
          <w:iCs/>
          <w:sz w:val="20"/>
          <w:szCs w:val="20"/>
        </w:rPr>
        <w:t xml:space="preserve"> bulimia nervosa study</w:t>
      </w:r>
    </w:p>
    <w:p w14:paraId="3FB1664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3ADF64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Knyahnytska</w:t>
      </w:r>
      <w:proofErr w:type="spellEnd"/>
      <w:r w:rsidRPr="00B133FB">
        <w:rPr>
          <w:rFonts w:ascii="Times New Roman" w:hAnsi="Times New Roman" w:cs="Times New Roman"/>
          <w:sz w:val="20"/>
          <w:szCs w:val="20"/>
        </w:rPr>
        <w:t xml:space="preserve"> YO, </w:t>
      </w:r>
      <w:proofErr w:type="spellStart"/>
      <w:r w:rsidRPr="00B133FB">
        <w:rPr>
          <w:rFonts w:ascii="Times New Roman" w:hAnsi="Times New Roman" w:cs="Times New Roman"/>
          <w:sz w:val="20"/>
          <w:szCs w:val="20"/>
        </w:rPr>
        <w:t>Blumberger</w:t>
      </w:r>
      <w:proofErr w:type="spellEnd"/>
      <w:r w:rsidRPr="00B133FB">
        <w:rPr>
          <w:rFonts w:ascii="Times New Roman" w:hAnsi="Times New Roman" w:cs="Times New Roman"/>
          <w:sz w:val="20"/>
          <w:szCs w:val="20"/>
        </w:rPr>
        <w:t xml:space="preserve"> DM, Daskalakis ZJ, </w:t>
      </w:r>
      <w:proofErr w:type="spellStart"/>
      <w:r w:rsidRPr="00B133FB">
        <w:rPr>
          <w:rFonts w:ascii="Times New Roman" w:hAnsi="Times New Roman" w:cs="Times New Roman"/>
          <w:sz w:val="20"/>
          <w:szCs w:val="20"/>
        </w:rPr>
        <w:t>Zomorrodi</w:t>
      </w:r>
      <w:proofErr w:type="spellEnd"/>
      <w:r w:rsidRPr="00B133FB">
        <w:rPr>
          <w:rFonts w:ascii="Times New Roman" w:hAnsi="Times New Roman" w:cs="Times New Roman"/>
          <w:sz w:val="20"/>
          <w:szCs w:val="20"/>
        </w:rPr>
        <w:t xml:space="preserve"> R, Kaplan AS. Insula H-coil deep transcranial magnetic stimulation in severe and enduring anorexia nervosa (SE-AN): a pilot study. </w:t>
      </w:r>
      <w:proofErr w:type="spellStart"/>
      <w:r w:rsidRPr="00B133FB">
        <w:rPr>
          <w:rFonts w:ascii="Times New Roman" w:hAnsi="Times New Roman" w:cs="Times New Roman"/>
          <w:i/>
          <w:iCs/>
          <w:sz w:val="20"/>
          <w:szCs w:val="20"/>
        </w:rPr>
        <w:t>Neuropsychiatr</w:t>
      </w:r>
      <w:proofErr w:type="spellEnd"/>
      <w:r w:rsidRPr="00B133FB">
        <w:rPr>
          <w:rFonts w:ascii="Times New Roman" w:hAnsi="Times New Roman" w:cs="Times New Roman"/>
          <w:i/>
          <w:iCs/>
          <w:sz w:val="20"/>
          <w:szCs w:val="20"/>
        </w:rPr>
        <w:t xml:space="preserve"> Dis Treat</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 xml:space="preserve">15: </w:t>
      </w:r>
      <w:r w:rsidRPr="00B133FB">
        <w:rPr>
          <w:rFonts w:ascii="Times New Roman" w:hAnsi="Times New Roman" w:cs="Times New Roman"/>
          <w:sz w:val="20"/>
          <w:szCs w:val="20"/>
        </w:rPr>
        <w:t>2247-2256.</w:t>
      </w:r>
    </w:p>
    <w:p w14:paraId="13CCFF7F"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 xml:space="preserve">Reason for exclusion: No other eligible TMS anorexia nervosa study </w:t>
      </w:r>
    </w:p>
    <w:p w14:paraId="3A72637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15F564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10.</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Lisoni</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Miotto</w:t>
      </w:r>
      <w:proofErr w:type="spellEnd"/>
      <w:r w:rsidRPr="00B133FB">
        <w:rPr>
          <w:rFonts w:ascii="Times New Roman" w:hAnsi="Times New Roman" w:cs="Times New Roman"/>
          <w:sz w:val="20"/>
          <w:szCs w:val="20"/>
        </w:rPr>
        <w:t xml:space="preserve"> P, </w:t>
      </w:r>
      <w:proofErr w:type="spellStart"/>
      <w:r w:rsidRPr="00B133FB">
        <w:rPr>
          <w:rFonts w:ascii="Times New Roman" w:hAnsi="Times New Roman" w:cs="Times New Roman"/>
          <w:sz w:val="20"/>
          <w:szCs w:val="20"/>
        </w:rPr>
        <w:t>Barlati</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Calza</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Crescini</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Deste</w:t>
      </w:r>
      <w:proofErr w:type="spellEnd"/>
      <w:r w:rsidRPr="00B133FB">
        <w:rPr>
          <w:rFonts w:ascii="Times New Roman" w:hAnsi="Times New Roman" w:cs="Times New Roman"/>
          <w:sz w:val="20"/>
          <w:szCs w:val="20"/>
        </w:rPr>
        <w:t xml:space="preserve"> G</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Change in core symptoms of borderline personality disorder by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A pilot study. </w:t>
      </w:r>
      <w:r w:rsidRPr="00B133FB">
        <w:rPr>
          <w:rFonts w:ascii="Times New Roman" w:hAnsi="Times New Roman" w:cs="Times New Roman"/>
          <w:i/>
          <w:iCs/>
          <w:sz w:val="20"/>
          <w:szCs w:val="20"/>
        </w:rPr>
        <w:t>Psychiatry Res</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 xml:space="preserve">291: </w:t>
      </w:r>
      <w:r w:rsidRPr="00B133FB">
        <w:rPr>
          <w:rFonts w:ascii="Times New Roman" w:hAnsi="Times New Roman" w:cs="Times New Roman"/>
          <w:sz w:val="20"/>
          <w:szCs w:val="20"/>
        </w:rPr>
        <w:t>113261.</w:t>
      </w:r>
    </w:p>
    <w:p w14:paraId="517EA209"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 xml:space="preserve">Reason for exclusion: No comparable </w:t>
      </w:r>
      <w:proofErr w:type="spellStart"/>
      <w:r w:rsidRPr="00B133FB">
        <w:rPr>
          <w:rFonts w:ascii="Times New Roman" w:hAnsi="Times New Roman" w:cs="Times New Roman"/>
          <w:i/>
          <w:iCs/>
          <w:sz w:val="20"/>
          <w:szCs w:val="20"/>
        </w:rPr>
        <w:t>tDCS</w:t>
      </w:r>
      <w:proofErr w:type="spellEnd"/>
      <w:r w:rsidRPr="00B133FB">
        <w:rPr>
          <w:rFonts w:ascii="Times New Roman" w:hAnsi="Times New Roman" w:cs="Times New Roman"/>
          <w:i/>
          <w:iCs/>
          <w:sz w:val="20"/>
          <w:szCs w:val="20"/>
        </w:rPr>
        <w:t xml:space="preserve"> BPD study</w:t>
      </w:r>
    </w:p>
    <w:p w14:paraId="021B19D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4BB66D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11.</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Molavi</w:t>
      </w:r>
      <w:proofErr w:type="spellEnd"/>
      <w:r w:rsidRPr="00B133FB">
        <w:rPr>
          <w:rFonts w:ascii="Times New Roman" w:hAnsi="Times New Roman" w:cs="Times New Roman"/>
          <w:sz w:val="20"/>
          <w:szCs w:val="20"/>
        </w:rPr>
        <w:t xml:space="preserve"> P, </w:t>
      </w:r>
      <w:proofErr w:type="spellStart"/>
      <w:r w:rsidRPr="00B133FB">
        <w:rPr>
          <w:rFonts w:ascii="Times New Roman" w:hAnsi="Times New Roman" w:cs="Times New Roman"/>
          <w:sz w:val="20"/>
          <w:szCs w:val="20"/>
        </w:rPr>
        <w:t>Aziziaram</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Basharpoor</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Atadokht</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Nitsche</w:t>
      </w:r>
      <w:proofErr w:type="spellEnd"/>
      <w:r w:rsidRPr="00B133FB">
        <w:rPr>
          <w:rFonts w:ascii="Times New Roman" w:hAnsi="Times New Roman" w:cs="Times New Roman"/>
          <w:sz w:val="20"/>
          <w:szCs w:val="20"/>
        </w:rPr>
        <w:t xml:space="preserve"> MA, </w:t>
      </w:r>
      <w:proofErr w:type="spellStart"/>
      <w:r w:rsidRPr="00B133FB">
        <w:rPr>
          <w:rFonts w:ascii="Times New Roman" w:hAnsi="Times New Roman" w:cs="Times New Roman"/>
          <w:sz w:val="20"/>
          <w:szCs w:val="20"/>
        </w:rPr>
        <w:t>Salehinejad</w:t>
      </w:r>
      <w:proofErr w:type="spellEnd"/>
      <w:r w:rsidRPr="00B133FB">
        <w:rPr>
          <w:rFonts w:ascii="Times New Roman" w:hAnsi="Times New Roman" w:cs="Times New Roman"/>
          <w:sz w:val="20"/>
          <w:szCs w:val="20"/>
        </w:rPr>
        <w:t xml:space="preserve"> MA. Repeated transcranial direct current stimulation of dorsolateral-prefrontal cortex improves executive functions, cognitive reappraisal emotion regulation, and control over emotional processing in borderline personality disorder: A randomized, sham-controlled, parallel-group study. </w:t>
      </w:r>
      <w:r w:rsidRPr="00B133FB">
        <w:rPr>
          <w:rFonts w:ascii="Times New Roman" w:hAnsi="Times New Roman" w:cs="Times New Roman"/>
          <w:i/>
          <w:iCs/>
          <w:sz w:val="20"/>
          <w:szCs w:val="20"/>
        </w:rPr>
        <w:t xml:space="preserve">J Affect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 xml:space="preserve">274: </w:t>
      </w:r>
      <w:r w:rsidRPr="00B133FB">
        <w:rPr>
          <w:rFonts w:ascii="Times New Roman" w:hAnsi="Times New Roman" w:cs="Times New Roman"/>
          <w:sz w:val="20"/>
          <w:szCs w:val="20"/>
        </w:rPr>
        <w:t>93-102.</w:t>
      </w:r>
    </w:p>
    <w:p w14:paraId="0465D547"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 xml:space="preserve">Reason for exclusion: No comparable </w:t>
      </w:r>
      <w:proofErr w:type="spellStart"/>
      <w:r w:rsidRPr="00B133FB">
        <w:rPr>
          <w:rFonts w:ascii="Times New Roman" w:hAnsi="Times New Roman" w:cs="Times New Roman"/>
          <w:i/>
          <w:iCs/>
          <w:sz w:val="20"/>
          <w:szCs w:val="20"/>
        </w:rPr>
        <w:t>tDCS</w:t>
      </w:r>
      <w:proofErr w:type="spellEnd"/>
      <w:r w:rsidRPr="00B133FB">
        <w:rPr>
          <w:rFonts w:ascii="Times New Roman" w:hAnsi="Times New Roman" w:cs="Times New Roman"/>
          <w:i/>
          <w:iCs/>
          <w:sz w:val="20"/>
          <w:szCs w:val="20"/>
        </w:rPr>
        <w:t xml:space="preserve"> BPD study</w:t>
      </w:r>
    </w:p>
    <w:p w14:paraId="51B3B69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671C39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12.</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Phillipou</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Kirkovski</w:t>
      </w:r>
      <w:proofErr w:type="spellEnd"/>
      <w:r w:rsidRPr="00B133FB">
        <w:rPr>
          <w:rFonts w:ascii="Times New Roman" w:hAnsi="Times New Roman" w:cs="Times New Roman"/>
          <w:sz w:val="20"/>
          <w:szCs w:val="20"/>
        </w:rPr>
        <w:t xml:space="preserve"> M, Castle DJ, </w:t>
      </w:r>
      <w:proofErr w:type="spellStart"/>
      <w:r w:rsidRPr="00B133FB">
        <w:rPr>
          <w:rFonts w:ascii="Times New Roman" w:hAnsi="Times New Roman" w:cs="Times New Roman"/>
          <w:sz w:val="20"/>
          <w:szCs w:val="20"/>
        </w:rPr>
        <w:t>Gurvich</w:t>
      </w:r>
      <w:proofErr w:type="spellEnd"/>
      <w:r w:rsidRPr="00B133FB">
        <w:rPr>
          <w:rFonts w:ascii="Times New Roman" w:hAnsi="Times New Roman" w:cs="Times New Roman"/>
          <w:sz w:val="20"/>
          <w:szCs w:val="20"/>
        </w:rPr>
        <w:t xml:space="preserve"> C, Abel LA, Miles S</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High-definition transcranial direct current stimulation in anorexia nervosa: A pilot study. </w:t>
      </w:r>
      <w:r w:rsidRPr="00B133FB">
        <w:rPr>
          <w:rFonts w:ascii="Times New Roman" w:hAnsi="Times New Roman" w:cs="Times New Roman"/>
          <w:i/>
          <w:iCs/>
          <w:sz w:val="20"/>
          <w:szCs w:val="20"/>
        </w:rPr>
        <w:t xml:space="preserve">Int J Eat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52</w:t>
      </w:r>
      <w:r w:rsidRPr="00B133FB">
        <w:rPr>
          <w:rFonts w:ascii="Times New Roman" w:hAnsi="Times New Roman" w:cs="Times New Roman"/>
          <w:sz w:val="20"/>
          <w:szCs w:val="20"/>
        </w:rPr>
        <w:t>(11)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1274-1280.</w:t>
      </w:r>
    </w:p>
    <w:p w14:paraId="05691275"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lastRenderedPageBreak/>
        <w:t xml:space="preserve">Reason for exclusion: No other eligible </w:t>
      </w:r>
      <w:proofErr w:type="spellStart"/>
      <w:r w:rsidRPr="00B133FB">
        <w:rPr>
          <w:rFonts w:ascii="Times New Roman" w:hAnsi="Times New Roman" w:cs="Times New Roman"/>
          <w:i/>
          <w:iCs/>
          <w:sz w:val="20"/>
          <w:szCs w:val="20"/>
        </w:rPr>
        <w:t>tDCS</w:t>
      </w:r>
      <w:proofErr w:type="spellEnd"/>
      <w:r w:rsidRPr="00B133FB">
        <w:rPr>
          <w:rFonts w:ascii="Times New Roman" w:hAnsi="Times New Roman" w:cs="Times New Roman"/>
          <w:i/>
          <w:iCs/>
          <w:sz w:val="20"/>
          <w:szCs w:val="20"/>
        </w:rPr>
        <w:t xml:space="preserve"> anorexia nervosa study</w:t>
      </w:r>
    </w:p>
    <w:p w14:paraId="2AF5D89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481DFC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Praharaj</w:t>
      </w:r>
      <w:proofErr w:type="spellEnd"/>
      <w:r w:rsidRPr="00B133FB">
        <w:rPr>
          <w:rFonts w:ascii="Times New Roman" w:hAnsi="Times New Roman" w:cs="Times New Roman"/>
          <w:sz w:val="20"/>
          <w:szCs w:val="20"/>
        </w:rPr>
        <w:t xml:space="preserve"> SK, Ram D, Arora M. Efficacy of high frequency (rapid) suprathreshold repetitive transcranial magnetic stimulation of right prefrontal cortex in bipolar mania: A randomized </w:t>
      </w:r>
      <w:proofErr w:type="gramStart"/>
      <w:r w:rsidRPr="00B133FB">
        <w:rPr>
          <w:rFonts w:ascii="Times New Roman" w:hAnsi="Times New Roman" w:cs="Times New Roman"/>
          <w:sz w:val="20"/>
          <w:szCs w:val="20"/>
        </w:rPr>
        <w:t>sham controlled</w:t>
      </w:r>
      <w:proofErr w:type="gramEnd"/>
      <w:r w:rsidRPr="00B133FB">
        <w:rPr>
          <w:rFonts w:ascii="Times New Roman" w:hAnsi="Times New Roman" w:cs="Times New Roman"/>
          <w:sz w:val="20"/>
          <w:szCs w:val="20"/>
        </w:rPr>
        <w:t xml:space="preserve"> study. </w:t>
      </w:r>
      <w:r w:rsidRPr="00B133FB">
        <w:rPr>
          <w:rFonts w:ascii="Times New Roman" w:hAnsi="Times New Roman" w:cs="Times New Roman"/>
          <w:i/>
          <w:iCs/>
          <w:sz w:val="20"/>
          <w:szCs w:val="20"/>
        </w:rPr>
        <w:t>Journal of Affective Disorders</w:t>
      </w:r>
      <w:r w:rsidRPr="00B133FB">
        <w:rPr>
          <w:rFonts w:ascii="Times New Roman" w:hAnsi="Times New Roman" w:cs="Times New Roman"/>
          <w:sz w:val="20"/>
          <w:szCs w:val="20"/>
        </w:rPr>
        <w:t xml:space="preserve"> 2009; </w:t>
      </w:r>
      <w:r w:rsidRPr="00B133FB">
        <w:rPr>
          <w:rFonts w:ascii="Times New Roman" w:hAnsi="Times New Roman" w:cs="Times New Roman"/>
          <w:b/>
          <w:bCs/>
          <w:sz w:val="20"/>
          <w:szCs w:val="20"/>
        </w:rPr>
        <w:t>117</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146-150.</w:t>
      </w:r>
    </w:p>
    <w:p w14:paraId="7572E2D4"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 xml:space="preserve">Reason for exclusion: No other eligible mania study </w:t>
      </w:r>
    </w:p>
    <w:p w14:paraId="5374E3C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653912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14.</w:t>
      </w:r>
      <w:r w:rsidRPr="00B133FB">
        <w:rPr>
          <w:rFonts w:ascii="Times New Roman" w:hAnsi="Times New Roman" w:cs="Times New Roman"/>
          <w:sz w:val="20"/>
          <w:szCs w:val="20"/>
        </w:rPr>
        <w:tab/>
        <w:t xml:space="preserve">Schulze L, Grove M, Tamm S, </w:t>
      </w:r>
      <w:proofErr w:type="spellStart"/>
      <w:r w:rsidRPr="00B133FB">
        <w:rPr>
          <w:rFonts w:ascii="Times New Roman" w:hAnsi="Times New Roman" w:cs="Times New Roman"/>
          <w:sz w:val="20"/>
          <w:szCs w:val="20"/>
        </w:rPr>
        <w:t>Renneberg</w:t>
      </w:r>
      <w:proofErr w:type="spellEnd"/>
      <w:r w:rsidRPr="00B133FB">
        <w:rPr>
          <w:rFonts w:ascii="Times New Roman" w:hAnsi="Times New Roman" w:cs="Times New Roman"/>
          <w:sz w:val="20"/>
          <w:szCs w:val="20"/>
        </w:rPr>
        <w:t xml:space="preserve"> B, </w:t>
      </w:r>
      <w:proofErr w:type="spellStart"/>
      <w:r w:rsidRPr="00B133FB">
        <w:rPr>
          <w:rFonts w:ascii="Times New Roman" w:hAnsi="Times New Roman" w:cs="Times New Roman"/>
          <w:sz w:val="20"/>
          <w:szCs w:val="20"/>
        </w:rPr>
        <w:t>Roepke</w:t>
      </w:r>
      <w:proofErr w:type="spellEnd"/>
      <w:r w:rsidRPr="00B133FB">
        <w:rPr>
          <w:rFonts w:ascii="Times New Roman" w:hAnsi="Times New Roman" w:cs="Times New Roman"/>
          <w:sz w:val="20"/>
          <w:szCs w:val="20"/>
        </w:rPr>
        <w:t xml:space="preserve"> S. Effects of transcranial direct current stimulation on the cognitive control of negative stimuli in borderline personality disorder. </w:t>
      </w:r>
      <w:r w:rsidRPr="00B133FB">
        <w:rPr>
          <w:rFonts w:ascii="Times New Roman" w:hAnsi="Times New Roman" w:cs="Times New Roman"/>
          <w:i/>
          <w:iCs/>
          <w:sz w:val="20"/>
          <w:szCs w:val="20"/>
        </w:rPr>
        <w:t>Sci Rep</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9</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332.</w:t>
      </w:r>
    </w:p>
    <w:p w14:paraId="0EF3632D"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 xml:space="preserve">Reason for exclusion: No comparable </w:t>
      </w:r>
      <w:proofErr w:type="spellStart"/>
      <w:r w:rsidRPr="00B133FB">
        <w:rPr>
          <w:rFonts w:ascii="Times New Roman" w:hAnsi="Times New Roman" w:cs="Times New Roman"/>
          <w:i/>
          <w:iCs/>
          <w:sz w:val="20"/>
          <w:szCs w:val="20"/>
        </w:rPr>
        <w:t>tDCS</w:t>
      </w:r>
      <w:proofErr w:type="spellEnd"/>
      <w:r w:rsidRPr="00B133FB">
        <w:rPr>
          <w:rFonts w:ascii="Times New Roman" w:hAnsi="Times New Roman" w:cs="Times New Roman"/>
          <w:i/>
          <w:iCs/>
          <w:sz w:val="20"/>
          <w:szCs w:val="20"/>
        </w:rPr>
        <w:t xml:space="preserve"> BPD study </w:t>
      </w:r>
    </w:p>
    <w:p w14:paraId="2A30741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FE164E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15.</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Soyata</w:t>
      </w:r>
      <w:proofErr w:type="spellEnd"/>
      <w:r w:rsidRPr="00B133FB">
        <w:rPr>
          <w:rFonts w:ascii="Times New Roman" w:hAnsi="Times New Roman" w:cs="Times New Roman"/>
          <w:sz w:val="20"/>
          <w:szCs w:val="20"/>
        </w:rPr>
        <w:t xml:space="preserve"> AZ, Aksu S, Woods AJ, </w:t>
      </w:r>
      <w:proofErr w:type="spellStart"/>
      <w:r w:rsidRPr="00B133FB">
        <w:rPr>
          <w:rFonts w:ascii="Times New Roman" w:hAnsi="Times New Roman" w:cs="Times New Roman"/>
          <w:sz w:val="20"/>
          <w:szCs w:val="20"/>
        </w:rPr>
        <w:t>Iscen</w:t>
      </w:r>
      <w:proofErr w:type="spellEnd"/>
      <w:r w:rsidRPr="00B133FB">
        <w:rPr>
          <w:rFonts w:ascii="Times New Roman" w:hAnsi="Times New Roman" w:cs="Times New Roman"/>
          <w:sz w:val="20"/>
          <w:szCs w:val="20"/>
        </w:rPr>
        <w:t xml:space="preserve"> P, </w:t>
      </w:r>
      <w:proofErr w:type="spellStart"/>
      <w:r w:rsidRPr="00B133FB">
        <w:rPr>
          <w:rFonts w:ascii="Times New Roman" w:hAnsi="Times New Roman" w:cs="Times New Roman"/>
          <w:sz w:val="20"/>
          <w:szCs w:val="20"/>
        </w:rPr>
        <w:t>Sacar</w:t>
      </w:r>
      <w:proofErr w:type="spellEnd"/>
      <w:r w:rsidRPr="00B133FB">
        <w:rPr>
          <w:rFonts w:ascii="Times New Roman" w:hAnsi="Times New Roman" w:cs="Times New Roman"/>
          <w:sz w:val="20"/>
          <w:szCs w:val="20"/>
        </w:rPr>
        <w:t xml:space="preserve"> KT, </w:t>
      </w:r>
      <w:proofErr w:type="spellStart"/>
      <w:r w:rsidRPr="00B133FB">
        <w:rPr>
          <w:rFonts w:ascii="Times New Roman" w:hAnsi="Times New Roman" w:cs="Times New Roman"/>
          <w:sz w:val="20"/>
          <w:szCs w:val="20"/>
        </w:rPr>
        <w:t>Karamursel</w:t>
      </w:r>
      <w:proofErr w:type="spellEnd"/>
      <w:r w:rsidRPr="00B133FB">
        <w:rPr>
          <w:rFonts w:ascii="Times New Roman" w:hAnsi="Times New Roman" w:cs="Times New Roman"/>
          <w:sz w:val="20"/>
          <w:szCs w:val="20"/>
        </w:rPr>
        <w:t xml:space="preserve"> S. Effect of transcranial direct current stimulation on decision making and cognitive flexibility in gambling disorder. </w:t>
      </w:r>
      <w:r w:rsidRPr="00B133FB">
        <w:rPr>
          <w:rFonts w:ascii="Times New Roman" w:hAnsi="Times New Roman" w:cs="Times New Roman"/>
          <w:i/>
          <w:iCs/>
          <w:sz w:val="20"/>
          <w:szCs w:val="20"/>
        </w:rPr>
        <w:t>European Archives of Psychiatry and Clinical Neuroscience</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269</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275-284.</w:t>
      </w:r>
    </w:p>
    <w:p w14:paraId="24E9AD25"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No other eligible gambling disorder study</w:t>
      </w:r>
    </w:p>
    <w:p w14:paraId="33A41E2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A24F94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16.</w:t>
      </w:r>
      <w:r w:rsidRPr="00B133FB">
        <w:rPr>
          <w:rFonts w:ascii="Times New Roman" w:hAnsi="Times New Roman" w:cs="Times New Roman"/>
          <w:sz w:val="20"/>
          <w:szCs w:val="20"/>
        </w:rPr>
        <w:tab/>
        <w:t xml:space="preserve">Van den </w:t>
      </w:r>
      <w:proofErr w:type="spellStart"/>
      <w:r w:rsidRPr="00B133FB">
        <w:rPr>
          <w:rFonts w:ascii="Times New Roman" w:hAnsi="Times New Roman" w:cs="Times New Roman"/>
          <w:sz w:val="20"/>
          <w:szCs w:val="20"/>
        </w:rPr>
        <w:t>Eynde</w:t>
      </w:r>
      <w:proofErr w:type="spellEnd"/>
      <w:r w:rsidRPr="00B133FB">
        <w:rPr>
          <w:rFonts w:ascii="Times New Roman" w:hAnsi="Times New Roman" w:cs="Times New Roman"/>
          <w:sz w:val="20"/>
          <w:szCs w:val="20"/>
        </w:rPr>
        <w:t xml:space="preserve"> F, </w:t>
      </w:r>
      <w:proofErr w:type="spellStart"/>
      <w:r w:rsidRPr="00B133FB">
        <w:rPr>
          <w:rFonts w:ascii="Times New Roman" w:hAnsi="Times New Roman" w:cs="Times New Roman"/>
          <w:sz w:val="20"/>
          <w:szCs w:val="20"/>
        </w:rPr>
        <w:t>Claudino</w:t>
      </w:r>
      <w:proofErr w:type="spellEnd"/>
      <w:r w:rsidRPr="00B133FB">
        <w:rPr>
          <w:rFonts w:ascii="Times New Roman" w:hAnsi="Times New Roman" w:cs="Times New Roman"/>
          <w:sz w:val="20"/>
          <w:szCs w:val="20"/>
        </w:rPr>
        <w:t xml:space="preserve"> AM, </w:t>
      </w:r>
      <w:proofErr w:type="spellStart"/>
      <w:r w:rsidRPr="00B133FB">
        <w:rPr>
          <w:rFonts w:ascii="Times New Roman" w:hAnsi="Times New Roman" w:cs="Times New Roman"/>
          <w:sz w:val="20"/>
          <w:szCs w:val="20"/>
        </w:rPr>
        <w:t>Mogg</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Horrell</w:t>
      </w:r>
      <w:proofErr w:type="spellEnd"/>
      <w:r w:rsidRPr="00B133FB">
        <w:rPr>
          <w:rFonts w:ascii="Times New Roman" w:hAnsi="Times New Roman" w:cs="Times New Roman"/>
          <w:sz w:val="20"/>
          <w:szCs w:val="20"/>
        </w:rPr>
        <w:t xml:space="preserve"> L, Stahl D, Ribeiro W</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Repetitive Transcranial Magnetic Stimulation Reduces Cue-Induced Food Craving in Bulimic Disorders. </w:t>
      </w:r>
      <w:r w:rsidRPr="00B133FB">
        <w:rPr>
          <w:rFonts w:ascii="Times New Roman" w:hAnsi="Times New Roman" w:cs="Times New Roman"/>
          <w:i/>
          <w:iCs/>
          <w:sz w:val="20"/>
          <w:szCs w:val="20"/>
        </w:rPr>
        <w:t>Biological Psychiatry</w:t>
      </w:r>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67</w:t>
      </w:r>
      <w:r w:rsidRPr="00B133FB">
        <w:rPr>
          <w:rFonts w:ascii="Times New Roman" w:hAnsi="Times New Roman" w:cs="Times New Roman"/>
          <w:sz w:val="20"/>
          <w:szCs w:val="20"/>
        </w:rPr>
        <w:t>(8)</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793-795.</w:t>
      </w:r>
    </w:p>
    <w:p w14:paraId="377D2850"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No comparable bulimia nervosa study</w:t>
      </w:r>
    </w:p>
    <w:p w14:paraId="57804C0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FF1362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Walpoth</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Hoertnagl</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Mangweth-Matzek</w:t>
      </w:r>
      <w:proofErr w:type="spellEnd"/>
      <w:r w:rsidRPr="00B133FB">
        <w:rPr>
          <w:rFonts w:ascii="Times New Roman" w:hAnsi="Times New Roman" w:cs="Times New Roman"/>
          <w:sz w:val="20"/>
          <w:szCs w:val="20"/>
        </w:rPr>
        <w:t xml:space="preserve"> B, Kemmler G, </w:t>
      </w:r>
      <w:proofErr w:type="spellStart"/>
      <w:r w:rsidRPr="00B133FB">
        <w:rPr>
          <w:rFonts w:ascii="Times New Roman" w:hAnsi="Times New Roman" w:cs="Times New Roman"/>
          <w:sz w:val="20"/>
          <w:szCs w:val="20"/>
        </w:rPr>
        <w:t>Hinterhölzl</w:t>
      </w:r>
      <w:proofErr w:type="spellEnd"/>
      <w:r w:rsidRPr="00B133FB">
        <w:rPr>
          <w:rFonts w:ascii="Times New Roman" w:hAnsi="Times New Roman" w:cs="Times New Roman"/>
          <w:sz w:val="20"/>
          <w:szCs w:val="20"/>
        </w:rPr>
        <w:t xml:space="preserve"> J, Conca 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Repetitive transcranial magnetic stimulation in bulimia nervosa: preliminary results of a single-centre, randomised, double-blind, sham-controlled trial in female outpatients. </w:t>
      </w:r>
      <w:proofErr w:type="spellStart"/>
      <w:r w:rsidRPr="00B133FB">
        <w:rPr>
          <w:rFonts w:ascii="Times New Roman" w:hAnsi="Times New Roman" w:cs="Times New Roman"/>
          <w:i/>
          <w:iCs/>
          <w:sz w:val="20"/>
          <w:szCs w:val="20"/>
        </w:rPr>
        <w:t>Psychother</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Psychosom</w:t>
      </w:r>
      <w:proofErr w:type="spellEnd"/>
      <w:r w:rsidRPr="00B133FB">
        <w:rPr>
          <w:rFonts w:ascii="Times New Roman" w:hAnsi="Times New Roman" w:cs="Times New Roman"/>
          <w:sz w:val="20"/>
          <w:szCs w:val="20"/>
        </w:rPr>
        <w:t xml:space="preserve"> 2008; </w:t>
      </w:r>
      <w:r w:rsidRPr="00B133FB">
        <w:rPr>
          <w:rFonts w:ascii="Times New Roman" w:hAnsi="Times New Roman" w:cs="Times New Roman"/>
          <w:b/>
          <w:bCs/>
          <w:sz w:val="20"/>
          <w:szCs w:val="20"/>
        </w:rPr>
        <w:t>77</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57-60.</w:t>
      </w:r>
    </w:p>
    <w:p w14:paraId="13B85ECD"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No comparable bulimia nervosa study</w:t>
      </w:r>
    </w:p>
    <w:p w14:paraId="23199B1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85F992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u w:val="single"/>
        </w:rPr>
      </w:pPr>
      <w:r w:rsidRPr="00B133FB">
        <w:rPr>
          <w:rFonts w:ascii="Times New Roman" w:hAnsi="Times New Roman" w:cs="Times New Roman"/>
          <w:sz w:val="20"/>
          <w:szCs w:val="20"/>
          <w:u w:val="single"/>
        </w:rPr>
        <w:t xml:space="preserve">Ineligible sample </w:t>
      </w:r>
    </w:p>
    <w:p w14:paraId="7684025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15A261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w:t>
      </w:r>
      <w:r w:rsidRPr="00B133FB">
        <w:rPr>
          <w:rFonts w:ascii="Times New Roman" w:hAnsi="Times New Roman" w:cs="Times New Roman"/>
          <w:sz w:val="20"/>
          <w:szCs w:val="20"/>
        </w:rPr>
        <w:tab/>
        <w:t xml:space="preserve">Aguirre I, </w:t>
      </w:r>
      <w:proofErr w:type="spellStart"/>
      <w:r w:rsidRPr="00B133FB">
        <w:rPr>
          <w:rFonts w:ascii="Times New Roman" w:hAnsi="Times New Roman" w:cs="Times New Roman"/>
          <w:sz w:val="20"/>
          <w:szCs w:val="20"/>
        </w:rPr>
        <w:t>Carretero</w:t>
      </w:r>
      <w:proofErr w:type="spellEnd"/>
      <w:r w:rsidRPr="00B133FB">
        <w:rPr>
          <w:rFonts w:ascii="Times New Roman" w:hAnsi="Times New Roman" w:cs="Times New Roman"/>
          <w:sz w:val="20"/>
          <w:szCs w:val="20"/>
        </w:rPr>
        <w:t xml:space="preserve"> B, Ibarra O, </w:t>
      </w:r>
      <w:proofErr w:type="spellStart"/>
      <w:r w:rsidRPr="00B133FB">
        <w:rPr>
          <w:rFonts w:ascii="Times New Roman" w:hAnsi="Times New Roman" w:cs="Times New Roman"/>
          <w:sz w:val="20"/>
          <w:szCs w:val="20"/>
        </w:rPr>
        <w:t>Kuhalainen</w:t>
      </w:r>
      <w:proofErr w:type="spellEnd"/>
      <w:r w:rsidRPr="00B133FB">
        <w:rPr>
          <w:rFonts w:ascii="Times New Roman" w:hAnsi="Times New Roman" w:cs="Times New Roman"/>
          <w:sz w:val="20"/>
          <w:szCs w:val="20"/>
        </w:rPr>
        <w:t xml:space="preserve"> J, Martínez J, Ferrer 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Age predicts low-frequency transcranial magnetic stimulation efficacy in major depression. </w:t>
      </w:r>
      <w:r w:rsidRPr="00B133FB">
        <w:rPr>
          <w:rFonts w:ascii="Times New Roman" w:hAnsi="Times New Roman" w:cs="Times New Roman"/>
          <w:i/>
          <w:iCs/>
          <w:sz w:val="20"/>
          <w:szCs w:val="20"/>
        </w:rPr>
        <w:t xml:space="preserve">J Affect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2011; </w:t>
      </w:r>
      <w:r w:rsidRPr="00B133FB">
        <w:rPr>
          <w:rFonts w:ascii="Times New Roman" w:hAnsi="Times New Roman" w:cs="Times New Roman"/>
          <w:b/>
          <w:bCs/>
          <w:sz w:val="20"/>
          <w:szCs w:val="20"/>
        </w:rPr>
        <w:t>130</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466-469.</w:t>
      </w:r>
    </w:p>
    <w:p w14:paraId="3A73DE41"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 xml:space="preserve">Reason for exclusion: </w:t>
      </w:r>
      <w:proofErr w:type="gramStart"/>
      <w:r w:rsidRPr="00B133FB">
        <w:rPr>
          <w:rFonts w:ascii="Times New Roman" w:hAnsi="Times New Roman" w:cs="Times New Roman"/>
          <w:i/>
          <w:iCs/>
          <w:sz w:val="20"/>
          <w:szCs w:val="20"/>
        </w:rPr>
        <w:t>Large</w:t>
      </w:r>
      <w:proofErr w:type="gramEnd"/>
      <w:r w:rsidRPr="00B133FB">
        <w:rPr>
          <w:rFonts w:ascii="Times New Roman" w:hAnsi="Times New Roman" w:cs="Times New Roman"/>
          <w:i/>
          <w:iCs/>
          <w:sz w:val="20"/>
          <w:szCs w:val="20"/>
        </w:rPr>
        <w:t xml:space="preserve"> age difference between groups</w:t>
      </w:r>
    </w:p>
    <w:p w14:paraId="0A22294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B971F9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w:t>
      </w:r>
      <w:r w:rsidRPr="00B133FB">
        <w:rPr>
          <w:rFonts w:ascii="Times New Roman" w:hAnsi="Times New Roman" w:cs="Times New Roman"/>
          <w:sz w:val="20"/>
          <w:szCs w:val="20"/>
        </w:rPr>
        <w:tab/>
        <w:t xml:space="preserve">Aparicio LVM, Rosa V, </w:t>
      </w:r>
      <w:proofErr w:type="spellStart"/>
      <w:r w:rsidRPr="00B133FB">
        <w:rPr>
          <w:rFonts w:ascii="Times New Roman" w:hAnsi="Times New Roman" w:cs="Times New Roman"/>
          <w:sz w:val="20"/>
          <w:szCs w:val="20"/>
        </w:rPr>
        <w:t>Razza</w:t>
      </w:r>
      <w:proofErr w:type="spellEnd"/>
      <w:r w:rsidRPr="00B133FB">
        <w:rPr>
          <w:rFonts w:ascii="Times New Roman" w:hAnsi="Times New Roman" w:cs="Times New Roman"/>
          <w:sz w:val="20"/>
          <w:szCs w:val="20"/>
        </w:rPr>
        <w:t xml:space="preserve"> LM, Sampaio-Junior B, </w:t>
      </w:r>
      <w:proofErr w:type="spellStart"/>
      <w:r w:rsidRPr="00B133FB">
        <w:rPr>
          <w:rFonts w:ascii="Times New Roman" w:hAnsi="Times New Roman" w:cs="Times New Roman"/>
          <w:sz w:val="20"/>
          <w:szCs w:val="20"/>
        </w:rPr>
        <w:t>Borrione</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Valiengo</w:t>
      </w:r>
      <w:proofErr w:type="spellEnd"/>
      <w:r w:rsidRPr="00B133FB">
        <w:rPr>
          <w:rFonts w:ascii="Times New Roman" w:hAnsi="Times New Roman" w:cs="Times New Roman"/>
          <w:sz w:val="20"/>
          <w:szCs w:val="20"/>
        </w:rPr>
        <w:t xml:space="preserve"> L</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Transcranial direct 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for preventing major depressive disorder relapse: Results of a 6-month follow-up. </w:t>
      </w:r>
      <w:r w:rsidRPr="00B133FB">
        <w:rPr>
          <w:rFonts w:ascii="Times New Roman" w:hAnsi="Times New Roman" w:cs="Times New Roman"/>
          <w:i/>
          <w:iCs/>
          <w:sz w:val="20"/>
          <w:szCs w:val="20"/>
        </w:rPr>
        <w:t>Depression and Anxiety</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36</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262-268.</w:t>
      </w:r>
    </w:p>
    <w:p w14:paraId="4FA42C5D"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 xml:space="preserve">Reason for exclusion: Patients in remission </w:t>
      </w:r>
    </w:p>
    <w:p w14:paraId="6846C85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E7FD82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Badran</w:t>
      </w:r>
      <w:proofErr w:type="spellEnd"/>
      <w:r w:rsidRPr="00B133FB">
        <w:rPr>
          <w:rFonts w:ascii="Times New Roman" w:hAnsi="Times New Roman" w:cs="Times New Roman"/>
          <w:sz w:val="20"/>
          <w:szCs w:val="20"/>
        </w:rPr>
        <w:t xml:space="preserve"> BW, Taylor JJ, Devries W, Li X, Hanlon C, George MS. One step closer to patient-specific brain treatments: Interleaved transcranial magnetic stimulation (TMS)/fMRI to assess the fMRI BOLD response before and after high frequency repetitive TMS treatment. </w:t>
      </w:r>
      <w:r w:rsidRPr="00B133FB">
        <w:rPr>
          <w:rFonts w:ascii="Times New Roman" w:hAnsi="Times New Roman" w:cs="Times New Roman"/>
          <w:i/>
          <w:iCs/>
          <w:sz w:val="20"/>
          <w:szCs w:val="20"/>
        </w:rPr>
        <w:t>Brain Stimulation</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 xml:space="preserve">Conference: </w:t>
      </w:r>
      <w:r w:rsidRPr="00B133FB">
        <w:rPr>
          <w:rFonts w:ascii="Times New Roman" w:hAnsi="Times New Roman" w:cs="Times New Roman"/>
          <w:sz w:val="20"/>
          <w:szCs w:val="20"/>
        </w:rPr>
        <w:t xml:space="preserve">1st International Brain Stimulation Conference. Singapore </w:t>
      </w:r>
      <w:proofErr w:type="spellStart"/>
      <w:r w:rsidRPr="00B133FB">
        <w:rPr>
          <w:rFonts w:ascii="Times New Roman" w:hAnsi="Times New Roman" w:cs="Times New Roman"/>
          <w:sz w:val="20"/>
          <w:szCs w:val="20"/>
        </w:rPr>
        <w:t>Singapore</w:t>
      </w:r>
      <w:proofErr w:type="spellEnd"/>
      <w:r w:rsidRPr="00B133FB">
        <w:rPr>
          <w:rFonts w:ascii="Times New Roman" w:hAnsi="Times New Roman" w:cs="Times New Roman"/>
          <w:sz w:val="20"/>
          <w:szCs w:val="20"/>
        </w:rPr>
        <w:t>. Conference Publication: (</w:t>
      </w:r>
      <w:proofErr w:type="spellStart"/>
      <w:proofErr w:type="gramStart"/>
      <w:r w:rsidRPr="00B133FB">
        <w:rPr>
          <w:rFonts w:ascii="Times New Roman" w:hAnsi="Times New Roman" w:cs="Times New Roman"/>
          <w:sz w:val="20"/>
          <w:szCs w:val="20"/>
        </w:rPr>
        <w:t>var.pagings</w:t>
      </w:r>
      <w:proofErr w:type="spellEnd"/>
      <w:proofErr w:type="gramEnd"/>
      <w:r w:rsidRPr="00B133FB">
        <w:rPr>
          <w:rFonts w:ascii="Times New Roman" w:hAnsi="Times New Roman" w:cs="Times New Roman"/>
          <w:sz w:val="20"/>
          <w:szCs w:val="20"/>
        </w:rPr>
        <w:t>). 8 (2) (pp 408).</w:t>
      </w:r>
    </w:p>
    <w:p w14:paraId="0993BB91"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No formal diagnosis</w:t>
      </w:r>
    </w:p>
    <w:p w14:paraId="038F5F1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E402F7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Balconi</w:t>
      </w:r>
      <w:proofErr w:type="spellEnd"/>
      <w:r w:rsidRPr="00B133FB">
        <w:rPr>
          <w:rFonts w:ascii="Times New Roman" w:hAnsi="Times New Roman" w:cs="Times New Roman"/>
          <w:sz w:val="20"/>
          <w:szCs w:val="20"/>
        </w:rPr>
        <w:t xml:space="preserve"> M, Ferrari C. Left DLPFC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stimulation reduced the anxiety bias effect or how to restore the positive memory processing in high-anxiety subjects. </w:t>
      </w:r>
      <w:r w:rsidRPr="00B133FB">
        <w:rPr>
          <w:rFonts w:ascii="Times New Roman" w:hAnsi="Times New Roman" w:cs="Times New Roman"/>
          <w:i/>
          <w:iCs/>
          <w:sz w:val="20"/>
          <w:szCs w:val="20"/>
        </w:rPr>
        <w:t>Psychiatry Research</w:t>
      </w:r>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209</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554-559.</w:t>
      </w:r>
    </w:p>
    <w:p w14:paraId="6F6A3CA6"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Sub-clinical participants</w:t>
      </w:r>
    </w:p>
    <w:p w14:paraId="59A5AAA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38FEC4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Benadhira</w:t>
      </w:r>
      <w:proofErr w:type="spellEnd"/>
      <w:r w:rsidRPr="00B133FB">
        <w:rPr>
          <w:rFonts w:ascii="Times New Roman" w:hAnsi="Times New Roman" w:cs="Times New Roman"/>
          <w:sz w:val="20"/>
          <w:szCs w:val="20"/>
        </w:rPr>
        <w:t xml:space="preserve"> R, Thomas F, </w:t>
      </w:r>
      <w:proofErr w:type="spellStart"/>
      <w:r w:rsidRPr="00B133FB">
        <w:rPr>
          <w:rFonts w:ascii="Times New Roman" w:hAnsi="Times New Roman" w:cs="Times New Roman"/>
          <w:sz w:val="20"/>
          <w:szCs w:val="20"/>
        </w:rPr>
        <w:t>Bouaziz</w:t>
      </w:r>
      <w:proofErr w:type="spellEnd"/>
      <w:r w:rsidRPr="00B133FB">
        <w:rPr>
          <w:rFonts w:ascii="Times New Roman" w:hAnsi="Times New Roman" w:cs="Times New Roman"/>
          <w:sz w:val="20"/>
          <w:szCs w:val="20"/>
        </w:rPr>
        <w:t xml:space="preserve"> N, </w:t>
      </w:r>
      <w:proofErr w:type="spellStart"/>
      <w:r w:rsidRPr="00B133FB">
        <w:rPr>
          <w:rFonts w:ascii="Times New Roman" w:hAnsi="Times New Roman" w:cs="Times New Roman"/>
          <w:sz w:val="20"/>
          <w:szCs w:val="20"/>
        </w:rPr>
        <w:t>Braha</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Andrianisaina</w:t>
      </w:r>
      <w:proofErr w:type="spellEnd"/>
      <w:r w:rsidRPr="00B133FB">
        <w:rPr>
          <w:rFonts w:ascii="Times New Roman" w:hAnsi="Times New Roman" w:cs="Times New Roman"/>
          <w:sz w:val="20"/>
          <w:szCs w:val="20"/>
        </w:rPr>
        <w:t xml:space="preserve"> PS, Isaac C</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randomized, sham-controlled study of maintenance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for treatment-resistant depression (TRD). </w:t>
      </w:r>
      <w:r w:rsidRPr="00B133FB">
        <w:rPr>
          <w:rFonts w:ascii="Times New Roman" w:hAnsi="Times New Roman" w:cs="Times New Roman"/>
          <w:i/>
          <w:iCs/>
          <w:sz w:val="20"/>
          <w:szCs w:val="20"/>
        </w:rPr>
        <w:t>Psychiatry Res</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 xml:space="preserve">258: </w:t>
      </w:r>
      <w:r w:rsidRPr="00B133FB">
        <w:rPr>
          <w:rFonts w:ascii="Times New Roman" w:hAnsi="Times New Roman" w:cs="Times New Roman"/>
          <w:sz w:val="20"/>
          <w:szCs w:val="20"/>
        </w:rPr>
        <w:t>226-233.</w:t>
      </w:r>
    </w:p>
    <w:p w14:paraId="0368616C"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Patients in remission</w:t>
      </w:r>
    </w:p>
    <w:p w14:paraId="566E28D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B220B0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Chrysikou</w:t>
      </w:r>
      <w:proofErr w:type="spellEnd"/>
      <w:r w:rsidRPr="00B133FB">
        <w:rPr>
          <w:rFonts w:ascii="Times New Roman" w:hAnsi="Times New Roman" w:cs="Times New Roman"/>
          <w:sz w:val="20"/>
          <w:szCs w:val="20"/>
        </w:rPr>
        <w:t xml:space="preserve"> EG, Wing EK, van Dam WO. Transcranial Direct Current Stimulation Over the Prefrontal Cortex in Depression Modulates Cortical Excitability in Emotion Regulation Regions as Measured by Concurrent Functional Magnetic Resonance Imaging: An Exploratory Study.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 </w:t>
      </w:r>
      <w:proofErr w:type="spellStart"/>
      <w:r w:rsidRPr="00B133FB">
        <w:rPr>
          <w:rFonts w:ascii="Times New Roman" w:hAnsi="Times New Roman" w:cs="Times New Roman"/>
          <w:i/>
          <w:iCs/>
          <w:sz w:val="20"/>
          <w:szCs w:val="20"/>
        </w:rPr>
        <w:t>Cogn</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i/>
          <w:iCs/>
          <w:sz w:val="20"/>
          <w:szCs w:val="20"/>
        </w:rPr>
        <w:t xml:space="preserve"> Neuroimaging</w:t>
      </w:r>
      <w:r w:rsidRPr="00B133FB">
        <w:rPr>
          <w:rFonts w:ascii="Times New Roman" w:hAnsi="Times New Roman" w:cs="Times New Roman"/>
          <w:sz w:val="20"/>
          <w:szCs w:val="20"/>
        </w:rPr>
        <w:t xml:space="preserve"> 2019.</w:t>
      </w:r>
    </w:p>
    <w:p w14:paraId="440D476F"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No formal diagnosis</w:t>
      </w:r>
    </w:p>
    <w:p w14:paraId="4C7A42E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9650F4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Coussement</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Maurage</w:t>
      </w:r>
      <w:proofErr w:type="spellEnd"/>
      <w:r w:rsidRPr="00B133FB">
        <w:rPr>
          <w:rFonts w:ascii="Times New Roman" w:hAnsi="Times New Roman" w:cs="Times New Roman"/>
          <w:sz w:val="20"/>
          <w:szCs w:val="20"/>
        </w:rPr>
        <w:t xml:space="preserve"> P, </w:t>
      </w:r>
      <w:proofErr w:type="spellStart"/>
      <w:r w:rsidRPr="00B133FB">
        <w:rPr>
          <w:rFonts w:ascii="Times New Roman" w:hAnsi="Times New Roman" w:cs="Times New Roman"/>
          <w:sz w:val="20"/>
          <w:szCs w:val="20"/>
        </w:rPr>
        <w:t>Billieux</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Heeren</w:t>
      </w:r>
      <w:proofErr w:type="spellEnd"/>
      <w:r w:rsidRPr="00B133FB">
        <w:rPr>
          <w:rFonts w:ascii="Times New Roman" w:hAnsi="Times New Roman" w:cs="Times New Roman"/>
          <w:sz w:val="20"/>
          <w:szCs w:val="20"/>
        </w:rPr>
        <w:t xml:space="preserve"> A. Does Change in Attention Control Mediate the Impact of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on Attentional Bias for Threat? Limited Evidence from a Double-blind Sham-controlled Experiment in an Unselected Sample. </w:t>
      </w:r>
      <w:proofErr w:type="spellStart"/>
      <w:r w:rsidRPr="00B133FB">
        <w:rPr>
          <w:rFonts w:ascii="Times New Roman" w:hAnsi="Times New Roman" w:cs="Times New Roman"/>
          <w:i/>
          <w:iCs/>
          <w:sz w:val="20"/>
          <w:szCs w:val="20"/>
        </w:rPr>
        <w:t>Psychol</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Belg</w:t>
      </w:r>
      <w:proofErr w:type="spellEnd"/>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59</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16-32.</w:t>
      </w:r>
    </w:p>
    <w:p w14:paraId="0508DB16"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No formal diagnosis</w:t>
      </w:r>
    </w:p>
    <w:p w14:paraId="3FC993D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33A59F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D'Anselmo</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Prete</w:t>
      </w:r>
      <w:proofErr w:type="spellEnd"/>
      <w:r w:rsidRPr="00B133FB">
        <w:rPr>
          <w:rFonts w:ascii="Times New Roman" w:hAnsi="Times New Roman" w:cs="Times New Roman"/>
          <w:sz w:val="20"/>
          <w:szCs w:val="20"/>
        </w:rPr>
        <w:t xml:space="preserve"> G, </w:t>
      </w:r>
      <w:proofErr w:type="spellStart"/>
      <w:r w:rsidRPr="00B133FB">
        <w:rPr>
          <w:rFonts w:ascii="Times New Roman" w:hAnsi="Times New Roman" w:cs="Times New Roman"/>
          <w:sz w:val="20"/>
          <w:szCs w:val="20"/>
        </w:rPr>
        <w:t>Tommasi</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Brancucci</w:t>
      </w:r>
      <w:proofErr w:type="spellEnd"/>
      <w:r w:rsidRPr="00B133FB">
        <w:rPr>
          <w:rFonts w:ascii="Times New Roman" w:hAnsi="Times New Roman" w:cs="Times New Roman"/>
          <w:sz w:val="20"/>
          <w:szCs w:val="20"/>
        </w:rPr>
        <w:t xml:space="preserve"> A. The Dichotic Right Ear Advantage Does </w:t>
      </w:r>
      <w:proofErr w:type="gramStart"/>
      <w:r w:rsidRPr="00B133FB">
        <w:rPr>
          <w:rFonts w:ascii="Times New Roman" w:hAnsi="Times New Roman" w:cs="Times New Roman"/>
          <w:sz w:val="20"/>
          <w:szCs w:val="20"/>
        </w:rPr>
        <w:t>not</w:t>
      </w:r>
      <w:proofErr w:type="gramEnd"/>
      <w:r w:rsidRPr="00B133FB">
        <w:rPr>
          <w:rFonts w:ascii="Times New Roman" w:hAnsi="Times New Roman" w:cs="Times New Roman"/>
          <w:sz w:val="20"/>
          <w:szCs w:val="20"/>
        </w:rPr>
        <w:t xml:space="preserve"> Change with Transcranial Direct 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w:t>
      </w:r>
      <w:r w:rsidRPr="00B133FB">
        <w:rPr>
          <w:rFonts w:ascii="Times New Roman" w:hAnsi="Times New Roman" w:cs="Times New Roman"/>
          <w:i/>
          <w:iCs/>
          <w:sz w:val="20"/>
          <w:szCs w:val="20"/>
        </w:rPr>
        <w:t>Brain Stimulation</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8</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1238-1240.</w:t>
      </w:r>
    </w:p>
    <w:p w14:paraId="6099C938"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No formal diagnosis</w:t>
      </w:r>
    </w:p>
    <w:p w14:paraId="06C9528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470793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Fileccia</w:t>
      </w:r>
      <w:proofErr w:type="spellEnd"/>
      <w:r w:rsidRPr="00B133FB">
        <w:rPr>
          <w:rFonts w:ascii="Times New Roman" w:hAnsi="Times New Roman" w:cs="Times New Roman"/>
          <w:sz w:val="20"/>
          <w:szCs w:val="20"/>
        </w:rPr>
        <w:t xml:space="preserve"> E, Di Stasi V, </w:t>
      </w:r>
      <w:proofErr w:type="spellStart"/>
      <w:r w:rsidRPr="00B133FB">
        <w:rPr>
          <w:rFonts w:ascii="Times New Roman" w:hAnsi="Times New Roman" w:cs="Times New Roman"/>
          <w:sz w:val="20"/>
          <w:szCs w:val="20"/>
        </w:rPr>
        <w:t>Poda</w:t>
      </w:r>
      <w:proofErr w:type="spellEnd"/>
      <w:r w:rsidRPr="00B133FB">
        <w:rPr>
          <w:rFonts w:ascii="Times New Roman" w:hAnsi="Times New Roman" w:cs="Times New Roman"/>
          <w:sz w:val="20"/>
          <w:szCs w:val="20"/>
        </w:rPr>
        <w:t xml:space="preserve"> R, Rizzo G, </w:t>
      </w:r>
      <w:proofErr w:type="spellStart"/>
      <w:r w:rsidRPr="00B133FB">
        <w:rPr>
          <w:rFonts w:ascii="Times New Roman" w:hAnsi="Times New Roman" w:cs="Times New Roman"/>
          <w:sz w:val="20"/>
          <w:szCs w:val="20"/>
        </w:rPr>
        <w:t>Stanzani</w:t>
      </w:r>
      <w:proofErr w:type="spellEnd"/>
      <w:r w:rsidRPr="00B133FB">
        <w:rPr>
          <w:rFonts w:ascii="Times New Roman" w:hAnsi="Times New Roman" w:cs="Times New Roman"/>
          <w:sz w:val="20"/>
          <w:szCs w:val="20"/>
        </w:rPr>
        <w:t xml:space="preserve">-Maserati M, </w:t>
      </w:r>
      <w:proofErr w:type="spellStart"/>
      <w:r w:rsidRPr="00B133FB">
        <w:rPr>
          <w:rFonts w:ascii="Times New Roman" w:hAnsi="Times New Roman" w:cs="Times New Roman"/>
          <w:sz w:val="20"/>
          <w:szCs w:val="20"/>
        </w:rPr>
        <w:t>Oppi</w:t>
      </w:r>
      <w:proofErr w:type="spellEnd"/>
      <w:r w:rsidRPr="00B133FB">
        <w:rPr>
          <w:rFonts w:ascii="Times New Roman" w:hAnsi="Times New Roman" w:cs="Times New Roman"/>
          <w:sz w:val="20"/>
          <w:szCs w:val="20"/>
        </w:rPr>
        <w:t xml:space="preserve"> F</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Effects on cognition of 20-day anodal transcranial direct current stimulation over the left dorsolateral prefrontal cortex in patients affected by mild cognitive impairment: a case-control study. </w:t>
      </w:r>
      <w:proofErr w:type="spellStart"/>
      <w:r w:rsidRPr="00B133FB">
        <w:rPr>
          <w:rFonts w:ascii="Times New Roman" w:hAnsi="Times New Roman" w:cs="Times New Roman"/>
          <w:i/>
          <w:iCs/>
          <w:sz w:val="20"/>
          <w:szCs w:val="20"/>
        </w:rPr>
        <w:t>Neurol</w:t>
      </w:r>
      <w:proofErr w:type="spellEnd"/>
      <w:r w:rsidRPr="00B133FB">
        <w:rPr>
          <w:rFonts w:ascii="Times New Roman" w:hAnsi="Times New Roman" w:cs="Times New Roman"/>
          <w:i/>
          <w:iCs/>
          <w:sz w:val="20"/>
          <w:szCs w:val="20"/>
        </w:rPr>
        <w:t xml:space="preserve"> Sci</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40</w:t>
      </w:r>
      <w:r w:rsidRPr="00B133FB">
        <w:rPr>
          <w:rFonts w:ascii="Times New Roman" w:hAnsi="Times New Roman" w:cs="Times New Roman"/>
          <w:sz w:val="20"/>
          <w:szCs w:val="20"/>
        </w:rPr>
        <w:t>(9)</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1865-1872.</w:t>
      </w:r>
    </w:p>
    <w:p w14:paraId="19E7CB5D"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No formal diagnosis</w:t>
      </w:r>
    </w:p>
    <w:p w14:paraId="6C717D3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8DE477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10.</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Herbsman</w:t>
      </w:r>
      <w:proofErr w:type="spellEnd"/>
      <w:r w:rsidRPr="00B133FB">
        <w:rPr>
          <w:rFonts w:ascii="Times New Roman" w:hAnsi="Times New Roman" w:cs="Times New Roman"/>
          <w:sz w:val="20"/>
          <w:szCs w:val="20"/>
        </w:rPr>
        <w:t xml:space="preserve"> T, Avery D, Ramsey D, </w:t>
      </w:r>
      <w:proofErr w:type="spellStart"/>
      <w:r w:rsidRPr="00B133FB">
        <w:rPr>
          <w:rFonts w:ascii="Times New Roman" w:hAnsi="Times New Roman" w:cs="Times New Roman"/>
          <w:sz w:val="20"/>
          <w:szCs w:val="20"/>
        </w:rPr>
        <w:t>Holtzheimer</w:t>
      </w:r>
      <w:proofErr w:type="spellEnd"/>
      <w:r w:rsidRPr="00B133FB">
        <w:rPr>
          <w:rFonts w:ascii="Times New Roman" w:hAnsi="Times New Roman" w:cs="Times New Roman"/>
          <w:sz w:val="20"/>
          <w:szCs w:val="20"/>
        </w:rPr>
        <w:t xml:space="preserve"> P, </w:t>
      </w:r>
      <w:proofErr w:type="spellStart"/>
      <w:r w:rsidRPr="00B133FB">
        <w:rPr>
          <w:rFonts w:ascii="Times New Roman" w:hAnsi="Times New Roman" w:cs="Times New Roman"/>
          <w:sz w:val="20"/>
          <w:szCs w:val="20"/>
        </w:rPr>
        <w:t>Wadjik</w:t>
      </w:r>
      <w:proofErr w:type="spellEnd"/>
      <w:r w:rsidRPr="00B133FB">
        <w:rPr>
          <w:rFonts w:ascii="Times New Roman" w:hAnsi="Times New Roman" w:cs="Times New Roman"/>
          <w:sz w:val="20"/>
          <w:szCs w:val="20"/>
        </w:rPr>
        <w:t xml:space="preserve"> C, Hardaway F</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More lateral and anterior prefrontal coil location is associated with better repetitive transcranial magnetic stimulation antidepressant response.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2009; </w:t>
      </w:r>
      <w:r w:rsidRPr="00B133FB">
        <w:rPr>
          <w:rFonts w:ascii="Times New Roman" w:hAnsi="Times New Roman" w:cs="Times New Roman"/>
          <w:b/>
          <w:bCs/>
          <w:sz w:val="20"/>
          <w:szCs w:val="20"/>
        </w:rPr>
        <w:t>66</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509-515.</w:t>
      </w:r>
    </w:p>
    <w:p w14:paraId="6268134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Reason for exclusion: Participant overlap with </w:t>
      </w:r>
      <w:r w:rsidRPr="00B133FB">
        <w:rPr>
          <w:rFonts w:ascii="Times New Roman" w:hAnsi="Times New Roman" w:cs="Times New Roman"/>
          <w:sz w:val="20"/>
          <w:szCs w:val="20"/>
        </w:rPr>
        <w:t xml:space="preserve">Avery DH, </w:t>
      </w:r>
      <w:proofErr w:type="spellStart"/>
      <w:r w:rsidRPr="00B133FB">
        <w:rPr>
          <w:rFonts w:ascii="Times New Roman" w:hAnsi="Times New Roman" w:cs="Times New Roman"/>
          <w:sz w:val="20"/>
          <w:szCs w:val="20"/>
        </w:rPr>
        <w:t>Holtzheimer</w:t>
      </w:r>
      <w:proofErr w:type="spellEnd"/>
      <w:r w:rsidRPr="00B133FB">
        <w:rPr>
          <w:rFonts w:ascii="Times New Roman" w:hAnsi="Times New Roman" w:cs="Times New Roman"/>
          <w:sz w:val="20"/>
          <w:szCs w:val="20"/>
        </w:rPr>
        <w:t xml:space="preserve"> IPE, Fawaz W, Russo J, </w:t>
      </w:r>
      <w:proofErr w:type="spellStart"/>
      <w:r w:rsidRPr="00B133FB">
        <w:rPr>
          <w:rFonts w:ascii="Times New Roman" w:hAnsi="Times New Roman" w:cs="Times New Roman"/>
          <w:sz w:val="20"/>
          <w:szCs w:val="20"/>
        </w:rPr>
        <w:t>Neumaier</w:t>
      </w:r>
      <w:proofErr w:type="spellEnd"/>
      <w:r w:rsidRPr="00B133FB">
        <w:rPr>
          <w:rFonts w:ascii="Times New Roman" w:hAnsi="Times New Roman" w:cs="Times New Roman"/>
          <w:sz w:val="20"/>
          <w:szCs w:val="20"/>
        </w:rPr>
        <w:t xml:space="preserve"> J, Dunner DL</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controlled study of repetitive transcranial magnetic stimulation in medication-resistant major depression. </w:t>
      </w:r>
      <w:r w:rsidRPr="00B133FB">
        <w:rPr>
          <w:rFonts w:ascii="Times New Roman" w:hAnsi="Times New Roman" w:cs="Times New Roman"/>
          <w:i/>
          <w:iCs/>
          <w:sz w:val="20"/>
          <w:szCs w:val="20"/>
        </w:rPr>
        <w:t>Biological Psychiatry</w:t>
      </w:r>
      <w:r w:rsidRPr="00B133FB">
        <w:rPr>
          <w:rFonts w:ascii="Times New Roman" w:hAnsi="Times New Roman" w:cs="Times New Roman"/>
          <w:sz w:val="20"/>
          <w:szCs w:val="20"/>
        </w:rPr>
        <w:t xml:space="preserve"> 2006; </w:t>
      </w:r>
      <w:r w:rsidRPr="00B133FB">
        <w:rPr>
          <w:rFonts w:ascii="Times New Roman" w:hAnsi="Times New Roman" w:cs="Times New Roman"/>
          <w:b/>
          <w:bCs/>
          <w:sz w:val="20"/>
          <w:szCs w:val="20"/>
        </w:rPr>
        <w:t>59</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187-194.</w:t>
      </w:r>
    </w:p>
    <w:p w14:paraId="4DB807A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80A2D0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11.</w:t>
      </w:r>
      <w:r w:rsidRPr="00B133FB">
        <w:rPr>
          <w:rFonts w:ascii="Times New Roman" w:hAnsi="Times New Roman" w:cs="Times New Roman"/>
          <w:sz w:val="20"/>
          <w:szCs w:val="20"/>
        </w:rPr>
        <w:tab/>
        <w:t xml:space="preserve">Herrmann MJ, </w:t>
      </w:r>
      <w:proofErr w:type="spellStart"/>
      <w:r w:rsidRPr="00B133FB">
        <w:rPr>
          <w:rFonts w:ascii="Times New Roman" w:hAnsi="Times New Roman" w:cs="Times New Roman"/>
          <w:sz w:val="20"/>
          <w:szCs w:val="20"/>
        </w:rPr>
        <w:t>Beier</w:t>
      </w:r>
      <w:proofErr w:type="spellEnd"/>
      <w:r w:rsidRPr="00B133FB">
        <w:rPr>
          <w:rFonts w:ascii="Times New Roman" w:hAnsi="Times New Roman" w:cs="Times New Roman"/>
          <w:sz w:val="20"/>
          <w:szCs w:val="20"/>
        </w:rPr>
        <w:t xml:space="preserve"> JS, Simons B, </w:t>
      </w:r>
      <w:proofErr w:type="spellStart"/>
      <w:r w:rsidRPr="00B133FB">
        <w:rPr>
          <w:rFonts w:ascii="Times New Roman" w:hAnsi="Times New Roman" w:cs="Times New Roman"/>
          <w:sz w:val="20"/>
          <w:szCs w:val="20"/>
        </w:rPr>
        <w:t>Polak</w:t>
      </w:r>
      <w:proofErr w:type="spellEnd"/>
      <w:r w:rsidRPr="00B133FB">
        <w:rPr>
          <w:rFonts w:ascii="Times New Roman" w:hAnsi="Times New Roman" w:cs="Times New Roman"/>
          <w:sz w:val="20"/>
          <w:szCs w:val="20"/>
        </w:rPr>
        <w:t xml:space="preserve"> T. Transcranial Direct 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of the Right Inferior Frontal Gyrus Attenuates Skin Conductance Responses to Unpredictable Threat Conditions. </w:t>
      </w:r>
      <w:r w:rsidRPr="00B133FB">
        <w:rPr>
          <w:rFonts w:ascii="Times New Roman" w:hAnsi="Times New Roman" w:cs="Times New Roman"/>
          <w:i/>
          <w:iCs/>
          <w:sz w:val="20"/>
          <w:szCs w:val="20"/>
        </w:rPr>
        <w:t xml:space="preserve">Front Hum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 xml:space="preserve">10: </w:t>
      </w:r>
      <w:r w:rsidRPr="00B133FB">
        <w:rPr>
          <w:rFonts w:ascii="Times New Roman" w:hAnsi="Times New Roman" w:cs="Times New Roman"/>
          <w:sz w:val="20"/>
          <w:szCs w:val="20"/>
        </w:rPr>
        <w:t>352.</w:t>
      </w:r>
    </w:p>
    <w:p w14:paraId="296DD7C2"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No formal diagnosis</w:t>
      </w:r>
    </w:p>
    <w:p w14:paraId="75FAF72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7E79C0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12.</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Impey</w:t>
      </w:r>
      <w:proofErr w:type="spellEnd"/>
      <w:r w:rsidRPr="00B133FB">
        <w:rPr>
          <w:rFonts w:ascii="Times New Roman" w:hAnsi="Times New Roman" w:cs="Times New Roman"/>
          <w:sz w:val="20"/>
          <w:szCs w:val="20"/>
        </w:rPr>
        <w:t xml:space="preserve"> D, de la Salle S, Knott V. Assessment of anodal and cathodal transcranial direct 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on MMN-indexed auditory sensory processing.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Cogn</w:t>
      </w:r>
      <w:proofErr w:type="spellEnd"/>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 xml:space="preserve">105: </w:t>
      </w:r>
      <w:r w:rsidRPr="00B133FB">
        <w:rPr>
          <w:rFonts w:ascii="Times New Roman" w:hAnsi="Times New Roman" w:cs="Times New Roman"/>
          <w:sz w:val="20"/>
          <w:szCs w:val="20"/>
        </w:rPr>
        <w:t>46-54.</w:t>
      </w:r>
    </w:p>
    <w:p w14:paraId="4B59C03D"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No formal diagnosis</w:t>
      </w:r>
    </w:p>
    <w:p w14:paraId="4D30BC2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1ADFAE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Mantovani</w:t>
      </w:r>
      <w:proofErr w:type="spellEnd"/>
      <w:r w:rsidRPr="00B133FB">
        <w:rPr>
          <w:rFonts w:ascii="Times New Roman" w:hAnsi="Times New Roman" w:cs="Times New Roman"/>
          <w:sz w:val="20"/>
          <w:szCs w:val="20"/>
        </w:rPr>
        <w:t xml:space="preserve"> A, Aly M, Dagan Y, </w:t>
      </w:r>
      <w:proofErr w:type="spellStart"/>
      <w:r w:rsidRPr="00B133FB">
        <w:rPr>
          <w:rFonts w:ascii="Times New Roman" w:hAnsi="Times New Roman" w:cs="Times New Roman"/>
          <w:sz w:val="20"/>
          <w:szCs w:val="20"/>
        </w:rPr>
        <w:t>Allart</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Lisanby</w:t>
      </w:r>
      <w:proofErr w:type="spellEnd"/>
      <w:r w:rsidRPr="00B133FB">
        <w:rPr>
          <w:rFonts w:ascii="Times New Roman" w:hAnsi="Times New Roman" w:cs="Times New Roman"/>
          <w:sz w:val="20"/>
          <w:szCs w:val="20"/>
        </w:rPr>
        <w:t xml:space="preserve"> SH. Randomized </w:t>
      </w:r>
      <w:proofErr w:type="gramStart"/>
      <w:r w:rsidRPr="00B133FB">
        <w:rPr>
          <w:rFonts w:ascii="Times New Roman" w:hAnsi="Times New Roman" w:cs="Times New Roman"/>
          <w:sz w:val="20"/>
          <w:szCs w:val="20"/>
        </w:rPr>
        <w:t>sham controlled</w:t>
      </w:r>
      <w:proofErr w:type="gramEnd"/>
      <w:r w:rsidRPr="00B133FB">
        <w:rPr>
          <w:rFonts w:ascii="Times New Roman" w:hAnsi="Times New Roman" w:cs="Times New Roman"/>
          <w:sz w:val="20"/>
          <w:szCs w:val="20"/>
        </w:rPr>
        <w:t xml:space="preserve"> trial of repetitive transcranial magnetic stimulation to the dorsolateral prefrontal cortex for the treatment of panic disorder with comorbid major depression. </w:t>
      </w:r>
      <w:r w:rsidRPr="00B133FB">
        <w:rPr>
          <w:rFonts w:ascii="Times New Roman" w:hAnsi="Times New Roman" w:cs="Times New Roman"/>
          <w:i/>
          <w:iCs/>
          <w:sz w:val="20"/>
          <w:szCs w:val="20"/>
        </w:rPr>
        <w:t xml:space="preserve">J Affect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144</w:t>
      </w:r>
      <w:r w:rsidRPr="00B133FB">
        <w:rPr>
          <w:rFonts w:ascii="Times New Roman" w:hAnsi="Times New Roman" w:cs="Times New Roman"/>
          <w:sz w:val="20"/>
          <w:szCs w:val="20"/>
        </w:rPr>
        <w:t>(1-2)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153-159.</w:t>
      </w:r>
    </w:p>
    <w:p w14:paraId="6A7F639B"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 xml:space="preserve">Reason for exclusion: Study required participants with comorbid panic and depression </w:t>
      </w:r>
    </w:p>
    <w:p w14:paraId="341D1C8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BDC647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14.</w:t>
      </w:r>
      <w:r w:rsidRPr="00B133FB">
        <w:rPr>
          <w:rFonts w:ascii="Times New Roman" w:hAnsi="Times New Roman" w:cs="Times New Roman"/>
          <w:sz w:val="20"/>
          <w:szCs w:val="20"/>
        </w:rPr>
        <w:tab/>
        <w:t xml:space="preserve">Mendes VA, de Jesus DR, Belmonte-de-Abreu P, </w:t>
      </w:r>
      <w:proofErr w:type="spellStart"/>
      <w:r w:rsidRPr="00B133FB">
        <w:rPr>
          <w:rFonts w:ascii="Times New Roman" w:hAnsi="Times New Roman" w:cs="Times New Roman"/>
          <w:sz w:val="20"/>
          <w:szCs w:val="20"/>
        </w:rPr>
        <w:t>Cachoeira</w:t>
      </w:r>
      <w:proofErr w:type="spellEnd"/>
      <w:r w:rsidRPr="00B133FB">
        <w:rPr>
          <w:rFonts w:ascii="Times New Roman" w:hAnsi="Times New Roman" w:cs="Times New Roman"/>
          <w:sz w:val="20"/>
          <w:szCs w:val="20"/>
        </w:rPr>
        <w:t xml:space="preserve"> CT, Lobato MIR. Effects of repetitive transcranial magnetic stimulation over supplementary motor area in patients with schizophrenia with obsessive-compulsive-symptoms: A pilot study. </w:t>
      </w:r>
      <w:r w:rsidRPr="00B133FB">
        <w:rPr>
          <w:rFonts w:ascii="Times New Roman" w:hAnsi="Times New Roman" w:cs="Times New Roman"/>
          <w:i/>
          <w:iCs/>
          <w:sz w:val="20"/>
          <w:szCs w:val="20"/>
        </w:rPr>
        <w:t>Psychiatry Research</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 xml:space="preserve">242: </w:t>
      </w:r>
      <w:r w:rsidRPr="00B133FB">
        <w:rPr>
          <w:rFonts w:ascii="Times New Roman" w:hAnsi="Times New Roman" w:cs="Times New Roman"/>
          <w:sz w:val="20"/>
          <w:szCs w:val="20"/>
        </w:rPr>
        <w:t>34-38.</w:t>
      </w:r>
    </w:p>
    <w:p w14:paraId="31075258"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Study required participants with comorbid schizophrenia and OCD</w:t>
      </w:r>
    </w:p>
    <w:p w14:paraId="00EED26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509E05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15.</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Miniussi</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Bonato</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Bignotti</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Gazzoli</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Gennarelli</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Pasqualetti</w:t>
      </w:r>
      <w:proofErr w:type="spellEnd"/>
      <w:r w:rsidRPr="00B133FB">
        <w:rPr>
          <w:rFonts w:ascii="Times New Roman" w:hAnsi="Times New Roman" w:cs="Times New Roman"/>
          <w:sz w:val="20"/>
          <w:szCs w:val="20"/>
        </w:rPr>
        <w:t xml:space="preserve"> 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at high and low frequency: an efficacious therapy for major drug-resistant depression? </w:t>
      </w:r>
      <w:r w:rsidRPr="00B133FB">
        <w:rPr>
          <w:rFonts w:ascii="Times New Roman" w:hAnsi="Times New Roman" w:cs="Times New Roman"/>
          <w:i/>
          <w:iCs/>
          <w:sz w:val="20"/>
          <w:szCs w:val="20"/>
        </w:rPr>
        <w:t xml:space="preserve">Clin </w:t>
      </w:r>
      <w:proofErr w:type="spellStart"/>
      <w:r w:rsidRPr="00B133FB">
        <w:rPr>
          <w:rFonts w:ascii="Times New Roman" w:hAnsi="Times New Roman" w:cs="Times New Roman"/>
          <w:i/>
          <w:iCs/>
          <w:sz w:val="20"/>
          <w:szCs w:val="20"/>
        </w:rPr>
        <w:t>Neurophysiol</w:t>
      </w:r>
      <w:proofErr w:type="spellEnd"/>
      <w:r w:rsidRPr="00B133FB">
        <w:rPr>
          <w:rFonts w:ascii="Times New Roman" w:hAnsi="Times New Roman" w:cs="Times New Roman"/>
          <w:sz w:val="20"/>
          <w:szCs w:val="20"/>
        </w:rPr>
        <w:t xml:space="preserve"> 2005; </w:t>
      </w:r>
      <w:r w:rsidRPr="00B133FB">
        <w:rPr>
          <w:rFonts w:ascii="Times New Roman" w:hAnsi="Times New Roman" w:cs="Times New Roman"/>
          <w:b/>
          <w:bCs/>
          <w:sz w:val="20"/>
          <w:szCs w:val="20"/>
        </w:rPr>
        <w:t>116</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1062-1071.</w:t>
      </w:r>
    </w:p>
    <w:p w14:paraId="46EFD17B"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Depression not primary diagnosis</w:t>
      </w:r>
    </w:p>
    <w:p w14:paraId="79442E4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7AF53E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Mondino</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Haesebaert</w:t>
      </w:r>
      <w:proofErr w:type="spellEnd"/>
      <w:r w:rsidRPr="00B133FB">
        <w:rPr>
          <w:rFonts w:ascii="Times New Roman" w:hAnsi="Times New Roman" w:cs="Times New Roman"/>
          <w:sz w:val="20"/>
          <w:szCs w:val="20"/>
        </w:rPr>
        <w:t xml:space="preserve"> F, Poulet E, </w:t>
      </w:r>
      <w:proofErr w:type="spellStart"/>
      <w:r w:rsidRPr="00B133FB">
        <w:rPr>
          <w:rFonts w:ascii="Times New Roman" w:hAnsi="Times New Roman" w:cs="Times New Roman"/>
          <w:sz w:val="20"/>
          <w:szCs w:val="20"/>
        </w:rPr>
        <w:t>Suaud-Chagny</w:t>
      </w:r>
      <w:proofErr w:type="spellEnd"/>
      <w:r w:rsidRPr="00B133FB">
        <w:rPr>
          <w:rFonts w:ascii="Times New Roman" w:hAnsi="Times New Roman" w:cs="Times New Roman"/>
          <w:sz w:val="20"/>
          <w:szCs w:val="20"/>
        </w:rPr>
        <w:t xml:space="preserve"> MF, </w:t>
      </w:r>
      <w:proofErr w:type="spellStart"/>
      <w:r w:rsidRPr="00B133FB">
        <w:rPr>
          <w:rFonts w:ascii="Times New Roman" w:hAnsi="Times New Roman" w:cs="Times New Roman"/>
          <w:sz w:val="20"/>
          <w:szCs w:val="20"/>
        </w:rPr>
        <w:t>Brunelin</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Fronto</w:t>
      </w:r>
      <w:proofErr w:type="spellEnd"/>
      <w:r w:rsidRPr="00B133FB">
        <w:rPr>
          <w:rFonts w:ascii="Times New Roman" w:hAnsi="Times New Roman" w:cs="Times New Roman"/>
          <w:sz w:val="20"/>
          <w:szCs w:val="20"/>
        </w:rPr>
        <w:t>-temporal transcranial Direct 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reduces source-monitoring deficits and auditory hallucinations in patients with schizophrenia. </w:t>
      </w:r>
      <w:r w:rsidRPr="00B133FB">
        <w:rPr>
          <w:rFonts w:ascii="Times New Roman" w:hAnsi="Times New Roman" w:cs="Times New Roman"/>
          <w:i/>
          <w:iCs/>
          <w:sz w:val="20"/>
          <w:szCs w:val="20"/>
        </w:rPr>
        <w:t>Schizophrenia Research</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161</w:t>
      </w:r>
      <w:r w:rsidRPr="00B133FB">
        <w:rPr>
          <w:rFonts w:ascii="Times New Roman" w:hAnsi="Times New Roman" w:cs="Times New Roman"/>
          <w:sz w:val="20"/>
          <w:szCs w:val="20"/>
        </w:rPr>
        <w:t>(2-3)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515-516.</w:t>
      </w:r>
    </w:p>
    <w:p w14:paraId="2C3261C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i/>
          <w:iCs/>
          <w:sz w:val="20"/>
          <w:szCs w:val="20"/>
        </w:rPr>
      </w:pPr>
      <w:r w:rsidRPr="00B133FB">
        <w:rPr>
          <w:rFonts w:ascii="Times New Roman" w:hAnsi="Times New Roman" w:cs="Times New Roman"/>
          <w:i/>
          <w:iCs/>
          <w:sz w:val="20"/>
          <w:szCs w:val="20"/>
        </w:rPr>
        <w:t xml:space="preserve">Reason for exclusion: Participant overlap with: </w:t>
      </w:r>
      <w:proofErr w:type="spellStart"/>
      <w:r w:rsidRPr="00B133FB">
        <w:rPr>
          <w:rFonts w:ascii="Times New Roman" w:hAnsi="Times New Roman" w:cs="Times New Roman"/>
          <w:sz w:val="20"/>
          <w:szCs w:val="20"/>
        </w:rPr>
        <w:t>Brunelin</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Mondino</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Gassab</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Haesebaert</w:t>
      </w:r>
      <w:proofErr w:type="spellEnd"/>
      <w:r w:rsidRPr="00B133FB">
        <w:rPr>
          <w:rFonts w:ascii="Times New Roman" w:hAnsi="Times New Roman" w:cs="Times New Roman"/>
          <w:sz w:val="20"/>
          <w:szCs w:val="20"/>
        </w:rPr>
        <w:t xml:space="preserve"> F, </w:t>
      </w:r>
      <w:proofErr w:type="spellStart"/>
      <w:r w:rsidRPr="00B133FB">
        <w:rPr>
          <w:rFonts w:ascii="Times New Roman" w:hAnsi="Times New Roman" w:cs="Times New Roman"/>
          <w:sz w:val="20"/>
          <w:szCs w:val="20"/>
        </w:rPr>
        <w:t>Gaha</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Suaud-Chagny</w:t>
      </w:r>
      <w:proofErr w:type="spellEnd"/>
      <w:r w:rsidRPr="00B133FB">
        <w:rPr>
          <w:rFonts w:ascii="Times New Roman" w:hAnsi="Times New Roman" w:cs="Times New Roman"/>
          <w:sz w:val="20"/>
          <w:szCs w:val="20"/>
        </w:rPr>
        <w:t xml:space="preserve"> MF et al. Examining transcranial direct-current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as a treatment for hallucinations in schizophrenia. Am J Psychiatry 2012; </w:t>
      </w:r>
      <w:r w:rsidRPr="00B133FB">
        <w:rPr>
          <w:rFonts w:ascii="Times New Roman" w:hAnsi="Times New Roman" w:cs="Times New Roman"/>
          <w:b/>
          <w:bCs/>
          <w:sz w:val="20"/>
          <w:szCs w:val="20"/>
        </w:rPr>
        <w:t>169</w:t>
      </w:r>
      <w:r w:rsidRPr="00B133FB">
        <w:rPr>
          <w:rFonts w:ascii="Times New Roman" w:hAnsi="Times New Roman" w:cs="Times New Roman"/>
          <w:sz w:val="20"/>
          <w:szCs w:val="20"/>
        </w:rPr>
        <w:t>(7)</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719-724.</w:t>
      </w:r>
    </w:p>
    <w:p w14:paraId="23DD736C"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p>
    <w:p w14:paraId="01A1BA3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470E05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Mondino</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Jardri</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Suaud-Chagny</w:t>
      </w:r>
      <w:proofErr w:type="spellEnd"/>
      <w:r w:rsidRPr="00B133FB">
        <w:rPr>
          <w:rFonts w:ascii="Times New Roman" w:hAnsi="Times New Roman" w:cs="Times New Roman"/>
          <w:sz w:val="20"/>
          <w:szCs w:val="20"/>
        </w:rPr>
        <w:t xml:space="preserve"> MF, Saoud M, Poulet E, </w:t>
      </w:r>
      <w:proofErr w:type="spellStart"/>
      <w:r w:rsidRPr="00B133FB">
        <w:rPr>
          <w:rFonts w:ascii="Times New Roman" w:hAnsi="Times New Roman" w:cs="Times New Roman"/>
          <w:sz w:val="20"/>
          <w:szCs w:val="20"/>
        </w:rPr>
        <w:t>Brunelin</w:t>
      </w:r>
      <w:proofErr w:type="spellEnd"/>
      <w:r w:rsidRPr="00B133FB">
        <w:rPr>
          <w:rFonts w:ascii="Times New Roman" w:hAnsi="Times New Roman" w:cs="Times New Roman"/>
          <w:sz w:val="20"/>
          <w:szCs w:val="20"/>
        </w:rPr>
        <w:t xml:space="preserve"> J. Effects of </w:t>
      </w:r>
      <w:proofErr w:type="spellStart"/>
      <w:r w:rsidRPr="00B133FB">
        <w:rPr>
          <w:rFonts w:ascii="Times New Roman" w:hAnsi="Times New Roman" w:cs="Times New Roman"/>
          <w:sz w:val="20"/>
          <w:szCs w:val="20"/>
        </w:rPr>
        <w:t>Fronto</w:t>
      </w:r>
      <w:proofErr w:type="spellEnd"/>
      <w:r w:rsidRPr="00B133FB">
        <w:rPr>
          <w:rFonts w:ascii="Times New Roman" w:hAnsi="Times New Roman" w:cs="Times New Roman"/>
          <w:sz w:val="20"/>
          <w:szCs w:val="20"/>
        </w:rPr>
        <w:t xml:space="preserve">-Temporal Transcranial Direct Current Stimulation on Auditory Verbal Hallucinations and Resting-State Functional Connectivity of the Left Temporo-Parietal Junction in Patients </w:t>
      </w:r>
      <w:proofErr w:type="gramStart"/>
      <w:r w:rsidRPr="00B133FB">
        <w:rPr>
          <w:rFonts w:ascii="Times New Roman" w:hAnsi="Times New Roman" w:cs="Times New Roman"/>
          <w:sz w:val="20"/>
          <w:szCs w:val="20"/>
        </w:rPr>
        <w:t>With</w:t>
      </w:r>
      <w:proofErr w:type="gramEnd"/>
      <w:r w:rsidRPr="00B133FB">
        <w:rPr>
          <w:rFonts w:ascii="Times New Roman" w:hAnsi="Times New Roman" w:cs="Times New Roman"/>
          <w:sz w:val="20"/>
          <w:szCs w:val="20"/>
        </w:rPr>
        <w:t xml:space="preserve"> Schizophrenia. </w:t>
      </w:r>
      <w:proofErr w:type="spellStart"/>
      <w:r w:rsidRPr="00B133FB">
        <w:rPr>
          <w:rFonts w:ascii="Times New Roman" w:hAnsi="Times New Roman" w:cs="Times New Roman"/>
          <w:i/>
          <w:iCs/>
          <w:sz w:val="20"/>
          <w:szCs w:val="20"/>
        </w:rPr>
        <w:t>Schizophr</w:t>
      </w:r>
      <w:proofErr w:type="spellEnd"/>
      <w:r w:rsidRPr="00B133FB">
        <w:rPr>
          <w:rFonts w:ascii="Times New Roman" w:hAnsi="Times New Roman" w:cs="Times New Roman"/>
          <w:i/>
          <w:iCs/>
          <w:sz w:val="20"/>
          <w:szCs w:val="20"/>
        </w:rPr>
        <w:t xml:space="preserve"> Bull</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42</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318-326.</w:t>
      </w:r>
    </w:p>
    <w:p w14:paraId="695B2AB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lastRenderedPageBreak/>
        <w:t xml:space="preserve">Reason for exclusion: Participant overlap with </w:t>
      </w:r>
      <w:proofErr w:type="spellStart"/>
      <w:r w:rsidRPr="00B133FB">
        <w:rPr>
          <w:rFonts w:ascii="Times New Roman" w:hAnsi="Times New Roman" w:cs="Times New Roman"/>
          <w:sz w:val="20"/>
          <w:szCs w:val="20"/>
        </w:rPr>
        <w:t>Brunelin</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Mondino</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Gassab</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Haesebaert</w:t>
      </w:r>
      <w:proofErr w:type="spellEnd"/>
      <w:r w:rsidRPr="00B133FB">
        <w:rPr>
          <w:rFonts w:ascii="Times New Roman" w:hAnsi="Times New Roman" w:cs="Times New Roman"/>
          <w:sz w:val="20"/>
          <w:szCs w:val="20"/>
        </w:rPr>
        <w:t xml:space="preserve"> F, </w:t>
      </w:r>
      <w:proofErr w:type="spellStart"/>
      <w:r w:rsidRPr="00B133FB">
        <w:rPr>
          <w:rFonts w:ascii="Times New Roman" w:hAnsi="Times New Roman" w:cs="Times New Roman"/>
          <w:sz w:val="20"/>
          <w:szCs w:val="20"/>
        </w:rPr>
        <w:t>Gaha</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Suaud-Chagny</w:t>
      </w:r>
      <w:proofErr w:type="spellEnd"/>
      <w:r w:rsidRPr="00B133FB">
        <w:rPr>
          <w:rFonts w:ascii="Times New Roman" w:hAnsi="Times New Roman" w:cs="Times New Roman"/>
          <w:sz w:val="20"/>
          <w:szCs w:val="20"/>
        </w:rPr>
        <w:t xml:space="preserve"> MF</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Examining transcranial direct-current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as a treatment for hallucinations in schizophrenia. </w:t>
      </w:r>
      <w:r w:rsidRPr="00B133FB">
        <w:rPr>
          <w:rFonts w:ascii="Times New Roman" w:hAnsi="Times New Roman" w:cs="Times New Roman"/>
          <w:i/>
          <w:iCs/>
          <w:sz w:val="20"/>
          <w:szCs w:val="20"/>
        </w:rPr>
        <w:t>Am J Psychiatry</w:t>
      </w:r>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169</w:t>
      </w:r>
      <w:r w:rsidRPr="00B133FB">
        <w:rPr>
          <w:rFonts w:ascii="Times New Roman" w:hAnsi="Times New Roman" w:cs="Times New Roman"/>
          <w:sz w:val="20"/>
          <w:szCs w:val="20"/>
        </w:rPr>
        <w:t>(7)</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719-724.</w:t>
      </w:r>
    </w:p>
    <w:p w14:paraId="6982B44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64A679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Narushima</w:t>
      </w:r>
      <w:proofErr w:type="spellEnd"/>
      <w:r w:rsidRPr="00B133FB">
        <w:rPr>
          <w:rFonts w:ascii="Times New Roman" w:hAnsi="Times New Roman" w:cs="Times New Roman"/>
          <w:sz w:val="20"/>
          <w:szCs w:val="20"/>
        </w:rPr>
        <w:t xml:space="preserve"> K, McCormick LM, Yamada T, Thatcher RW, Robinson RG. </w:t>
      </w:r>
      <w:proofErr w:type="spellStart"/>
      <w:r w:rsidRPr="00B133FB">
        <w:rPr>
          <w:rFonts w:ascii="Times New Roman" w:hAnsi="Times New Roman" w:cs="Times New Roman"/>
          <w:sz w:val="20"/>
          <w:szCs w:val="20"/>
        </w:rPr>
        <w:t>Subgenual</w:t>
      </w:r>
      <w:proofErr w:type="spellEnd"/>
      <w:r w:rsidRPr="00B133FB">
        <w:rPr>
          <w:rFonts w:ascii="Times New Roman" w:hAnsi="Times New Roman" w:cs="Times New Roman"/>
          <w:sz w:val="20"/>
          <w:szCs w:val="20"/>
        </w:rPr>
        <w:t xml:space="preserve"> cingulate theta activity predicts treatment response of repetitive transcranial magnetic stimulation in participants with vascular depression. </w:t>
      </w:r>
      <w:r w:rsidRPr="00B133FB">
        <w:rPr>
          <w:rFonts w:ascii="Times New Roman" w:hAnsi="Times New Roman" w:cs="Times New Roman"/>
          <w:i/>
          <w:iCs/>
          <w:sz w:val="20"/>
          <w:szCs w:val="20"/>
        </w:rPr>
        <w:t xml:space="preserve">J Neuropsychiatry Clin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22</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75-84.</w:t>
      </w:r>
    </w:p>
    <w:p w14:paraId="7F744831"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Study required patients with vascular depression</w:t>
      </w:r>
    </w:p>
    <w:p w14:paraId="2B027F2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9D5D97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19.</w:t>
      </w:r>
      <w:r w:rsidRPr="00B133FB">
        <w:rPr>
          <w:rFonts w:ascii="Times New Roman" w:hAnsi="Times New Roman" w:cs="Times New Roman"/>
          <w:sz w:val="20"/>
          <w:szCs w:val="20"/>
        </w:rPr>
        <w:tab/>
        <w:t xml:space="preserve">Oliveira JF, </w:t>
      </w:r>
      <w:proofErr w:type="spellStart"/>
      <w:r w:rsidRPr="00B133FB">
        <w:rPr>
          <w:rFonts w:ascii="Times New Roman" w:hAnsi="Times New Roman" w:cs="Times New Roman"/>
          <w:sz w:val="20"/>
          <w:szCs w:val="20"/>
        </w:rPr>
        <w:t>Zanão</w:t>
      </w:r>
      <w:proofErr w:type="spellEnd"/>
      <w:r w:rsidRPr="00B133FB">
        <w:rPr>
          <w:rFonts w:ascii="Times New Roman" w:hAnsi="Times New Roman" w:cs="Times New Roman"/>
          <w:sz w:val="20"/>
          <w:szCs w:val="20"/>
        </w:rPr>
        <w:t xml:space="preserve"> TA, </w:t>
      </w:r>
      <w:proofErr w:type="spellStart"/>
      <w:r w:rsidRPr="00B133FB">
        <w:rPr>
          <w:rFonts w:ascii="Times New Roman" w:hAnsi="Times New Roman" w:cs="Times New Roman"/>
          <w:sz w:val="20"/>
          <w:szCs w:val="20"/>
        </w:rPr>
        <w:t>Valiengo</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Lotufo</w:t>
      </w:r>
      <w:proofErr w:type="spellEnd"/>
      <w:r w:rsidRPr="00B133FB">
        <w:rPr>
          <w:rFonts w:ascii="Times New Roman" w:hAnsi="Times New Roman" w:cs="Times New Roman"/>
          <w:sz w:val="20"/>
          <w:szCs w:val="20"/>
        </w:rPr>
        <w:t xml:space="preserve"> PA, </w:t>
      </w:r>
      <w:proofErr w:type="spellStart"/>
      <w:r w:rsidRPr="00B133FB">
        <w:rPr>
          <w:rFonts w:ascii="Times New Roman" w:hAnsi="Times New Roman" w:cs="Times New Roman"/>
          <w:sz w:val="20"/>
          <w:szCs w:val="20"/>
        </w:rPr>
        <w:t>Benseñor</w:t>
      </w:r>
      <w:proofErr w:type="spellEnd"/>
      <w:r w:rsidRPr="00B133FB">
        <w:rPr>
          <w:rFonts w:ascii="Times New Roman" w:hAnsi="Times New Roman" w:cs="Times New Roman"/>
          <w:sz w:val="20"/>
          <w:szCs w:val="20"/>
        </w:rPr>
        <w:t xml:space="preserve"> IM, </w:t>
      </w:r>
      <w:proofErr w:type="spellStart"/>
      <w:r w:rsidRPr="00B133FB">
        <w:rPr>
          <w:rFonts w:ascii="Times New Roman" w:hAnsi="Times New Roman" w:cs="Times New Roman"/>
          <w:sz w:val="20"/>
          <w:szCs w:val="20"/>
        </w:rPr>
        <w:t>Fregni</w:t>
      </w:r>
      <w:proofErr w:type="spellEnd"/>
      <w:r w:rsidRPr="00B133FB">
        <w:rPr>
          <w:rFonts w:ascii="Times New Roman" w:hAnsi="Times New Roman" w:cs="Times New Roman"/>
          <w:sz w:val="20"/>
          <w:szCs w:val="20"/>
        </w:rPr>
        <w:t xml:space="preserve"> F</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Acute working memory improvement after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in antidepressant-free patients with major depressive disorder.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i/>
          <w:iCs/>
          <w:sz w:val="20"/>
          <w:szCs w:val="20"/>
        </w:rPr>
        <w:t xml:space="preserve"> Lett</w:t>
      </w:r>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 xml:space="preserve">537: </w:t>
      </w:r>
      <w:r w:rsidRPr="00B133FB">
        <w:rPr>
          <w:rFonts w:ascii="Times New Roman" w:hAnsi="Times New Roman" w:cs="Times New Roman"/>
          <w:sz w:val="20"/>
          <w:szCs w:val="20"/>
        </w:rPr>
        <w:t>60-64.</w:t>
      </w:r>
    </w:p>
    <w:p w14:paraId="3C043DD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Reason for exclusion: Participant overlap with </w:t>
      </w:r>
      <w:proofErr w:type="spellStart"/>
      <w:r w:rsidRPr="00B133FB">
        <w:rPr>
          <w:rFonts w:ascii="Times New Roman" w:hAnsi="Times New Roman" w:cs="Times New Roman"/>
          <w:sz w:val="20"/>
          <w:szCs w:val="20"/>
        </w:rPr>
        <w:t>Brunoni</w:t>
      </w:r>
      <w:proofErr w:type="spellEnd"/>
      <w:r w:rsidRPr="00B133FB">
        <w:rPr>
          <w:rFonts w:ascii="Times New Roman" w:hAnsi="Times New Roman" w:cs="Times New Roman"/>
          <w:sz w:val="20"/>
          <w:szCs w:val="20"/>
        </w:rPr>
        <w:t xml:space="preserve"> AR, </w:t>
      </w:r>
      <w:proofErr w:type="spellStart"/>
      <w:r w:rsidRPr="00B133FB">
        <w:rPr>
          <w:rFonts w:ascii="Times New Roman" w:hAnsi="Times New Roman" w:cs="Times New Roman"/>
          <w:sz w:val="20"/>
          <w:szCs w:val="20"/>
        </w:rPr>
        <w:t>Valiengo</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Baccaro</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Zanão</w:t>
      </w:r>
      <w:proofErr w:type="spellEnd"/>
      <w:r w:rsidRPr="00B133FB">
        <w:rPr>
          <w:rFonts w:ascii="Times New Roman" w:hAnsi="Times New Roman" w:cs="Times New Roman"/>
          <w:sz w:val="20"/>
          <w:szCs w:val="20"/>
        </w:rPr>
        <w:t xml:space="preserve"> TA, de Oliveira JF, Goulart 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The sertraline vs. electrical current therapy for treating depression clinical study: results from a factorial, randomized, controlled trial. </w:t>
      </w:r>
      <w:r w:rsidRPr="00B133FB">
        <w:rPr>
          <w:rFonts w:ascii="Times New Roman" w:hAnsi="Times New Roman" w:cs="Times New Roman"/>
          <w:i/>
          <w:iCs/>
          <w:sz w:val="20"/>
          <w:szCs w:val="20"/>
        </w:rPr>
        <w:t>JAMA Psychiatry</w:t>
      </w:r>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70</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383-391.</w:t>
      </w:r>
    </w:p>
    <w:p w14:paraId="09C6116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E95F57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20.</w:t>
      </w:r>
      <w:r w:rsidRPr="00B133FB">
        <w:rPr>
          <w:rFonts w:ascii="Times New Roman" w:hAnsi="Times New Roman" w:cs="Times New Roman"/>
          <w:sz w:val="20"/>
          <w:szCs w:val="20"/>
        </w:rPr>
        <w:tab/>
        <w:t>Philip NS, Dunner DL, Dowd SM, Aaronson ST, Brock DG, Carpenter LL</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Can Medication Free, Treatment-Resistant, Depressed Patients Who Initially Respond to TMS Be Maintained Off Medications? A Prospective, 12-Month Multisite Randomized Pilot Study.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9</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251-257.</w:t>
      </w:r>
    </w:p>
    <w:p w14:paraId="29F651F6"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Patients in remission</w:t>
      </w:r>
    </w:p>
    <w:p w14:paraId="69B316A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6788E5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21.</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Richieri</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Guedj</w:t>
      </w:r>
      <w:proofErr w:type="spellEnd"/>
      <w:r w:rsidRPr="00B133FB">
        <w:rPr>
          <w:rFonts w:ascii="Times New Roman" w:hAnsi="Times New Roman" w:cs="Times New Roman"/>
          <w:sz w:val="20"/>
          <w:szCs w:val="20"/>
        </w:rPr>
        <w:t xml:space="preserve"> E, Michel P, </w:t>
      </w:r>
      <w:proofErr w:type="spellStart"/>
      <w:r w:rsidRPr="00B133FB">
        <w:rPr>
          <w:rFonts w:ascii="Times New Roman" w:hAnsi="Times New Roman" w:cs="Times New Roman"/>
          <w:sz w:val="20"/>
          <w:szCs w:val="20"/>
        </w:rPr>
        <w:t>Loundou</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Auquier</w:t>
      </w:r>
      <w:proofErr w:type="spellEnd"/>
      <w:r w:rsidRPr="00B133FB">
        <w:rPr>
          <w:rFonts w:ascii="Times New Roman" w:hAnsi="Times New Roman" w:cs="Times New Roman"/>
          <w:sz w:val="20"/>
          <w:szCs w:val="20"/>
        </w:rPr>
        <w:t xml:space="preserve"> P, </w:t>
      </w:r>
      <w:proofErr w:type="spellStart"/>
      <w:r w:rsidRPr="00B133FB">
        <w:rPr>
          <w:rFonts w:ascii="Times New Roman" w:hAnsi="Times New Roman" w:cs="Times New Roman"/>
          <w:sz w:val="20"/>
          <w:szCs w:val="20"/>
        </w:rPr>
        <w:t>Lançon</w:t>
      </w:r>
      <w:proofErr w:type="spellEnd"/>
      <w:r w:rsidRPr="00B133FB">
        <w:rPr>
          <w:rFonts w:ascii="Times New Roman" w:hAnsi="Times New Roman" w:cs="Times New Roman"/>
          <w:sz w:val="20"/>
          <w:szCs w:val="20"/>
        </w:rPr>
        <w:t xml:space="preserve"> C</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Maintenance transcranial magnetic stimulation reduces depression relapse: a propensity-adjusted analysis. </w:t>
      </w:r>
      <w:r w:rsidRPr="00B133FB">
        <w:rPr>
          <w:rFonts w:ascii="Times New Roman" w:hAnsi="Times New Roman" w:cs="Times New Roman"/>
          <w:i/>
          <w:iCs/>
          <w:sz w:val="20"/>
          <w:szCs w:val="20"/>
        </w:rPr>
        <w:t xml:space="preserve">J Affect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151</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129-135.</w:t>
      </w:r>
    </w:p>
    <w:p w14:paraId="29F93D47"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Patients in remission</w:t>
      </w:r>
    </w:p>
    <w:p w14:paraId="59B0A3E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88DEB2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22.</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Soltaninejad</w:t>
      </w:r>
      <w:proofErr w:type="spellEnd"/>
      <w:r w:rsidRPr="00B133FB">
        <w:rPr>
          <w:rFonts w:ascii="Times New Roman" w:hAnsi="Times New Roman" w:cs="Times New Roman"/>
          <w:sz w:val="20"/>
          <w:szCs w:val="20"/>
        </w:rPr>
        <w:t xml:space="preserve"> Z, </w:t>
      </w:r>
      <w:proofErr w:type="spellStart"/>
      <w:r w:rsidRPr="00B133FB">
        <w:rPr>
          <w:rFonts w:ascii="Times New Roman" w:hAnsi="Times New Roman" w:cs="Times New Roman"/>
          <w:sz w:val="20"/>
          <w:szCs w:val="20"/>
        </w:rPr>
        <w:t>Nejati</w:t>
      </w:r>
      <w:proofErr w:type="spellEnd"/>
      <w:r w:rsidRPr="00B133FB">
        <w:rPr>
          <w:rFonts w:ascii="Times New Roman" w:hAnsi="Times New Roman" w:cs="Times New Roman"/>
          <w:sz w:val="20"/>
          <w:szCs w:val="20"/>
        </w:rPr>
        <w:t xml:space="preserve"> V, </w:t>
      </w:r>
      <w:proofErr w:type="spellStart"/>
      <w:r w:rsidRPr="00B133FB">
        <w:rPr>
          <w:rFonts w:ascii="Times New Roman" w:hAnsi="Times New Roman" w:cs="Times New Roman"/>
          <w:sz w:val="20"/>
          <w:szCs w:val="20"/>
        </w:rPr>
        <w:t>Ekhtiari</w:t>
      </w:r>
      <w:proofErr w:type="spellEnd"/>
      <w:r w:rsidRPr="00B133FB">
        <w:rPr>
          <w:rFonts w:ascii="Times New Roman" w:hAnsi="Times New Roman" w:cs="Times New Roman"/>
          <w:sz w:val="20"/>
          <w:szCs w:val="20"/>
        </w:rPr>
        <w:t xml:space="preserve"> H. Effect of Anodal and Cathodal Transcranial Direct Current Stimulation on DLPFC on Modulation of Inhibitory Control in ADHD. </w:t>
      </w:r>
      <w:r w:rsidRPr="00B133FB">
        <w:rPr>
          <w:rFonts w:ascii="Times New Roman" w:hAnsi="Times New Roman" w:cs="Times New Roman"/>
          <w:i/>
          <w:iCs/>
          <w:sz w:val="20"/>
          <w:szCs w:val="20"/>
        </w:rPr>
        <w:t>Journal of Attention Disorders</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23</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325-332.</w:t>
      </w:r>
    </w:p>
    <w:p w14:paraId="27841802"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No formal diagnosis</w:t>
      </w:r>
    </w:p>
    <w:p w14:paraId="1199C57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3393DA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u w:val="single"/>
        </w:rPr>
      </w:pPr>
      <w:r w:rsidRPr="00B133FB">
        <w:rPr>
          <w:rFonts w:ascii="Times New Roman" w:hAnsi="Times New Roman" w:cs="Times New Roman"/>
          <w:sz w:val="20"/>
          <w:szCs w:val="20"/>
          <w:u w:val="single"/>
        </w:rPr>
        <w:t>Missing data/data not reported</w:t>
      </w:r>
    </w:p>
    <w:p w14:paraId="55FFC85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p>
    <w:p w14:paraId="50B5E88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Boggio</w:t>
      </w:r>
      <w:proofErr w:type="spellEnd"/>
      <w:r w:rsidRPr="00B133FB">
        <w:rPr>
          <w:rFonts w:ascii="Times New Roman" w:hAnsi="Times New Roman" w:cs="Times New Roman"/>
          <w:sz w:val="20"/>
          <w:szCs w:val="20"/>
        </w:rPr>
        <w:t xml:space="preserve"> PS, </w:t>
      </w:r>
      <w:proofErr w:type="spellStart"/>
      <w:r w:rsidRPr="00B133FB">
        <w:rPr>
          <w:rFonts w:ascii="Times New Roman" w:hAnsi="Times New Roman" w:cs="Times New Roman"/>
          <w:sz w:val="20"/>
          <w:szCs w:val="20"/>
        </w:rPr>
        <w:t>Rigonatti</w:t>
      </w:r>
      <w:proofErr w:type="spellEnd"/>
      <w:r w:rsidRPr="00B133FB">
        <w:rPr>
          <w:rFonts w:ascii="Times New Roman" w:hAnsi="Times New Roman" w:cs="Times New Roman"/>
          <w:sz w:val="20"/>
          <w:szCs w:val="20"/>
        </w:rPr>
        <w:t xml:space="preserve"> SP, Ribeiro RB, </w:t>
      </w:r>
      <w:proofErr w:type="spellStart"/>
      <w:r w:rsidRPr="00B133FB">
        <w:rPr>
          <w:rFonts w:ascii="Times New Roman" w:hAnsi="Times New Roman" w:cs="Times New Roman"/>
          <w:sz w:val="20"/>
          <w:szCs w:val="20"/>
        </w:rPr>
        <w:t>Myczkowski</w:t>
      </w:r>
      <w:proofErr w:type="spellEnd"/>
      <w:r w:rsidRPr="00B133FB">
        <w:rPr>
          <w:rFonts w:ascii="Times New Roman" w:hAnsi="Times New Roman" w:cs="Times New Roman"/>
          <w:sz w:val="20"/>
          <w:szCs w:val="20"/>
        </w:rPr>
        <w:t xml:space="preserve"> ML, </w:t>
      </w:r>
      <w:proofErr w:type="spellStart"/>
      <w:r w:rsidRPr="00B133FB">
        <w:rPr>
          <w:rFonts w:ascii="Times New Roman" w:hAnsi="Times New Roman" w:cs="Times New Roman"/>
          <w:sz w:val="20"/>
          <w:szCs w:val="20"/>
        </w:rPr>
        <w:t>Nitsche</w:t>
      </w:r>
      <w:proofErr w:type="spellEnd"/>
      <w:r w:rsidRPr="00B133FB">
        <w:rPr>
          <w:rFonts w:ascii="Times New Roman" w:hAnsi="Times New Roman" w:cs="Times New Roman"/>
          <w:sz w:val="20"/>
          <w:szCs w:val="20"/>
        </w:rPr>
        <w:t xml:space="preserve"> MA, Pascual-Leone 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randomized, double-blind clinical trial on the efficacy of cortical direct current stimulation for the treatment of major depression. </w:t>
      </w:r>
      <w:r w:rsidRPr="00B133FB">
        <w:rPr>
          <w:rFonts w:ascii="Times New Roman" w:hAnsi="Times New Roman" w:cs="Times New Roman"/>
          <w:i/>
          <w:iCs/>
          <w:sz w:val="20"/>
          <w:szCs w:val="20"/>
        </w:rPr>
        <w:t xml:space="preserve">Int J </w:t>
      </w:r>
      <w:proofErr w:type="spellStart"/>
      <w:r w:rsidRPr="00B133FB">
        <w:rPr>
          <w:rFonts w:ascii="Times New Roman" w:hAnsi="Times New Roman" w:cs="Times New Roman"/>
          <w:i/>
          <w:iCs/>
          <w:sz w:val="20"/>
          <w:szCs w:val="20"/>
        </w:rPr>
        <w:t>Neuropsychopharmacol</w:t>
      </w:r>
      <w:proofErr w:type="spellEnd"/>
      <w:r w:rsidRPr="00B133FB">
        <w:rPr>
          <w:rFonts w:ascii="Times New Roman" w:hAnsi="Times New Roman" w:cs="Times New Roman"/>
          <w:sz w:val="20"/>
          <w:szCs w:val="20"/>
        </w:rPr>
        <w:t xml:space="preserve"> 2008; </w:t>
      </w:r>
      <w:r w:rsidRPr="00B133FB">
        <w:rPr>
          <w:rFonts w:ascii="Times New Roman" w:hAnsi="Times New Roman" w:cs="Times New Roman"/>
          <w:b/>
          <w:bCs/>
          <w:sz w:val="20"/>
          <w:szCs w:val="20"/>
        </w:rPr>
        <w:t>11</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249-254.</w:t>
      </w:r>
    </w:p>
    <w:p w14:paraId="6DA58576"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Outcome means and SDs not reported</w:t>
      </w:r>
    </w:p>
    <w:p w14:paraId="01FDEF9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5DD20B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Boggio</w:t>
      </w:r>
      <w:proofErr w:type="spellEnd"/>
      <w:r w:rsidRPr="00B133FB">
        <w:rPr>
          <w:rFonts w:ascii="Times New Roman" w:hAnsi="Times New Roman" w:cs="Times New Roman"/>
          <w:sz w:val="20"/>
          <w:szCs w:val="20"/>
        </w:rPr>
        <w:t xml:space="preserve"> PS, Rocha M, Oliveira MO, </w:t>
      </w:r>
      <w:proofErr w:type="spellStart"/>
      <w:r w:rsidRPr="00B133FB">
        <w:rPr>
          <w:rFonts w:ascii="Times New Roman" w:hAnsi="Times New Roman" w:cs="Times New Roman"/>
          <w:sz w:val="20"/>
          <w:szCs w:val="20"/>
        </w:rPr>
        <w:t>Fecteau</w:t>
      </w:r>
      <w:proofErr w:type="spellEnd"/>
      <w:r w:rsidRPr="00B133FB">
        <w:rPr>
          <w:rFonts w:ascii="Times New Roman" w:hAnsi="Times New Roman" w:cs="Times New Roman"/>
          <w:sz w:val="20"/>
          <w:szCs w:val="20"/>
        </w:rPr>
        <w:t xml:space="preserve"> S, Cohen RB, </w:t>
      </w:r>
      <w:proofErr w:type="spellStart"/>
      <w:r w:rsidRPr="00B133FB">
        <w:rPr>
          <w:rFonts w:ascii="Times New Roman" w:hAnsi="Times New Roman" w:cs="Times New Roman"/>
          <w:sz w:val="20"/>
          <w:szCs w:val="20"/>
        </w:rPr>
        <w:t>Campanhã</w:t>
      </w:r>
      <w:proofErr w:type="spellEnd"/>
      <w:r w:rsidRPr="00B133FB">
        <w:rPr>
          <w:rFonts w:ascii="Times New Roman" w:hAnsi="Times New Roman" w:cs="Times New Roman"/>
          <w:sz w:val="20"/>
          <w:szCs w:val="20"/>
        </w:rPr>
        <w:t xml:space="preserve"> C</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w:t>
      </w:r>
      <w:proofErr w:type="spellStart"/>
      <w:r w:rsidRPr="00B133FB">
        <w:rPr>
          <w:rFonts w:ascii="Times New Roman" w:hAnsi="Times New Roman" w:cs="Times New Roman"/>
          <w:sz w:val="20"/>
          <w:szCs w:val="20"/>
        </w:rPr>
        <w:t>Noninvasive</w:t>
      </w:r>
      <w:proofErr w:type="spellEnd"/>
      <w:r w:rsidRPr="00B133FB">
        <w:rPr>
          <w:rFonts w:ascii="Times New Roman" w:hAnsi="Times New Roman" w:cs="Times New Roman"/>
          <w:sz w:val="20"/>
          <w:szCs w:val="20"/>
        </w:rPr>
        <w:t xml:space="preserve"> brain stimulation with high-frequency and low-intensity repetitive transcranial magnetic stimulation treatment for posttraumatic stress disorder. </w:t>
      </w:r>
      <w:r w:rsidRPr="00B133FB">
        <w:rPr>
          <w:rFonts w:ascii="Times New Roman" w:hAnsi="Times New Roman" w:cs="Times New Roman"/>
          <w:i/>
          <w:iCs/>
          <w:sz w:val="20"/>
          <w:szCs w:val="20"/>
        </w:rPr>
        <w:t>J Clin Psychiatry</w:t>
      </w:r>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71</w:t>
      </w:r>
      <w:r w:rsidRPr="00B133FB">
        <w:rPr>
          <w:rFonts w:ascii="Times New Roman" w:hAnsi="Times New Roman" w:cs="Times New Roman"/>
          <w:sz w:val="20"/>
          <w:szCs w:val="20"/>
        </w:rPr>
        <w:t>(8)</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992-999.</w:t>
      </w:r>
    </w:p>
    <w:p w14:paraId="0F3DC4F0"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Outcome means and SDs not reported</w:t>
      </w:r>
    </w:p>
    <w:p w14:paraId="4FB8E03A"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p>
    <w:p w14:paraId="027EF2B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w:t>
      </w:r>
      <w:r w:rsidRPr="00B133FB">
        <w:rPr>
          <w:rFonts w:ascii="Times New Roman" w:hAnsi="Times New Roman" w:cs="Times New Roman"/>
          <w:sz w:val="20"/>
          <w:szCs w:val="20"/>
        </w:rPr>
        <w:tab/>
        <w:t>Cao P, Wang L, Cheng Q, Sun X, Kang Q, Dai L</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Changes in serum miRNA-let-7 level in children with attention deficit hyperactivity disorder treated by repetitive transcranial magnetic stimulation or atomoxetine: An exploratory trial. </w:t>
      </w:r>
      <w:r w:rsidRPr="00B133FB">
        <w:rPr>
          <w:rFonts w:ascii="Times New Roman" w:hAnsi="Times New Roman" w:cs="Times New Roman"/>
          <w:i/>
          <w:iCs/>
          <w:sz w:val="20"/>
          <w:szCs w:val="20"/>
        </w:rPr>
        <w:t>Psychiatry Research</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 xml:space="preserve">274: </w:t>
      </w:r>
      <w:r w:rsidRPr="00B133FB">
        <w:rPr>
          <w:rFonts w:ascii="Times New Roman" w:hAnsi="Times New Roman" w:cs="Times New Roman"/>
          <w:sz w:val="20"/>
          <w:szCs w:val="20"/>
        </w:rPr>
        <w:t>189-194.</w:t>
      </w:r>
    </w:p>
    <w:p w14:paraId="5B3320C3"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Outcome means and SDs not reported</w:t>
      </w:r>
    </w:p>
    <w:p w14:paraId="537CCC7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5BC796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Claudino</w:t>
      </w:r>
      <w:proofErr w:type="spellEnd"/>
      <w:r w:rsidRPr="00B133FB">
        <w:rPr>
          <w:rFonts w:ascii="Times New Roman" w:hAnsi="Times New Roman" w:cs="Times New Roman"/>
          <w:sz w:val="20"/>
          <w:szCs w:val="20"/>
        </w:rPr>
        <w:t xml:space="preserve"> AM, Van den </w:t>
      </w:r>
      <w:proofErr w:type="spellStart"/>
      <w:r w:rsidRPr="00B133FB">
        <w:rPr>
          <w:rFonts w:ascii="Times New Roman" w:hAnsi="Times New Roman" w:cs="Times New Roman"/>
          <w:sz w:val="20"/>
          <w:szCs w:val="20"/>
        </w:rPr>
        <w:t>Eynde</w:t>
      </w:r>
      <w:proofErr w:type="spellEnd"/>
      <w:r w:rsidRPr="00B133FB">
        <w:rPr>
          <w:rFonts w:ascii="Times New Roman" w:hAnsi="Times New Roman" w:cs="Times New Roman"/>
          <w:sz w:val="20"/>
          <w:szCs w:val="20"/>
        </w:rPr>
        <w:t xml:space="preserve"> F, Stahl D, Dew T, </w:t>
      </w:r>
      <w:proofErr w:type="spellStart"/>
      <w:r w:rsidRPr="00B133FB">
        <w:rPr>
          <w:rFonts w:ascii="Times New Roman" w:hAnsi="Times New Roman" w:cs="Times New Roman"/>
          <w:sz w:val="20"/>
          <w:szCs w:val="20"/>
        </w:rPr>
        <w:t>Andiappan</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Kalthoff</w:t>
      </w:r>
      <w:proofErr w:type="spellEnd"/>
      <w:r w:rsidRPr="00B133FB">
        <w:rPr>
          <w:rFonts w:ascii="Times New Roman" w:hAnsi="Times New Roman" w:cs="Times New Roman"/>
          <w:sz w:val="20"/>
          <w:szCs w:val="20"/>
        </w:rPr>
        <w:t xml:space="preserve"> 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Repetitive transcranial magnetic stimulation reduces cortisol concentrations in bulimic disorders. </w:t>
      </w:r>
      <w:r w:rsidRPr="00B133FB">
        <w:rPr>
          <w:rFonts w:ascii="Times New Roman" w:hAnsi="Times New Roman" w:cs="Times New Roman"/>
          <w:i/>
          <w:iCs/>
          <w:sz w:val="20"/>
          <w:szCs w:val="20"/>
        </w:rPr>
        <w:t>Psychological Medicine</w:t>
      </w:r>
      <w:r w:rsidRPr="00B133FB">
        <w:rPr>
          <w:rFonts w:ascii="Times New Roman" w:hAnsi="Times New Roman" w:cs="Times New Roman"/>
          <w:sz w:val="20"/>
          <w:szCs w:val="20"/>
        </w:rPr>
        <w:t xml:space="preserve"> 2011; </w:t>
      </w:r>
      <w:r w:rsidRPr="00B133FB">
        <w:rPr>
          <w:rFonts w:ascii="Times New Roman" w:hAnsi="Times New Roman" w:cs="Times New Roman"/>
          <w:b/>
          <w:bCs/>
          <w:sz w:val="20"/>
          <w:szCs w:val="20"/>
        </w:rPr>
        <w:t>41</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1329-1336.</w:t>
      </w:r>
    </w:p>
    <w:p w14:paraId="5A8A102D"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Outcome means and SDs not reported</w:t>
      </w:r>
    </w:p>
    <w:p w14:paraId="7D9B6B2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E6BC5F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w:t>
      </w:r>
      <w:r w:rsidRPr="00B133FB">
        <w:rPr>
          <w:rFonts w:ascii="Times New Roman" w:hAnsi="Times New Roman" w:cs="Times New Roman"/>
          <w:sz w:val="20"/>
          <w:szCs w:val="20"/>
        </w:rPr>
        <w:tab/>
        <w:t xml:space="preserve">da Silva RDF, </w:t>
      </w:r>
      <w:proofErr w:type="spellStart"/>
      <w:r w:rsidRPr="00B133FB">
        <w:rPr>
          <w:rFonts w:ascii="Times New Roman" w:hAnsi="Times New Roman" w:cs="Times New Roman"/>
          <w:sz w:val="20"/>
          <w:szCs w:val="20"/>
        </w:rPr>
        <w:t>Brunoni</w:t>
      </w:r>
      <w:proofErr w:type="spellEnd"/>
      <w:r w:rsidRPr="00B133FB">
        <w:rPr>
          <w:rFonts w:ascii="Times New Roman" w:hAnsi="Times New Roman" w:cs="Times New Roman"/>
          <w:sz w:val="20"/>
          <w:szCs w:val="20"/>
        </w:rPr>
        <w:t xml:space="preserve"> AR, </w:t>
      </w:r>
      <w:proofErr w:type="spellStart"/>
      <w:r w:rsidRPr="00B133FB">
        <w:rPr>
          <w:rFonts w:ascii="Times New Roman" w:hAnsi="Times New Roman" w:cs="Times New Roman"/>
          <w:sz w:val="20"/>
          <w:szCs w:val="20"/>
        </w:rPr>
        <w:t>Goerigk</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Batistuzzo</w:t>
      </w:r>
      <w:proofErr w:type="spellEnd"/>
      <w:r w:rsidRPr="00B133FB">
        <w:rPr>
          <w:rFonts w:ascii="Times New Roman" w:hAnsi="Times New Roman" w:cs="Times New Roman"/>
          <w:sz w:val="20"/>
          <w:szCs w:val="20"/>
        </w:rPr>
        <w:t xml:space="preserve"> MC, Costa DLD, </w:t>
      </w:r>
      <w:proofErr w:type="spellStart"/>
      <w:r w:rsidRPr="00B133FB">
        <w:rPr>
          <w:rFonts w:ascii="Times New Roman" w:hAnsi="Times New Roman" w:cs="Times New Roman"/>
          <w:sz w:val="20"/>
          <w:szCs w:val="20"/>
        </w:rPr>
        <w:t>Diniz</w:t>
      </w:r>
      <w:proofErr w:type="spellEnd"/>
      <w:r w:rsidRPr="00B133FB">
        <w:rPr>
          <w:rFonts w:ascii="Times New Roman" w:hAnsi="Times New Roman" w:cs="Times New Roman"/>
          <w:sz w:val="20"/>
          <w:szCs w:val="20"/>
        </w:rPr>
        <w:t xml:space="preserve"> JB</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Efficacy and safety of transcranial direct current stimulation as an add-on treatment for obsessive-compulsive disorder: a randomized, sham-controlled trial. </w:t>
      </w:r>
      <w:r w:rsidRPr="00B133FB">
        <w:rPr>
          <w:rFonts w:ascii="Times New Roman" w:hAnsi="Times New Roman" w:cs="Times New Roman"/>
          <w:i/>
          <w:iCs/>
          <w:sz w:val="20"/>
          <w:szCs w:val="20"/>
        </w:rPr>
        <w:t>Neuropsychopharmacology</w:t>
      </w:r>
      <w:r w:rsidRPr="00B133FB">
        <w:rPr>
          <w:rFonts w:ascii="Times New Roman" w:hAnsi="Times New Roman" w:cs="Times New Roman"/>
          <w:sz w:val="20"/>
          <w:szCs w:val="20"/>
        </w:rPr>
        <w:t xml:space="preserve"> 2021; </w:t>
      </w:r>
      <w:r w:rsidRPr="00B133FB">
        <w:rPr>
          <w:rFonts w:ascii="Times New Roman" w:hAnsi="Times New Roman" w:cs="Times New Roman"/>
          <w:b/>
          <w:bCs/>
          <w:sz w:val="20"/>
          <w:szCs w:val="20"/>
        </w:rPr>
        <w:t>46</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1028-1034.</w:t>
      </w:r>
    </w:p>
    <w:p w14:paraId="17955657"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Outcome means and SDs not reported</w:t>
      </w:r>
    </w:p>
    <w:p w14:paraId="571E0C6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6CE286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lastRenderedPageBreak/>
        <w:t>6.</w:t>
      </w:r>
      <w:r w:rsidRPr="00B133FB">
        <w:rPr>
          <w:rFonts w:ascii="Times New Roman" w:hAnsi="Times New Roman" w:cs="Times New Roman"/>
          <w:sz w:val="20"/>
          <w:szCs w:val="20"/>
        </w:rPr>
        <w:tab/>
        <w:t xml:space="preserve">de Wit SJ, van der Werf YD, </w:t>
      </w:r>
      <w:proofErr w:type="spellStart"/>
      <w:r w:rsidRPr="00B133FB">
        <w:rPr>
          <w:rFonts w:ascii="Times New Roman" w:hAnsi="Times New Roman" w:cs="Times New Roman"/>
          <w:sz w:val="20"/>
          <w:szCs w:val="20"/>
        </w:rPr>
        <w:t>Mataix</w:t>
      </w:r>
      <w:proofErr w:type="spellEnd"/>
      <w:r w:rsidRPr="00B133FB">
        <w:rPr>
          <w:rFonts w:ascii="Times New Roman" w:hAnsi="Times New Roman" w:cs="Times New Roman"/>
          <w:sz w:val="20"/>
          <w:szCs w:val="20"/>
        </w:rPr>
        <w:t xml:space="preserve">-Cols D, Trujillo JP, van </w:t>
      </w:r>
      <w:proofErr w:type="spellStart"/>
      <w:r w:rsidRPr="00B133FB">
        <w:rPr>
          <w:rFonts w:ascii="Times New Roman" w:hAnsi="Times New Roman" w:cs="Times New Roman"/>
          <w:sz w:val="20"/>
          <w:szCs w:val="20"/>
        </w:rPr>
        <w:t>Oppen</w:t>
      </w:r>
      <w:proofErr w:type="spellEnd"/>
      <w:r w:rsidRPr="00B133FB">
        <w:rPr>
          <w:rFonts w:ascii="Times New Roman" w:hAnsi="Times New Roman" w:cs="Times New Roman"/>
          <w:sz w:val="20"/>
          <w:szCs w:val="20"/>
        </w:rPr>
        <w:t xml:space="preserve"> P, </w:t>
      </w:r>
      <w:proofErr w:type="spellStart"/>
      <w:r w:rsidRPr="00B133FB">
        <w:rPr>
          <w:rFonts w:ascii="Times New Roman" w:hAnsi="Times New Roman" w:cs="Times New Roman"/>
          <w:sz w:val="20"/>
          <w:szCs w:val="20"/>
        </w:rPr>
        <w:t>Veltman</w:t>
      </w:r>
      <w:proofErr w:type="spellEnd"/>
      <w:r w:rsidRPr="00B133FB">
        <w:rPr>
          <w:rFonts w:ascii="Times New Roman" w:hAnsi="Times New Roman" w:cs="Times New Roman"/>
          <w:sz w:val="20"/>
          <w:szCs w:val="20"/>
        </w:rPr>
        <w:t xml:space="preserve"> DJ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Emotion regulation before and after transcranial magnetic stimulation in obsessive compulsive disorder. </w:t>
      </w:r>
      <w:proofErr w:type="spellStart"/>
      <w:r w:rsidRPr="00B133FB">
        <w:rPr>
          <w:rFonts w:ascii="Times New Roman" w:hAnsi="Times New Roman" w:cs="Times New Roman"/>
          <w:i/>
          <w:iCs/>
          <w:sz w:val="20"/>
          <w:szCs w:val="20"/>
        </w:rPr>
        <w:t>Psychol</w:t>
      </w:r>
      <w:proofErr w:type="spellEnd"/>
      <w:r w:rsidRPr="00B133FB">
        <w:rPr>
          <w:rFonts w:ascii="Times New Roman" w:hAnsi="Times New Roman" w:cs="Times New Roman"/>
          <w:i/>
          <w:iCs/>
          <w:sz w:val="20"/>
          <w:szCs w:val="20"/>
        </w:rPr>
        <w:t xml:space="preserve"> Med</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45</w:t>
      </w:r>
      <w:r w:rsidRPr="00B133FB">
        <w:rPr>
          <w:rFonts w:ascii="Times New Roman" w:hAnsi="Times New Roman" w:cs="Times New Roman"/>
          <w:sz w:val="20"/>
          <w:szCs w:val="20"/>
        </w:rPr>
        <w:t>(14)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3059-3073.</w:t>
      </w:r>
    </w:p>
    <w:p w14:paraId="1DF1BE1C"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Outcome means and SDs not reported</w:t>
      </w:r>
    </w:p>
    <w:p w14:paraId="5E16E9D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016141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Dolberg</w:t>
      </w:r>
      <w:proofErr w:type="spellEnd"/>
      <w:r w:rsidRPr="00B133FB">
        <w:rPr>
          <w:rFonts w:ascii="Times New Roman" w:hAnsi="Times New Roman" w:cs="Times New Roman"/>
          <w:sz w:val="20"/>
          <w:szCs w:val="20"/>
        </w:rPr>
        <w:t xml:space="preserve"> OT, Dannon PN, Schreiber S, </w:t>
      </w:r>
      <w:proofErr w:type="spellStart"/>
      <w:r w:rsidRPr="00B133FB">
        <w:rPr>
          <w:rFonts w:ascii="Times New Roman" w:hAnsi="Times New Roman" w:cs="Times New Roman"/>
          <w:sz w:val="20"/>
          <w:szCs w:val="20"/>
        </w:rPr>
        <w:t>Grunhaus</w:t>
      </w:r>
      <w:proofErr w:type="spellEnd"/>
      <w:r w:rsidRPr="00B133FB">
        <w:rPr>
          <w:rFonts w:ascii="Times New Roman" w:hAnsi="Times New Roman" w:cs="Times New Roman"/>
          <w:sz w:val="20"/>
          <w:szCs w:val="20"/>
        </w:rPr>
        <w:t xml:space="preserve"> L. Transcranial magnetic stimulation in patients with bipolar depression: A double blind, controlled study. </w:t>
      </w:r>
      <w:r w:rsidRPr="00B133FB">
        <w:rPr>
          <w:rFonts w:ascii="Times New Roman" w:hAnsi="Times New Roman" w:cs="Times New Roman"/>
          <w:i/>
          <w:iCs/>
          <w:sz w:val="20"/>
          <w:szCs w:val="20"/>
        </w:rPr>
        <w:t>Bipolar Disorders</w:t>
      </w:r>
      <w:r w:rsidRPr="00B133FB">
        <w:rPr>
          <w:rFonts w:ascii="Times New Roman" w:hAnsi="Times New Roman" w:cs="Times New Roman"/>
          <w:sz w:val="20"/>
          <w:szCs w:val="20"/>
        </w:rPr>
        <w:t xml:space="preserve"> 2002; </w:t>
      </w:r>
      <w:r w:rsidRPr="00B133FB">
        <w:rPr>
          <w:rFonts w:ascii="Times New Roman" w:hAnsi="Times New Roman" w:cs="Times New Roman"/>
          <w:b/>
          <w:bCs/>
          <w:sz w:val="20"/>
          <w:szCs w:val="20"/>
        </w:rPr>
        <w:t>4</w:t>
      </w:r>
      <w:r w:rsidRPr="00B133FB">
        <w:rPr>
          <w:rFonts w:ascii="Times New Roman" w:hAnsi="Times New Roman" w:cs="Times New Roman"/>
          <w:sz w:val="20"/>
          <w:szCs w:val="20"/>
        </w:rPr>
        <w:t>(Suppl1)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94-95.</w:t>
      </w:r>
    </w:p>
    <w:p w14:paraId="5A0D32D5"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No information regarding treatment parameters or patient characteristics</w:t>
      </w:r>
    </w:p>
    <w:p w14:paraId="476400F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2864A5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8.</w:t>
      </w:r>
      <w:r w:rsidRPr="00B133FB">
        <w:rPr>
          <w:rFonts w:ascii="Times New Roman" w:hAnsi="Times New Roman" w:cs="Times New Roman"/>
          <w:sz w:val="20"/>
          <w:szCs w:val="20"/>
        </w:rPr>
        <w:tab/>
        <w:t xml:space="preserve">Fitzgerald PB, McQueen S, Daskalakis ZJ, Hoy KE. A negative pilot study of daily bimodal transcranial direct current stimulation in schizophrenia.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7</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813-816.</w:t>
      </w:r>
    </w:p>
    <w:p w14:paraId="54DFBFEE"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Unclear how many participants were in each study group</w:t>
      </w:r>
    </w:p>
    <w:p w14:paraId="26D2E7C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41185D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Fregni</w:t>
      </w:r>
      <w:proofErr w:type="spellEnd"/>
      <w:r w:rsidRPr="00B133FB">
        <w:rPr>
          <w:rFonts w:ascii="Times New Roman" w:hAnsi="Times New Roman" w:cs="Times New Roman"/>
          <w:sz w:val="20"/>
          <w:szCs w:val="20"/>
        </w:rPr>
        <w:t xml:space="preserve"> F, </w:t>
      </w:r>
      <w:proofErr w:type="spellStart"/>
      <w:r w:rsidRPr="00B133FB">
        <w:rPr>
          <w:rFonts w:ascii="Times New Roman" w:hAnsi="Times New Roman" w:cs="Times New Roman"/>
          <w:sz w:val="20"/>
          <w:szCs w:val="20"/>
        </w:rPr>
        <w:t>Boggio</w:t>
      </w:r>
      <w:proofErr w:type="spellEnd"/>
      <w:r w:rsidRPr="00B133FB">
        <w:rPr>
          <w:rFonts w:ascii="Times New Roman" w:hAnsi="Times New Roman" w:cs="Times New Roman"/>
          <w:sz w:val="20"/>
          <w:szCs w:val="20"/>
        </w:rPr>
        <w:t xml:space="preserve"> PS, </w:t>
      </w:r>
      <w:proofErr w:type="spellStart"/>
      <w:r w:rsidRPr="00B133FB">
        <w:rPr>
          <w:rFonts w:ascii="Times New Roman" w:hAnsi="Times New Roman" w:cs="Times New Roman"/>
          <w:sz w:val="20"/>
          <w:szCs w:val="20"/>
        </w:rPr>
        <w:t>Nitsche</w:t>
      </w:r>
      <w:proofErr w:type="spellEnd"/>
      <w:r w:rsidRPr="00B133FB">
        <w:rPr>
          <w:rFonts w:ascii="Times New Roman" w:hAnsi="Times New Roman" w:cs="Times New Roman"/>
          <w:sz w:val="20"/>
          <w:szCs w:val="20"/>
        </w:rPr>
        <w:t xml:space="preserve"> MA, </w:t>
      </w:r>
      <w:proofErr w:type="spellStart"/>
      <w:r w:rsidRPr="00B133FB">
        <w:rPr>
          <w:rFonts w:ascii="Times New Roman" w:hAnsi="Times New Roman" w:cs="Times New Roman"/>
          <w:sz w:val="20"/>
          <w:szCs w:val="20"/>
        </w:rPr>
        <w:t>Marcolin</w:t>
      </w:r>
      <w:proofErr w:type="spellEnd"/>
      <w:r w:rsidRPr="00B133FB">
        <w:rPr>
          <w:rFonts w:ascii="Times New Roman" w:hAnsi="Times New Roman" w:cs="Times New Roman"/>
          <w:sz w:val="20"/>
          <w:szCs w:val="20"/>
        </w:rPr>
        <w:t xml:space="preserve"> MA, </w:t>
      </w:r>
      <w:proofErr w:type="spellStart"/>
      <w:r w:rsidRPr="00B133FB">
        <w:rPr>
          <w:rFonts w:ascii="Times New Roman" w:hAnsi="Times New Roman" w:cs="Times New Roman"/>
          <w:sz w:val="20"/>
          <w:szCs w:val="20"/>
        </w:rPr>
        <w:t>Rigonatti</w:t>
      </w:r>
      <w:proofErr w:type="spellEnd"/>
      <w:r w:rsidRPr="00B133FB">
        <w:rPr>
          <w:rFonts w:ascii="Times New Roman" w:hAnsi="Times New Roman" w:cs="Times New Roman"/>
          <w:sz w:val="20"/>
          <w:szCs w:val="20"/>
        </w:rPr>
        <w:t xml:space="preserve"> SP, Pascual-Leone A. Treatment of major depression with transcranial direct current stimulation. </w:t>
      </w:r>
      <w:r w:rsidRPr="00B133FB">
        <w:rPr>
          <w:rFonts w:ascii="Times New Roman" w:hAnsi="Times New Roman" w:cs="Times New Roman"/>
          <w:i/>
          <w:iCs/>
          <w:sz w:val="20"/>
          <w:szCs w:val="20"/>
        </w:rPr>
        <w:t>Bipolar Disorders</w:t>
      </w:r>
      <w:r w:rsidRPr="00B133FB">
        <w:rPr>
          <w:rFonts w:ascii="Times New Roman" w:hAnsi="Times New Roman" w:cs="Times New Roman"/>
          <w:sz w:val="20"/>
          <w:szCs w:val="20"/>
        </w:rPr>
        <w:t xml:space="preserve"> 2006; </w:t>
      </w:r>
      <w:r w:rsidRPr="00B133FB">
        <w:rPr>
          <w:rFonts w:ascii="Times New Roman" w:hAnsi="Times New Roman" w:cs="Times New Roman"/>
          <w:b/>
          <w:bCs/>
          <w:sz w:val="20"/>
          <w:szCs w:val="20"/>
        </w:rPr>
        <w:t>8</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203-204.</w:t>
      </w:r>
    </w:p>
    <w:p w14:paraId="2F497CAD"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Outcome means and SDs not reported</w:t>
      </w:r>
    </w:p>
    <w:p w14:paraId="3140C95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D782BC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10.</w:t>
      </w:r>
      <w:r w:rsidRPr="00B133FB">
        <w:rPr>
          <w:rFonts w:ascii="Times New Roman" w:hAnsi="Times New Roman" w:cs="Times New Roman"/>
          <w:sz w:val="20"/>
          <w:szCs w:val="20"/>
        </w:rPr>
        <w:tab/>
        <w:t xml:space="preserve">Gan H, Zhu J, </w:t>
      </w:r>
      <w:proofErr w:type="spellStart"/>
      <w:r w:rsidRPr="00B133FB">
        <w:rPr>
          <w:rFonts w:ascii="Times New Roman" w:hAnsi="Times New Roman" w:cs="Times New Roman"/>
          <w:sz w:val="20"/>
          <w:szCs w:val="20"/>
        </w:rPr>
        <w:t>Zhuo</w:t>
      </w:r>
      <w:proofErr w:type="spellEnd"/>
      <w:r w:rsidRPr="00B133FB">
        <w:rPr>
          <w:rFonts w:ascii="Times New Roman" w:hAnsi="Times New Roman" w:cs="Times New Roman"/>
          <w:sz w:val="20"/>
          <w:szCs w:val="20"/>
        </w:rPr>
        <w:t xml:space="preserve"> K, Zhang J, Tang Y, Qian Z</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High frequency repetitive transcranial magnetic stimulation of dorsomedial prefrontal cortex for negative symptoms in patients with schizophrenia: A double-blind, randomized controlled trial. </w:t>
      </w:r>
      <w:r w:rsidRPr="00B133FB">
        <w:rPr>
          <w:rFonts w:ascii="Times New Roman" w:hAnsi="Times New Roman" w:cs="Times New Roman"/>
          <w:i/>
          <w:iCs/>
          <w:sz w:val="20"/>
          <w:szCs w:val="20"/>
        </w:rPr>
        <w:t>Psychiatry Res</w:t>
      </w:r>
      <w:r w:rsidRPr="00B133FB">
        <w:rPr>
          <w:rFonts w:ascii="Times New Roman" w:hAnsi="Times New Roman" w:cs="Times New Roman"/>
          <w:sz w:val="20"/>
          <w:szCs w:val="20"/>
        </w:rPr>
        <w:t xml:space="preserve"> 2021; </w:t>
      </w:r>
      <w:r w:rsidRPr="00B133FB">
        <w:rPr>
          <w:rFonts w:ascii="Times New Roman" w:hAnsi="Times New Roman" w:cs="Times New Roman"/>
          <w:b/>
          <w:bCs/>
          <w:sz w:val="20"/>
          <w:szCs w:val="20"/>
        </w:rPr>
        <w:t xml:space="preserve">299: </w:t>
      </w:r>
      <w:r w:rsidRPr="00B133FB">
        <w:rPr>
          <w:rFonts w:ascii="Times New Roman" w:hAnsi="Times New Roman" w:cs="Times New Roman"/>
          <w:sz w:val="20"/>
          <w:szCs w:val="20"/>
        </w:rPr>
        <w:t>113876.</w:t>
      </w:r>
    </w:p>
    <w:p w14:paraId="263434BB"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Outcome means and SDs not reported</w:t>
      </w:r>
    </w:p>
    <w:p w14:paraId="3BD7AFB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C7BF74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11.</w:t>
      </w:r>
      <w:r w:rsidRPr="00B133FB">
        <w:rPr>
          <w:rFonts w:ascii="Times New Roman" w:hAnsi="Times New Roman" w:cs="Times New Roman"/>
          <w:sz w:val="20"/>
          <w:szCs w:val="20"/>
        </w:rPr>
        <w:tab/>
        <w:t xml:space="preserve">Gay A, </w:t>
      </w:r>
      <w:proofErr w:type="spellStart"/>
      <w:r w:rsidRPr="00B133FB">
        <w:rPr>
          <w:rFonts w:ascii="Times New Roman" w:hAnsi="Times New Roman" w:cs="Times New Roman"/>
          <w:sz w:val="20"/>
          <w:szCs w:val="20"/>
        </w:rPr>
        <w:t>Jaussent</w:t>
      </w:r>
      <w:proofErr w:type="spellEnd"/>
      <w:r w:rsidRPr="00B133FB">
        <w:rPr>
          <w:rFonts w:ascii="Times New Roman" w:hAnsi="Times New Roman" w:cs="Times New Roman"/>
          <w:sz w:val="20"/>
          <w:szCs w:val="20"/>
        </w:rPr>
        <w:t xml:space="preserve"> I, </w:t>
      </w:r>
      <w:proofErr w:type="spellStart"/>
      <w:r w:rsidRPr="00B133FB">
        <w:rPr>
          <w:rFonts w:ascii="Times New Roman" w:hAnsi="Times New Roman" w:cs="Times New Roman"/>
          <w:sz w:val="20"/>
          <w:szCs w:val="20"/>
        </w:rPr>
        <w:t>Sigaud</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Billard</w:t>
      </w:r>
      <w:proofErr w:type="spellEnd"/>
      <w:r w:rsidRPr="00B133FB">
        <w:rPr>
          <w:rFonts w:ascii="Times New Roman" w:hAnsi="Times New Roman" w:cs="Times New Roman"/>
          <w:sz w:val="20"/>
          <w:szCs w:val="20"/>
        </w:rPr>
        <w:t xml:space="preserve"> S, Attal J, </w:t>
      </w:r>
      <w:proofErr w:type="spellStart"/>
      <w:r w:rsidRPr="00B133FB">
        <w:rPr>
          <w:rFonts w:ascii="Times New Roman" w:hAnsi="Times New Roman" w:cs="Times New Roman"/>
          <w:sz w:val="20"/>
          <w:szCs w:val="20"/>
        </w:rPr>
        <w:t>Seneque</w:t>
      </w:r>
      <w:proofErr w:type="spellEnd"/>
      <w:r w:rsidRPr="00B133FB">
        <w:rPr>
          <w:rFonts w:ascii="Times New Roman" w:hAnsi="Times New Roman" w:cs="Times New Roman"/>
          <w:sz w:val="20"/>
          <w:szCs w:val="20"/>
        </w:rPr>
        <w:t xml:space="preserve"> 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Lack of Clinical Effect of </w:t>
      </w:r>
      <w:proofErr w:type="gramStart"/>
      <w:r w:rsidRPr="00B133FB">
        <w:rPr>
          <w:rFonts w:ascii="Times New Roman" w:hAnsi="Times New Roman" w:cs="Times New Roman"/>
          <w:sz w:val="20"/>
          <w:szCs w:val="20"/>
        </w:rPr>
        <w:t>High-frequency</w:t>
      </w:r>
      <w:proofErr w:type="gramEnd"/>
      <w:r w:rsidRPr="00B133FB">
        <w:rPr>
          <w:rFonts w:ascii="Times New Roman" w:hAnsi="Times New Roman" w:cs="Times New Roman"/>
          <w:sz w:val="20"/>
          <w:szCs w:val="20"/>
        </w:rPr>
        <w:t xml:space="preserve">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to Dorsolateral Prefrontal Cortex on Bulimic Symptoms: A Randomised, Double-blind Trial. </w:t>
      </w:r>
      <w:r w:rsidRPr="00B133FB">
        <w:rPr>
          <w:rFonts w:ascii="Times New Roman" w:hAnsi="Times New Roman" w:cs="Times New Roman"/>
          <w:i/>
          <w:iCs/>
          <w:sz w:val="20"/>
          <w:szCs w:val="20"/>
        </w:rPr>
        <w:t xml:space="preserve">Eur Eat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i/>
          <w:iCs/>
          <w:sz w:val="20"/>
          <w:szCs w:val="20"/>
        </w:rPr>
        <w:t xml:space="preserve"> Rev</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24</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474-481.</w:t>
      </w:r>
    </w:p>
    <w:p w14:paraId="1AC996A4"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Outcome means and SDs not reported</w:t>
      </w:r>
    </w:p>
    <w:p w14:paraId="42A4C82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69E567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12.</w:t>
      </w:r>
      <w:r w:rsidRPr="00B133FB">
        <w:rPr>
          <w:rFonts w:ascii="Times New Roman" w:hAnsi="Times New Roman" w:cs="Times New Roman"/>
          <w:sz w:val="20"/>
          <w:szCs w:val="20"/>
        </w:rPr>
        <w:tab/>
        <w:t xml:space="preserve">Gordon PC, </w:t>
      </w:r>
      <w:proofErr w:type="spellStart"/>
      <w:r w:rsidRPr="00B133FB">
        <w:rPr>
          <w:rFonts w:ascii="Times New Roman" w:hAnsi="Times New Roman" w:cs="Times New Roman"/>
          <w:sz w:val="20"/>
          <w:szCs w:val="20"/>
        </w:rPr>
        <w:t>Valiengo</w:t>
      </w:r>
      <w:proofErr w:type="spellEnd"/>
      <w:r w:rsidRPr="00B133FB">
        <w:rPr>
          <w:rFonts w:ascii="Times New Roman" w:hAnsi="Times New Roman" w:cs="Times New Roman"/>
          <w:sz w:val="20"/>
          <w:szCs w:val="20"/>
        </w:rPr>
        <w:t xml:space="preserve"> L, de Paula VJR, </w:t>
      </w:r>
      <w:proofErr w:type="spellStart"/>
      <w:r w:rsidRPr="00B133FB">
        <w:rPr>
          <w:rFonts w:ascii="Times New Roman" w:hAnsi="Times New Roman" w:cs="Times New Roman"/>
          <w:sz w:val="20"/>
          <w:szCs w:val="20"/>
        </w:rPr>
        <w:t>Galhardoni</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Ziemann</w:t>
      </w:r>
      <w:proofErr w:type="spellEnd"/>
      <w:r w:rsidRPr="00B133FB">
        <w:rPr>
          <w:rFonts w:ascii="Times New Roman" w:hAnsi="Times New Roman" w:cs="Times New Roman"/>
          <w:sz w:val="20"/>
          <w:szCs w:val="20"/>
        </w:rPr>
        <w:t xml:space="preserve"> U, de Andrade DC</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Changes in motor cortical excitability in schizophrenia following transcranial direct current stimulation. </w:t>
      </w:r>
      <w:r w:rsidRPr="00B133FB">
        <w:rPr>
          <w:rFonts w:ascii="Times New Roman" w:hAnsi="Times New Roman" w:cs="Times New Roman"/>
          <w:i/>
          <w:iCs/>
          <w:sz w:val="20"/>
          <w:szCs w:val="20"/>
        </w:rPr>
        <w:t>Progress in Neuro-Psychopharmacology &amp; Biological Psychiatry</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 xml:space="preserve">90: </w:t>
      </w:r>
      <w:r w:rsidRPr="00B133FB">
        <w:rPr>
          <w:rFonts w:ascii="Times New Roman" w:hAnsi="Times New Roman" w:cs="Times New Roman"/>
          <w:sz w:val="20"/>
          <w:szCs w:val="20"/>
        </w:rPr>
        <w:t>43-48.</w:t>
      </w:r>
    </w:p>
    <w:p w14:paraId="43679062"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Outcome means and SDs not reported</w:t>
      </w:r>
    </w:p>
    <w:p w14:paraId="771ADD2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CA44F4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Hajak</w:t>
      </w:r>
      <w:proofErr w:type="spellEnd"/>
      <w:r w:rsidRPr="00B133FB">
        <w:rPr>
          <w:rFonts w:ascii="Times New Roman" w:hAnsi="Times New Roman" w:cs="Times New Roman"/>
          <w:sz w:val="20"/>
          <w:szCs w:val="20"/>
        </w:rPr>
        <w:t xml:space="preserve"> G, </w:t>
      </w:r>
      <w:proofErr w:type="spellStart"/>
      <w:r w:rsidRPr="00B133FB">
        <w:rPr>
          <w:rFonts w:ascii="Times New Roman" w:hAnsi="Times New Roman" w:cs="Times New Roman"/>
          <w:sz w:val="20"/>
          <w:szCs w:val="20"/>
        </w:rPr>
        <w:t>Marienhagen</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Langguth</w:t>
      </w:r>
      <w:proofErr w:type="spellEnd"/>
      <w:r w:rsidRPr="00B133FB">
        <w:rPr>
          <w:rFonts w:ascii="Times New Roman" w:hAnsi="Times New Roman" w:cs="Times New Roman"/>
          <w:sz w:val="20"/>
          <w:szCs w:val="20"/>
        </w:rPr>
        <w:t xml:space="preserve"> B, Werner S, Binder H, </w:t>
      </w:r>
      <w:proofErr w:type="spellStart"/>
      <w:r w:rsidRPr="00B133FB">
        <w:rPr>
          <w:rFonts w:ascii="Times New Roman" w:hAnsi="Times New Roman" w:cs="Times New Roman"/>
          <w:sz w:val="20"/>
          <w:szCs w:val="20"/>
        </w:rPr>
        <w:t>Eichhammer</w:t>
      </w:r>
      <w:proofErr w:type="spellEnd"/>
      <w:r w:rsidRPr="00B133FB">
        <w:rPr>
          <w:rFonts w:ascii="Times New Roman" w:hAnsi="Times New Roman" w:cs="Times New Roman"/>
          <w:sz w:val="20"/>
          <w:szCs w:val="20"/>
        </w:rPr>
        <w:t xml:space="preserve"> P. High-frequency repetitive transcranial magnetic stimulation in schizophrenia: a combined treatment and neuroimaging study. </w:t>
      </w:r>
      <w:r w:rsidRPr="00B133FB">
        <w:rPr>
          <w:rFonts w:ascii="Times New Roman" w:hAnsi="Times New Roman" w:cs="Times New Roman"/>
          <w:i/>
          <w:iCs/>
          <w:sz w:val="20"/>
          <w:szCs w:val="20"/>
        </w:rPr>
        <w:t>Psychological Medicine</w:t>
      </w:r>
      <w:r w:rsidRPr="00B133FB">
        <w:rPr>
          <w:rFonts w:ascii="Times New Roman" w:hAnsi="Times New Roman" w:cs="Times New Roman"/>
          <w:sz w:val="20"/>
          <w:szCs w:val="20"/>
        </w:rPr>
        <w:t xml:space="preserve"> 2004; </w:t>
      </w:r>
      <w:r w:rsidRPr="00B133FB">
        <w:rPr>
          <w:rFonts w:ascii="Times New Roman" w:hAnsi="Times New Roman" w:cs="Times New Roman"/>
          <w:b/>
          <w:bCs/>
          <w:sz w:val="20"/>
          <w:szCs w:val="20"/>
        </w:rPr>
        <w:t>34</w:t>
      </w:r>
      <w:r w:rsidRPr="00B133FB">
        <w:rPr>
          <w:rFonts w:ascii="Times New Roman" w:hAnsi="Times New Roman" w:cs="Times New Roman"/>
          <w:sz w:val="20"/>
          <w:szCs w:val="20"/>
        </w:rPr>
        <w:t>(7)</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1157-1163.</w:t>
      </w:r>
    </w:p>
    <w:p w14:paraId="26816222"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Outcome means and SDs not reported</w:t>
      </w:r>
    </w:p>
    <w:p w14:paraId="4C9E6CF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4C65B6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14.</w:t>
      </w:r>
      <w:r w:rsidRPr="00B133FB">
        <w:rPr>
          <w:rFonts w:ascii="Times New Roman" w:hAnsi="Times New Roman" w:cs="Times New Roman"/>
          <w:sz w:val="20"/>
          <w:szCs w:val="20"/>
        </w:rPr>
        <w:tab/>
        <w:t xml:space="preserve">Hansen PE, </w:t>
      </w:r>
      <w:proofErr w:type="spellStart"/>
      <w:r w:rsidRPr="00B133FB">
        <w:rPr>
          <w:rFonts w:ascii="Times New Roman" w:hAnsi="Times New Roman" w:cs="Times New Roman"/>
          <w:sz w:val="20"/>
          <w:szCs w:val="20"/>
        </w:rPr>
        <w:t>Videbech</w:t>
      </w:r>
      <w:proofErr w:type="spellEnd"/>
      <w:r w:rsidRPr="00B133FB">
        <w:rPr>
          <w:rFonts w:ascii="Times New Roman" w:hAnsi="Times New Roman" w:cs="Times New Roman"/>
          <w:sz w:val="20"/>
          <w:szCs w:val="20"/>
        </w:rPr>
        <w:t xml:space="preserve"> P, </w:t>
      </w:r>
      <w:proofErr w:type="spellStart"/>
      <w:r w:rsidRPr="00B133FB">
        <w:rPr>
          <w:rFonts w:ascii="Times New Roman" w:hAnsi="Times New Roman" w:cs="Times New Roman"/>
          <w:sz w:val="20"/>
          <w:szCs w:val="20"/>
        </w:rPr>
        <w:t>Clemmensen</w:t>
      </w:r>
      <w:proofErr w:type="spellEnd"/>
      <w:r w:rsidRPr="00B133FB">
        <w:rPr>
          <w:rFonts w:ascii="Times New Roman" w:hAnsi="Times New Roman" w:cs="Times New Roman"/>
          <w:sz w:val="20"/>
          <w:szCs w:val="20"/>
        </w:rPr>
        <w:t xml:space="preserve"> K, </w:t>
      </w:r>
      <w:proofErr w:type="spellStart"/>
      <w:r w:rsidRPr="00B133FB">
        <w:rPr>
          <w:rFonts w:ascii="Times New Roman" w:hAnsi="Times New Roman" w:cs="Times New Roman"/>
          <w:sz w:val="20"/>
          <w:szCs w:val="20"/>
        </w:rPr>
        <w:t>Sturlason</w:t>
      </w:r>
      <w:proofErr w:type="spellEnd"/>
      <w:r w:rsidRPr="00B133FB">
        <w:rPr>
          <w:rFonts w:ascii="Times New Roman" w:hAnsi="Times New Roman" w:cs="Times New Roman"/>
          <w:sz w:val="20"/>
          <w:szCs w:val="20"/>
        </w:rPr>
        <w:t xml:space="preserve"> R, Jensen HM, Vestergaard P. Repetitive transcranial magnetic stimulation as add-on antidepressant treatment. The applicability of the method in a clinical setting. </w:t>
      </w:r>
      <w:r w:rsidRPr="00B133FB">
        <w:rPr>
          <w:rFonts w:ascii="Times New Roman" w:hAnsi="Times New Roman" w:cs="Times New Roman"/>
          <w:i/>
          <w:iCs/>
          <w:sz w:val="20"/>
          <w:szCs w:val="20"/>
        </w:rPr>
        <w:t>Nord J Psychiatry</w:t>
      </w:r>
      <w:r w:rsidRPr="00B133FB">
        <w:rPr>
          <w:rFonts w:ascii="Times New Roman" w:hAnsi="Times New Roman" w:cs="Times New Roman"/>
          <w:sz w:val="20"/>
          <w:szCs w:val="20"/>
        </w:rPr>
        <w:t xml:space="preserve"> 2004; </w:t>
      </w:r>
      <w:r w:rsidRPr="00B133FB">
        <w:rPr>
          <w:rFonts w:ascii="Times New Roman" w:hAnsi="Times New Roman" w:cs="Times New Roman"/>
          <w:b/>
          <w:bCs/>
          <w:sz w:val="20"/>
          <w:szCs w:val="20"/>
        </w:rPr>
        <w:t>58</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455-457.</w:t>
      </w:r>
    </w:p>
    <w:p w14:paraId="78AD4FF0"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Outcome means and SDs not reported</w:t>
      </w:r>
    </w:p>
    <w:p w14:paraId="2BE09C0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2CDA8E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15.</w:t>
      </w:r>
      <w:r w:rsidRPr="00B133FB">
        <w:rPr>
          <w:rFonts w:ascii="Times New Roman" w:hAnsi="Times New Roman" w:cs="Times New Roman"/>
          <w:sz w:val="20"/>
          <w:szCs w:val="20"/>
        </w:rPr>
        <w:tab/>
        <w:t xml:space="preserve">Hoffman RE, Hawkins KA, </w:t>
      </w:r>
      <w:proofErr w:type="spellStart"/>
      <w:r w:rsidRPr="00B133FB">
        <w:rPr>
          <w:rFonts w:ascii="Times New Roman" w:hAnsi="Times New Roman" w:cs="Times New Roman"/>
          <w:sz w:val="20"/>
          <w:szCs w:val="20"/>
        </w:rPr>
        <w:t>Gueorguieva</w:t>
      </w:r>
      <w:proofErr w:type="spellEnd"/>
      <w:r w:rsidRPr="00B133FB">
        <w:rPr>
          <w:rFonts w:ascii="Times New Roman" w:hAnsi="Times New Roman" w:cs="Times New Roman"/>
          <w:sz w:val="20"/>
          <w:szCs w:val="20"/>
        </w:rPr>
        <w:t xml:space="preserve"> R, Boutros NN, Rachid F, Carroll K</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Transcranial magnetic stimulation of left temporoparietal cortex and medication-resistant auditory hallucinations. </w:t>
      </w:r>
      <w:r w:rsidRPr="00B133FB">
        <w:rPr>
          <w:rFonts w:ascii="Times New Roman" w:hAnsi="Times New Roman" w:cs="Times New Roman"/>
          <w:i/>
          <w:iCs/>
          <w:sz w:val="20"/>
          <w:szCs w:val="20"/>
        </w:rPr>
        <w:t>Arch Gen Psychiatry</w:t>
      </w:r>
      <w:r w:rsidRPr="00B133FB">
        <w:rPr>
          <w:rFonts w:ascii="Times New Roman" w:hAnsi="Times New Roman" w:cs="Times New Roman"/>
          <w:sz w:val="20"/>
          <w:szCs w:val="20"/>
        </w:rPr>
        <w:t xml:space="preserve"> 2003; </w:t>
      </w:r>
      <w:r w:rsidRPr="00B133FB">
        <w:rPr>
          <w:rFonts w:ascii="Times New Roman" w:hAnsi="Times New Roman" w:cs="Times New Roman"/>
          <w:b/>
          <w:bCs/>
          <w:sz w:val="20"/>
          <w:szCs w:val="20"/>
        </w:rPr>
        <w:t>60</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49-56.</w:t>
      </w:r>
    </w:p>
    <w:p w14:paraId="06D59E42"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Outcome means and SDs not reported</w:t>
      </w:r>
    </w:p>
    <w:p w14:paraId="4C24F28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0786FB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16.</w:t>
      </w:r>
      <w:r w:rsidRPr="00B133FB">
        <w:rPr>
          <w:rFonts w:ascii="Times New Roman" w:hAnsi="Times New Roman" w:cs="Times New Roman"/>
          <w:sz w:val="20"/>
          <w:szCs w:val="20"/>
        </w:rPr>
        <w:tab/>
        <w:t xml:space="preserve">Jakob F, </w:t>
      </w:r>
      <w:proofErr w:type="spellStart"/>
      <w:r w:rsidRPr="00B133FB">
        <w:rPr>
          <w:rFonts w:ascii="Times New Roman" w:hAnsi="Times New Roman" w:cs="Times New Roman"/>
          <w:sz w:val="20"/>
          <w:szCs w:val="20"/>
        </w:rPr>
        <w:t>Brakemeier</w:t>
      </w:r>
      <w:proofErr w:type="spellEnd"/>
      <w:r w:rsidRPr="00B133FB">
        <w:rPr>
          <w:rFonts w:ascii="Times New Roman" w:hAnsi="Times New Roman" w:cs="Times New Roman"/>
          <w:sz w:val="20"/>
          <w:szCs w:val="20"/>
        </w:rPr>
        <w:t xml:space="preserve"> E-L, </w:t>
      </w:r>
      <w:proofErr w:type="spellStart"/>
      <w:r w:rsidRPr="00B133FB">
        <w:rPr>
          <w:rFonts w:ascii="Times New Roman" w:hAnsi="Times New Roman" w:cs="Times New Roman"/>
          <w:sz w:val="20"/>
          <w:szCs w:val="20"/>
        </w:rPr>
        <w:t>Schommer</w:t>
      </w:r>
      <w:proofErr w:type="spellEnd"/>
      <w:r w:rsidRPr="00B133FB">
        <w:rPr>
          <w:rFonts w:ascii="Times New Roman" w:hAnsi="Times New Roman" w:cs="Times New Roman"/>
          <w:sz w:val="20"/>
          <w:szCs w:val="20"/>
        </w:rPr>
        <w:t xml:space="preserve"> NC, </w:t>
      </w:r>
      <w:proofErr w:type="spellStart"/>
      <w:r w:rsidRPr="00B133FB">
        <w:rPr>
          <w:rFonts w:ascii="Times New Roman" w:hAnsi="Times New Roman" w:cs="Times New Roman"/>
          <w:sz w:val="20"/>
          <w:szCs w:val="20"/>
        </w:rPr>
        <w:t>Quante</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Merkl</w:t>
      </w:r>
      <w:proofErr w:type="spellEnd"/>
      <w:r w:rsidRPr="00B133FB">
        <w:rPr>
          <w:rFonts w:ascii="Times New Roman" w:hAnsi="Times New Roman" w:cs="Times New Roman"/>
          <w:sz w:val="20"/>
          <w:szCs w:val="20"/>
        </w:rPr>
        <w:t xml:space="preserve"> A, Danker-</w:t>
      </w:r>
      <w:proofErr w:type="spellStart"/>
      <w:r w:rsidRPr="00B133FB">
        <w:rPr>
          <w:rFonts w:ascii="Times New Roman" w:hAnsi="Times New Roman" w:cs="Times New Roman"/>
          <w:sz w:val="20"/>
          <w:szCs w:val="20"/>
        </w:rPr>
        <w:t>Hopfe</w:t>
      </w:r>
      <w:proofErr w:type="spellEnd"/>
      <w:r w:rsidRPr="00B133FB">
        <w:rPr>
          <w:rFonts w:ascii="Times New Roman" w:hAnsi="Times New Roman" w:cs="Times New Roman"/>
          <w:sz w:val="20"/>
          <w:szCs w:val="20"/>
        </w:rPr>
        <w:t xml:space="preserve"> H</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Ultrahigh frequency repetitive transcranial magnetic stimulation in unipolar depression. </w:t>
      </w:r>
      <w:r w:rsidRPr="00B133FB">
        <w:rPr>
          <w:rFonts w:ascii="Times New Roman" w:hAnsi="Times New Roman" w:cs="Times New Roman"/>
          <w:i/>
          <w:iCs/>
          <w:sz w:val="20"/>
          <w:szCs w:val="20"/>
        </w:rPr>
        <w:t>Journal of Clinical Psychopharmacology</w:t>
      </w:r>
      <w:r w:rsidRPr="00B133FB">
        <w:rPr>
          <w:rFonts w:ascii="Times New Roman" w:hAnsi="Times New Roman" w:cs="Times New Roman"/>
          <w:sz w:val="20"/>
          <w:szCs w:val="20"/>
        </w:rPr>
        <w:t xml:space="preserve"> 2008; </w:t>
      </w:r>
      <w:r w:rsidRPr="00B133FB">
        <w:rPr>
          <w:rFonts w:ascii="Times New Roman" w:hAnsi="Times New Roman" w:cs="Times New Roman"/>
          <w:b/>
          <w:bCs/>
          <w:sz w:val="20"/>
          <w:szCs w:val="20"/>
        </w:rPr>
        <w:t>28</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474-476.</w:t>
      </w:r>
    </w:p>
    <w:p w14:paraId="6761CCEA"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Outcome means and SDs not reported</w:t>
      </w:r>
    </w:p>
    <w:p w14:paraId="2DFF114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D46128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Jin</w:t>
      </w:r>
      <w:proofErr w:type="spellEnd"/>
      <w:r w:rsidRPr="00B133FB">
        <w:rPr>
          <w:rFonts w:ascii="Times New Roman" w:hAnsi="Times New Roman" w:cs="Times New Roman"/>
          <w:sz w:val="20"/>
          <w:szCs w:val="20"/>
        </w:rPr>
        <w:t xml:space="preserve"> Y, Kemp AS, Huang YQ, Thai TM, Liu ZR, Xu WJ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Alpha EEG guided TMS in schizophrenia. </w:t>
      </w:r>
      <w:r w:rsidRPr="00B133FB">
        <w:rPr>
          <w:rFonts w:ascii="Times New Roman" w:hAnsi="Times New Roman" w:cs="Times New Roman"/>
          <w:i/>
          <w:iCs/>
          <w:sz w:val="20"/>
          <w:szCs w:val="20"/>
        </w:rPr>
        <w:t>Brain Stimulation</w:t>
      </w:r>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5</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560-568.</w:t>
      </w:r>
    </w:p>
    <w:p w14:paraId="7441A10D"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Outcome means and SDs not reported</w:t>
      </w:r>
    </w:p>
    <w:p w14:paraId="14CC720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23F253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18.</w:t>
      </w:r>
      <w:r w:rsidRPr="00B133FB">
        <w:rPr>
          <w:rFonts w:ascii="Times New Roman" w:hAnsi="Times New Roman" w:cs="Times New Roman"/>
          <w:sz w:val="20"/>
          <w:szCs w:val="20"/>
        </w:rPr>
        <w:tab/>
        <w:t xml:space="preserve">Kim J, </w:t>
      </w:r>
      <w:proofErr w:type="spellStart"/>
      <w:r w:rsidRPr="00B133FB">
        <w:rPr>
          <w:rFonts w:ascii="Times New Roman" w:hAnsi="Times New Roman" w:cs="Times New Roman"/>
          <w:sz w:val="20"/>
          <w:szCs w:val="20"/>
        </w:rPr>
        <w:t>Plitman</w:t>
      </w:r>
      <w:proofErr w:type="spellEnd"/>
      <w:r w:rsidRPr="00B133FB">
        <w:rPr>
          <w:rFonts w:ascii="Times New Roman" w:hAnsi="Times New Roman" w:cs="Times New Roman"/>
          <w:sz w:val="20"/>
          <w:szCs w:val="20"/>
        </w:rPr>
        <w:t xml:space="preserve"> E, Nakajima S, </w:t>
      </w:r>
      <w:proofErr w:type="spellStart"/>
      <w:r w:rsidRPr="00B133FB">
        <w:rPr>
          <w:rFonts w:ascii="Times New Roman" w:hAnsi="Times New Roman" w:cs="Times New Roman"/>
          <w:sz w:val="20"/>
          <w:szCs w:val="20"/>
        </w:rPr>
        <w:t>Alshehri</w:t>
      </w:r>
      <w:proofErr w:type="spellEnd"/>
      <w:r w:rsidRPr="00B133FB">
        <w:rPr>
          <w:rFonts w:ascii="Times New Roman" w:hAnsi="Times New Roman" w:cs="Times New Roman"/>
          <w:sz w:val="20"/>
          <w:szCs w:val="20"/>
        </w:rPr>
        <w:t xml:space="preserve"> Y, Iwata Y, Chung JK</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Modulation of brain activity with transcranial direct current stimulation: Targeting regions implicated in impaired illness awareness in schizophrenia. </w:t>
      </w:r>
      <w:r w:rsidRPr="00B133FB">
        <w:rPr>
          <w:rFonts w:ascii="Times New Roman" w:hAnsi="Times New Roman" w:cs="Times New Roman"/>
          <w:i/>
          <w:iCs/>
          <w:sz w:val="20"/>
          <w:szCs w:val="20"/>
        </w:rPr>
        <w:t>Eur Psychiatry</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 xml:space="preserve">61: </w:t>
      </w:r>
      <w:r w:rsidRPr="00B133FB">
        <w:rPr>
          <w:rFonts w:ascii="Times New Roman" w:hAnsi="Times New Roman" w:cs="Times New Roman"/>
          <w:sz w:val="20"/>
          <w:szCs w:val="20"/>
        </w:rPr>
        <w:t>63-71.</w:t>
      </w:r>
    </w:p>
    <w:p w14:paraId="4B83DBC4"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Outcome means and SDs not reported</w:t>
      </w:r>
    </w:p>
    <w:p w14:paraId="1C92C2C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547FFB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19.</w:t>
      </w:r>
      <w:r w:rsidRPr="00B133FB">
        <w:rPr>
          <w:rFonts w:ascii="Times New Roman" w:hAnsi="Times New Roman" w:cs="Times New Roman"/>
          <w:sz w:val="20"/>
          <w:szCs w:val="20"/>
        </w:rPr>
        <w:tab/>
        <w:t xml:space="preserve">Li Z, Yin M, </w:t>
      </w:r>
      <w:proofErr w:type="spellStart"/>
      <w:r w:rsidRPr="00B133FB">
        <w:rPr>
          <w:rFonts w:ascii="Times New Roman" w:hAnsi="Times New Roman" w:cs="Times New Roman"/>
          <w:sz w:val="20"/>
          <w:szCs w:val="20"/>
        </w:rPr>
        <w:t>Lyu</w:t>
      </w:r>
      <w:proofErr w:type="spellEnd"/>
      <w:r w:rsidRPr="00B133FB">
        <w:rPr>
          <w:rFonts w:ascii="Times New Roman" w:hAnsi="Times New Roman" w:cs="Times New Roman"/>
          <w:sz w:val="20"/>
          <w:szCs w:val="20"/>
        </w:rPr>
        <w:t xml:space="preserve"> X-L, Zhang L-L, Du X-D, Hung GC-L. Delayed effect of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on negative symptoms of schizophrenia: Findings from a randomized controlled trial. </w:t>
      </w:r>
      <w:r w:rsidRPr="00B133FB">
        <w:rPr>
          <w:rFonts w:ascii="Times New Roman" w:hAnsi="Times New Roman" w:cs="Times New Roman"/>
          <w:i/>
          <w:iCs/>
          <w:sz w:val="20"/>
          <w:szCs w:val="20"/>
        </w:rPr>
        <w:t>Psychiatry Research</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 xml:space="preserve">240: </w:t>
      </w:r>
      <w:r w:rsidRPr="00B133FB">
        <w:rPr>
          <w:rFonts w:ascii="Times New Roman" w:hAnsi="Times New Roman" w:cs="Times New Roman"/>
          <w:sz w:val="20"/>
          <w:szCs w:val="20"/>
        </w:rPr>
        <w:t>333-335.</w:t>
      </w:r>
    </w:p>
    <w:p w14:paraId="762A4075"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Outcome means and SDs not reported</w:t>
      </w:r>
    </w:p>
    <w:p w14:paraId="4DF7CA0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60F572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20.</w:t>
      </w:r>
      <w:r w:rsidRPr="00B133FB">
        <w:rPr>
          <w:rFonts w:ascii="Times New Roman" w:hAnsi="Times New Roman" w:cs="Times New Roman"/>
          <w:sz w:val="20"/>
          <w:szCs w:val="20"/>
        </w:rPr>
        <w:tab/>
        <w:t xml:space="preserve">Loo C, Mitchell P, Sachdev P, </w:t>
      </w:r>
      <w:proofErr w:type="spellStart"/>
      <w:r w:rsidRPr="00B133FB">
        <w:rPr>
          <w:rFonts w:ascii="Times New Roman" w:hAnsi="Times New Roman" w:cs="Times New Roman"/>
          <w:sz w:val="20"/>
          <w:szCs w:val="20"/>
        </w:rPr>
        <w:t>McDarmont</w:t>
      </w:r>
      <w:proofErr w:type="spellEnd"/>
      <w:r w:rsidRPr="00B133FB">
        <w:rPr>
          <w:rFonts w:ascii="Times New Roman" w:hAnsi="Times New Roman" w:cs="Times New Roman"/>
          <w:sz w:val="20"/>
          <w:szCs w:val="20"/>
        </w:rPr>
        <w:t xml:space="preserve"> B, Parker G, </w:t>
      </w:r>
      <w:proofErr w:type="spellStart"/>
      <w:r w:rsidRPr="00B133FB">
        <w:rPr>
          <w:rFonts w:ascii="Times New Roman" w:hAnsi="Times New Roman" w:cs="Times New Roman"/>
          <w:sz w:val="20"/>
          <w:szCs w:val="20"/>
        </w:rPr>
        <w:t>Gandevia</w:t>
      </w:r>
      <w:proofErr w:type="spellEnd"/>
      <w:r w:rsidRPr="00B133FB">
        <w:rPr>
          <w:rFonts w:ascii="Times New Roman" w:hAnsi="Times New Roman" w:cs="Times New Roman"/>
          <w:sz w:val="20"/>
          <w:szCs w:val="20"/>
        </w:rPr>
        <w:t xml:space="preserve"> S. Double-blind controlled investigation of transcranial magnetic stimulation for the treatment of resistant major depression. </w:t>
      </w:r>
      <w:r w:rsidRPr="00B133FB">
        <w:rPr>
          <w:rFonts w:ascii="Times New Roman" w:hAnsi="Times New Roman" w:cs="Times New Roman"/>
          <w:i/>
          <w:iCs/>
          <w:sz w:val="20"/>
          <w:szCs w:val="20"/>
        </w:rPr>
        <w:t>Am J Psychiatry</w:t>
      </w:r>
      <w:r w:rsidRPr="00B133FB">
        <w:rPr>
          <w:rFonts w:ascii="Times New Roman" w:hAnsi="Times New Roman" w:cs="Times New Roman"/>
          <w:sz w:val="20"/>
          <w:szCs w:val="20"/>
        </w:rPr>
        <w:t xml:space="preserve"> 1999; </w:t>
      </w:r>
      <w:r w:rsidRPr="00B133FB">
        <w:rPr>
          <w:rFonts w:ascii="Times New Roman" w:hAnsi="Times New Roman" w:cs="Times New Roman"/>
          <w:b/>
          <w:bCs/>
          <w:sz w:val="20"/>
          <w:szCs w:val="20"/>
        </w:rPr>
        <w:t>156</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946-948.</w:t>
      </w:r>
    </w:p>
    <w:p w14:paraId="059015E5"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Outcome means and SDs not reported</w:t>
      </w:r>
    </w:p>
    <w:p w14:paraId="03A49CA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D1B725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21.</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Masafi</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Maddahi</w:t>
      </w:r>
      <w:proofErr w:type="spellEnd"/>
      <w:r w:rsidRPr="00B133FB">
        <w:rPr>
          <w:rFonts w:ascii="Times New Roman" w:hAnsi="Times New Roman" w:cs="Times New Roman"/>
          <w:sz w:val="20"/>
          <w:szCs w:val="20"/>
        </w:rPr>
        <w:t xml:space="preserve"> ME, </w:t>
      </w:r>
      <w:proofErr w:type="spellStart"/>
      <w:r w:rsidRPr="00B133FB">
        <w:rPr>
          <w:rFonts w:ascii="Times New Roman" w:hAnsi="Times New Roman" w:cs="Times New Roman"/>
          <w:sz w:val="20"/>
          <w:szCs w:val="20"/>
        </w:rPr>
        <w:t>Mujembari</w:t>
      </w:r>
      <w:proofErr w:type="spellEnd"/>
      <w:r w:rsidRPr="00B133FB">
        <w:rPr>
          <w:rFonts w:ascii="Times New Roman" w:hAnsi="Times New Roman" w:cs="Times New Roman"/>
          <w:sz w:val="20"/>
          <w:szCs w:val="20"/>
        </w:rPr>
        <w:t xml:space="preserve"> AK, Aval SB, </w:t>
      </w:r>
      <w:proofErr w:type="spellStart"/>
      <w:r w:rsidRPr="00B133FB">
        <w:rPr>
          <w:rFonts w:ascii="Times New Roman" w:hAnsi="Times New Roman" w:cs="Times New Roman"/>
          <w:sz w:val="20"/>
          <w:szCs w:val="20"/>
        </w:rPr>
        <w:t>Radfar</w:t>
      </w:r>
      <w:proofErr w:type="spellEnd"/>
      <w:r w:rsidRPr="00B133FB">
        <w:rPr>
          <w:rFonts w:ascii="Times New Roman" w:hAnsi="Times New Roman" w:cs="Times New Roman"/>
          <w:sz w:val="20"/>
          <w:szCs w:val="20"/>
        </w:rPr>
        <w:t xml:space="preserve"> M. Effectiveness of transcranial direct current stimulation on depression severity and automatic thoughts reduction in depressed women. </w:t>
      </w:r>
      <w:proofErr w:type="spellStart"/>
      <w:r w:rsidRPr="00B133FB">
        <w:rPr>
          <w:rFonts w:ascii="Times New Roman" w:hAnsi="Times New Roman" w:cs="Times New Roman"/>
          <w:i/>
          <w:iCs/>
          <w:sz w:val="20"/>
          <w:szCs w:val="20"/>
        </w:rPr>
        <w:t>Razavi</w:t>
      </w:r>
      <w:proofErr w:type="spellEnd"/>
      <w:r w:rsidRPr="00B133FB">
        <w:rPr>
          <w:rFonts w:ascii="Times New Roman" w:hAnsi="Times New Roman" w:cs="Times New Roman"/>
          <w:i/>
          <w:iCs/>
          <w:sz w:val="20"/>
          <w:szCs w:val="20"/>
        </w:rPr>
        <w:t xml:space="preserve"> International Journal of Medicine</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7</w:t>
      </w:r>
      <w:r w:rsidRPr="00B133FB">
        <w:rPr>
          <w:rFonts w:ascii="Times New Roman" w:hAnsi="Times New Roman" w:cs="Times New Roman"/>
          <w:sz w:val="20"/>
          <w:szCs w:val="20"/>
        </w:rPr>
        <w:t>(1).</w:t>
      </w:r>
    </w:p>
    <w:p w14:paraId="00FD3C43"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No details regarding control condition</w:t>
      </w:r>
    </w:p>
    <w:p w14:paraId="0DFD779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p>
    <w:p w14:paraId="4FE2680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22.</w:t>
      </w:r>
      <w:r w:rsidRPr="00B133FB">
        <w:rPr>
          <w:rFonts w:ascii="Times New Roman" w:hAnsi="Times New Roman" w:cs="Times New Roman"/>
          <w:sz w:val="20"/>
          <w:szCs w:val="20"/>
        </w:rPr>
        <w:tab/>
        <w:t xml:space="preserve">Moreno ML, </w:t>
      </w:r>
      <w:proofErr w:type="spellStart"/>
      <w:r w:rsidRPr="00B133FB">
        <w:rPr>
          <w:rFonts w:ascii="Times New Roman" w:hAnsi="Times New Roman" w:cs="Times New Roman"/>
          <w:sz w:val="20"/>
          <w:szCs w:val="20"/>
        </w:rPr>
        <w:t>Vanderhasselt</w:t>
      </w:r>
      <w:proofErr w:type="spellEnd"/>
      <w:r w:rsidRPr="00B133FB">
        <w:rPr>
          <w:rFonts w:ascii="Times New Roman" w:hAnsi="Times New Roman" w:cs="Times New Roman"/>
          <w:sz w:val="20"/>
          <w:szCs w:val="20"/>
        </w:rPr>
        <w:t xml:space="preserve"> MA, Carvalho AF, </w:t>
      </w:r>
      <w:proofErr w:type="spellStart"/>
      <w:r w:rsidRPr="00B133FB">
        <w:rPr>
          <w:rFonts w:ascii="Times New Roman" w:hAnsi="Times New Roman" w:cs="Times New Roman"/>
          <w:sz w:val="20"/>
          <w:szCs w:val="20"/>
        </w:rPr>
        <w:t>Moffa</w:t>
      </w:r>
      <w:proofErr w:type="spellEnd"/>
      <w:r w:rsidRPr="00B133FB">
        <w:rPr>
          <w:rFonts w:ascii="Times New Roman" w:hAnsi="Times New Roman" w:cs="Times New Roman"/>
          <w:sz w:val="20"/>
          <w:szCs w:val="20"/>
        </w:rPr>
        <w:t xml:space="preserve"> AH, </w:t>
      </w:r>
      <w:proofErr w:type="spellStart"/>
      <w:r w:rsidRPr="00B133FB">
        <w:rPr>
          <w:rFonts w:ascii="Times New Roman" w:hAnsi="Times New Roman" w:cs="Times New Roman"/>
          <w:sz w:val="20"/>
          <w:szCs w:val="20"/>
        </w:rPr>
        <w:t>Lotufo</w:t>
      </w:r>
      <w:proofErr w:type="spellEnd"/>
      <w:r w:rsidRPr="00B133FB">
        <w:rPr>
          <w:rFonts w:ascii="Times New Roman" w:hAnsi="Times New Roman" w:cs="Times New Roman"/>
          <w:sz w:val="20"/>
          <w:szCs w:val="20"/>
        </w:rPr>
        <w:t xml:space="preserve"> PA, </w:t>
      </w:r>
      <w:proofErr w:type="spellStart"/>
      <w:r w:rsidRPr="00B133FB">
        <w:rPr>
          <w:rFonts w:ascii="Times New Roman" w:hAnsi="Times New Roman" w:cs="Times New Roman"/>
          <w:sz w:val="20"/>
          <w:szCs w:val="20"/>
        </w:rPr>
        <w:t>Benseñor</w:t>
      </w:r>
      <w:proofErr w:type="spellEnd"/>
      <w:r w:rsidRPr="00B133FB">
        <w:rPr>
          <w:rFonts w:ascii="Times New Roman" w:hAnsi="Times New Roman" w:cs="Times New Roman"/>
          <w:sz w:val="20"/>
          <w:szCs w:val="20"/>
        </w:rPr>
        <w:t xml:space="preserve"> IM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Effects of acute transcranial direct current stimulation in hot and cold working memory tasks in healthy and depressed subjects.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i/>
          <w:iCs/>
          <w:sz w:val="20"/>
          <w:szCs w:val="20"/>
        </w:rPr>
        <w:t xml:space="preserve"> Lett</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 xml:space="preserve">591: </w:t>
      </w:r>
      <w:r w:rsidRPr="00B133FB">
        <w:rPr>
          <w:rFonts w:ascii="Times New Roman" w:hAnsi="Times New Roman" w:cs="Times New Roman"/>
          <w:sz w:val="20"/>
          <w:szCs w:val="20"/>
        </w:rPr>
        <w:t>126-131.</w:t>
      </w:r>
    </w:p>
    <w:p w14:paraId="3BBD970B"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Outcome means and SDs not reported</w:t>
      </w:r>
    </w:p>
    <w:p w14:paraId="73584F8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DEF88F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23.</w:t>
      </w:r>
      <w:r w:rsidRPr="00B133FB">
        <w:rPr>
          <w:rFonts w:ascii="Times New Roman" w:hAnsi="Times New Roman" w:cs="Times New Roman"/>
          <w:sz w:val="20"/>
          <w:szCs w:val="20"/>
        </w:rPr>
        <w:tab/>
        <w:t xml:space="preserve">Nadeau SE, Bowers D, Jones TL, Wu SS, </w:t>
      </w:r>
      <w:proofErr w:type="spellStart"/>
      <w:r w:rsidRPr="00B133FB">
        <w:rPr>
          <w:rFonts w:ascii="Times New Roman" w:hAnsi="Times New Roman" w:cs="Times New Roman"/>
          <w:sz w:val="20"/>
          <w:szCs w:val="20"/>
        </w:rPr>
        <w:t>Triggs</w:t>
      </w:r>
      <w:proofErr w:type="spellEnd"/>
      <w:r w:rsidRPr="00B133FB">
        <w:rPr>
          <w:rFonts w:ascii="Times New Roman" w:hAnsi="Times New Roman" w:cs="Times New Roman"/>
          <w:sz w:val="20"/>
          <w:szCs w:val="20"/>
        </w:rPr>
        <w:t xml:space="preserve"> WJ, Heilman KM. Cognitive effects of treatment of depression with repetitive transcranial magnetic stimulation. </w:t>
      </w:r>
      <w:proofErr w:type="spellStart"/>
      <w:r w:rsidRPr="00B133FB">
        <w:rPr>
          <w:rFonts w:ascii="Times New Roman" w:hAnsi="Times New Roman" w:cs="Times New Roman"/>
          <w:i/>
          <w:iCs/>
          <w:sz w:val="20"/>
          <w:szCs w:val="20"/>
        </w:rPr>
        <w:t>Cogn</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Behav</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Neurol</w:t>
      </w:r>
      <w:proofErr w:type="spellEnd"/>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27</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77-87.</w:t>
      </w:r>
    </w:p>
    <w:p w14:paraId="0965677C"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Outcome means and SDs not reported</w:t>
      </w:r>
    </w:p>
    <w:p w14:paraId="123FC30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329F29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24.</w:t>
      </w:r>
      <w:r w:rsidRPr="00B133FB">
        <w:rPr>
          <w:rFonts w:ascii="Times New Roman" w:hAnsi="Times New Roman" w:cs="Times New Roman"/>
          <w:sz w:val="20"/>
          <w:szCs w:val="20"/>
        </w:rPr>
        <w:tab/>
        <w:t xml:space="preserve">Novak T, </w:t>
      </w:r>
      <w:proofErr w:type="spellStart"/>
      <w:r w:rsidRPr="00B133FB">
        <w:rPr>
          <w:rFonts w:ascii="Times New Roman" w:hAnsi="Times New Roman" w:cs="Times New Roman"/>
          <w:sz w:val="20"/>
          <w:szCs w:val="20"/>
        </w:rPr>
        <w:t>Horacek</w:t>
      </w:r>
      <w:proofErr w:type="spellEnd"/>
      <w:r w:rsidRPr="00B133FB">
        <w:rPr>
          <w:rFonts w:ascii="Times New Roman" w:hAnsi="Times New Roman" w:cs="Times New Roman"/>
          <w:sz w:val="20"/>
          <w:szCs w:val="20"/>
        </w:rPr>
        <w:t xml:space="preserve"> J, Mohr P, </w:t>
      </w:r>
      <w:proofErr w:type="spellStart"/>
      <w:r w:rsidRPr="00B133FB">
        <w:rPr>
          <w:rFonts w:ascii="Times New Roman" w:hAnsi="Times New Roman" w:cs="Times New Roman"/>
          <w:sz w:val="20"/>
          <w:szCs w:val="20"/>
        </w:rPr>
        <w:t>Kopecek</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Skrdlantova</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Klirova</w:t>
      </w:r>
      <w:proofErr w:type="spellEnd"/>
      <w:r w:rsidRPr="00B133FB">
        <w:rPr>
          <w:rFonts w:ascii="Times New Roman" w:hAnsi="Times New Roman" w:cs="Times New Roman"/>
          <w:sz w:val="20"/>
          <w:szCs w:val="20"/>
        </w:rPr>
        <w:t xml:space="preserve"> 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The double-blind sham-controlled study of high-frequency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(20 Hz) for negative symptoms in schizophrenia: negative results. </w:t>
      </w:r>
      <w:r w:rsidRPr="00B133FB">
        <w:rPr>
          <w:rFonts w:ascii="Times New Roman" w:hAnsi="Times New Roman" w:cs="Times New Roman"/>
          <w:i/>
          <w:iCs/>
          <w:sz w:val="20"/>
          <w:szCs w:val="20"/>
        </w:rPr>
        <w:t>Neuroendocrinology Letters</w:t>
      </w:r>
      <w:r w:rsidRPr="00B133FB">
        <w:rPr>
          <w:rFonts w:ascii="Times New Roman" w:hAnsi="Times New Roman" w:cs="Times New Roman"/>
          <w:sz w:val="20"/>
          <w:szCs w:val="20"/>
        </w:rPr>
        <w:t xml:space="preserve"> 2006; </w:t>
      </w:r>
      <w:r w:rsidRPr="00B133FB">
        <w:rPr>
          <w:rFonts w:ascii="Times New Roman" w:hAnsi="Times New Roman" w:cs="Times New Roman"/>
          <w:b/>
          <w:bCs/>
          <w:sz w:val="20"/>
          <w:szCs w:val="20"/>
        </w:rPr>
        <w:t>27</w:t>
      </w:r>
      <w:r w:rsidRPr="00B133FB">
        <w:rPr>
          <w:rFonts w:ascii="Times New Roman" w:hAnsi="Times New Roman" w:cs="Times New Roman"/>
          <w:sz w:val="20"/>
          <w:szCs w:val="20"/>
        </w:rPr>
        <w:t>(1-2)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209-213.</w:t>
      </w:r>
    </w:p>
    <w:p w14:paraId="6B4C0E73"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Outcome means and SDs not reported</w:t>
      </w:r>
    </w:p>
    <w:p w14:paraId="5FD3473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75EEE8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25.</w:t>
      </w:r>
      <w:r w:rsidRPr="00B133FB">
        <w:rPr>
          <w:rFonts w:ascii="Times New Roman" w:hAnsi="Times New Roman" w:cs="Times New Roman"/>
          <w:sz w:val="20"/>
          <w:szCs w:val="20"/>
        </w:rPr>
        <w:tab/>
        <w:t>Schneider AL, Schneider TL, Stark H.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as an augmentation treatment for the negative symptoms of schizophrenia: a 4-week randomized </w:t>
      </w:r>
      <w:proofErr w:type="gramStart"/>
      <w:r w:rsidRPr="00B133FB">
        <w:rPr>
          <w:rFonts w:ascii="Times New Roman" w:hAnsi="Times New Roman" w:cs="Times New Roman"/>
          <w:sz w:val="20"/>
          <w:szCs w:val="20"/>
        </w:rPr>
        <w:t>placebo controlled</w:t>
      </w:r>
      <w:proofErr w:type="gramEnd"/>
      <w:r w:rsidRPr="00B133FB">
        <w:rPr>
          <w:rFonts w:ascii="Times New Roman" w:hAnsi="Times New Roman" w:cs="Times New Roman"/>
          <w:sz w:val="20"/>
          <w:szCs w:val="20"/>
        </w:rPr>
        <w:t xml:space="preserve"> study.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2008; </w:t>
      </w:r>
      <w:r w:rsidRPr="00B133FB">
        <w:rPr>
          <w:rFonts w:ascii="Times New Roman" w:hAnsi="Times New Roman" w:cs="Times New Roman"/>
          <w:b/>
          <w:bCs/>
          <w:sz w:val="20"/>
          <w:szCs w:val="20"/>
        </w:rPr>
        <w:t>1</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106-111.</w:t>
      </w:r>
    </w:p>
    <w:p w14:paraId="1FF28991"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Outcome means and SDs not reported</w:t>
      </w:r>
    </w:p>
    <w:p w14:paraId="36943A3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F8964A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Struckmann</w:t>
      </w:r>
      <w:proofErr w:type="spellEnd"/>
      <w:r w:rsidRPr="00B133FB">
        <w:rPr>
          <w:rFonts w:ascii="Times New Roman" w:hAnsi="Times New Roman" w:cs="Times New Roman"/>
          <w:sz w:val="20"/>
          <w:szCs w:val="20"/>
        </w:rPr>
        <w:t xml:space="preserve"> W, Persson J, </w:t>
      </w:r>
      <w:proofErr w:type="spellStart"/>
      <w:r w:rsidRPr="00B133FB">
        <w:rPr>
          <w:rFonts w:ascii="Times New Roman" w:hAnsi="Times New Roman" w:cs="Times New Roman"/>
          <w:sz w:val="20"/>
          <w:szCs w:val="20"/>
        </w:rPr>
        <w:t>Weigl</w:t>
      </w:r>
      <w:proofErr w:type="spellEnd"/>
      <w:r w:rsidRPr="00B133FB">
        <w:rPr>
          <w:rFonts w:ascii="Times New Roman" w:hAnsi="Times New Roman" w:cs="Times New Roman"/>
          <w:sz w:val="20"/>
          <w:szCs w:val="20"/>
        </w:rPr>
        <w:t xml:space="preserve"> W, </w:t>
      </w:r>
      <w:proofErr w:type="spellStart"/>
      <w:r w:rsidRPr="00B133FB">
        <w:rPr>
          <w:rFonts w:ascii="Times New Roman" w:hAnsi="Times New Roman" w:cs="Times New Roman"/>
          <w:sz w:val="20"/>
          <w:szCs w:val="20"/>
        </w:rPr>
        <w:t>Gingnell</w:t>
      </w:r>
      <w:proofErr w:type="spellEnd"/>
      <w:r w:rsidRPr="00B133FB">
        <w:rPr>
          <w:rFonts w:ascii="Times New Roman" w:hAnsi="Times New Roman" w:cs="Times New Roman"/>
          <w:sz w:val="20"/>
          <w:szCs w:val="20"/>
        </w:rPr>
        <w:t xml:space="preserve"> M, Boden R. Modulation of the prefrontal blood oxygenation response to intermittent theta-burst stimulation in depression: A sham-controlled study with functional near-infrared spectroscopy. </w:t>
      </w:r>
      <w:r w:rsidRPr="00B133FB">
        <w:rPr>
          <w:rFonts w:ascii="Times New Roman" w:hAnsi="Times New Roman" w:cs="Times New Roman"/>
          <w:i/>
          <w:iCs/>
          <w:sz w:val="20"/>
          <w:szCs w:val="20"/>
        </w:rPr>
        <w:t>World Journal of Biological Psychiatry</w:t>
      </w:r>
      <w:r w:rsidRPr="00B133FB">
        <w:rPr>
          <w:rFonts w:ascii="Times New Roman" w:hAnsi="Times New Roman" w:cs="Times New Roman"/>
          <w:sz w:val="20"/>
          <w:szCs w:val="20"/>
        </w:rPr>
        <w:t xml:space="preserve"> 2020.</w:t>
      </w:r>
    </w:p>
    <w:p w14:paraId="04E86339"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Outcome means and SDs not reported</w:t>
      </w:r>
    </w:p>
    <w:p w14:paraId="6233267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F58B71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Szuba</w:t>
      </w:r>
      <w:proofErr w:type="spellEnd"/>
      <w:r w:rsidRPr="00B133FB">
        <w:rPr>
          <w:rFonts w:ascii="Times New Roman" w:hAnsi="Times New Roman" w:cs="Times New Roman"/>
          <w:sz w:val="20"/>
          <w:szCs w:val="20"/>
        </w:rPr>
        <w:t xml:space="preserve"> MP, </w:t>
      </w:r>
      <w:proofErr w:type="spellStart"/>
      <w:r w:rsidRPr="00B133FB">
        <w:rPr>
          <w:rFonts w:ascii="Times New Roman" w:hAnsi="Times New Roman" w:cs="Times New Roman"/>
          <w:sz w:val="20"/>
          <w:szCs w:val="20"/>
        </w:rPr>
        <w:t>O'Reardon</w:t>
      </w:r>
      <w:proofErr w:type="spellEnd"/>
      <w:r w:rsidRPr="00B133FB">
        <w:rPr>
          <w:rFonts w:ascii="Times New Roman" w:hAnsi="Times New Roman" w:cs="Times New Roman"/>
          <w:sz w:val="20"/>
          <w:szCs w:val="20"/>
        </w:rPr>
        <w:t xml:space="preserve"> JP, Rai AS, Snyder-</w:t>
      </w:r>
      <w:proofErr w:type="spellStart"/>
      <w:r w:rsidRPr="00B133FB">
        <w:rPr>
          <w:rFonts w:ascii="Times New Roman" w:hAnsi="Times New Roman" w:cs="Times New Roman"/>
          <w:sz w:val="20"/>
          <w:szCs w:val="20"/>
        </w:rPr>
        <w:t>Kastenberg</w:t>
      </w:r>
      <w:proofErr w:type="spellEnd"/>
      <w:r w:rsidRPr="00B133FB">
        <w:rPr>
          <w:rFonts w:ascii="Times New Roman" w:hAnsi="Times New Roman" w:cs="Times New Roman"/>
          <w:sz w:val="20"/>
          <w:szCs w:val="20"/>
        </w:rPr>
        <w:t xml:space="preserve"> J, Amsterdam JD, </w:t>
      </w:r>
      <w:proofErr w:type="spellStart"/>
      <w:r w:rsidRPr="00B133FB">
        <w:rPr>
          <w:rFonts w:ascii="Times New Roman" w:hAnsi="Times New Roman" w:cs="Times New Roman"/>
          <w:sz w:val="20"/>
          <w:szCs w:val="20"/>
        </w:rPr>
        <w:t>Gettes</w:t>
      </w:r>
      <w:proofErr w:type="spellEnd"/>
      <w:r w:rsidRPr="00B133FB">
        <w:rPr>
          <w:rFonts w:ascii="Times New Roman" w:hAnsi="Times New Roman" w:cs="Times New Roman"/>
          <w:sz w:val="20"/>
          <w:szCs w:val="20"/>
        </w:rPr>
        <w:t xml:space="preserve"> DR</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Acute mood and thyroid stimulating hormone effects of transcranial magnetic stimulation in major depression. </w:t>
      </w:r>
      <w:r w:rsidRPr="00B133FB">
        <w:rPr>
          <w:rFonts w:ascii="Times New Roman" w:hAnsi="Times New Roman" w:cs="Times New Roman"/>
          <w:i/>
          <w:iCs/>
          <w:sz w:val="20"/>
          <w:szCs w:val="20"/>
        </w:rPr>
        <w:t>Biological Psychiatry</w:t>
      </w:r>
      <w:r w:rsidRPr="00B133FB">
        <w:rPr>
          <w:rFonts w:ascii="Times New Roman" w:hAnsi="Times New Roman" w:cs="Times New Roman"/>
          <w:sz w:val="20"/>
          <w:szCs w:val="20"/>
        </w:rPr>
        <w:t xml:space="preserve"> 2001; </w:t>
      </w:r>
      <w:r w:rsidRPr="00B133FB">
        <w:rPr>
          <w:rFonts w:ascii="Times New Roman" w:hAnsi="Times New Roman" w:cs="Times New Roman"/>
          <w:b/>
          <w:bCs/>
          <w:sz w:val="20"/>
          <w:szCs w:val="20"/>
        </w:rPr>
        <w:t>50</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22-27.</w:t>
      </w:r>
    </w:p>
    <w:p w14:paraId="6974EF34"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Full Hamilton scale not reported</w:t>
      </w:r>
    </w:p>
    <w:p w14:paraId="460995C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8C3BEB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28.</w:t>
      </w:r>
      <w:r w:rsidRPr="00B133FB">
        <w:rPr>
          <w:rFonts w:ascii="Times New Roman" w:hAnsi="Times New Roman" w:cs="Times New Roman"/>
          <w:sz w:val="20"/>
          <w:szCs w:val="20"/>
        </w:rPr>
        <w:tab/>
        <w:t xml:space="preserve">Vercammen A, </w:t>
      </w:r>
      <w:proofErr w:type="spellStart"/>
      <w:r w:rsidRPr="00B133FB">
        <w:rPr>
          <w:rFonts w:ascii="Times New Roman" w:hAnsi="Times New Roman" w:cs="Times New Roman"/>
          <w:sz w:val="20"/>
          <w:szCs w:val="20"/>
        </w:rPr>
        <w:t>Knegtering</w:t>
      </w:r>
      <w:proofErr w:type="spellEnd"/>
      <w:r w:rsidRPr="00B133FB">
        <w:rPr>
          <w:rFonts w:ascii="Times New Roman" w:hAnsi="Times New Roman" w:cs="Times New Roman"/>
          <w:sz w:val="20"/>
          <w:szCs w:val="20"/>
        </w:rPr>
        <w:t xml:space="preserve"> H, Bruggeman R, </w:t>
      </w:r>
      <w:proofErr w:type="spellStart"/>
      <w:r w:rsidRPr="00B133FB">
        <w:rPr>
          <w:rFonts w:ascii="Times New Roman" w:hAnsi="Times New Roman" w:cs="Times New Roman"/>
          <w:sz w:val="20"/>
          <w:szCs w:val="20"/>
        </w:rPr>
        <w:t>Westenbroek</w:t>
      </w:r>
      <w:proofErr w:type="spellEnd"/>
      <w:r w:rsidRPr="00B133FB">
        <w:rPr>
          <w:rFonts w:ascii="Times New Roman" w:hAnsi="Times New Roman" w:cs="Times New Roman"/>
          <w:sz w:val="20"/>
          <w:szCs w:val="20"/>
        </w:rPr>
        <w:t xml:space="preserve"> Hanneke M, Jenner JA, </w:t>
      </w:r>
      <w:proofErr w:type="spellStart"/>
      <w:r w:rsidRPr="00B133FB">
        <w:rPr>
          <w:rFonts w:ascii="Times New Roman" w:hAnsi="Times New Roman" w:cs="Times New Roman"/>
          <w:sz w:val="20"/>
          <w:szCs w:val="20"/>
        </w:rPr>
        <w:t>Slooff</w:t>
      </w:r>
      <w:proofErr w:type="spellEnd"/>
      <w:r w:rsidRPr="00B133FB">
        <w:rPr>
          <w:rFonts w:ascii="Times New Roman" w:hAnsi="Times New Roman" w:cs="Times New Roman"/>
          <w:sz w:val="20"/>
          <w:szCs w:val="20"/>
        </w:rPr>
        <w:t xml:space="preserve"> CJ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Effects of bilateral repetitive transcranial magnetic stimulation on treatment resistant auditory-verbal hallucinations in schizophrenia: A randomized controlled trial. </w:t>
      </w:r>
      <w:r w:rsidRPr="00B133FB">
        <w:rPr>
          <w:rFonts w:ascii="Times New Roman" w:hAnsi="Times New Roman" w:cs="Times New Roman"/>
          <w:i/>
          <w:iCs/>
          <w:sz w:val="20"/>
          <w:szCs w:val="20"/>
        </w:rPr>
        <w:t>Schizophrenia Research</w:t>
      </w:r>
      <w:r w:rsidRPr="00B133FB">
        <w:rPr>
          <w:rFonts w:ascii="Times New Roman" w:hAnsi="Times New Roman" w:cs="Times New Roman"/>
          <w:sz w:val="20"/>
          <w:szCs w:val="20"/>
        </w:rPr>
        <w:t xml:space="preserve"> 2009; </w:t>
      </w:r>
      <w:r w:rsidRPr="00B133FB">
        <w:rPr>
          <w:rFonts w:ascii="Times New Roman" w:hAnsi="Times New Roman" w:cs="Times New Roman"/>
          <w:b/>
          <w:bCs/>
          <w:sz w:val="20"/>
          <w:szCs w:val="20"/>
        </w:rPr>
        <w:t>114</w:t>
      </w:r>
      <w:r w:rsidRPr="00B133FB">
        <w:rPr>
          <w:rFonts w:ascii="Times New Roman" w:hAnsi="Times New Roman" w:cs="Times New Roman"/>
          <w:sz w:val="20"/>
          <w:szCs w:val="20"/>
        </w:rPr>
        <w:t>(1-3)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172-179.</w:t>
      </w:r>
    </w:p>
    <w:p w14:paraId="08797BDC"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Outcome means and SDs not reported</w:t>
      </w:r>
    </w:p>
    <w:p w14:paraId="37914BB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C12661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29.</w:t>
      </w:r>
      <w:r w:rsidRPr="00B133FB">
        <w:rPr>
          <w:rFonts w:ascii="Times New Roman" w:hAnsi="Times New Roman" w:cs="Times New Roman"/>
          <w:sz w:val="20"/>
          <w:szCs w:val="20"/>
        </w:rPr>
        <w:tab/>
        <w:t xml:space="preserve">Vercammen A, </w:t>
      </w:r>
      <w:proofErr w:type="spellStart"/>
      <w:r w:rsidRPr="00B133FB">
        <w:rPr>
          <w:rFonts w:ascii="Times New Roman" w:hAnsi="Times New Roman" w:cs="Times New Roman"/>
          <w:sz w:val="20"/>
          <w:szCs w:val="20"/>
        </w:rPr>
        <w:t>Knegtering</w:t>
      </w:r>
      <w:proofErr w:type="spellEnd"/>
      <w:r w:rsidRPr="00B133FB">
        <w:rPr>
          <w:rFonts w:ascii="Times New Roman" w:hAnsi="Times New Roman" w:cs="Times New Roman"/>
          <w:sz w:val="20"/>
          <w:szCs w:val="20"/>
        </w:rPr>
        <w:t xml:space="preserve"> H, Bruggeman R, </w:t>
      </w:r>
      <w:proofErr w:type="spellStart"/>
      <w:r w:rsidRPr="00B133FB">
        <w:rPr>
          <w:rFonts w:ascii="Times New Roman" w:hAnsi="Times New Roman" w:cs="Times New Roman"/>
          <w:sz w:val="20"/>
          <w:szCs w:val="20"/>
        </w:rPr>
        <w:t>Westenbroek</w:t>
      </w:r>
      <w:proofErr w:type="spellEnd"/>
      <w:r w:rsidRPr="00B133FB">
        <w:rPr>
          <w:rFonts w:ascii="Times New Roman" w:hAnsi="Times New Roman" w:cs="Times New Roman"/>
          <w:sz w:val="20"/>
          <w:szCs w:val="20"/>
        </w:rPr>
        <w:t xml:space="preserve"> HM, Jenner JA, </w:t>
      </w:r>
      <w:proofErr w:type="spellStart"/>
      <w:r w:rsidRPr="00B133FB">
        <w:rPr>
          <w:rFonts w:ascii="Times New Roman" w:hAnsi="Times New Roman" w:cs="Times New Roman"/>
          <w:sz w:val="20"/>
          <w:szCs w:val="20"/>
        </w:rPr>
        <w:t>Slooff</w:t>
      </w:r>
      <w:proofErr w:type="spellEnd"/>
      <w:r w:rsidRPr="00B133FB">
        <w:rPr>
          <w:rFonts w:ascii="Times New Roman" w:hAnsi="Times New Roman" w:cs="Times New Roman"/>
          <w:sz w:val="20"/>
          <w:szCs w:val="20"/>
        </w:rPr>
        <w:t xml:space="preserve"> CJ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Corrigendum to "Effects of bilateral repetitive transcranial magnetic stimulation on treatment resistant auditory-verbal hallucinations in schizophrenia: A randomized controlled trial" [</w:t>
      </w:r>
      <w:proofErr w:type="spellStart"/>
      <w:r w:rsidRPr="00B133FB">
        <w:rPr>
          <w:rFonts w:ascii="Times New Roman" w:hAnsi="Times New Roman" w:cs="Times New Roman"/>
          <w:sz w:val="20"/>
          <w:szCs w:val="20"/>
        </w:rPr>
        <w:t>Schizophr</w:t>
      </w:r>
      <w:proofErr w:type="spellEnd"/>
      <w:r w:rsidRPr="00B133FB">
        <w:rPr>
          <w:rFonts w:ascii="Times New Roman" w:hAnsi="Times New Roman" w:cs="Times New Roman"/>
          <w:sz w:val="20"/>
          <w:szCs w:val="20"/>
        </w:rPr>
        <w:t xml:space="preserve">. Res. 114 (1-3) (October 2009) 172-179]. </w:t>
      </w:r>
      <w:r w:rsidRPr="00B133FB">
        <w:rPr>
          <w:rFonts w:ascii="Times New Roman" w:hAnsi="Times New Roman" w:cs="Times New Roman"/>
          <w:i/>
          <w:iCs/>
          <w:sz w:val="20"/>
          <w:szCs w:val="20"/>
        </w:rPr>
        <w:t>Schizophrenia Research</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168</w:t>
      </w:r>
      <w:r w:rsidRPr="00B133FB">
        <w:rPr>
          <w:rFonts w:ascii="Times New Roman" w:hAnsi="Times New Roman" w:cs="Times New Roman"/>
          <w:sz w:val="20"/>
          <w:szCs w:val="20"/>
        </w:rPr>
        <w:t>(1-2)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599-600.</w:t>
      </w:r>
    </w:p>
    <w:p w14:paraId="48E2C264"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Outcome means and SDs not reported</w:t>
      </w:r>
    </w:p>
    <w:p w14:paraId="3E4847D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5F941A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30.</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Voineskos</w:t>
      </w:r>
      <w:proofErr w:type="spellEnd"/>
      <w:r w:rsidRPr="00B133FB">
        <w:rPr>
          <w:rFonts w:ascii="Times New Roman" w:hAnsi="Times New Roman" w:cs="Times New Roman"/>
          <w:sz w:val="20"/>
          <w:szCs w:val="20"/>
        </w:rPr>
        <w:t xml:space="preserve"> AN, </w:t>
      </w:r>
      <w:proofErr w:type="spellStart"/>
      <w:r w:rsidRPr="00B133FB">
        <w:rPr>
          <w:rFonts w:ascii="Times New Roman" w:hAnsi="Times New Roman" w:cs="Times New Roman"/>
          <w:sz w:val="20"/>
          <w:szCs w:val="20"/>
        </w:rPr>
        <w:t>Blumberger</w:t>
      </w:r>
      <w:proofErr w:type="spellEnd"/>
      <w:r w:rsidRPr="00B133FB">
        <w:rPr>
          <w:rFonts w:ascii="Times New Roman" w:hAnsi="Times New Roman" w:cs="Times New Roman"/>
          <w:sz w:val="20"/>
          <w:szCs w:val="20"/>
        </w:rPr>
        <w:t xml:space="preserve"> DM, </w:t>
      </w:r>
      <w:proofErr w:type="spellStart"/>
      <w:r w:rsidRPr="00B133FB">
        <w:rPr>
          <w:rFonts w:ascii="Times New Roman" w:hAnsi="Times New Roman" w:cs="Times New Roman"/>
          <w:sz w:val="20"/>
          <w:szCs w:val="20"/>
        </w:rPr>
        <w:t>Schifani</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Hawco</w:t>
      </w:r>
      <w:proofErr w:type="spellEnd"/>
      <w:r w:rsidRPr="00B133FB">
        <w:rPr>
          <w:rFonts w:ascii="Times New Roman" w:hAnsi="Times New Roman" w:cs="Times New Roman"/>
          <w:sz w:val="20"/>
          <w:szCs w:val="20"/>
        </w:rPr>
        <w:t xml:space="preserve"> C, Dickie EW, </w:t>
      </w:r>
      <w:proofErr w:type="spellStart"/>
      <w:r w:rsidRPr="00B133FB">
        <w:rPr>
          <w:rFonts w:ascii="Times New Roman" w:hAnsi="Times New Roman" w:cs="Times New Roman"/>
          <w:sz w:val="20"/>
          <w:szCs w:val="20"/>
        </w:rPr>
        <w:t>Rajji</w:t>
      </w:r>
      <w:proofErr w:type="spellEnd"/>
      <w:r w:rsidRPr="00B133FB">
        <w:rPr>
          <w:rFonts w:ascii="Times New Roman" w:hAnsi="Times New Roman" w:cs="Times New Roman"/>
          <w:sz w:val="20"/>
          <w:szCs w:val="20"/>
        </w:rPr>
        <w:t xml:space="preserve"> TK</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Effects of Repetitive Transcranial Magnetic Stimulation on Working Memory Performance and Brain Structure in </w:t>
      </w:r>
      <w:r w:rsidRPr="00B133FB">
        <w:rPr>
          <w:rFonts w:ascii="Times New Roman" w:hAnsi="Times New Roman" w:cs="Times New Roman"/>
          <w:sz w:val="20"/>
          <w:szCs w:val="20"/>
        </w:rPr>
        <w:lastRenderedPageBreak/>
        <w:t xml:space="preserve">People </w:t>
      </w:r>
      <w:proofErr w:type="gramStart"/>
      <w:r w:rsidRPr="00B133FB">
        <w:rPr>
          <w:rFonts w:ascii="Times New Roman" w:hAnsi="Times New Roman" w:cs="Times New Roman"/>
          <w:sz w:val="20"/>
          <w:szCs w:val="20"/>
        </w:rPr>
        <w:t>With</w:t>
      </w:r>
      <w:proofErr w:type="gramEnd"/>
      <w:r w:rsidRPr="00B133FB">
        <w:rPr>
          <w:rFonts w:ascii="Times New Roman" w:hAnsi="Times New Roman" w:cs="Times New Roman"/>
          <w:sz w:val="20"/>
          <w:szCs w:val="20"/>
        </w:rPr>
        <w:t xml:space="preserve"> Schizophrenia Spectrum Disorders: A Double-Blind, Randomized, Sham-Controlled Trial.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 </w:t>
      </w:r>
      <w:proofErr w:type="spellStart"/>
      <w:r w:rsidRPr="00B133FB">
        <w:rPr>
          <w:rFonts w:ascii="Times New Roman" w:hAnsi="Times New Roman" w:cs="Times New Roman"/>
          <w:i/>
          <w:iCs/>
          <w:sz w:val="20"/>
          <w:szCs w:val="20"/>
        </w:rPr>
        <w:t>Cogn</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i/>
          <w:iCs/>
          <w:sz w:val="20"/>
          <w:szCs w:val="20"/>
        </w:rPr>
        <w:t xml:space="preserve"> Neuroimaging</w:t>
      </w:r>
      <w:r w:rsidRPr="00B133FB">
        <w:rPr>
          <w:rFonts w:ascii="Times New Roman" w:hAnsi="Times New Roman" w:cs="Times New Roman"/>
          <w:sz w:val="20"/>
          <w:szCs w:val="20"/>
        </w:rPr>
        <w:t xml:space="preserve"> 2021; </w:t>
      </w:r>
      <w:r w:rsidRPr="00B133FB">
        <w:rPr>
          <w:rFonts w:ascii="Times New Roman" w:hAnsi="Times New Roman" w:cs="Times New Roman"/>
          <w:b/>
          <w:bCs/>
          <w:sz w:val="20"/>
          <w:szCs w:val="20"/>
        </w:rPr>
        <w:t>6</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449-458.</w:t>
      </w:r>
    </w:p>
    <w:p w14:paraId="765853C5"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Outcome means and SDs not reported</w:t>
      </w:r>
    </w:p>
    <w:p w14:paraId="35929E1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4C76CA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u w:val="single"/>
        </w:rPr>
      </w:pPr>
      <w:r w:rsidRPr="00B133FB">
        <w:rPr>
          <w:rFonts w:ascii="Times New Roman" w:hAnsi="Times New Roman" w:cs="Times New Roman"/>
          <w:sz w:val="20"/>
          <w:szCs w:val="20"/>
          <w:u w:val="single"/>
        </w:rPr>
        <w:t xml:space="preserve">No relevant outcome </w:t>
      </w:r>
      <w:proofErr w:type="gramStart"/>
      <w:r w:rsidRPr="00B133FB">
        <w:rPr>
          <w:rFonts w:ascii="Times New Roman" w:hAnsi="Times New Roman" w:cs="Times New Roman"/>
          <w:sz w:val="20"/>
          <w:szCs w:val="20"/>
          <w:u w:val="single"/>
        </w:rPr>
        <w:t>measure</w:t>
      </w:r>
      <w:proofErr w:type="gramEnd"/>
    </w:p>
    <w:p w14:paraId="01A071D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u w:val="single"/>
        </w:rPr>
      </w:pPr>
    </w:p>
    <w:p w14:paraId="033C859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Brunoni</w:t>
      </w:r>
      <w:proofErr w:type="spellEnd"/>
      <w:r w:rsidRPr="00B133FB">
        <w:rPr>
          <w:rFonts w:ascii="Times New Roman" w:hAnsi="Times New Roman" w:cs="Times New Roman"/>
          <w:sz w:val="20"/>
          <w:szCs w:val="20"/>
        </w:rPr>
        <w:t xml:space="preserve"> AR, </w:t>
      </w:r>
      <w:proofErr w:type="spellStart"/>
      <w:r w:rsidRPr="00B133FB">
        <w:rPr>
          <w:rFonts w:ascii="Times New Roman" w:hAnsi="Times New Roman" w:cs="Times New Roman"/>
          <w:sz w:val="20"/>
          <w:szCs w:val="20"/>
        </w:rPr>
        <w:t>Zanao</w:t>
      </w:r>
      <w:proofErr w:type="spellEnd"/>
      <w:r w:rsidRPr="00B133FB">
        <w:rPr>
          <w:rFonts w:ascii="Times New Roman" w:hAnsi="Times New Roman" w:cs="Times New Roman"/>
          <w:sz w:val="20"/>
          <w:szCs w:val="20"/>
        </w:rPr>
        <w:t xml:space="preserve"> TA, </w:t>
      </w:r>
      <w:proofErr w:type="spellStart"/>
      <w:r w:rsidRPr="00B133FB">
        <w:rPr>
          <w:rFonts w:ascii="Times New Roman" w:hAnsi="Times New Roman" w:cs="Times New Roman"/>
          <w:sz w:val="20"/>
          <w:szCs w:val="20"/>
        </w:rPr>
        <w:t>Ferrucci</w:t>
      </w:r>
      <w:proofErr w:type="spellEnd"/>
      <w:r w:rsidRPr="00B133FB">
        <w:rPr>
          <w:rFonts w:ascii="Times New Roman" w:hAnsi="Times New Roman" w:cs="Times New Roman"/>
          <w:sz w:val="20"/>
          <w:szCs w:val="20"/>
        </w:rPr>
        <w:t xml:space="preserve"> R, Priori A, </w:t>
      </w:r>
      <w:proofErr w:type="spellStart"/>
      <w:r w:rsidRPr="00B133FB">
        <w:rPr>
          <w:rFonts w:ascii="Times New Roman" w:hAnsi="Times New Roman" w:cs="Times New Roman"/>
          <w:sz w:val="20"/>
          <w:szCs w:val="20"/>
        </w:rPr>
        <w:t>Valiengo</w:t>
      </w:r>
      <w:proofErr w:type="spellEnd"/>
      <w:r w:rsidRPr="00B133FB">
        <w:rPr>
          <w:rFonts w:ascii="Times New Roman" w:hAnsi="Times New Roman" w:cs="Times New Roman"/>
          <w:sz w:val="20"/>
          <w:szCs w:val="20"/>
        </w:rPr>
        <w:t xml:space="preserve"> L, de Oliveira JF</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Bifrontal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prevents implicit learning acquisition in antidepressant-free patients with major depressive disorder. </w:t>
      </w:r>
      <w:r w:rsidRPr="00B133FB">
        <w:rPr>
          <w:rFonts w:ascii="Times New Roman" w:hAnsi="Times New Roman" w:cs="Times New Roman"/>
          <w:i/>
          <w:iCs/>
          <w:sz w:val="20"/>
          <w:szCs w:val="20"/>
        </w:rPr>
        <w:t>Progress in Neuro-Psychopharmacology &amp; Biological Psychiatry</w:t>
      </w:r>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 xml:space="preserve">43: </w:t>
      </w:r>
      <w:r w:rsidRPr="00B133FB">
        <w:rPr>
          <w:rFonts w:ascii="Times New Roman" w:hAnsi="Times New Roman" w:cs="Times New Roman"/>
          <w:sz w:val="20"/>
          <w:szCs w:val="20"/>
        </w:rPr>
        <w:t>146-150.</w:t>
      </w:r>
    </w:p>
    <w:p w14:paraId="43DE0A69"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Primary outcome: Probabilistic learning</w:t>
      </w:r>
    </w:p>
    <w:p w14:paraId="38423C97"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p>
    <w:p w14:paraId="601B414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Brunoni</w:t>
      </w:r>
      <w:proofErr w:type="spellEnd"/>
      <w:r w:rsidRPr="00B133FB">
        <w:rPr>
          <w:rFonts w:ascii="Times New Roman" w:hAnsi="Times New Roman" w:cs="Times New Roman"/>
          <w:sz w:val="20"/>
          <w:szCs w:val="20"/>
        </w:rPr>
        <w:t xml:space="preserve"> AR, </w:t>
      </w:r>
      <w:proofErr w:type="spellStart"/>
      <w:r w:rsidRPr="00B133FB">
        <w:rPr>
          <w:rFonts w:ascii="Times New Roman" w:hAnsi="Times New Roman" w:cs="Times New Roman"/>
          <w:sz w:val="20"/>
          <w:szCs w:val="20"/>
        </w:rPr>
        <w:t>Zanao</w:t>
      </w:r>
      <w:proofErr w:type="spellEnd"/>
      <w:r w:rsidRPr="00B133FB">
        <w:rPr>
          <w:rFonts w:ascii="Times New Roman" w:hAnsi="Times New Roman" w:cs="Times New Roman"/>
          <w:sz w:val="20"/>
          <w:szCs w:val="20"/>
        </w:rPr>
        <w:t xml:space="preserve"> TA, </w:t>
      </w:r>
      <w:proofErr w:type="spellStart"/>
      <w:r w:rsidRPr="00B133FB">
        <w:rPr>
          <w:rFonts w:ascii="Times New Roman" w:hAnsi="Times New Roman" w:cs="Times New Roman"/>
          <w:sz w:val="20"/>
          <w:szCs w:val="20"/>
        </w:rPr>
        <w:t>Vanderhasselt</w:t>
      </w:r>
      <w:proofErr w:type="spellEnd"/>
      <w:r w:rsidRPr="00B133FB">
        <w:rPr>
          <w:rFonts w:ascii="Times New Roman" w:hAnsi="Times New Roman" w:cs="Times New Roman"/>
          <w:sz w:val="20"/>
          <w:szCs w:val="20"/>
        </w:rPr>
        <w:t xml:space="preserve"> MA, </w:t>
      </w:r>
      <w:proofErr w:type="spellStart"/>
      <w:r w:rsidRPr="00B133FB">
        <w:rPr>
          <w:rFonts w:ascii="Times New Roman" w:hAnsi="Times New Roman" w:cs="Times New Roman"/>
          <w:sz w:val="20"/>
          <w:szCs w:val="20"/>
        </w:rPr>
        <w:t>Valiengo</w:t>
      </w:r>
      <w:proofErr w:type="spellEnd"/>
      <w:r w:rsidRPr="00B133FB">
        <w:rPr>
          <w:rFonts w:ascii="Times New Roman" w:hAnsi="Times New Roman" w:cs="Times New Roman"/>
          <w:sz w:val="20"/>
          <w:szCs w:val="20"/>
        </w:rPr>
        <w:t xml:space="preserve"> L, de Oliveira JF, </w:t>
      </w:r>
      <w:proofErr w:type="spellStart"/>
      <w:r w:rsidRPr="00B133FB">
        <w:rPr>
          <w:rFonts w:ascii="Times New Roman" w:hAnsi="Times New Roman" w:cs="Times New Roman"/>
          <w:sz w:val="20"/>
          <w:szCs w:val="20"/>
        </w:rPr>
        <w:t>Boggio</w:t>
      </w:r>
      <w:proofErr w:type="spellEnd"/>
      <w:r w:rsidRPr="00B133FB">
        <w:rPr>
          <w:rFonts w:ascii="Times New Roman" w:hAnsi="Times New Roman" w:cs="Times New Roman"/>
          <w:sz w:val="20"/>
          <w:szCs w:val="20"/>
        </w:rPr>
        <w:t xml:space="preserve"> PS</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Enhancement of affective processing induced by bifrontal transcranial direct current stimulation in patients with major depression. </w:t>
      </w:r>
      <w:r w:rsidRPr="00B133FB">
        <w:rPr>
          <w:rFonts w:ascii="Times New Roman" w:hAnsi="Times New Roman" w:cs="Times New Roman"/>
          <w:i/>
          <w:iCs/>
          <w:sz w:val="20"/>
          <w:szCs w:val="20"/>
        </w:rPr>
        <w:t>Neuromodulation</w:t>
      </w:r>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17</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138-142.</w:t>
      </w:r>
    </w:p>
    <w:p w14:paraId="10A4F5A7"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Primary outcome: Emotion processing</w:t>
      </w:r>
    </w:p>
    <w:p w14:paraId="2370B08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5301E7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w:t>
      </w:r>
      <w:r w:rsidRPr="00B133FB">
        <w:rPr>
          <w:rFonts w:ascii="Times New Roman" w:hAnsi="Times New Roman" w:cs="Times New Roman"/>
          <w:sz w:val="20"/>
          <w:szCs w:val="20"/>
        </w:rPr>
        <w:tab/>
        <w:t xml:space="preserve">Dumas R, </w:t>
      </w:r>
      <w:proofErr w:type="spellStart"/>
      <w:r w:rsidRPr="00B133FB">
        <w:rPr>
          <w:rFonts w:ascii="Times New Roman" w:hAnsi="Times New Roman" w:cs="Times New Roman"/>
          <w:sz w:val="20"/>
          <w:szCs w:val="20"/>
        </w:rPr>
        <w:t>Richieri</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Guedj</w:t>
      </w:r>
      <w:proofErr w:type="spellEnd"/>
      <w:r w:rsidRPr="00B133FB">
        <w:rPr>
          <w:rFonts w:ascii="Times New Roman" w:hAnsi="Times New Roman" w:cs="Times New Roman"/>
          <w:sz w:val="20"/>
          <w:szCs w:val="20"/>
        </w:rPr>
        <w:t xml:space="preserve"> E, </w:t>
      </w:r>
      <w:proofErr w:type="spellStart"/>
      <w:r w:rsidRPr="00B133FB">
        <w:rPr>
          <w:rFonts w:ascii="Times New Roman" w:hAnsi="Times New Roman" w:cs="Times New Roman"/>
          <w:sz w:val="20"/>
          <w:szCs w:val="20"/>
        </w:rPr>
        <w:t>Auquier</w:t>
      </w:r>
      <w:proofErr w:type="spellEnd"/>
      <w:r w:rsidRPr="00B133FB">
        <w:rPr>
          <w:rFonts w:ascii="Times New Roman" w:hAnsi="Times New Roman" w:cs="Times New Roman"/>
          <w:sz w:val="20"/>
          <w:szCs w:val="20"/>
        </w:rPr>
        <w:t xml:space="preserve"> P, </w:t>
      </w:r>
      <w:proofErr w:type="spellStart"/>
      <w:r w:rsidRPr="00B133FB">
        <w:rPr>
          <w:rFonts w:ascii="Times New Roman" w:hAnsi="Times New Roman" w:cs="Times New Roman"/>
          <w:sz w:val="20"/>
          <w:szCs w:val="20"/>
        </w:rPr>
        <w:t>Lancon</w:t>
      </w:r>
      <w:proofErr w:type="spellEnd"/>
      <w:r w:rsidRPr="00B133FB">
        <w:rPr>
          <w:rFonts w:ascii="Times New Roman" w:hAnsi="Times New Roman" w:cs="Times New Roman"/>
          <w:sz w:val="20"/>
          <w:szCs w:val="20"/>
        </w:rPr>
        <w:t xml:space="preserve"> C, Boyer L. Improvement of health-related quality of life in depression after transcranial magnetic stimulation in a naturalistic trial is associated with decreased perfusion in </w:t>
      </w:r>
      <w:proofErr w:type="spellStart"/>
      <w:r w:rsidRPr="00B133FB">
        <w:rPr>
          <w:rFonts w:ascii="Times New Roman" w:hAnsi="Times New Roman" w:cs="Times New Roman"/>
          <w:sz w:val="20"/>
          <w:szCs w:val="20"/>
        </w:rPr>
        <w:t>precuneus</w:t>
      </w:r>
      <w:proofErr w:type="spellEnd"/>
      <w:r w:rsidRPr="00B133FB">
        <w:rPr>
          <w:rFonts w:ascii="Times New Roman" w:hAnsi="Times New Roman" w:cs="Times New Roman"/>
          <w:sz w:val="20"/>
          <w:szCs w:val="20"/>
        </w:rPr>
        <w:t xml:space="preserve">. </w:t>
      </w:r>
      <w:r w:rsidRPr="00B133FB">
        <w:rPr>
          <w:rFonts w:ascii="Times New Roman" w:hAnsi="Times New Roman" w:cs="Times New Roman"/>
          <w:i/>
          <w:iCs/>
          <w:sz w:val="20"/>
          <w:szCs w:val="20"/>
        </w:rPr>
        <w:t>Health Qual Life Outcomes</w:t>
      </w:r>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 xml:space="preserve">10: </w:t>
      </w:r>
      <w:r w:rsidRPr="00B133FB">
        <w:rPr>
          <w:rFonts w:ascii="Times New Roman" w:hAnsi="Times New Roman" w:cs="Times New Roman"/>
          <w:sz w:val="20"/>
          <w:szCs w:val="20"/>
        </w:rPr>
        <w:t>7.</w:t>
      </w:r>
    </w:p>
    <w:p w14:paraId="120E1174"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Primary outcome: Health-related quality of life</w:t>
      </w:r>
    </w:p>
    <w:p w14:paraId="40C04E8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C91848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w:t>
      </w:r>
      <w:r w:rsidRPr="00B133FB">
        <w:rPr>
          <w:rFonts w:ascii="Times New Roman" w:hAnsi="Times New Roman" w:cs="Times New Roman"/>
          <w:sz w:val="20"/>
          <w:szCs w:val="20"/>
        </w:rPr>
        <w:tab/>
        <w:t xml:space="preserve">Dunn W, </w:t>
      </w:r>
      <w:proofErr w:type="spellStart"/>
      <w:r w:rsidRPr="00B133FB">
        <w:rPr>
          <w:rFonts w:ascii="Times New Roman" w:hAnsi="Times New Roman" w:cs="Times New Roman"/>
          <w:sz w:val="20"/>
          <w:szCs w:val="20"/>
        </w:rPr>
        <w:t>Rassovsky</w:t>
      </w:r>
      <w:proofErr w:type="spellEnd"/>
      <w:r w:rsidRPr="00B133FB">
        <w:rPr>
          <w:rFonts w:ascii="Times New Roman" w:hAnsi="Times New Roman" w:cs="Times New Roman"/>
          <w:sz w:val="20"/>
          <w:szCs w:val="20"/>
        </w:rPr>
        <w:t xml:space="preserve"> Y, Wynn J, Wu AD, </w:t>
      </w:r>
      <w:proofErr w:type="spellStart"/>
      <w:r w:rsidRPr="00B133FB">
        <w:rPr>
          <w:rFonts w:ascii="Times New Roman" w:hAnsi="Times New Roman" w:cs="Times New Roman"/>
          <w:sz w:val="20"/>
          <w:szCs w:val="20"/>
        </w:rPr>
        <w:t>Iacoboni</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Hellemann</w:t>
      </w:r>
      <w:proofErr w:type="spellEnd"/>
      <w:r w:rsidRPr="00B133FB">
        <w:rPr>
          <w:rFonts w:ascii="Times New Roman" w:hAnsi="Times New Roman" w:cs="Times New Roman"/>
          <w:sz w:val="20"/>
          <w:szCs w:val="20"/>
        </w:rPr>
        <w:t xml:space="preserve"> G</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The effect of bilateral transcranial direct current stimulation on early auditory processing in schizophrenia: a preliminary study. </w:t>
      </w:r>
      <w:r w:rsidRPr="00B133FB">
        <w:rPr>
          <w:rFonts w:ascii="Times New Roman" w:hAnsi="Times New Roman" w:cs="Times New Roman"/>
          <w:i/>
          <w:iCs/>
          <w:sz w:val="20"/>
          <w:szCs w:val="20"/>
        </w:rPr>
        <w:t>Journal of Neural Transmission</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124</w:t>
      </w:r>
      <w:r w:rsidRPr="00B133FB">
        <w:rPr>
          <w:rFonts w:ascii="Times New Roman" w:hAnsi="Times New Roman" w:cs="Times New Roman"/>
          <w:sz w:val="20"/>
          <w:szCs w:val="20"/>
        </w:rPr>
        <w:t>(9)</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1145-1149.</w:t>
      </w:r>
    </w:p>
    <w:p w14:paraId="6595458B"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Primary outcome: Auditory processing</w:t>
      </w:r>
    </w:p>
    <w:p w14:paraId="2A99C8E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8BE075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w:t>
      </w:r>
      <w:r w:rsidRPr="00B133FB">
        <w:rPr>
          <w:rFonts w:ascii="Times New Roman" w:hAnsi="Times New Roman" w:cs="Times New Roman"/>
          <w:sz w:val="20"/>
          <w:szCs w:val="20"/>
        </w:rPr>
        <w:tab/>
        <w:t xml:space="preserve">Kim SJ, Son SJ, Jang M, Kim BH, Hong SJ, </w:t>
      </w:r>
      <w:proofErr w:type="spellStart"/>
      <w:r w:rsidRPr="00B133FB">
        <w:rPr>
          <w:rFonts w:ascii="Times New Roman" w:hAnsi="Times New Roman" w:cs="Times New Roman"/>
          <w:sz w:val="20"/>
          <w:szCs w:val="20"/>
        </w:rPr>
        <w:t>Seo</w:t>
      </w:r>
      <w:proofErr w:type="spellEnd"/>
      <w:r w:rsidRPr="00B133FB">
        <w:rPr>
          <w:rFonts w:ascii="Times New Roman" w:hAnsi="Times New Roman" w:cs="Times New Roman"/>
          <w:sz w:val="20"/>
          <w:szCs w:val="20"/>
        </w:rPr>
        <w:t xml:space="preserve"> L</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Rapid Symptom Improvement in Major Depressive Disorder Using Accelerated Repetitive Transcranial Magnetic Stimulation. </w:t>
      </w:r>
      <w:r w:rsidRPr="00B133FB">
        <w:rPr>
          <w:rFonts w:ascii="Times New Roman" w:hAnsi="Times New Roman" w:cs="Times New Roman"/>
          <w:i/>
          <w:iCs/>
          <w:sz w:val="20"/>
          <w:szCs w:val="20"/>
        </w:rPr>
        <w:t xml:space="preserve">Clin </w:t>
      </w:r>
      <w:proofErr w:type="spellStart"/>
      <w:r w:rsidRPr="00B133FB">
        <w:rPr>
          <w:rFonts w:ascii="Times New Roman" w:hAnsi="Times New Roman" w:cs="Times New Roman"/>
          <w:i/>
          <w:iCs/>
          <w:sz w:val="20"/>
          <w:szCs w:val="20"/>
        </w:rPr>
        <w:t>Psychopharmacol</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sz w:val="20"/>
          <w:szCs w:val="20"/>
        </w:rPr>
        <w:t xml:space="preserve"> 2021; </w:t>
      </w:r>
      <w:r w:rsidRPr="00B133FB">
        <w:rPr>
          <w:rFonts w:ascii="Times New Roman" w:hAnsi="Times New Roman" w:cs="Times New Roman"/>
          <w:b/>
          <w:bCs/>
          <w:sz w:val="20"/>
          <w:szCs w:val="20"/>
        </w:rPr>
        <w:t>19</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73-83.</w:t>
      </w:r>
    </w:p>
    <w:p w14:paraId="5D2D3767"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Primary outcome: Korean Quick Inventory of Depressive Symptomatology</w:t>
      </w:r>
    </w:p>
    <w:p w14:paraId="2AB3423C"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p>
    <w:p w14:paraId="3A00CD2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Klooster</w:t>
      </w:r>
      <w:proofErr w:type="spellEnd"/>
      <w:r w:rsidRPr="00B133FB">
        <w:rPr>
          <w:rFonts w:ascii="Times New Roman" w:hAnsi="Times New Roman" w:cs="Times New Roman"/>
          <w:sz w:val="20"/>
          <w:szCs w:val="20"/>
        </w:rPr>
        <w:t xml:space="preserve"> DCW, Vos IN, </w:t>
      </w:r>
      <w:proofErr w:type="spellStart"/>
      <w:r w:rsidRPr="00B133FB">
        <w:rPr>
          <w:rFonts w:ascii="Times New Roman" w:hAnsi="Times New Roman" w:cs="Times New Roman"/>
          <w:sz w:val="20"/>
          <w:szCs w:val="20"/>
        </w:rPr>
        <w:t>Caeyenberghs</w:t>
      </w:r>
      <w:proofErr w:type="spellEnd"/>
      <w:r w:rsidRPr="00B133FB">
        <w:rPr>
          <w:rFonts w:ascii="Times New Roman" w:hAnsi="Times New Roman" w:cs="Times New Roman"/>
          <w:sz w:val="20"/>
          <w:szCs w:val="20"/>
        </w:rPr>
        <w:t xml:space="preserve"> K, </w:t>
      </w:r>
      <w:proofErr w:type="spellStart"/>
      <w:r w:rsidRPr="00B133FB">
        <w:rPr>
          <w:rFonts w:ascii="Times New Roman" w:hAnsi="Times New Roman" w:cs="Times New Roman"/>
          <w:sz w:val="20"/>
          <w:szCs w:val="20"/>
        </w:rPr>
        <w:t>Leemans</w:t>
      </w:r>
      <w:proofErr w:type="spellEnd"/>
      <w:r w:rsidRPr="00B133FB">
        <w:rPr>
          <w:rFonts w:ascii="Times New Roman" w:hAnsi="Times New Roman" w:cs="Times New Roman"/>
          <w:sz w:val="20"/>
          <w:szCs w:val="20"/>
        </w:rPr>
        <w:t xml:space="preserve"> A, David S, </w:t>
      </w:r>
      <w:proofErr w:type="spellStart"/>
      <w:r w:rsidRPr="00B133FB">
        <w:rPr>
          <w:rFonts w:ascii="Times New Roman" w:hAnsi="Times New Roman" w:cs="Times New Roman"/>
          <w:sz w:val="20"/>
          <w:szCs w:val="20"/>
        </w:rPr>
        <w:t>Besseling</w:t>
      </w:r>
      <w:proofErr w:type="spellEnd"/>
      <w:r w:rsidRPr="00B133FB">
        <w:rPr>
          <w:rFonts w:ascii="Times New Roman" w:hAnsi="Times New Roman" w:cs="Times New Roman"/>
          <w:sz w:val="20"/>
          <w:szCs w:val="20"/>
        </w:rPr>
        <w:t xml:space="preserve"> RMH</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Indirect </w:t>
      </w:r>
      <w:proofErr w:type="spellStart"/>
      <w:r w:rsidRPr="00B133FB">
        <w:rPr>
          <w:rFonts w:ascii="Times New Roman" w:hAnsi="Times New Roman" w:cs="Times New Roman"/>
          <w:sz w:val="20"/>
          <w:szCs w:val="20"/>
        </w:rPr>
        <w:t>frontocingulate</w:t>
      </w:r>
      <w:proofErr w:type="spellEnd"/>
      <w:r w:rsidRPr="00B133FB">
        <w:rPr>
          <w:rFonts w:ascii="Times New Roman" w:hAnsi="Times New Roman" w:cs="Times New Roman"/>
          <w:sz w:val="20"/>
          <w:szCs w:val="20"/>
        </w:rPr>
        <w:t xml:space="preserve"> structural connectivity predicts clinical response to accelerated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in major depressive disorder. </w:t>
      </w:r>
      <w:r w:rsidRPr="00B133FB">
        <w:rPr>
          <w:rFonts w:ascii="Times New Roman" w:hAnsi="Times New Roman" w:cs="Times New Roman"/>
          <w:i/>
          <w:iCs/>
          <w:sz w:val="20"/>
          <w:szCs w:val="20"/>
        </w:rPr>
        <w:t>Journal of Psychiatry and Neuroscience</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45</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243-252.</w:t>
      </w:r>
    </w:p>
    <w:p w14:paraId="4BCAB3A5"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Primary outcome: Structural connectivity</w:t>
      </w:r>
    </w:p>
    <w:p w14:paraId="3A5AAB6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36EDF9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w:t>
      </w:r>
      <w:r w:rsidRPr="00B133FB">
        <w:rPr>
          <w:rFonts w:ascii="Times New Roman" w:hAnsi="Times New Roman" w:cs="Times New Roman"/>
          <w:sz w:val="20"/>
          <w:szCs w:val="20"/>
        </w:rPr>
        <w:tab/>
        <w:t>Peng H, Zheng H, Li L, Liu J, Zhang Y, Shan B</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High-frequency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treatment increases white matter FA in the left middle frontal gyrus in young patients with treatment-resistant depression. </w:t>
      </w:r>
      <w:r w:rsidRPr="00B133FB">
        <w:rPr>
          <w:rFonts w:ascii="Times New Roman" w:hAnsi="Times New Roman" w:cs="Times New Roman"/>
          <w:i/>
          <w:iCs/>
          <w:sz w:val="20"/>
          <w:szCs w:val="20"/>
        </w:rPr>
        <w:t xml:space="preserve">J Affect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136</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249-257.</w:t>
      </w:r>
    </w:p>
    <w:p w14:paraId="0F858FA3"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 xml:space="preserve">Primary outcome: White matter fractional anisotropy </w:t>
      </w:r>
    </w:p>
    <w:p w14:paraId="11E40E8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50DE7E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8.</w:t>
      </w:r>
      <w:r w:rsidRPr="00B133FB">
        <w:rPr>
          <w:rFonts w:ascii="Times New Roman" w:hAnsi="Times New Roman" w:cs="Times New Roman"/>
          <w:sz w:val="20"/>
          <w:szCs w:val="20"/>
        </w:rPr>
        <w:tab/>
        <w:t xml:space="preserve">Speer AM, Kimbrell TA, </w:t>
      </w:r>
      <w:proofErr w:type="spellStart"/>
      <w:r w:rsidRPr="00B133FB">
        <w:rPr>
          <w:rFonts w:ascii="Times New Roman" w:hAnsi="Times New Roman" w:cs="Times New Roman"/>
          <w:sz w:val="20"/>
          <w:szCs w:val="20"/>
        </w:rPr>
        <w:t>Wasermann</w:t>
      </w:r>
      <w:proofErr w:type="spellEnd"/>
      <w:r w:rsidRPr="00B133FB">
        <w:rPr>
          <w:rFonts w:ascii="Times New Roman" w:hAnsi="Times New Roman" w:cs="Times New Roman"/>
          <w:sz w:val="20"/>
          <w:szCs w:val="20"/>
        </w:rPr>
        <w:t xml:space="preserve"> EM, </w:t>
      </w:r>
      <w:proofErr w:type="spellStart"/>
      <w:r w:rsidRPr="00B133FB">
        <w:rPr>
          <w:rFonts w:ascii="Times New Roman" w:hAnsi="Times New Roman" w:cs="Times New Roman"/>
          <w:sz w:val="20"/>
          <w:szCs w:val="20"/>
        </w:rPr>
        <w:t>Repella</w:t>
      </w:r>
      <w:proofErr w:type="spellEnd"/>
      <w:r w:rsidRPr="00B133FB">
        <w:rPr>
          <w:rFonts w:ascii="Times New Roman" w:hAnsi="Times New Roman" w:cs="Times New Roman"/>
          <w:sz w:val="20"/>
          <w:szCs w:val="20"/>
        </w:rPr>
        <w:t xml:space="preserve"> JD, Willis MW, </w:t>
      </w:r>
      <w:proofErr w:type="spellStart"/>
      <w:r w:rsidRPr="00B133FB">
        <w:rPr>
          <w:rFonts w:ascii="Times New Roman" w:hAnsi="Times New Roman" w:cs="Times New Roman"/>
          <w:sz w:val="20"/>
          <w:szCs w:val="20"/>
        </w:rPr>
        <w:t>Herscovitch</w:t>
      </w:r>
      <w:proofErr w:type="spellEnd"/>
      <w:r w:rsidRPr="00B133FB">
        <w:rPr>
          <w:rFonts w:ascii="Times New Roman" w:hAnsi="Times New Roman" w:cs="Times New Roman"/>
          <w:sz w:val="20"/>
          <w:szCs w:val="20"/>
        </w:rPr>
        <w:t xml:space="preserve"> 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Opposite effects of high and low frequency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on regional brain activity in depressed patients. </w:t>
      </w:r>
      <w:r w:rsidRPr="00B133FB">
        <w:rPr>
          <w:rFonts w:ascii="Times New Roman" w:hAnsi="Times New Roman" w:cs="Times New Roman"/>
          <w:i/>
          <w:iCs/>
          <w:sz w:val="20"/>
          <w:szCs w:val="20"/>
        </w:rPr>
        <w:t>Biological Psychiatry</w:t>
      </w:r>
      <w:r w:rsidRPr="00B133FB">
        <w:rPr>
          <w:rFonts w:ascii="Times New Roman" w:hAnsi="Times New Roman" w:cs="Times New Roman"/>
          <w:sz w:val="20"/>
          <w:szCs w:val="20"/>
        </w:rPr>
        <w:t xml:space="preserve"> 2000; </w:t>
      </w:r>
      <w:r w:rsidRPr="00B133FB">
        <w:rPr>
          <w:rFonts w:ascii="Times New Roman" w:hAnsi="Times New Roman" w:cs="Times New Roman"/>
          <w:b/>
          <w:bCs/>
          <w:sz w:val="20"/>
          <w:szCs w:val="20"/>
        </w:rPr>
        <w:t>48</w:t>
      </w:r>
      <w:r w:rsidRPr="00B133FB">
        <w:rPr>
          <w:rFonts w:ascii="Times New Roman" w:hAnsi="Times New Roman" w:cs="Times New Roman"/>
          <w:sz w:val="20"/>
          <w:szCs w:val="20"/>
        </w:rPr>
        <w:t>(12)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1133-1141.</w:t>
      </w:r>
    </w:p>
    <w:p w14:paraId="31862564"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Primary outcome: Brain region activity</w:t>
      </w:r>
    </w:p>
    <w:p w14:paraId="0255481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CBA8CB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9.</w:t>
      </w:r>
      <w:r w:rsidRPr="00B133FB">
        <w:rPr>
          <w:rFonts w:ascii="Times New Roman" w:hAnsi="Times New Roman" w:cs="Times New Roman"/>
          <w:sz w:val="20"/>
          <w:szCs w:val="20"/>
        </w:rPr>
        <w:tab/>
        <w:t xml:space="preserve">Speer AM, </w:t>
      </w:r>
      <w:proofErr w:type="spellStart"/>
      <w:r w:rsidRPr="00B133FB">
        <w:rPr>
          <w:rFonts w:ascii="Times New Roman" w:hAnsi="Times New Roman" w:cs="Times New Roman"/>
          <w:sz w:val="20"/>
          <w:szCs w:val="20"/>
        </w:rPr>
        <w:t>Repella</w:t>
      </w:r>
      <w:proofErr w:type="spellEnd"/>
      <w:r w:rsidRPr="00B133FB">
        <w:rPr>
          <w:rFonts w:ascii="Times New Roman" w:hAnsi="Times New Roman" w:cs="Times New Roman"/>
          <w:sz w:val="20"/>
          <w:szCs w:val="20"/>
        </w:rPr>
        <w:t xml:space="preserve"> JD, </w:t>
      </w:r>
      <w:proofErr w:type="spellStart"/>
      <w:r w:rsidRPr="00B133FB">
        <w:rPr>
          <w:rFonts w:ascii="Times New Roman" w:hAnsi="Times New Roman" w:cs="Times New Roman"/>
          <w:sz w:val="20"/>
          <w:szCs w:val="20"/>
        </w:rPr>
        <w:t>Figueras</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Demian</w:t>
      </w:r>
      <w:proofErr w:type="spellEnd"/>
      <w:r w:rsidRPr="00B133FB">
        <w:rPr>
          <w:rFonts w:ascii="Times New Roman" w:hAnsi="Times New Roman" w:cs="Times New Roman"/>
          <w:sz w:val="20"/>
          <w:szCs w:val="20"/>
        </w:rPr>
        <w:t xml:space="preserve"> NK, Kimbrell TA, Wasserman EM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Lack of adverse cognitive effects of 1 Hz and 20 Hz repetitive transcranial magnetic stimulation at 100% of motor threshold over left prefrontal cortex in depression. </w:t>
      </w:r>
      <w:r w:rsidRPr="00B133FB">
        <w:rPr>
          <w:rFonts w:ascii="Times New Roman" w:hAnsi="Times New Roman" w:cs="Times New Roman"/>
          <w:i/>
          <w:iCs/>
          <w:sz w:val="20"/>
          <w:szCs w:val="20"/>
        </w:rPr>
        <w:t xml:space="preserve">J </w:t>
      </w:r>
      <w:proofErr w:type="spellStart"/>
      <w:r w:rsidRPr="00B133FB">
        <w:rPr>
          <w:rFonts w:ascii="Times New Roman" w:hAnsi="Times New Roman" w:cs="Times New Roman"/>
          <w:i/>
          <w:iCs/>
          <w:sz w:val="20"/>
          <w:szCs w:val="20"/>
        </w:rPr>
        <w:t>ect</w:t>
      </w:r>
      <w:proofErr w:type="spellEnd"/>
      <w:r w:rsidRPr="00B133FB">
        <w:rPr>
          <w:rFonts w:ascii="Times New Roman" w:hAnsi="Times New Roman" w:cs="Times New Roman"/>
          <w:sz w:val="20"/>
          <w:szCs w:val="20"/>
        </w:rPr>
        <w:t xml:space="preserve"> 2001; </w:t>
      </w:r>
      <w:r w:rsidRPr="00B133FB">
        <w:rPr>
          <w:rFonts w:ascii="Times New Roman" w:hAnsi="Times New Roman" w:cs="Times New Roman"/>
          <w:b/>
          <w:bCs/>
          <w:sz w:val="20"/>
          <w:szCs w:val="20"/>
        </w:rPr>
        <w:t>17</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259-263.</w:t>
      </w:r>
    </w:p>
    <w:p w14:paraId="3BB62354"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Primary outcome: Episodic memory</w:t>
      </w:r>
    </w:p>
    <w:p w14:paraId="557610E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D72468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10.</w:t>
      </w:r>
      <w:r w:rsidRPr="00B133FB">
        <w:rPr>
          <w:rFonts w:ascii="Times New Roman" w:hAnsi="Times New Roman" w:cs="Times New Roman"/>
          <w:sz w:val="20"/>
          <w:szCs w:val="20"/>
        </w:rPr>
        <w:tab/>
        <w:t xml:space="preserve">Walther S, Kunz M, Müller M, </w:t>
      </w:r>
      <w:proofErr w:type="spellStart"/>
      <w:r w:rsidRPr="00B133FB">
        <w:rPr>
          <w:rFonts w:ascii="Times New Roman" w:hAnsi="Times New Roman" w:cs="Times New Roman"/>
          <w:sz w:val="20"/>
          <w:szCs w:val="20"/>
        </w:rPr>
        <w:t>Zürcher</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Vladimirova</w:t>
      </w:r>
      <w:proofErr w:type="spellEnd"/>
      <w:r w:rsidRPr="00B133FB">
        <w:rPr>
          <w:rFonts w:ascii="Times New Roman" w:hAnsi="Times New Roman" w:cs="Times New Roman"/>
          <w:sz w:val="20"/>
          <w:szCs w:val="20"/>
        </w:rPr>
        <w:t xml:space="preserve"> I, </w:t>
      </w:r>
      <w:proofErr w:type="spellStart"/>
      <w:r w:rsidRPr="00B133FB">
        <w:rPr>
          <w:rFonts w:ascii="Times New Roman" w:hAnsi="Times New Roman" w:cs="Times New Roman"/>
          <w:sz w:val="20"/>
          <w:szCs w:val="20"/>
        </w:rPr>
        <w:t>Bachofner</w:t>
      </w:r>
      <w:proofErr w:type="spellEnd"/>
      <w:r w:rsidRPr="00B133FB">
        <w:rPr>
          <w:rFonts w:ascii="Times New Roman" w:hAnsi="Times New Roman" w:cs="Times New Roman"/>
          <w:sz w:val="20"/>
          <w:szCs w:val="20"/>
        </w:rPr>
        <w:t xml:space="preserve"> H</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Single Session Transcranial Magnetic Stimulation Ameliorates Hand Gesture Deficits in Schizophrenia. </w:t>
      </w:r>
      <w:proofErr w:type="spellStart"/>
      <w:r w:rsidRPr="00B133FB">
        <w:rPr>
          <w:rFonts w:ascii="Times New Roman" w:hAnsi="Times New Roman" w:cs="Times New Roman"/>
          <w:i/>
          <w:iCs/>
          <w:sz w:val="20"/>
          <w:szCs w:val="20"/>
        </w:rPr>
        <w:t>Schizophr</w:t>
      </w:r>
      <w:proofErr w:type="spellEnd"/>
      <w:r w:rsidRPr="00B133FB">
        <w:rPr>
          <w:rFonts w:ascii="Times New Roman" w:hAnsi="Times New Roman" w:cs="Times New Roman"/>
          <w:i/>
          <w:iCs/>
          <w:sz w:val="20"/>
          <w:szCs w:val="20"/>
        </w:rPr>
        <w:t xml:space="preserve"> Bull</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46</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286-293.</w:t>
      </w:r>
    </w:p>
    <w:p w14:paraId="14088B21"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Primary outcome: Hand gesture deficits</w:t>
      </w:r>
    </w:p>
    <w:p w14:paraId="26CE1B8D"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p>
    <w:p w14:paraId="4C03AA4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u w:val="single"/>
        </w:rPr>
      </w:pPr>
      <w:r w:rsidRPr="00B133FB">
        <w:rPr>
          <w:rFonts w:ascii="Times New Roman" w:hAnsi="Times New Roman" w:cs="Times New Roman"/>
          <w:sz w:val="20"/>
          <w:szCs w:val="20"/>
          <w:u w:val="single"/>
        </w:rPr>
        <w:t xml:space="preserve">No sham </w:t>
      </w:r>
      <w:proofErr w:type="gramStart"/>
      <w:r w:rsidRPr="00B133FB">
        <w:rPr>
          <w:rFonts w:ascii="Times New Roman" w:hAnsi="Times New Roman" w:cs="Times New Roman"/>
          <w:sz w:val="20"/>
          <w:szCs w:val="20"/>
          <w:u w:val="single"/>
        </w:rPr>
        <w:t>condition</w:t>
      </w:r>
      <w:proofErr w:type="gramEnd"/>
    </w:p>
    <w:p w14:paraId="43A8D05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u w:val="single"/>
        </w:rPr>
      </w:pPr>
    </w:p>
    <w:p w14:paraId="3E4CA1C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lastRenderedPageBreak/>
        <w:t>1.</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Avissar</w:t>
      </w:r>
      <w:proofErr w:type="spellEnd"/>
      <w:r w:rsidRPr="00B133FB">
        <w:rPr>
          <w:rFonts w:ascii="Times New Roman" w:hAnsi="Times New Roman" w:cs="Times New Roman"/>
          <w:sz w:val="20"/>
          <w:szCs w:val="20"/>
        </w:rPr>
        <w:t xml:space="preserve"> M, Powell F, </w:t>
      </w:r>
      <w:proofErr w:type="spellStart"/>
      <w:r w:rsidRPr="00B133FB">
        <w:rPr>
          <w:rFonts w:ascii="Times New Roman" w:hAnsi="Times New Roman" w:cs="Times New Roman"/>
          <w:sz w:val="20"/>
          <w:szCs w:val="20"/>
        </w:rPr>
        <w:t>Ilieva</w:t>
      </w:r>
      <w:proofErr w:type="spellEnd"/>
      <w:r w:rsidRPr="00B133FB">
        <w:rPr>
          <w:rFonts w:ascii="Times New Roman" w:hAnsi="Times New Roman" w:cs="Times New Roman"/>
          <w:sz w:val="20"/>
          <w:szCs w:val="20"/>
        </w:rPr>
        <w:t xml:space="preserve"> I, </w:t>
      </w:r>
      <w:proofErr w:type="spellStart"/>
      <w:r w:rsidRPr="00B133FB">
        <w:rPr>
          <w:rFonts w:ascii="Times New Roman" w:hAnsi="Times New Roman" w:cs="Times New Roman"/>
          <w:sz w:val="20"/>
          <w:szCs w:val="20"/>
        </w:rPr>
        <w:t>Respino</w:t>
      </w:r>
      <w:proofErr w:type="spellEnd"/>
      <w:r w:rsidRPr="00B133FB">
        <w:rPr>
          <w:rFonts w:ascii="Times New Roman" w:hAnsi="Times New Roman" w:cs="Times New Roman"/>
          <w:sz w:val="20"/>
          <w:szCs w:val="20"/>
        </w:rPr>
        <w:t xml:space="preserve"> M, Gunning FM, Liston C</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Functional connectivity of the left DLPFC to striatum predicts treatment response of depression to TMS. </w:t>
      </w:r>
      <w:r w:rsidRPr="00B133FB">
        <w:rPr>
          <w:rFonts w:ascii="Times New Roman" w:hAnsi="Times New Roman" w:cs="Times New Roman"/>
          <w:i/>
          <w:iCs/>
          <w:sz w:val="20"/>
          <w:szCs w:val="20"/>
        </w:rPr>
        <w:t>Brain Stimulation</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10</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919-925.</w:t>
      </w:r>
    </w:p>
    <w:p w14:paraId="1CE7D7F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554014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Bagati</w:t>
      </w:r>
      <w:proofErr w:type="spellEnd"/>
      <w:r w:rsidRPr="00B133FB">
        <w:rPr>
          <w:rFonts w:ascii="Times New Roman" w:hAnsi="Times New Roman" w:cs="Times New Roman"/>
          <w:sz w:val="20"/>
          <w:szCs w:val="20"/>
        </w:rPr>
        <w:t xml:space="preserve"> D, </w:t>
      </w:r>
      <w:proofErr w:type="spellStart"/>
      <w:r w:rsidRPr="00B133FB">
        <w:rPr>
          <w:rFonts w:ascii="Times New Roman" w:hAnsi="Times New Roman" w:cs="Times New Roman"/>
          <w:sz w:val="20"/>
          <w:szCs w:val="20"/>
        </w:rPr>
        <w:t>Nizamie</w:t>
      </w:r>
      <w:proofErr w:type="spellEnd"/>
      <w:r w:rsidRPr="00B133FB">
        <w:rPr>
          <w:rFonts w:ascii="Times New Roman" w:hAnsi="Times New Roman" w:cs="Times New Roman"/>
          <w:sz w:val="20"/>
          <w:szCs w:val="20"/>
        </w:rPr>
        <w:t xml:space="preserve"> SH, Prakash R. Effect of </w:t>
      </w:r>
      <w:proofErr w:type="spellStart"/>
      <w:r w:rsidRPr="00B133FB">
        <w:rPr>
          <w:rFonts w:ascii="Times New Roman" w:hAnsi="Times New Roman" w:cs="Times New Roman"/>
          <w:sz w:val="20"/>
          <w:szCs w:val="20"/>
        </w:rPr>
        <w:t>augmentatory</w:t>
      </w:r>
      <w:proofErr w:type="spellEnd"/>
      <w:r w:rsidRPr="00B133FB">
        <w:rPr>
          <w:rFonts w:ascii="Times New Roman" w:hAnsi="Times New Roman" w:cs="Times New Roman"/>
          <w:sz w:val="20"/>
          <w:szCs w:val="20"/>
        </w:rPr>
        <w:t xml:space="preserve"> repetitive transcranial magnetic stimulation on auditory hallucinations in schizophrenia: randomized controlled study. </w:t>
      </w:r>
      <w:proofErr w:type="spellStart"/>
      <w:r w:rsidRPr="00B133FB">
        <w:rPr>
          <w:rFonts w:ascii="Times New Roman" w:hAnsi="Times New Roman" w:cs="Times New Roman"/>
          <w:i/>
          <w:iCs/>
          <w:sz w:val="20"/>
          <w:szCs w:val="20"/>
        </w:rPr>
        <w:t>Aust</w:t>
      </w:r>
      <w:proofErr w:type="spellEnd"/>
      <w:r w:rsidRPr="00B133FB">
        <w:rPr>
          <w:rFonts w:ascii="Times New Roman" w:hAnsi="Times New Roman" w:cs="Times New Roman"/>
          <w:i/>
          <w:iCs/>
          <w:sz w:val="20"/>
          <w:szCs w:val="20"/>
        </w:rPr>
        <w:t xml:space="preserve"> N Z J Psychiatry</w:t>
      </w:r>
      <w:r w:rsidRPr="00B133FB">
        <w:rPr>
          <w:rFonts w:ascii="Times New Roman" w:hAnsi="Times New Roman" w:cs="Times New Roman"/>
          <w:sz w:val="20"/>
          <w:szCs w:val="20"/>
        </w:rPr>
        <w:t xml:space="preserve"> 2009; </w:t>
      </w:r>
      <w:r w:rsidRPr="00B133FB">
        <w:rPr>
          <w:rFonts w:ascii="Times New Roman" w:hAnsi="Times New Roman" w:cs="Times New Roman"/>
          <w:b/>
          <w:bCs/>
          <w:sz w:val="20"/>
          <w:szCs w:val="20"/>
        </w:rPr>
        <w:t>43</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386-392.</w:t>
      </w:r>
    </w:p>
    <w:p w14:paraId="02C2F57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C50825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Blumberger</w:t>
      </w:r>
      <w:proofErr w:type="spellEnd"/>
      <w:r w:rsidRPr="00B133FB">
        <w:rPr>
          <w:rFonts w:ascii="Times New Roman" w:hAnsi="Times New Roman" w:cs="Times New Roman"/>
          <w:sz w:val="20"/>
          <w:szCs w:val="20"/>
        </w:rPr>
        <w:t xml:space="preserve"> DM, Vila-Rodriguez F, Thorpe KE, </w:t>
      </w:r>
      <w:proofErr w:type="spellStart"/>
      <w:r w:rsidRPr="00B133FB">
        <w:rPr>
          <w:rFonts w:ascii="Times New Roman" w:hAnsi="Times New Roman" w:cs="Times New Roman"/>
          <w:sz w:val="20"/>
          <w:szCs w:val="20"/>
        </w:rPr>
        <w:t>Feffer</w:t>
      </w:r>
      <w:proofErr w:type="spellEnd"/>
      <w:r w:rsidRPr="00B133FB">
        <w:rPr>
          <w:rFonts w:ascii="Times New Roman" w:hAnsi="Times New Roman" w:cs="Times New Roman"/>
          <w:sz w:val="20"/>
          <w:szCs w:val="20"/>
        </w:rPr>
        <w:t xml:space="preserve"> K, Noda Y, </w:t>
      </w:r>
      <w:proofErr w:type="spellStart"/>
      <w:r w:rsidRPr="00B133FB">
        <w:rPr>
          <w:rFonts w:ascii="Times New Roman" w:hAnsi="Times New Roman" w:cs="Times New Roman"/>
          <w:sz w:val="20"/>
          <w:szCs w:val="20"/>
        </w:rPr>
        <w:t>Giacobbe</w:t>
      </w:r>
      <w:proofErr w:type="spellEnd"/>
      <w:r w:rsidRPr="00B133FB">
        <w:rPr>
          <w:rFonts w:ascii="Times New Roman" w:hAnsi="Times New Roman" w:cs="Times New Roman"/>
          <w:sz w:val="20"/>
          <w:szCs w:val="20"/>
        </w:rPr>
        <w:t xml:space="preserve"> 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Effectiveness of theta burst versus high-frequency repetitive transcranial magnetic stimulation in patients with depression (THREE-D): a randomised non-inferiority trial. </w:t>
      </w:r>
      <w:r w:rsidRPr="00B133FB">
        <w:rPr>
          <w:rFonts w:ascii="Times New Roman" w:hAnsi="Times New Roman" w:cs="Times New Roman"/>
          <w:i/>
          <w:iCs/>
          <w:sz w:val="20"/>
          <w:szCs w:val="20"/>
        </w:rPr>
        <w:t>Lancet</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391</w:t>
      </w:r>
      <w:r w:rsidRPr="00B133FB">
        <w:rPr>
          <w:rFonts w:ascii="Times New Roman" w:hAnsi="Times New Roman" w:cs="Times New Roman"/>
          <w:sz w:val="20"/>
          <w:szCs w:val="20"/>
        </w:rPr>
        <w:t>(10131)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1683-1692.</w:t>
      </w:r>
    </w:p>
    <w:p w14:paraId="07A4495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49DD53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w:t>
      </w:r>
      <w:r w:rsidRPr="00B133FB">
        <w:rPr>
          <w:rFonts w:ascii="Times New Roman" w:hAnsi="Times New Roman" w:cs="Times New Roman"/>
          <w:sz w:val="20"/>
          <w:szCs w:val="20"/>
        </w:rPr>
        <w:tab/>
        <w:t>Cao P, Xing J, Cao Y, Cheng Q, Sun X, Kang Q</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Clinical effects of repetitive transcranial magnetic stimulation combined with atomoxetine in the treatment of attention-deficit hyperactivity disorder. </w:t>
      </w:r>
      <w:proofErr w:type="spellStart"/>
      <w:r w:rsidRPr="00B133FB">
        <w:rPr>
          <w:rFonts w:ascii="Times New Roman" w:hAnsi="Times New Roman" w:cs="Times New Roman"/>
          <w:i/>
          <w:iCs/>
          <w:sz w:val="20"/>
          <w:szCs w:val="20"/>
        </w:rPr>
        <w:t>Neuropsychiatr</w:t>
      </w:r>
      <w:proofErr w:type="spellEnd"/>
      <w:r w:rsidRPr="00B133FB">
        <w:rPr>
          <w:rFonts w:ascii="Times New Roman" w:hAnsi="Times New Roman" w:cs="Times New Roman"/>
          <w:i/>
          <w:iCs/>
          <w:sz w:val="20"/>
          <w:szCs w:val="20"/>
        </w:rPr>
        <w:t xml:space="preserve"> Dis Treat</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 xml:space="preserve">14: </w:t>
      </w:r>
      <w:r w:rsidRPr="00B133FB">
        <w:rPr>
          <w:rFonts w:ascii="Times New Roman" w:hAnsi="Times New Roman" w:cs="Times New Roman"/>
          <w:sz w:val="20"/>
          <w:szCs w:val="20"/>
        </w:rPr>
        <w:t>3231-3240.</w:t>
      </w:r>
    </w:p>
    <w:p w14:paraId="7608F13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01B200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w:t>
      </w:r>
      <w:r w:rsidRPr="00B133FB">
        <w:rPr>
          <w:rFonts w:ascii="Times New Roman" w:hAnsi="Times New Roman" w:cs="Times New Roman"/>
          <w:sz w:val="20"/>
          <w:szCs w:val="20"/>
        </w:rPr>
        <w:tab/>
        <w:t xml:space="preserve">Carnell BL, Clarke P, Gill S, </w:t>
      </w:r>
      <w:proofErr w:type="spellStart"/>
      <w:r w:rsidRPr="00B133FB">
        <w:rPr>
          <w:rFonts w:ascii="Times New Roman" w:hAnsi="Times New Roman" w:cs="Times New Roman"/>
          <w:sz w:val="20"/>
          <w:szCs w:val="20"/>
        </w:rPr>
        <w:t>Galletly</w:t>
      </w:r>
      <w:proofErr w:type="spellEnd"/>
      <w:r w:rsidRPr="00B133FB">
        <w:rPr>
          <w:rFonts w:ascii="Times New Roman" w:hAnsi="Times New Roman" w:cs="Times New Roman"/>
          <w:sz w:val="20"/>
          <w:szCs w:val="20"/>
        </w:rPr>
        <w:t xml:space="preserve"> CA. How effective is repetitive transcranial magnetic stimulation for bipolar depression? [References]. </w:t>
      </w:r>
      <w:r w:rsidRPr="00B133FB">
        <w:rPr>
          <w:rFonts w:ascii="Times New Roman" w:hAnsi="Times New Roman" w:cs="Times New Roman"/>
          <w:i/>
          <w:iCs/>
          <w:sz w:val="20"/>
          <w:szCs w:val="20"/>
        </w:rPr>
        <w:t>Journal of Affective Disorders</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 xml:space="preserve">209: </w:t>
      </w:r>
      <w:r w:rsidRPr="00B133FB">
        <w:rPr>
          <w:rFonts w:ascii="Times New Roman" w:hAnsi="Times New Roman" w:cs="Times New Roman"/>
          <w:sz w:val="20"/>
          <w:szCs w:val="20"/>
        </w:rPr>
        <w:t>270-272.</w:t>
      </w:r>
    </w:p>
    <w:p w14:paraId="3BA7896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54FE3E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Cristancho</w:t>
      </w:r>
      <w:proofErr w:type="spellEnd"/>
      <w:r w:rsidRPr="00B133FB">
        <w:rPr>
          <w:rFonts w:ascii="Times New Roman" w:hAnsi="Times New Roman" w:cs="Times New Roman"/>
          <w:sz w:val="20"/>
          <w:szCs w:val="20"/>
        </w:rPr>
        <w:t xml:space="preserve"> P, Trapp NT, Siddiqi SH, Dixon D, Miller JP, </w:t>
      </w:r>
      <w:proofErr w:type="spellStart"/>
      <w:r w:rsidRPr="00B133FB">
        <w:rPr>
          <w:rFonts w:ascii="Times New Roman" w:hAnsi="Times New Roman" w:cs="Times New Roman"/>
          <w:sz w:val="20"/>
          <w:szCs w:val="20"/>
        </w:rPr>
        <w:t>Lenze</w:t>
      </w:r>
      <w:proofErr w:type="spellEnd"/>
      <w:r w:rsidRPr="00B133FB">
        <w:rPr>
          <w:rFonts w:ascii="Times New Roman" w:hAnsi="Times New Roman" w:cs="Times New Roman"/>
          <w:sz w:val="20"/>
          <w:szCs w:val="20"/>
        </w:rPr>
        <w:t xml:space="preserve"> EJ. Crossover to Bilateral Repetitive Transcranial Magnetic Stimulation: A Potential Strategy When Patients Are Not Responding to Unilateral Left-Sided High-Frequency Repetitive Transcranial Magnetic Stimulation. </w:t>
      </w:r>
      <w:r w:rsidRPr="00B133FB">
        <w:rPr>
          <w:rFonts w:ascii="Times New Roman" w:hAnsi="Times New Roman" w:cs="Times New Roman"/>
          <w:i/>
          <w:iCs/>
          <w:sz w:val="20"/>
          <w:szCs w:val="20"/>
        </w:rPr>
        <w:t xml:space="preserve">J </w:t>
      </w:r>
      <w:proofErr w:type="spellStart"/>
      <w:r w:rsidRPr="00B133FB">
        <w:rPr>
          <w:rFonts w:ascii="Times New Roman" w:hAnsi="Times New Roman" w:cs="Times New Roman"/>
          <w:i/>
          <w:iCs/>
          <w:sz w:val="20"/>
          <w:szCs w:val="20"/>
        </w:rPr>
        <w:t>ect</w:t>
      </w:r>
      <w:proofErr w:type="spellEnd"/>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35</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3-5.</w:t>
      </w:r>
    </w:p>
    <w:p w14:paraId="04E5FAF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5D8BEF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D'Urso</w:t>
      </w:r>
      <w:proofErr w:type="spellEnd"/>
      <w:r w:rsidRPr="00B133FB">
        <w:rPr>
          <w:rFonts w:ascii="Times New Roman" w:hAnsi="Times New Roman" w:cs="Times New Roman"/>
          <w:sz w:val="20"/>
          <w:szCs w:val="20"/>
        </w:rPr>
        <w:t xml:space="preserve"> G, </w:t>
      </w:r>
      <w:proofErr w:type="spellStart"/>
      <w:r w:rsidRPr="00B133FB">
        <w:rPr>
          <w:rFonts w:ascii="Times New Roman" w:hAnsi="Times New Roman" w:cs="Times New Roman"/>
          <w:sz w:val="20"/>
          <w:szCs w:val="20"/>
        </w:rPr>
        <w:t>Brunoni</w:t>
      </w:r>
      <w:proofErr w:type="spellEnd"/>
      <w:r w:rsidRPr="00B133FB">
        <w:rPr>
          <w:rFonts w:ascii="Times New Roman" w:hAnsi="Times New Roman" w:cs="Times New Roman"/>
          <w:sz w:val="20"/>
          <w:szCs w:val="20"/>
        </w:rPr>
        <w:t xml:space="preserve"> AR, Mazzaferro MP, Anastasia A, de </w:t>
      </w:r>
      <w:proofErr w:type="spellStart"/>
      <w:r w:rsidRPr="00B133FB">
        <w:rPr>
          <w:rFonts w:ascii="Times New Roman" w:hAnsi="Times New Roman" w:cs="Times New Roman"/>
          <w:sz w:val="20"/>
          <w:szCs w:val="20"/>
        </w:rPr>
        <w:t>Bartolomeis</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Mantovani</w:t>
      </w:r>
      <w:proofErr w:type="spellEnd"/>
      <w:r w:rsidRPr="00B133FB">
        <w:rPr>
          <w:rFonts w:ascii="Times New Roman" w:hAnsi="Times New Roman" w:cs="Times New Roman"/>
          <w:sz w:val="20"/>
          <w:szCs w:val="20"/>
        </w:rPr>
        <w:t xml:space="preserve"> A. Transcranial direct current stimulation for obsessive-compulsive disorder: A randomized, controlled, partial crossover trial. </w:t>
      </w:r>
      <w:r w:rsidRPr="00B133FB">
        <w:rPr>
          <w:rFonts w:ascii="Times New Roman" w:hAnsi="Times New Roman" w:cs="Times New Roman"/>
          <w:i/>
          <w:iCs/>
          <w:sz w:val="20"/>
          <w:szCs w:val="20"/>
        </w:rPr>
        <w:t>Depress Anxiety</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33</w:t>
      </w:r>
      <w:r w:rsidRPr="00B133FB">
        <w:rPr>
          <w:rFonts w:ascii="Times New Roman" w:hAnsi="Times New Roman" w:cs="Times New Roman"/>
          <w:sz w:val="20"/>
          <w:szCs w:val="20"/>
        </w:rPr>
        <w:t>(12)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1132-1140.</w:t>
      </w:r>
    </w:p>
    <w:p w14:paraId="672344F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F1A019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Dadashi</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Yousefi</w:t>
      </w:r>
      <w:proofErr w:type="spellEnd"/>
      <w:r w:rsidRPr="00B133FB">
        <w:rPr>
          <w:rFonts w:ascii="Times New Roman" w:hAnsi="Times New Roman" w:cs="Times New Roman"/>
          <w:sz w:val="20"/>
          <w:szCs w:val="20"/>
        </w:rPr>
        <w:t xml:space="preserve"> Asl V, </w:t>
      </w:r>
      <w:proofErr w:type="spellStart"/>
      <w:r w:rsidRPr="00B133FB">
        <w:rPr>
          <w:rFonts w:ascii="Times New Roman" w:hAnsi="Times New Roman" w:cs="Times New Roman"/>
          <w:sz w:val="20"/>
          <w:szCs w:val="20"/>
        </w:rPr>
        <w:t>Morsali</w:t>
      </w:r>
      <w:proofErr w:type="spellEnd"/>
      <w:r w:rsidRPr="00B133FB">
        <w:rPr>
          <w:rFonts w:ascii="Times New Roman" w:hAnsi="Times New Roman" w:cs="Times New Roman"/>
          <w:sz w:val="20"/>
          <w:szCs w:val="20"/>
        </w:rPr>
        <w:t xml:space="preserve"> Y. Cognitive-</w:t>
      </w:r>
      <w:proofErr w:type="spellStart"/>
      <w:r w:rsidRPr="00B133FB">
        <w:rPr>
          <w:rFonts w:ascii="Times New Roman" w:hAnsi="Times New Roman" w:cs="Times New Roman"/>
          <w:sz w:val="20"/>
          <w:szCs w:val="20"/>
        </w:rPr>
        <w:t>Behavioral</w:t>
      </w:r>
      <w:proofErr w:type="spellEnd"/>
      <w:r w:rsidRPr="00B133FB">
        <w:rPr>
          <w:rFonts w:ascii="Times New Roman" w:hAnsi="Times New Roman" w:cs="Times New Roman"/>
          <w:sz w:val="20"/>
          <w:szCs w:val="20"/>
        </w:rPr>
        <w:t xml:space="preserve"> Therapy Versus Transcranial Direct Current Stimulation for Augmenting Selective Serotonin Reuptake Inhibitors in Obsessive-Compulsive Disorder Patients. </w:t>
      </w:r>
      <w:r w:rsidRPr="00B133FB">
        <w:rPr>
          <w:rFonts w:ascii="Times New Roman" w:hAnsi="Times New Roman" w:cs="Times New Roman"/>
          <w:i/>
          <w:iCs/>
          <w:sz w:val="20"/>
          <w:szCs w:val="20"/>
        </w:rPr>
        <w:t xml:space="preserve">Basic Clin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11</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111-120.</w:t>
      </w:r>
    </w:p>
    <w:p w14:paraId="33BBBE5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483050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9.</w:t>
      </w:r>
      <w:r w:rsidRPr="00B133FB">
        <w:rPr>
          <w:rFonts w:ascii="Times New Roman" w:hAnsi="Times New Roman" w:cs="Times New Roman"/>
          <w:sz w:val="20"/>
          <w:szCs w:val="20"/>
        </w:rPr>
        <w:tab/>
        <w:t xml:space="preserve">Dannon PN, </w:t>
      </w:r>
      <w:proofErr w:type="spellStart"/>
      <w:r w:rsidRPr="00B133FB">
        <w:rPr>
          <w:rFonts w:ascii="Times New Roman" w:hAnsi="Times New Roman" w:cs="Times New Roman"/>
          <w:sz w:val="20"/>
          <w:szCs w:val="20"/>
        </w:rPr>
        <w:t>Dolberg</w:t>
      </w:r>
      <w:proofErr w:type="spellEnd"/>
      <w:r w:rsidRPr="00B133FB">
        <w:rPr>
          <w:rFonts w:ascii="Times New Roman" w:hAnsi="Times New Roman" w:cs="Times New Roman"/>
          <w:sz w:val="20"/>
          <w:szCs w:val="20"/>
        </w:rPr>
        <w:t xml:space="preserve"> OT, Schreiber S, </w:t>
      </w:r>
      <w:proofErr w:type="spellStart"/>
      <w:r w:rsidRPr="00B133FB">
        <w:rPr>
          <w:rFonts w:ascii="Times New Roman" w:hAnsi="Times New Roman" w:cs="Times New Roman"/>
          <w:sz w:val="20"/>
          <w:szCs w:val="20"/>
        </w:rPr>
        <w:t>Grunhaus</w:t>
      </w:r>
      <w:proofErr w:type="spellEnd"/>
      <w:r w:rsidRPr="00B133FB">
        <w:rPr>
          <w:rFonts w:ascii="Times New Roman" w:hAnsi="Times New Roman" w:cs="Times New Roman"/>
          <w:sz w:val="20"/>
          <w:szCs w:val="20"/>
        </w:rPr>
        <w:t xml:space="preserve"> L. Three and six-month outcome following courses of either ECT or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in a population of severely depressed individuals--preliminary report.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2002; </w:t>
      </w:r>
      <w:r w:rsidRPr="00B133FB">
        <w:rPr>
          <w:rFonts w:ascii="Times New Roman" w:hAnsi="Times New Roman" w:cs="Times New Roman"/>
          <w:b/>
          <w:bCs/>
          <w:sz w:val="20"/>
          <w:szCs w:val="20"/>
        </w:rPr>
        <w:t>51</w:t>
      </w:r>
      <w:r w:rsidRPr="00B133FB">
        <w:rPr>
          <w:rFonts w:ascii="Times New Roman" w:hAnsi="Times New Roman" w:cs="Times New Roman"/>
          <w:sz w:val="20"/>
          <w:szCs w:val="20"/>
        </w:rPr>
        <w:t>(8)</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687-690.</w:t>
      </w:r>
    </w:p>
    <w:p w14:paraId="7165829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E4F9D8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10.</w:t>
      </w:r>
      <w:r w:rsidRPr="00B133FB">
        <w:rPr>
          <w:rFonts w:ascii="Times New Roman" w:hAnsi="Times New Roman" w:cs="Times New Roman"/>
          <w:sz w:val="20"/>
          <w:szCs w:val="20"/>
        </w:rPr>
        <w:tab/>
        <w:t xml:space="preserve">de </w:t>
      </w:r>
      <w:proofErr w:type="spellStart"/>
      <w:r w:rsidRPr="00B133FB">
        <w:rPr>
          <w:rFonts w:ascii="Times New Roman" w:hAnsi="Times New Roman" w:cs="Times New Roman"/>
          <w:sz w:val="20"/>
          <w:szCs w:val="20"/>
        </w:rPr>
        <w:t>Weijer</w:t>
      </w:r>
      <w:proofErr w:type="spellEnd"/>
      <w:r w:rsidRPr="00B133FB">
        <w:rPr>
          <w:rFonts w:ascii="Times New Roman" w:hAnsi="Times New Roman" w:cs="Times New Roman"/>
          <w:sz w:val="20"/>
          <w:szCs w:val="20"/>
        </w:rPr>
        <w:t xml:space="preserve"> AD, Sommer IE, Lotte </w:t>
      </w:r>
      <w:proofErr w:type="spellStart"/>
      <w:r w:rsidRPr="00B133FB">
        <w:rPr>
          <w:rFonts w:ascii="Times New Roman" w:hAnsi="Times New Roman" w:cs="Times New Roman"/>
          <w:sz w:val="20"/>
          <w:szCs w:val="20"/>
        </w:rPr>
        <w:t>Meijering</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Bloemendaal</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Neggers</w:t>
      </w:r>
      <w:proofErr w:type="spellEnd"/>
      <w:r w:rsidRPr="00B133FB">
        <w:rPr>
          <w:rFonts w:ascii="Times New Roman" w:hAnsi="Times New Roman" w:cs="Times New Roman"/>
          <w:sz w:val="20"/>
          <w:szCs w:val="20"/>
        </w:rPr>
        <w:t xml:space="preserve"> SF, </w:t>
      </w:r>
      <w:proofErr w:type="spellStart"/>
      <w:r w:rsidRPr="00B133FB">
        <w:rPr>
          <w:rFonts w:ascii="Times New Roman" w:hAnsi="Times New Roman" w:cs="Times New Roman"/>
          <w:sz w:val="20"/>
          <w:szCs w:val="20"/>
        </w:rPr>
        <w:t>Daalman</w:t>
      </w:r>
      <w:proofErr w:type="spellEnd"/>
      <w:r w:rsidRPr="00B133FB">
        <w:rPr>
          <w:rFonts w:ascii="Times New Roman" w:hAnsi="Times New Roman" w:cs="Times New Roman"/>
          <w:sz w:val="20"/>
          <w:szCs w:val="20"/>
        </w:rPr>
        <w:t xml:space="preserve"> K</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High frequency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a more effective treatment for auditory verbal hallucinations? </w:t>
      </w:r>
      <w:r w:rsidRPr="00B133FB">
        <w:rPr>
          <w:rFonts w:ascii="Times New Roman" w:hAnsi="Times New Roman" w:cs="Times New Roman"/>
          <w:i/>
          <w:iCs/>
          <w:sz w:val="20"/>
          <w:szCs w:val="20"/>
        </w:rPr>
        <w:t>Psychiatry Res</w:t>
      </w:r>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224</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204-210.</w:t>
      </w:r>
    </w:p>
    <w:p w14:paraId="2F5BAA7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AA6C62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11.</w:t>
      </w:r>
      <w:r w:rsidRPr="00B133FB">
        <w:rPr>
          <w:rFonts w:ascii="Times New Roman" w:hAnsi="Times New Roman" w:cs="Times New Roman"/>
          <w:sz w:val="20"/>
          <w:szCs w:val="20"/>
        </w:rPr>
        <w:tab/>
        <w:t xml:space="preserve">Deng ZD, </w:t>
      </w:r>
      <w:proofErr w:type="spellStart"/>
      <w:r w:rsidRPr="00B133FB">
        <w:rPr>
          <w:rFonts w:ascii="Times New Roman" w:hAnsi="Times New Roman" w:cs="Times New Roman"/>
          <w:sz w:val="20"/>
          <w:szCs w:val="20"/>
        </w:rPr>
        <w:t>McClinctock</w:t>
      </w:r>
      <w:proofErr w:type="spellEnd"/>
      <w:r w:rsidRPr="00B133FB">
        <w:rPr>
          <w:rFonts w:ascii="Times New Roman" w:hAnsi="Times New Roman" w:cs="Times New Roman"/>
          <w:sz w:val="20"/>
          <w:szCs w:val="20"/>
        </w:rPr>
        <w:t xml:space="preserve"> SM, </w:t>
      </w:r>
      <w:proofErr w:type="spellStart"/>
      <w:r w:rsidRPr="00B133FB">
        <w:rPr>
          <w:rFonts w:ascii="Times New Roman" w:hAnsi="Times New Roman" w:cs="Times New Roman"/>
          <w:sz w:val="20"/>
          <w:szCs w:val="20"/>
        </w:rPr>
        <w:t>Lisanby</w:t>
      </w:r>
      <w:proofErr w:type="spellEnd"/>
      <w:r w:rsidRPr="00B133FB">
        <w:rPr>
          <w:rFonts w:ascii="Times New Roman" w:hAnsi="Times New Roman" w:cs="Times New Roman"/>
          <w:sz w:val="20"/>
          <w:szCs w:val="20"/>
        </w:rPr>
        <w:t xml:space="preserve"> SH. Brain network properties in depressed patients receiving seizure therapy: A graph theoretical analysis of peri-treatment resting EEG. </w:t>
      </w:r>
      <w:r w:rsidRPr="00B133FB">
        <w:rPr>
          <w:rFonts w:ascii="Times New Roman" w:hAnsi="Times New Roman" w:cs="Times New Roman"/>
          <w:i/>
          <w:iCs/>
          <w:sz w:val="20"/>
          <w:szCs w:val="20"/>
        </w:rPr>
        <w:t xml:space="preserve">Annual International Conference </w:t>
      </w:r>
      <w:proofErr w:type="gramStart"/>
      <w:r w:rsidRPr="00B133FB">
        <w:rPr>
          <w:rFonts w:ascii="Times New Roman" w:hAnsi="Times New Roman" w:cs="Times New Roman"/>
          <w:i/>
          <w:iCs/>
          <w:sz w:val="20"/>
          <w:szCs w:val="20"/>
        </w:rPr>
        <w:t>Of</w:t>
      </w:r>
      <w:proofErr w:type="gramEnd"/>
      <w:r w:rsidRPr="00B133FB">
        <w:rPr>
          <w:rFonts w:ascii="Times New Roman" w:hAnsi="Times New Roman" w:cs="Times New Roman"/>
          <w:i/>
          <w:iCs/>
          <w:sz w:val="20"/>
          <w:szCs w:val="20"/>
        </w:rPr>
        <w:t xml:space="preserve"> The IEEE Engineering In Medicine And Biology Society</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 xml:space="preserve">2015: </w:t>
      </w:r>
      <w:r w:rsidRPr="00B133FB">
        <w:rPr>
          <w:rFonts w:ascii="Times New Roman" w:hAnsi="Times New Roman" w:cs="Times New Roman"/>
          <w:sz w:val="20"/>
          <w:szCs w:val="20"/>
        </w:rPr>
        <w:t>2203-2206.</w:t>
      </w:r>
    </w:p>
    <w:p w14:paraId="1B0CD83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6CF1D6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12.</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Filipcic</w:t>
      </w:r>
      <w:proofErr w:type="spellEnd"/>
      <w:r w:rsidRPr="00B133FB">
        <w:rPr>
          <w:rFonts w:ascii="Times New Roman" w:hAnsi="Times New Roman" w:cs="Times New Roman"/>
          <w:sz w:val="20"/>
          <w:szCs w:val="20"/>
        </w:rPr>
        <w:t xml:space="preserve"> I, </w:t>
      </w:r>
      <w:proofErr w:type="spellStart"/>
      <w:r w:rsidRPr="00B133FB">
        <w:rPr>
          <w:rFonts w:ascii="Times New Roman" w:hAnsi="Times New Roman" w:cs="Times New Roman"/>
          <w:sz w:val="20"/>
          <w:szCs w:val="20"/>
        </w:rPr>
        <w:t>Filipcic</w:t>
      </w:r>
      <w:proofErr w:type="spellEnd"/>
      <w:r w:rsidRPr="00B133FB">
        <w:rPr>
          <w:rFonts w:ascii="Times New Roman" w:hAnsi="Times New Roman" w:cs="Times New Roman"/>
          <w:sz w:val="20"/>
          <w:szCs w:val="20"/>
        </w:rPr>
        <w:t xml:space="preserve"> IS, </w:t>
      </w:r>
      <w:proofErr w:type="spellStart"/>
      <w:r w:rsidRPr="00B133FB">
        <w:rPr>
          <w:rFonts w:ascii="Times New Roman" w:hAnsi="Times New Roman" w:cs="Times New Roman"/>
          <w:sz w:val="20"/>
          <w:szCs w:val="20"/>
        </w:rPr>
        <w:t>Milovac</w:t>
      </w:r>
      <w:proofErr w:type="spellEnd"/>
      <w:r w:rsidRPr="00B133FB">
        <w:rPr>
          <w:rFonts w:ascii="Times New Roman" w:hAnsi="Times New Roman" w:cs="Times New Roman"/>
          <w:sz w:val="20"/>
          <w:szCs w:val="20"/>
        </w:rPr>
        <w:t xml:space="preserve"> Z, </w:t>
      </w:r>
      <w:proofErr w:type="spellStart"/>
      <w:r w:rsidRPr="00B133FB">
        <w:rPr>
          <w:rFonts w:ascii="Times New Roman" w:hAnsi="Times New Roman" w:cs="Times New Roman"/>
          <w:sz w:val="20"/>
          <w:szCs w:val="20"/>
        </w:rPr>
        <w:t>Sucic</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Gajsak</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Ivezic</w:t>
      </w:r>
      <w:proofErr w:type="spellEnd"/>
      <w:r w:rsidRPr="00B133FB">
        <w:rPr>
          <w:rFonts w:ascii="Times New Roman" w:hAnsi="Times New Roman" w:cs="Times New Roman"/>
          <w:sz w:val="20"/>
          <w:szCs w:val="20"/>
        </w:rPr>
        <w:t xml:space="preserve"> E</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Efficacy of repetitive transcranial magnetic stimulation using a figure-8-coil or an H1-Coil in treatment of major depressive disorder; A randomized clinical trial. </w:t>
      </w:r>
      <w:r w:rsidRPr="00B133FB">
        <w:rPr>
          <w:rFonts w:ascii="Times New Roman" w:hAnsi="Times New Roman" w:cs="Times New Roman"/>
          <w:i/>
          <w:iCs/>
          <w:sz w:val="20"/>
          <w:szCs w:val="20"/>
        </w:rPr>
        <w:t>Journal of Psychiatric Research</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 xml:space="preserve">114: </w:t>
      </w:r>
      <w:r w:rsidRPr="00B133FB">
        <w:rPr>
          <w:rFonts w:ascii="Times New Roman" w:hAnsi="Times New Roman" w:cs="Times New Roman"/>
          <w:sz w:val="20"/>
          <w:szCs w:val="20"/>
        </w:rPr>
        <w:t>113-119.</w:t>
      </w:r>
    </w:p>
    <w:p w14:paraId="62A7E27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DA6E3B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Filipcic</w:t>
      </w:r>
      <w:proofErr w:type="spellEnd"/>
      <w:r w:rsidRPr="00B133FB">
        <w:rPr>
          <w:rFonts w:ascii="Times New Roman" w:hAnsi="Times New Roman" w:cs="Times New Roman"/>
          <w:sz w:val="20"/>
          <w:szCs w:val="20"/>
        </w:rPr>
        <w:t xml:space="preserve"> I, </w:t>
      </w:r>
      <w:proofErr w:type="spellStart"/>
      <w:r w:rsidRPr="00B133FB">
        <w:rPr>
          <w:rFonts w:ascii="Times New Roman" w:hAnsi="Times New Roman" w:cs="Times New Roman"/>
          <w:sz w:val="20"/>
          <w:szCs w:val="20"/>
        </w:rPr>
        <w:t>Milovac</w:t>
      </w:r>
      <w:proofErr w:type="spellEnd"/>
      <w:r w:rsidRPr="00B133FB">
        <w:rPr>
          <w:rFonts w:ascii="Times New Roman" w:hAnsi="Times New Roman" w:cs="Times New Roman"/>
          <w:sz w:val="20"/>
          <w:szCs w:val="20"/>
        </w:rPr>
        <w:t xml:space="preserve"> Z, </w:t>
      </w:r>
      <w:proofErr w:type="spellStart"/>
      <w:r w:rsidRPr="00B133FB">
        <w:rPr>
          <w:rFonts w:ascii="Times New Roman" w:hAnsi="Times New Roman" w:cs="Times New Roman"/>
          <w:sz w:val="20"/>
          <w:szCs w:val="20"/>
        </w:rPr>
        <w:t>Sucic</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Gajsak</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Filipcic</w:t>
      </w:r>
      <w:proofErr w:type="spellEnd"/>
      <w:r w:rsidRPr="00B133FB">
        <w:rPr>
          <w:rFonts w:ascii="Times New Roman" w:hAnsi="Times New Roman" w:cs="Times New Roman"/>
          <w:sz w:val="20"/>
          <w:szCs w:val="20"/>
        </w:rPr>
        <w:t xml:space="preserve"> IS, </w:t>
      </w:r>
      <w:proofErr w:type="spellStart"/>
      <w:r w:rsidRPr="00B133FB">
        <w:rPr>
          <w:rFonts w:ascii="Times New Roman" w:hAnsi="Times New Roman" w:cs="Times New Roman"/>
          <w:sz w:val="20"/>
          <w:szCs w:val="20"/>
        </w:rPr>
        <w:t>Ivezic</w:t>
      </w:r>
      <w:proofErr w:type="spellEnd"/>
      <w:r w:rsidRPr="00B133FB">
        <w:rPr>
          <w:rFonts w:ascii="Times New Roman" w:hAnsi="Times New Roman" w:cs="Times New Roman"/>
          <w:sz w:val="20"/>
          <w:szCs w:val="20"/>
        </w:rPr>
        <w:t xml:space="preserve"> E</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Efficacy, Safety and Tolerability of Augmentative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in Treatment of Major Depressive Disorder (MDD): A Prospective Cohort Study in Croatia. </w:t>
      </w:r>
      <w:proofErr w:type="spellStart"/>
      <w:r w:rsidRPr="00B133FB">
        <w:rPr>
          <w:rFonts w:ascii="Times New Roman" w:hAnsi="Times New Roman" w:cs="Times New Roman"/>
          <w:i/>
          <w:iCs/>
          <w:sz w:val="20"/>
          <w:szCs w:val="20"/>
        </w:rPr>
        <w:t>Psychiatr</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Danub</w:t>
      </w:r>
      <w:proofErr w:type="spellEnd"/>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29</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31-38.</w:t>
      </w:r>
    </w:p>
    <w:p w14:paraId="667AB51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C8192B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14.</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Filipčić</w:t>
      </w:r>
      <w:proofErr w:type="spellEnd"/>
      <w:r w:rsidRPr="00B133FB">
        <w:rPr>
          <w:rFonts w:ascii="Times New Roman" w:hAnsi="Times New Roman" w:cs="Times New Roman"/>
          <w:sz w:val="20"/>
          <w:szCs w:val="20"/>
        </w:rPr>
        <w:t xml:space="preserve"> I, Šimunović </w:t>
      </w:r>
      <w:proofErr w:type="spellStart"/>
      <w:r w:rsidRPr="00B133FB">
        <w:rPr>
          <w:rFonts w:ascii="Times New Roman" w:hAnsi="Times New Roman" w:cs="Times New Roman"/>
          <w:sz w:val="20"/>
          <w:szCs w:val="20"/>
        </w:rPr>
        <w:t>Filipčić</w:t>
      </w:r>
      <w:proofErr w:type="spellEnd"/>
      <w:r w:rsidRPr="00B133FB">
        <w:rPr>
          <w:rFonts w:ascii="Times New Roman" w:hAnsi="Times New Roman" w:cs="Times New Roman"/>
          <w:sz w:val="20"/>
          <w:szCs w:val="20"/>
        </w:rPr>
        <w:t xml:space="preserve"> I, </w:t>
      </w:r>
      <w:proofErr w:type="spellStart"/>
      <w:r w:rsidRPr="00B133FB">
        <w:rPr>
          <w:rFonts w:ascii="Times New Roman" w:hAnsi="Times New Roman" w:cs="Times New Roman"/>
          <w:sz w:val="20"/>
          <w:szCs w:val="20"/>
        </w:rPr>
        <w:t>Sučić</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Milovac</w:t>
      </w:r>
      <w:proofErr w:type="spellEnd"/>
      <w:r w:rsidRPr="00B133FB">
        <w:rPr>
          <w:rFonts w:ascii="Times New Roman" w:hAnsi="Times New Roman" w:cs="Times New Roman"/>
          <w:sz w:val="20"/>
          <w:szCs w:val="20"/>
        </w:rPr>
        <w:t xml:space="preserve"> Ž, </w:t>
      </w:r>
      <w:proofErr w:type="spellStart"/>
      <w:r w:rsidRPr="00B133FB">
        <w:rPr>
          <w:rFonts w:ascii="Times New Roman" w:hAnsi="Times New Roman" w:cs="Times New Roman"/>
          <w:sz w:val="20"/>
          <w:szCs w:val="20"/>
        </w:rPr>
        <w:t>Gereš</w:t>
      </w:r>
      <w:proofErr w:type="spellEnd"/>
      <w:r w:rsidRPr="00B133FB">
        <w:rPr>
          <w:rFonts w:ascii="Times New Roman" w:hAnsi="Times New Roman" w:cs="Times New Roman"/>
          <w:sz w:val="20"/>
          <w:szCs w:val="20"/>
        </w:rPr>
        <w:t xml:space="preserve"> N, Matić K</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pilot investigation of accelerated deep transcranial magnetic stimulation protocols in treatment-resistant depression. </w:t>
      </w:r>
      <w:r w:rsidRPr="00B133FB">
        <w:rPr>
          <w:rFonts w:ascii="Times New Roman" w:hAnsi="Times New Roman" w:cs="Times New Roman"/>
          <w:i/>
          <w:iCs/>
          <w:sz w:val="20"/>
          <w:szCs w:val="20"/>
        </w:rPr>
        <w:t xml:space="preserve">Eur Arch Psychiatry Clin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sz w:val="20"/>
          <w:szCs w:val="20"/>
        </w:rPr>
        <w:t xml:space="preserve"> 2021; </w:t>
      </w:r>
      <w:r w:rsidRPr="00B133FB">
        <w:rPr>
          <w:rFonts w:ascii="Times New Roman" w:hAnsi="Times New Roman" w:cs="Times New Roman"/>
          <w:b/>
          <w:bCs/>
          <w:sz w:val="20"/>
          <w:szCs w:val="20"/>
        </w:rPr>
        <w:t>271</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49-59.</w:t>
      </w:r>
    </w:p>
    <w:p w14:paraId="61E53C4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24687E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15.</w:t>
      </w:r>
      <w:r w:rsidRPr="00B133FB">
        <w:rPr>
          <w:rFonts w:ascii="Times New Roman" w:hAnsi="Times New Roman" w:cs="Times New Roman"/>
          <w:sz w:val="20"/>
          <w:szCs w:val="20"/>
        </w:rPr>
        <w:tab/>
        <w:t xml:space="preserve">Fitzgerald PB, Chen L, Richardson K, Daskalakis ZJ, Hoy KE. A pilot investigation of an intensive theta burst stimulation protocol for patients with treatment resistant depression. </w:t>
      </w:r>
      <w:r w:rsidRPr="00B133FB">
        <w:rPr>
          <w:rFonts w:ascii="Times New Roman" w:hAnsi="Times New Roman" w:cs="Times New Roman"/>
          <w:i/>
          <w:iCs/>
          <w:sz w:val="20"/>
          <w:szCs w:val="20"/>
        </w:rPr>
        <w:t>Brain Stimulation</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13</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137-144.</w:t>
      </w:r>
    </w:p>
    <w:p w14:paraId="56D8520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3D0B23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lastRenderedPageBreak/>
        <w:t>16.</w:t>
      </w:r>
      <w:r w:rsidRPr="00B133FB">
        <w:rPr>
          <w:rFonts w:ascii="Times New Roman" w:hAnsi="Times New Roman" w:cs="Times New Roman"/>
          <w:sz w:val="20"/>
          <w:szCs w:val="20"/>
        </w:rPr>
        <w:tab/>
        <w:t xml:space="preserve">Fitzgerald PB, Hoy K, Daskalakis ZJ, Kulkarni J. A randomized trial of the anti-depressant effects of low- and high-frequency transcranial magnetic stimulation in treatment-resistant depression. </w:t>
      </w:r>
      <w:r w:rsidRPr="00B133FB">
        <w:rPr>
          <w:rFonts w:ascii="Times New Roman" w:hAnsi="Times New Roman" w:cs="Times New Roman"/>
          <w:i/>
          <w:iCs/>
          <w:sz w:val="20"/>
          <w:szCs w:val="20"/>
        </w:rPr>
        <w:t>Depress Anxiety</w:t>
      </w:r>
      <w:r w:rsidRPr="00B133FB">
        <w:rPr>
          <w:rFonts w:ascii="Times New Roman" w:hAnsi="Times New Roman" w:cs="Times New Roman"/>
          <w:sz w:val="20"/>
          <w:szCs w:val="20"/>
        </w:rPr>
        <w:t xml:space="preserve"> 2009; </w:t>
      </w:r>
      <w:r w:rsidRPr="00B133FB">
        <w:rPr>
          <w:rFonts w:ascii="Times New Roman" w:hAnsi="Times New Roman" w:cs="Times New Roman"/>
          <w:b/>
          <w:bCs/>
          <w:sz w:val="20"/>
          <w:szCs w:val="20"/>
        </w:rPr>
        <w:t>26</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229-234.</w:t>
      </w:r>
    </w:p>
    <w:p w14:paraId="3851944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CB1B59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17.</w:t>
      </w:r>
      <w:r w:rsidRPr="00B133FB">
        <w:rPr>
          <w:rFonts w:ascii="Times New Roman" w:hAnsi="Times New Roman" w:cs="Times New Roman"/>
          <w:sz w:val="20"/>
          <w:szCs w:val="20"/>
        </w:rPr>
        <w:tab/>
        <w:t xml:space="preserve">Fitzgerald PB, Hoy K, </w:t>
      </w:r>
      <w:proofErr w:type="spellStart"/>
      <w:r w:rsidRPr="00B133FB">
        <w:rPr>
          <w:rFonts w:ascii="Times New Roman" w:hAnsi="Times New Roman" w:cs="Times New Roman"/>
          <w:sz w:val="20"/>
          <w:szCs w:val="20"/>
        </w:rPr>
        <w:t>Gunewardene</w:t>
      </w:r>
      <w:proofErr w:type="spellEnd"/>
      <w:r w:rsidRPr="00B133FB">
        <w:rPr>
          <w:rFonts w:ascii="Times New Roman" w:hAnsi="Times New Roman" w:cs="Times New Roman"/>
          <w:sz w:val="20"/>
          <w:szCs w:val="20"/>
        </w:rPr>
        <w:t xml:space="preserve"> R, Slack C, Ibrahim S, Bailey 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randomized trial of unilateral and bilateral prefrontal cortex transcranial magnetic stimulation in treatment-resistant major depression. </w:t>
      </w:r>
      <w:proofErr w:type="spellStart"/>
      <w:r w:rsidRPr="00B133FB">
        <w:rPr>
          <w:rFonts w:ascii="Times New Roman" w:hAnsi="Times New Roman" w:cs="Times New Roman"/>
          <w:i/>
          <w:iCs/>
          <w:sz w:val="20"/>
          <w:szCs w:val="20"/>
        </w:rPr>
        <w:t>Psychol</w:t>
      </w:r>
      <w:proofErr w:type="spellEnd"/>
      <w:r w:rsidRPr="00B133FB">
        <w:rPr>
          <w:rFonts w:ascii="Times New Roman" w:hAnsi="Times New Roman" w:cs="Times New Roman"/>
          <w:i/>
          <w:iCs/>
          <w:sz w:val="20"/>
          <w:szCs w:val="20"/>
        </w:rPr>
        <w:t xml:space="preserve"> Med</w:t>
      </w:r>
      <w:r w:rsidRPr="00B133FB">
        <w:rPr>
          <w:rFonts w:ascii="Times New Roman" w:hAnsi="Times New Roman" w:cs="Times New Roman"/>
          <w:sz w:val="20"/>
          <w:szCs w:val="20"/>
        </w:rPr>
        <w:t xml:space="preserve"> 2011; </w:t>
      </w:r>
      <w:r w:rsidRPr="00B133FB">
        <w:rPr>
          <w:rFonts w:ascii="Times New Roman" w:hAnsi="Times New Roman" w:cs="Times New Roman"/>
          <w:b/>
          <w:bCs/>
          <w:sz w:val="20"/>
          <w:szCs w:val="20"/>
        </w:rPr>
        <w:t>41</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1187-1196.</w:t>
      </w:r>
    </w:p>
    <w:p w14:paraId="3890473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209996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18.</w:t>
      </w:r>
      <w:r w:rsidRPr="00B133FB">
        <w:rPr>
          <w:rFonts w:ascii="Times New Roman" w:hAnsi="Times New Roman" w:cs="Times New Roman"/>
          <w:sz w:val="20"/>
          <w:szCs w:val="20"/>
        </w:rPr>
        <w:tab/>
        <w:t xml:space="preserve">Fitzgerald PB, Hoy K, McQueen S, Herring S, </w:t>
      </w:r>
      <w:proofErr w:type="spellStart"/>
      <w:r w:rsidRPr="00B133FB">
        <w:rPr>
          <w:rFonts w:ascii="Times New Roman" w:hAnsi="Times New Roman" w:cs="Times New Roman"/>
          <w:sz w:val="20"/>
          <w:szCs w:val="20"/>
        </w:rPr>
        <w:t>Segrave</w:t>
      </w:r>
      <w:proofErr w:type="spellEnd"/>
      <w:r w:rsidRPr="00B133FB">
        <w:rPr>
          <w:rFonts w:ascii="Times New Roman" w:hAnsi="Times New Roman" w:cs="Times New Roman"/>
          <w:sz w:val="20"/>
          <w:szCs w:val="20"/>
        </w:rPr>
        <w:t xml:space="preserve"> R, Been G</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Priming stimulation enhances the effectiveness of low-frequency right prefrontal cortex transcranial magnetic stimulation in major depression. </w:t>
      </w:r>
      <w:r w:rsidRPr="00B133FB">
        <w:rPr>
          <w:rFonts w:ascii="Times New Roman" w:hAnsi="Times New Roman" w:cs="Times New Roman"/>
          <w:i/>
          <w:iCs/>
          <w:sz w:val="20"/>
          <w:szCs w:val="20"/>
        </w:rPr>
        <w:t xml:space="preserve">J Clin </w:t>
      </w:r>
      <w:proofErr w:type="spellStart"/>
      <w:r w:rsidRPr="00B133FB">
        <w:rPr>
          <w:rFonts w:ascii="Times New Roman" w:hAnsi="Times New Roman" w:cs="Times New Roman"/>
          <w:i/>
          <w:iCs/>
          <w:sz w:val="20"/>
          <w:szCs w:val="20"/>
        </w:rPr>
        <w:t>Psychopharmacol</w:t>
      </w:r>
      <w:proofErr w:type="spellEnd"/>
      <w:r w:rsidRPr="00B133FB">
        <w:rPr>
          <w:rFonts w:ascii="Times New Roman" w:hAnsi="Times New Roman" w:cs="Times New Roman"/>
          <w:sz w:val="20"/>
          <w:szCs w:val="20"/>
        </w:rPr>
        <w:t xml:space="preserve"> 2008; </w:t>
      </w:r>
      <w:r w:rsidRPr="00B133FB">
        <w:rPr>
          <w:rFonts w:ascii="Times New Roman" w:hAnsi="Times New Roman" w:cs="Times New Roman"/>
          <w:b/>
          <w:bCs/>
          <w:sz w:val="20"/>
          <w:szCs w:val="20"/>
        </w:rPr>
        <w:t>28</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52-58.</w:t>
      </w:r>
    </w:p>
    <w:p w14:paraId="154F88C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73FB54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19.</w:t>
      </w:r>
      <w:r w:rsidRPr="00B133FB">
        <w:rPr>
          <w:rFonts w:ascii="Times New Roman" w:hAnsi="Times New Roman" w:cs="Times New Roman"/>
          <w:sz w:val="20"/>
          <w:szCs w:val="20"/>
        </w:rPr>
        <w:tab/>
        <w:t xml:space="preserve">Fitzgerald PB, Hoy K, McQueen S, </w:t>
      </w:r>
      <w:proofErr w:type="spellStart"/>
      <w:r w:rsidRPr="00B133FB">
        <w:rPr>
          <w:rFonts w:ascii="Times New Roman" w:hAnsi="Times New Roman" w:cs="Times New Roman"/>
          <w:sz w:val="20"/>
          <w:szCs w:val="20"/>
        </w:rPr>
        <w:t>Maller</w:t>
      </w:r>
      <w:proofErr w:type="spellEnd"/>
      <w:r w:rsidRPr="00B133FB">
        <w:rPr>
          <w:rFonts w:ascii="Times New Roman" w:hAnsi="Times New Roman" w:cs="Times New Roman"/>
          <w:sz w:val="20"/>
          <w:szCs w:val="20"/>
        </w:rPr>
        <w:t xml:space="preserve"> JJ, Herring S, </w:t>
      </w:r>
      <w:proofErr w:type="spellStart"/>
      <w:r w:rsidRPr="00B133FB">
        <w:rPr>
          <w:rFonts w:ascii="Times New Roman" w:hAnsi="Times New Roman" w:cs="Times New Roman"/>
          <w:sz w:val="20"/>
          <w:szCs w:val="20"/>
        </w:rPr>
        <w:t>Segrave</w:t>
      </w:r>
      <w:proofErr w:type="spellEnd"/>
      <w:r w:rsidRPr="00B133FB">
        <w:rPr>
          <w:rFonts w:ascii="Times New Roman" w:hAnsi="Times New Roman" w:cs="Times New Roman"/>
          <w:sz w:val="20"/>
          <w:szCs w:val="20"/>
        </w:rPr>
        <w:t xml:space="preserve"> R</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randomized trial of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targeted with MRI based neuro-navigation in treatment-resistant depression. </w:t>
      </w:r>
      <w:r w:rsidRPr="00B133FB">
        <w:rPr>
          <w:rFonts w:ascii="Times New Roman" w:hAnsi="Times New Roman" w:cs="Times New Roman"/>
          <w:i/>
          <w:iCs/>
          <w:sz w:val="20"/>
          <w:szCs w:val="20"/>
        </w:rPr>
        <w:t>Neuropsychopharmacology</w:t>
      </w:r>
      <w:r w:rsidRPr="00B133FB">
        <w:rPr>
          <w:rFonts w:ascii="Times New Roman" w:hAnsi="Times New Roman" w:cs="Times New Roman"/>
          <w:sz w:val="20"/>
          <w:szCs w:val="20"/>
        </w:rPr>
        <w:t xml:space="preserve"> 2009; </w:t>
      </w:r>
      <w:r w:rsidRPr="00B133FB">
        <w:rPr>
          <w:rFonts w:ascii="Times New Roman" w:hAnsi="Times New Roman" w:cs="Times New Roman"/>
          <w:b/>
          <w:bCs/>
          <w:sz w:val="20"/>
          <w:szCs w:val="20"/>
        </w:rPr>
        <w:t>34</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1255-1262.</w:t>
      </w:r>
    </w:p>
    <w:p w14:paraId="521B37D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93A306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20.</w:t>
      </w:r>
      <w:r w:rsidRPr="00B133FB">
        <w:rPr>
          <w:rFonts w:ascii="Times New Roman" w:hAnsi="Times New Roman" w:cs="Times New Roman"/>
          <w:sz w:val="20"/>
          <w:szCs w:val="20"/>
        </w:rPr>
        <w:tab/>
        <w:t xml:space="preserve">Fitzgerald PB, Hoy KE, Elliot D, McQueen S, </w:t>
      </w:r>
      <w:proofErr w:type="spellStart"/>
      <w:r w:rsidRPr="00B133FB">
        <w:rPr>
          <w:rFonts w:ascii="Times New Roman" w:hAnsi="Times New Roman" w:cs="Times New Roman"/>
          <w:sz w:val="20"/>
          <w:szCs w:val="20"/>
        </w:rPr>
        <w:t>Wambeek</w:t>
      </w:r>
      <w:proofErr w:type="spellEnd"/>
      <w:r w:rsidRPr="00B133FB">
        <w:rPr>
          <w:rFonts w:ascii="Times New Roman" w:hAnsi="Times New Roman" w:cs="Times New Roman"/>
          <w:sz w:val="20"/>
          <w:szCs w:val="20"/>
        </w:rPr>
        <w:t xml:space="preserve"> LE, Daskalakis ZJ. Exploring alternative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strategies in non-responders to standard high frequency left-sided treatment: A switching study. </w:t>
      </w:r>
      <w:r w:rsidRPr="00B133FB">
        <w:rPr>
          <w:rFonts w:ascii="Times New Roman" w:hAnsi="Times New Roman" w:cs="Times New Roman"/>
          <w:i/>
          <w:iCs/>
          <w:sz w:val="20"/>
          <w:szCs w:val="20"/>
        </w:rPr>
        <w:t xml:space="preserve">J Affect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 xml:space="preserve">232: </w:t>
      </w:r>
      <w:r w:rsidRPr="00B133FB">
        <w:rPr>
          <w:rFonts w:ascii="Times New Roman" w:hAnsi="Times New Roman" w:cs="Times New Roman"/>
          <w:sz w:val="20"/>
          <w:szCs w:val="20"/>
        </w:rPr>
        <w:t>79-82.</w:t>
      </w:r>
    </w:p>
    <w:p w14:paraId="485F146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29F073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21.</w:t>
      </w:r>
      <w:r w:rsidRPr="00B133FB">
        <w:rPr>
          <w:rFonts w:ascii="Times New Roman" w:hAnsi="Times New Roman" w:cs="Times New Roman"/>
          <w:sz w:val="20"/>
          <w:szCs w:val="20"/>
        </w:rPr>
        <w:tab/>
        <w:t xml:space="preserve">Fitzgerald PB, Hoy KE, Elliot D, Susan McQueen RN, </w:t>
      </w:r>
      <w:proofErr w:type="spellStart"/>
      <w:r w:rsidRPr="00B133FB">
        <w:rPr>
          <w:rFonts w:ascii="Times New Roman" w:hAnsi="Times New Roman" w:cs="Times New Roman"/>
          <w:sz w:val="20"/>
          <w:szCs w:val="20"/>
        </w:rPr>
        <w:t>Wambeek</w:t>
      </w:r>
      <w:proofErr w:type="spellEnd"/>
      <w:r w:rsidRPr="00B133FB">
        <w:rPr>
          <w:rFonts w:ascii="Times New Roman" w:hAnsi="Times New Roman" w:cs="Times New Roman"/>
          <w:sz w:val="20"/>
          <w:szCs w:val="20"/>
        </w:rPr>
        <w:t xml:space="preserve"> LE, Daskalakis ZJ. Accelerated repetitive transcranial magnetic stimulation in the treatment of depression. </w:t>
      </w:r>
      <w:r w:rsidRPr="00B133FB">
        <w:rPr>
          <w:rFonts w:ascii="Times New Roman" w:hAnsi="Times New Roman" w:cs="Times New Roman"/>
          <w:i/>
          <w:iCs/>
          <w:sz w:val="20"/>
          <w:szCs w:val="20"/>
        </w:rPr>
        <w:t>Neuropsychopharmacology</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43</w:t>
      </w:r>
      <w:r w:rsidRPr="00B133FB">
        <w:rPr>
          <w:rFonts w:ascii="Times New Roman" w:hAnsi="Times New Roman" w:cs="Times New Roman"/>
          <w:sz w:val="20"/>
          <w:szCs w:val="20"/>
        </w:rPr>
        <w:t>(7)</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1565-1572.</w:t>
      </w:r>
    </w:p>
    <w:p w14:paraId="29E59C1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8A295B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22.</w:t>
      </w:r>
      <w:r w:rsidRPr="00B133FB">
        <w:rPr>
          <w:rFonts w:ascii="Times New Roman" w:hAnsi="Times New Roman" w:cs="Times New Roman"/>
          <w:sz w:val="20"/>
          <w:szCs w:val="20"/>
        </w:rPr>
        <w:tab/>
        <w:t xml:space="preserve">Fitzgerald PB, Hoy KE, Reynolds J, Singh A, </w:t>
      </w:r>
      <w:proofErr w:type="spellStart"/>
      <w:r w:rsidRPr="00B133FB">
        <w:rPr>
          <w:rFonts w:ascii="Times New Roman" w:hAnsi="Times New Roman" w:cs="Times New Roman"/>
          <w:sz w:val="20"/>
          <w:szCs w:val="20"/>
        </w:rPr>
        <w:t>Gunewardene</w:t>
      </w:r>
      <w:proofErr w:type="spellEnd"/>
      <w:r w:rsidRPr="00B133FB">
        <w:rPr>
          <w:rFonts w:ascii="Times New Roman" w:hAnsi="Times New Roman" w:cs="Times New Roman"/>
          <w:sz w:val="20"/>
          <w:szCs w:val="20"/>
        </w:rPr>
        <w:t xml:space="preserve"> R, Slack C</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pragmatic randomized controlled trial exploring the relationship between pulse number and response to repetitive transcranial magnetic stimulation treatment in depression. </w:t>
      </w:r>
      <w:r w:rsidRPr="00B133FB">
        <w:rPr>
          <w:rFonts w:ascii="Times New Roman" w:hAnsi="Times New Roman" w:cs="Times New Roman"/>
          <w:i/>
          <w:iCs/>
          <w:sz w:val="20"/>
          <w:szCs w:val="20"/>
        </w:rPr>
        <w:t>Brain Stimulation</w:t>
      </w:r>
      <w:r w:rsidRPr="00B133FB">
        <w:rPr>
          <w:rFonts w:ascii="Times New Roman" w:hAnsi="Times New Roman" w:cs="Times New Roman"/>
          <w:sz w:val="20"/>
          <w:szCs w:val="20"/>
        </w:rPr>
        <w:t xml:space="preserve"> 2019.</w:t>
      </w:r>
    </w:p>
    <w:p w14:paraId="4055AEF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227449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23.</w:t>
      </w:r>
      <w:r w:rsidRPr="00B133FB">
        <w:rPr>
          <w:rFonts w:ascii="Times New Roman" w:hAnsi="Times New Roman" w:cs="Times New Roman"/>
          <w:sz w:val="20"/>
          <w:szCs w:val="20"/>
        </w:rPr>
        <w:tab/>
        <w:t xml:space="preserve">Fitzgerald PB, Hoy KE, Reynolds J, Singh A, </w:t>
      </w:r>
      <w:proofErr w:type="spellStart"/>
      <w:r w:rsidRPr="00B133FB">
        <w:rPr>
          <w:rFonts w:ascii="Times New Roman" w:hAnsi="Times New Roman" w:cs="Times New Roman"/>
          <w:sz w:val="20"/>
          <w:szCs w:val="20"/>
        </w:rPr>
        <w:t>Gunewardene</w:t>
      </w:r>
      <w:proofErr w:type="spellEnd"/>
      <w:r w:rsidRPr="00B133FB">
        <w:rPr>
          <w:rFonts w:ascii="Times New Roman" w:hAnsi="Times New Roman" w:cs="Times New Roman"/>
          <w:sz w:val="20"/>
          <w:szCs w:val="20"/>
        </w:rPr>
        <w:t xml:space="preserve"> R, Slack C</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pragmatic randomized controlled trial exploring the relationship between pulse number and response to repetitive transcranial magnetic stimulation treatment in depression.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13</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145-152.</w:t>
      </w:r>
    </w:p>
    <w:p w14:paraId="277FAB3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7D89D6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24.</w:t>
      </w:r>
      <w:r w:rsidRPr="00B133FB">
        <w:rPr>
          <w:rFonts w:ascii="Times New Roman" w:hAnsi="Times New Roman" w:cs="Times New Roman"/>
          <w:sz w:val="20"/>
          <w:szCs w:val="20"/>
        </w:rPr>
        <w:tab/>
        <w:t xml:space="preserve">Fitzgerald PB, Hoy KE, Singh A, </w:t>
      </w:r>
      <w:proofErr w:type="spellStart"/>
      <w:r w:rsidRPr="00B133FB">
        <w:rPr>
          <w:rFonts w:ascii="Times New Roman" w:hAnsi="Times New Roman" w:cs="Times New Roman"/>
          <w:sz w:val="20"/>
          <w:szCs w:val="20"/>
        </w:rPr>
        <w:t>Gunewardene</w:t>
      </w:r>
      <w:proofErr w:type="spellEnd"/>
      <w:r w:rsidRPr="00B133FB">
        <w:rPr>
          <w:rFonts w:ascii="Times New Roman" w:hAnsi="Times New Roman" w:cs="Times New Roman"/>
          <w:sz w:val="20"/>
          <w:szCs w:val="20"/>
        </w:rPr>
        <w:t xml:space="preserve"> R, Slack C, Ibrahim S</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Equivalent beneficial effects of unilateral and bilateral prefrontal cortex transcranial magnetic stimulation in a </w:t>
      </w:r>
      <w:proofErr w:type="gramStart"/>
      <w:r w:rsidRPr="00B133FB">
        <w:rPr>
          <w:rFonts w:ascii="Times New Roman" w:hAnsi="Times New Roman" w:cs="Times New Roman"/>
          <w:sz w:val="20"/>
          <w:szCs w:val="20"/>
        </w:rPr>
        <w:t>large randomized</w:t>
      </w:r>
      <w:proofErr w:type="gramEnd"/>
      <w:r w:rsidRPr="00B133FB">
        <w:rPr>
          <w:rFonts w:ascii="Times New Roman" w:hAnsi="Times New Roman" w:cs="Times New Roman"/>
          <w:sz w:val="20"/>
          <w:szCs w:val="20"/>
        </w:rPr>
        <w:t xml:space="preserve"> trial in treatment-resistant major depression. </w:t>
      </w:r>
      <w:r w:rsidRPr="00B133FB">
        <w:rPr>
          <w:rFonts w:ascii="Times New Roman" w:hAnsi="Times New Roman" w:cs="Times New Roman"/>
          <w:i/>
          <w:iCs/>
          <w:sz w:val="20"/>
          <w:szCs w:val="20"/>
        </w:rPr>
        <w:t xml:space="preserve">Int J </w:t>
      </w:r>
      <w:proofErr w:type="spellStart"/>
      <w:r w:rsidRPr="00B133FB">
        <w:rPr>
          <w:rFonts w:ascii="Times New Roman" w:hAnsi="Times New Roman" w:cs="Times New Roman"/>
          <w:i/>
          <w:iCs/>
          <w:sz w:val="20"/>
          <w:szCs w:val="20"/>
        </w:rPr>
        <w:t>Neuropsychopharmacol</w:t>
      </w:r>
      <w:proofErr w:type="spellEnd"/>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16</w:t>
      </w:r>
      <w:r w:rsidRPr="00B133FB">
        <w:rPr>
          <w:rFonts w:ascii="Times New Roman" w:hAnsi="Times New Roman" w:cs="Times New Roman"/>
          <w:sz w:val="20"/>
          <w:szCs w:val="20"/>
        </w:rPr>
        <w:t>(9)</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1975-1984.</w:t>
      </w:r>
    </w:p>
    <w:p w14:paraId="7C1B16E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64AE61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25.</w:t>
      </w:r>
      <w:r w:rsidRPr="00B133FB">
        <w:rPr>
          <w:rFonts w:ascii="Times New Roman" w:hAnsi="Times New Roman" w:cs="Times New Roman"/>
          <w:sz w:val="20"/>
          <w:szCs w:val="20"/>
        </w:rPr>
        <w:tab/>
        <w:t xml:space="preserve">Fitzgerald PB, Huntsman S, </w:t>
      </w:r>
      <w:proofErr w:type="spellStart"/>
      <w:r w:rsidRPr="00B133FB">
        <w:rPr>
          <w:rFonts w:ascii="Times New Roman" w:hAnsi="Times New Roman" w:cs="Times New Roman"/>
          <w:sz w:val="20"/>
          <w:szCs w:val="20"/>
        </w:rPr>
        <w:t>Gunewardene</w:t>
      </w:r>
      <w:proofErr w:type="spellEnd"/>
      <w:r w:rsidRPr="00B133FB">
        <w:rPr>
          <w:rFonts w:ascii="Times New Roman" w:hAnsi="Times New Roman" w:cs="Times New Roman"/>
          <w:sz w:val="20"/>
          <w:szCs w:val="20"/>
        </w:rPr>
        <w:t xml:space="preserve"> R, Kulkarni J, Daskalakis ZJ. A randomized trial of low-frequency right-prefrontal-cortex transcranial magnetic stimulation as augmentation in treatment-resistant major depression. </w:t>
      </w:r>
      <w:r w:rsidRPr="00B133FB">
        <w:rPr>
          <w:rFonts w:ascii="Times New Roman" w:hAnsi="Times New Roman" w:cs="Times New Roman"/>
          <w:i/>
          <w:iCs/>
          <w:sz w:val="20"/>
          <w:szCs w:val="20"/>
        </w:rPr>
        <w:t xml:space="preserve">Int J </w:t>
      </w:r>
      <w:proofErr w:type="spellStart"/>
      <w:r w:rsidRPr="00B133FB">
        <w:rPr>
          <w:rFonts w:ascii="Times New Roman" w:hAnsi="Times New Roman" w:cs="Times New Roman"/>
          <w:i/>
          <w:iCs/>
          <w:sz w:val="20"/>
          <w:szCs w:val="20"/>
        </w:rPr>
        <w:t>Neuropsychopharmacol</w:t>
      </w:r>
      <w:proofErr w:type="spellEnd"/>
      <w:r w:rsidRPr="00B133FB">
        <w:rPr>
          <w:rFonts w:ascii="Times New Roman" w:hAnsi="Times New Roman" w:cs="Times New Roman"/>
          <w:sz w:val="20"/>
          <w:szCs w:val="20"/>
        </w:rPr>
        <w:t xml:space="preserve"> 2006; </w:t>
      </w:r>
      <w:r w:rsidRPr="00B133FB">
        <w:rPr>
          <w:rFonts w:ascii="Times New Roman" w:hAnsi="Times New Roman" w:cs="Times New Roman"/>
          <w:b/>
          <w:bCs/>
          <w:sz w:val="20"/>
          <w:szCs w:val="20"/>
        </w:rPr>
        <w:t>9</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655-666.</w:t>
      </w:r>
    </w:p>
    <w:p w14:paraId="7269437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B4D060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26.</w:t>
      </w:r>
      <w:r w:rsidRPr="00B133FB">
        <w:rPr>
          <w:rFonts w:ascii="Times New Roman" w:hAnsi="Times New Roman" w:cs="Times New Roman"/>
          <w:sz w:val="20"/>
          <w:szCs w:val="20"/>
        </w:rPr>
        <w:tab/>
        <w:t xml:space="preserve">Fitzgerald PB, </w:t>
      </w:r>
      <w:proofErr w:type="spellStart"/>
      <w:r w:rsidRPr="00B133FB">
        <w:rPr>
          <w:rFonts w:ascii="Times New Roman" w:hAnsi="Times New Roman" w:cs="Times New Roman"/>
          <w:sz w:val="20"/>
          <w:szCs w:val="20"/>
        </w:rPr>
        <w:t>Sritharan</w:t>
      </w:r>
      <w:proofErr w:type="spellEnd"/>
      <w:r w:rsidRPr="00B133FB">
        <w:rPr>
          <w:rFonts w:ascii="Times New Roman" w:hAnsi="Times New Roman" w:cs="Times New Roman"/>
          <w:sz w:val="20"/>
          <w:szCs w:val="20"/>
        </w:rPr>
        <w:t xml:space="preserve"> A, Daskalakis ZJ, de Castella AR, Kulkarni J, Egan G. A functional magnetic resonance imaging study of the effects of low frequency right prefrontal transcranial magnetic stimulation in depression. </w:t>
      </w:r>
      <w:r w:rsidRPr="00B133FB">
        <w:rPr>
          <w:rFonts w:ascii="Times New Roman" w:hAnsi="Times New Roman" w:cs="Times New Roman"/>
          <w:i/>
          <w:iCs/>
          <w:sz w:val="20"/>
          <w:szCs w:val="20"/>
        </w:rPr>
        <w:t xml:space="preserve">J Clin </w:t>
      </w:r>
      <w:proofErr w:type="spellStart"/>
      <w:r w:rsidRPr="00B133FB">
        <w:rPr>
          <w:rFonts w:ascii="Times New Roman" w:hAnsi="Times New Roman" w:cs="Times New Roman"/>
          <w:i/>
          <w:iCs/>
          <w:sz w:val="20"/>
          <w:szCs w:val="20"/>
        </w:rPr>
        <w:t>Psychopharmacol</w:t>
      </w:r>
      <w:proofErr w:type="spellEnd"/>
      <w:r w:rsidRPr="00B133FB">
        <w:rPr>
          <w:rFonts w:ascii="Times New Roman" w:hAnsi="Times New Roman" w:cs="Times New Roman"/>
          <w:sz w:val="20"/>
          <w:szCs w:val="20"/>
        </w:rPr>
        <w:t xml:space="preserve"> 2007; </w:t>
      </w:r>
      <w:r w:rsidRPr="00B133FB">
        <w:rPr>
          <w:rFonts w:ascii="Times New Roman" w:hAnsi="Times New Roman" w:cs="Times New Roman"/>
          <w:b/>
          <w:bCs/>
          <w:sz w:val="20"/>
          <w:szCs w:val="20"/>
        </w:rPr>
        <w:t>27</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488-492.</w:t>
      </w:r>
    </w:p>
    <w:p w14:paraId="64ED8C4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82AF65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27.</w:t>
      </w:r>
      <w:r w:rsidRPr="00B133FB">
        <w:rPr>
          <w:rFonts w:ascii="Times New Roman" w:hAnsi="Times New Roman" w:cs="Times New Roman"/>
          <w:sz w:val="20"/>
          <w:szCs w:val="20"/>
        </w:rPr>
        <w:tab/>
        <w:t xml:space="preserve">Furtado CP, Hoy KE, </w:t>
      </w:r>
      <w:proofErr w:type="spellStart"/>
      <w:r w:rsidRPr="00B133FB">
        <w:rPr>
          <w:rFonts w:ascii="Times New Roman" w:hAnsi="Times New Roman" w:cs="Times New Roman"/>
          <w:sz w:val="20"/>
          <w:szCs w:val="20"/>
        </w:rPr>
        <w:t>Maller</w:t>
      </w:r>
      <w:proofErr w:type="spellEnd"/>
      <w:r w:rsidRPr="00B133FB">
        <w:rPr>
          <w:rFonts w:ascii="Times New Roman" w:hAnsi="Times New Roman" w:cs="Times New Roman"/>
          <w:sz w:val="20"/>
          <w:szCs w:val="20"/>
        </w:rPr>
        <w:t xml:space="preserve"> JJ, Savage G, Daskalakis ZJ, Fitzgerald PB. An Investigation of Medial Temporal Lobe Changes and Cognition Following Antidepressant Response: A Prospective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Study. </w:t>
      </w:r>
      <w:r w:rsidRPr="00B133FB">
        <w:rPr>
          <w:rFonts w:ascii="Times New Roman" w:hAnsi="Times New Roman" w:cs="Times New Roman"/>
          <w:i/>
          <w:iCs/>
          <w:sz w:val="20"/>
          <w:szCs w:val="20"/>
        </w:rPr>
        <w:t>Brain Stimulation</w:t>
      </w:r>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6</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346-354.</w:t>
      </w:r>
    </w:p>
    <w:p w14:paraId="7339B8E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87675F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Galletly</w:t>
      </w:r>
      <w:proofErr w:type="spellEnd"/>
      <w:r w:rsidRPr="00B133FB">
        <w:rPr>
          <w:rFonts w:ascii="Times New Roman" w:hAnsi="Times New Roman" w:cs="Times New Roman"/>
          <w:sz w:val="20"/>
          <w:szCs w:val="20"/>
        </w:rPr>
        <w:t xml:space="preserve"> C, Gill S, Clarke P, Burton C, Fitzgerald PB. A randomized trial comparing repetitive transcranial magnetic stimulation given 3 days/week and 5 days/week for the treatment of major depression: is efficacy related to the duration of treatment or the number of treatments? </w:t>
      </w:r>
      <w:proofErr w:type="spellStart"/>
      <w:r w:rsidRPr="00B133FB">
        <w:rPr>
          <w:rFonts w:ascii="Times New Roman" w:hAnsi="Times New Roman" w:cs="Times New Roman"/>
          <w:i/>
          <w:iCs/>
          <w:sz w:val="20"/>
          <w:szCs w:val="20"/>
        </w:rPr>
        <w:t>Psychol</w:t>
      </w:r>
      <w:proofErr w:type="spellEnd"/>
      <w:r w:rsidRPr="00B133FB">
        <w:rPr>
          <w:rFonts w:ascii="Times New Roman" w:hAnsi="Times New Roman" w:cs="Times New Roman"/>
          <w:i/>
          <w:iCs/>
          <w:sz w:val="20"/>
          <w:szCs w:val="20"/>
        </w:rPr>
        <w:t xml:space="preserve"> Med</w:t>
      </w:r>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42</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981-988.</w:t>
      </w:r>
    </w:p>
    <w:p w14:paraId="43976F1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38DF60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Galletly</w:t>
      </w:r>
      <w:proofErr w:type="spellEnd"/>
      <w:r w:rsidRPr="00B133FB">
        <w:rPr>
          <w:rFonts w:ascii="Times New Roman" w:hAnsi="Times New Roman" w:cs="Times New Roman"/>
          <w:sz w:val="20"/>
          <w:szCs w:val="20"/>
        </w:rPr>
        <w:t xml:space="preserve"> CA, Carnell BL, Clarke P, Gill S. A Comparison of Right Unilateral and Sequential Bilateral Repetitive Transcranial Magnetic Stimulation for Major Depression </w:t>
      </w:r>
      <w:proofErr w:type="gramStart"/>
      <w:r w:rsidRPr="00B133FB">
        <w:rPr>
          <w:rFonts w:ascii="Times New Roman" w:hAnsi="Times New Roman" w:cs="Times New Roman"/>
          <w:sz w:val="20"/>
          <w:szCs w:val="20"/>
        </w:rPr>
        <w:t>A</w:t>
      </w:r>
      <w:proofErr w:type="gramEnd"/>
      <w:r w:rsidRPr="00B133FB">
        <w:rPr>
          <w:rFonts w:ascii="Times New Roman" w:hAnsi="Times New Roman" w:cs="Times New Roman"/>
          <w:sz w:val="20"/>
          <w:szCs w:val="20"/>
        </w:rPr>
        <w:t xml:space="preserve"> Naturalistic Clinical Australian Study. </w:t>
      </w:r>
      <w:r w:rsidRPr="00B133FB">
        <w:rPr>
          <w:rFonts w:ascii="Times New Roman" w:hAnsi="Times New Roman" w:cs="Times New Roman"/>
          <w:i/>
          <w:iCs/>
          <w:sz w:val="20"/>
          <w:szCs w:val="20"/>
        </w:rPr>
        <w:t xml:space="preserve">Journal of </w:t>
      </w:r>
      <w:proofErr w:type="spellStart"/>
      <w:r w:rsidRPr="00B133FB">
        <w:rPr>
          <w:rFonts w:ascii="Times New Roman" w:hAnsi="Times New Roman" w:cs="Times New Roman"/>
          <w:i/>
          <w:iCs/>
          <w:sz w:val="20"/>
          <w:szCs w:val="20"/>
        </w:rPr>
        <w:t>Ect</w:t>
      </w:r>
      <w:proofErr w:type="spellEnd"/>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33</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58-62.</w:t>
      </w:r>
    </w:p>
    <w:p w14:paraId="18249CF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FA5DC6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lastRenderedPageBreak/>
        <w:t>30.</w:t>
      </w:r>
      <w:r w:rsidRPr="00B133FB">
        <w:rPr>
          <w:rFonts w:ascii="Times New Roman" w:hAnsi="Times New Roman" w:cs="Times New Roman"/>
          <w:sz w:val="20"/>
          <w:szCs w:val="20"/>
        </w:rPr>
        <w:tab/>
        <w:t xml:space="preserve">Ge R, </w:t>
      </w:r>
      <w:proofErr w:type="spellStart"/>
      <w:r w:rsidRPr="00B133FB">
        <w:rPr>
          <w:rFonts w:ascii="Times New Roman" w:hAnsi="Times New Roman" w:cs="Times New Roman"/>
          <w:sz w:val="20"/>
          <w:szCs w:val="20"/>
        </w:rPr>
        <w:t>Blumberger</w:t>
      </w:r>
      <w:proofErr w:type="spellEnd"/>
      <w:r w:rsidRPr="00B133FB">
        <w:rPr>
          <w:rFonts w:ascii="Times New Roman" w:hAnsi="Times New Roman" w:cs="Times New Roman"/>
          <w:sz w:val="20"/>
          <w:szCs w:val="20"/>
        </w:rPr>
        <w:t xml:space="preserve"> DM, </w:t>
      </w:r>
      <w:proofErr w:type="spellStart"/>
      <w:r w:rsidRPr="00B133FB">
        <w:rPr>
          <w:rFonts w:ascii="Times New Roman" w:hAnsi="Times New Roman" w:cs="Times New Roman"/>
          <w:sz w:val="20"/>
          <w:szCs w:val="20"/>
        </w:rPr>
        <w:t>Downar</w:t>
      </w:r>
      <w:proofErr w:type="spellEnd"/>
      <w:r w:rsidRPr="00B133FB">
        <w:rPr>
          <w:rFonts w:ascii="Times New Roman" w:hAnsi="Times New Roman" w:cs="Times New Roman"/>
          <w:sz w:val="20"/>
          <w:szCs w:val="20"/>
        </w:rPr>
        <w:t xml:space="preserve"> J, Daskalakis ZJ, Dipinto AA, </w:t>
      </w:r>
      <w:proofErr w:type="spellStart"/>
      <w:r w:rsidRPr="00B133FB">
        <w:rPr>
          <w:rFonts w:ascii="Times New Roman" w:hAnsi="Times New Roman" w:cs="Times New Roman"/>
          <w:sz w:val="20"/>
          <w:szCs w:val="20"/>
        </w:rPr>
        <w:t>Tham</w:t>
      </w:r>
      <w:proofErr w:type="spellEnd"/>
      <w:r w:rsidRPr="00B133FB">
        <w:rPr>
          <w:rFonts w:ascii="Times New Roman" w:hAnsi="Times New Roman" w:cs="Times New Roman"/>
          <w:sz w:val="20"/>
          <w:szCs w:val="20"/>
        </w:rPr>
        <w:t xml:space="preserve"> JCW</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Abnormal functional connectivity within resting-state networks is related to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-based therapy effects of treatment resistant depression: A pilot study. </w:t>
      </w:r>
      <w:r w:rsidRPr="00B133FB">
        <w:rPr>
          <w:rFonts w:ascii="Times New Roman" w:hAnsi="Times New Roman" w:cs="Times New Roman"/>
          <w:i/>
          <w:iCs/>
          <w:sz w:val="20"/>
          <w:szCs w:val="20"/>
        </w:rPr>
        <w:t>Journal of Affective Disorders</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218</w:t>
      </w:r>
      <w:r w:rsidRPr="00B133FB">
        <w:rPr>
          <w:rFonts w:ascii="Times New Roman" w:hAnsi="Times New Roman" w:cs="Times New Roman"/>
          <w:sz w:val="20"/>
          <w:szCs w:val="20"/>
        </w:rPr>
        <w:t>(pp 75-81).</w:t>
      </w:r>
    </w:p>
    <w:p w14:paraId="2905829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36F712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31.</w:t>
      </w:r>
      <w:r w:rsidRPr="00B133FB">
        <w:rPr>
          <w:rFonts w:ascii="Times New Roman" w:hAnsi="Times New Roman" w:cs="Times New Roman"/>
          <w:sz w:val="20"/>
          <w:szCs w:val="20"/>
        </w:rPr>
        <w:tab/>
        <w:t xml:space="preserve">Greenberg BD, George MS, Martin JD, Benjamin J, </w:t>
      </w:r>
      <w:proofErr w:type="spellStart"/>
      <w:r w:rsidRPr="00B133FB">
        <w:rPr>
          <w:rFonts w:ascii="Times New Roman" w:hAnsi="Times New Roman" w:cs="Times New Roman"/>
          <w:sz w:val="20"/>
          <w:szCs w:val="20"/>
        </w:rPr>
        <w:t>Schlaepfer</w:t>
      </w:r>
      <w:proofErr w:type="spellEnd"/>
      <w:r w:rsidRPr="00B133FB">
        <w:rPr>
          <w:rFonts w:ascii="Times New Roman" w:hAnsi="Times New Roman" w:cs="Times New Roman"/>
          <w:sz w:val="20"/>
          <w:szCs w:val="20"/>
        </w:rPr>
        <w:t xml:space="preserve"> TE, </w:t>
      </w:r>
      <w:proofErr w:type="spellStart"/>
      <w:r w:rsidRPr="00B133FB">
        <w:rPr>
          <w:rFonts w:ascii="Times New Roman" w:hAnsi="Times New Roman" w:cs="Times New Roman"/>
          <w:sz w:val="20"/>
          <w:szCs w:val="20"/>
        </w:rPr>
        <w:t>Altemus</w:t>
      </w:r>
      <w:proofErr w:type="spellEnd"/>
      <w:r w:rsidRPr="00B133FB">
        <w:rPr>
          <w:rFonts w:ascii="Times New Roman" w:hAnsi="Times New Roman" w:cs="Times New Roman"/>
          <w:sz w:val="20"/>
          <w:szCs w:val="20"/>
        </w:rPr>
        <w:t xml:space="preserve"> 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 of prefrontal repetitive transcranial magnetic stimulation in obsessive-compulsive disorder: a preliminary study. </w:t>
      </w:r>
      <w:r w:rsidRPr="00B133FB">
        <w:rPr>
          <w:rFonts w:ascii="Times New Roman" w:hAnsi="Times New Roman" w:cs="Times New Roman"/>
          <w:i/>
          <w:iCs/>
          <w:sz w:val="20"/>
          <w:szCs w:val="20"/>
        </w:rPr>
        <w:t>Am J Psychiatry</w:t>
      </w:r>
      <w:r w:rsidRPr="00B133FB">
        <w:rPr>
          <w:rFonts w:ascii="Times New Roman" w:hAnsi="Times New Roman" w:cs="Times New Roman"/>
          <w:sz w:val="20"/>
          <w:szCs w:val="20"/>
        </w:rPr>
        <w:t xml:space="preserve"> 1997; </w:t>
      </w:r>
      <w:r w:rsidRPr="00B133FB">
        <w:rPr>
          <w:rFonts w:ascii="Times New Roman" w:hAnsi="Times New Roman" w:cs="Times New Roman"/>
          <w:b/>
          <w:bCs/>
          <w:sz w:val="20"/>
          <w:szCs w:val="20"/>
        </w:rPr>
        <w:t>154</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867-869.</w:t>
      </w:r>
    </w:p>
    <w:p w14:paraId="7555F6D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DEC272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32.</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Grunhaus</w:t>
      </w:r>
      <w:proofErr w:type="spellEnd"/>
      <w:r w:rsidRPr="00B133FB">
        <w:rPr>
          <w:rFonts w:ascii="Times New Roman" w:hAnsi="Times New Roman" w:cs="Times New Roman"/>
          <w:sz w:val="20"/>
          <w:szCs w:val="20"/>
        </w:rPr>
        <w:t xml:space="preserve"> L, Dannon PN, Schreiber S, </w:t>
      </w:r>
      <w:proofErr w:type="spellStart"/>
      <w:r w:rsidRPr="00B133FB">
        <w:rPr>
          <w:rFonts w:ascii="Times New Roman" w:hAnsi="Times New Roman" w:cs="Times New Roman"/>
          <w:sz w:val="20"/>
          <w:szCs w:val="20"/>
        </w:rPr>
        <w:t>Dolberg</w:t>
      </w:r>
      <w:proofErr w:type="spellEnd"/>
      <w:r w:rsidRPr="00B133FB">
        <w:rPr>
          <w:rFonts w:ascii="Times New Roman" w:hAnsi="Times New Roman" w:cs="Times New Roman"/>
          <w:sz w:val="20"/>
          <w:szCs w:val="20"/>
        </w:rPr>
        <w:t xml:space="preserve"> OH, </w:t>
      </w:r>
      <w:proofErr w:type="spellStart"/>
      <w:r w:rsidRPr="00B133FB">
        <w:rPr>
          <w:rFonts w:ascii="Times New Roman" w:hAnsi="Times New Roman" w:cs="Times New Roman"/>
          <w:sz w:val="20"/>
          <w:szCs w:val="20"/>
        </w:rPr>
        <w:t>Amiaz</w:t>
      </w:r>
      <w:proofErr w:type="spellEnd"/>
      <w:r w:rsidRPr="00B133FB">
        <w:rPr>
          <w:rFonts w:ascii="Times New Roman" w:hAnsi="Times New Roman" w:cs="Times New Roman"/>
          <w:sz w:val="20"/>
          <w:szCs w:val="20"/>
        </w:rPr>
        <w:t xml:space="preserve"> R, Ziv R</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Repetitive transcranial magnetic stimulation is as effective as electroconvulsive therapy in the treatment of </w:t>
      </w:r>
      <w:proofErr w:type="spellStart"/>
      <w:r w:rsidRPr="00B133FB">
        <w:rPr>
          <w:rFonts w:ascii="Times New Roman" w:hAnsi="Times New Roman" w:cs="Times New Roman"/>
          <w:sz w:val="20"/>
          <w:szCs w:val="20"/>
        </w:rPr>
        <w:t>nondelusional</w:t>
      </w:r>
      <w:proofErr w:type="spellEnd"/>
      <w:r w:rsidRPr="00B133FB">
        <w:rPr>
          <w:rFonts w:ascii="Times New Roman" w:hAnsi="Times New Roman" w:cs="Times New Roman"/>
          <w:sz w:val="20"/>
          <w:szCs w:val="20"/>
        </w:rPr>
        <w:t xml:space="preserve"> major depressive disorder: an open study.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2000; </w:t>
      </w:r>
      <w:r w:rsidRPr="00B133FB">
        <w:rPr>
          <w:rFonts w:ascii="Times New Roman" w:hAnsi="Times New Roman" w:cs="Times New Roman"/>
          <w:b/>
          <w:bCs/>
          <w:sz w:val="20"/>
          <w:szCs w:val="20"/>
        </w:rPr>
        <w:t>47</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314-324.</w:t>
      </w:r>
    </w:p>
    <w:p w14:paraId="67A68C6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B6472A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Grunhaus</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Polak</w:t>
      </w:r>
      <w:proofErr w:type="spellEnd"/>
      <w:r w:rsidRPr="00B133FB">
        <w:rPr>
          <w:rFonts w:ascii="Times New Roman" w:hAnsi="Times New Roman" w:cs="Times New Roman"/>
          <w:sz w:val="20"/>
          <w:szCs w:val="20"/>
        </w:rPr>
        <w:t xml:space="preserve"> D, </w:t>
      </w:r>
      <w:proofErr w:type="spellStart"/>
      <w:r w:rsidRPr="00B133FB">
        <w:rPr>
          <w:rFonts w:ascii="Times New Roman" w:hAnsi="Times New Roman" w:cs="Times New Roman"/>
          <w:sz w:val="20"/>
          <w:szCs w:val="20"/>
        </w:rPr>
        <w:t>Amiaz</w:t>
      </w:r>
      <w:proofErr w:type="spellEnd"/>
      <w:r w:rsidRPr="00B133FB">
        <w:rPr>
          <w:rFonts w:ascii="Times New Roman" w:hAnsi="Times New Roman" w:cs="Times New Roman"/>
          <w:sz w:val="20"/>
          <w:szCs w:val="20"/>
        </w:rPr>
        <w:t xml:space="preserve"> R, Dannon PN. Motor-evoked potential amplitudes elicited by transcranial magnetic stimulation do not differentiate between patients and normal controls. </w:t>
      </w:r>
      <w:r w:rsidRPr="00B133FB">
        <w:rPr>
          <w:rFonts w:ascii="Times New Roman" w:hAnsi="Times New Roman" w:cs="Times New Roman"/>
          <w:i/>
          <w:iCs/>
          <w:sz w:val="20"/>
          <w:szCs w:val="20"/>
        </w:rPr>
        <w:t>International Journal of Neuropsychopharmacology</w:t>
      </w:r>
      <w:r w:rsidRPr="00B133FB">
        <w:rPr>
          <w:rFonts w:ascii="Times New Roman" w:hAnsi="Times New Roman" w:cs="Times New Roman"/>
          <w:sz w:val="20"/>
          <w:szCs w:val="20"/>
        </w:rPr>
        <w:t xml:space="preserve"> 2003; </w:t>
      </w:r>
      <w:r w:rsidRPr="00B133FB">
        <w:rPr>
          <w:rFonts w:ascii="Times New Roman" w:hAnsi="Times New Roman" w:cs="Times New Roman"/>
          <w:b/>
          <w:bCs/>
          <w:sz w:val="20"/>
          <w:szCs w:val="20"/>
        </w:rPr>
        <w:t>6</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371-378.</w:t>
      </w:r>
    </w:p>
    <w:p w14:paraId="578E5AF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B446C8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34.</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Grunhaus</w:t>
      </w:r>
      <w:proofErr w:type="spellEnd"/>
      <w:r w:rsidRPr="00B133FB">
        <w:rPr>
          <w:rFonts w:ascii="Times New Roman" w:hAnsi="Times New Roman" w:cs="Times New Roman"/>
          <w:sz w:val="20"/>
          <w:szCs w:val="20"/>
        </w:rPr>
        <w:t xml:space="preserve"> L, Schreiber S, </w:t>
      </w:r>
      <w:proofErr w:type="spellStart"/>
      <w:r w:rsidRPr="00B133FB">
        <w:rPr>
          <w:rFonts w:ascii="Times New Roman" w:hAnsi="Times New Roman" w:cs="Times New Roman"/>
          <w:sz w:val="20"/>
          <w:szCs w:val="20"/>
        </w:rPr>
        <w:t>Dolberg</w:t>
      </w:r>
      <w:proofErr w:type="spellEnd"/>
      <w:r w:rsidRPr="00B133FB">
        <w:rPr>
          <w:rFonts w:ascii="Times New Roman" w:hAnsi="Times New Roman" w:cs="Times New Roman"/>
          <w:sz w:val="20"/>
          <w:szCs w:val="20"/>
        </w:rPr>
        <w:t xml:space="preserve"> OT, </w:t>
      </w:r>
      <w:proofErr w:type="spellStart"/>
      <w:r w:rsidRPr="00B133FB">
        <w:rPr>
          <w:rFonts w:ascii="Times New Roman" w:hAnsi="Times New Roman" w:cs="Times New Roman"/>
          <w:sz w:val="20"/>
          <w:szCs w:val="20"/>
        </w:rPr>
        <w:t>Polak</w:t>
      </w:r>
      <w:proofErr w:type="spellEnd"/>
      <w:r w:rsidRPr="00B133FB">
        <w:rPr>
          <w:rFonts w:ascii="Times New Roman" w:hAnsi="Times New Roman" w:cs="Times New Roman"/>
          <w:sz w:val="20"/>
          <w:szCs w:val="20"/>
        </w:rPr>
        <w:t xml:space="preserve"> D, Dannon PN. A randomized controlled comparison of electroconvulsive therapy and repetitive transcranial magnetic stimulation in severe and resistant nonpsychotic major depression.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2003; </w:t>
      </w:r>
      <w:r w:rsidRPr="00B133FB">
        <w:rPr>
          <w:rFonts w:ascii="Times New Roman" w:hAnsi="Times New Roman" w:cs="Times New Roman"/>
          <w:b/>
          <w:bCs/>
          <w:sz w:val="20"/>
          <w:szCs w:val="20"/>
        </w:rPr>
        <w:t>53</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324-331.</w:t>
      </w:r>
    </w:p>
    <w:p w14:paraId="5B03623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BDC7BA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35.</w:t>
      </w:r>
      <w:r w:rsidRPr="00B133FB">
        <w:rPr>
          <w:rFonts w:ascii="Times New Roman" w:hAnsi="Times New Roman" w:cs="Times New Roman"/>
          <w:sz w:val="20"/>
          <w:szCs w:val="20"/>
        </w:rPr>
        <w:tab/>
        <w:t xml:space="preserve">Gu P, </w:t>
      </w:r>
      <w:proofErr w:type="spellStart"/>
      <w:r w:rsidRPr="00B133FB">
        <w:rPr>
          <w:rFonts w:ascii="Times New Roman" w:hAnsi="Times New Roman" w:cs="Times New Roman"/>
          <w:sz w:val="20"/>
          <w:szCs w:val="20"/>
        </w:rPr>
        <w:t>Qiu</w:t>
      </w:r>
      <w:proofErr w:type="spellEnd"/>
      <w:r w:rsidRPr="00B133FB">
        <w:rPr>
          <w:rFonts w:ascii="Times New Roman" w:hAnsi="Times New Roman" w:cs="Times New Roman"/>
          <w:sz w:val="20"/>
          <w:szCs w:val="20"/>
        </w:rPr>
        <w:t xml:space="preserve"> Y-y, Li X-z. Clinical efficacy of repetitive transcranial magnetic stimulation in treatment of late life depression. </w:t>
      </w:r>
      <w:r w:rsidRPr="00B133FB">
        <w:rPr>
          <w:rFonts w:ascii="Times New Roman" w:hAnsi="Times New Roman" w:cs="Times New Roman"/>
          <w:i/>
          <w:iCs/>
          <w:sz w:val="20"/>
          <w:szCs w:val="20"/>
        </w:rPr>
        <w:t>Chinese Journal of Clinical Psychology</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25</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588-590.</w:t>
      </w:r>
    </w:p>
    <w:p w14:paraId="44817A8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6478A3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36.</w:t>
      </w:r>
      <w:r w:rsidRPr="00B133FB">
        <w:rPr>
          <w:rFonts w:ascii="Times New Roman" w:hAnsi="Times New Roman" w:cs="Times New Roman"/>
          <w:sz w:val="20"/>
          <w:szCs w:val="20"/>
        </w:rPr>
        <w:tab/>
        <w:t xml:space="preserve">Hansen PE, </w:t>
      </w:r>
      <w:proofErr w:type="spellStart"/>
      <w:r w:rsidRPr="00B133FB">
        <w:rPr>
          <w:rFonts w:ascii="Times New Roman" w:hAnsi="Times New Roman" w:cs="Times New Roman"/>
          <w:sz w:val="20"/>
          <w:szCs w:val="20"/>
        </w:rPr>
        <w:t>Ravnkilde</w:t>
      </w:r>
      <w:proofErr w:type="spellEnd"/>
      <w:r w:rsidRPr="00B133FB">
        <w:rPr>
          <w:rFonts w:ascii="Times New Roman" w:hAnsi="Times New Roman" w:cs="Times New Roman"/>
          <w:sz w:val="20"/>
          <w:szCs w:val="20"/>
        </w:rPr>
        <w:t xml:space="preserve"> B, </w:t>
      </w:r>
      <w:proofErr w:type="spellStart"/>
      <w:r w:rsidRPr="00B133FB">
        <w:rPr>
          <w:rFonts w:ascii="Times New Roman" w:hAnsi="Times New Roman" w:cs="Times New Roman"/>
          <w:sz w:val="20"/>
          <w:szCs w:val="20"/>
        </w:rPr>
        <w:t>Videbech</w:t>
      </w:r>
      <w:proofErr w:type="spellEnd"/>
      <w:r w:rsidRPr="00B133FB">
        <w:rPr>
          <w:rFonts w:ascii="Times New Roman" w:hAnsi="Times New Roman" w:cs="Times New Roman"/>
          <w:sz w:val="20"/>
          <w:szCs w:val="20"/>
        </w:rPr>
        <w:t xml:space="preserve"> P, </w:t>
      </w:r>
      <w:proofErr w:type="spellStart"/>
      <w:r w:rsidRPr="00B133FB">
        <w:rPr>
          <w:rFonts w:ascii="Times New Roman" w:hAnsi="Times New Roman" w:cs="Times New Roman"/>
          <w:sz w:val="20"/>
          <w:szCs w:val="20"/>
        </w:rPr>
        <w:t>Clemmensen</w:t>
      </w:r>
      <w:proofErr w:type="spellEnd"/>
      <w:r w:rsidRPr="00B133FB">
        <w:rPr>
          <w:rFonts w:ascii="Times New Roman" w:hAnsi="Times New Roman" w:cs="Times New Roman"/>
          <w:sz w:val="20"/>
          <w:szCs w:val="20"/>
        </w:rPr>
        <w:t xml:space="preserve"> K, </w:t>
      </w:r>
      <w:proofErr w:type="spellStart"/>
      <w:r w:rsidRPr="00B133FB">
        <w:rPr>
          <w:rFonts w:ascii="Times New Roman" w:hAnsi="Times New Roman" w:cs="Times New Roman"/>
          <w:sz w:val="20"/>
          <w:szCs w:val="20"/>
        </w:rPr>
        <w:t>Sturlason</w:t>
      </w:r>
      <w:proofErr w:type="spellEnd"/>
      <w:r w:rsidRPr="00B133FB">
        <w:rPr>
          <w:rFonts w:ascii="Times New Roman" w:hAnsi="Times New Roman" w:cs="Times New Roman"/>
          <w:sz w:val="20"/>
          <w:szCs w:val="20"/>
        </w:rPr>
        <w:t xml:space="preserve"> R, Reiner 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Low-frequency repetitive transcranial magnetic stimulation inferior to electroconvulsive therapy in treating depression. </w:t>
      </w:r>
      <w:r w:rsidRPr="00B133FB">
        <w:rPr>
          <w:rFonts w:ascii="Times New Roman" w:hAnsi="Times New Roman" w:cs="Times New Roman"/>
          <w:i/>
          <w:iCs/>
          <w:sz w:val="20"/>
          <w:szCs w:val="20"/>
        </w:rPr>
        <w:t xml:space="preserve">J </w:t>
      </w:r>
      <w:proofErr w:type="spellStart"/>
      <w:r w:rsidRPr="00B133FB">
        <w:rPr>
          <w:rFonts w:ascii="Times New Roman" w:hAnsi="Times New Roman" w:cs="Times New Roman"/>
          <w:i/>
          <w:iCs/>
          <w:sz w:val="20"/>
          <w:szCs w:val="20"/>
        </w:rPr>
        <w:t>ect</w:t>
      </w:r>
      <w:proofErr w:type="spellEnd"/>
      <w:r w:rsidRPr="00B133FB">
        <w:rPr>
          <w:rFonts w:ascii="Times New Roman" w:hAnsi="Times New Roman" w:cs="Times New Roman"/>
          <w:sz w:val="20"/>
          <w:szCs w:val="20"/>
        </w:rPr>
        <w:t xml:space="preserve"> 2011; </w:t>
      </w:r>
      <w:r w:rsidRPr="00B133FB">
        <w:rPr>
          <w:rFonts w:ascii="Times New Roman" w:hAnsi="Times New Roman" w:cs="Times New Roman"/>
          <w:b/>
          <w:bCs/>
          <w:sz w:val="20"/>
          <w:szCs w:val="20"/>
        </w:rPr>
        <w:t>27</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26-32.</w:t>
      </w:r>
    </w:p>
    <w:p w14:paraId="718DC6F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716653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37.</w:t>
      </w:r>
      <w:r w:rsidRPr="00B133FB">
        <w:rPr>
          <w:rFonts w:ascii="Times New Roman" w:hAnsi="Times New Roman" w:cs="Times New Roman"/>
          <w:sz w:val="20"/>
          <w:szCs w:val="20"/>
        </w:rPr>
        <w:tab/>
        <w:t xml:space="preserve">Iwabuchi SJ, Auer DP, </w:t>
      </w:r>
      <w:proofErr w:type="spellStart"/>
      <w:r w:rsidRPr="00B133FB">
        <w:rPr>
          <w:rFonts w:ascii="Times New Roman" w:hAnsi="Times New Roman" w:cs="Times New Roman"/>
          <w:sz w:val="20"/>
          <w:szCs w:val="20"/>
        </w:rPr>
        <w:t>Lankappa</w:t>
      </w:r>
      <w:proofErr w:type="spellEnd"/>
      <w:r w:rsidRPr="00B133FB">
        <w:rPr>
          <w:rFonts w:ascii="Times New Roman" w:hAnsi="Times New Roman" w:cs="Times New Roman"/>
          <w:sz w:val="20"/>
          <w:szCs w:val="20"/>
        </w:rPr>
        <w:t xml:space="preserve"> ST, </w:t>
      </w:r>
      <w:proofErr w:type="spellStart"/>
      <w:r w:rsidRPr="00B133FB">
        <w:rPr>
          <w:rFonts w:ascii="Times New Roman" w:hAnsi="Times New Roman" w:cs="Times New Roman"/>
          <w:sz w:val="20"/>
          <w:szCs w:val="20"/>
        </w:rPr>
        <w:t>Palaniyappan</w:t>
      </w:r>
      <w:proofErr w:type="spellEnd"/>
      <w:r w:rsidRPr="00B133FB">
        <w:rPr>
          <w:rFonts w:ascii="Times New Roman" w:hAnsi="Times New Roman" w:cs="Times New Roman"/>
          <w:sz w:val="20"/>
          <w:szCs w:val="20"/>
        </w:rPr>
        <w:t xml:space="preserve"> L. Baseline effective connectivity predicts response to repetitive transcranial magnetic stimulation in patients with treatment-resistant depression. </w:t>
      </w:r>
      <w:r w:rsidRPr="00B133FB">
        <w:rPr>
          <w:rFonts w:ascii="Times New Roman" w:hAnsi="Times New Roman" w:cs="Times New Roman"/>
          <w:i/>
          <w:iCs/>
          <w:sz w:val="20"/>
          <w:szCs w:val="20"/>
        </w:rPr>
        <w:t xml:space="preserve">Eur </w:t>
      </w:r>
      <w:proofErr w:type="spellStart"/>
      <w:r w:rsidRPr="00B133FB">
        <w:rPr>
          <w:rFonts w:ascii="Times New Roman" w:hAnsi="Times New Roman" w:cs="Times New Roman"/>
          <w:i/>
          <w:iCs/>
          <w:sz w:val="20"/>
          <w:szCs w:val="20"/>
        </w:rPr>
        <w:t>Neuropsychopharmacol</w:t>
      </w:r>
      <w:proofErr w:type="spellEnd"/>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29</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681-690.</w:t>
      </w:r>
    </w:p>
    <w:p w14:paraId="6135E27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B3D05B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Jahangard</w:t>
      </w:r>
      <w:proofErr w:type="spellEnd"/>
      <w:r w:rsidRPr="00B133FB">
        <w:rPr>
          <w:rFonts w:ascii="Times New Roman" w:hAnsi="Times New Roman" w:cs="Times New Roman"/>
          <w:sz w:val="20"/>
          <w:szCs w:val="20"/>
        </w:rPr>
        <w:t xml:space="preserve"> L, Tayebi M, </w:t>
      </w:r>
      <w:proofErr w:type="spellStart"/>
      <w:r w:rsidRPr="00B133FB">
        <w:rPr>
          <w:rFonts w:ascii="Times New Roman" w:hAnsi="Times New Roman" w:cs="Times New Roman"/>
          <w:sz w:val="20"/>
          <w:szCs w:val="20"/>
        </w:rPr>
        <w:t>Haghighi</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Ahmadpanah</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Holsboer-Trachsler</w:t>
      </w:r>
      <w:proofErr w:type="spellEnd"/>
      <w:r w:rsidRPr="00B133FB">
        <w:rPr>
          <w:rFonts w:ascii="Times New Roman" w:hAnsi="Times New Roman" w:cs="Times New Roman"/>
          <w:sz w:val="20"/>
          <w:szCs w:val="20"/>
        </w:rPr>
        <w:t xml:space="preserve"> E, Bahmani DS</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Does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on brain areas of mirror neurons lead to higher improvements on symptom severity and empathy compared to the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standard procedure? - Results from a double-blind interventional study in individuals with major depressive disorders. </w:t>
      </w:r>
      <w:r w:rsidRPr="00B133FB">
        <w:rPr>
          <w:rFonts w:ascii="Times New Roman" w:hAnsi="Times New Roman" w:cs="Times New Roman"/>
          <w:i/>
          <w:iCs/>
          <w:sz w:val="20"/>
          <w:szCs w:val="20"/>
        </w:rPr>
        <w:t>Journal of Affective Disorders</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 xml:space="preserve">257: </w:t>
      </w:r>
      <w:r w:rsidRPr="00B133FB">
        <w:rPr>
          <w:rFonts w:ascii="Times New Roman" w:hAnsi="Times New Roman" w:cs="Times New Roman"/>
          <w:sz w:val="20"/>
          <w:szCs w:val="20"/>
        </w:rPr>
        <w:t>527-535.</w:t>
      </w:r>
    </w:p>
    <w:p w14:paraId="1F11BA5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6275D2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Janicak</w:t>
      </w:r>
      <w:proofErr w:type="spellEnd"/>
      <w:r w:rsidRPr="00B133FB">
        <w:rPr>
          <w:rFonts w:ascii="Times New Roman" w:hAnsi="Times New Roman" w:cs="Times New Roman"/>
          <w:sz w:val="20"/>
          <w:szCs w:val="20"/>
        </w:rPr>
        <w:t xml:space="preserve"> PG, Dowd SM, </w:t>
      </w:r>
      <w:proofErr w:type="spellStart"/>
      <w:r w:rsidRPr="00B133FB">
        <w:rPr>
          <w:rFonts w:ascii="Times New Roman" w:hAnsi="Times New Roman" w:cs="Times New Roman"/>
          <w:sz w:val="20"/>
          <w:szCs w:val="20"/>
        </w:rPr>
        <w:t>Martis</w:t>
      </w:r>
      <w:proofErr w:type="spellEnd"/>
      <w:r w:rsidRPr="00B133FB">
        <w:rPr>
          <w:rFonts w:ascii="Times New Roman" w:hAnsi="Times New Roman" w:cs="Times New Roman"/>
          <w:sz w:val="20"/>
          <w:szCs w:val="20"/>
        </w:rPr>
        <w:t xml:space="preserve"> B, </w:t>
      </w:r>
      <w:proofErr w:type="spellStart"/>
      <w:r w:rsidRPr="00B133FB">
        <w:rPr>
          <w:rFonts w:ascii="Times New Roman" w:hAnsi="Times New Roman" w:cs="Times New Roman"/>
          <w:sz w:val="20"/>
          <w:szCs w:val="20"/>
        </w:rPr>
        <w:t>Alam</w:t>
      </w:r>
      <w:proofErr w:type="spellEnd"/>
      <w:r w:rsidRPr="00B133FB">
        <w:rPr>
          <w:rFonts w:ascii="Times New Roman" w:hAnsi="Times New Roman" w:cs="Times New Roman"/>
          <w:sz w:val="20"/>
          <w:szCs w:val="20"/>
        </w:rPr>
        <w:t xml:space="preserve"> D, Beedle D, </w:t>
      </w:r>
      <w:proofErr w:type="spellStart"/>
      <w:r w:rsidRPr="00B133FB">
        <w:rPr>
          <w:rFonts w:ascii="Times New Roman" w:hAnsi="Times New Roman" w:cs="Times New Roman"/>
          <w:sz w:val="20"/>
          <w:szCs w:val="20"/>
        </w:rPr>
        <w:t>Krasuski</w:t>
      </w:r>
      <w:proofErr w:type="spellEnd"/>
      <w:r w:rsidRPr="00B133FB">
        <w:rPr>
          <w:rFonts w:ascii="Times New Roman" w:hAnsi="Times New Roman" w:cs="Times New Roman"/>
          <w:sz w:val="20"/>
          <w:szCs w:val="20"/>
        </w:rPr>
        <w:t xml:space="preserve"> 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Repetitive transcranial magnetic stimulation versus electroconvulsive therapy for major depression: preliminary results of a randomized trial.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2002; </w:t>
      </w:r>
      <w:r w:rsidRPr="00B133FB">
        <w:rPr>
          <w:rFonts w:ascii="Times New Roman" w:hAnsi="Times New Roman" w:cs="Times New Roman"/>
          <w:b/>
          <w:bCs/>
          <w:sz w:val="20"/>
          <w:szCs w:val="20"/>
        </w:rPr>
        <w:t>51</w:t>
      </w:r>
      <w:r w:rsidRPr="00B133FB">
        <w:rPr>
          <w:rFonts w:ascii="Times New Roman" w:hAnsi="Times New Roman" w:cs="Times New Roman"/>
          <w:sz w:val="20"/>
          <w:szCs w:val="20"/>
        </w:rPr>
        <w:t>(8)</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659-667.</w:t>
      </w:r>
    </w:p>
    <w:p w14:paraId="2F2C583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340E35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40.</w:t>
      </w:r>
      <w:r w:rsidRPr="00B133FB">
        <w:rPr>
          <w:rFonts w:ascii="Times New Roman" w:hAnsi="Times New Roman" w:cs="Times New Roman"/>
          <w:sz w:val="20"/>
          <w:szCs w:val="20"/>
        </w:rPr>
        <w:tab/>
        <w:t xml:space="preserve">Jha S, </w:t>
      </w:r>
      <w:proofErr w:type="spellStart"/>
      <w:r w:rsidRPr="00B133FB">
        <w:rPr>
          <w:rFonts w:ascii="Times New Roman" w:hAnsi="Times New Roman" w:cs="Times New Roman"/>
          <w:sz w:val="20"/>
          <w:szCs w:val="20"/>
        </w:rPr>
        <w:t>Chadda</w:t>
      </w:r>
      <w:proofErr w:type="spellEnd"/>
      <w:r w:rsidRPr="00B133FB">
        <w:rPr>
          <w:rFonts w:ascii="Times New Roman" w:hAnsi="Times New Roman" w:cs="Times New Roman"/>
          <w:sz w:val="20"/>
          <w:szCs w:val="20"/>
        </w:rPr>
        <w:t xml:space="preserve"> RK, Kumar N, Bal CS. Brain SPECT guided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in treatment resistant major depressive disorder. </w:t>
      </w:r>
      <w:r w:rsidRPr="00B133FB">
        <w:rPr>
          <w:rFonts w:ascii="Times New Roman" w:hAnsi="Times New Roman" w:cs="Times New Roman"/>
          <w:i/>
          <w:iCs/>
          <w:sz w:val="20"/>
          <w:szCs w:val="20"/>
        </w:rPr>
        <w:t xml:space="preserve">Asian J </w:t>
      </w:r>
      <w:proofErr w:type="spellStart"/>
      <w:r w:rsidRPr="00B133FB">
        <w:rPr>
          <w:rFonts w:ascii="Times New Roman" w:hAnsi="Times New Roman" w:cs="Times New Roman"/>
          <w:i/>
          <w:iCs/>
          <w:sz w:val="20"/>
          <w:szCs w:val="20"/>
        </w:rPr>
        <w:t>Psychiatr</w:t>
      </w:r>
      <w:proofErr w:type="spellEnd"/>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 xml:space="preserve">21: </w:t>
      </w:r>
      <w:r w:rsidRPr="00B133FB">
        <w:rPr>
          <w:rFonts w:ascii="Times New Roman" w:hAnsi="Times New Roman" w:cs="Times New Roman"/>
          <w:sz w:val="20"/>
          <w:szCs w:val="20"/>
        </w:rPr>
        <w:t>1-6.</w:t>
      </w:r>
    </w:p>
    <w:p w14:paraId="7B5D49C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4E44FB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41.</w:t>
      </w:r>
      <w:r w:rsidRPr="00B133FB">
        <w:rPr>
          <w:rFonts w:ascii="Times New Roman" w:hAnsi="Times New Roman" w:cs="Times New Roman"/>
          <w:sz w:val="20"/>
          <w:szCs w:val="20"/>
        </w:rPr>
        <w:tab/>
        <w:t xml:space="preserve">Johansson K, Adler M, </w:t>
      </w:r>
      <w:proofErr w:type="spellStart"/>
      <w:r w:rsidRPr="00B133FB">
        <w:rPr>
          <w:rFonts w:ascii="Times New Roman" w:hAnsi="Times New Roman" w:cs="Times New Roman"/>
          <w:sz w:val="20"/>
          <w:szCs w:val="20"/>
        </w:rPr>
        <w:t>Båve</w:t>
      </w:r>
      <w:proofErr w:type="spellEnd"/>
      <w:r w:rsidRPr="00B133FB">
        <w:rPr>
          <w:rFonts w:ascii="Times New Roman" w:hAnsi="Times New Roman" w:cs="Times New Roman"/>
          <w:sz w:val="20"/>
          <w:szCs w:val="20"/>
        </w:rPr>
        <w:t xml:space="preserve"> U, Ekman CJ, Lundberg J. Repetitive transcranial magnetic stimulation in major depression: A three-arm parallel-group dose-response randomized pilot trial. </w:t>
      </w:r>
      <w:r w:rsidRPr="00B133FB">
        <w:rPr>
          <w:rFonts w:ascii="Times New Roman" w:hAnsi="Times New Roman" w:cs="Times New Roman"/>
          <w:i/>
          <w:iCs/>
          <w:sz w:val="20"/>
          <w:szCs w:val="20"/>
        </w:rPr>
        <w:t>Medicine (Baltimore)</w:t>
      </w:r>
      <w:r w:rsidRPr="00B133FB">
        <w:rPr>
          <w:rFonts w:ascii="Times New Roman" w:hAnsi="Times New Roman" w:cs="Times New Roman"/>
          <w:sz w:val="20"/>
          <w:szCs w:val="20"/>
        </w:rPr>
        <w:t xml:space="preserve"> 2021; </w:t>
      </w:r>
      <w:r w:rsidRPr="00B133FB">
        <w:rPr>
          <w:rFonts w:ascii="Times New Roman" w:hAnsi="Times New Roman" w:cs="Times New Roman"/>
          <w:b/>
          <w:bCs/>
          <w:sz w:val="20"/>
          <w:szCs w:val="20"/>
        </w:rPr>
        <w:t>100</w:t>
      </w:r>
      <w:r w:rsidRPr="00B133FB">
        <w:rPr>
          <w:rFonts w:ascii="Times New Roman" w:hAnsi="Times New Roman" w:cs="Times New Roman"/>
          <w:sz w:val="20"/>
          <w:szCs w:val="20"/>
        </w:rPr>
        <w:t>(14)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e25273.</w:t>
      </w:r>
    </w:p>
    <w:p w14:paraId="05D2825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7DEDDD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42.</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Kazemi</w:t>
      </w:r>
      <w:proofErr w:type="spellEnd"/>
      <w:r w:rsidRPr="00B133FB">
        <w:rPr>
          <w:rFonts w:ascii="Times New Roman" w:hAnsi="Times New Roman" w:cs="Times New Roman"/>
          <w:sz w:val="20"/>
          <w:szCs w:val="20"/>
        </w:rPr>
        <w:t xml:space="preserve"> R, Rostami R, </w:t>
      </w:r>
      <w:proofErr w:type="spellStart"/>
      <w:r w:rsidRPr="00B133FB">
        <w:rPr>
          <w:rFonts w:ascii="Times New Roman" w:hAnsi="Times New Roman" w:cs="Times New Roman"/>
          <w:sz w:val="20"/>
          <w:szCs w:val="20"/>
        </w:rPr>
        <w:t>Khomami</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Horacek</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Brunovsky</w:t>
      </w:r>
      <w:proofErr w:type="spellEnd"/>
      <w:r w:rsidRPr="00B133FB">
        <w:rPr>
          <w:rFonts w:ascii="Times New Roman" w:hAnsi="Times New Roman" w:cs="Times New Roman"/>
          <w:sz w:val="20"/>
          <w:szCs w:val="20"/>
        </w:rPr>
        <w:t xml:space="preserve"> M, Novak T</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Electrophysiological correlates of bilateral and unilateral repetitive transcranial magnetic stimulation in patients with bipolar depression. </w:t>
      </w:r>
      <w:r w:rsidRPr="00B133FB">
        <w:rPr>
          <w:rFonts w:ascii="Times New Roman" w:hAnsi="Times New Roman" w:cs="Times New Roman"/>
          <w:i/>
          <w:iCs/>
          <w:sz w:val="20"/>
          <w:szCs w:val="20"/>
        </w:rPr>
        <w:t>Psychiatry Research</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 xml:space="preserve">240: </w:t>
      </w:r>
      <w:r w:rsidRPr="00B133FB">
        <w:rPr>
          <w:rFonts w:ascii="Times New Roman" w:hAnsi="Times New Roman" w:cs="Times New Roman"/>
          <w:sz w:val="20"/>
          <w:szCs w:val="20"/>
        </w:rPr>
        <w:t>364-375.</w:t>
      </w:r>
    </w:p>
    <w:p w14:paraId="3BF0FDE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748A84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Keshtkar</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Ghanizadeh</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Firoozabadi</w:t>
      </w:r>
      <w:proofErr w:type="spellEnd"/>
      <w:r w:rsidRPr="00B133FB">
        <w:rPr>
          <w:rFonts w:ascii="Times New Roman" w:hAnsi="Times New Roman" w:cs="Times New Roman"/>
          <w:sz w:val="20"/>
          <w:szCs w:val="20"/>
        </w:rPr>
        <w:t xml:space="preserve"> A. Repetitive transcranial magnetic stimulation versus electroconvulsive therapy for the treatment of major depressive disorder, a randomized controlled clinical trial. </w:t>
      </w:r>
      <w:r w:rsidRPr="00B133FB">
        <w:rPr>
          <w:rFonts w:ascii="Times New Roman" w:hAnsi="Times New Roman" w:cs="Times New Roman"/>
          <w:i/>
          <w:iCs/>
          <w:sz w:val="20"/>
          <w:szCs w:val="20"/>
        </w:rPr>
        <w:t xml:space="preserve">J </w:t>
      </w:r>
      <w:proofErr w:type="spellStart"/>
      <w:r w:rsidRPr="00B133FB">
        <w:rPr>
          <w:rFonts w:ascii="Times New Roman" w:hAnsi="Times New Roman" w:cs="Times New Roman"/>
          <w:i/>
          <w:iCs/>
          <w:sz w:val="20"/>
          <w:szCs w:val="20"/>
        </w:rPr>
        <w:t>ect</w:t>
      </w:r>
      <w:proofErr w:type="spellEnd"/>
      <w:r w:rsidRPr="00B133FB">
        <w:rPr>
          <w:rFonts w:ascii="Times New Roman" w:hAnsi="Times New Roman" w:cs="Times New Roman"/>
          <w:sz w:val="20"/>
          <w:szCs w:val="20"/>
        </w:rPr>
        <w:t xml:space="preserve"> 2011; </w:t>
      </w:r>
      <w:r w:rsidRPr="00B133FB">
        <w:rPr>
          <w:rFonts w:ascii="Times New Roman" w:hAnsi="Times New Roman" w:cs="Times New Roman"/>
          <w:b/>
          <w:bCs/>
          <w:sz w:val="20"/>
          <w:szCs w:val="20"/>
        </w:rPr>
        <w:t>27</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310-314.</w:t>
      </w:r>
    </w:p>
    <w:p w14:paraId="296CC28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C70606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44.</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Khayyer</w:t>
      </w:r>
      <w:proofErr w:type="spellEnd"/>
      <w:r w:rsidRPr="00B133FB">
        <w:rPr>
          <w:rFonts w:ascii="Times New Roman" w:hAnsi="Times New Roman" w:cs="Times New Roman"/>
          <w:sz w:val="20"/>
          <w:szCs w:val="20"/>
        </w:rPr>
        <w:t xml:space="preserve"> Z, </w:t>
      </w:r>
      <w:proofErr w:type="spellStart"/>
      <w:r w:rsidRPr="00B133FB">
        <w:rPr>
          <w:rFonts w:ascii="Times New Roman" w:hAnsi="Times New Roman" w:cs="Times New Roman"/>
          <w:sz w:val="20"/>
          <w:szCs w:val="20"/>
        </w:rPr>
        <w:t>Ngaosuvan</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Sikstrom</w:t>
      </w:r>
      <w:proofErr w:type="spellEnd"/>
      <w:r w:rsidRPr="00B133FB">
        <w:rPr>
          <w:rFonts w:ascii="Times New Roman" w:hAnsi="Times New Roman" w:cs="Times New Roman"/>
          <w:sz w:val="20"/>
          <w:szCs w:val="20"/>
        </w:rPr>
        <w:t xml:space="preserve"> S, Ghaderi AH. Transcranial direct current stimulation based on quantitative electroencephalogram combining positive psychotherapy for major depression. </w:t>
      </w:r>
      <w:r w:rsidRPr="00B133FB">
        <w:rPr>
          <w:rFonts w:ascii="Times New Roman" w:hAnsi="Times New Roman" w:cs="Times New Roman"/>
          <w:i/>
          <w:iCs/>
          <w:sz w:val="20"/>
          <w:szCs w:val="20"/>
        </w:rPr>
        <w:t>Journal of Integrative Neuroscience</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17</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89-96.</w:t>
      </w:r>
    </w:p>
    <w:p w14:paraId="0E2E5C2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3931C9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lastRenderedPageBreak/>
        <w:t>45.</w:t>
      </w:r>
      <w:r w:rsidRPr="00B133FB">
        <w:rPr>
          <w:rFonts w:ascii="Times New Roman" w:hAnsi="Times New Roman" w:cs="Times New Roman"/>
          <w:sz w:val="20"/>
          <w:szCs w:val="20"/>
        </w:rPr>
        <w:tab/>
        <w:t xml:space="preserve">Kindler J, Homan P, </w:t>
      </w:r>
      <w:proofErr w:type="spellStart"/>
      <w:r w:rsidRPr="00B133FB">
        <w:rPr>
          <w:rFonts w:ascii="Times New Roman" w:hAnsi="Times New Roman" w:cs="Times New Roman"/>
          <w:sz w:val="20"/>
          <w:szCs w:val="20"/>
        </w:rPr>
        <w:t>Flury</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Strik</w:t>
      </w:r>
      <w:proofErr w:type="spellEnd"/>
      <w:r w:rsidRPr="00B133FB">
        <w:rPr>
          <w:rFonts w:ascii="Times New Roman" w:hAnsi="Times New Roman" w:cs="Times New Roman"/>
          <w:sz w:val="20"/>
          <w:szCs w:val="20"/>
        </w:rPr>
        <w:t xml:space="preserve"> W, Dierks T, </w:t>
      </w:r>
      <w:proofErr w:type="spellStart"/>
      <w:r w:rsidRPr="00B133FB">
        <w:rPr>
          <w:rFonts w:ascii="Times New Roman" w:hAnsi="Times New Roman" w:cs="Times New Roman"/>
          <w:sz w:val="20"/>
          <w:szCs w:val="20"/>
        </w:rPr>
        <w:t>Hubl</w:t>
      </w:r>
      <w:proofErr w:type="spellEnd"/>
      <w:r w:rsidRPr="00B133FB">
        <w:rPr>
          <w:rFonts w:ascii="Times New Roman" w:hAnsi="Times New Roman" w:cs="Times New Roman"/>
          <w:sz w:val="20"/>
          <w:szCs w:val="20"/>
        </w:rPr>
        <w:t xml:space="preserve"> D. Theta burst transcranial magnetic stimulation for the treatment of auditory verbal hallucinations: results of a randomized controlled study. </w:t>
      </w:r>
      <w:r w:rsidRPr="00B133FB">
        <w:rPr>
          <w:rFonts w:ascii="Times New Roman" w:hAnsi="Times New Roman" w:cs="Times New Roman"/>
          <w:i/>
          <w:iCs/>
          <w:sz w:val="20"/>
          <w:szCs w:val="20"/>
        </w:rPr>
        <w:t>Psychiatry Res</w:t>
      </w:r>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209</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114-117.</w:t>
      </w:r>
    </w:p>
    <w:p w14:paraId="5DBD8CF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BD51EE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Kito</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Miyazi</w:t>
      </w:r>
      <w:proofErr w:type="spellEnd"/>
      <w:r w:rsidRPr="00B133FB">
        <w:rPr>
          <w:rFonts w:ascii="Times New Roman" w:hAnsi="Times New Roman" w:cs="Times New Roman"/>
          <w:sz w:val="20"/>
          <w:szCs w:val="20"/>
        </w:rPr>
        <w:t xml:space="preserve"> M, Nakatani H, Matsuda Y, Yamazaki R, Okamoto T</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Effectiveness of high-frequency left prefrontal repetitive transcranial magnetic stimulation in patients with treatment-resistant depression: A randomized clinical trial of 37.5-minute vs 18.75-minute protocol. </w:t>
      </w:r>
      <w:proofErr w:type="spellStart"/>
      <w:r w:rsidRPr="00B133FB">
        <w:rPr>
          <w:rFonts w:ascii="Times New Roman" w:hAnsi="Times New Roman" w:cs="Times New Roman"/>
          <w:i/>
          <w:iCs/>
          <w:sz w:val="20"/>
          <w:szCs w:val="20"/>
        </w:rPr>
        <w:t>Neuropsychopharmacol</w:t>
      </w:r>
      <w:proofErr w:type="spellEnd"/>
      <w:r w:rsidRPr="00B133FB">
        <w:rPr>
          <w:rFonts w:ascii="Times New Roman" w:hAnsi="Times New Roman" w:cs="Times New Roman"/>
          <w:i/>
          <w:iCs/>
          <w:sz w:val="20"/>
          <w:szCs w:val="20"/>
        </w:rPr>
        <w:t xml:space="preserve"> Rep</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39</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203-208.</w:t>
      </w:r>
    </w:p>
    <w:p w14:paraId="4A0FF2A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0DC4C2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Kozel</w:t>
      </w:r>
      <w:proofErr w:type="spellEnd"/>
      <w:r w:rsidRPr="00B133FB">
        <w:rPr>
          <w:rFonts w:ascii="Times New Roman" w:hAnsi="Times New Roman" w:cs="Times New Roman"/>
          <w:sz w:val="20"/>
          <w:szCs w:val="20"/>
        </w:rPr>
        <w:t xml:space="preserve"> FA, Van Trees K, Larson V, Phillips S, </w:t>
      </w:r>
      <w:proofErr w:type="spellStart"/>
      <w:r w:rsidRPr="00B133FB">
        <w:rPr>
          <w:rFonts w:ascii="Times New Roman" w:hAnsi="Times New Roman" w:cs="Times New Roman"/>
          <w:sz w:val="20"/>
          <w:szCs w:val="20"/>
        </w:rPr>
        <w:t>Hashimie</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Gadbois</w:t>
      </w:r>
      <w:proofErr w:type="spellEnd"/>
      <w:r w:rsidRPr="00B133FB">
        <w:rPr>
          <w:rFonts w:ascii="Times New Roman" w:hAnsi="Times New Roman" w:cs="Times New Roman"/>
          <w:sz w:val="20"/>
          <w:szCs w:val="20"/>
        </w:rPr>
        <w:t xml:space="preserve"> B</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One hertz versus ten hertz repetitive TMS treatment of PTSD: A randomized clinical trial. </w:t>
      </w:r>
      <w:r w:rsidRPr="00B133FB">
        <w:rPr>
          <w:rFonts w:ascii="Times New Roman" w:hAnsi="Times New Roman" w:cs="Times New Roman"/>
          <w:i/>
          <w:iCs/>
          <w:sz w:val="20"/>
          <w:szCs w:val="20"/>
        </w:rPr>
        <w:t>Psychiatry Res</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 xml:space="preserve">273: </w:t>
      </w:r>
      <w:r w:rsidRPr="00B133FB">
        <w:rPr>
          <w:rFonts w:ascii="Times New Roman" w:hAnsi="Times New Roman" w:cs="Times New Roman"/>
          <w:sz w:val="20"/>
          <w:szCs w:val="20"/>
        </w:rPr>
        <w:t>153-162.</w:t>
      </w:r>
    </w:p>
    <w:p w14:paraId="7E6348F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1F2234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Kucerova</w:t>
      </w:r>
      <w:proofErr w:type="spellEnd"/>
      <w:r w:rsidRPr="00B133FB">
        <w:rPr>
          <w:rFonts w:ascii="Times New Roman" w:hAnsi="Times New Roman" w:cs="Times New Roman"/>
          <w:sz w:val="20"/>
          <w:szCs w:val="20"/>
        </w:rPr>
        <w:t xml:space="preserve"> H, </w:t>
      </w:r>
      <w:proofErr w:type="spellStart"/>
      <w:r w:rsidRPr="00B133FB">
        <w:rPr>
          <w:rFonts w:ascii="Times New Roman" w:hAnsi="Times New Roman" w:cs="Times New Roman"/>
          <w:sz w:val="20"/>
          <w:szCs w:val="20"/>
        </w:rPr>
        <w:t>Prikryl</w:t>
      </w:r>
      <w:proofErr w:type="spellEnd"/>
      <w:r w:rsidRPr="00B133FB">
        <w:rPr>
          <w:rFonts w:ascii="Times New Roman" w:hAnsi="Times New Roman" w:cs="Times New Roman"/>
          <w:sz w:val="20"/>
          <w:szCs w:val="20"/>
        </w:rPr>
        <w:t xml:space="preserve"> R, Navratilova P, </w:t>
      </w:r>
      <w:proofErr w:type="spellStart"/>
      <w:r w:rsidRPr="00B133FB">
        <w:rPr>
          <w:rFonts w:ascii="Times New Roman" w:hAnsi="Times New Roman" w:cs="Times New Roman"/>
          <w:sz w:val="20"/>
          <w:szCs w:val="20"/>
        </w:rPr>
        <w:t>Ceskova</w:t>
      </w:r>
      <w:proofErr w:type="spellEnd"/>
      <w:r w:rsidRPr="00B133FB">
        <w:rPr>
          <w:rFonts w:ascii="Times New Roman" w:hAnsi="Times New Roman" w:cs="Times New Roman"/>
          <w:sz w:val="20"/>
          <w:szCs w:val="20"/>
        </w:rPr>
        <w:t xml:space="preserve"> E, </w:t>
      </w:r>
      <w:proofErr w:type="spellStart"/>
      <w:r w:rsidRPr="00B133FB">
        <w:rPr>
          <w:rFonts w:ascii="Times New Roman" w:hAnsi="Times New Roman" w:cs="Times New Roman"/>
          <w:sz w:val="20"/>
          <w:szCs w:val="20"/>
        </w:rPr>
        <w:t>Ustohal</w:t>
      </w:r>
      <w:proofErr w:type="spellEnd"/>
      <w:r w:rsidRPr="00B133FB">
        <w:rPr>
          <w:rFonts w:ascii="Times New Roman" w:hAnsi="Times New Roman" w:cs="Times New Roman"/>
          <w:sz w:val="20"/>
          <w:szCs w:val="20"/>
        </w:rPr>
        <w:t xml:space="preserve"> L. Influencing cognitive deficit in patients with depressive disorder by means of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under conditions of single blind randomized study. </w:t>
      </w:r>
      <w:proofErr w:type="spellStart"/>
      <w:r w:rsidRPr="00B133FB">
        <w:rPr>
          <w:rFonts w:ascii="Times New Roman" w:hAnsi="Times New Roman" w:cs="Times New Roman"/>
          <w:i/>
          <w:iCs/>
          <w:sz w:val="20"/>
          <w:szCs w:val="20"/>
        </w:rPr>
        <w:t>Ceska</w:t>
      </w:r>
      <w:proofErr w:type="spellEnd"/>
      <w:r w:rsidRPr="00B133FB">
        <w:rPr>
          <w:rFonts w:ascii="Times New Roman" w:hAnsi="Times New Roman" w:cs="Times New Roman"/>
          <w:i/>
          <w:iCs/>
          <w:sz w:val="20"/>
          <w:szCs w:val="20"/>
        </w:rPr>
        <w:t xml:space="preserve"> a </w:t>
      </w:r>
      <w:proofErr w:type="spellStart"/>
      <w:r w:rsidRPr="00B133FB">
        <w:rPr>
          <w:rFonts w:ascii="Times New Roman" w:hAnsi="Times New Roman" w:cs="Times New Roman"/>
          <w:i/>
          <w:iCs/>
          <w:sz w:val="20"/>
          <w:szCs w:val="20"/>
        </w:rPr>
        <w:t>Slovenska</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Psychiatrie</w:t>
      </w:r>
      <w:proofErr w:type="spellEnd"/>
      <w:r w:rsidRPr="00B133FB">
        <w:rPr>
          <w:rFonts w:ascii="Times New Roman" w:hAnsi="Times New Roman" w:cs="Times New Roman"/>
          <w:sz w:val="20"/>
          <w:szCs w:val="20"/>
        </w:rPr>
        <w:t xml:space="preserve"> 2008; </w:t>
      </w:r>
      <w:r w:rsidRPr="00B133FB">
        <w:rPr>
          <w:rFonts w:ascii="Times New Roman" w:hAnsi="Times New Roman" w:cs="Times New Roman"/>
          <w:b/>
          <w:bCs/>
          <w:sz w:val="20"/>
          <w:szCs w:val="20"/>
        </w:rPr>
        <w:t>104</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224-229.</w:t>
      </w:r>
    </w:p>
    <w:p w14:paraId="01408A5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408689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Kurimori</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Shiozawa</w:t>
      </w:r>
      <w:proofErr w:type="spellEnd"/>
      <w:r w:rsidRPr="00B133FB">
        <w:rPr>
          <w:rFonts w:ascii="Times New Roman" w:hAnsi="Times New Roman" w:cs="Times New Roman"/>
          <w:sz w:val="20"/>
          <w:szCs w:val="20"/>
        </w:rPr>
        <w:t xml:space="preserve"> P, </w:t>
      </w:r>
      <w:proofErr w:type="spellStart"/>
      <w:r w:rsidRPr="00B133FB">
        <w:rPr>
          <w:rFonts w:ascii="Times New Roman" w:hAnsi="Times New Roman" w:cs="Times New Roman"/>
          <w:sz w:val="20"/>
          <w:szCs w:val="20"/>
        </w:rPr>
        <w:t>Bikson</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Aboseria</w:t>
      </w:r>
      <w:proofErr w:type="spellEnd"/>
      <w:r w:rsidRPr="00B133FB">
        <w:rPr>
          <w:rFonts w:ascii="Times New Roman" w:hAnsi="Times New Roman" w:cs="Times New Roman"/>
          <w:sz w:val="20"/>
          <w:szCs w:val="20"/>
        </w:rPr>
        <w:t xml:space="preserve"> M, Cordeiro Q. Targeting negative symptoms in schizophrenia: Results from a proof-of-concept trial assessing prefrontal anodic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protocol. </w:t>
      </w:r>
      <w:r w:rsidRPr="00B133FB">
        <w:rPr>
          <w:rFonts w:ascii="Times New Roman" w:hAnsi="Times New Roman" w:cs="Times New Roman"/>
          <w:i/>
          <w:iCs/>
          <w:sz w:val="20"/>
          <w:szCs w:val="20"/>
        </w:rPr>
        <w:t>Schizophrenia Research</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166</w:t>
      </w:r>
      <w:r w:rsidRPr="00B133FB">
        <w:rPr>
          <w:rFonts w:ascii="Times New Roman" w:hAnsi="Times New Roman" w:cs="Times New Roman"/>
          <w:sz w:val="20"/>
          <w:szCs w:val="20"/>
        </w:rPr>
        <w:t>(1-3)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362-363.</w:t>
      </w:r>
    </w:p>
    <w:p w14:paraId="71A0ACF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C19463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50.</w:t>
      </w:r>
      <w:r w:rsidRPr="00B133FB">
        <w:rPr>
          <w:rFonts w:ascii="Times New Roman" w:hAnsi="Times New Roman" w:cs="Times New Roman"/>
          <w:sz w:val="20"/>
          <w:szCs w:val="20"/>
        </w:rPr>
        <w:tab/>
        <w:t xml:space="preserve">Latif AA, </w:t>
      </w:r>
      <w:proofErr w:type="spellStart"/>
      <w:r w:rsidRPr="00B133FB">
        <w:rPr>
          <w:rFonts w:ascii="Times New Roman" w:hAnsi="Times New Roman" w:cs="Times New Roman"/>
          <w:sz w:val="20"/>
          <w:szCs w:val="20"/>
        </w:rPr>
        <w:t>Nasreldin</w:t>
      </w:r>
      <w:proofErr w:type="spellEnd"/>
      <w:r w:rsidRPr="00B133FB">
        <w:rPr>
          <w:rFonts w:ascii="Times New Roman" w:hAnsi="Times New Roman" w:cs="Times New Roman"/>
          <w:sz w:val="20"/>
          <w:szCs w:val="20"/>
        </w:rPr>
        <w:t xml:space="preserve"> M, Kader AA, Fathy H, Moussa S, Basheer 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Randomized Study Comparing the Short-Term Neurocognitive Outcome of Electroconvulsive Therapy Versus Repetitive Transcranial Magnetic Stimulation in the Treatment of Patients </w:t>
      </w:r>
      <w:proofErr w:type="gramStart"/>
      <w:r w:rsidRPr="00B133FB">
        <w:rPr>
          <w:rFonts w:ascii="Times New Roman" w:hAnsi="Times New Roman" w:cs="Times New Roman"/>
          <w:sz w:val="20"/>
          <w:szCs w:val="20"/>
        </w:rPr>
        <w:t>With</w:t>
      </w:r>
      <w:proofErr w:type="gramEnd"/>
      <w:r w:rsidRPr="00B133FB">
        <w:rPr>
          <w:rFonts w:ascii="Times New Roman" w:hAnsi="Times New Roman" w:cs="Times New Roman"/>
          <w:sz w:val="20"/>
          <w:szCs w:val="20"/>
        </w:rPr>
        <w:t xml:space="preserve"> Depression. </w:t>
      </w:r>
      <w:r w:rsidRPr="00B133FB">
        <w:rPr>
          <w:rFonts w:ascii="Times New Roman" w:hAnsi="Times New Roman" w:cs="Times New Roman"/>
          <w:i/>
          <w:iCs/>
          <w:sz w:val="20"/>
          <w:szCs w:val="20"/>
        </w:rPr>
        <w:t xml:space="preserve">J </w:t>
      </w:r>
      <w:proofErr w:type="spellStart"/>
      <w:r w:rsidRPr="00B133FB">
        <w:rPr>
          <w:rFonts w:ascii="Times New Roman" w:hAnsi="Times New Roman" w:cs="Times New Roman"/>
          <w:i/>
          <w:iCs/>
          <w:sz w:val="20"/>
          <w:szCs w:val="20"/>
        </w:rPr>
        <w:t>Psychiatr</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Pract</w:t>
      </w:r>
      <w:proofErr w:type="spellEnd"/>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26</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23-36.</w:t>
      </w:r>
    </w:p>
    <w:p w14:paraId="30A81F4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CC4921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51.</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Martis</w:t>
      </w:r>
      <w:proofErr w:type="spellEnd"/>
      <w:r w:rsidRPr="00B133FB">
        <w:rPr>
          <w:rFonts w:ascii="Times New Roman" w:hAnsi="Times New Roman" w:cs="Times New Roman"/>
          <w:sz w:val="20"/>
          <w:szCs w:val="20"/>
        </w:rPr>
        <w:t xml:space="preserve"> B, </w:t>
      </w:r>
      <w:proofErr w:type="spellStart"/>
      <w:r w:rsidRPr="00B133FB">
        <w:rPr>
          <w:rFonts w:ascii="Times New Roman" w:hAnsi="Times New Roman" w:cs="Times New Roman"/>
          <w:sz w:val="20"/>
          <w:szCs w:val="20"/>
        </w:rPr>
        <w:t>Alam</w:t>
      </w:r>
      <w:proofErr w:type="spellEnd"/>
      <w:r w:rsidRPr="00B133FB">
        <w:rPr>
          <w:rFonts w:ascii="Times New Roman" w:hAnsi="Times New Roman" w:cs="Times New Roman"/>
          <w:sz w:val="20"/>
          <w:szCs w:val="20"/>
        </w:rPr>
        <w:t xml:space="preserve"> D, Dowd SM, Hill SK, Sharma RP, Rosen C</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Neurocognitive effects of repetitive transcranial magnetic stimulation in severe major depression. </w:t>
      </w:r>
      <w:r w:rsidRPr="00B133FB">
        <w:rPr>
          <w:rFonts w:ascii="Times New Roman" w:hAnsi="Times New Roman" w:cs="Times New Roman"/>
          <w:i/>
          <w:iCs/>
          <w:sz w:val="20"/>
          <w:szCs w:val="20"/>
        </w:rPr>
        <w:t>Clinical Neurophysiology</w:t>
      </w:r>
      <w:r w:rsidRPr="00B133FB">
        <w:rPr>
          <w:rFonts w:ascii="Times New Roman" w:hAnsi="Times New Roman" w:cs="Times New Roman"/>
          <w:sz w:val="20"/>
          <w:szCs w:val="20"/>
        </w:rPr>
        <w:t xml:space="preserve"> 2003; </w:t>
      </w:r>
      <w:r w:rsidRPr="00B133FB">
        <w:rPr>
          <w:rFonts w:ascii="Times New Roman" w:hAnsi="Times New Roman" w:cs="Times New Roman"/>
          <w:b/>
          <w:bCs/>
          <w:sz w:val="20"/>
          <w:szCs w:val="20"/>
        </w:rPr>
        <w:t>114</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1125-1132.</w:t>
      </w:r>
    </w:p>
    <w:p w14:paraId="5C25C8D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09687F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52.</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Mattai</w:t>
      </w:r>
      <w:proofErr w:type="spellEnd"/>
      <w:r w:rsidRPr="00B133FB">
        <w:rPr>
          <w:rFonts w:ascii="Times New Roman" w:hAnsi="Times New Roman" w:cs="Times New Roman"/>
          <w:sz w:val="20"/>
          <w:szCs w:val="20"/>
        </w:rPr>
        <w:t xml:space="preserve"> A, Miller R, </w:t>
      </w:r>
      <w:proofErr w:type="spellStart"/>
      <w:r w:rsidRPr="00B133FB">
        <w:rPr>
          <w:rFonts w:ascii="Times New Roman" w:hAnsi="Times New Roman" w:cs="Times New Roman"/>
          <w:sz w:val="20"/>
          <w:szCs w:val="20"/>
        </w:rPr>
        <w:t>Weisinger</w:t>
      </w:r>
      <w:proofErr w:type="spellEnd"/>
      <w:r w:rsidRPr="00B133FB">
        <w:rPr>
          <w:rFonts w:ascii="Times New Roman" w:hAnsi="Times New Roman" w:cs="Times New Roman"/>
          <w:sz w:val="20"/>
          <w:szCs w:val="20"/>
        </w:rPr>
        <w:t xml:space="preserve"> B, Greenstein D, </w:t>
      </w:r>
      <w:proofErr w:type="spellStart"/>
      <w:r w:rsidRPr="00B133FB">
        <w:rPr>
          <w:rFonts w:ascii="Times New Roman" w:hAnsi="Times New Roman" w:cs="Times New Roman"/>
          <w:sz w:val="20"/>
          <w:szCs w:val="20"/>
        </w:rPr>
        <w:t>Bakalar</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Tossell</w:t>
      </w:r>
      <w:proofErr w:type="spellEnd"/>
      <w:r w:rsidRPr="00B133FB">
        <w:rPr>
          <w:rFonts w:ascii="Times New Roman" w:hAnsi="Times New Roman" w:cs="Times New Roman"/>
          <w:sz w:val="20"/>
          <w:szCs w:val="20"/>
        </w:rPr>
        <w:t xml:space="preserve"> 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Tolerability of transcranial direct current stimulation in childhood-onset schizophrenia. </w:t>
      </w:r>
      <w:r w:rsidRPr="00B133FB">
        <w:rPr>
          <w:rFonts w:ascii="Times New Roman" w:hAnsi="Times New Roman" w:cs="Times New Roman"/>
          <w:i/>
          <w:iCs/>
          <w:sz w:val="20"/>
          <w:szCs w:val="20"/>
        </w:rPr>
        <w:t>Brain Stimulation</w:t>
      </w:r>
      <w:r w:rsidRPr="00B133FB">
        <w:rPr>
          <w:rFonts w:ascii="Times New Roman" w:hAnsi="Times New Roman" w:cs="Times New Roman"/>
          <w:sz w:val="20"/>
          <w:szCs w:val="20"/>
        </w:rPr>
        <w:t xml:space="preserve"> 2011; </w:t>
      </w:r>
      <w:r w:rsidRPr="00B133FB">
        <w:rPr>
          <w:rFonts w:ascii="Times New Roman" w:hAnsi="Times New Roman" w:cs="Times New Roman"/>
          <w:b/>
          <w:bCs/>
          <w:sz w:val="20"/>
          <w:szCs w:val="20"/>
        </w:rPr>
        <w:t>4</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275-280.</w:t>
      </w:r>
    </w:p>
    <w:p w14:paraId="19EB00D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78C50C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53.</w:t>
      </w:r>
      <w:r w:rsidRPr="00B133FB">
        <w:rPr>
          <w:rFonts w:ascii="Times New Roman" w:hAnsi="Times New Roman" w:cs="Times New Roman"/>
          <w:sz w:val="20"/>
          <w:szCs w:val="20"/>
        </w:rPr>
        <w:tab/>
        <w:t xml:space="preserve">McClintock SM, Martin DM, </w:t>
      </w:r>
      <w:proofErr w:type="spellStart"/>
      <w:r w:rsidRPr="00B133FB">
        <w:rPr>
          <w:rFonts w:ascii="Times New Roman" w:hAnsi="Times New Roman" w:cs="Times New Roman"/>
          <w:sz w:val="20"/>
          <w:szCs w:val="20"/>
        </w:rPr>
        <w:t>Lisanby</w:t>
      </w:r>
      <w:proofErr w:type="spellEnd"/>
      <w:r w:rsidRPr="00B133FB">
        <w:rPr>
          <w:rFonts w:ascii="Times New Roman" w:hAnsi="Times New Roman" w:cs="Times New Roman"/>
          <w:sz w:val="20"/>
          <w:szCs w:val="20"/>
        </w:rPr>
        <w:t xml:space="preserve"> SH, Alonzo A, McDonald WM, Aaronson ST</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Neurocognitive effects of transcranial direct 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in unipolar and bipolar depression: Findings from an international randomized controlled trial. </w:t>
      </w:r>
      <w:r w:rsidRPr="00B133FB">
        <w:rPr>
          <w:rFonts w:ascii="Times New Roman" w:hAnsi="Times New Roman" w:cs="Times New Roman"/>
          <w:i/>
          <w:iCs/>
          <w:sz w:val="20"/>
          <w:szCs w:val="20"/>
        </w:rPr>
        <w:t>Depress Anxiety</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37</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261-272.</w:t>
      </w:r>
    </w:p>
    <w:p w14:paraId="0D04F61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261582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54.</w:t>
      </w:r>
      <w:r w:rsidRPr="00B133FB">
        <w:rPr>
          <w:rFonts w:ascii="Times New Roman" w:hAnsi="Times New Roman" w:cs="Times New Roman"/>
          <w:sz w:val="20"/>
          <w:szCs w:val="20"/>
        </w:rPr>
        <w:tab/>
        <w:t xml:space="preserve">McLoughlin DM, </w:t>
      </w:r>
      <w:proofErr w:type="spellStart"/>
      <w:r w:rsidRPr="00B133FB">
        <w:rPr>
          <w:rFonts w:ascii="Times New Roman" w:hAnsi="Times New Roman" w:cs="Times New Roman"/>
          <w:sz w:val="20"/>
          <w:szCs w:val="20"/>
        </w:rPr>
        <w:t>Mogg</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Eranti</w:t>
      </w:r>
      <w:proofErr w:type="spellEnd"/>
      <w:r w:rsidRPr="00B133FB">
        <w:rPr>
          <w:rFonts w:ascii="Times New Roman" w:hAnsi="Times New Roman" w:cs="Times New Roman"/>
          <w:sz w:val="20"/>
          <w:szCs w:val="20"/>
        </w:rPr>
        <w:t xml:space="preserve"> S, Pluck G, Purvis R, Edwards D</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The clinical effectiveness and cost of repetitive transcranial magnetic stimulation versus electroconvulsive therapy in severe depression: a multicentre pragmatic randomised controlled trial and economic analysis. </w:t>
      </w:r>
      <w:r w:rsidRPr="00B133FB">
        <w:rPr>
          <w:rFonts w:ascii="Times New Roman" w:hAnsi="Times New Roman" w:cs="Times New Roman"/>
          <w:i/>
          <w:iCs/>
          <w:sz w:val="20"/>
          <w:szCs w:val="20"/>
        </w:rPr>
        <w:t xml:space="preserve">Health </w:t>
      </w:r>
      <w:proofErr w:type="spellStart"/>
      <w:r w:rsidRPr="00B133FB">
        <w:rPr>
          <w:rFonts w:ascii="Times New Roman" w:hAnsi="Times New Roman" w:cs="Times New Roman"/>
          <w:i/>
          <w:iCs/>
          <w:sz w:val="20"/>
          <w:szCs w:val="20"/>
        </w:rPr>
        <w:t>Technol</w:t>
      </w:r>
      <w:proofErr w:type="spellEnd"/>
      <w:r w:rsidRPr="00B133FB">
        <w:rPr>
          <w:rFonts w:ascii="Times New Roman" w:hAnsi="Times New Roman" w:cs="Times New Roman"/>
          <w:i/>
          <w:iCs/>
          <w:sz w:val="20"/>
          <w:szCs w:val="20"/>
        </w:rPr>
        <w:t xml:space="preserve"> Assess</w:t>
      </w:r>
      <w:r w:rsidRPr="00B133FB">
        <w:rPr>
          <w:rFonts w:ascii="Times New Roman" w:hAnsi="Times New Roman" w:cs="Times New Roman"/>
          <w:sz w:val="20"/>
          <w:szCs w:val="20"/>
        </w:rPr>
        <w:t xml:space="preserve"> 2007; </w:t>
      </w:r>
      <w:r w:rsidRPr="00B133FB">
        <w:rPr>
          <w:rFonts w:ascii="Times New Roman" w:hAnsi="Times New Roman" w:cs="Times New Roman"/>
          <w:b/>
          <w:bCs/>
          <w:sz w:val="20"/>
          <w:szCs w:val="20"/>
        </w:rPr>
        <w:t>11</w:t>
      </w:r>
      <w:r w:rsidRPr="00B133FB">
        <w:rPr>
          <w:rFonts w:ascii="Times New Roman" w:hAnsi="Times New Roman" w:cs="Times New Roman"/>
          <w:sz w:val="20"/>
          <w:szCs w:val="20"/>
        </w:rPr>
        <w:t>(24)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1-54.</w:t>
      </w:r>
    </w:p>
    <w:p w14:paraId="3B7F7F7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54929D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55.</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Nasiri</w:t>
      </w:r>
      <w:proofErr w:type="spellEnd"/>
      <w:r w:rsidRPr="00B133FB">
        <w:rPr>
          <w:rFonts w:ascii="Times New Roman" w:hAnsi="Times New Roman" w:cs="Times New Roman"/>
          <w:sz w:val="20"/>
          <w:szCs w:val="20"/>
        </w:rPr>
        <w:t xml:space="preserve"> F, </w:t>
      </w:r>
      <w:proofErr w:type="spellStart"/>
      <w:r w:rsidRPr="00B133FB">
        <w:rPr>
          <w:rFonts w:ascii="Times New Roman" w:hAnsi="Times New Roman" w:cs="Times New Roman"/>
          <w:sz w:val="20"/>
          <w:szCs w:val="20"/>
        </w:rPr>
        <w:t>Mashhadi</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Bigdeli</w:t>
      </w:r>
      <w:proofErr w:type="spellEnd"/>
      <w:r w:rsidRPr="00B133FB">
        <w:rPr>
          <w:rFonts w:ascii="Times New Roman" w:hAnsi="Times New Roman" w:cs="Times New Roman"/>
          <w:sz w:val="20"/>
          <w:szCs w:val="20"/>
        </w:rPr>
        <w:t xml:space="preserve"> I, </w:t>
      </w:r>
      <w:proofErr w:type="spellStart"/>
      <w:r w:rsidRPr="00B133FB">
        <w:rPr>
          <w:rFonts w:ascii="Times New Roman" w:hAnsi="Times New Roman" w:cs="Times New Roman"/>
          <w:sz w:val="20"/>
          <w:szCs w:val="20"/>
        </w:rPr>
        <w:t>Chamanabad</w:t>
      </w:r>
      <w:proofErr w:type="spellEnd"/>
      <w:r w:rsidRPr="00B133FB">
        <w:rPr>
          <w:rFonts w:ascii="Times New Roman" w:hAnsi="Times New Roman" w:cs="Times New Roman"/>
          <w:sz w:val="20"/>
          <w:szCs w:val="20"/>
        </w:rPr>
        <w:t xml:space="preserve"> AG, Ellard KK. Augmenting the unified protocol for transdiagnostic treatment of emotional disorders with transcranial direct current stimulation in individuals with generalized anxiety disorder and comorbid depression: A randomized controlled trial. </w:t>
      </w:r>
      <w:r w:rsidRPr="00B133FB">
        <w:rPr>
          <w:rFonts w:ascii="Times New Roman" w:hAnsi="Times New Roman" w:cs="Times New Roman"/>
          <w:i/>
          <w:iCs/>
          <w:sz w:val="20"/>
          <w:szCs w:val="20"/>
        </w:rPr>
        <w:t xml:space="preserve">J Affect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 xml:space="preserve">262: </w:t>
      </w:r>
      <w:r w:rsidRPr="00B133FB">
        <w:rPr>
          <w:rFonts w:ascii="Times New Roman" w:hAnsi="Times New Roman" w:cs="Times New Roman"/>
          <w:sz w:val="20"/>
          <w:szCs w:val="20"/>
        </w:rPr>
        <w:t>405-413.</w:t>
      </w:r>
    </w:p>
    <w:p w14:paraId="02D7908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2D12A7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Nongpiur</w:t>
      </w:r>
      <w:proofErr w:type="spellEnd"/>
      <w:r w:rsidRPr="00B133FB">
        <w:rPr>
          <w:rFonts w:ascii="Times New Roman" w:hAnsi="Times New Roman" w:cs="Times New Roman"/>
          <w:sz w:val="20"/>
          <w:szCs w:val="20"/>
        </w:rPr>
        <w:t xml:space="preserve"> A, Sinha VK, </w:t>
      </w:r>
      <w:proofErr w:type="spellStart"/>
      <w:r w:rsidRPr="00B133FB">
        <w:rPr>
          <w:rFonts w:ascii="Times New Roman" w:hAnsi="Times New Roman" w:cs="Times New Roman"/>
          <w:sz w:val="20"/>
          <w:szCs w:val="20"/>
        </w:rPr>
        <w:t>Praharaj</w:t>
      </w:r>
      <w:proofErr w:type="spellEnd"/>
      <w:r w:rsidRPr="00B133FB">
        <w:rPr>
          <w:rFonts w:ascii="Times New Roman" w:hAnsi="Times New Roman" w:cs="Times New Roman"/>
          <w:sz w:val="20"/>
          <w:szCs w:val="20"/>
        </w:rPr>
        <w:t xml:space="preserve"> SK, Goyal N. Theta-patterned, frequency-modulated priming stimulation enhances low-frequency, right prefrontal cortex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in depression: a randomized, sham-controlled study. </w:t>
      </w:r>
      <w:r w:rsidRPr="00B133FB">
        <w:rPr>
          <w:rFonts w:ascii="Times New Roman" w:hAnsi="Times New Roman" w:cs="Times New Roman"/>
          <w:i/>
          <w:iCs/>
          <w:sz w:val="20"/>
          <w:szCs w:val="20"/>
        </w:rPr>
        <w:t xml:space="preserve">J Neuropsychiatry Clin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sz w:val="20"/>
          <w:szCs w:val="20"/>
        </w:rPr>
        <w:t xml:space="preserve"> 2011; </w:t>
      </w:r>
      <w:r w:rsidRPr="00B133FB">
        <w:rPr>
          <w:rFonts w:ascii="Times New Roman" w:hAnsi="Times New Roman" w:cs="Times New Roman"/>
          <w:b/>
          <w:bCs/>
          <w:sz w:val="20"/>
          <w:szCs w:val="20"/>
        </w:rPr>
        <w:t>23</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348-357.</w:t>
      </w:r>
    </w:p>
    <w:p w14:paraId="4D570EB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FDD750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57.</w:t>
      </w:r>
      <w:r w:rsidRPr="00B133FB">
        <w:rPr>
          <w:rFonts w:ascii="Times New Roman" w:hAnsi="Times New Roman" w:cs="Times New Roman"/>
          <w:sz w:val="20"/>
          <w:szCs w:val="20"/>
        </w:rPr>
        <w:tab/>
        <w:t xml:space="preserve">Park S, Choi W-J, Kim S, Kim B, Son SJ, </w:t>
      </w:r>
      <w:proofErr w:type="spellStart"/>
      <w:r w:rsidRPr="00B133FB">
        <w:rPr>
          <w:rFonts w:ascii="Times New Roman" w:hAnsi="Times New Roman" w:cs="Times New Roman"/>
          <w:sz w:val="20"/>
          <w:szCs w:val="20"/>
        </w:rPr>
        <w:t>Roh</w:t>
      </w:r>
      <w:proofErr w:type="spellEnd"/>
      <w:r w:rsidRPr="00B133FB">
        <w:rPr>
          <w:rFonts w:ascii="Times New Roman" w:hAnsi="Times New Roman" w:cs="Times New Roman"/>
          <w:sz w:val="20"/>
          <w:szCs w:val="20"/>
        </w:rPr>
        <w:t xml:space="preserve"> D</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Effects of transcranial direct current stimulation using miniaturized devices vs sertraline for depression in Korea: A 6 week, </w:t>
      </w:r>
      <w:proofErr w:type="spellStart"/>
      <w:r w:rsidRPr="00B133FB">
        <w:rPr>
          <w:rFonts w:ascii="Times New Roman" w:hAnsi="Times New Roman" w:cs="Times New Roman"/>
          <w:sz w:val="20"/>
          <w:szCs w:val="20"/>
        </w:rPr>
        <w:t>multicenter</w:t>
      </w:r>
      <w:proofErr w:type="spellEnd"/>
      <w:r w:rsidRPr="00B133FB">
        <w:rPr>
          <w:rFonts w:ascii="Times New Roman" w:hAnsi="Times New Roman" w:cs="Times New Roman"/>
          <w:sz w:val="20"/>
          <w:szCs w:val="20"/>
        </w:rPr>
        <w:t xml:space="preserve">, randomized, double blind, active-controlled study. </w:t>
      </w:r>
      <w:r w:rsidRPr="00B133FB">
        <w:rPr>
          <w:rFonts w:ascii="Times New Roman" w:hAnsi="Times New Roman" w:cs="Times New Roman"/>
          <w:i/>
          <w:iCs/>
          <w:sz w:val="20"/>
          <w:szCs w:val="20"/>
        </w:rPr>
        <w:t>Journal of Psychiatric Research</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 xml:space="preserve">127: </w:t>
      </w:r>
      <w:r w:rsidRPr="00B133FB">
        <w:rPr>
          <w:rFonts w:ascii="Times New Roman" w:hAnsi="Times New Roman" w:cs="Times New Roman"/>
          <w:sz w:val="20"/>
          <w:szCs w:val="20"/>
        </w:rPr>
        <w:t>42-47.</w:t>
      </w:r>
    </w:p>
    <w:p w14:paraId="0DDE630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7890DA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Poydasheva</w:t>
      </w:r>
      <w:proofErr w:type="spellEnd"/>
      <w:r w:rsidRPr="00B133FB">
        <w:rPr>
          <w:rFonts w:ascii="Times New Roman" w:hAnsi="Times New Roman" w:cs="Times New Roman"/>
          <w:sz w:val="20"/>
          <w:szCs w:val="20"/>
        </w:rPr>
        <w:t xml:space="preserve"> AG, </w:t>
      </w:r>
      <w:proofErr w:type="spellStart"/>
      <w:r w:rsidRPr="00B133FB">
        <w:rPr>
          <w:rFonts w:ascii="Times New Roman" w:hAnsi="Times New Roman" w:cs="Times New Roman"/>
          <w:sz w:val="20"/>
          <w:szCs w:val="20"/>
        </w:rPr>
        <w:t>Sinitsyn</w:t>
      </w:r>
      <w:proofErr w:type="spellEnd"/>
      <w:r w:rsidRPr="00B133FB">
        <w:rPr>
          <w:rFonts w:ascii="Times New Roman" w:hAnsi="Times New Roman" w:cs="Times New Roman"/>
          <w:sz w:val="20"/>
          <w:szCs w:val="20"/>
        </w:rPr>
        <w:t xml:space="preserve"> DO, </w:t>
      </w:r>
      <w:proofErr w:type="spellStart"/>
      <w:r w:rsidRPr="00B133FB">
        <w:rPr>
          <w:rFonts w:ascii="Times New Roman" w:hAnsi="Times New Roman" w:cs="Times New Roman"/>
          <w:sz w:val="20"/>
          <w:szCs w:val="20"/>
        </w:rPr>
        <w:t>Bakulin</w:t>
      </w:r>
      <w:proofErr w:type="spellEnd"/>
      <w:r w:rsidRPr="00B133FB">
        <w:rPr>
          <w:rFonts w:ascii="Times New Roman" w:hAnsi="Times New Roman" w:cs="Times New Roman"/>
          <w:sz w:val="20"/>
          <w:szCs w:val="20"/>
        </w:rPr>
        <w:t xml:space="preserve"> IS, </w:t>
      </w:r>
      <w:proofErr w:type="spellStart"/>
      <w:r w:rsidRPr="00B133FB">
        <w:rPr>
          <w:rFonts w:ascii="Times New Roman" w:hAnsi="Times New Roman" w:cs="Times New Roman"/>
          <w:sz w:val="20"/>
          <w:szCs w:val="20"/>
        </w:rPr>
        <w:t>Suponeva</w:t>
      </w:r>
      <w:proofErr w:type="spellEnd"/>
      <w:r w:rsidRPr="00B133FB">
        <w:rPr>
          <w:rFonts w:ascii="Times New Roman" w:hAnsi="Times New Roman" w:cs="Times New Roman"/>
          <w:sz w:val="20"/>
          <w:szCs w:val="20"/>
        </w:rPr>
        <w:t xml:space="preserve"> NA, </w:t>
      </w:r>
      <w:proofErr w:type="spellStart"/>
      <w:r w:rsidRPr="00B133FB">
        <w:rPr>
          <w:rFonts w:ascii="Times New Roman" w:hAnsi="Times New Roman" w:cs="Times New Roman"/>
          <w:sz w:val="20"/>
          <w:szCs w:val="20"/>
        </w:rPr>
        <w:t>Maslennikov</w:t>
      </w:r>
      <w:proofErr w:type="spellEnd"/>
      <w:r w:rsidRPr="00B133FB">
        <w:rPr>
          <w:rFonts w:ascii="Times New Roman" w:hAnsi="Times New Roman" w:cs="Times New Roman"/>
          <w:sz w:val="20"/>
          <w:szCs w:val="20"/>
        </w:rPr>
        <w:t xml:space="preserve"> NV, </w:t>
      </w:r>
      <w:proofErr w:type="spellStart"/>
      <w:r w:rsidRPr="00B133FB">
        <w:rPr>
          <w:rFonts w:ascii="Times New Roman" w:hAnsi="Times New Roman" w:cs="Times New Roman"/>
          <w:sz w:val="20"/>
          <w:szCs w:val="20"/>
        </w:rPr>
        <w:t>Tsukarzi</w:t>
      </w:r>
      <w:proofErr w:type="spellEnd"/>
      <w:r w:rsidRPr="00B133FB">
        <w:rPr>
          <w:rFonts w:ascii="Times New Roman" w:hAnsi="Times New Roman" w:cs="Times New Roman"/>
          <w:sz w:val="20"/>
          <w:szCs w:val="20"/>
        </w:rPr>
        <w:t xml:space="preserve"> EE</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Target determination for transcranial magnetic stimulation in patients with a pharmacotherapy-resistant depressive episode based on the individual parameters of resting-state functional magnetic resonance </w:t>
      </w:r>
      <w:r w:rsidRPr="00B133FB">
        <w:rPr>
          <w:rFonts w:ascii="Times New Roman" w:hAnsi="Times New Roman" w:cs="Times New Roman"/>
          <w:sz w:val="20"/>
          <w:szCs w:val="20"/>
        </w:rPr>
        <w:lastRenderedPageBreak/>
        <w:t xml:space="preserve">imaging (a pilot blind controlled trial). </w:t>
      </w:r>
      <w:proofErr w:type="spellStart"/>
      <w:r w:rsidRPr="00B133FB">
        <w:rPr>
          <w:rFonts w:ascii="Times New Roman" w:hAnsi="Times New Roman" w:cs="Times New Roman"/>
          <w:i/>
          <w:iCs/>
          <w:sz w:val="20"/>
          <w:szCs w:val="20"/>
        </w:rPr>
        <w:t>Nevrologiya</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Neiropsikhiatriya</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Psikhosomatika</w:t>
      </w:r>
      <w:proofErr w:type="spellEnd"/>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11</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44-50.</w:t>
      </w:r>
    </w:p>
    <w:p w14:paraId="4FDEB0C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D301FE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59.</w:t>
      </w:r>
      <w:r w:rsidRPr="00B133FB">
        <w:rPr>
          <w:rFonts w:ascii="Times New Roman" w:hAnsi="Times New Roman" w:cs="Times New Roman"/>
          <w:sz w:val="20"/>
          <w:szCs w:val="20"/>
        </w:rPr>
        <w:tab/>
        <w:t xml:space="preserve">Price GW, Lee JW, Garvey CA, Gibson N. The use of background EEG activity to determine stimulus timing as a means of improving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efficacy in the treatment of depression: a controlled comparison with standard techniques.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3</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140-152.</w:t>
      </w:r>
    </w:p>
    <w:p w14:paraId="2A44AC7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7986ED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60.</w:t>
      </w:r>
      <w:r w:rsidRPr="00B133FB">
        <w:rPr>
          <w:rFonts w:ascii="Times New Roman" w:hAnsi="Times New Roman" w:cs="Times New Roman"/>
          <w:sz w:val="20"/>
          <w:szCs w:val="20"/>
        </w:rPr>
        <w:tab/>
        <w:t xml:space="preserve">Ray P, Sinha VK, Tikka SK. Adjuvant low-frequency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in treating auditory hallucinations in recent-onset schizophrenia: a randomized controlled study investigating the effect of high-frequency priming stimulation. </w:t>
      </w:r>
      <w:r w:rsidRPr="00B133FB">
        <w:rPr>
          <w:rFonts w:ascii="Times New Roman" w:hAnsi="Times New Roman" w:cs="Times New Roman"/>
          <w:i/>
          <w:iCs/>
          <w:sz w:val="20"/>
          <w:szCs w:val="20"/>
        </w:rPr>
        <w:t>Ann Gen Psychiatry</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 xml:space="preserve">14: </w:t>
      </w:r>
      <w:r w:rsidRPr="00B133FB">
        <w:rPr>
          <w:rFonts w:ascii="Times New Roman" w:hAnsi="Times New Roman" w:cs="Times New Roman"/>
          <w:sz w:val="20"/>
          <w:szCs w:val="20"/>
        </w:rPr>
        <w:t>8.</w:t>
      </w:r>
    </w:p>
    <w:p w14:paraId="1DE1681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B629AA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61.</w:t>
      </w:r>
      <w:r w:rsidRPr="00B133FB">
        <w:rPr>
          <w:rFonts w:ascii="Times New Roman" w:hAnsi="Times New Roman" w:cs="Times New Roman"/>
          <w:sz w:val="20"/>
          <w:szCs w:val="20"/>
        </w:rPr>
        <w:tab/>
        <w:t>Reyes-López J, Ricardo-</w:t>
      </w:r>
      <w:proofErr w:type="spellStart"/>
      <w:r w:rsidRPr="00B133FB">
        <w:rPr>
          <w:rFonts w:ascii="Times New Roman" w:hAnsi="Times New Roman" w:cs="Times New Roman"/>
          <w:sz w:val="20"/>
          <w:szCs w:val="20"/>
        </w:rPr>
        <w:t>Garcell</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Armas-Castañeda</w:t>
      </w:r>
      <w:proofErr w:type="spellEnd"/>
      <w:r w:rsidRPr="00B133FB">
        <w:rPr>
          <w:rFonts w:ascii="Times New Roman" w:hAnsi="Times New Roman" w:cs="Times New Roman"/>
          <w:sz w:val="20"/>
          <w:szCs w:val="20"/>
        </w:rPr>
        <w:t xml:space="preserve"> G, García-Anaya M, Arango-De </w:t>
      </w:r>
      <w:proofErr w:type="spellStart"/>
      <w:r w:rsidRPr="00B133FB">
        <w:rPr>
          <w:rFonts w:ascii="Times New Roman" w:hAnsi="Times New Roman" w:cs="Times New Roman"/>
          <w:sz w:val="20"/>
          <w:szCs w:val="20"/>
        </w:rPr>
        <w:t>Montis</w:t>
      </w:r>
      <w:proofErr w:type="spellEnd"/>
      <w:r w:rsidRPr="00B133FB">
        <w:rPr>
          <w:rFonts w:ascii="Times New Roman" w:hAnsi="Times New Roman" w:cs="Times New Roman"/>
          <w:sz w:val="20"/>
          <w:szCs w:val="20"/>
        </w:rPr>
        <w:t xml:space="preserve"> I, González-Olvera JJ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Clinical improvement in patients with borderline personality disorder after treatment with repetitive transcranial magnetic stimulation: preliminary results. </w:t>
      </w:r>
      <w:proofErr w:type="spellStart"/>
      <w:r w:rsidRPr="00B133FB">
        <w:rPr>
          <w:rFonts w:ascii="Times New Roman" w:hAnsi="Times New Roman" w:cs="Times New Roman"/>
          <w:i/>
          <w:iCs/>
          <w:sz w:val="20"/>
          <w:szCs w:val="20"/>
        </w:rPr>
        <w:t>Braz</w:t>
      </w:r>
      <w:proofErr w:type="spellEnd"/>
      <w:r w:rsidRPr="00B133FB">
        <w:rPr>
          <w:rFonts w:ascii="Times New Roman" w:hAnsi="Times New Roman" w:cs="Times New Roman"/>
          <w:i/>
          <w:iCs/>
          <w:sz w:val="20"/>
          <w:szCs w:val="20"/>
        </w:rPr>
        <w:t xml:space="preserve"> J Psychiatry</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40</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97-104.</w:t>
      </w:r>
    </w:p>
    <w:p w14:paraId="40D4259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5B3677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62.</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Richieri</w:t>
      </w:r>
      <w:proofErr w:type="spellEnd"/>
      <w:r w:rsidRPr="00B133FB">
        <w:rPr>
          <w:rFonts w:ascii="Times New Roman" w:hAnsi="Times New Roman" w:cs="Times New Roman"/>
          <w:sz w:val="20"/>
          <w:szCs w:val="20"/>
        </w:rPr>
        <w:t xml:space="preserve"> R, Boyer L, </w:t>
      </w:r>
      <w:proofErr w:type="spellStart"/>
      <w:r w:rsidRPr="00B133FB">
        <w:rPr>
          <w:rFonts w:ascii="Times New Roman" w:hAnsi="Times New Roman" w:cs="Times New Roman"/>
          <w:sz w:val="20"/>
          <w:szCs w:val="20"/>
        </w:rPr>
        <w:t>Padovani</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Adida</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Colavolpe</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Mundler</w:t>
      </w:r>
      <w:proofErr w:type="spellEnd"/>
      <w:r w:rsidRPr="00B133FB">
        <w:rPr>
          <w:rFonts w:ascii="Times New Roman" w:hAnsi="Times New Roman" w:cs="Times New Roman"/>
          <w:sz w:val="20"/>
          <w:szCs w:val="20"/>
        </w:rPr>
        <w:t xml:space="preserve"> O</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Equivalent brain SPECT perfusion changes underlying therapeutic efficiency in </w:t>
      </w:r>
      <w:proofErr w:type="spellStart"/>
      <w:r w:rsidRPr="00B133FB">
        <w:rPr>
          <w:rFonts w:ascii="Times New Roman" w:hAnsi="Times New Roman" w:cs="Times New Roman"/>
          <w:sz w:val="20"/>
          <w:szCs w:val="20"/>
        </w:rPr>
        <w:t>pharmacoresistant</w:t>
      </w:r>
      <w:proofErr w:type="spellEnd"/>
      <w:r w:rsidRPr="00B133FB">
        <w:rPr>
          <w:rFonts w:ascii="Times New Roman" w:hAnsi="Times New Roman" w:cs="Times New Roman"/>
          <w:sz w:val="20"/>
          <w:szCs w:val="20"/>
        </w:rPr>
        <w:t xml:space="preserve"> depression using either high-frequency left or low-frequency right prefrontal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w:t>
      </w:r>
      <w:r w:rsidRPr="00B133FB">
        <w:rPr>
          <w:rFonts w:ascii="Times New Roman" w:hAnsi="Times New Roman" w:cs="Times New Roman"/>
          <w:i/>
          <w:iCs/>
          <w:sz w:val="20"/>
          <w:szCs w:val="20"/>
        </w:rPr>
        <w:t xml:space="preserve">Prog </w:t>
      </w:r>
      <w:proofErr w:type="spellStart"/>
      <w:r w:rsidRPr="00B133FB">
        <w:rPr>
          <w:rFonts w:ascii="Times New Roman" w:hAnsi="Times New Roman" w:cs="Times New Roman"/>
          <w:i/>
          <w:iCs/>
          <w:sz w:val="20"/>
          <w:szCs w:val="20"/>
        </w:rPr>
        <w:t>Neuropsychopharmacol</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39</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364-370.</w:t>
      </w:r>
    </w:p>
    <w:p w14:paraId="6E9587B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983590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63.</w:t>
      </w:r>
      <w:r w:rsidRPr="00B133FB">
        <w:rPr>
          <w:rFonts w:ascii="Times New Roman" w:hAnsi="Times New Roman" w:cs="Times New Roman"/>
          <w:sz w:val="20"/>
          <w:szCs w:val="20"/>
        </w:rPr>
        <w:tab/>
        <w:t xml:space="preserve">Rosa MA, </w:t>
      </w:r>
      <w:proofErr w:type="spellStart"/>
      <w:r w:rsidRPr="00B133FB">
        <w:rPr>
          <w:rFonts w:ascii="Times New Roman" w:hAnsi="Times New Roman" w:cs="Times New Roman"/>
          <w:sz w:val="20"/>
          <w:szCs w:val="20"/>
        </w:rPr>
        <w:t>Gattaz</w:t>
      </w:r>
      <w:proofErr w:type="spellEnd"/>
      <w:r w:rsidRPr="00B133FB">
        <w:rPr>
          <w:rFonts w:ascii="Times New Roman" w:hAnsi="Times New Roman" w:cs="Times New Roman"/>
          <w:sz w:val="20"/>
          <w:szCs w:val="20"/>
        </w:rPr>
        <w:t xml:space="preserve"> WF, Pascual-Leone A, </w:t>
      </w:r>
      <w:proofErr w:type="spellStart"/>
      <w:r w:rsidRPr="00B133FB">
        <w:rPr>
          <w:rFonts w:ascii="Times New Roman" w:hAnsi="Times New Roman" w:cs="Times New Roman"/>
          <w:sz w:val="20"/>
          <w:szCs w:val="20"/>
        </w:rPr>
        <w:t>Fregni</w:t>
      </w:r>
      <w:proofErr w:type="spellEnd"/>
      <w:r w:rsidRPr="00B133FB">
        <w:rPr>
          <w:rFonts w:ascii="Times New Roman" w:hAnsi="Times New Roman" w:cs="Times New Roman"/>
          <w:sz w:val="20"/>
          <w:szCs w:val="20"/>
        </w:rPr>
        <w:t xml:space="preserve"> F, Rosa MO, Rumi DO</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Comparison of repetitive transcranial magnetic stimulation and electroconvulsive therapy in unipolar non-psychotic refractory depression: a randomized, single-blind study. </w:t>
      </w:r>
      <w:r w:rsidRPr="00B133FB">
        <w:rPr>
          <w:rFonts w:ascii="Times New Roman" w:hAnsi="Times New Roman" w:cs="Times New Roman"/>
          <w:i/>
          <w:iCs/>
          <w:sz w:val="20"/>
          <w:szCs w:val="20"/>
        </w:rPr>
        <w:t xml:space="preserve">Int J </w:t>
      </w:r>
      <w:proofErr w:type="spellStart"/>
      <w:r w:rsidRPr="00B133FB">
        <w:rPr>
          <w:rFonts w:ascii="Times New Roman" w:hAnsi="Times New Roman" w:cs="Times New Roman"/>
          <w:i/>
          <w:iCs/>
          <w:sz w:val="20"/>
          <w:szCs w:val="20"/>
        </w:rPr>
        <w:t>Neuropsychopharmacol</w:t>
      </w:r>
      <w:proofErr w:type="spellEnd"/>
      <w:r w:rsidRPr="00B133FB">
        <w:rPr>
          <w:rFonts w:ascii="Times New Roman" w:hAnsi="Times New Roman" w:cs="Times New Roman"/>
          <w:sz w:val="20"/>
          <w:szCs w:val="20"/>
        </w:rPr>
        <w:t xml:space="preserve"> 2006; </w:t>
      </w:r>
      <w:r w:rsidRPr="00B133FB">
        <w:rPr>
          <w:rFonts w:ascii="Times New Roman" w:hAnsi="Times New Roman" w:cs="Times New Roman"/>
          <w:b/>
          <w:bCs/>
          <w:sz w:val="20"/>
          <w:szCs w:val="20"/>
        </w:rPr>
        <w:t>9</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667-676.</w:t>
      </w:r>
    </w:p>
    <w:p w14:paraId="3EFA751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96C068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64.</w:t>
      </w:r>
      <w:r w:rsidRPr="00B133FB">
        <w:rPr>
          <w:rFonts w:ascii="Times New Roman" w:hAnsi="Times New Roman" w:cs="Times New Roman"/>
          <w:sz w:val="20"/>
          <w:szCs w:val="20"/>
        </w:rPr>
        <w:tab/>
        <w:t xml:space="preserve">Rossini D, Lucca A, </w:t>
      </w:r>
      <w:proofErr w:type="spellStart"/>
      <w:r w:rsidRPr="00B133FB">
        <w:rPr>
          <w:rFonts w:ascii="Times New Roman" w:hAnsi="Times New Roman" w:cs="Times New Roman"/>
          <w:sz w:val="20"/>
          <w:szCs w:val="20"/>
        </w:rPr>
        <w:t>Magri</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Malaguti</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Smeraldi</w:t>
      </w:r>
      <w:proofErr w:type="spellEnd"/>
      <w:r w:rsidRPr="00B133FB">
        <w:rPr>
          <w:rFonts w:ascii="Times New Roman" w:hAnsi="Times New Roman" w:cs="Times New Roman"/>
          <w:sz w:val="20"/>
          <w:szCs w:val="20"/>
        </w:rPr>
        <w:t xml:space="preserve"> E, Colombo C</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symptom-specific analysis of the effect of high-frequency left or low-frequency right transcranial magnetic stimulation over the dorsolateral prefrontal cortex in major depression. </w:t>
      </w:r>
      <w:proofErr w:type="spellStart"/>
      <w:r w:rsidRPr="00B133FB">
        <w:rPr>
          <w:rFonts w:ascii="Times New Roman" w:hAnsi="Times New Roman" w:cs="Times New Roman"/>
          <w:i/>
          <w:iCs/>
          <w:sz w:val="20"/>
          <w:szCs w:val="20"/>
        </w:rPr>
        <w:t>Neuropsychobiology</w:t>
      </w:r>
      <w:proofErr w:type="spellEnd"/>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62</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91-97.</w:t>
      </w:r>
    </w:p>
    <w:p w14:paraId="3043EBF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8C165E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65.</w:t>
      </w:r>
      <w:r w:rsidRPr="00B133FB">
        <w:rPr>
          <w:rFonts w:ascii="Times New Roman" w:hAnsi="Times New Roman" w:cs="Times New Roman"/>
          <w:sz w:val="20"/>
          <w:szCs w:val="20"/>
        </w:rPr>
        <w:tab/>
        <w:t xml:space="preserve">Rybak M, Bruno R, </w:t>
      </w:r>
      <w:proofErr w:type="spellStart"/>
      <w:r w:rsidRPr="00B133FB">
        <w:rPr>
          <w:rFonts w:ascii="Times New Roman" w:hAnsi="Times New Roman" w:cs="Times New Roman"/>
          <w:sz w:val="20"/>
          <w:szCs w:val="20"/>
        </w:rPr>
        <w:t>Turnier</w:t>
      </w:r>
      <w:proofErr w:type="spellEnd"/>
      <w:r w:rsidRPr="00B133FB">
        <w:rPr>
          <w:rFonts w:ascii="Times New Roman" w:hAnsi="Times New Roman" w:cs="Times New Roman"/>
          <w:sz w:val="20"/>
          <w:szCs w:val="20"/>
        </w:rPr>
        <w:t xml:space="preserve">-Shea Y, </w:t>
      </w:r>
      <w:proofErr w:type="spellStart"/>
      <w:r w:rsidRPr="00B133FB">
        <w:rPr>
          <w:rFonts w:ascii="Times New Roman" w:hAnsi="Times New Roman" w:cs="Times New Roman"/>
          <w:sz w:val="20"/>
          <w:szCs w:val="20"/>
        </w:rPr>
        <w:t>Pridmore</w:t>
      </w:r>
      <w:proofErr w:type="spellEnd"/>
      <w:r w:rsidRPr="00B133FB">
        <w:rPr>
          <w:rFonts w:ascii="Times New Roman" w:hAnsi="Times New Roman" w:cs="Times New Roman"/>
          <w:sz w:val="20"/>
          <w:szCs w:val="20"/>
        </w:rPr>
        <w:t xml:space="preserve"> S. An attempt to increase the rate and magnitude of the antidepressant effect of transcranial magnetic stimulation (TMS). A pilot </w:t>
      </w:r>
      <w:proofErr w:type="gramStart"/>
      <w:r w:rsidRPr="00B133FB">
        <w:rPr>
          <w:rFonts w:ascii="Times New Roman" w:hAnsi="Times New Roman" w:cs="Times New Roman"/>
          <w:sz w:val="20"/>
          <w:szCs w:val="20"/>
        </w:rPr>
        <w:t>study</w:t>
      </w:r>
      <w:proofErr w:type="gramEnd"/>
      <w:r w:rsidRPr="00B133FB">
        <w:rPr>
          <w:rFonts w:ascii="Times New Roman" w:hAnsi="Times New Roman" w:cs="Times New Roman"/>
          <w:sz w:val="20"/>
          <w:szCs w:val="20"/>
        </w:rPr>
        <w:t xml:space="preserve">. </w:t>
      </w:r>
      <w:r w:rsidRPr="00B133FB">
        <w:rPr>
          <w:rFonts w:ascii="Times New Roman" w:hAnsi="Times New Roman" w:cs="Times New Roman"/>
          <w:i/>
          <w:iCs/>
          <w:sz w:val="20"/>
          <w:szCs w:val="20"/>
        </w:rPr>
        <w:t>German Journal of Psychiatry</w:t>
      </w:r>
      <w:r w:rsidRPr="00B133FB">
        <w:rPr>
          <w:rFonts w:ascii="Times New Roman" w:hAnsi="Times New Roman" w:cs="Times New Roman"/>
          <w:sz w:val="20"/>
          <w:szCs w:val="20"/>
        </w:rPr>
        <w:t xml:space="preserve"> 2005; </w:t>
      </w:r>
      <w:r w:rsidRPr="00B133FB">
        <w:rPr>
          <w:rFonts w:ascii="Times New Roman" w:hAnsi="Times New Roman" w:cs="Times New Roman"/>
          <w:b/>
          <w:bCs/>
          <w:sz w:val="20"/>
          <w:szCs w:val="20"/>
        </w:rPr>
        <w:t>8</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59-65.</w:t>
      </w:r>
    </w:p>
    <w:p w14:paraId="6E6E7D8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FD333A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Slotema</w:t>
      </w:r>
      <w:proofErr w:type="spellEnd"/>
      <w:r w:rsidRPr="00B133FB">
        <w:rPr>
          <w:rFonts w:ascii="Times New Roman" w:hAnsi="Times New Roman" w:cs="Times New Roman"/>
          <w:sz w:val="20"/>
          <w:szCs w:val="20"/>
        </w:rPr>
        <w:t xml:space="preserve"> CW, </w:t>
      </w:r>
      <w:proofErr w:type="spellStart"/>
      <w:r w:rsidRPr="00B133FB">
        <w:rPr>
          <w:rFonts w:ascii="Times New Roman" w:hAnsi="Times New Roman" w:cs="Times New Roman"/>
          <w:sz w:val="20"/>
          <w:szCs w:val="20"/>
        </w:rPr>
        <w:t>Blom</w:t>
      </w:r>
      <w:proofErr w:type="spellEnd"/>
      <w:r w:rsidRPr="00B133FB">
        <w:rPr>
          <w:rFonts w:ascii="Times New Roman" w:hAnsi="Times New Roman" w:cs="Times New Roman"/>
          <w:sz w:val="20"/>
          <w:szCs w:val="20"/>
        </w:rPr>
        <w:t xml:space="preserve"> JD, de </w:t>
      </w:r>
      <w:proofErr w:type="spellStart"/>
      <w:r w:rsidRPr="00B133FB">
        <w:rPr>
          <w:rFonts w:ascii="Times New Roman" w:hAnsi="Times New Roman" w:cs="Times New Roman"/>
          <w:sz w:val="20"/>
          <w:szCs w:val="20"/>
        </w:rPr>
        <w:t>Weijer</w:t>
      </w:r>
      <w:proofErr w:type="spellEnd"/>
      <w:r w:rsidRPr="00B133FB">
        <w:rPr>
          <w:rFonts w:ascii="Times New Roman" w:hAnsi="Times New Roman" w:cs="Times New Roman"/>
          <w:sz w:val="20"/>
          <w:szCs w:val="20"/>
        </w:rPr>
        <w:t xml:space="preserve"> AD, Hoek HW, Sommer IE. Priming does not enhance the efficacy of 1 Hertz repetitive transcranial magnetic stimulation for the treatment of auditory verbal hallucinations: results of a randomized controlled study.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5</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554-559.</w:t>
      </w:r>
    </w:p>
    <w:p w14:paraId="04719F1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5F197F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Sokhadze</w:t>
      </w:r>
      <w:proofErr w:type="spellEnd"/>
      <w:r w:rsidRPr="00B133FB">
        <w:rPr>
          <w:rFonts w:ascii="Times New Roman" w:hAnsi="Times New Roman" w:cs="Times New Roman"/>
          <w:sz w:val="20"/>
          <w:szCs w:val="20"/>
        </w:rPr>
        <w:t xml:space="preserve"> EM, Lamina EV, Casanova EL, Kelly DP, </w:t>
      </w:r>
      <w:proofErr w:type="spellStart"/>
      <w:r w:rsidRPr="00B133FB">
        <w:rPr>
          <w:rFonts w:ascii="Times New Roman" w:hAnsi="Times New Roman" w:cs="Times New Roman"/>
          <w:sz w:val="20"/>
          <w:szCs w:val="20"/>
        </w:rPr>
        <w:t>Opris</w:t>
      </w:r>
      <w:proofErr w:type="spellEnd"/>
      <w:r w:rsidRPr="00B133FB">
        <w:rPr>
          <w:rFonts w:ascii="Times New Roman" w:hAnsi="Times New Roman" w:cs="Times New Roman"/>
          <w:sz w:val="20"/>
          <w:szCs w:val="20"/>
        </w:rPr>
        <w:t xml:space="preserve"> I, Tasman 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Exploratory Study of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Neuromodulation Effects on Electrocortical Functional Measures of Performance in an Oddball Test and </w:t>
      </w:r>
      <w:proofErr w:type="spellStart"/>
      <w:r w:rsidRPr="00B133FB">
        <w:rPr>
          <w:rFonts w:ascii="Times New Roman" w:hAnsi="Times New Roman" w:cs="Times New Roman"/>
          <w:sz w:val="20"/>
          <w:szCs w:val="20"/>
        </w:rPr>
        <w:t>Behavioral</w:t>
      </w:r>
      <w:proofErr w:type="spellEnd"/>
      <w:r w:rsidRPr="00B133FB">
        <w:rPr>
          <w:rFonts w:ascii="Times New Roman" w:hAnsi="Times New Roman" w:cs="Times New Roman"/>
          <w:sz w:val="20"/>
          <w:szCs w:val="20"/>
        </w:rPr>
        <w:t xml:space="preserve"> Symptoms in Autism. </w:t>
      </w:r>
      <w:r w:rsidRPr="00B133FB">
        <w:rPr>
          <w:rFonts w:ascii="Times New Roman" w:hAnsi="Times New Roman" w:cs="Times New Roman"/>
          <w:i/>
          <w:iCs/>
          <w:sz w:val="20"/>
          <w:szCs w:val="20"/>
        </w:rPr>
        <w:t xml:space="preserve">Front </w:t>
      </w:r>
      <w:proofErr w:type="spellStart"/>
      <w:r w:rsidRPr="00B133FB">
        <w:rPr>
          <w:rFonts w:ascii="Times New Roman" w:hAnsi="Times New Roman" w:cs="Times New Roman"/>
          <w:i/>
          <w:iCs/>
          <w:sz w:val="20"/>
          <w:szCs w:val="20"/>
        </w:rPr>
        <w:t>Syst</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 xml:space="preserve">12: </w:t>
      </w:r>
      <w:r w:rsidRPr="00B133FB">
        <w:rPr>
          <w:rFonts w:ascii="Times New Roman" w:hAnsi="Times New Roman" w:cs="Times New Roman"/>
          <w:sz w:val="20"/>
          <w:szCs w:val="20"/>
        </w:rPr>
        <w:t>20.</w:t>
      </w:r>
    </w:p>
    <w:p w14:paraId="705EB6D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C98479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68.</w:t>
      </w:r>
      <w:r w:rsidRPr="00B133FB">
        <w:rPr>
          <w:rFonts w:ascii="Times New Roman" w:hAnsi="Times New Roman" w:cs="Times New Roman"/>
          <w:sz w:val="20"/>
          <w:szCs w:val="20"/>
        </w:rPr>
        <w:tab/>
        <w:t xml:space="preserve">Tastevin M, </w:t>
      </w:r>
      <w:proofErr w:type="spellStart"/>
      <w:r w:rsidRPr="00B133FB">
        <w:rPr>
          <w:rFonts w:ascii="Times New Roman" w:hAnsi="Times New Roman" w:cs="Times New Roman"/>
          <w:sz w:val="20"/>
          <w:szCs w:val="20"/>
        </w:rPr>
        <w:t>Baumstarck</w:t>
      </w:r>
      <w:proofErr w:type="spellEnd"/>
      <w:r w:rsidRPr="00B133FB">
        <w:rPr>
          <w:rFonts w:ascii="Times New Roman" w:hAnsi="Times New Roman" w:cs="Times New Roman"/>
          <w:sz w:val="20"/>
          <w:szCs w:val="20"/>
        </w:rPr>
        <w:t xml:space="preserve"> K, </w:t>
      </w:r>
      <w:proofErr w:type="spellStart"/>
      <w:r w:rsidRPr="00B133FB">
        <w:rPr>
          <w:rFonts w:ascii="Times New Roman" w:hAnsi="Times New Roman" w:cs="Times New Roman"/>
          <w:sz w:val="20"/>
          <w:szCs w:val="20"/>
        </w:rPr>
        <w:t>Groppi</w:t>
      </w:r>
      <w:proofErr w:type="spellEnd"/>
      <w:r w:rsidRPr="00B133FB">
        <w:rPr>
          <w:rFonts w:ascii="Times New Roman" w:hAnsi="Times New Roman" w:cs="Times New Roman"/>
          <w:sz w:val="20"/>
          <w:szCs w:val="20"/>
        </w:rPr>
        <w:t xml:space="preserve"> F, </w:t>
      </w:r>
      <w:proofErr w:type="spellStart"/>
      <w:r w:rsidRPr="00B133FB">
        <w:rPr>
          <w:rFonts w:ascii="Times New Roman" w:hAnsi="Times New Roman" w:cs="Times New Roman"/>
          <w:sz w:val="20"/>
          <w:szCs w:val="20"/>
        </w:rPr>
        <w:t>Cermolacce</w:t>
      </w:r>
      <w:proofErr w:type="spellEnd"/>
      <w:r w:rsidRPr="00B133FB">
        <w:rPr>
          <w:rFonts w:ascii="Times New Roman" w:hAnsi="Times New Roman" w:cs="Times New Roman"/>
          <w:sz w:val="20"/>
          <w:szCs w:val="20"/>
        </w:rPr>
        <w:t xml:space="preserve"> M, Lagrange G, </w:t>
      </w:r>
      <w:proofErr w:type="spellStart"/>
      <w:r w:rsidRPr="00B133FB">
        <w:rPr>
          <w:rFonts w:ascii="Times New Roman" w:hAnsi="Times New Roman" w:cs="Times New Roman"/>
          <w:sz w:val="20"/>
          <w:szCs w:val="20"/>
        </w:rPr>
        <w:t>Lançon</w:t>
      </w:r>
      <w:proofErr w:type="spellEnd"/>
      <w:r w:rsidRPr="00B133FB">
        <w:rPr>
          <w:rFonts w:ascii="Times New Roman" w:hAnsi="Times New Roman" w:cs="Times New Roman"/>
          <w:sz w:val="20"/>
          <w:szCs w:val="20"/>
        </w:rPr>
        <w:t xml:space="preserve"> C</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Double cone coil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efficacy for treatment-resistant depression: A prospective randomized controlled trial.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13</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256-258.</w:t>
      </w:r>
    </w:p>
    <w:p w14:paraId="78FF59C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723ECC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Trojak</w:t>
      </w:r>
      <w:proofErr w:type="spellEnd"/>
      <w:r w:rsidRPr="00B133FB">
        <w:rPr>
          <w:rFonts w:ascii="Times New Roman" w:hAnsi="Times New Roman" w:cs="Times New Roman"/>
          <w:sz w:val="20"/>
          <w:szCs w:val="20"/>
        </w:rPr>
        <w:t xml:space="preserve"> B, </w:t>
      </w:r>
      <w:proofErr w:type="spellStart"/>
      <w:r w:rsidRPr="00B133FB">
        <w:rPr>
          <w:rFonts w:ascii="Times New Roman" w:hAnsi="Times New Roman" w:cs="Times New Roman"/>
          <w:sz w:val="20"/>
          <w:szCs w:val="20"/>
        </w:rPr>
        <w:t>Meille</w:t>
      </w:r>
      <w:proofErr w:type="spellEnd"/>
      <w:r w:rsidRPr="00B133FB">
        <w:rPr>
          <w:rFonts w:ascii="Times New Roman" w:hAnsi="Times New Roman" w:cs="Times New Roman"/>
          <w:sz w:val="20"/>
          <w:szCs w:val="20"/>
        </w:rPr>
        <w:t xml:space="preserve"> V, </w:t>
      </w:r>
      <w:proofErr w:type="spellStart"/>
      <w:r w:rsidRPr="00B133FB">
        <w:rPr>
          <w:rFonts w:ascii="Times New Roman" w:hAnsi="Times New Roman" w:cs="Times New Roman"/>
          <w:sz w:val="20"/>
          <w:szCs w:val="20"/>
        </w:rPr>
        <w:t>Jonval</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Schuffenecker</w:t>
      </w:r>
      <w:proofErr w:type="spellEnd"/>
      <w:r w:rsidRPr="00B133FB">
        <w:rPr>
          <w:rFonts w:ascii="Times New Roman" w:hAnsi="Times New Roman" w:cs="Times New Roman"/>
          <w:sz w:val="20"/>
          <w:szCs w:val="20"/>
        </w:rPr>
        <w:t xml:space="preserve"> N, </w:t>
      </w:r>
      <w:proofErr w:type="spellStart"/>
      <w:r w:rsidRPr="00B133FB">
        <w:rPr>
          <w:rFonts w:ascii="Times New Roman" w:hAnsi="Times New Roman" w:cs="Times New Roman"/>
          <w:sz w:val="20"/>
          <w:szCs w:val="20"/>
        </w:rPr>
        <w:t>Haffen</w:t>
      </w:r>
      <w:proofErr w:type="spellEnd"/>
      <w:r w:rsidRPr="00B133FB">
        <w:rPr>
          <w:rFonts w:ascii="Times New Roman" w:hAnsi="Times New Roman" w:cs="Times New Roman"/>
          <w:sz w:val="20"/>
          <w:szCs w:val="20"/>
        </w:rPr>
        <w:t xml:space="preserve"> E, Schwan R</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Interest of targeting either cortical area Brodmann 9 or 46 in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treatment for depression: A preliminary randomized study. </w:t>
      </w:r>
      <w:r w:rsidRPr="00B133FB">
        <w:rPr>
          <w:rFonts w:ascii="Times New Roman" w:hAnsi="Times New Roman" w:cs="Times New Roman"/>
          <w:i/>
          <w:iCs/>
          <w:sz w:val="20"/>
          <w:szCs w:val="20"/>
        </w:rPr>
        <w:t>Clinical Neurophysiology</w:t>
      </w:r>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125</w:t>
      </w:r>
      <w:r w:rsidRPr="00B133FB">
        <w:rPr>
          <w:rFonts w:ascii="Times New Roman" w:hAnsi="Times New Roman" w:cs="Times New Roman"/>
          <w:sz w:val="20"/>
          <w:szCs w:val="20"/>
        </w:rPr>
        <w:t>(12)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2384-2389.</w:t>
      </w:r>
    </w:p>
    <w:p w14:paraId="383E6A4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D7FE84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70.</w:t>
      </w:r>
      <w:r w:rsidRPr="00B133FB">
        <w:rPr>
          <w:rFonts w:ascii="Times New Roman" w:hAnsi="Times New Roman" w:cs="Times New Roman"/>
          <w:sz w:val="20"/>
          <w:szCs w:val="20"/>
        </w:rPr>
        <w:tab/>
        <w:t xml:space="preserve">Udupa K, </w:t>
      </w:r>
      <w:proofErr w:type="spellStart"/>
      <w:r w:rsidRPr="00B133FB">
        <w:rPr>
          <w:rFonts w:ascii="Times New Roman" w:hAnsi="Times New Roman" w:cs="Times New Roman"/>
          <w:sz w:val="20"/>
          <w:szCs w:val="20"/>
        </w:rPr>
        <w:t>Thirthalli</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Sathyaprabha</w:t>
      </w:r>
      <w:proofErr w:type="spellEnd"/>
      <w:r w:rsidRPr="00B133FB">
        <w:rPr>
          <w:rFonts w:ascii="Times New Roman" w:hAnsi="Times New Roman" w:cs="Times New Roman"/>
          <w:sz w:val="20"/>
          <w:szCs w:val="20"/>
        </w:rPr>
        <w:t xml:space="preserve"> TN, Kishore KR, Raju TR, Gangadhar BN. Differential actions of antidepressant treatments on cardiac autonomic alterations in depression: A prospective comparison. </w:t>
      </w:r>
      <w:r w:rsidRPr="00B133FB">
        <w:rPr>
          <w:rFonts w:ascii="Times New Roman" w:hAnsi="Times New Roman" w:cs="Times New Roman"/>
          <w:i/>
          <w:iCs/>
          <w:sz w:val="20"/>
          <w:szCs w:val="20"/>
        </w:rPr>
        <w:t xml:space="preserve">Asian J </w:t>
      </w:r>
      <w:proofErr w:type="spellStart"/>
      <w:r w:rsidRPr="00B133FB">
        <w:rPr>
          <w:rFonts w:ascii="Times New Roman" w:hAnsi="Times New Roman" w:cs="Times New Roman"/>
          <w:i/>
          <w:iCs/>
          <w:sz w:val="20"/>
          <w:szCs w:val="20"/>
        </w:rPr>
        <w:t>Psychiatr</w:t>
      </w:r>
      <w:proofErr w:type="spellEnd"/>
      <w:r w:rsidRPr="00B133FB">
        <w:rPr>
          <w:rFonts w:ascii="Times New Roman" w:hAnsi="Times New Roman" w:cs="Times New Roman"/>
          <w:sz w:val="20"/>
          <w:szCs w:val="20"/>
        </w:rPr>
        <w:t xml:space="preserve"> 2011; </w:t>
      </w:r>
      <w:r w:rsidRPr="00B133FB">
        <w:rPr>
          <w:rFonts w:ascii="Times New Roman" w:hAnsi="Times New Roman" w:cs="Times New Roman"/>
          <w:b/>
          <w:bCs/>
          <w:sz w:val="20"/>
          <w:szCs w:val="20"/>
        </w:rPr>
        <w:t>4</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100-106.</w:t>
      </w:r>
    </w:p>
    <w:p w14:paraId="3EFDE3E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D1BCF2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71.</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Ustohal</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Kucerova</w:t>
      </w:r>
      <w:proofErr w:type="spellEnd"/>
      <w:r w:rsidRPr="00B133FB">
        <w:rPr>
          <w:rFonts w:ascii="Times New Roman" w:hAnsi="Times New Roman" w:cs="Times New Roman"/>
          <w:sz w:val="20"/>
          <w:szCs w:val="20"/>
        </w:rPr>
        <w:t xml:space="preserve"> HP, </w:t>
      </w:r>
      <w:proofErr w:type="spellStart"/>
      <w:r w:rsidRPr="00B133FB">
        <w:rPr>
          <w:rFonts w:ascii="Times New Roman" w:hAnsi="Times New Roman" w:cs="Times New Roman"/>
          <w:sz w:val="20"/>
          <w:szCs w:val="20"/>
        </w:rPr>
        <w:t>Prikryl</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Stehnova</w:t>
      </w:r>
      <w:proofErr w:type="spellEnd"/>
      <w:r w:rsidRPr="00B133FB">
        <w:rPr>
          <w:rFonts w:ascii="Times New Roman" w:hAnsi="Times New Roman" w:cs="Times New Roman"/>
          <w:sz w:val="20"/>
          <w:szCs w:val="20"/>
        </w:rPr>
        <w:t xml:space="preserve"> I, </w:t>
      </w:r>
      <w:proofErr w:type="spellStart"/>
      <w:r w:rsidRPr="00B133FB">
        <w:rPr>
          <w:rFonts w:ascii="Times New Roman" w:hAnsi="Times New Roman" w:cs="Times New Roman"/>
          <w:sz w:val="20"/>
          <w:szCs w:val="20"/>
        </w:rPr>
        <w:t>Hublova</w:t>
      </w:r>
      <w:proofErr w:type="spellEnd"/>
      <w:r w:rsidRPr="00B133FB">
        <w:rPr>
          <w:rFonts w:ascii="Times New Roman" w:hAnsi="Times New Roman" w:cs="Times New Roman"/>
          <w:sz w:val="20"/>
          <w:szCs w:val="20"/>
        </w:rPr>
        <w:t xml:space="preserve"> V, </w:t>
      </w:r>
      <w:proofErr w:type="spellStart"/>
      <w:r w:rsidRPr="00B133FB">
        <w:rPr>
          <w:rFonts w:ascii="Times New Roman" w:hAnsi="Times New Roman" w:cs="Times New Roman"/>
          <w:sz w:val="20"/>
          <w:szCs w:val="20"/>
        </w:rPr>
        <w:t>Mayerova</w:t>
      </w:r>
      <w:proofErr w:type="spellEnd"/>
      <w:r w:rsidRPr="00B133FB">
        <w:rPr>
          <w:rFonts w:ascii="Times New Roman" w:hAnsi="Times New Roman" w:cs="Times New Roman"/>
          <w:sz w:val="20"/>
          <w:szCs w:val="20"/>
        </w:rPr>
        <w:t xml:space="preserve"> 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Repetitive Transcranial Magnetic Stimulation in the Treatment of Depressive Disorder - a Randomized, Single-blind, Antidepressants-controlled Study. </w:t>
      </w:r>
      <w:proofErr w:type="spellStart"/>
      <w:r w:rsidRPr="00B133FB">
        <w:rPr>
          <w:rFonts w:ascii="Times New Roman" w:hAnsi="Times New Roman" w:cs="Times New Roman"/>
          <w:i/>
          <w:iCs/>
          <w:sz w:val="20"/>
          <w:szCs w:val="20"/>
        </w:rPr>
        <w:t>Cesk</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Slov</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Neurol</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Neurochir</w:t>
      </w:r>
      <w:proofErr w:type="spellEnd"/>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77</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602-607.</w:t>
      </w:r>
    </w:p>
    <w:p w14:paraId="1EE80A8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6E7B4D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72.</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Valiulis</w:t>
      </w:r>
      <w:proofErr w:type="spellEnd"/>
      <w:r w:rsidRPr="00B133FB">
        <w:rPr>
          <w:rFonts w:ascii="Times New Roman" w:hAnsi="Times New Roman" w:cs="Times New Roman"/>
          <w:sz w:val="20"/>
          <w:szCs w:val="20"/>
        </w:rPr>
        <w:t xml:space="preserve"> V, </w:t>
      </w:r>
      <w:proofErr w:type="spellStart"/>
      <w:r w:rsidRPr="00B133FB">
        <w:rPr>
          <w:rFonts w:ascii="Times New Roman" w:hAnsi="Times New Roman" w:cs="Times New Roman"/>
          <w:sz w:val="20"/>
          <w:szCs w:val="20"/>
        </w:rPr>
        <w:t>Gerulskis</w:t>
      </w:r>
      <w:proofErr w:type="spellEnd"/>
      <w:r w:rsidRPr="00B133FB">
        <w:rPr>
          <w:rFonts w:ascii="Times New Roman" w:hAnsi="Times New Roman" w:cs="Times New Roman"/>
          <w:sz w:val="20"/>
          <w:szCs w:val="20"/>
        </w:rPr>
        <w:t xml:space="preserve"> G, </w:t>
      </w:r>
      <w:proofErr w:type="spellStart"/>
      <w:r w:rsidRPr="00B133FB">
        <w:rPr>
          <w:rFonts w:ascii="Times New Roman" w:hAnsi="Times New Roman" w:cs="Times New Roman"/>
          <w:sz w:val="20"/>
          <w:szCs w:val="20"/>
        </w:rPr>
        <w:t>Dapšys</w:t>
      </w:r>
      <w:proofErr w:type="spellEnd"/>
      <w:r w:rsidRPr="00B133FB">
        <w:rPr>
          <w:rFonts w:ascii="Times New Roman" w:hAnsi="Times New Roman" w:cs="Times New Roman"/>
          <w:sz w:val="20"/>
          <w:szCs w:val="20"/>
        </w:rPr>
        <w:t xml:space="preserve"> K, </w:t>
      </w:r>
      <w:proofErr w:type="spellStart"/>
      <w:r w:rsidRPr="00B133FB">
        <w:rPr>
          <w:rFonts w:ascii="Times New Roman" w:hAnsi="Times New Roman" w:cs="Times New Roman"/>
          <w:sz w:val="20"/>
          <w:szCs w:val="20"/>
        </w:rPr>
        <w:t>Valavičiūtė</w:t>
      </w:r>
      <w:proofErr w:type="spellEnd"/>
      <w:r w:rsidRPr="00B133FB">
        <w:rPr>
          <w:rFonts w:ascii="Times New Roman" w:hAnsi="Times New Roman" w:cs="Times New Roman"/>
          <w:sz w:val="20"/>
          <w:szCs w:val="20"/>
        </w:rPr>
        <w:t xml:space="preserve"> K, </w:t>
      </w:r>
      <w:proofErr w:type="spellStart"/>
      <w:r w:rsidRPr="00B133FB">
        <w:rPr>
          <w:rFonts w:ascii="Times New Roman" w:hAnsi="Times New Roman" w:cs="Times New Roman"/>
          <w:sz w:val="20"/>
          <w:szCs w:val="20"/>
        </w:rPr>
        <w:t>Šiurkutė</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Mačiulis</w:t>
      </w:r>
      <w:proofErr w:type="spellEnd"/>
      <w:r w:rsidRPr="00B133FB">
        <w:rPr>
          <w:rFonts w:ascii="Times New Roman" w:hAnsi="Times New Roman" w:cs="Times New Roman"/>
          <w:sz w:val="20"/>
          <w:szCs w:val="20"/>
        </w:rPr>
        <w:t xml:space="preserve"> V. The use of MR‑less MNI based </w:t>
      </w:r>
      <w:proofErr w:type="spellStart"/>
      <w:r w:rsidRPr="00B133FB">
        <w:rPr>
          <w:rFonts w:ascii="Times New Roman" w:hAnsi="Times New Roman" w:cs="Times New Roman"/>
          <w:sz w:val="20"/>
          <w:szCs w:val="20"/>
        </w:rPr>
        <w:t>neuronavigation</w:t>
      </w:r>
      <w:proofErr w:type="spellEnd"/>
      <w:r w:rsidRPr="00B133FB">
        <w:rPr>
          <w:rFonts w:ascii="Times New Roman" w:hAnsi="Times New Roman" w:cs="Times New Roman"/>
          <w:sz w:val="20"/>
          <w:szCs w:val="20"/>
        </w:rPr>
        <w:t xml:space="preserve"> for 10 Hz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depression therapy: electrophysiological and clinical implications. </w:t>
      </w:r>
      <w:r w:rsidRPr="00B133FB">
        <w:rPr>
          <w:rFonts w:ascii="Times New Roman" w:hAnsi="Times New Roman" w:cs="Times New Roman"/>
          <w:i/>
          <w:iCs/>
          <w:sz w:val="20"/>
          <w:szCs w:val="20"/>
        </w:rPr>
        <w:t xml:space="preserve">Acta </w:t>
      </w:r>
      <w:proofErr w:type="spellStart"/>
      <w:r w:rsidRPr="00B133FB">
        <w:rPr>
          <w:rFonts w:ascii="Times New Roman" w:hAnsi="Times New Roman" w:cs="Times New Roman"/>
          <w:i/>
          <w:iCs/>
          <w:sz w:val="20"/>
          <w:szCs w:val="20"/>
        </w:rPr>
        <w:t>Neurobiol</w:t>
      </w:r>
      <w:proofErr w:type="spellEnd"/>
      <w:r w:rsidRPr="00B133FB">
        <w:rPr>
          <w:rFonts w:ascii="Times New Roman" w:hAnsi="Times New Roman" w:cs="Times New Roman"/>
          <w:i/>
          <w:iCs/>
          <w:sz w:val="20"/>
          <w:szCs w:val="20"/>
        </w:rPr>
        <w:t xml:space="preserve"> Exp (Wars)</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78</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271-280.</w:t>
      </w:r>
    </w:p>
    <w:p w14:paraId="42110B2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2E66EE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73.</w:t>
      </w:r>
      <w:r w:rsidRPr="00B133FB">
        <w:rPr>
          <w:rFonts w:ascii="Times New Roman" w:hAnsi="Times New Roman" w:cs="Times New Roman"/>
          <w:sz w:val="20"/>
          <w:szCs w:val="20"/>
        </w:rPr>
        <w:tab/>
        <w:t xml:space="preserve">van </w:t>
      </w:r>
      <w:proofErr w:type="spellStart"/>
      <w:r w:rsidRPr="00B133FB">
        <w:rPr>
          <w:rFonts w:ascii="Times New Roman" w:hAnsi="Times New Roman" w:cs="Times New Roman"/>
          <w:sz w:val="20"/>
          <w:szCs w:val="20"/>
        </w:rPr>
        <w:t>Lutterveld</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Koops</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Schutter</w:t>
      </w:r>
      <w:proofErr w:type="spellEnd"/>
      <w:r w:rsidRPr="00B133FB">
        <w:rPr>
          <w:rFonts w:ascii="Times New Roman" w:hAnsi="Times New Roman" w:cs="Times New Roman"/>
          <w:sz w:val="20"/>
          <w:szCs w:val="20"/>
        </w:rPr>
        <w:t xml:space="preserve"> D, </w:t>
      </w:r>
      <w:proofErr w:type="spellStart"/>
      <w:r w:rsidRPr="00B133FB">
        <w:rPr>
          <w:rFonts w:ascii="Times New Roman" w:hAnsi="Times New Roman" w:cs="Times New Roman"/>
          <w:sz w:val="20"/>
          <w:szCs w:val="20"/>
        </w:rPr>
        <w:t>Geertsema</w:t>
      </w:r>
      <w:proofErr w:type="spellEnd"/>
      <w:r w:rsidRPr="00B133FB">
        <w:rPr>
          <w:rFonts w:ascii="Times New Roman" w:hAnsi="Times New Roman" w:cs="Times New Roman"/>
          <w:sz w:val="20"/>
          <w:szCs w:val="20"/>
        </w:rPr>
        <w:t xml:space="preserve"> E, Stam CJ, Kahn RS</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The effect of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on auditory hallucinations: Clues from an EEG-</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study. </w:t>
      </w:r>
      <w:r w:rsidRPr="00B133FB">
        <w:rPr>
          <w:rFonts w:ascii="Times New Roman" w:hAnsi="Times New Roman" w:cs="Times New Roman"/>
          <w:i/>
          <w:iCs/>
          <w:sz w:val="20"/>
          <w:szCs w:val="20"/>
        </w:rPr>
        <w:t>Schizophrenia Research</w:t>
      </w:r>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137</w:t>
      </w:r>
      <w:r w:rsidRPr="00B133FB">
        <w:rPr>
          <w:rFonts w:ascii="Times New Roman" w:hAnsi="Times New Roman" w:cs="Times New Roman"/>
          <w:sz w:val="20"/>
          <w:szCs w:val="20"/>
        </w:rPr>
        <w:t>(1-3)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174-179.</w:t>
      </w:r>
    </w:p>
    <w:p w14:paraId="7D3863A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755286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74.</w:t>
      </w:r>
      <w:r w:rsidRPr="00B133FB">
        <w:rPr>
          <w:rFonts w:ascii="Times New Roman" w:hAnsi="Times New Roman" w:cs="Times New Roman"/>
          <w:sz w:val="20"/>
          <w:szCs w:val="20"/>
        </w:rPr>
        <w:tab/>
        <w:t xml:space="preserve">Wang XM, Yang DB, Yu YF, Huang H, Zhao XQ. A controlled study of the treatment of repetitive transcranial magnetic stimulation in patients with major depression. </w:t>
      </w:r>
      <w:r w:rsidRPr="00B133FB">
        <w:rPr>
          <w:rFonts w:ascii="Times New Roman" w:hAnsi="Times New Roman" w:cs="Times New Roman"/>
          <w:i/>
          <w:iCs/>
          <w:sz w:val="20"/>
          <w:szCs w:val="20"/>
        </w:rPr>
        <w:t>Chinese Journal of Clinical Rehabilitation</w:t>
      </w:r>
      <w:r w:rsidRPr="00B133FB">
        <w:rPr>
          <w:rFonts w:ascii="Times New Roman" w:hAnsi="Times New Roman" w:cs="Times New Roman"/>
          <w:sz w:val="20"/>
          <w:szCs w:val="20"/>
        </w:rPr>
        <w:t xml:space="preserve"> 1770; </w:t>
      </w:r>
      <w:r w:rsidRPr="00B133FB">
        <w:rPr>
          <w:rFonts w:ascii="Times New Roman" w:hAnsi="Times New Roman" w:cs="Times New Roman"/>
          <w:b/>
          <w:bCs/>
          <w:sz w:val="20"/>
          <w:szCs w:val="20"/>
        </w:rPr>
        <w:t>8</w:t>
      </w:r>
      <w:r w:rsidRPr="00B133FB">
        <w:rPr>
          <w:rFonts w:ascii="Times New Roman" w:hAnsi="Times New Roman" w:cs="Times New Roman"/>
          <w:sz w:val="20"/>
          <w:szCs w:val="20"/>
        </w:rPr>
        <w:t>(9)</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1770-1771.</w:t>
      </w:r>
    </w:p>
    <w:p w14:paraId="18FB228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568504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75.</w:t>
      </w:r>
      <w:r w:rsidRPr="00B133FB">
        <w:rPr>
          <w:rFonts w:ascii="Times New Roman" w:hAnsi="Times New Roman" w:cs="Times New Roman"/>
          <w:sz w:val="20"/>
          <w:szCs w:val="20"/>
        </w:rPr>
        <w:tab/>
        <w:t>Yuan J, Chen YM, Yu PL, Luo F, Gao YX, Chen 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 of magnetic stimulation of </w:t>
      </w:r>
      <w:proofErr w:type="spellStart"/>
      <w:r w:rsidRPr="00B133FB">
        <w:rPr>
          <w:rFonts w:ascii="Times New Roman" w:hAnsi="Times New Roman" w:cs="Times New Roman"/>
          <w:sz w:val="20"/>
          <w:szCs w:val="20"/>
        </w:rPr>
        <w:t>Shenmen</w:t>
      </w:r>
      <w:proofErr w:type="spellEnd"/>
      <w:r w:rsidRPr="00B133FB">
        <w:rPr>
          <w:rFonts w:ascii="Times New Roman" w:hAnsi="Times New Roman" w:cs="Times New Roman"/>
          <w:sz w:val="20"/>
          <w:szCs w:val="20"/>
        </w:rPr>
        <w:t xml:space="preserve"> point on cognitive function of chronic insomnia A randomized controlled clinical trial. </w:t>
      </w:r>
      <w:r w:rsidRPr="00B133FB">
        <w:rPr>
          <w:rFonts w:ascii="Times New Roman" w:hAnsi="Times New Roman" w:cs="Times New Roman"/>
          <w:i/>
          <w:iCs/>
          <w:sz w:val="20"/>
          <w:szCs w:val="20"/>
        </w:rPr>
        <w:t>Medicine</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99</w:t>
      </w:r>
      <w:r w:rsidRPr="00B133FB">
        <w:rPr>
          <w:rFonts w:ascii="Times New Roman" w:hAnsi="Times New Roman" w:cs="Times New Roman"/>
          <w:sz w:val="20"/>
          <w:szCs w:val="20"/>
        </w:rPr>
        <w:t>(51)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w:t>
      </w:r>
    </w:p>
    <w:p w14:paraId="3DDDDA8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315B31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76.</w:t>
      </w:r>
      <w:r w:rsidRPr="00B133FB">
        <w:rPr>
          <w:rFonts w:ascii="Times New Roman" w:hAnsi="Times New Roman" w:cs="Times New Roman"/>
          <w:sz w:val="20"/>
          <w:szCs w:val="20"/>
        </w:rPr>
        <w:tab/>
        <w:t xml:space="preserve">Zhang T, Huang Y, </w:t>
      </w:r>
      <w:proofErr w:type="spellStart"/>
      <w:r w:rsidRPr="00B133FB">
        <w:rPr>
          <w:rFonts w:ascii="Times New Roman" w:hAnsi="Times New Roman" w:cs="Times New Roman"/>
          <w:sz w:val="20"/>
          <w:szCs w:val="20"/>
        </w:rPr>
        <w:t>Jin</w:t>
      </w:r>
      <w:proofErr w:type="spellEnd"/>
      <w:r w:rsidRPr="00B133FB">
        <w:rPr>
          <w:rFonts w:ascii="Times New Roman" w:hAnsi="Times New Roman" w:cs="Times New Roman"/>
          <w:sz w:val="20"/>
          <w:szCs w:val="20"/>
        </w:rPr>
        <w:t xml:space="preserve"> Y, Ma X, Liu Z. Treatment for Major Depressive Disorder by Repetitive Transcranial Magnetic Stimulation in Different Parameters: A Randomized Double-Blinded Controlled Trial. </w:t>
      </w:r>
      <w:r w:rsidRPr="00B133FB">
        <w:rPr>
          <w:rFonts w:ascii="Times New Roman" w:hAnsi="Times New Roman" w:cs="Times New Roman"/>
          <w:i/>
          <w:iCs/>
          <w:sz w:val="20"/>
          <w:szCs w:val="20"/>
        </w:rPr>
        <w:t>Front Psychiatry</w:t>
      </w:r>
      <w:r w:rsidRPr="00B133FB">
        <w:rPr>
          <w:rFonts w:ascii="Times New Roman" w:hAnsi="Times New Roman" w:cs="Times New Roman"/>
          <w:sz w:val="20"/>
          <w:szCs w:val="20"/>
        </w:rPr>
        <w:t xml:space="preserve"> 2021; </w:t>
      </w:r>
      <w:r w:rsidRPr="00B133FB">
        <w:rPr>
          <w:rFonts w:ascii="Times New Roman" w:hAnsi="Times New Roman" w:cs="Times New Roman"/>
          <w:b/>
          <w:bCs/>
          <w:sz w:val="20"/>
          <w:szCs w:val="20"/>
        </w:rPr>
        <w:t xml:space="preserve">12: </w:t>
      </w:r>
      <w:r w:rsidRPr="00B133FB">
        <w:rPr>
          <w:rFonts w:ascii="Times New Roman" w:hAnsi="Times New Roman" w:cs="Times New Roman"/>
          <w:sz w:val="20"/>
          <w:szCs w:val="20"/>
        </w:rPr>
        <w:t>623765.</w:t>
      </w:r>
    </w:p>
    <w:p w14:paraId="7283E30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8A9587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77.</w:t>
      </w:r>
      <w:r w:rsidRPr="00B133FB">
        <w:rPr>
          <w:rFonts w:ascii="Times New Roman" w:hAnsi="Times New Roman" w:cs="Times New Roman"/>
          <w:sz w:val="20"/>
          <w:szCs w:val="20"/>
        </w:rPr>
        <w:tab/>
        <w:t xml:space="preserve">Zhao X, Li Y, Tian Q, Zhu B, Zhao Z. Repetitive transcranial magnetic stimulation increases serum brain-derived neurotrophic factor and decreases interleukin-1β and </w:t>
      </w:r>
      <w:proofErr w:type="spellStart"/>
      <w:r w:rsidRPr="00B133FB">
        <w:rPr>
          <w:rFonts w:ascii="Times New Roman" w:hAnsi="Times New Roman" w:cs="Times New Roman"/>
          <w:sz w:val="20"/>
          <w:szCs w:val="20"/>
        </w:rPr>
        <w:t>tumor</w:t>
      </w:r>
      <w:proofErr w:type="spellEnd"/>
      <w:r w:rsidRPr="00B133FB">
        <w:rPr>
          <w:rFonts w:ascii="Times New Roman" w:hAnsi="Times New Roman" w:cs="Times New Roman"/>
          <w:sz w:val="20"/>
          <w:szCs w:val="20"/>
        </w:rPr>
        <w:t xml:space="preserve"> necrosis factor-α in elderly patients with refractory depression. </w:t>
      </w:r>
      <w:r w:rsidRPr="00B133FB">
        <w:rPr>
          <w:rFonts w:ascii="Times New Roman" w:hAnsi="Times New Roman" w:cs="Times New Roman"/>
          <w:i/>
          <w:iCs/>
          <w:sz w:val="20"/>
          <w:szCs w:val="20"/>
        </w:rPr>
        <w:t>J Int Med Res</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47</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1848-1855.</w:t>
      </w:r>
    </w:p>
    <w:p w14:paraId="23B2A9D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829645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u w:val="single"/>
        </w:rPr>
      </w:pPr>
      <w:r w:rsidRPr="00B133FB">
        <w:rPr>
          <w:rFonts w:ascii="Times New Roman" w:hAnsi="Times New Roman" w:cs="Times New Roman"/>
          <w:sz w:val="20"/>
          <w:szCs w:val="20"/>
          <w:u w:val="single"/>
        </w:rPr>
        <w:t>Not a psychiatric condition</w:t>
      </w:r>
    </w:p>
    <w:p w14:paraId="06FAED9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u w:val="single"/>
        </w:rPr>
      </w:pPr>
    </w:p>
    <w:p w14:paraId="6378A19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Altunrende</w:t>
      </w:r>
      <w:proofErr w:type="spellEnd"/>
      <w:r w:rsidRPr="00B133FB">
        <w:rPr>
          <w:rFonts w:ascii="Times New Roman" w:hAnsi="Times New Roman" w:cs="Times New Roman"/>
          <w:sz w:val="20"/>
          <w:szCs w:val="20"/>
        </w:rPr>
        <w:t xml:space="preserve"> B, </w:t>
      </w:r>
      <w:proofErr w:type="spellStart"/>
      <w:r w:rsidRPr="00B133FB">
        <w:rPr>
          <w:rFonts w:ascii="Times New Roman" w:hAnsi="Times New Roman" w:cs="Times New Roman"/>
          <w:sz w:val="20"/>
          <w:szCs w:val="20"/>
        </w:rPr>
        <w:t>Yildiz</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Cevik</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Yildiz</w:t>
      </w:r>
      <w:proofErr w:type="spellEnd"/>
      <w:r w:rsidRPr="00B133FB">
        <w:rPr>
          <w:rFonts w:ascii="Times New Roman" w:hAnsi="Times New Roman" w:cs="Times New Roman"/>
          <w:sz w:val="20"/>
          <w:szCs w:val="20"/>
        </w:rPr>
        <w:t xml:space="preserve"> N. Repetitive transcranial magnetic stimulation in restless legs syndrome: preliminary results. </w:t>
      </w:r>
      <w:proofErr w:type="spellStart"/>
      <w:r w:rsidRPr="00B133FB">
        <w:rPr>
          <w:rFonts w:ascii="Times New Roman" w:hAnsi="Times New Roman" w:cs="Times New Roman"/>
          <w:i/>
          <w:iCs/>
          <w:sz w:val="20"/>
          <w:szCs w:val="20"/>
        </w:rPr>
        <w:t>Neurol</w:t>
      </w:r>
      <w:proofErr w:type="spellEnd"/>
      <w:r w:rsidRPr="00B133FB">
        <w:rPr>
          <w:rFonts w:ascii="Times New Roman" w:hAnsi="Times New Roman" w:cs="Times New Roman"/>
          <w:i/>
          <w:iCs/>
          <w:sz w:val="20"/>
          <w:szCs w:val="20"/>
        </w:rPr>
        <w:t xml:space="preserve"> Sci</w:t>
      </w:r>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35</w:t>
      </w:r>
      <w:r w:rsidRPr="00B133FB">
        <w:rPr>
          <w:rFonts w:ascii="Times New Roman" w:hAnsi="Times New Roman" w:cs="Times New Roman"/>
          <w:sz w:val="20"/>
          <w:szCs w:val="20"/>
        </w:rPr>
        <w:t>(7)</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1083-1088.</w:t>
      </w:r>
    </w:p>
    <w:p w14:paraId="25DC673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w:t>
      </w:r>
      <w:r w:rsidRPr="00B133FB">
        <w:rPr>
          <w:rFonts w:ascii="Times New Roman" w:hAnsi="Times New Roman" w:cs="Times New Roman"/>
          <w:sz w:val="20"/>
          <w:szCs w:val="20"/>
        </w:rPr>
        <w:tab/>
        <w:t xml:space="preserve">Arias P, </w:t>
      </w:r>
      <w:proofErr w:type="spellStart"/>
      <w:r w:rsidRPr="00B133FB">
        <w:rPr>
          <w:rFonts w:ascii="Times New Roman" w:hAnsi="Times New Roman" w:cs="Times New Roman"/>
          <w:sz w:val="20"/>
          <w:szCs w:val="20"/>
        </w:rPr>
        <w:t>Vivas</w:t>
      </w:r>
      <w:proofErr w:type="spellEnd"/>
      <w:r w:rsidRPr="00B133FB">
        <w:rPr>
          <w:rFonts w:ascii="Times New Roman" w:hAnsi="Times New Roman" w:cs="Times New Roman"/>
          <w:sz w:val="20"/>
          <w:szCs w:val="20"/>
        </w:rPr>
        <w:t xml:space="preserve"> J, Grieve KL, </w:t>
      </w:r>
      <w:proofErr w:type="spellStart"/>
      <w:r w:rsidRPr="00B133FB">
        <w:rPr>
          <w:rFonts w:ascii="Times New Roman" w:hAnsi="Times New Roman" w:cs="Times New Roman"/>
          <w:sz w:val="20"/>
          <w:szCs w:val="20"/>
        </w:rPr>
        <w:t>Cudeiro</w:t>
      </w:r>
      <w:proofErr w:type="spellEnd"/>
      <w:r w:rsidRPr="00B133FB">
        <w:rPr>
          <w:rFonts w:ascii="Times New Roman" w:hAnsi="Times New Roman" w:cs="Times New Roman"/>
          <w:sz w:val="20"/>
          <w:szCs w:val="20"/>
        </w:rPr>
        <w:t xml:space="preserve"> J. Double-blind, randomized, </w:t>
      </w:r>
      <w:proofErr w:type="gramStart"/>
      <w:r w:rsidRPr="00B133FB">
        <w:rPr>
          <w:rFonts w:ascii="Times New Roman" w:hAnsi="Times New Roman" w:cs="Times New Roman"/>
          <w:sz w:val="20"/>
          <w:szCs w:val="20"/>
        </w:rPr>
        <w:t>placebo controlled</w:t>
      </w:r>
      <w:proofErr w:type="gramEnd"/>
      <w:r w:rsidRPr="00B133FB">
        <w:rPr>
          <w:rFonts w:ascii="Times New Roman" w:hAnsi="Times New Roman" w:cs="Times New Roman"/>
          <w:sz w:val="20"/>
          <w:szCs w:val="20"/>
        </w:rPr>
        <w:t xml:space="preserve"> trial on the effect of 10 days low-frequency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over the vertex on sleep in Parkinson's disease. </w:t>
      </w:r>
      <w:r w:rsidRPr="00B133FB">
        <w:rPr>
          <w:rFonts w:ascii="Times New Roman" w:hAnsi="Times New Roman" w:cs="Times New Roman"/>
          <w:i/>
          <w:iCs/>
          <w:sz w:val="20"/>
          <w:szCs w:val="20"/>
        </w:rPr>
        <w:t>Sleep Med</w:t>
      </w:r>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11</w:t>
      </w:r>
      <w:r w:rsidRPr="00B133FB">
        <w:rPr>
          <w:rFonts w:ascii="Times New Roman" w:hAnsi="Times New Roman" w:cs="Times New Roman"/>
          <w:sz w:val="20"/>
          <w:szCs w:val="20"/>
        </w:rPr>
        <w:t>(8)</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759-765.</w:t>
      </w:r>
    </w:p>
    <w:p w14:paraId="136F78E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67DEEF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Broeder</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Heremans</w:t>
      </w:r>
      <w:proofErr w:type="spellEnd"/>
      <w:r w:rsidRPr="00B133FB">
        <w:rPr>
          <w:rFonts w:ascii="Times New Roman" w:hAnsi="Times New Roman" w:cs="Times New Roman"/>
          <w:sz w:val="20"/>
          <w:szCs w:val="20"/>
        </w:rPr>
        <w:t xml:space="preserve"> E, Pinto Pereira M, </w:t>
      </w:r>
      <w:proofErr w:type="spellStart"/>
      <w:r w:rsidRPr="00B133FB">
        <w:rPr>
          <w:rFonts w:ascii="Times New Roman" w:hAnsi="Times New Roman" w:cs="Times New Roman"/>
          <w:sz w:val="20"/>
          <w:szCs w:val="20"/>
        </w:rPr>
        <w:t>Nackaerts</w:t>
      </w:r>
      <w:proofErr w:type="spellEnd"/>
      <w:r w:rsidRPr="00B133FB">
        <w:rPr>
          <w:rFonts w:ascii="Times New Roman" w:hAnsi="Times New Roman" w:cs="Times New Roman"/>
          <w:sz w:val="20"/>
          <w:szCs w:val="20"/>
        </w:rPr>
        <w:t xml:space="preserve"> E, </w:t>
      </w:r>
      <w:proofErr w:type="spellStart"/>
      <w:r w:rsidRPr="00B133FB">
        <w:rPr>
          <w:rFonts w:ascii="Times New Roman" w:hAnsi="Times New Roman" w:cs="Times New Roman"/>
          <w:sz w:val="20"/>
          <w:szCs w:val="20"/>
        </w:rPr>
        <w:t>Meesen</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Verheyden</w:t>
      </w:r>
      <w:proofErr w:type="spellEnd"/>
      <w:r w:rsidRPr="00B133FB">
        <w:rPr>
          <w:rFonts w:ascii="Times New Roman" w:hAnsi="Times New Roman" w:cs="Times New Roman"/>
          <w:sz w:val="20"/>
          <w:szCs w:val="20"/>
        </w:rPr>
        <w:t xml:space="preserve"> G</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Does transcranial direct current stimulation during writing alleviate upper limb freezing in people with Parkinson's disease? A pilot </w:t>
      </w:r>
      <w:proofErr w:type="gramStart"/>
      <w:r w:rsidRPr="00B133FB">
        <w:rPr>
          <w:rFonts w:ascii="Times New Roman" w:hAnsi="Times New Roman" w:cs="Times New Roman"/>
          <w:sz w:val="20"/>
          <w:szCs w:val="20"/>
        </w:rPr>
        <w:t>study</w:t>
      </w:r>
      <w:proofErr w:type="gramEnd"/>
      <w:r w:rsidRPr="00B133FB">
        <w:rPr>
          <w:rFonts w:ascii="Times New Roman" w:hAnsi="Times New Roman" w:cs="Times New Roman"/>
          <w:sz w:val="20"/>
          <w:szCs w:val="20"/>
        </w:rPr>
        <w:t xml:space="preserve">. </w:t>
      </w:r>
      <w:r w:rsidRPr="00B133FB">
        <w:rPr>
          <w:rFonts w:ascii="Times New Roman" w:hAnsi="Times New Roman" w:cs="Times New Roman"/>
          <w:i/>
          <w:iCs/>
          <w:sz w:val="20"/>
          <w:szCs w:val="20"/>
        </w:rPr>
        <w:t>Hum Mov Sci</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65</w:t>
      </w:r>
      <w:r w:rsidRPr="00B133FB">
        <w:rPr>
          <w:rFonts w:ascii="Times New Roman" w:hAnsi="Times New Roman" w:cs="Times New Roman"/>
          <w:sz w:val="20"/>
          <w:szCs w:val="20"/>
        </w:rPr>
        <w:t>.</w:t>
      </w:r>
    </w:p>
    <w:p w14:paraId="18444FC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FB5FA1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Bystad</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Gronli</w:t>
      </w:r>
      <w:proofErr w:type="spellEnd"/>
      <w:r w:rsidRPr="00B133FB">
        <w:rPr>
          <w:rFonts w:ascii="Times New Roman" w:hAnsi="Times New Roman" w:cs="Times New Roman"/>
          <w:sz w:val="20"/>
          <w:szCs w:val="20"/>
        </w:rPr>
        <w:t xml:space="preserve"> O, Rasmussen ID, Gundersen N, </w:t>
      </w:r>
      <w:proofErr w:type="spellStart"/>
      <w:r w:rsidRPr="00B133FB">
        <w:rPr>
          <w:rFonts w:ascii="Times New Roman" w:hAnsi="Times New Roman" w:cs="Times New Roman"/>
          <w:sz w:val="20"/>
          <w:szCs w:val="20"/>
        </w:rPr>
        <w:t>Nordvang</w:t>
      </w:r>
      <w:proofErr w:type="spellEnd"/>
      <w:r w:rsidRPr="00B133FB">
        <w:rPr>
          <w:rFonts w:ascii="Times New Roman" w:hAnsi="Times New Roman" w:cs="Times New Roman"/>
          <w:sz w:val="20"/>
          <w:szCs w:val="20"/>
        </w:rPr>
        <w:t xml:space="preserve"> L, Wang-Iversen H</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Transcranial direct current stimulation as a memory enhancer in patients with Alzheimer's disease: a randomized, placebo-controlled trial. </w:t>
      </w:r>
      <w:proofErr w:type="spellStart"/>
      <w:r w:rsidRPr="00B133FB">
        <w:rPr>
          <w:rFonts w:ascii="Times New Roman" w:hAnsi="Times New Roman" w:cs="Times New Roman"/>
          <w:i/>
          <w:iCs/>
          <w:sz w:val="20"/>
          <w:szCs w:val="20"/>
        </w:rPr>
        <w:t>Alzheimers</w:t>
      </w:r>
      <w:proofErr w:type="spellEnd"/>
      <w:r w:rsidRPr="00B133FB">
        <w:rPr>
          <w:rFonts w:ascii="Times New Roman" w:hAnsi="Times New Roman" w:cs="Times New Roman"/>
          <w:i/>
          <w:iCs/>
          <w:sz w:val="20"/>
          <w:szCs w:val="20"/>
        </w:rPr>
        <w:t xml:space="preserve"> Res </w:t>
      </w:r>
      <w:proofErr w:type="spellStart"/>
      <w:r w:rsidRPr="00B133FB">
        <w:rPr>
          <w:rFonts w:ascii="Times New Roman" w:hAnsi="Times New Roman" w:cs="Times New Roman"/>
          <w:i/>
          <w:iCs/>
          <w:sz w:val="20"/>
          <w:szCs w:val="20"/>
        </w:rPr>
        <w:t>Ther</w:t>
      </w:r>
      <w:proofErr w:type="spellEnd"/>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 xml:space="preserve">8: </w:t>
      </w:r>
      <w:r w:rsidRPr="00B133FB">
        <w:rPr>
          <w:rFonts w:ascii="Times New Roman" w:hAnsi="Times New Roman" w:cs="Times New Roman"/>
          <w:sz w:val="20"/>
          <w:szCs w:val="20"/>
        </w:rPr>
        <w:t>7.</w:t>
      </w:r>
    </w:p>
    <w:p w14:paraId="5347E19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7A5BE7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w:t>
      </w:r>
      <w:r w:rsidRPr="00B133FB">
        <w:rPr>
          <w:rFonts w:ascii="Times New Roman" w:hAnsi="Times New Roman" w:cs="Times New Roman"/>
          <w:sz w:val="20"/>
          <w:szCs w:val="20"/>
        </w:rPr>
        <w:tab/>
        <w:t xml:space="preserve">Cha YH, </w:t>
      </w:r>
      <w:proofErr w:type="spellStart"/>
      <w:r w:rsidRPr="00B133FB">
        <w:rPr>
          <w:rFonts w:ascii="Times New Roman" w:hAnsi="Times New Roman" w:cs="Times New Roman"/>
          <w:sz w:val="20"/>
          <w:szCs w:val="20"/>
        </w:rPr>
        <w:t>Deblieck</w:t>
      </w:r>
      <w:proofErr w:type="spellEnd"/>
      <w:r w:rsidRPr="00B133FB">
        <w:rPr>
          <w:rFonts w:ascii="Times New Roman" w:hAnsi="Times New Roman" w:cs="Times New Roman"/>
          <w:sz w:val="20"/>
          <w:szCs w:val="20"/>
        </w:rPr>
        <w:t xml:space="preserve"> C, Wu AD. Double-Blind Sham-Controlled Crossover Trial of Repetitive Transcranial Magnetic Stimulation for Mal de </w:t>
      </w:r>
      <w:proofErr w:type="spellStart"/>
      <w:r w:rsidRPr="00B133FB">
        <w:rPr>
          <w:rFonts w:ascii="Times New Roman" w:hAnsi="Times New Roman" w:cs="Times New Roman"/>
          <w:sz w:val="20"/>
          <w:szCs w:val="20"/>
        </w:rPr>
        <w:t>Debarquement</w:t>
      </w:r>
      <w:proofErr w:type="spellEnd"/>
      <w:r w:rsidRPr="00B133FB">
        <w:rPr>
          <w:rFonts w:ascii="Times New Roman" w:hAnsi="Times New Roman" w:cs="Times New Roman"/>
          <w:sz w:val="20"/>
          <w:szCs w:val="20"/>
        </w:rPr>
        <w:t xml:space="preserve"> Syndrome. </w:t>
      </w:r>
      <w:proofErr w:type="spellStart"/>
      <w:r w:rsidRPr="00B133FB">
        <w:rPr>
          <w:rFonts w:ascii="Times New Roman" w:hAnsi="Times New Roman" w:cs="Times New Roman"/>
          <w:i/>
          <w:iCs/>
          <w:sz w:val="20"/>
          <w:szCs w:val="20"/>
        </w:rPr>
        <w:t>Otol</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Neurotol</w:t>
      </w:r>
      <w:proofErr w:type="spellEnd"/>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37</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805-812.</w:t>
      </w:r>
    </w:p>
    <w:p w14:paraId="7C888A9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D396E8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Chalah</w:t>
      </w:r>
      <w:proofErr w:type="spellEnd"/>
      <w:r w:rsidRPr="00B133FB">
        <w:rPr>
          <w:rFonts w:ascii="Times New Roman" w:hAnsi="Times New Roman" w:cs="Times New Roman"/>
          <w:sz w:val="20"/>
          <w:szCs w:val="20"/>
        </w:rPr>
        <w:t xml:space="preserve"> MA, </w:t>
      </w:r>
      <w:proofErr w:type="spellStart"/>
      <w:r w:rsidRPr="00B133FB">
        <w:rPr>
          <w:rFonts w:ascii="Times New Roman" w:hAnsi="Times New Roman" w:cs="Times New Roman"/>
          <w:sz w:val="20"/>
          <w:szCs w:val="20"/>
        </w:rPr>
        <w:t>Riachi</w:t>
      </w:r>
      <w:proofErr w:type="spellEnd"/>
      <w:r w:rsidRPr="00B133FB">
        <w:rPr>
          <w:rFonts w:ascii="Times New Roman" w:hAnsi="Times New Roman" w:cs="Times New Roman"/>
          <w:sz w:val="20"/>
          <w:szCs w:val="20"/>
        </w:rPr>
        <w:t xml:space="preserve"> N, </w:t>
      </w:r>
      <w:proofErr w:type="spellStart"/>
      <w:r w:rsidRPr="00B133FB">
        <w:rPr>
          <w:rFonts w:ascii="Times New Roman" w:hAnsi="Times New Roman" w:cs="Times New Roman"/>
          <w:sz w:val="20"/>
          <w:szCs w:val="20"/>
        </w:rPr>
        <w:t>Ahdab</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Mhalla</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Abdellaoui</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Creange</w:t>
      </w:r>
      <w:proofErr w:type="spellEnd"/>
      <w:r w:rsidRPr="00B133FB">
        <w:rPr>
          <w:rFonts w:ascii="Times New Roman" w:hAnsi="Times New Roman" w:cs="Times New Roman"/>
          <w:sz w:val="20"/>
          <w:szCs w:val="20"/>
        </w:rPr>
        <w:t xml:space="preserve"> 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Effects of left DLPFC versus right PPC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on multiple sclerosis fatigue. </w:t>
      </w:r>
      <w:r w:rsidRPr="00B133FB">
        <w:rPr>
          <w:rFonts w:ascii="Times New Roman" w:hAnsi="Times New Roman" w:cs="Times New Roman"/>
          <w:i/>
          <w:iCs/>
          <w:sz w:val="20"/>
          <w:szCs w:val="20"/>
        </w:rPr>
        <w:t xml:space="preserve">J </w:t>
      </w:r>
      <w:proofErr w:type="spellStart"/>
      <w:r w:rsidRPr="00B133FB">
        <w:rPr>
          <w:rFonts w:ascii="Times New Roman" w:hAnsi="Times New Roman" w:cs="Times New Roman"/>
          <w:i/>
          <w:iCs/>
          <w:sz w:val="20"/>
          <w:szCs w:val="20"/>
        </w:rPr>
        <w:t>Neurol</w:t>
      </w:r>
      <w:proofErr w:type="spellEnd"/>
      <w:r w:rsidRPr="00B133FB">
        <w:rPr>
          <w:rFonts w:ascii="Times New Roman" w:hAnsi="Times New Roman" w:cs="Times New Roman"/>
          <w:i/>
          <w:iCs/>
          <w:sz w:val="20"/>
          <w:szCs w:val="20"/>
        </w:rPr>
        <w:t xml:space="preserve"> Sci</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 xml:space="preserve">372: </w:t>
      </w:r>
      <w:r w:rsidRPr="00B133FB">
        <w:rPr>
          <w:rFonts w:ascii="Times New Roman" w:hAnsi="Times New Roman" w:cs="Times New Roman"/>
          <w:sz w:val="20"/>
          <w:szCs w:val="20"/>
        </w:rPr>
        <w:t>131-137.</w:t>
      </w:r>
    </w:p>
    <w:p w14:paraId="3F527A1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A2211D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w:t>
      </w:r>
      <w:r w:rsidRPr="00B133FB">
        <w:rPr>
          <w:rFonts w:ascii="Times New Roman" w:hAnsi="Times New Roman" w:cs="Times New Roman"/>
          <w:sz w:val="20"/>
          <w:szCs w:val="20"/>
        </w:rPr>
        <w:tab/>
        <w:t xml:space="preserve">Chung CLH, </w:t>
      </w:r>
      <w:proofErr w:type="spellStart"/>
      <w:r w:rsidRPr="00B133FB">
        <w:rPr>
          <w:rFonts w:ascii="Times New Roman" w:hAnsi="Times New Roman" w:cs="Times New Roman"/>
          <w:sz w:val="20"/>
          <w:szCs w:val="20"/>
        </w:rPr>
        <w:t>Mak</w:t>
      </w:r>
      <w:proofErr w:type="spellEnd"/>
      <w:r w:rsidRPr="00B133FB">
        <w:rPr>
          <w:rFonts w:ascii="Times New Roman" w:hAnsi="Times New Roman" w:cs="Times New Roman"/>
          <w:sz w:val="20"/>
          <w:szCs w:val="20"/>
        </w:rPr>
        <w:t xml:space="preserve"> MKY, Hallett M. Transcranial Magnetic Stimulation Promotes Gait Training in Parkinson Disease. </w:t>
      </w:r>
      <w:r w:rsidRPr="00B133FB">
        <w:rPr>
          <w:rFonts w:ascii="Times New Roman" w:hAnsi="Times New Roman" w:cs="Times New Roman"/>
          <w:i/>
          <w:iCs/>
          <w:sz w:val="20"/>
          <w:szCs w:val="20"/>
        </w:rPr>
        <w:t xml:space="preserve">Ann </w:t>
      </w:r>
      <w:proofErr w:type="spellStart"/>
      <w:r w:rsidRPr="00B133FB">
        <w:rPr>
          <w:rFonts w:ascii="Times New Roman" w:hAnsi="Times New Roman" w:cs="Times New Roman"/>
          <w:i/>
          <w:iCs/>
          <w:sz w:val="20"/>
          <w:szCs w:val="20"/>
        </w:rPr>
        <w:t>Neurol</w:t>
      </w:r>
      <w:proofErr w:type="spellEnd"/>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88</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933-945.</w:t>
      </w:r>
    </w:p>
    <w:p w14:paraId="6813C81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9EEEEE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8.</w:t>
      </w:r>
      <w:r w:rsidRPr="00B133FB">
        <w:rPr>
          <w:rFonts w:ascii="Times New Roman" w:hAnsi="Times New Roman" w:cs="Times New Roman"/>
          <w:sz w:val="20"/>
          <w:szCs w:val="20"/>
        </w:rPr>
        <w:tab/>
        <w:t xml:space="preserve">da Silva DCL, </w:t>
      </w:r>
      <w:proofErr w:type="spellStart"/>
      <w:r w:rsidRPr="00B133FB">
        <w:rPr>
          <w:rFonts w:ascii="Times New Roman" w:hAnsi="Times New Roman" w:cs="Times New Roman"/>
          <w:sz w:val="20"/>
          <w:szCs w:val="20"/>
        </w:rPr>
        <w:t>Lemos</w:t>
      </w:r>
      <w:proofErr w:type="spellEnd"/>
      <w:r w:rsidRPr="00B133FB">
        <w:rPr>
          <w:rFonts w:ascii="Times New Roman" w:hAnsi="Times New Roman" w:cs="Times New Roman"/>
          <w:sz w:val="20"/>
          <w:szCs w:val="20"/>
        </w:rPr>
        <w:t xml:space="preserve"> T, Ferreira AD, </w:t>
      </w:r>
      <w:proofErr w:type="spellStart"/>
      <w:r w:rsidRPr="00B133FB">
        <w:rPr>
          <w:rFonts w:ascii="Times New Roman" w:hAnsi="Times New Roman" w:cs="Times New Roman"/>
          <w:sz w:val="20"/>
          <w:szCs w:val="20"/>
        </w:rPr>
        <w:t>Horsczaruk</w:t>
      </w:r>
      <w:proofErr w:type="spellEnd"/>
      <w:r w:rsidRPr="00B133FB">
        <w:rPr>
          <w:rFonts w:ascii="Times New Roman" w:hAnsi="Times New Roman" w:cs="Times New Roman"/>
          <w:sz w:val="20"/>
          <w:szCs w:val="20"/>
        </w:rPr>
        <w:t xml:space="preserve"> CHR, </w:t>
      </w:r>
      <w:proofErr w:type="spellStart"/>
      <w:r w:rsidRPr="00B133FB">
        <w:rPr>
          <w:rFonts w:ascii="Times New Roman" w:hAnsi="Times New Roman" w:cs="Times New Roman"/>
          <w:sz w:val="20"/>
          <w:szCs w:val="20"/>
        </w:rPr>
        <w:t>Pedron</w:t>
      </w:r>
      <w:proofErr w:type="spellEnd"/>
      <w:r w:rsidRPr="00B133FB">
        <w:rPr>
          <w:rFonts w:ascii="Times New Roman" w:hAnsi="Times New Roman" w:cs="Times New Roman"/>
          <w:sz w:val="20"/>
          <w:szCs w:val="20"/>
        </w:rPr>
        <w:t xml:space="preserve"> CA, Rodrigues ED</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Effects of Acute Transcranial Direct Current Stimulation on Gait Kinematics of Individuals </w:t>
      </w:r>
      <w:proofErr w:type="gramStart"/>
      <w:r w:rsidRPr="00B133FB">
        <w:rPr>
          <w:rFonts w:ascii="Times New Roman" w:hAnsi="Times New Roman" w:cs="Times New Roman"/>
          <w:sz w:val="20"/>
          <w:szCs w:val="20"/>
        </w:rPr>
        <w:t>With</w:t>
      </w:r>
      <w:proofErr w:type="gramEnd"/>
      <w:r w:rsidRPr="00B133FB">
        <w:rPr>
          <w:rFonts w:ascii="Times New Roman" w:hAnsi="Times New Roman" w:cs="Times New Roman"/>
          <w:sz w:val="20"/>
          <w:szCs w:val="20"/>
        </w:rPr>
        <w:t xml:space="preserve"> Parkinson Disease. </w:t>
      </w:r>
      <w:r w:rsidRPr="00B133FB">
        <w:rPr>
          <w:rFonts w:ascii="Times New Roman" w:hAnsi="Times New Roman" w:cs="Times New Roman"/>
          <w:i/>
          <w:iCs/>
          <w:sz w:val="20"/>
          <w:szCs w:val="20"/>
        </w:rPr>
        <w:t xml:space="preserve">Top </w:t>
      </w:r>
      <w:proofErr w:type="spellStart"/>
      <w:r w:rsidRPr="00B133FB">
        <w:rPr>
          <w:rFonts w:ascii="Times New Roman" w:hAnsi="Times New Roman" w:cs="Times New Roman"/>
          <w:i/>
          <w:iCs/>
          <w:sz w:val="20"/>
          <w:szCs w:val="20"/>
        </w:rPr>
        <w:t>Geriatr</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Rehabil</w:t>
      </w:r>
      <w:proofErr w:type="spellEnd"/>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34</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262-268.</w:t>
      </w:r>
    </w:p>
    <w:p w14:paraId="3E5096C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4B5D96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9.</w:t>
      </w:r>
      <w:r w:rsidRPr="00B133FB">
        <w:rPr>
          <w:rFonts w:ascii="Times New Roman" w:hAnsi="Times New Roman" w:cs="Times New Roman"/>
          <w:sz w:val="20"/>
          <w:szCs w:val="20"/>
        </w:rPr>
        <w:tab/>
        <w:t xml:space="preserve">de Albuquerque LL, </w:t>
      </w:r>
      <w:proofErr w:type="spellStart"/>
      <w:r w:rsidRPr="00B133FB">
        <w:rPr>
          <w:rFonts w:ascii="Times New Roman" w:hAnsi="Times New Roman" w:cs="Times New Roman"/>
          <w:sz w:val="20"/>
          <w:szCs w:val="20"/>
        </w:rPr>
        <w:t>Pantovic</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Clingo</w:t>
      </w:r>
      <w:proofErr w:type="spellEnd"/>
      <w:r w:rsidRPr="00B133FB">
        <w:rPr>
          <w:rFonts w:ascii="Times New Roman" w:hAnsi="Times New Roman" w:cs="Times New Roman"/>
          <w:sz w:val="20"/>
          <w:szCs w:val="20"/>
        </w:rPr>
        <w:t xml:space="preserve"> M, Fischer K, </w:t>
      </w:r>
      <w:proofErr w:type="spellStart"/>
      <w:r w:rsidRPr="00B133FB">
        <w:rPr>
          <w:rFonts w:ascii="Times New Roman" w:hAnsi="Times New Roman" w:cs="Times New Roman"/>
          <w:sz w:val="20"/>
          <w:szCs w:val="20"/>
        </w:rPr>
        <w:t>Jalene</w:t>
      </w:r>
      <w:proofErr w:type="spellEnd"/>
      <w:r w:rsidRPr="00B133FB">
        <w:rPr>
          <w:rFonts w:ascii="Times New Roman" w:hAnsi="Times New Roman" w:cs="Times New Roman"/>
          <w:sz w:val="20"/>
          <w:szCs w:val="20"/>
        </w:rPr>
        <w:t xml:space="preserve"> S, Landers 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An Acute Application of Cerebellar Transcranial Direct Current Stimulation Does Not Improve Motor Performance in Parkinson's Disease. </w:t>
      </w:r>
      <w:r w:rsidRPr="00B133FB">
        <w:rPr>
          <w:rFonts w:ascii="Times New Roman" w:hAnsi="Times New Roman" w:cs="Times New Roman"/>
          <w:i/>
          <w:iCs/>
          <w:sz w:val="20"/>
          <w:szCs w:val="20"/>
        </w:rPr>
        <w:t>Brain Sci</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10</w:t>
      </w:r>
      <w:r w:rsidRPr="00B133FB">
        <w:rPr>
          <w:rFonts w:ascii="Times New Roman" w:hAnsi="Times New Roman" w:cs="Times New Roman"/>
          <w:sz w:val="20"/>
          <w:szCs w:val="20"/>
        </w:rPr>
        <w:t>(10)</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15.</w:t>
      </w:r>
    </w:p>
    <w:p w14:paraId="3F619D8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EE539D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10.</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Fridriksson</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Rorden</w:t>
      </w:r>
      <w:proofErr w:type="spellEnd"/>
      <w:r w:rsidRPr="00B133FB">
        <w:rPr>
          <w:rFonts w:ascii="Times New Roman" w:hAnsi="Times New Roman" w:cs="Times New Roman"/>
          <w:sz w:val="20"/>
          <w:szCs w:val="20"/>
        </w:rPr>
        <w:t xml:space="preserve"> C, Elm J, Sen S, George MS, </w:t>
      </w:r>
      <w:proofErr w:type="spellStart"/>
      <w:r w:rsidRPr="00B133FB">
        <w:rPr>
          <w:rFonts w:ascii="Times New Roman" w:hAnsi="Times New Roman" w:cs="Times New Roman"/>
          <w:sz w:val="20"/>
          <w:szCs w:val="20"/>
        </w:rPr>
        <w:t>Bonilha</w:t>
      </w:r>
      <w:proofErr w:type="spellEnd"/>
      <w:r w:rsidRPr="00B133FB">
        <w:rPr>
          <w:rFonts w:ascii="Times New Roman" w:hAnsi="Times New Roman" w:cs="Times New Roman"/>
          <w:sz w:val="20"/>
          <w:szCs w:val="20"/>
        </w:rPr>
        <w:t xml:space="preserve"> L. Transcranial Direct Current Stimulation vs Sham Stimulation to Treat Aphasia After Stroke: A Randomized Clinical Trial. </w:t>
      </w:r>
      <w:r w:rsidRPr="00B133FB">
        <w:rPr>
          <w:rFonts w:ascii="Times New Roman" w:hAnsi="Times New Roman" w:cs="Times New Roman"/>
          <w:i/>
          <w:iCs/>
          <w:sz w:val="20"/>
          <w:szCs w:val="20"/>
        </w:rPr>
        <w:t xml:space="preserve">JAMA </w:t>
      </w:r>
      <w:proofErr w:type="spellStart"/>
      <w:r w:rsidRPr="00B133FB">
        <w:rPr>
          <w:rFonts w:ascii="Times New Roman" w:hAnsi="Times New Roman" w:cs="Times New Roman"/>
          <w:i/>
          <w:iCs/>
          <w:sz w:val="20"/>
          <w:szCs w:val="20"/>
        </w:rPr>
        <w:t>Neurol</w:t>
      </w:r>
      <w:proofErr w:type="spellEnd"/>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75</w:t>
      </w:r>
      <w:r w:rsidRPr="00B133FB">
        <w:rPr>
          <w:rFonts w:ascii="Times New Roman" w:hAnsi="Times New Roman" w:cs="Times New Roman"/>
          <w:sz w:val="20"/>
          <w:szCs w:val="20"/>
        </w:rPr>
        <w:t>(12)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1470-1476.</w:t>
      </w:r>
    </w:p>
    <w:p w14:paraId="5AE8688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0FF268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lastRenderedPageBreak/>
        <w:t>11.</w:t>
      </w:r>
      <w:r w:rsidRPr="00B133FB">
        <w:rPr>
          <w:rFonts w:ascii="Times New Roman" w:hAnsi="Times New Roman" w:cs="Times New Roman"/>
          <w:sz w:val="20"/>
          <w:szCs w:val="20"/>
        </w:rPr>
        <w:tab/>
        <w:t xml:space="preserve">Gaede G, </w:t>
      </w:r>
      <w:proofErr w:type="spellStart"/>
      <w:r w:rsidRPr="00B133FB">
        <w:rPr>
          <w:rFonts w:ascii="Times New Roman" w:hAnsi="Times New Roman" w:cs="Times New Roman"/>
          <w:sz w:val="20"/>
          <w:szCs w:val="20"/>
        </w:rPr>
        <w:t>Tiede</w:t>
      </w:r>
      <w:proofErr w:type="spellEnd"/>
      <w:r w:rsidRPr="00B133FB">
        <w:rPr>
          <w:rFonts w:ascii="Times New Roman" w:hAnsi="Times New Roman" w:cs="Times New Roman"/>
          <w:sz w:val="20"/>
          <w:szCs w:val="20"/>
        </w:rPr>
        <w:t xml:space="preserve"> M, Lorenz I, Brandt AU, </w:t>
      </w:r>
      <w:proofErr w:type="spellStart"/>
      <w:r w:rsidRPr="00B133FB">
        <w:rPr>
          <w:rFonts w:ascii="Times New Roman" w:hAnsi="Times New Roman" w:cs="Times New Roman"/>
          <w:sz w:val="20"/>
          <w:szCs w:val="20"/>
        </w:rPr>
        <w:t>Pfueller</w:t>
      </w:r>
      <w:proofErr w:type="spellEnd"/>
      <w:r w:rsidRPr="00B133FB">
        <w:rPr>
          <w:rFonts w:ascii="Times New Roman" w:hAnsi="Times New Roman" w:cs="Times New Roman"/>
          <w:sz w:val="20"/>
          <w:szCs w:val="20"/>
        </w:rPr>
        <w:t xml:space="preserve"> C, Dorr 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Safety and preliminary efficacy of deep transcranial magnetic stimulation in MS-related fatigue. </w:t>
      </w:r>
      <w:proofErr w:type="spellStart"/>
      <w:r w:rsidRPr="00B133FB">
        <w:rPr>
          <w:rFonts w:ascii="Times New Roman" w:hAnsi="Times New Roman" w:cs="Times New Roman"/>
          <w:i/>
          <w:iCs/>
          <w:sz w:val="20"/>
          <w:szCs w:val="20"/>
        </w:rPr>
        <w:t>Neurol-Neuroimmunol</w:t>
      </w:r>
      <w:proofErr w:type="spellEnd"/>
      <w:r w:rsidRPr="00B133FB">
        <w:rPr>
          <w:rFonts w:ascii="Times New Roman" w:hAnsi="Times New Roman" w:cs="Times New Roman"/>
          <w:i/>
          <w:iCs/>
          <w:sz w:val="20"/>
          <w:szCs w:val="20"/>
        </w:rPr>
        <w:t xml:space="preserve"> Neuroinflammation</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5</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8.</w:t>
      </w:r>
    </w:p>
    <w:p w14:paraId="77763CA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E016ED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12.</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Grecco</w:t>
      </w:r>
      <w:proofErr w:type="spellEnd"/>
      <w:r w:rsidRPr="00B133FB">
        <w:rPr>
          <w:rFonts w:ascii="Times New Roman" w:hAnsi="Times New Roman" w:cs="Times New Roman"/>
          <w:sz w:val="20"/>
          <w:szCs w:val="20"/>
        </w:rPr>
        <w:t xml:space="preserve"> LAC, Duarte NAC, </w:t>
      </w:r>
      <w:proofErr w:type="spellStart"/>
      <w:r w:rsidRPr="00B133FB">
        <w:rPr>
          <w:rFonts w:ascii="Times New Roman" w:hAnsi="Times New Roman" w:cs="Times New Roman"/>
          <w:sz w:val="20"/>
          <w:szCs w:val="20"/>
        </w:rPr>
        <w:t>Zanon</w:t>
      </w:r>
      <w:proofErr w:type="spellEnd"/>
      <w:r w:rsidRPr="00B133FB">
        <w:rPr>
          <w:rFonts w:ascii="Times New Roman" w:hAnsi="Times New Roman" w:cs="Times New Roman"/>
          <w:sz w:val="20"/>
          <w:szCs w:val="20"/>
        </w:rPr>
        <w:t xml:space="preserve"> N, Galli M, </w:t>
      </w:r>
      <w:proofErr w:type="spellStart"/>
      <w:r w:rsidRPr="00B133FB">
        <w:rPr>
          <w:rFonts w:ascii="Times New Roman" w:hAnsi="Times New Roman" w:cs="Times New Roman"/>
          <w:sz w:val="20"/>
          <w:szCs w:val="20"/>
        </w:rPr>
        <w:t>Fregni</w:t>
      </w:r>
      <w:proofErr w:type="spellEnd"/>
      <w:r w:rsidRPr="00B133FB">
        <w:rPr>
          <w:rFonts w:ascii="Times New Roman" w:hAnsi="Times New Roman" w:cs="Times New Roman"/>
          <w:sz w:val="20"/>
          <w:szCs w:val="20"/>
        </w:rPr>
        <w:t xml:space="preserve"> F, Oliveira CS. Effect of a single session of transcranial direct-current stimulation on balance and spatiotemporal gait variables in children with cerebral palsy: A randomized sham-controlled study. </w:t>
      </w:r>
      <w:r w:rsidRPr="00B133FB">
        <w:rPr>
          <w:rFonts w:ascii="Times New Roman" w:hAnsi="Times New Roman" w:cs="Times New Roman"/>
          <w:i/>
          <w:iCs/>
          <w:sz w:val="20"/>
          <w:szCs w:val="20"/>
        </w:rPr>
        <w:t xml:space="preserve">Rev Bras </w:t>
      </w:r>
      <w:proofErr w:type="spellStart"/>
      <w:r w:rsidRPr="00B133FB">
        <w:rPr>
          <w:rFonts w:ascii="Times New Roman" w:hAnsi="Times New Roman" w:cs="Times New Roman"/>
          <w:i/>
          <w:iCs/>
          <w:sz w:val="20"/>
          <w:szCs w:val="20"/>
        </w:rPr>
        <w:t>Fisioter</w:t>
      </w:r>
      <w:proofErr w:type="spellEnd"/>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18</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419-427.</w:t>
      </w:r>
    </w:p>
    <w:p w14:paraId="6806135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C208CE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Grohs</w:t>
      </w:r>
      <w:proofErr w:type="spellEnd"/>
      <w:r w:rsidRPr="00B133FB">
        <w:rPr>
          <w:rFonts w:ascii="Times New Roman" w:hAnsi="Times New Roman" w:cs="Times New Roman"/>
          <w:sz w:val="20"/>
          <w:szCs w:val="20"/>
        </w:rPr>
        <w:t xml:space="preserve"> MN, Craig BT, Kirton A, Dewey D. Effects of transcranial direct current stimulation on motor function in children 8-12 years with developmental coordination disorder: A randomized controlled trial. [References]. </w:t>
      </w:r>
      <w:r w:rsidRPr="00B133FB">
        <w:rPr>
          <w:rFonts w:ascii="Times New Roman" w:hAnsi="Times New Roman" w:cs="Times New Roman"/>
          <w:i/>
          <w:iCs/>
          <w:sz w:val="20"/>
          <w:szCs w:val="20"/>
        </w:rPr>
        <w:t>Frontiers in Human Neuroscience</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 xml:space="preserve">14: </w:t>
      </w:r>
      <w:r w:rsidRPr="00B133FB">
        <w:rPr>
          <w:rFonts w:ascii="Times New Roman" w:hAnsi="Times New Roman" w:cs="Times New Roman"/>
          <w:sz w:val="20"/>
          <w:szCs w:val="20"/>
        </w:rPr>
        <w:t>608131.</w:t>
      </w:r>
    </w:p>
    <w:p w14:paraId="17CB534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E46122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14.</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Hamoudi</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Schambra</w:t>
      </w:r>
      <w:proofErr w:type="spellEnd"/>
      <w:r w:rsidRPr="00B133FB">
        <w:rPr>
          <w:rFonts w:ascii="Times New Roman" w:hAnsi="Times New Roman" w:cs="Times New Roman"/>
          <w:sz w:val="20"/>
          <w:szCs w:val="20"/>
        </w:rPr>
        <w:t xml:space="preserve"> HM, Fritsch B, </w:t>
      </w:r>
      <w:proofErr w:type="spellStart"/>
      <w:r w:rsidRPr="00B133FB">
        <w:rPr>
          <w:rFonts w:ascii="Times New Roman" w:hAnsi="Times New Roman" w:cs="Times New Roman"/>
          <w:sz w:val="20"/>
          <w:szCs w:val="20"/>
        </w:rPr>
        <w:t>Schoechlin</w:t>
      </w:r>
      <w:proofErr w:type="spellEnd"/>
      <w:r w:rsidRPr="00B133FB">
        <w:rPr>
          <w:rFonts w:ascii="Times New Roman" w:hAnsi="Times New Roman" w:cs="Times New Roman"/>
          <w:sz w:val="20"/>
          <w:szCs w:val="20"/>
        </w:rPr>
        <w:t xml:space="preserve">-Marx A, </w:t>
      </w:r>
      <w:proofErr w:type="spellStart"/>
      <w:r w:rsidRPr="00B133FB">
        <w:rPr>
          <w:rFonts w:ascii="Times New Roman" w:hAnsi="Times New Roman" w:cs="Times New Roman"/>
          <w:sz w:val="20"/>
          <w:szCs w:val="20"/>
        </w:rPr>
        <w:t>Weiller</w:t>
      </w:r>
      <w:proofErr w:type="spellEnd"/>
      <w:r w:rsidRPr="00B133FB">
        <w:rPr>
          <w:rFonts w:ascii="Times New Roman" w:hAnsi="Times New Roman" w:cs="Times New Roman"/>
          <w:sz w:val="20"/>
          <w:szCs w:val="20"/>
        </w:rPr>
        <w:t xml:space="preserve"> C, Cohen LG</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Transcranial Direct Current Stimulation Enhances Motor Skill Learning but Not Generalization in Chronic Stroke. </w:t>
      </w:r>
      <w:proofErr w:type="spellStart"/>
      <w:r w:rsidRPr="00B133FB">
        <w:rPr>
          <w:rFonts w:ascii="Times New Roman" w:hAnsi="Times New Roman" w:cs="Times New Roman"/>
          <w:i/>
          <w:iCs/>
          <w:sz w:val="20"/>
          <w:szCs w:val="20"/>
        </w:rPr>
        <w:t>Neurorehabil</w:t>
      </w:r>
      <w:proofErr w:type="spellEnd"/>
      <w:r w:rsidRPr="00B133FB">
        <w:rPr>
          <w:rFonts w:ascii="Times New Roman" w:hAnsi="Times New Roman" w:cs="Times New Roman"/>
          <w:i/>
          <w:iCs/>
          <w:sz w:val="20"/>
          <w:szCs w:val="20"/>
        </w:rPr>
        <w:t xml:space="preserve"> Neural Repair</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32</w:t>
      </w:r>
      <w:r w:rsidRPr="00B133FB">
        <w:rPr>
          <w:rFonts w:ascii="Times New Roman" w:hAnsi="Times New Roman" w:cs="Times New Roman"/>
          <w:sz w:val="20"/>
          <w:szCs w:val="20"/>
        </w:rPr>
        <w:t>(4-5)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295-308.</w:t>
      </w:r>
    </w:p>
    <w:p w14:paraId="1133095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DFAC1E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15.</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Inagawa</w:t>
      </w:r>
      <w:proofErr w:type="spellEnd"/>
      <w:r w:rsidRPr="00B133FB">
        <w:rPr>
          <w:rFonts w:ascii="Times New Roman" w:hAnsi="Times New Roman" w:cs="Times New Roman"/>
          <w:sz w:val="20"/>
          <w:szCs w:val="20"/>
        </w:rPr>
        <w:t xml:space="preserve"> T, Yokoi Y, Narita Z, </w:t>
      </w:r>
      <w:proofErr w:type="spellStart"/>
      <w:r w:rsidRPr="00B133FB">
        <w:rPr>
          <w:rFonts w:ascii="Times New Roman" w:hAnsi="Times New Roman" w:cs="Times New Roman"/>
          <w:sz w:val="20"/>
          <w:szCs w:val="20"/>
        </w:rPr>
        <w:t>Maruo</w:t>
      </w:r>
      <w:proofErr w:type="spellEnd"/>
      <w:r w:rsidRPr="00B133FB">
        <w:rPr>
          <w:rFonts w:ascii="Times New Roman" w:hAnsi="Times New Roman" w:cs="Times New Roman"/>
          <w:sz w:val="20"/>
          <w:szCs w:val="20"/>
        </w:rPr>
        <w:t xml:space="preserve"> K, Okazaki M, </w:t>
      </w:r>
      <w:proofErr w:type="spellStart"/>
      <w:r w:rsidRPr="00B133FB">
        <w:rPr>
          <w:rFonts w:ascii="Times New Roman" w:hAnsi="Times New Roman" w:cs="Times New Roman"/>
          <w:sz w:val="20"/>
          <w:szCs w:val="20"/>
        </w:rPr>
        <w:t>Nakagome</w:t>
      </w:r>
      <w:proofErr w:type="spellEnd"/>
      <w:r w:rsidRPr="00B133FB">
        <w:rPr>
          <w:rFonts w:ascii="Times New Roman" w:hAnsi="Times New Roman" w:cs="Times New Roman"/>
          <w:sz w:val="20"/>
          <w:szCs w:val="20"/>
        </w:rPr>
        <w:t xml:space="preserve"> K. Safety and Feasibility of Transcranial Direct Current Stimulation for Cognitive Rehabilitation in Patients </w:t>
      </w:r>
      <w:proofErr w:type="gramStart"/>
      <w:r w:rsidRPr="00B133FB">
        <w:rPr>
          <w:rFonts w:ascii="Times New Roman" w:hAnsi="Times New Roman" w:cs="Times New Roman"/>
          <w:sz w:val="20"/>
          <w:szCs w:val="20"/>
        </w:rPr>
        <w:t>With</w:t>
      </w:r>
      <w:proofErr w:type="gramEnd"/>
      <w:r w:rsidRPr="00B133FB">
        <w:rPr>
          <w:rFonts w:ascii="Times New Roman" w:hAnsi="Times New Roman" w:cs="Times New Roman"/>
          <w:sz w:val="20"/>
          <w:szCs w:val="20"/>
        </w:rPr>
        <w:t xml:space="preserve"> Mild or Major Neurocognitive Disorders: A Randomized Sham-Controlled Pilot Study. </w:t>
      </w:r>
      <w:r w:rsidRPr="00B133FB">
        <w:rPr>
          <w:rFonts w:ascii="Times New Roman" w:hAnsi="Times New Roman" w:cs="Times New Roman"/>
          <w:i/>
          <w:iCs/>
          <w:sz w:val="20"/>
          <w:szCs w:val="20"/>
        </w:rPr>
        <w:t xml:space="preserve">Front Hum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 xml:space="preserve">13: </w:t>
      </w:r>
      <w:r w:rsidRPr="00B133FB">
        <w:rPr>
          <w:rFonts w:ascii="Times New Roman" w:hAnsi="Times New Roman" w:cs="Times New Roman"/>
          <w:sz w:val="20"/>
          <w:szCs w:val="20"/>
        </w:rPr>
        <w:t>273.</w:t>
      </w:r>
    </w:p>
    <w:p w14:paraId="47ED663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E98B947" w14:textId="78815D6B" w:rsidR="001D5AD6" w:rsidRDefault="001D5AD6" w:rsidP="001D5AD6">
      <w:pPr>
        <w:autoSpaceDE w:val="0"/>
        <w:autoSpaceDN w:val="0"/>
        <w:adjustRightInd w:val="0"/>
        <w:spacing w:after="0" w:line="240" w:lineRule="auto"/>
        <w:ind w:left="720" w:hanging="720"/>
        <w:rPr>
          <w:rFonts w:ascii="Times New Roman" w:hAnsi="Times New Roman" w:cs="Times New Roman"/>
          <w:sz w:val="20"/>
          <w:szCs w:val="20"/>
        </w:rPr>
      </w:pPr>
      <w:r>
        <w:rPr>
          <w:rFonts w:ascii="Times New Roman" w:hAnsi="Times New Roman" w:cs="Times New Roman"/>
          <w:sz w:val="20"/>
          <w:szCs w:val="20"/>
        </w:rPr>
        <w:t>16</w:t>
      </w:r>
      <w:r w:rsidRPr="00B133FB">
        <w:rPr>
          <w:rFonts w:ascii="Times New Roman" w:hAnsi="Times New Roman" w:cs="Times New Roman"/>
          <w:sz w:val="20"/>
          <w:szCs w:val="20"/>
        </w:rPr>
        <w:t>.</w:t>
      </w:r>
      <w:r w:rsidRPr="00B133FB">
        <w:rPr>
          <w:rFonts w:ascii="Times New Roman" w:hAnsi="Times New Roman" w:cs="Times New Roman"/>
          <w:sz w:val="20"/>
          <w:szCs w:val="20"/>
        </w:rPr>
        <w:tab/>
        <w:t xml:space="preserve">Lu H, Chan SSM, Chan WC, Lin C, Cheng CPW, Linda Chiu </w:t>
      </w:r>
      <w:proofErr w:type="spellStart"/>
      <w:r w:rsidRPr="00B133FB">
        <w:rPr>
          <w:rFonts w:ascii="Times New Roman" w:hAnsi="Times New Roman" w:cs="Times New Roman"/>
          <w:sz w:val="20"/>
          <w:szCs w:val="20"/>
        </w:rPr>
        <w:t>Wa</w:t>
      </w:r>
      <w:proofErr w:type="spellEnd"/>
      <w:r w:rsidRPr="00B133FB">
        <w:rPr>
          <w:rFonts w:ascii="Times New Roman" w:hAnsi="Times New Roman" w:cs="Times New Roman"/>
          <w:sz w:val="20"/>
          <w:szCs w:val="20"/>
        </w:rPr>
        <w:t xml:space="preserve"> L. Randomized controlled trial of TDCS on cognition in 201 seniors with mild neurocognitive disorder. </w:t>
      </w:r>
      <w:r w:rsidRPr="00B133FB">
        <w:rPr>
          <w:rFonts w:ascii="Times New Roman" w:hAnsi="Times New Roman" w:cs="Times New Roman"/>
          <w:i/>
          <w:iCs/>
          <w:sz w:val="20"/>
          <w:szCs w:val="20"/>
        </w:rPr>
        <w:t xml:space="preserve">Ann Clin </w:t>
      </w:r>
      <w:proofErr w:type="spellStart"/>
      <w:r w:rsidRPr="00B133FB">
        <w:rPr>
          <w:rFonts w:ascii="Times New Roman" w:hAnsi="Times New Roman" w:cs="Times New Roman"/>
          <w:i/>
          <w:iCs/>
          <w:sz w:val="20"/>
          <w:szCs w:val="20"/>
        </w:rPr>
        <w:t>Transl</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Neurol</w:t>
      </w:r>
      <w:proofErr w:type="spellEnd"/>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6</w:t>
      </w:r>
      <w:r w:rsidRPr="00B133FB">
        <w:rPr>
          <w:rFonts w:ascii="Times New Roman" w:hAnsi="Times New Roman" w:cs="Times New Roman"/>
          <w:sz w:val="20"/>
          <w:szCs w:val="20"/>
        </w:rPr>
        <w:t>(10)</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1938-1948.</w:t>
      </w:r>
    </w:p>
    <w:p w14:paraId="7DF0348E" w14:textId="77777777" w:rsidR="001D5AD6" w:rsidRDefault="001D5AD6" w:rsidP="00B133FB">
      <w:pPr>
        <w:autoSpaceDE w:val="0"/>
        <w:autoSpaceDN w:val="0"/>
        <w:adjustRightInd w:val="0"/>
        <w:spacing w:after="0" w:line="240" w:lineRule="auto"/>
        <w:ind w:left="720" w:hanging="720"/>
        <w:rPr>
          <w:rFonts w:ascii="Times New Roman" w:hAnsi="Times New Roman" w:cs="Times New Roman"/>
          <w:sz w:val="20"/>
          <w:szCs w:val="20"/>
        </w:rPr>
      </w:pPr>
    </w:p>
    <w:p w14:paraId="7977989B" w14:textId="42CE9B72"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w:t>
      </w:r>
      <w:r w:rsidR="001D5AD6">
        <w:rPr>
          <w:rFonts w:ascii="Times New Roman" w:hAnsi="Times New Roman" w:cs="Times New Roman"/>
          <w:sz w:val="20"/>
          <w:szCs w:val="20"/>
        </w:rPr>
        <w:t>7</w:t>
      </w:r>
      <w:r w:rsidRPr="00B133FB">
        <w:rPr>
          <w:rFonts w:ascii="Times New Roman" w:hAnsi="Times New Roman" w:cs="Times New Roman"/>
          <w:sz w:val="20"/>
          <w:szCs w:val="20"/>
        </w:rPr>
        <w:t>.</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Saebipour</w:t>
      </w:r>
      <w:proofErr w:type="spellEnd"/>
      <w:r w:rsidRPr="00B133FB">
        <w:rPr>
          <w:rFonts w:ascii="Times New Roman" w:hAnsi="Times New Roman" w:cs="Times New Roman"/>
          <w:sz w:val="20"/>
          <w:szCs w:val="20"/>
        </w:rPr>
        <w:t xml:space="preserve"> MR, </w:t>
      </w:r>
      <w:proofErr w:type="spellStart"/>
      <w:r w:rsidRPr="00B133FB">
        <w:rPr>
          <w:rFonts w:ascii="Times New Roman" w:hAnsi="Times New Roman" w:cs="Times New Roman"/>
          <w:sz w:val="20"/>
          <w:szCs w:val="20"/>
        </w:rPr>
        <w:t>Joghataei</w:t>
      </w:r>
      <w:proofErr w:type="spellEnd"/>
      <w:r w:rsidRPr="00B133FB">
        <w:rPr>
          <w:rFonts w:ascii="Times New Roman" w:hAnsi="Times New Roman" w:cs="Times New Roman"/>
          <w:sz w:val="20"/>
          <w:szCs w:val="20"/>
        </w:rPr>
        <w:t xml:space="preserve"> MT, </w:t>
      </w:r>
      <w:proofErr w:type="spellStart"/>
      <w:r w:rsidRPr="00B133FB">
        <w:rPr>
          <w:rFonts w:ascii="Times New Roman" w:hAnsi="Times New Roman" w:cs="Times New Roman"/>
          <w:sz w:val="20"/>
          <w:szCs w:val="20"/>
        </w:rPr>
        <w:t>Yoonessi</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Sadeghniiat-Haghighi</w:t>
      </w:r>
      <w:proofErr w:type="spellEnd"/>
      <w:r w:rsidRPr="00B133FB">
        <w:rPr>
          <w:rFonts w:ascii="Times New Roman" w:hAnsi="Times New Roman" w:cs="Times New Roman"/>
          <w:sz w:val="20"/>
          <w:szCs w:val="20"/>
        </w:rPr>
        <w:t xml:space="preserve"> K, </w:t>
      </w:r>
      <w:proofErr w:type="spellStart"/>
      <w:r w:rsidRPr="00B133FB">
        <w:rPr>
          <w:rFonts w:ascii="Times New Roman" w:hAnsi="Times New Roman" w:cs="Times New Roman"/>
          <w:sz w:val="20"/>
          <w:szCs w:val="20"/>
        </w:rPr>
        <w:t>Khalighinejad</w:t>
      </w:r>
      <w:proofErr w:type="spellEnd"/>
      <w:r w:rsidRPr="00B133FB">
        <w:rPr>
          <w:rFonts w:ascii="Times New Roman" w:hAnsi="Times New Roman" w:cs="Times New Roman"/>
          <w:sz w:val="20"/>
          <w:szCs w:val="20"/>
        </w:rPr>
        <w:t xml:space="preserve"> N, </w:t>
      </w:r>
      <w:proofErr w:type="spellStart"/>
      <w:r w:rsidRPr="00B133FB">
        <w:rPr>
          <w:rFonts w:ascii="Times New Roman" w:hAnsi="Times New Roman" w:cs="Times New Roman"/>
          <w:sz w:val="20"/>
          <w:szCs w:val="20"/>
        </w:rPr>
        <w:t>Khademi</w:t>
      </w:r>
      <w:proofErr w:type="spellEnd"/>
      <w:r w:rsidRPr="00B133FB">
        <w:rPr>
          <w:rFonts w:ascii="Times New Roman" w:hAnsi="Times New Roman" w:cs="Times New Roman"/>
          <w:sz w:val="20"/>
          <w:szCs w:val="20"/>
        </w:rPr>
        <w:t xml:space="preserve"> S. Slow oscillating transcranial direct current stimulation during sleep has a sleep-stabilizing effect in chronic insomnia: a pilot study. </w:t>
      </w:r>
      <w:r w:rsidRPr="00B133FB">
        <w:rPr>
          <w:rFonts w:ascii="Times New Roman" w:hAnsi="Times New Roman" w:cs="Times New Roman"/>
          <w:i/>
          <w:iCs/>
          <w:sz w:val="20"/>
          <w:szCs w:val="20"/>
        </w:rPr>
        <w:t>J Sleep Res</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24</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518-525.</w:t>
      </w:r>
    </w:p>
    <w:p w14:paraId="1D0E3956" w14:textId="77777777" w:rsidR="00B133FB" w:rsidRDefault="00B133FB" w:rsidP="00B133FB">
      <w:pPr>
        <w:autoSpaceDE w:val="0"/>
        <w:autoSpaceDN w:val="0"/>
        <w:adjustRightInd w:val="0"/>
        <w:spacing w:after="0" w:line="240" w:lineRule="auto"/>
        <w:rPr>
          <w:rFonts w:ascii="Times New Roman" w:hAnsi="Times New Roman" w:cs="Times New Roman"/>
          <w:sz w:val="20"/>
          <w:szCs w:val="20"/>
          <w:u w:val="single"/>
        </w:rPr>
      </w:pPr>
    </w:p>
    <w:p w14:paraId="7C2674D5" w14:textId="134D71AA" w:rsidR="00B133FB" w:rsidRPr="00B133FB" w:rsidRDefault="00B133FB" w:rsidP="00B133FB">
      <w:pPr>
        <w:autoSpaceDE w:val="0"/>
        <w:autoSpaceDN w:val="0"/>
        <w:adjustRightInd w:val="0"/>
        <w:spacing w:after="0" w:line="240" w:lineRule="auto"/>
        <w:rPr>
          <w:rFonts w:ascii="Times New Roman" w:hAnsi="Times New Roman" w:cs="Times New Roman"/>
          <w:sz w:val="20"/>
          <w:szCs w:val="20"/>
          <w:u w:val="single"/>
        </w:rPr>
      </w:pPr>
      <w:r w:rsidRPr="00B133FB">
        <w:rPr>
          <w:rFonts w:ascii="Times New Roman" w:hAnsi="Times New Roman" w:cs="Times New Roman"/>
          <w:sz w:val="20"/>
          <w:szCs w:val="20"/>
          <w:u w:val="single"/>
        </w:rPr>
        <w:t>Not an RCT</w:t>
      </w:r>
    </w:p>
    <w:p w14:paraId="6A5CF96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u w:val="single"/>
        </w:rPr>
      </w:pPr>
    </w:p>
    <w:p w14:paraId="0BD8BF2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w:t>
      </w:r>
      <w:r w:rsidRPr="00B133FB">
        <w:rPr>
          <w:rFonts w:ascii="Times New Roman" w:hAnsi="Times New Roman" w:cs="Times New Roman"/>
          <w:sz w:val="20"/>
          <w:szCs w:val="20"/>
        </w:rPr>
        <w:tab/>
        <w:t xml:space="preserve">Aleman A, </w:t>
      </w:r>
      <w:proofErr w:type="spellStart"/>
      <w:r w:rsidRPr="00B133FB">
        <w:rPr>
          <w:rFonts w:ascii="Times New Roman" w:hAnsi="Times New Roman" w:cs="Times New Roman"/>
          <w:sz w:val="20"/>
          <w:szCs w:val="20"/>
        </w:rPr>
        <w:t>Slotema</w:t>
      </w:r>
      <w:proofErr w:type="spellEnd"/>
      <w:r w:rsidRPr="00B133FB">
        <w:rPr>
          <w:rFonts w:ascii="Times New Roman" w:hAnsi="Times New Roman" w:cs="Times New Roman"/>
          <w:sz w:val="20"/>
          <w:szCs w:val="20"/>
        </w:rPr>
        <w:t xml:space="preserve"> CW, Sommer IE.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deserves a fair chance as a novel treatment for depression. </w:t>
      </w:r>
      <w:r w:rsidRPr="00B133FB">
        <w:rPr>
          <w:rFonts w:ascii="Times New Roman" w:hAnsi="Times New Roman" w:cs="Times New Roman"/>
          <w:i/>
          <w:iCs/>
          <w:sz w:val="20"/>
          <w:szCs w:val="20"/>
        </w:rPr>
        <w:t xml:space="preserve">Acta </w:t>
      </w:r>
      <w:proofErr w:type="spellStart"/>
      <w:r w:rsidRPr="00B133FB">
        <w:rPr>
          <w:rFonts w:ascii="Times New Roman" w:hAnsi="Times New Roman" w:cs="Times New Roman"/>
          <w:i/>
          <w:iCs/>
          <w:sz w:val="20"/>
          <w:szCs w:val="20"/>
        </w:rPr>
        <w:t>Psychiatrica</w:t>
      </w:r>
      <w:proofErr w:type="spellEnd"/>
      <w:r w:rsidRPr="00B133FB">
        <w:rPr>
          <w:rFonts w:ascii="Times New Roman" w:hAnsi="Times New Roman" w:cs="Times New Roman"/>
          <w:i/>
          <w:iCs/>
          <w:sz w:val="20"/>
          <w:szCs w:val="20"/>
        </w:rPr>
        <w:t xml:space="preserve"> Scandinavica</w:t>
      </w:r>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130</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324-325.</w:t>
      </w:r>
    </w:p>
    <w:p w14:paraId="152A3A19"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 xml:space="preserve">Reason for exclusion: Editorial comment </w:t>
      </w:r>
    </w:p>
    <w:p w14:paraId="10039F6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606455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w:t>
      </w:r>
      <w:r w:rsidRPr="00B133FB">
        <w:rPr>
          <w:rFonts w:ascii="Times New Roman" w:hAnsi="Times New Roman" w:cs="Times New Roman"/>
          <w:sz w:val="20"/>
          <w:szCs w:val="20"/>
        </w:rPr>
        <w:tab/>
        <w:t xml:space="preserve">Anderson BS, Kavanagh K, </w:t>
      </w:r>
      <w:proofErr w:type="spellStart"/>
      <w:r w:rsidRPr="00B133FB">
        <w:rPr>
          <w:rFonts w:ascii="Times New Roman" w:hAnsi="Times New Roman" w:cs="Times New Roman"/>
          <w:sz w:val="20"/>
          <w:szCs w:val="20"/>
        </w:rPr>
        <w:t>Borckardt</w:t>
      </w:r>
      <w:proofErr w:type="spellEnd"/>
      <w:r w:rsidRPr="00B133FB">
        <w:rPr>
          <w:rFonts w:ascii="Times New Roman" w:hAnsi="Times New Roman" w:cs="Times New Roman"/>
          <w:sz w:val="20"/>
          <w:szCs w:val="20"/>
        </w:rPr>
        <w:t xml:space="preserve"> JJ, </w:t>
      </w:r>
      <w:proofErr w:type="spellStart"/>
      <w:r w:rsidRPr="00B133FB">
        <w:rPr>
          <w:rFonts w:ascii="Times New Roman" w:hAnsi="Times New Roman" w:cs="Times New Roman"/>
          <w:sz w:val="20"/>
          <w:szCs w:val="20"/>
        </w:rPr>
        <w:t>Nahas</w:t>
      </w:r>
      <w:proofErr w:type="spellEnd"/>
      <w:r w:rsidRPr="00B133FB">
        <w:rPr>
          <w:rFonts w:ascii="Times New Roman" w:hAnsi="Times New Roman" w:cs="Times New Roman"/>
          <w:sz w:val="20"/>
          <w:szCs w:val="20"/>
        </w:rPr>
        <w:t xml:space="preserve"> ZH, </w:t>
      </w:r>
      <w:proofErr w:type="spellStart"/>
      <w:r w:rsidRPr="00B133FB">
        <w:rPr>
          <w:rFonts w:ascii="Times New Roman" w:hAnsi="Times New Roman" w:cs="Times New Roman"/>
          <w:sz w:val="20"/>
          <w:szCs w:val="20"/>
        </w:rPr>
        <w:t>Kose</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Lisanby</w:t>
      </w:r>
      <w:proofErr w:type="spellEnd"/>
      <w:r w:rsidRPr="00B133FB">
        <w:rPr>
          <w:rFonts w:ascii="Times New Roman" w:hAnsi="Times New Roman" w:cs="Times New Roman"/>
          <w:sz w:val="20"/>
          <w:szCs w:val="20"/>
        </w:rPr>
        <w:t xml:space="preserve"> SH</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Decreasing procedural pain over time of left prefrontal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for depression: initial results from the open-label phase of a multi-site trial (OPT-TMS).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2009; </w:t>
      </w:r>
      <w:r w:rsidRPr="00B133FB">
        <w:rPr>
          <w:rFonts w:ascii="Times New Roman" w:hAnsi="Times New Roman" w:cs="Times New Roman"/>
          <w:b/>
          <w:bCs/>
          <w:sz w:val="20"/>
          <w:szCs w:val="20"/>
        </w:rPr>
        <w:t>2</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88-92.</w:t>
      </w:r>
    </w:p>
    <w:p w14:paraId="699E4902"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Open label study</w:t>
      </w:r>
    </w:p>
    <w:p w14:paraId="7863B30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3D91E6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w:t>
      </w:r>
      <w:r w:rsidRPr="00B133FB">
        <w:rPr>
          <w:rFonts w:ascii="Times New Roman" w:hAnsi="Times New Roman" w:cs="Times New Roman"/>
          <w:sz w:val="20"/>
          <w:szCs w:val="20"/>
        </w:rPr>
        <w:tab/>
        <w:t xml:space="preserve">Andrade C. Transcranial direct current stimulation for refractory auditory hallucinations in schizophrenia. </w:t>
      </w:r>
      <w:r w:rsidRPr="00B133FB">
        <w:rPr>
          <w:rFonts w:ascii="Times New Roman" w:hAnsi="Times New Roman" w:cs="Times New Roman"/>
          <w:i/>
          <w:iCs/>
          <w:sz w:val="20"/>
          <w:szCs w:val="20"/>
        </w:rPr>
        <w:t>J Clin Psychiatry</w:t>
      </w:r>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74</w:t>
      </w:r>
      <w:r w:rsidRPr="00B133FB">
        <w:rPr>
          <w:rFonts w:ascii="Times New Roman" w:hAnsi="Times New Roman" w:cs="Times New Roman"/>
          <w:sz w:val="20"/>
          <w:szCs w:val="20"/>
        </w:rPr>
        <w:t>(11)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e1054-1058.</w:t>
      </w:r>
    </w:p>
    <w:p w14:paraId="5B70ABF0"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Opinion piece</w:t>
      </w:r>
    </w:p>
    <w:p w14:paraId="0C80F17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9BBABC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w:t>
      </w:r>
      <w:r w:rsidRPr="00B133FB">
        <w:rPr>
          <w:rFonts w:ascii="Times New Roman" w:hAnsi="Times New Roman" w:cs="Times New Roman"/>
          <w:sz w:val="20"/>
          <w:szCs w:val="20"/>
        </w:rPr>
        <w:tab/>
        <w:t xml:space="preserve">Avery DH, Isenberg KE, Sampson SM, </w:t>
      </w:r>
      <w:proofErr w:type="spellStart"/>
      <w:r w:rsidRPr="00B133FB">
        <w:rPr>
          <w:rFonts w:ascii="Times New Roman" w:hAnsi="Times New Roman" w:cs="Times New Roman"/>
          <w:sz w:val="20"/>
          <w:szCs w:val="20"/>
        </w:rPr>
        <w:t>Janicak</w:t>
      </w:r>
      <w:proofErr w:type="spellEnd"/>
      <w:r w:rsidRPr="00B133FB">
        <w:rPr>
          <w:rFonts w:ascii="Times New Roman" w:hAnsi="Times New Roman" w:cs="Times New Roman"/>
          <w:sz w:val="20"/>
          <w:szCs w:val="20"/>
        </w:rPr>
        <w:t xml:space="preserve"> PG, </w:t>
      </w:r>
      <w:proofErr w:type="spellStart"/>
      <w:r w:rsidRPr="00B133FB">
        <w:rPr>
          <w:rFonts w:ascii="Times New Roman" w:hAnsi="Times New Roman" w:cs="Times New Roman"/>
          <w:sz w:val="20"/>
          <w:szCs w:val="20"/>
        </w:rPr>
        <w:t>Lisanby</w:t>
      </w:r>
      <w:proofErr w:type="spellEnd"/>
      <w:r w:rsidRPr="00B133FB">
        <w:rPr>
          <w:rFonts w:ascii="Times New Roman" w:hAnsi="Times New Roman" w:cs="Times New Roman"/>
          <w:sz w:val="20"/>
          <w:szCs w:val="20"/>
        </w:rPr>
        <w:t xml:space="preserve"> SH, </w:t>
      </w:r>
      <w:proofErr w:type="spellStart"/>
      <w:r w:rsidRPr="00B133FB">
        <w:rPr>
          <w:rFonts w:ascii="Times New Roman" w:hAnsi="Times New Roman" w:cs="Times New Roman"/>
          <w:sz w:val="20"/>
          <w:szCs w:val="20"/>
        </w:rPr>
        <w:t>Maixner</w:t>
      </w:r>
      <w:proofErr w:type="spellEnd"/>
      <w:r w:rsidRPr="00B133FB">
        <w:rPr>
          <w:rFonts w:ascii="Times New Roman" w:hAnsi="Times New Roman" w:cs="Times New Roman"/>
          <w:sz w:val="20"/>
          <w:szCs w:val="20"/>
        </w:rPr>
        <w:t xml:space="preserve"> DF</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Transcranial magnetic stimulation in the acute treatment of major depressive disorder: Clinical response in an open-label extension trial. </w:t>
      </w:r>
      <w:r w:rsidRPr="00B133FB">
        <w:rPr>
          <w:rFonts w:ascii="Times New Roman" w:hAnsi="Times New Roman" w:cs="Times New Roman"/>
          <w:i/>
          <w:iCs/>
          <w:sz w:val="20"/>
          <w:szCs w:val="20"/>
        </w:rPr>
        <w:t>J Clin Psychiatry</w:t>
      </w:r>
      <w:r w:rsidRPr="00B133FB">
        <w:rPr>
          <w:rFonts w:ascii="Times New Roman" w:hAnsi="Times New Roman" w:cs="Times New Roman"/>
          <w:sz w:val="20"/>
          <w:szCs w:val="20"/>
        </w:rPr>
        <w:t xml:space="preserve"> 2008; </w:t>
      </w:r>
      <w:r w:rsidRPr="00B133FB">
        <w:rPr>
          <w:rFonts w:ascii="Times New Roman" w:hAnsi="Times New Roman" w:cs="Times New Roman"/>
          <w:b/>
          <w:bCs/>
          <w:sz w:val="20"/>
          <w:szCs w:val="20"/>
        </w:rPr>
        <w:t>69</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441-451.</w:t>
      </w:r>
    </w:p>
    <w:p w14:paraId="3FB9094B"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Open label study</w:t>
      </w:r>
    </w:p>
    <w:p w14:paraId="38A6579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07B116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w:t>
      </w:r>
      <w:r w:rsidRPr="00B133FB">
        <w:rPr>
          <w:rFonts w:ascii="Times New Roman" w:hAnsi="Times New Roman" w:cs="Times New Roman"/>
          <w:sz w:val="20"/>
          <w:szCs w:val="20"/>
        </w:rPr>
        <w:tab/>
        <w:t xml:space="preserve">Bakker N, Shahab S, </w:t>
      </w:r>
      <w:proofErr w:type="spellStart"/>
      <w:r w:rsidRPr="00B133FB">
        <w:rPr>
          <w:rFonts w:ascii="Times New Roman" w:hAnsi="Times New Roman" w:cs="Times New Roman"/>
          <w:sz w:val="20"/>
          <w:szCs w:val="20"/>
        </w:rPr>
        <w:t>Giacobbe</w:t>
      </w:r>
      <w:proofErr w:type="spellEnd"/>
      <w:r w:rsidRPr="00B133FB">
        <w:rPr>
          <w:rFonts w:ascii="Times New Roman" w:hAnsi="Times New Roman" w:cs="Times New Roman"/>
          <w:sz w:val="20"/>
          <w:szCs w:val="20"/>
        </w:rPr>
        <w:t xml:space="preserve"> P, </w:t>
      </w:r>
      <w:proofErr w:type="spellStart"/>
      <w:r w:rsidRPr="00B133FB">
        <w:rPr>
          <w:rFonts w:ascii="Times New Roman" w:hAnsi="Times New Roman" w:cs="Times New Roman"/>
          <w:sz w:val="20"/>
          <w:szCs w:val="20"/>
        </w:rPr>
        <w:t>Blumberger</w:t>
      </w:r>
      <w:proofErr w:type="spellEnd"/>
      <w:r w:rsidRPr="00B133FB">
        <w:rPr>
          <w:rFonts w:ascii="Times New Roman" w:hAnsi="Times New Roman" w:cs="Times New Roman"/>
          <w:sz w:val="20"/>
          <w:szCs w:val="20"/>
        </w:rPr>
        <w:t xml:space="preserve"> DM, Daskalakis ZJ, Kennedy SH</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of the dorsomedial prefrontal cortex for major depression: safety, tolerability, effectiveness, and outcome predictors for 10 Hz versus intermittent theta-burst stimulation.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8</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208-215.</w:t>
      </w:r>
    </w:p>
    <w:p w14:paraId="6C5846B5"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Review article</w:t>
      </w:r>
    </w:p>
    <w:p w14:paraId="119D6BD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F3FDC8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Bation</w:t>
      </w:r>
      <w:proofErr w:type="spellEnd"/>
      <w:r w:rsidRPr="00B133FB">
        <w:rPr>
          <w:rFonts w:ascii="Times New Roman" w:hAnsi="Times New Roman" w:cs="Times New Roman"/>
          <w:sz w:val="20"/>
          <w:szCs w:val="20"/>
        </w:rPr>
        <w:t xml:space="preserve"> R, Poulet E, </w:t>
      </w:r>
      <w:proofErr w:type="spellStart"/>
      <w:r w:rsidRPr="00B133FB">
        <w:rPr>
          <w:rFonts w:ascii="Times New Roman" w:hAnsi="Times New Roman" w:cs="Times New Roman"/>
          <w:sz w:val="20"/>
          <w:szCs w:val="20"/>
        </w:rPr>
        <w:t>Haesebaert</w:t>
      </w:r>
      <w:proofErr w:type="spellEnd"/>
      <w:r w:rsidRPr="00B133FB">
        <w:rPr>
          <w:rFonts w:ascii="Times New Roman" w:hAnsi="Times New Roman" w:cs="Times New Roman"/>
          <w:sz w:val="20"/>
          <w:szCs w:val="20"/>
        </w:rPr>
        <w:t xml:space="preserve"> F, Saoud M, </w:t>
      </w:r>
      <w:proofErr w:type="spellStart"/>
      <w:r w:rsidRPr="00B133FB">
        <w:rPr>
          <w:rFonts w:ascii="Times New Roman" w:hAnsi="Times New Roman" w:cs="Times New Roman"/>
          <w:sz w:val="20"/>
          <w:szCs w:val="20"/>
        </w:rPr>
        <w:t>Brunelin</w:t>
      </w:r>
      <w:proofErr w:type="spellEnd"/>
      <w:r w:rsidRPr="00B133FB">
        <w:rPr>
          <w:rFonts w:ascii="Times New Roman" w:hAnsi="Times New Roman" w:cs="Times New Roman"/>
          <w:sz w:val="20"/>
          <w:szCs w:val="20"/>
        </w:rPr>
        <w:t xml:space="preserve"> J. Transcranial direct current stimulation in treatment-resistant obsessive-compulsive disorder: An open-label pilot study. </w:t>
      </w:r>
      <w:r w:rsidRPr="00B133FB">
        <w:rPr>
          <w:rFonts w:ascii="Times New Roman" w:hAnsi="Times New Roman" w:cs="Times New Roman"/>
          <w:i/>
          <w:iCs/>
          <w:sz w:val="20"/>
          <w:szCs w:val="20"/>
        </w:rPr>
        <w:t xml:space="preserve">Prog </w:t>
      </w:r>
      <w:proofErr w:type="spellStart"/>
      <w:r w:rsidRPr="00B133FB">
        <w:rPr>
          <w:rFonts w:ascii="Times New Roman" w:hAnsi="Times New Roman" w:cs="Times New Roman"/>
          <w:i/>
          <w:iCs/>
          <w:sz w:val="20"/>
          <w:szCs w:val="20"/>
        </w:rPr>
        <w:t>Neuropsychopharmacol</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 xml:space="preserve">65: </w:t>
      </w:r>
      <w:r w:rsidRPr="00B133FB">
        <w:rPr>
          <w:rFonts w:ascii="Times New Roman" w:hAnsi="Times New Roman" w:cs="Times New Roman"/>
          <w:sz w:val="20"/>
          <w:szCs w:val="20"/>
        </w:rPr>
        <w:t>153-157.</w:t>
      </w:r>
    </w:p>
    <w:p w14:paraId="2FFBAEFD"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Open label study</w:t>
      </w:r>
    </w:p>
    <w:p w14:paraId="6574DD2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F53FDD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lastRenderedPageBreak/>
        <w:t>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Bozzay</w:t>
      </w:r>
      <w:proofErr w:type="spellEnd"/>
      <w:r w:rsidRPr="00B133FB">
        <w:rPr>
          <w:rFonts w:ascii="Times New Roman" w:hAnsi="Times New Roman" w:cs="Times New Roman"/>
          <w:sz w:val="20"/>
          <w:szCs w:val="20"/>
        </w:rPr>
        <w:t xml:space="preserve"> ML, Primack J, </w:t>
      </w:r>
      <w:proofErr w:type="spellStart"/>
      <w:r w:rsidRPr="00B133FB">
        <w:rPr>
          <w:rFonts w:ascii="Times New Roman" w:hAnsi="Times New Roman" w:cs="Times New Roman"/>
          <w:sz w:val="20"/>
          <w:szCs w:val="20"/>
        </w:rPr>
        <w:t>Barredo</w:t>
      </w:r>
      <w:proofErr w:type="spellEnd"/>
      <w:r w:rsidRPr="00B133FB">
        <w:rPr>
          <w:rFonts w:ascii="Times New Roman" w:hAnsi="Times New Roman" w:cs="Times New Roman"/>
          <w:sz w:val="20"/>
          <w:szCs w:val="20"/>
        </w:rPr>
        <w:t xml:space="preserve"> J, Philip NS. Transcranial magnetic stimulation to reduce suicidality - A review and naturalistic outcomes. </w:t>
      </w:r>
      <w:r w:rsidRPr="00B133FB">
        <w:rPr>
          <w:rFonts w:ascii="Times New Roman" w:hAnsi="Times New Roman" w:cs="Times New Roman"/>
          <w:i/>
          <w:iCs/>
          <w:sz w:val="20"/>
          <w:szCs w:val="20"/>
        </w:rPr>
        <w:t xml:space="preserve">J </w:t>
      </w:r>
      <w:proofErr w:type="spellStart"/>
      <w:r w:rsidRPr="00B133FB">
        <w:rPr>
          <w:rFonts w:ascii="Times New Roman" w:hAnsi="Times New Roman" w:cs="Times New Roman"/>
          <w:i/>
          <w:iCs/>
          <w:sz w:val="20"/>
          <w:szCs w:val="20"/>
        </w:rPr>
        <w:t>Psychiatr</w:t>
      </w:r>
      <w:proofErr w:type="spellEnd"/>
      <w:r w:rsidRPr="00B133FB">
        <w:rPr>
          <w:rFonts w:ascii="Times New Roman" w:hAnsi="Times New Roman" w:cs="Times New Roman"/>
          <w:i/>
          <w:iCs/>
          <w:sz w:val="20"/>
          <w:szCs w:val="20"/>
        </w:rPr>
        <w:t xml:space="preserve"> Res</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 xml:space="preserve">125: </w:t>
      </w:r>
      <w:r w:rsidRPr="00B133FB">
        <w:rPr>
          <w:rFonts w:ascii="Times New Roman" w:hAnsi="Times New Roman" w:cs="Times New Roman"/>
          <w:sz w:val="20"/>
          <w:szCs w:val="20"/>
        </w:rPr>
        <w:t>106-112.</w:t>
      </w:r>
    </w:p>
    <w:p w14:paraId="643D6263"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Review article</w:t>
      </w:r>
    </w:p>
    <w:p w14:paraId="21F46EE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94F157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Brunoni</w:t>
      </w:r>
      <w:proofErr w:type="spellEnd"/>
      <w:r w:rsidRPr="00B133FB">
        <w:rPr>
          <w:rFonts w:ascii="Times New Roman" w:hAnsi="Times New Roman" w:cs="Times New Roman"/>
          <w:sz w:val="20"/>
          <w:szCs w:val="20"/>
        </w:rPr>
        <w:t xml:space="preserve"> AR, </w:t>
      </w:r>
      <w:proofErr w:type="spellStart"/>
      <w:r w:rsidRPr="00B133FB">
        <w:rPr>
          <w:rFonts w:ascii="Times New Roman" w:hAnsi="Times New Roman" w:cs="Times New Roman"/>
          <w:sz w:val="20"/>
          <w:szCs w:val="20"/>
        </w:rPr>
        <w:t>Ferrucci</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Bortolomasi</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Vergari</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Tadini</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Boggio</w:t>
      </w:r>
      <w:proofErr w:type="spellEnd"/>
      <w:r w:rsidRPr="00B133FB">
        <w:rPr>
          <w:rFonts w:ascii="Times New Roman" w:hAnsi="Times New Roman" w:cs="Times New Roman"/>
          <w:sz w:val="20"/>
          <w:szCs w:val="20"/>
        </w:rPr>
        <w:t xml:space="preserve"> PS</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Transcranial direct 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in unipolar vs. bipolar depressive disorder. </w:t>
      </w:r>
      <w:r w:rsidRPr="00B133FB">
        <w:rPr>
          <w:rFonts w:ascii="Times New Roman" w:hAnsi="Times New Roman" w:cs="Times New Roman"/>
          <w:i/>
          <w:iCs/>
          <w:sz w:val="20"/>
          <w:szCs w:val="20"/>
        </w:rPr>
        <w:t>Progress in Neuro-Psychopharmacology &amp; Biological Psychiatry</w:t>
      </w:r>
      <w:r w:rsidRPr="00B133FB">
        <w:rPr>
          <w:rFonts w:ascii="Times New Roman" w:hAnsi="Times New Roman" w:cs="Times New Roman"/>
          <w:sz w:val="20"/>
          <w:szCs w:val="20"/>
        </w:rPr>
        <w:t xml:space="preserve"> 2011; </w:t>
      </w:r>
      <w:r w:rsidRPr="00B133FB">
        <w:rPr>
          <w:rFonts w:ascii="Times New Roman" w:hAnsi="Times New Roman" w:cs="Times New Roman"/>
          <w:b/>
          <w:bCs/>
          <w:sz w:val="20"/>
          <w:szCs w:val="20"/>
        </w:rPr>
        <w:t>35</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96-101.</w:t>
      </w:r>
    </w:p>
    <w:p w14:paraId="29F8557F"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Open label study</w:t>
      </w:r>
    </w:p>
    <w:p w14:paraId="36F4B0F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436E18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9.</w:t>
      </w:r>
      <w:r w:rsidRPr="00B133FB">
        <w:rPr>
          <w:rFonts w:ascii="Times New Roman" w:hAnsi="Times New Roman" w:cs="Times New Roman"/>
          <w:sz w:val="20"/>
          <w:szCs w:val="20"/>
        </w:rPr>
        <w:tab/>
        <w:t>Chen XG, Ji GJ, Zhu CY, Bai XM, Wang L, He KL</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Neural Correlates of Auditory Verbal Hallucinations in Schizophrenia and the Therapeutic Response to Theta-Burst Transcranial Magnetic Stimulation. </w:t>
      </w:r>
      <w:proofErr w:type="spellStart"/>
      <w:r w:rsidRPr="00B133FB">
        <w:rPr>
          <w:rFonts w:ascii="Times New Roman" w:hAnsi="Times New Roman" w:cs="Times New Roman"/>
          <w:i/>
          <w:iCs/>
          <w:sz w:val="20"/>
          <w:szCs w:val="20"/>
        </w:rPr>
        <w:t>Schizophr</w:t>
      </w:r>
      <w:proofErr w:type="spellEnd"/>
      <w:r w:rsidRPr="00B133FB">
        <w:rPr>
          <w:rFonts w:ascii="Times New Roman" w:hAnsi="Times New Roman" w:cs="Times New Roman"/>
          <w:i/>
          <w:iCs/>
          <w:sz w:val="20"/>
          <w:szCs w:val="20"/>
        </w:rPr>
        <w:t xml:space="preserve"> Bull</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45</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474-483.</w:t>
      </w:r>
    </w:p>
    <w:p w14:paraId="2876EF68"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Naturalistic study</w:t>
      </w:r>
    </w:p>
    <w:p w14:paraId="75CB29D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E102A3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10.</w:t>
      </w:r>
      <w:r w:rsidRPr="00B133FB">
        <w:rPr>
          <w:rFonts w:ascii="Times New Roman" w:hAnsi="Times New Roman" w:cs="Times New Roman"/>
          <w:sz w:val="20"/>
          <w:szCs w:val="20"/>
        </w:rPr>
        <w:tab/>
        <w:t xml:space="preserve">Chow ZR. Sham Treatment Is as Effective for Treatment-Resistant Depression as Repetitive Transcranial Magnetic Stimulation. </w:t>
      </w:r>
      <w:r w:rsidRPr="00B133FB">
        <w:rPr>
          <w:rFonts w:ascii="Times New Roman" w:hAnsi="Times New Roman" w:cs="Times New Roman"/>
          <w:i/>
          <w:iCs/>
          <w:sz w:val="20"/>
          <w:szCs w:val="20"/>
        </w:rPr>
        <w:t>JAMA Psychiatry</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76</w:t>
      </w:r>
      <w:r w:rsidRPr="00B133FB">
        <w:rPr>
          <w:rFonts w:ascii="Times New Roman" w:hAnsi="Times New Roman" w:cs="Times New Roman"/>
          <w:sz w:val="20"/>
          <w:szCs w:val="20"/>
        </w:rPr>
        <w:t>(1).</w:t>
      </w:r>
    </w:p>
    <w:p w14:paraId="1D3154FB"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Editorial comment</w:t>
      </w:r>
    </w:p>
    <w:p w14:paraId="0895ED7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AC39E4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11.</w:t>
      </w:r>
      <w:r w:rsidRPr="00B133FB">
        <w:rPr>
          <w:rFonts w:ascii="Times New Roman" w:hAnsi="Times New Roman" w:cs="Times New Roman"/>
          <w:sz w:val="20"/>
          <w:szCs w:val="20"/>
        </w:rPr>
        <w:tab/>
        <w:t xml:space="preserve">Ciobanu C, Girard M, Marin B, </w:t>
      </w:r>
      <w:proofErr w:type="spellStart"/>
      <w:r w:rsidRPr="00B133FB">
        <w:rPr>
          <w:rFonts w:ascii="Times New Roman" w:hAnsi="Times New Roman" w:cs="Times New Roman"/>
          <w:sz w:val="20"/>
          <w:szCs w:val="20"/>
        </w:rPr>
        <w:t>Labrunie</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Malauzat</w:t>
      </w:r>
      <w:proofErr w:type="spellEnd"/>
      <w:r w:rsidRPr="00B133FB">
        <w:rPr>
          <w:rFonts w:ascii="Times New Roman" w:hAnsi="Times New Roman" w:cs="Times New Roman"/>
          <w:sz w:val="20"/>
          <w:szCs w:val="20"/>
        </w:rPr>
        <w:t xml:space="preserve"> D.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for </w:t>
      </w:r>
      <w:proofErr w:type="spellStart"/>
      <w:r w:rsidRPr="00B133FB">
        <w:rPr>
          <w:rFonts w:ascii="Times New Roman" w:hAnsi="Times New Roman" w:cs="Times New Roman"/>
          <w:sz w:val="20"/>
          <w:szCs w:val="20"/>
        </w:rPr>
        <w:t>pharmacoresistant</w:t>
      </w:r>
      <w:proofErr w:type="spellEnd"/>
      <w:r w:rsidRPr="00B133FB">
        <w:rPr>
          <w:rFonts w:ascii="Times New Roman" w:hAnsi="Times New Roman" w:cs="Times New Roman"/>
          <w:sz w:val="20"/>
          <w:szCs w:val="20"/>
        </w:rPr>
        <w:t xml:space="preserve"> major depression in the clinical setting of a psychiatric hospital: Effectiveness and effects of age. </w:t>
      </w:r>
      <w:r w:rsidRPr="00B133FB">
        <w:rPr>
          <w:rFonts w:ascii="Times New Roman" w:hAnsi="Times New Roman" w:cs="Times New Roman"/>
          <w:i/>
          <w:iCs/>
          <w:sz w:val="20"/>
          <w:szCs w:val="20"/>
        </w:rPr>
        <w:t>Journal of Affective Disorders</w:t>
      </w:r>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150</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677-681.</w:t>
      </w:r>
    </w:p>
    <w:p w14:paraId="3D9B3460"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Open label study</w:t>
      </w:r>
    </w:p>
    <w:p w14:paraId="06351E0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ECD62C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12.</w:t>
      </w:r>
      <w:r w:rsidRPr="00B133FB">
        <w:rPr>
          <w:rFonts w:ascii="Times New Roman" w:hAnsi="Times New Roman" w:cs="Times New Roman"/>
          <w:sz w:val="20"/>
          <w:szCs w:val="20"/>
        </w:rPr>
        <w:tab/>
        <w:t xml:space="preserve">Cordes J, </w:t>
      </w:r>
      <w:proofErr w:type="spellStart"/>
      <w:r w:rsidRPr="00B133FB">
        <w:rPr>
          <w:rFonts w:ascii="Times New Roman" w:hAnsi="Times New Roman" w:cs="Times New Roman"/>
          <w:sz w:val="20"/>
          <w:szCs w:val="20"/>
        </w:rPr>
        <w:t>Mobascher</w:t>
      </w:r>
      <w:proofErr w:type="spellEnd"/>
      <w:r w:rsidRPr="00B133FB">
        <w:rPr>
          <w:rFonts w:ascii="Times New Roman" w:hAnsi="Times New Roman" w:cs="Times New Roman"/>
          <w:sz w:val="20"/>
          <w:szCs w:val="20"/>
        </w:rPr>
        <w:t xml:space="preserve"> A, Arends M, Agelink MW, Klimke A. [A new method for the treatment of depression: repetitive transcranial magnetic stimulation]. </w:t>
      </w:r>
      <w:r w:rsidRPr="00B133FB">
        <w:rPr>
          <w:rFonts w:ascii="Times New Roman" w:hAnsi="Times New Roman" w:cs="Times New Roman"/>
          <w:i/>
          <w:iCs/>
          <w:sz w:val="20"/>
          <w:szCs w:val="20"/>
        </w:rPr>
        <w:t xml:space="preserve">Deutsche </w:t>
      </w:r>
      <w:proofErr w:type="spellStart"/>
      <w:r w:rsidRPr="00B133FB">
        <w:rPr>
          <w:rFonts w:ascii="Times New Roman" w:hAnsi="Times New Roman" w:cs="Times New Roman"/>
          <w:i/>
          <w:iCs/>
          <w:sz w:val="20"/>
          <w:szCs w:val="20"/>
        </w:rPr>
        <w:t>Medizinische</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Wochenschrift</w:t>
      </w:r>
      <w:proofErr w:type="spellEnd"/>
      <w:r w:rsidRPr="00B133FB">
        <w:rPr>
          <w:rFonts w:ascii="Times New Roman" w:hAnsi="Times New Roman" w:cs="Times New Roman"/>
          <w:sz w:val="20"/>
          <w:szCs w:val="20"/>
        </w:rPr>
        <w:t xml:space="preserve"> 2005; </w:t>
      </w:r>
      <w:r w:rsidRPr="00B133FB">
        <w:rPr>
          <w:rFonts w:ascii="Times New Roman" w:hAnsi="Times New Roman" w:cs="Times New Roman"/>
          <w:b/>
          <w:bCs/>
          <w:sz w:val="20"/>
          <w:szCs w:val="20"/>
        </w:rPr>
        <w:t>130</w:t>
      </w:r>
      <w:r w:rsidRPr="00B133FB">
        <w:rPr>
          <w:rFonts w:ascii="Times New Roman" w:hAnsi="Times New Roman" w:cs="Times New Roman"/>
          <w:sz w:val="20"/>
          <w:szCs w:val="20"/>
        </w:rPr>
        <w:t>(14)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889-892.</w:t>
      </w:r>
    </w:p>
    <w:p w14:paraId="6854737E"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 xml:space="preserve">Reason for exclusion: </w:t>
      </w:r>
    </w:p>
    <w:p w14:paraId="0ADF8FE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D9F5BD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Croarkin</w:t>
      </w:r>
      <w:proofErr w:type="spellEnd"/>
      <w:r w:rsidRPr="00B133FB">
        <w:rPr>
          <w:rFonts w:ascii="Times New Roman" w:hAnsi="Times New Roman" w:cs="Times New Roman"/>
          <w:sz w:val="20"/>
          <w:szCs w:val="20"/>
        </w:rPr>
        <w:t xml:space="preserve"> PE, </w:t>
      </w:r>
      <w:proofErr w:type="spellStart"/>
      <w:r w:rsidRPr="00B133FB">
        <w:rPr>
          <w:rFonts w:ascii="Times New Roman" w:hAnsi="Times New Roman" w:cs="Times New Roman"/>
          <w:sz w:val="20"/>
          <w:szCs w:val="20"/>
        </w:rPr>
        <w:t>Nakonezny</w:t>
      </w:r>
      <w:proofErr w:type="spellEnd"/>
      <w:r w:rsidRPr="00B133FB">
        <w:rPr>
          <w:rFonts w:ascii="Times New Roman" w:hAnsi="Times New Roman" w:cs="Times New Roman"/>
          <w:sz w:val="20"/>
          <w:szCs w:val="20"/>
        </w:rPr>
        <w:t xml:space="preserve"> PA, Wall CA, Murphy LL, Sampson SM, Frye MA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Transcranial magnetic stimulation potentiates glutamatergic neurotransmission in depressed adolescents. </w:t>
      </w:r>
      <w:r w:rsidRPr="00B133FB">
        <w:rPr>
          <w:rFonts w:ascii="Times New Roman" w:hAnsi="Times New Roman" w:cs="Times New Roman"/>
          <w:i/>
          <w:iCs/>
          <w:sz w:val="20"/>
          <w:szCs w:val="20"/>
        </w:rPr>
        <w:t>Psychiatry Research Neuroimaging</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247</w:t>
      </w:r>
      <w:r w:rsidRPr="00B133FB">
        <w:rPr>
          <w:rFonts w:ascii="Times New Roman" w:hAnsi="Times New Roman" w:cs="Times New Roman"/>
          <w:sz w:val="20"/>
          <w:szCs w:val="20"/>
        </w:rPr>
        <w:t>(pp 25-33).</w:t>
      </w:r>
    </w:p>
    <w:p w14:paraId="259239CB"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 xml:space="preserve">Reason for exclusion: Review article </w:t>
      </w:r>
    </w:p>
    <w:p w14:paraId="75BFE48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DB0042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14.</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Demeulemeester</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Amad</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Bubrovszky</w:t>
      </w:r>
      <w:proofErr w:type="spellEnd"/>
      <w:r w:rsidRPr="00B133FB">
        <w:rPr>
          <w:rFonts w:ascii="Times New Roman" w:hAnsi="Times New Roman" w:cs="Times New Roman"/>
          <w:sz w:val="20"/>
          <w:szCs w:val="20"/>
        </w:rPr>
        <w:t xml:space="preserve"> M, Pins D, Thomas P, </w:t>
      </w:r>
      <w:proofErr w:type="spellStart"/>
      <w:r w:rsidRPr="00B133FB">
        <w:rPr>
          <w:rFonts w:ascii="Times New Roman" w:hAnsi="Times New Roman" w:cs="Times New Roman"/>
          <w:sz w:val="20"/>
          <w:szCs w:val="20"/>
        </w:rPr>
        <w:t>Jardri</w:t>
      </w:r>
      <w:proofErr w:type="spellEnd"/>
      <w:r w:rsidRPr="00B133FB">
        <w:rPr>
          <w:rFonts w:ascii="Times New Roman" w:hAnsi="Times New Roman" w:cs="Times New Roman"/>
          <w:sz w:val="20"/>
          <w:szCs w:val="20"/>
        </w:rPr>
        <w:t xml:space="preserve"> R. What is the real effect of 1-Hz repetitive transcranial magnetic stimulation on hallucinations? Controlling for publication bias in neuromodulation trials. </w:t>
      </w:r>
      <w:r w:rsidRPr="00B133FB">
        <w:rPr>
          <w:rFonts w:ascii="Times New Roman" w:hAnsi="Times New Roman" w:cs="Times New Roman"/>
          <w:i/>
          <w:iCs/>
          <w:sz w:val="20"/>
          <w:szCs w:val="20"/>
        </w:rPr>
        <w:t>Biological Psychiatry</w:t>
      </w:r>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71</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e15-16.</w:t>
      </w:r>
    </w:p>
    <w:p w14:paraId="449D6ECB"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 xml:space="preserve">Reason for exclusion: Review article </w:t>
      </w:r>
    </w:p>
    <w:p w14:paraId="66B034E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0EAE6A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15.</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Dhami</w:t>
      </w:r>
      <w:proofErr w:type="spellEnd"/>
      <w:r w:rsidRPr="00B133FB">
        <w:rPr>
          <w:rFonts w:ascii="Times New Roman" w:hAnsi="Times New Roman" w:cs="Times New Roman"/>
          <w:sz w:val="20"/>
          <w:szCs w:val="20"/>
        </w:rPr>
        <w:t xml:space="preserve"> P, </w:t>
      </w:r>
      <w:proofErr w:type="spellStart"/>
      <w:r w:rsidRPr="00B133FB">
        <w:rPr>
          <w:rFonts w:ascii="Times New Roman" w:hAnsi="Times New Roman" w:cs="Times New Roman"/>
          <w:sz w:val="20"/>
          <w:szCs w:val="20"/>
        </w:rPr>
        <w:t>Knyahnytska</w:t>
      </w:r>
      <w:proofErr w:type="spellEnd"/>
      <w:r w:rsidRPr="00B133FB">
        <w:rPr>
          <w:rFonts w:ascii="Times New Roman" w:hAnsi="Times New Roman" w:cs="Times New Roman"/>
          <w:sz w:val="20"/>
          <w:szCs w:val="20"/>
        </w:rPr>
        <w:t xml:space="preserve"> Y, </w:t>
      </w:r>
      <w:proofErr w:type="spellStart"/>
      <w:r w:rsidRPr="00B133FB">
        <w:rPr>
          <w:rFonts w:ascii="Times New Roman" w:hAnsi="Times New Roman" w:cs="Times New Roman"/>
          <w:sz w:val="20"/>
          <w:szCs w:val="20"/>
        </w:rPr>
        <w:t>Atluri</w:t>
      </w:r>
      <w:proofErr w:type="spellEnd"/>
      <w:r w:rsidRPr="00B133FB">
        <w:rPr>
          <w:rFonts w:ascii="Times New Roman" w:hAnsi="Times New Roman" w:cs="Times New Roman"/>
          <w:sz w:val="20"/>
          <w:szCs w:val="20"/>
        </w:rPr>
        <w:t xml:space="preserve"> S, Lee J, Courtney DB, </w:t>
      </w:r>
      <w:proofErr w:type="spellStart"/>
      <w:r w:rsidRPr="00B133FB">
        <w:rPr>
          <w:rFonts w:ascii="Times New Roman" w:hAnsi="Times New Roman" w:cs="Times New Roman"/>
          <w:sz w:val="20"/>
          <w:szCs w:val="20"/>
        </w:rPr>
        <w:t>Croarkin</w:t>
      </w:r>
      <w:proofErr w:type="spellEnd"/>
      <w:r w:rsidRPr="00B133FB">
        <w:rPr>
          <w:rFonts w:ascii="Times New Roman" w:hAnsi="Times New Roman" w:cs="Times New Roman"/>
          <w:sz w:val="20"/>
          <w:szCs w:val="20"/>
        </w:rPr>
        <w:t xml:space="preserve"> PE</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Feasibility and clinical effects of theta burst stimulation in youth with major depressive disorders: An open-label trial. </w:t>
      </w:r>
      <w:r w:rsidRPr="00B133FB">
        <w:rPr>
          <w:rFonts w:ascii="Times New Roman" w:hAnsi="Times New Roman" w:cs="Times New Roman"/>
          <w:i/>
          <w:iCs/>
          <w:sz w:val="20"/>
          <w:szCs w:val="20"/>
        </w:rPr>
        <w:t xml:space="preserve">J Affect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 xml:space="preserve">258: </w:t>
      </w:r>
      <w:r w:rsidRPr="00B133FB">
        <w:rPr>
          <w:rFonts w:ascii="Times New Roman" w:hAnsi="Times New Roman" w:cs="Times New Roman"/>
          <w:sz w:val="20"/>
          <w:szCs w:val="20"/>
        </w:rPr>
        <w:t>66-73.</w:t>
      </w:r>
    </w:p>
    <w:p w14:paraId="1EA04361"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Open label study</w:t>
      </w:r>
    </w:p>
    <w:p w14:paraId="0545B37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E036E5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Dilkov</w:t>
      </w:r>
      <w:proofErr w:type="spellEnd"/>
      <w:r w:rsidRPr="00B133FB">
        <w:rPr>
          <w:rFonts w:ascii="Times New Roman" w:hAnsi="Times New Roman" w:cs="Times New Roman"/>
          <w:sz w:val="20"/>
          <w:szCs w:val="20"/>
        </w:rPr>
        <w:t xml:space="preserve"> D. General health in obsessive-compulsive disorder and transcranial magnetic stimulation. </w:t>
      </w:r>
      <w:r w:rsidRPr="00B133FB">
        <w:rPr>
          <w:rFonts w:ascii="Times New Roman" w:hAnsi="Times New Roman" w:cs="Times New Roman"/>
          <w:i/>
          <w:iCs/>
          <w:sz w:val="20"/>
          <w:szCs w:val="20"/>
        </w:rPr>
        <w:t>General Medicine</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21</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19-24.</w:t>
      </w:r>
    </w:p>
    <w:p w14:paraId="44AC0433"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Review article</w:t>
      </w:r>
    </w:p>
    <w:p w14:paraId="1629EC2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1553C8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Downar</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Blumberger</w:t>
      </w:r>
      <w:proofErr w:type="spellEnd"/>
      <w:r w:rsidRPr="00B133FB">
        <w:rPr>
          <w:rFonts w:ascii="Times New Roman" w:hAnsi="Times New Roman" w:cs="Times New Roman"/>
          <w:sz w:val="20"/>
          <w:szCs w:val="20"/>
        </w:rPr>
        <w:t xml:space="preserve"> DM, Daskalakis ZJ. Repetitive transcranial magnetic stimulation: an emerging treatment for medication-resistant depression. </w:t>
      </w:r>
      <w:r w:rsidRPr="00B133FB">
        <w:rPr>
          <w:rFonts w:ascii="Times New Roman" w:hAnsi="Times New Roman" w:cs="Times New Roman"/>
          <w:i/>
          <w:iCs/>
          <w:sz w:val="20"/>
          <w:szCs w:val="20"/>
        </w:rPr>
        <w:t>Can Med Assoc J</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188</w:t>
      </w:r>
      <w:r w:rsidRPr="00B133FB">
        <w:rPr>
          <w:rFonts w:ascii="Times New Roman" w:hAnsi="Times New Roman" w:cs="Times New Roman"/>
          <w:sz w:val="20"/>
          <w:szCs w:val="20"/>
        </w:rPr>
        <w:t>(16)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1175-1177.</w:t>
      </w:r>
    </w:p>
    <w:p w14:paraId="1E00E9C2"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Review article</w:t>
      </w:r>
    </w:p>
    <w:p w14:paraId="2414669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DB12BD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Etcheverrigaray</w:t>
      </w:r>
      <w:proofErr w:type="spellEnd"/>
      <w:r w:rsidRPr="00B133FB">
        <w:rPr>
          <w:rFonts w:ascii="Times New Roman" w:hAnsi="Times New Roman" w:cs="Times New Roman"/>
          <w:sz w:val="20"/>
          <w:szCs w:val="20"/>
        </w:rPr>
        <w:t xml:space="preserve"> F, </w:t>
      </w:r>
      <w:proofErr w:type="spellStart"/>
      <w:r w:rsidRPr="00B133FB">
        <w:rPr>
          <w:rFonts w:ascii="Times New Roman" w:hAnsi="Times New Roman" w:cs="Times New Roman"/>
          <w:sz w:val="20"/>
          <w:szCs w:val="20"/>
        </w:rPr>
        <w:t>Bulteau</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Machon</w:t>
      </w:r>
      <w:proofErr w:type="spellEnd"/>
      <w:r w:rsidRPr="00B133FB">
        <w:rPr>
          <w:rFonts w:ascii="Times New Roman" w:hAnsi="Times New Roman" w:cs="Times New Roman"/>
          <w:sz w:val="20"/>
          <w:szCs w:val="20"/>
        </w:rPr>
        <w:t xml:space="preserve"> LO, Riche VP, </w:t>
      </w:r>
      <w:proofErr w:type="spellStart"/>
      <w:r w:rsidRPr="00B133FB">
        <w:rPr>
          <w:rFonts w:ascii="Times New Roman" w:hAnsi="Times New Roman" w:cs="Times New Roman"/>
          <w:sz w:val="20"/>
          <w:szCs w:val="20"/>
        </w:rPr>
        <w:t>Mauduit</w:t>
      </w:r>
      <w:proofErr w:type="spellEnd"/>
      <w:r w:rsidRPr="00B133FB">
        <w:rPr>
          <w:rFonts w:ascii="Times New Roman" w:hAnsi="Times New Roman" w:cs="Times New Roman"/>
          <w:sz w:val="20"/>
          <w:szCs w:val="20"/>
        </w:rPr>
        <w:t xml:space="preserve"> N, </w:t>
      </w:r>
      <w:proofErr w:type="spellStart"/>
      <w:r w:rsidRPr="00B133FB">
        <w:rPr>
          <w:rFonts w:ascii="Times New Roman" w:hAnsi="Times New Roman" w:cs="Times New Roman"/>
          <w:sz w:val="20"/>
          <w:szCs w:val="20"/>
        </w:rPr>
        <w:t>Leux</w:t>
      </w:r>
      <w:proofErr w:type="spellEnd"/>
      <w:r w:rsidRPr="00B133FB">
        <w:rPr>
          <w:rFonts w:ascii="Times New Roman" w:hAnsi="Times New Roman" w:cs="Times New Roman"/>
          <w:sz w:val="20"/>
          <w:szCs w:val="20"/>
        </w:rPr>
        <w:t xml:space="preserve"> C</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Treating depression with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Which repayment of a leading activity in psychiatry? </w:t>
      </w:r>
      <w:r w:rsidRPr="00B133FB">
        <w:rPr>
          <w:rFonts w:ascii="Times New Roman" w:hAnsi="Times New Roman" w:cs="Times New Roman"/>
          <w:i/>
          <w:iCs/>
          <w:sz w:val="20"/>
          <w:szCs w:val="20"/>
        </w:rPr>
        <w:t xml:space="preserve">Rev </w:t>
      </w:r>
      <w:proofErr w:type="spellStart"/>
      <w:r w:rsidRPr="00B133FB">
        <w:rPr>
          <w:rFonts w:ascii="Times New Roman" w:hAnsi="Times New Roman" w:cs="Times New Roman"/>
          <w:i/>
          <w:iCs/>
          <w:sz w:val="20"/>
          <w:szCs w:val="20"/>
        </w:rPr>
        <w:t>Epidemiol</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Sante</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Publique</w:t>
      </w:r>
      <w:proofErr w:type="spellEnd"/>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65</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241-246.</w:t>
      </w:r>
    </w:p>
    <w:p w14:paraId="50EAACCB"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Review article</w:t>
      </w:r>
    </w:p>
    <w:p w14:paraId="55F3C69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417008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19.</w:t>
      </w:r>
      <w:r w:rsidRPr="00B133FB">
        <w:rPr>
          <w:rFonts w:ascii="Times New Roman" w:hAnsi="Times New Roman" w:cs="Times New Roman"/>
          <w:sz w:val="20"/>
          <w:szCs w:val="20"/>
        </w:rPr>
        <w:tab/>
        <w:t xml:space="preserve">Fitzgerald PB. Is Maintenance Repetitive Transcranial Magnetic Stimulation for Patients </w:t>
      </w:r>
      <w:proofErr w:type="gramStart"/>
      <w:r w:rsidRPr="00B133FB">
        <w:rPr>
          <w:rFonts w:ascii="Times New Roman" w:hAnsi="Times New Roman" w:cs="Times New Roman"/>
          <w:sz w:val="20"/>
          <w:szCs w:val="20"/>
        </w:rPr>
        <w:t>With</w:t>
      </w:r>
      <w:proofErr w:type="gramEnd"/>
      <w:r w:rsidRPr="00B133FB">
        <w:rPr>
          <w:rFonts w:ascii="Times New Roman" w:hAnsi="Times New Roman" w:cs="Times New Roman"/>
          <w:sz w:val="20"/>
          <w:szCs w:val="20"/>
        </w:rPr>
        <w:t xml:space="preserve"> Depression a Valid Therapeutic Strategy? </w:t>
      </w:r>
      <w:r w:rsidRPr="00B133FB">
        <w:rPr>
          <w:rFonts w:ascii="Times New Roman" w:hAnsi="Times New Roman" w:cs="Times New Roman"/>
          <w:i/>
          <w:iCs/>
          <w:sz w:val="20"/>
          <w:szCs w:val="20"/>
        </w:rPr>
        <w:t>Clinical Pharmacology &amp; Therapeutics</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106</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723-725.</w:t>
      </w:r>
    </w:p>
    <w:p w14:paraId="017B0053"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Review article</w:t>
      </w:r>
    </w:p>
    <w:p w14:paraId="66C8311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91111E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20.</w:t>
      </w:r>
      <w:r w:rsidRPr="00B133FB">
        <w:rPr>
          <w:rFonts w:ascii="Times New Roman" w:hAnsi="Times New Roman" w:cs="Times New Roman"/>
          <w:sz w:val="20"/>
          <w:szCs w:val="20"/>
        </w:rPr>
        <w:tab/>
        <w:t xml:space="preserve">Fitzgerald PB, McQueen S, Herring S, Hoy K, </w:t>
      </w:r>
      <w:proofErr w:type="spellStart"/>
      <w:r w:rsidRPr="00B133FB">
        <w:rPr>
          <w:rFonts w:ascii="Times New Roman" w:hAnsi="Times New Roman" w:cs="Times New Roman"/>
          <w:sz w:val="20"/>
          <w:szCs w:val="20"/>
        </w:rPr>
        <w:t>Segrave</w:t>
      </w:r>
      <w:proofErr w:type="spellEnd"/>
      <w:r w:rsidRPr="00B133FB">
        <w:rPr>
          <w:rFonts w:ascii="Times New Roman" w:hAnsi="Times New Roman" w:cs="Times New Roman"/>
          <w:sz w:val="20"/>
          <w:szCs w:val="20"/>
        </w:rPr>
        <w:t xml:space="preserve"> R, Kulkarni 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study of the effectiveness of high-frequency left prefrontal cortex transcranial magnetic stimulation in major depression in patients who have not responded to right-sided stimulation. </w:t>
      </w:r>
      <w:r w:rsidRPr="00B133FB">
        <w:rPr>
          <w:rFonts w:ascii="Times New Roman" w:hAnsi="Times New Roman" w:cs="Times New Roman"/>
          <w:i/>
          <w:iCs/>
          <w:sz w:val="20"/>
          <w:szCs w:val="20"/>
        </w:rPr>
        <w:t>Psychiatry Res</w:t>
      </w:r>
      <w:r w:rsidRPr="00B133FB">
        <w:rPr>
          <w:rFonts w:ascii="Times New Roman" w:hAnsi="Times New Roman" w:cs="Times New Roman"/>
          <w:sz w:val="20"/>
          <w:szCs w:val="20"/>
        </w:rPr>
        <w:t xml:space="preserve"> 2009; </w:t>
      </w:r>
      <w:r w:rsidRPr="00B133FB">
        <w:rPr>
          <w:rFonts w:ascii="Times New Roman" w:hAnsi="Times New Roman" w:cs="Times New Roman"/>
          <w:b/>
          <w:bCs/>
          <w:sz w:val="20"/>
          <w:szCs w:val="20"/>
        </w:rPr>
        <w:t>169</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12-15.</w:t>
      </w:r>
    </w:p>
    <w:p w14:paraId="0EE7E312"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Pooled analysis</w:t>
      </w:r>
    </w:p>
    <w:p w14:paraId="70FEE67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DDBE3D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21.</w:t>
      </w:r>
      <w:r w:rsidRPr="00B133FB">
        <w:rPr>
          <w:rFonts w:ascii="Times New Roman" w:hAnsi="Times New Roman" w:cs="Times New Roman"/>
          <w:sz w:val="20"/>
          <w:szCs w:val="20"/>
        </w:rPr>
        <w:tab/>
        <w:t xml:space="preserve">Ford H, Hahn L, Clarke P, Gill S, Carnell B, </w:t>
      </w:r>
      <w:proofErr w:type="spellStart"/>
      <w:r w:rsidRPr="00B133FB">
        <w:rPr>
          <w:rFonts w:ascii="Times New Roman" w:hAnsi="Times New Roman" w:cs="Times New Roman"/>
          <w:sz w:val="20"/>
          <w:szCs w:val="20"/>
        </w:rPr>
        <w:t>Galletly</w:t>
      </w:r>
      <w:proofErr w:type="spellEnd"/>
      <w:r w:rsidRPr="00B133FB">
        <w:rPr>
          <w:rFonts w:ascii="Times New Roman" w:hAnsi="Times New Roman" w:cs="Times New Roman"/>
          <w:sz w:val="20"/>
          <w:szCs w:val="20"/>
        </w:rPr>
        <w:t xml:space="preserve"> C. A comparison of </w:t>
      </w:r>
      <w:proofErr w:type="gramStart"/>
      <w:r w:rsidRPr="00B133FB">
        <w:rPr>
          <w:rFonts w:ascii="Times New Roman" w:hAnsi="Times New Roman" w:cs="Times New Roman"/>
          <w:sz w:val="20"/>
          <w:szCs w:val="20"/>
        </w:rPr>
        <w:t>15 minute</w:t>
      </w:r>
      <w:proofErr w:type="gramEnd"/>
      <w:r w:rsidRPr="00B133FB">
        <w:rPr>
          <w:rFonts w:ascii="Times New Roman" w:hAnsi="Times New Roman" w:cs="Times New Roman"/>
          <w:sz w:val="20"/>
          <w:szCs w:val="20"/>
        </w:rPr>
        <w:t xml:space="preserve"> vs 30 minute repetitive transcranial magnetic stimulation sessions for treatment resistant depression - are longer treatment sessions more effective? </w:t>
      </w:r>
      <w:r w:rsidRPr="00B133FB">
        <w:rPr>
          <w:rFonts w:ascii="Times New Roman" w:hAnsi="Times New Roman" w:cs="Times New Roman"/>
          <w:i/>
          <w:iCs/>
          <w:sz w:val="20"/>
          <w:szCs w:val="20"/>
        </w:rPr>
        <w:t xml:space="preserve">J Affect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2021; </w:t>
      </w:r>
      <w:r w:rsidRPr="00B133FB">
        <w:rPr>
          <w:rFonts w:ascii="Times New Roman" w:hAnsi="Times New Roman" w:cs="Times New Roman"/>
          <w:b/>
          <w:bCs/>
          <w:sz w:val="20"/>
          <w:szCs w:val="20"/>
        </w:rPr>
        <w:t xml:space="preserve">282: </w:t>
      </w:r>
      <w:r w:rsidRPr="00B133FB">
        <w:rPr>
          <w:rFonts w:ascii="Times New Roman" w:hAnsi="Times New Roman" w:cs="Times New Roman"/>
          <w:sz w:val="20"/>
          <w:szCs w:val="20"/>
        </w:rPr>
        <w:t>974-978.</w:t>
      </w:r>
    </w:p>
    <w:p w14:paraId="77C0273C"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Naturalistic study</w:t>
      </w:r>
    </w:p>
    <w:p w14:paraId="21AE264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1003B6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22.</w:t>
      </w:r>
      <w:r w:rsidRPr="00B133FB">
        <w:rPr>
          <w:rFonts w:ascii="Times New Roman" w:hAnsi="Times New Roman" w:cs="Times New Roman"/>
          <w:sz w:val="20"/>
          <w:szCs w:val="20"/>
        </w:rPr>
        <w:tab/>
        <w:t xml:space="preserve">George MS. Transcranial magnetic stimulation: a stimulating new method for treating </w:t>
      </w:r>
      <w:proofErr w:type="gramStart"/>
      <w:r w:rsidRPr="00B133FB">
        <w:rPr>
          <w:rFonts w:ascii="Times New Roman" w:hAnsi="Times New Roman" w:cs="Times New Roman"/>
          <w:sz w:val="20"/>
          <w:szCs w:val="20"/>
        </w:rPr>
        <w:t>depression, but</w:t>
      </w:r>
      <w:proofErr w:type="gramEnd"/>
      <w:r w:rsidRPr="00B133FB">
        <w:rPr>
          <w:rFonts w:ascii="Times New Roman" w:hAnsi="Times New Roman" w:cs="Times New Roman"/>
          <w:sz w:val="20"/>
          <w:szCs w:val="20"/>
        </w:rPr>
        <w:t xml:space="preserve"> saddled with the same old problems. </w:t>
      </w:r>
      <w:r w:rsidRPr="00B133FB">
        <w:rPr>
          <w:rFonts w:ascii="Times New Roman" w:hAnsi="Times New Roman" w:cs="Times New Roman"/>
          <w:i/>
          <w:iCs/>
          <w:sz w:val="20"/>
          <w:szCs w:val="20"/>
        </w:rPr>
        <w:t>International Journal of Neuropsychopharmacology</w:t>
      </w:r>
      <w:r w:rsidRPr="00B133FB">
        <w:rPr>
          <w:rFonts w:ascii="Times New Roman" w:hAnsi="Times New Roman" w:cs="Times New Roman"/>
          <w:sz w:val="20"/>
          <w:szCs w:val="20"/>
        </w:rPr>
        <w:t xml:space="preserve"> 2006; </w:t>
      </w:r>
      <w:r w:rsidRPr="00B133FB">
        <w:rPr>
          <w:rFonts w:ascii="Times New Roman" w:hAnsi="Times New Roman" w:cs="Times New Roman"/>
          <w:b/>
          <w:bCs/>
          <w:sz w:val="20"/>
          <w:szCs w:val="20"/>
        </w:rPr>
        <w:t>9</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637-640.</w:t>
      </w:r>
    </w:p>
    <w:p w14:paraId="70F3B9AE"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Review article</w:t>
      </w:r>
    </w:p>
    <w:p w14:paraId="51272B3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6B0CEB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23.</w:t>
      </w:r>
      <w:r w:rsidRPr="00B133FB">
        <w:rPr>
          <w:rFonts w:ascii="Times New Roman" w:hAnsi="Times New Roman" w:cs="Times New Roman"/>
          <w:sz w:val="20"/>
          <w:szCs w:val="20"/>
        </w:rPr>
        <w:tab/>
        <w:t xml:space="preserve">George MS, Post RM. Daily Left Prefrontal Repetitive Transcranial Magnetic Stimulation for Acute Treatment of Medication-Resistant Depression. </w:t>
      </w:r>
      <w:r w:rsidRPr="00B133FB">
        <w:rPr>
          <w:rFonts w:ascii="Times New Roman" w:hAnsi="Times New Roman" w:cs="Times New Roman"/>
          <w:i/>
          <w:iCs/>
          <w:sz w:val="20"/>
          <w:szCs w:val="20"/>
        </w:rPr>
        <w:t xml:space="preserve">Am J </w:t>
      </w:r>
      <w:proofErr w:type="spellStart"/>
      <w:r w:rsidRPr="00B133FB">
        <w:rPr>
          <w:rFonts w:ascii="Times New Roman" w:hAnsi="Times New Roman" w:cs="Times New Roman"/>
          <w:i/>
          <w:iCs/>
          <w:sz w:val="20"/>
          <w:szCs w:val="20"/>
        </w:rPr>
        <w:t>Psychiat</w:t>
      </w:r>
      <w:proofErr w:type="spellEnd"/>
      <w:r w:rsidRPr="00B133FB">
        <w:rPr>
          <w:rFonts w:ascii="Times New Roman" w:hAnsi="Times New Roman" w:cs="Times New Roman"/>
          <w:sz w:val="20"/>
          <w:szCs w:val="20"/>
        </w:rPr>
        <w:t xml:space="preserve"> 2011; </w:t>
      </w:r>
      <w:r w:rsidRPr="00B133FB">
        <w:rPr>
          <w:rFonts w:ascii="Times New Roman" w:hAnsi="Times New Roman" w:cs="Times New Roman"/>
          <w:b/>
          <w:bCs/>
          <w:sz w:val="20"/>
          <w:szCs w:val="20"/>
        </w:rPr>
        <w:t>168</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356-364.</w:t>
      </w:r>
    </w:p>
    <w:p w14:paraId="27F6389D"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Review article</w:t>
      </w:r>
    </w:p>
    <w:p w14:paraId="2BE6B07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C0D498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24.</w:t>
      </w:r>
      <w:r w:rsidRPr="00B133FB">
        <w:rPr>
          <w:rFonts w:ascii="Times New Roman" w:hAnsi="Times New Roman" w:cs="Times New Roman"/>
          <w:sz w:val="20"/>
          <w:szCs w:val="20"/>
        </w:rPr>
        <w:tab/>
        <w:t xml:space="preserve">George MS, Speer AM, Molloy M, </w:t>
      </w:r>
      <w:proofErr w:type="spellStart"/>
      <w:r w:rsidRPr="00B133FB">
        <w:rPr>
          <w:rFonts w:ascii="Times New Roman" w:hAnsi="Times New Roman" w:cs="Times New Roman"/>
          <w:sz w:val="20"/>
          <w:szCs w:val="20"/>
        </w:rPr>
        <w:t>Nahas</w:t>
      </w:r>
      <w:proofErr w:type="spellEnd"/>
      <w:r w:rsidRPr="00B133FB">
        <w:rPr>
          <w:rFonts w:ascii="Times New Roman" w:hAnsi="Times New Roman" w:cs="Times New Roman"/>
          <w:sz w:val="20"/>
          <w:szCs w:val="20"/>
        </w:rPr>
        <w:t xml:space="preserve"> Z, </w:t>
      </w:r>
      <w:proofErr w:type="spellStart"/>
      <w:r w:rsidRPr="00B133FB">
        <w:rPr>
          <w:rFonts w:ascii="Times New Roman" w:hAnsi="Times New Roman" w:cs="Times New Roman"/>
          <w:sz w:val="20"/>
          <w:szCs w:val="20"/>
        </w:rPr>
        <w:t>Teneback</w:t>
      </w:r>
      <w:proofErr w:type="spellEnd"/>
      <w:r w:rsidRPr="00B133FB">
        <w:rPr>
          <w:rFonts w:ascii="Times New Roman" w:hAnsi="Times New Roman" w:cs="Times New Roman"/>
          <w:sz w:val="20"/>
          <w:szCs w:val="20"/>
        </w:rPr>
        <w:t xml:space="preserve"> CC, </w:t>
      </w:r>
      <w:proofErr w:type="spellStart"/>
      <w:r w:rsidRPr="00B133FB">
        <w:rPr>
          <w:rFonts w:ascii="Times New Roman" w:hAnsi="Times New Roman" w:cs="Times New Roman"/>
          <w:sz w:val="20"/>
          <w:szCs w:val="20"/>
        </w:rPr>
        <w:t>Risch</w:t>
      </w:r>
      <w:proofErr w:type="spellEnd"/>
      <w:r w:rsidRPr="00B133FB">
        <w:rPr>
          <w:rFonts w:ascii="Times New Roman" w:hAnsi="Times New Roman" w:cs="Times New Roman"/>
          <w:sz w:val="20"/>
          <w:szCs w:val="20"/>
        </w:rPr>
        <w:t xml:space="preserve"> SC</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Low frequency daily left prefrontal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improves mood in bipolar depression: A placebo-controlled case report. </w:t>
      </w:r>
      <w:r w:rsidRPr="00B133FB">
        <w:rPr>
          <w:rFonts w:ascii="Times New Roman" w:hAnsi="Times New Roman" w:cs="Times New Roman"/>
          <w:i/>
          <w:iCs/>
          <w:sz w:val="20"/>
          <w:szCs w:val="20"/>
        </w:rPr>
        <w:t xml:space="preserve">Hum </w:t>
      </w:r>
      <w:proofErr w:type="spellStart"/>
      <w:r w:rsidRPr="00B133FB">
        <w:rPr>
          <w:rFonts w:ascii="Times New Roman" w:hAnsi="Times New Roman" w:cs="Times New Roman"/>
          <w:i/>
          <w:iCs/>
          <w:sz w:val="20"/>
          <w:szCs w:val="20"/>
        </w:rPr>
        <w:t>Psychopharmacol</w:t>
      </w:r>
      <w:proofErr w:type="spellEnd"/>
      <w:r w:rsidRPr="00B133FB">
        <w:rPr>
          <w:rFonts w:ascii="Times New Roman" w:hAnsi="Times New Roman" w:cs="Times New Roman"/>
          <w:i/>
          <w:iCs/>
          <w:sz w:val="20"/>
          <w:szCs w:val="20"/>
        </w:rPr>
        <w:t>-Clin Exp</w:t>
      </w:r>
      <w:r w:rsidRPr="00B133FB">
        <w:rPr>
          <w:rFonts w:ascii="Times New Roman" w:hAnsi="Times New Roman" w:cs="Times New Roman"/>
          <w:sz w:val="20"/>
          <w:szCs w:val="20"/>
        </w:rPr>
        <w:t xml:space="preserve"> 1998; </w:t>
      </w:r>
      <w:r w:rsidRPr="00B133FB">
        <w:rPr>
          <w:rFonts w:ascii="Times New Roman" w:hAnsi="Times New Roman" w:cs="Times New Roman"/>
          <w:b/>
          <w:bCs/>
          <w:sz w:val="20"/>
          <w:szCs w:val="20"/>
        </w:rPr>
        <w:t>13</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271-275.</w:t>
      </w:r>
    </w:p>
    <w:p w14:paraId="34CAC0FF"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Case study</w:t>
      </w:r>
    </w:p>
    <w:p w14:paraId="615AC14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1B5243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25.</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Hadas</w:t>
      </w:r>
      <w:proofErr w:type="spellEnd"/>
      <w:r w:rsidRPr="00B133FB">
        <w:rPr>
          <w:rFonts w:ascii="Times New Roman" w:hAnsi="Times New Roman" w:cs="Times New Roman"/>
          <w:sz w:val="20"/>
          <w:szCs w:val="20"/>
        </w:rPr>
        <w:t xml:space="preserve"> I, Sun Y, </w:t>
      </w:r>
      <w:proofErr w:type="spellStart"/>
      <w:r w:rsidRPr="00B133FB">
        <w:rPr>
          <w:rFonts w:ascii="Times New Roman" w:hAnsi="Times New Roman" w:cs="Times New Roman"/>
          <w:sz w:val="20"/>
          <w:szCs w:val="20"/>
        </w:rPr>
        <w:t>Lioumis</w:t>
      </w:r>
      <w:proofErr w:type="spellEnd"/>
      <w:r w:rsidRPr="00B133FB">
        <w:rPr>
          <w:rFonts w:ascii="Times New Roman" w:hAnsi="Times New Roman" w:cs="Times New Roman"/>
          <w:sz w:val="20"/>
          <w:szCs w:val="20"/>
        </w:rPr>
        <w:t xml:space="preserve"> P, </w:t>
      </w:r>
      <w:proofErr w:type="spellStart"/>
      <w:r w:rsidRPr="00B133FB">
        <w:rPr>
          <w:rFonts w:ascii="Times New Roman" w:hAnsi="Times New Roman" w:cs="Times New Roman"/>
          <w:sz w:val="20"/>
          <w:szCs w:val="20"/>
        </w:rPr>
        <w:t>Zomorrodi</w:t>
      </w:r>
      <w:proofErr w:type="spellEnd"/>
      <w:r w:rsidRPr="00B133FB">
        <w:rPr>
          <w:rFonts w:ascii="Times New Roman" w:hAnsi="Times New Roman" w:cs="Times New Roman"/>
          <w:sz w:val="20"/>
          <w:szCs w:val="20"/>
        </w:rPr>
        <w:t xml:space="preserve"> R, Jones B, </w:t>
      </w:r>
      <w:proofErr w:type="spellStart"/>
      <w:r w:rsidRPr="00B133FB">
        <w:rPr>
          <w:rFonts w:ascii="Times New Roman" w:hAnsi="Times New Roman" w:cs="Times New Roman"/>
          <w:sz w:val="20"/>
          <w:szCs w:val="20"/>
        </w:rPr>
        <w:t>Voineskos</w:t>
      </w:r>
      <w:proofErr w:type="spellEnd"/>
      <w:r w:rsidRPr="00B133FB">
        <w:rPr>
          <w:rFonts w:ascii="Times New Roman" w:hAnsi="Times New Roman" w:cs="Times New Roman"/>
          <w:sz w:val="20"/>
          <w:szCs w:val="20"/>
        </w:rPr>
        <w:t xml:space="preserve"> D</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Association of Repetitive Transcranial Magnetic Stimulation Treatment </w:t>
      </w:r>
      <w:proofErr w:type="gramStart"/>
      <w:r w:rsidRPr="00B133FB">
        <w:rPr>
          <w:rFonts w:ascii="Times New Roman" w:hAnsi="Times New Roman" w:cs="Times New Roman"/>
          <w:sz w:val="20"/>
          <w:szCs w:val="20"/>
        </w:rPr>
        <w:t>With</w:t>
      </w:r>
      <w:proofErr w:type="gramEnd"/>
      <w:r w:rsidRPr="00B133FB">
        <w:rPr>
          <w:rFonts w:ascii="Times New Roman" w:hAnsi="Times New Roman" w:cs="Times New Roman"/>
          <w:sz w:val="20"/>
          <w:szCs w:val="20"/>
        </w:rPr>
        <w:t xml:space="preserve"> </w:t>
      </w:r>
      <w:proofErr w:type="spellStart"/>
      <w:r w:rsidRPr="00B133FB">
        <w:rPr>
          <w:rFonts w:ascii="Times New Roman" w:hAnsi="Times New Roman" w:cs="Times New Roman"/>
          <w:sz w:val="20"/>
          <w:szCs w:val="20"/>
        </w:rPr>
        <w:t>Subgenual</w:t>
      </w:r>
      <w:proofErr w:type="spellEnd"/>
      <w:r w:rsidRPr="00B133FB">
        <w:rPr>
          <w:rFonts w:ascii="Times New Roman" w:hAnsi="Times New Roman" w:cs="Times New Roman"/>
          <w:sz w:val="20"/>
          <w:szCs w:val="20"/>
        </w:rPr>
        <w:t xml:space="preserve"> Cingulate Hyperactivity in Patients With Major Depressive Disorder: A Secondary Analysis of a Randomized Clinical Trial. </w:t>
      </w:r>
      <w:r w:rsidRPr="00B133FB">
        <w:rPr>
          <w:rFonts w:ascii="Times New Roman" w:hAnsi="Times New Roman" w:cs="Times New Roman"/>
          <w:i/>
          <w:iCs/>
          <w:sz w:val="20"/>
          <w:szCs w:val="20"/>
        </w:rPr>
        <w:t xml:space="preserve">JAMA </w:t>
      </w:r>
      <w:proofErr w:type="spellStart"/>
      <w:r w:rsidRPr="00B133FB">
        <w:rPr>
          <w:rFonts w:ascii="Times New Roman" w:hAnsi="Times New Roman" w:cs="Times New Roman"/>
          <w:i/>
          <w:iCs/>
          <w:sz w:val="20"/>
          <w:szCs w:val="20"/>
        </w:rPr>
        <w:t>Netw</w:t>
      </w:r>
      <w:proofErr w:type="spellEnd"/>
      <w:r w:rsidRPr="00B133FB">
        <w:rPr>
          <w:rFonts w:ascii="Times New Roman" w:hAnsi="Times New Roman" w:cs="Times New Roman"/>
          <w:i/>
          <w:iCs/>
          <w:sz w:val="20"/>
          <w:szCs w:val="20"/>
        </w:rPr>
        <w:t xml:space="preserve"> Open</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2</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e195578.</w:t>
      </w:r>
    </w:p>
    <w:p w14:paraId="4D3C56DC"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Diagnostic study</w:t>
      </w:r>
    </w:p>
    <w:p w14:paraId="1EDD04F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014902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Haesebaert</w:t>
      </w:r>
      <w:proofErr w:type="spellEnd"/>
      <w:r w:rsidRPr="00B133FB">
        <w:rPr>
          <w:rFonts w:ascii="Times New Roman" w:hAnsi="Times New Roman" w:cs="Times New Roman"/>
          <w:sz w:val="20"/>
          <w:szCs w:val="20"/>
        </w:rPr>
        <w:t xml:space="preserve"> F, </w:t>
      </w:r>
      <w:proofErr w:type="spellStart"/>
      <w:r w:rsidRPr="00B133FB">
        <w:rPr>
          <w:rFonts w:ascii="Times New Roman" w:hAnsi="Times New Roman" w:cs="Times New Roman"/>
          <w:sz w:val="20"/>
          <w:szCs w:val="20"/>
        </w:rPr>
        <w:t>Mondino</w:t>
      </w:r>
      <w:proofErr w:type="spellEnd"/>
      <w:r w:rsidRPr="00B133FB">
        <w:rPr>
          <w:rFonts w:ascii="Times New Roman" w:hAnsi="Times New Roman" w:cs="Times New Roman"/>
          <w:sz w:val="20"/>
          <w:szCs w:val="20"/>
        </w:rPr>
        <w:t xml:space="preserve"> M, Saoud M, Poulet E, </w:t>
      </w:r>
      <w:proofErr w:type="spellStart"/>
      <w:r w:rsidRPr="00B133FB">
        <w:rPr>
          <w:rFonts w:ascii="Times New Roman" w:hAnsi="Times New Roman" w:cs="Times New Roman"/>
          <w:sz w:val="20"/>
          <w:szCs w:val="20"/>
        </w:rPr>
        <w:t>Brunelin</w:t>
      </w:r>
      <w:proofErr w:type="spellEnd"/>
      <w:r w:rsidRPr="00B133FB">
        <w:rPr>
          <w:rFonts w:ascii="Times New Roman" w:hAnsi="Times New Roman" w:cs="Times New Roman"/>
          <w:sz w:val="20"/>
          <w:szCs w:val="20"/>
        </w:rPr>
        <w:t xml:space="preserve"> J. </w:t>
      </w:r>
      <w:proofErr w:type="gramStart"/>
      <w:r w:rsidRPr="00B133FB">
        <w:rPr>
          <w:rFonts w:ascii="Times New Roman" w:hAnsi="Times New Roman" w:cs="Times New Roman"/>
          <w:sz w:val="20"/>
          <w:szCs w:val="20"/>
        </w:rPr>
        <w:t>Efficacy</w:t>
      </w:r>
      <w:proofErr w:type="gramEnd"/>
      <w:r w:rsidRPr="00B133FB">
        <w:rPr>
          <w:rFonts w:ascii="Times New Roman" w:hAnsi="Times New Roman" w:cs="Times New Roman"/>
          <w:sz w:val="20"/>
          <w:szCs w:val="20"/>
        </w:rPr>
        <w:t xml:space="preserve"> and safety of </w:t>
      </w:r>
      <w:proofErr w:type="spellStart"/>
      <w:r w:rsidRPr="00B133FB">
        <w:rPr>
          <w:rFonts w:ascii="Times New Roman" w:hAnsi="Times New Roman" w:cs="Times New Roman"/>
          <w:sz w:val="20"/>
          <w:szCs w:val="20"/>
        </w:rPr>
        <w:t>fronto</w:t>
      </w:r>
      <w:proofErr w:type="spellEnd"/>
      <w:r w:rsidRPr="00B133FB">
        <w:rPr>
          <w:rFonts w:ascii="Times New Roman" w:hAnsi="Times New Roman" w:cs="Times New Roman"/>
          <w:sz w:val="20"/>
          <w:szCs w:val="20"/>
        </w:rPr>
        <w:t>-temporal transcranial random noise stimulation (</w:t>
      </w:r>
      <w:proofErr w:type="spellStart"/>
      <w:r w:rsidRPr="00B133FB">
        <w:rPr>
          <w:rFonts w:ascii="Times New Roman" w:hAnsi="Times New Roman" w:cs="Times New Roman"/>
          <w:sz w:val="20"/>
          <w:szCs w:val="20"/>
        </w:rPr>
        <w:t>tRNS</w:t>
      </w:r>
      <w:proofErr w:type="spellEnd"/>
      <w:r w:rsidRPr="00B133FB">
        <w:rPr>
          <w:rFonts w:ascii="Times New Roman" w:hAnsi="Times New Roman" w:cs="Times New Roman"/>
          <w:sz w:val="20"/>
          <w:szCs w:val="20"/>
        </w:rPr>
        <w:t xml:space="preserve">) in drug-free patients with schizophrenia: A case study. </w:t>
      </w:r>
      <w:r w:rsidRPr="00B133FB">
        <w:rPr>
          <w:rFonts w:ascii="Times New Roman" w:hAnsi="Times New Roman" w:cs="Times New Roman"/>
          <w:i/>
          <w:iCs/>
          <w:sz w:val="20"/>
          <w:szCs w:val="20"/>
        </w:rPr>
        <w:t>Schizophrenia Research</w:t>
      </w:r>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159</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251-252.</w:t>
      </w:r>
    </w:p>
    <w:p w14:paraId="4FEA53B9"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Case study</w:t>
      </w:r>
    </w:p>
    <w:p w14:paraId="6B9AC53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B8C7CC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27.</w:t>
      </w:r>
      <w:r w:rsidRPr="00B133FB">
        <w:rPr>
          <w:rFonts w:ascii="Times New Roman" w:hAnsi="Times New Roman" w:cs="Times New Roman"/>
          <w:sz w:val="20"/>
          <w:szCs w:val="20"/>
        </w:rPr>
        <w:tab/>
        <w:t xml:space="preserve">Hernandez MJ, </w:t>
      </w:r>
      <w:proofErr w:type="spellStart"/>
      <w:r w:rsidRPr="00B133FB">
        <w:rPr>
          <w:rFonts w:ascii="Times New Roman" w:hAnsi="Times New Roman" w:cs="Times New Roman"/>
          <w:sz w:val="20"/>
          <w:szCs w:val="20"/>
        </w:rPr>
        <w:t>Reljic</w:t>
      </w:r>
      <w:proofErr w:type="spellEnd"/>
      <w:r w:rsidRPr="00B133FB">
        <w:rPr>
          <w:rFonts w:ascii="Times New Roman" w:hAnsi="Times New Roman" w:cs="Times New Roman"/>
          <w:sz w:val="20"/>
          <w:szCs w:val="20"/>
        </w:rPr>
        <w:t xml:space="preserve"> T, Van Trees K, Phillips S, </w:t>
      </w:r>
      <w:proofErr w:type="spellStart"/>
      <w:r w:rsidRPr="00B133FB">
        <w:rPr>
          <w:rFonts w:ascii="Times New Roman" w:hAnsi="Times New Roman" w:cs="Times New Roman"/>
          <w:sz w:val="20"/>
          <w:szCs w:val="20"/>
        </w:rPr>
        <w:t>Hashimie</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Bajor</w:t>
      </w:r>
      <w:proofErr w:type="spellEnd"/>
      <w:r w:rsidRPr="00B133FB">
        <w:rPr>
          <w:rFonts w:ascii="Times New Roman" w:hAnsi="Times New Roman" w:cs="Times New Roman"/>
          <w:sz w:val="20"/>
          <w:szCs w:val="20"/>
        </w:rPr>
        <w:t xml:space="preserve"> L</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Impact of Comorbid PTSD on Outcome of Repetitive Transcranial Magnetic Stimulation (TMS) for Veterans </w:t>
      </w:r>
      <w:proofErr w:type="gramStart"/>
      <w:r w:rsidRPr="00B133FB">
        <w:rPr>
          <w:rFonts w:ascii="Times New Roman" w:hAnsi="Times New Roman" w:cs="Times New Roman"/>
          <w:sz w:val="20"/>
          <w:szCs w:val="20"/>
        </w:rPr>
        <w:t>With</w:t>
      </w:r>
      <w:proofErr w:type="gramEnd"/>
      <w:r w:rsidRPr="00B133FB">
        <w:rPr>
          <w:rFonts w:ascii="Times New Roman" w:hAnsi="Times New Roman" w:cs="Times New Roman"/>
          <w:sz w:val="20"/>
          <w:szCs w:val="20"/>
        </w:rPr>
        <w:t xml:space="preserve"> Depression. </w:t>
      </w:r>
      <w:r w:rsidRPr="00B133FB">
        <w:rPr>
          <w:rFonts w:ascii="Times New Roman" w:hAnsi="Times New Roman" w:cs="Times New Roman"/>
          <w:i/>
          <w:iCs/>
          <w:sz w:val="20"/>
          <w:szCs w:val="20"/>
        </w:rPr>
        <w:t>J Clin Psychiatry</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81</w:t>
      </w:r>
      <w:r w:rsidRPr="00B133FB">
        <w:rPr>
          <w:rFonts w:ascii="Times New Roman" w:hAnsi="Times New Roman" w:cs="Times New Roman"/>
          <w:sz w:val="20"/>
          <w:szCs w:val="20"/>
        </w:rPr>
        <w:t>(4).</w:t>
      </w:r>
    </w:p>
    <w:p w14:paraId="479B1E14"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Naturalistic study</w:t>
      </w:r>
    </w:p>
    <w:p w14:paraId="24DDCBE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BE4CA5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Jin</w:t>
      </w:r>
      <w:proofErr w:type="spellEnd"/>
      <w:r w:rsidRPr="00B133FB">
        <w:rPr>
          <w:rFonts w:ascii="Times New Roman" w:hAnsi="Times New Roman" w:cs="Times New Roman"/>
          <w:sz w:val="20"/>
          <w:szCs w:val="20"/>
        </w:rPr>
        <w:t xml:space="preserve"> XL, Xu WQ, Le YJ, Dai XK. Long-term Effectiveness of Modified Electroconvulsive Therapy Compared </w:t>
      </w:r>
      <w:proofErr w:type="gramStart"/>
      <w:r w:rsidRPr="00B133FB">
        <w:rPr>
          <w:rFonts w:ascii="Times New Roman" w:hAnsi="Times New Roman" w:cs="Times New Roman"/>
          <w:sz w:val="20"/>
          <w:szCs w:val="20"/>
        </w:rPr>
        <w:t>With</w:t>
      </w:r>
      <w:proofErr w:type="gramEnd"/>
      <w:r w:rsidRPr="00B133FB">
        <w:rPr>
          <w:rFonts w:ascii="Times New Roman" w:hAnsi="Times New Roman" w:cs="Times New Roman"/>
          <w:sz w:val="20"/>
          <w:szCs w:val="20"/>
        </w:rPr>
        <w:t xml:space="preserve"> Repetitive Transcranial Magnetic Stimulation for the Treatment of Recurrent Major Depressive Disorder. </w:t>
      </w:r>
      <w:r w:rsidRPr="00B133FB">
        <w:rPr>
          <w:rFonts w:ascii="Times New Roman" w:hAnsi="Times New Roman" w:cs="Times New Roman"/>
          <w:i/>
          <w:iCs/>
          <w:sz w:val="20"/>
          <w:szCs w:val="20"/>
        </w:rPr>
        <w:t xml:space="preserve">J </w:t>
      </w:r>
      <w:proofErr w:type="spellStart"/>
      <w:r w:rsidRPr="00B133FB">
        <w:rPr>
          <w:rFonts w:ascii="Times New Roman" w:hAnsi="Times New Roman" w:cs="Times New Roman"/>
          <w:i/>
          <w:iCs/>
          <w:sz w:val="20"/>
          <w:szCs w:val="20"/>
        </w:rPr>
        <w:t>Nerv</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Ment</w:t>
      </w:r>
      <w:proofErr w:type="spellEnd"/>
      <w:r w:rsidRPr="00B133FB">
        <w:rPr>
          <w:rFonts w:ascii="Times New Roman" w:hAnsi="Times New Roman" w:cs="Times New Roman"/>
          <w:i/>
          <w:iCs/>
          <w:sz w:val="20"/>
          <w:szCs w:val="20"/>
        </w:rPr>
        <w:t xml:space="preserve"> Dis</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204</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479-482.</w:t>
      </w:r>
    </w:p>
    <w:p w14:paraId="43344360"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Retrospective study</w:t>
      </w:r>
    </w:p>
    <w:p w14:paraId="4709A1C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7910CD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Karstens</w:t>
      </w:r>
      <w:proofErr w:type="spellEnd"/>
      <w:r w:rsidRPr="00B133FB">
        <w:rPr>
          <w:rFonts w:ascii="Times New Roman" w:hAnsi="Times New Roman" w:cs="Times New Roman"/>
          <w:sz w:val="20"/>
          <w:szCs w:val="20"/>
        </w:rPr>
        <w:t xml:space="preserve"> MI, Cohen </w:t>
      </w:r>
      <w:proofErr w:type="spellStart"/>
      <w:r w:rsidRPr="00B133FB">
        <w:rPr>
          <w:rFonts w:ascii="Times New Roman" w:hAnsi="Times New Roman" w:cs="Times New Roman"/>
          <w:sz w:val="20"/>
          <w:szCs w:val="20"/>
        </w:rPr>
        <w:t>Kadosh</w:t>
      </w:r>
      <w:proofErr w:type="spellEnd"/>
      <w:r w:rsidRPr="00B133FB">
        <w:rPr>
          <w:rFonts w:ascii="Times New Roman" w:hAnsi="Times New Roman" w:cs="Times New Roman"/>
          <w:sz w:val="20"/>
          <w:szCs w:val="20"/>
        </w:rPr>
        <w:t xml:space="preserve"> R. Targeting neuronal correlates of executive function in ADHD using brain stimulation. </w:t>
      </w:r>
      <w:r w:rsidRPr="00B133FB">
        <w:rPr>
          <w:rFonts w:ascii="Times New Roman" w:hAnsi="Times New Roman" w:cs="Times New Roman"/>
          <w:i/>
          <w:iCs/>
          <w:sz w:val="20"/>
          <w:szCs w:val="20"/>
        </w:rPr>
        <w:t>Clinical Neurophysiology</w:t>
      </w:r>
      <w:r w:rsidRPr="00B133FB">
        <w:rPr>
          <w:rFonts w:ascii="Times New Roman" w:hAnsi="Times New Roman" w:cs="Times New Roman"/>
          <w:sz w:val="20"/>
          <w:szCs w:val="20"/>
        </w:rPr>
        <w:t xml:space="preserve"> 1142; </w:t>
      </w:r>
      <w:r w:rsidRPr="00B133FB">
        <w:rPr>
          <w:rFonts w:ascii="Times New Roman" w:hAnsi="Times New Roman" w:cs="Times New Roman"/>
          <w:b/>
          <w:bCs/>
          <w:sz w:val="20"/>
          <w:szCs w:val="20"/>
        </w:rPr>
        <w:t>131</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1142-1143.</w:t>
      </w:r>
    </w:p>
    <w:p w14:paraId="72A66600"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Editorial comment</w:t>
      </w:r>
    </w:p>
    <w:p w14:paraId="74A3FC4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212B17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30.</w:t>
      </w:r>
      <w:r w:rsidRPr="00B133FB">
        <w:rPr>
          <w:rFonts w:ascii="Times New Roman" w:hAnsi="Times New Roman" w:cs="Times New Roman"/>
          <w:sz w:val="20"/>
          <w:szCs w:val="20"/>
        </w:rPr>
        <w:tab/>
        <w:t xml:space="preserve">Kim J, </w:t>
      </w:r>
      <w:proofErr w:type="spellStart"/>
      <w:r w:rsidRPr="00B133FB">
        <w:rPr>
          <w:rFonts w:ascii="Times New Roman" w:hAnsi="Times New Roman" w:cs="Times New Roman"/>
          <w:sz w:val="20"/>
          <w:szCs w:val="20"/>
        </w:rPr>
        <w:t>Gerretsen</w:t>
      </w:r>
      <w:proofErr w:type="spellEnd"/>
      <w:r w:rsidRPr="00B133FB">
        <w:rPr>
          <w:rFonts w:ascii="Times New Roman" w:hAnsi="Times New Roman" w:cs="Times New Roman"/>
          <w:sz w:val="20"/>
          <w:szCs w:val="20"/>
        </w:rPr>
        <w:t xml:space="preserve"> P. Improving insight to facilitate antipsychotic medication adherence in patients with schizophrenia. </w:t>
      </w:r>
      <w:r w:rsidRPr="00B133FB">
        <w:rPr>
          <w:rFonts w:ascii="Times New Roman" w:hAnsi="Times New Roman" w:cs="Times New Roman"/>
          <w:i/>
          <w:iCs/>
          <w:sz w:val="20"/>
          <w:szCs w:val="20"/>
        </w:rPr>
        <w:t>Clinical Neurophysiology</w:t>
      </w:r>
      <w:r w:rsidRPr="00B133FB">
        <w:rPr>
          <w:rFonts w:ascii="Times New Roman" w:hAnsi="Times New Roman" w:cs="Times New Roman"/>
          <w:sz w:val="20"/>
          <w:szCs w:val="20"/>
        </w:rPr>
        <w:t xml:space="preserve"> 1968; </w:t>
      </w:r>
      <w:r w:rsidRPr="00B133FB">
        <w:rPr>
          <w:rFonts w:ascii="Times New Roman" w:hAnsi="Times New Roman" w:cs="Times New Roman"/>
          <w:b/>
          <w:bCs/>
          <w:sz w:val="20"/>
          <w:szCs w:val="20"/>
        </w:rPr>
        <w:t>131</w:t>
      </w:r>
      <w:r w:rsidRPr="00B133FB">
        <w:rPr>
          <w:rFonts w:ascii="Times New Roman" w:hAnsi="Times New Roman" w:cs="Times New Roman"/>
          <w:sz w:val="20"/>
          <w:szCs w:val="20"/>
        </w:rPr>
        <w:t>(8)</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1968-1970.</w:t>
      </w:r>
    </w:p>
    <w:p w14:paraId="322F3BE9"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Editorial comment</w:t>
      </w:r>
    </w:p>
    <w:p w14:paraId="591A220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A982BD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31.</w:t>
      </w:r>
      <w:r w:rsidRPr="00B133FB">
        <w:rPr>
          <w:rFonts w:ascii="Times New Roman" w:hAnsi="Times New Roman" w:cs="Times New Roman"/>
          <w:sz w:val="20"/>
          <w:szCs w:val="20"/>
        </w:rPr>
        <w:tab/>
        <w:t xml:space="preserve">Kim M, Yoon YB, Lee TH, Lee TY, Kwon JS. The effect of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on auditory hallucination and P50 sensory gating in patients with schizophrenia: A pilot study. </w:t>
      </w:r>
      <w:r w:rsidRPr="00B133FB">
        <w:rPr>
          <w:rFonts w:ascii="Times New Roman" w:hAnsi="Times New Roman" w:cs="Times New Roman"/>
          <w:i/>
          <w:iCs/>
          <w:sz w:val="20"/>
          <w:szCs w:val="20"/>
        </w:rPr>
        <w:t>Schizophrenia Research</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192</w:t>
      </w:r>
      <w:r w:rsidRPr="00B133FB">
        <w:rPr>
          <w:rFonts w:ascii="Times New Roman" w:hAnsi="Times New Roman" w:cs="Times New Roman"/>
          <w:sz w:val="20"/>
          <w:szCs w:val="20"/>
        </w:rPr>
        <w:t>(pp 469-470).</w:t>
      </w:r>
    </w:p>
    <w:p w14:paraId="1AD724B6"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Open label study</w:t>
      </w:r>
    </w:p>
    <w:p w14:paraId="4AA81DC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E8B35F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lastRenderedPageBreak/>
        <w:t>32.</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Koops</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Slotema</w:t>
      </w:r>
      <w:proofErr w:type="spellEnd"/>
      <w:r w:rsidRPr="00B133FB">
        <w:rPr>
          <w:rFonts w:ascii="Times New Roman" w:hAnsi="Times New Roman" w:cs="Times New Roman"/>
          <w:sz w:val="20"/>
          <w:szCs w:val="20"/>
        </w:rPr>
        <w:t xml:space="preserve"> CW, Kos C, </w:t>
      </w:r>
      <w:proofErr w:type="spellStart"/>
      <w:r w:rsidRPr="00B133FB">
        <w:rPr>
          <w:rFonts w:ascii="Times New Roman" w:hAnsi="Times New Roman" w:cs="Times New Roman"/>
          <w:sz w:val="20"/>
          <w:szCs w:val="20"/>
        </w:rPr>
        <w:t>Bais</w:t>
      </w:r>
      <w:proofErr w:type="spellEnd"/>
      <w:r w:rsidRPr="00B133FB">
        <w:rPr>
          <w:rFonts w:ascii="Times New Roman" w:hAnsi="Times New Roman" w:cs="Times New Roman"/>
          <w:sz w:val="20"/>
          <w:szCs w:val="20"/>
        </w:rPr>
        <w:t xml:space="preserve"> L, Aleman A, </w:t>
      </w:r>
      <w:proofErr w:type="spellStart"/>
      <w:r w:rsidRPr="00B133FB">
        <w:rPr>
          <w:rFonts w:ascii="Times New Roman" w:hAnsi="Times New Roman" w:cs="Times New Roman"/>
          <w:sz w:val="20"/>
          <w:szCs w:val="20"/>
        </w:rPr>
        <w:t>Blom</w:t>
      </w:r>
      <w:proofErr w:type="spellEnd"/>
      <w:r w:rsidRPr="00B133FB">
        <w:rPr>
          <w:rFonts w:ascii="Times New Roman" w:hAnsi="Times New Roman" w:cs="Times New Roman"/>
          <w:sz w:val="20"/>
          <w:szCs w:val="20"/>
        </w:rPr>
        <w:t xml:space="preserve"> JD</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Predicting response to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for auditory hallucinations: </w:t>
      </w:r>
      <w:proofErr w:type="gramStart"/>
      <w:r w:rsidRPr="00B133FB">
        <w:rPr>
          <w:rFonts w:ascii="Times New Roman" w:hAnsi="Times New Roman" w:cs="Times New Roman"/>
          <w:sz w:val="20"/>
          <w:szCs w:val="20"/>
        </w:rPr>
        <w:t>Younger</w:t>
      </w:r>
      <w:proofErr w:type="gramEnd"/>
      <w:r w:rsidRPr="00B133FB">
        <w:rPr>
          <w:rFonts w:ascii="Times New Roman" w:hAnsi="Times New Roman" w:cs="Times New Roman"/>
          <w:sz w:val="20"/>
          <w:szCs w:val="20"/>
        </w:rPr>
        <w:t xml:space="preserve"> patients and females do better. </w:t>
      </w:r>
      <w:r w:rsidRPr="00B133FB">
        <w:rPr>
          <w:rFonts w:ascii="Times New Roman" w:hAnsi="Times New Roman" w:cs="Times New Roman"/>
          <w:i/>
          <w:iCs/>
          <w:sz w:val="20"/>
          <w:szCs w:val="20"/>
        </w:rPr>
        <w:t>Schizophrenia Research</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 xml:space="preserve">195: </w:t>
      </w:r>
      <w:r w:rsidRPr="00B133FB">
        <w:rPr>
          <w:rFonts w:ascii="Times New Roman" w:hAnsi="Times New Roman" w:cs="Times New Roman"/>
          <w:sz w:val="20"/>
          <w:szCs w:val="20"/>
        </w:rPr>
        <w:t>583-584.</w:t>
      </w:r>
    </w:p>
    <w:p w14:paraId="2DA1C99A"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Pooled analysis</w:t>
      </w:r>
    </w:p>
    <w:p w14:paraId="32BFEB5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7B5478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33.</w:t>
      </w:r>
      <w:r w:rsidRPr="00B133FB">
        <w:rPr>
          <w:rFonts w:ascii="Times New Roman" w:hAnsi="Times New Roman" w:cs="Times New Roman"/>
          <w:sz w:val="20"/>
          <w:szCs w:val="20"/>
        </w:rPr>
        <w:tab/>
        <w:t xml:space="preserve">Lee TY, Lee J, Kim M, Kwon JS. The effect of transcranial direct current stimulation on auditory hallucination in patients with schizophrenia. </w:t>
      </w:r>
      <w:r w:rsidRPr="00B133FB">
        <w:rPr>
          <w:rFonts w:ascii="Times New Roman" w:hAnsi="Times New Roman" w:cs="Times New Roman"/>
          <w:i/>
          <w:iCs/>
          <w:sz w:val="20"/>
          <w:szCs w:val="20"/>
        </w:rPr>
        <w:t>Schizophrenia Research</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 xml:space="preserve">192: </w:t>
      </w:r>
      <w:r w:rsidRPr="00B133FB">
        <w:rPr>
          <w:rFonts w:ascii="Times New Roman" w:hAnsi="Times New Roman" w:cs="Times New Roman"/>
          <w:sz w:val="20"/>
          <w:szCs w:val="20"/>
        </w:rPr>
        <w:t>489-490.</w:t>
      </w:r>
    </w:p>
    <w:p w14:paraId="50849E84"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Review article</w:t>
      </w:r>
    </w:p>
    <w:p w14:paraId="0AC1FD7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F251A4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34.</w:t>
      </w:r>
      <w:r w:rsidRPr="00B133FB">
        <w:rPr>
          <w:rFonts w:ascii="Times New Roman" w:hAnsi="Times New Roman" w:cs="Times New Roman"/>
          <w:sz w:val="20"/>
          <w:szCs w:val="20"/>
        </w:rPr>
        <w:tab/>
        <w:t xml:space="preserve">Loo C, Martin D. </w:t>
      </w:r>
      <w:r w:rsidRPr="00B133FB">
        <w:rPr>
          <w:rFonts w:ascii="Times New Roman" w:hAnsi="Times New Roman" w:cs="Times New Roman"/>
          <w:i/>
          <w:iCs/>
          <w:sz w:val="20"/>
          <w:szCs w:val="20"/>
        </w:rPr>
        <w:t>Transcranial direct current stimulation</w:t>
      </w:r>
      <w:r w:rsidRPr="00B133FB">
        <w:rPr>
          <w:rFonts w:ascii="Times New Roman" w:hAnsi="Times New Roman" w:cs="Times New Roman"/>
          <w:sz w:val="20"/>
          <w:szCs w:val="20"/>
        </w:rPr>
        <w:t>. John Wiley &amp; Sons Ltd: Chichester, 2016, 227-243pp.</w:t>
      </w:r>
    </w:p>
    <w:p w14:paraId="5D6D7559"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Review article</w:t>
      </w:r>
    </w:p>
    <w:p w14:paraId="4B3BBE9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E0B3F8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35.</w:t>
      </w:r>
      <w:r w:rsidRPr="00B133FB">
        <w:rPr>
          <w:rFonts w:ascii="Times New Roman" w:hAnsi="Times New Roman" w:cs="Times New Roman"/>
          <w:sz w:val="20"/>
          <w:szCs w:val="20"/>
        </w:rPr>
        <w:tab/>
        <w:t xml:space="preserve">Loo C, </w:t>
      </w:r>
      <w:proofErr w:type="spellStart"/>
      <w:r w:rsidRPr="00B133FB">
        <w:rPr>
          <w:rFonts w:ascii="Times New Roman" w:hAnsi="Times New Roman" w:cs="Times New Roman"/>
          <w:sz w:val="20"/>
          <w:szCs w:val="20"/>
        </w:rPr>
        <w:t>McFarquhar</w:t>
      </w:r>
      <w:proofErr w:type="spellEnd"/>
      <w:r w:rsidRPr="00B133FB">
        <w:rPr>
          <w:rFonts w:ascii="Times New Roman" w:hAnsi="Times New Roman" w:cs="Times New Roman"/>
          <w:sz w:val="20"/>
          <w:szCs w:val="20"/>
        </w:rPr>
        <w:t xml:space="preserve"> T, Walter G. Transcranial magnetic stimulation in adolescent depression. </w:t>
      </w:r>
      <w:proofErr w:type="spellStart"/>
      <w:r w:rsidRPr="00B133FB">
        <w:rPr>
          <w:rFonts w:ascii="Times New Roman" w:hAnsi="Times New Roman" w:cs="Times New Roman"/>
          <w:i/>
          <w:iCs/>
          <w:sz w:val="20"/>
          <w:szCs w:val="20"/>
        </w:rPr>
        <w:t>Australas</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2006; </w:t>
      </w:r>
      <w:r w:rsidRPr="00B133FB">
        <w:rPr>
          <w:rFonts w:ascii="Times New Roman" w:hAnsi="Times New Roman" w:cs="Times New Roman"/>
          <w:b/>
          <w:bCs/>
          <w:sz w:val="20"/>
          <w:szCs w:val="20"/>
        </w:rPr>
        <w:t>14</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81-85.</w:t>
      </w:r>
    </w:p>
    <w:p w14:paraId="20902EDA"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Report of two participants only</w:t>
      </w:r>
    </w:p>
    <w:p w14:paraId="566225C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E4F3EA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Magnezi</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Aminov</w:t>
      </w:r>
      <w:proofErr w:type="spellEnd"/>
      <w:r w:rsidRPr="00B133FB">
        <w:rPr>
          <w:rFonts w:ascii="Times New Roman" w:hAnsi="Times New Roman" w:cs="Times New Roman"/>
          <w:sz w:val="20"/>
          <w:szCs w:val="20"/>
        </w:rPr>
        <w:t xml:space="preserve"> E, Shmuel D, </w:t>
      </w:r>
      <w:proofErr w:type="spellStart"/>
      <w:r w:rsidRPr="00B133FB">
        <w:rPr>
          <w:rFonts w:ascii="Times New Roman" w:hAnsi="Times New Roman" w:cs="Times New Roman"/>
          <w:sz w:val="20"/>
          <w:szCs w:val="20"/>
        </w:rPr>
        <w:t>Dreifuss</w:t>
      </w:r>
      <w:proofErr w:type="spellEnd"/>
      <w:r w:rsidRPr="00B133FB">
        <w:rPr>
          <w:rFonts w:ascii="Times New Roman" w:hAnsi="Times New Roman" w:cs="Times New Roman"/>
          <w:sz w:val="20"/>
          <w:szCs w:val="20"/>
        </w:rPr>
        <w:t xml:space="preserve"> M, Dannon P. Comparison between neurostimulation techniques repetitive transcranial magnetic stimulation vs electroconvulsive therapy for the treatment of resistant depression: patient preference and cost-effectiveness. </w:t>
      </w:r>
      <w:r w:rsidRPr="00B133FB">
        <w:rPr>
          <w:rFonts w:ascii="Times New Roman" w:hAnsi="Times New Roman" w:cs="Times New Roman"/>
          <w:i/>
          <w:iCs/>
          <w:sz w:val="20"/>
          <w:szCs w:val="20"/>
        </w:rPr>
        <w:t>Patient Prefer Adherence</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 xml:space="preserve">10: </w:t>
      </w:r>
      <w:r w:rsidRPr="00B133FB">
        <w:rPr>
          <w:rFonts w:ascii="Times New Roman" w:hAnsi="Times New Roman" w:cs="Times New Roman"/>
          <w:sz w:val="20"/>
          <w:szCs w:val="20"/>
        </w:rPr>
        <w:t xml:space="preserve">1481-1487. </w:t>
      </w:r>
    </w:p>
    <w:p w14:paraId="112412FF"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Medical record review</w:t>
      </w:r>
    </w:p>
    <w:p w14:paraId="2FF9713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F78334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152FEE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Miron</w:t>
      </w:r>
      <w:proofErr w:type="spellEnd"/>
      <w:r w:rsidRPr="00B133FB">
        <w:rPr>
          <w:rFonts w:ascii="Times New Roman" w:hAnsi="Times New Roman" w:cs="Times New Roman"/>
          <w:sz w:val="20"/>
          <w:szCs w:val="20"/>
        </w:rPr>
        <w:t xml:space="preserve"> JP, </w:t>
      </w:r>
      <w:proofErr w:type="spellStart"/>
      <w:r w:rsidRPr="00B133FB">
        <w:rPr>
          <w:rFonts w:ascii="Times New Roman" w:hAnsi="Times New Roman" w:cs="Times New Roman"/>
          <w:sz w:val="20"/>
          <w:szCs w:val="20"/>
        </w:rPr>
        <w:t>Feffer</w:t>
      </w:r>
      <w:proofErr w:type="spellEnd"/>
      <w:r w:rsidRPr="00B133FB">
        <w:rPr>
          <w:rFonts w:ascii="Times New Roman" w:hAnsi="Times New Roman" w:cs="Times New Roman"/>
          <w:sz w:val="20"/>
          <w:szCs w:val="20"/>
        </w:rPr>
        <w:t xml:space="preserve"> K, Cash RFH, </w:t>
      </w:r>
      <w:proofErr w:type="spellStart"/>
      <w:r w:rsidRPr="00B133FB">
        <w:rPr>
          <w:rFonts w:ascii="Times New Roman" w:hAnsi="Times New Roman" w:cs="Times New Roman"/>
          <w:sz w:val="20"/>
          <w:szCs w:val="20"/>
        </w:rPr>
        <w:t>Derakhshan</w:t>
      </w:r>
      <w:proofErr w:type="spellEnd"/>
      <w:r w:rsidRPr="00B133FB">
        <w:rPr>
          <w:rFonts w:ascii="Times New Roman" w:hAnsi="Times New Roman" w:cs="Times New Roman"/>
          <w:sz w:val="20"/>
          <w:szCs w:val="20"/>
        </w:rPr>
        <w:t xml:space="preserve"> D, Kim JMS, Fettes 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Safety, </w:t>
      </w:r>
      <w:proofErr w:type="gramStart"/>
      <w:r w:rsidRPr="00B133FB">
        <w:rPr>
          <w:rFonts w:ascii="Times New Roman" w:hAnsi="Times New Roman" w:cs="Times New Roman"/>
          <w:sz w:val="20"/>
          <w:szCs w:val="20"/>
        </w:rPr>
        <w:t>tolerability</w:t>
      </w:r>
      <w:proofErr w:type="gramEnd"/>
      <w:r w:rsidRPr="00B133FB">
        <w:rPr>
          <w:rFonts w:ascii="Times New Roman" w:hAnsi="Times New Roman" w:cs="Times New Roman"/>
          <w:sz w:val="20"/>
          <w:szCs w:val="20"/>
        </w:rPr>
        <w:t xml:space="preserve"> and effectiveness of a novel 20 Hz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protocol targeting dorsomedial prefrontal cortex in major depression: An open-label case series. </w:t>
      </w:r>
      <w:r w:rsidRPr="00B133FB">
        <w:rPr>
          <w:rFonts w:ascii="Times New Roman" w:hAnsi="Times New Roman" w:cs="Times New Roman"/>
          <w:i/>
          <w:iCs/>
          <w:sz w:val="20"/>
          <w:szCs w:val="20"/>
        </w:rPr>
        <w:t>Brain Stimulation</w:t>
      </w:r>
      <w:r w:rsidRPr="00B133FB">
        <w:rPr>
          <w:rFonts w:ascii="Times New Roman" w:hAnsi="Times New Roman" w:cs="Times New Roman"/>
          <w:sz w:val="20"/>
          <w:szCs w:val="20"/>
        </w:rPr>
        <w:t xml:space="preserve"> 1319; </w:t>
      </w:r>
      <w:r w:rsidRPr="00B133FB">
        <w:rPr>
          <w:rFonts w:ascii="Times New Roman" w:hAnsi="Times New Roman" w:cs="Times New Roman"/>
          <w:b/>
          <w:bCs/>
          <w:sz w:val="20"/>
          <w:szCs w:val="20"/>
        </w:rPr>
        <w:t>12</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1319-1321.</w:t>
      </w:r>
    </w:p>
    <w:p w14:paraId="3809F042"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Open label study</w:t>
      </w:r>
    </w:p>
    <w:p w14:paraId="7052F5F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9B38E8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39.</w:t>
      </w:r>
      <w:r w:rsidRPr="00B133FB">
        <w:rPr>
          <w:rFonts w:ascii="Times New Roman" w:hAnsi="Times New Roman" w:cs="Times New Roman"/>
          <w:sz w:val="20"/>
          <w:szCs w:val="20"/>
        </w:rPr>
        <w:tab/>
        <w:t xml:space="preserve">Nursey J, </w:t>
      </w:r>
      <w:proofErr w:type="spellStart"/>
      <w:r w:rsidRPr="00B133FB">
        <w:rPr>
          <w:rFonts w:ascii="Times New Roman" w:hAnsi="Times New Roman" w:cs="Times New Roman"/>
          <w:sz w:val="20"/>
          <w:szCs w:val="20"/>
        </w:rPr>
        <w:t>Sbisa</w:t>
      </w:r>
      <w:proofErr w:type="spellEnd"/>
      <w:r w:rsidRPr="00B133FB">
        <w:rPr>
          <w:rFonts w:ascii="Times New Roman" w:hAnsi="Times New Roman" w:cs="Times New Roman"/>
          <w:sz w:val="20"/>
          <w:szCs w:val="20"/>
        </w:rPr>
        <w:t xml:space="preserve"> A, Knight H, Ralph N, </w:t>
      </w:r>
      <w:proofErr w:type="spellStart"/>
      <w:r w:rsidRPr="00B133FB">
        <w:rPr>
          <w:rFonts w:ascii="Times New Roman" w:hAnsi="Times New Roman" w:cs="Times New Roman"/>
          <w:sz w:val="20"/>
          <w:szCs w:val="20"/>
        </w:rPr>
        <w:t>Cowlishaw</w:t>
      </w:r>
      <w:proofErr w:type="spellEnd"/>
      <w:r w:rsidRPr="00B133FB">
        <w:rPr>
          <w:rFonts w:ascii="Times New Roman" w:hAnsi="Times New Roman" w:cs="Times New Roman"/>
          <w:sz w:val="20"/>
          <w:szCs w:val="20"/>
        </w:rPr>
        <w:t xml:space="preserve"> S, Forbes D</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Exploring Theta Burst Stimulation for Post-traumatic </w:t>
      </w:r>
      <w:proofErr w:type="gramStart"/>
      <w:r w:rsidRPr="00B133FB">
        <w:rPr>
          <w:rFonts w:ascii="Times New Roman" w:hAnsi="Times New Roman" w:cs="Times New Roman"/>
          <w:sz w:val="20"/>
          <w:szCs w:val="20"/>
        </w:rPr>
        <w:t>Stress Disorder</w:t>
      </w:r>
      <w:proofErr w:type="gramEnd"/>
      <w:r w:rsidRPr="00B133FB">
        <w:rPr>
          <w:rFonts w:ascii="Times New Roman" w:hAnsi="Times New Roman" w:cs="Times New Roman"/>
          <w:sz w:val="20"/>
          <w:szCs w:val="20"/>
        </w:rPr>
        <w:t xml:space="preserve"> in Australian Veterans-A Pilot Study. </w:t>
      </w:r>
      <w:r w:rsidRPr="00B133FB">
        <w:rPr>
          <w:rFonts w:ascii="Times New Roman" w:hAnsi="Times New Roman" w:cs="Times New Roman"/>
          <w:i/>
          <w:iCs/>
          <w:sz w:val="20"/>
          <w:szCs w:val="20"/>
        </w:rPr>
        <w:t>Mil Med</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185</w:t>
      </w:r>
      <w:r w:rsidRPr="00B133FB">
        <w:rPr>
          <w:rFonts w:ascii="Times New Roman" w:hAnsi="Times New Roman" w:cs="Times New Roman"/>
          <w:sz w:val="20"/>
          <w:szCs w:val="20"/>
        </w:rPr>
        <w:t>(9-10)</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e1770-e1778.</w:t>
      </w:r>
    </w:p>
    <w:p w14:paraId="386EA921"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Case series</w:t>
      </w:r>
    </w:p>
    <w:p w14:paraId="085B2EA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D19AA7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40.</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Padinjareveettil</w:t>
      </w:r>
      <w:proofErr w:type="spellEnd"/>
      <w:r w:rsidRPr="00B133FB">
        <w:rPr>
          <w:rFonts w:ascii="Times New Roman" w:hAnsi="Times New Roman" w:cs="Times New Roman"/>
          <w:sz w:val="20"/>
          <w:szCs w:val="20"/>
        </w:rPr>
        <w:t xml:space="preserve"> AMT, Rogers J, Loo C, Martin D. Transcranial Direct Current Stimulation to Enhance Cognitive Remediation in Schizophrenia. </w:t>
      </w:r>
      <w:r w:rsidRPr="00B133FB">
        <w:rPr>
          <w:rFonts w:ascii="Times New Roman" w:hAnsi="Times New Roman" w:cs="Times New Roman"/>
          <w:i/>
          <w:iCs/>
          <w:sz w:val="20"/>
          <w:szCs w:val="20"/>
        </w:rPr>
        <w:t>Brain Stimulation</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8</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307-309.</w:t>
      </w:r>
    </w:p>
    <w:p w14:paraId="4CAC687F"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Case study</w:t>
      </w:r>
    </w:p>
    <w:p w14:paraId="0D31B9D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7B4121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41.</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Pallanti</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Marras</w:t>
      </w:r>
      <w:proofErr w:type="spellEnd"/>
      <w:r w:rsidRPr="00B133FB">
        <w:rPr>
          <w:rFonts w:ascii="Times New Roman" w:hAnsi="Times New Roman" w:cs="Times New Roman"/>
          <w:sz w:val="20"/>
          <w:szCs w:val="20"/>
        </w:rPr>
        <w:t xml:space="preserve"> A, Salerno L, Makris N, Hollander E. Better than treated as usual: Transcranial magnetic stimulation augmentation in selective serotonin reuptake inhibitor-refractory obsessive-compulsive disorder, mini-</w:t>
      </w:r>
      <w:proofErr w:type="gramStart"/>
      <w:r w:rsidRPr="00B133FB">
        <w:rPr>
          <w:rFonts w:ascii="Times New Roman" w:hAnsi="Times New Roman" w:cs="Times New Roman"/>
          <w:sz w:val="20"/>
          <w:szCs w:val="20"/>
        </w:rPr>
        <w:t>review</w:t>
      </w:r>
      <w:proofErr w:type="gramEnd"/>
      <w:r w:rsidRPr="00B133FB">
        <w:rPr>
          <w:rFonts w:ascii="Times New Roman" w:hAnsi="Times New Roman" w:cs="Times New Roman"/>
          <w:sz w:val="20"/>
          <w:szCs w:val="20"/>
        </w:rPr>
        <w:t xml:space="preserve"> and pilot open-label trial. </w:t>
      </w:r>
      <w:r w:rsidRPr="00B133FB">
        <w:rPr>
          <w:rFonts w:ascii="Times New Roman" w:hAnsi="Times New Roman" w:cs="Times New Roman"/>
          <w:i/>
          <w:iCs/>
          <w:sz w:val="20"/>
          <w:szCs w:val="20"/>
        </w:rPr>
        <w:t>Journal of Psychopharmacology</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30</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568-578.</w:t>
      </w:r>
    </w:p>
    <w:p w14:paraId="622644FB"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Review and open label study</w:t>
      </w:r>
    </w:p>
    <w:p w14:paraId="7131487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AB6040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42.</w:t>
      </w:r>
      <w:r w:rsidRPr="00B133FB">
        <w:rPr>
          <w:rFonts w:ascii="Times New Roman" w:hAnsi="Times New Roman" w:cs="Times New Roman"/>
          <w:sz w:val="20"/>
          <w:szCs w:val="20"/>
        </w:rPr>
        <w:tab/>
        <w:t xml:space="preserve">Paul C, Pascual-Leone A, Stern AP. Varied Antidepressant Response and Subjective Experience Across 3 Different Repetitive Transcranial Magnetic Stimulation Devices A Case Report. </w:t>
      </w:r>
      <w:r w:rsidRPr="00B133FB">
        <w:rPr>
          <w:rFonts w:ascii="Times New Roman" w:hAnsi="Times New Roman" w:cs="Times New Roman"/>
          <w:i/>
          <w:iCs/>
          <w:sz w:val="20"/>
          <w:szCs w:val="20"/>
        </w:rPr>
        <w:t xml:space="preserve">Journal of </w:t>
      </w:r>
      <w:proofErr w:type="spellStart"/>
      <w:r w:rsidRPr="00B133FB">
        <w:rPr>
          <w:rFonts w:ascii="Times New Roman" w:hAnsi="Times New Roman" w:cs="Times New Roman"/>
          <w:i/>
          <w:iCs/>
          <w:sz w:val="20"/>
          <w:szCs w:val="20"/>
        </w:rPr>
        <w:t>Ect</w:t>
      </w:r>
      <w:proofErr w:type="spellEnd"/>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33</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E34-E35.</w:t>
      </w:r>
    </w:p>
    <w:p w14:paraId="03C551B2"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Case study</w:t>
      </w:r>
    </w:p>
    <w:p w14:paraId="43DBC24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0B8E28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43.</w:t>
      </w:r>
      <w:r w:rsidRPr="00B133FB">
        <w:rPr>
          <w:rFonts w:ascii="Times New Roman" w:hAnsi="Times New Roman" w:cs="Times New Roman"/>
          <w:sz w:val="20"/>
          <w:szCs w:val="20"/>
        </w:rPr>
        <w:tab/>
        <w:t xml:space="preserve">Pereira BD, </w:t>
      </w:r>
      <w:proofErr w:type="spellStart"/>
      <w:r w:rsidRPr="00B133FB">
        <w:rPr>
          <w:rFonts w:ascii="Times New Roman" w:hAnsi="Times New Roman" w:cs="Times New Roman"/>
          <w:sz w:val="20"/>
          <w:szCs w:val="20"/>
        </w:rPr>
        <w:t>Tortella</w:t>
      </w:r>
      <w:proofErr w:type="spellEnd"/>
      <w:r w:rsidRPr="00B133FB">
        <w:rPr>
          <w:rFonts w:ascii="Times New Roman" w:hAnsi="Times New Roman" w:cs="Times New Roman"/>
          <w:sz w:val="20"/>
          <w:szCs w:val="20"/>
        </w:rPr>
        <w:t xml:space="preserve"> G, </w:t>
      </w:r>
      <w:proofErr w:type="spellStart"/>
      <w:r w:rsidRPr="00B133FB">
        <w:rPr>
          <w:rFonts w:ascii="Times New Roman" w:hAnsi="Times New Roman" w:cs="Times New Roman"/>
          <w:sz w:val="20"/>
          <w:szCs w:val="20"/>
        </w:rPr>
        <w:t>Lafer</w:t>
      </w:r>
      <w:proofErr w:type="spellEnd"/>
      <w:r w:rsidRPr="00B133FB">
        <w:rPr>
          <w:rFonts w:ascii="Times New Roman" w:hAnsi="Times New Roman" w:cs="Times New Roman"/>
          <w:sz w:val="20"/>
          <w:szCs w:val="20"/>
        </w:rPr>
        <w:t xml:space="preserve"> B, Nunes P, </w:t>
      </w:r>
      <w:proofErr w:type="spellStart"/>
      <w:r w:rsidRPr="00B133FB">
        <w:rPr>
          <w:rFonts w:ascii="Times New Roman" w:hAnsi="Times New Roman" w:cs="Times New Roman"/>
          <w:sz w:val="20"/>
          <w:szCs w:val="20"/>
        </w:rPr>
        <w:t>Bensenor</w:t>
      </w:r>
      <w:proofErr w:type="spellEnd"/>
      <w:r w:rsidRPr="00B133FB">
        <w:rPr>
          <w:rFonts w:ascii="Times New Roman" w:hAnsi="Times New Roman" w:cs="Times New Roman"/>
          <w:sz w:val="20"/>
          <w:szCs w:val="20"/>
        </w:rPr>
        <w:t xml:space="preserve"> IM, </w:t>
      </w:r>
      <w:proofErr w:type="spellStart"/>
      <w:r w:rsidRPr="00B133FB">
        <w:rPr>
          <w:rFonts w:ascii="Times New Roman" w:hAnsi="Times New Roman" w:cs="Times New Roman"/>
          <w:sz w:val="20"/>
          <w:szCs w:val="20"/>
        </w:rPr>
        <w:t>Lotufo</w:t>
      </w:r>
      <w:proofErr w:type="spellEnd"/>
      <w:r w:rsidRPr="00B133FB">
        <w:rPr>
          <w:rFonts w:ascii="Times New Roman" w:hAnsi="Times New Roman" w:cs="Times New Roman"/>
          <w:sz w:val="20"/>
          <w:szCs w:val="20"/>
        </w:rPr>
        <w:t xml:space="preserve"> PA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The Bipolar Depression Electrical Treatment Trial (BETTER): Design, Rationale, and Objectives of a Randomized, Sham-Controlled Trial and Data from the Pilot Study Phase. </w:t>
      </w:r>
      <w:r w:rsidRPr="00B133FB">
        <w:rPr>
          <w:rFonts w:ascii="Times New Roman" w:hAnsi="Times New Roman" w:cs="Times New Roman"/>
          <w:i/>
          <w:iCs/>
          <w:sz w:val="20"/>
          <w:szCs w:val="20"/>
        </w:rPr>
        <w:t xml:space="preserve">Neural </w:t>
      </w:r>
      <w:proofErr w:type="spellStart"/>
      <w:r w:rsidRPr="00B133FB">
        <w:rPr>
          <w:rFonts w:ascii="Times New Roman" w:hAnsi="Times New Roman" w:cs="Times New Roman"/>
          <w:i/>
          <w:iCs/>
          <w:sz w:val="20"/>
          <w:szCs w:val="20"/>
        </w:rPr>
        <w:t>Plast</w:t>
      </w:r>
      <w:proofErr w:type="spellEnd"/>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 xml:space="preserve">2015: </w:t>
      </w:r>
      <w:r w:rsidRPr="00B133FB">
        <w:rPr>
          <w:rFonts w:ascii="Times New Roman" w:hAnsi="Times New Roman" w:cs="Times New Roman"/>
          <w:sz w:val="20"/>
          <w:szCs w:val="20"/>
        </w:rPr>
        <w:t>10.</w:t>
      </w:r>
    </w:p>
    <w:p w14:paraId="2FD637FF"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Protocol only</w:t>
      </w:r>
    </w:p>
    <w:p w14:paraId="482EEFE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BB6489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44.</w:t>
      </w:r>
      <w:r w:rsidRPr="00B133FB">
        <w:rPr>
          <w:rFonts w:ascii="Times New Roman" w:hAnsi="Times New Roman" w:cs="Times New Roman"/>
          <w:sz w:val="20"/>
          <w:szCs w:val="20"/>
        </w:rPr>
        <w:tab/>
        <w:t>Philip NS, Dunner DL, Dowd SM, Aaronson ST, Brock DG, Carpenter LL</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"Can medication free, treatment-resistant, depressed patients who initially respond to TMS be maintained off medications? A prospective, 12-month multisite randomized pilot study": Erratum. </w:t>
      </w:r>
      <w:r w:rsidRPr="00B133FB">
        <w:rPr>
          <w:rFonts w:ascii="Times New Roman" w:hAnsi="Times New Roman" w:cs="Times New Roman"/>
          <w:i/>
          <w:iCs/>
          <w:sz w:val="20"/>
          <w:szCs w:val="20"/>
        </w:rPr>
        <w:t>Brain Stimulation</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9</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639.</w:t>
      </w:r>
    </w:p>
    <w:p w14:paraId="2B0B69E7"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Erratum</w:t>
      </w:r>
    </w:p>
    <w:p w14:paraId="6FEA7A5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p>
    <w:p w14:paraId="11652B8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lastRenderedPageBreak/>
        <w:t>45.</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Plewnia</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Padberg</w:t>
      </w:r>
      <w:proofErr w:type="spellEnd"/>
      <w:r w:rsidRPr="00B133FB">
        <w:rPr>
          <w:rFonts w:ascii="Times New Roman" w:hAnsi="Times New Roman" w:cs="Times New Roman"/>
          <w:sz w:val="20"/>
          <w:szCs w:val="20"/>
        </w:rPr>
        <w:t xml:space="preserve"> F. Transcranial and invasive brain stimulation for depression. </w:t>
      </w:r>
      <w:proofErr w:type="spellStart"/>
      <w:r w:rsidRPr="00B133FB">
        <w:rPr>
          <w:rFonts w:ascii="Times New Roman" w:hAnsi="Times New Roman" w:cs="Times New Roman"/>
          <w:i/>
          <w:iCs/>
          <w:sz w:val="20"/>
          <w:szCs w:val="20"/>
        </w:rPr>
        <w:t>Nervenarzt</w:t>
      </w:r>
      <w:proofErr w:type="spellEnd"/>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83</w:t>
      </w:r>
      <w:r w:rsidRPr="00B133FB">
        <w:rPr>
          <w:rFonts w:ascii="Times New Roman" w:hAnsi="Times New Roman" w:cs="Times New Roman"/>
          <w:sz w:val="20"/>
          <w:szCs w:val="20"/>
        </w:rPr>
        <w:t>(8)</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1006-1012.</w:t>
      </w:r>
    </w:p>
    <w:p w14:paraId="7142FF74"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Review article</w:t>
      </w:r>
    </w:p>
    <w:p w14:paraId="324EEE3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9149AC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Prikryl</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Kasparek</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Skotakova</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Ustohal</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Kucerova</w:t>
      </w:r>
      <w:proofErr w:type="spellEnd"/>
      <w:r w:rsidRPr="00B133FB">
        <w:rPr>
          <w:rFonts w:ascii="Times New Roman" w:hAnsi="Times New Roman" w:cs="Times New Roman"/>
          <w:sz w:val="20"/>
          <w:szCs w:val="20"/>
        </w:rPr>
        <w:t xml:space="preserve"> H, </w:t>
      </w:r>
      <w:proofErr w:type="spellStart"/>
      <w:r w:rsidRPr="00B133FB">
        <w:rPr>
          <w:rFonts w:ascii="Times New Roman" w:hAnsi="Times New Roman" w:cs="Times New Roman"/>
          <w:sz w:val="20"/>
          <w:szCs w:val="20"/>
        </w:rPr>
        <w:t>Ceskova</w:t>
      </w:r>
      <w:proofErr w:type="spellEnd"/>
      <w:r w:rsidRPr="00B133FB">
        <w:rPr>
          <w:rFonts w:ascii="Times New Roman" w:hAnsi="Times New Roman" w:cs="Times New Roman"/>
          <w:sz w:val="20"/>
          <w:szCs w:val="20"/>
        </w:rPr>
        <w:t xml:space="preserve"> E. Treatment of negative symptoms of schizophrenia using repetitive transcranial magnetic stimulation in a double-blind, randomized controlled study (vol 95, </w:t>
      </w:r>
      <w:proofErr w:type="spellStart"/>
      <w:r w:rsidRPr="00B133FB">
        <w:rPr>
          <w:rFonts w:ascii="Times New Roman" w:hAnsi="Times New Roman" w:cs="Times New Roman"/>
          <w:sz w:val="20"/>
          <w:szCs w:val="20"/>
        </w:rPr>
        <w:t>pg</w:t>
      </w:r>
      <w:proofErr w:type="spellEnd"/>
      <w:r w:rsidRPr="00B133FB">
        <w:rPr>
          <w:rFonts w:ascii="Times New Roman" w:hAnsi="Times New Roman" w:cs="Times New Roman"/>
          <w:sz w:val="20"/>
          <w:szCs w:val="20"/>
        </w:rPr>
        <w:t xml:space="preserve"> 151, 2007). </w:t>
      </w:r>
      <w:r w:rsidRPr="00B133FB">
        <w:rPr>
          <w:rFonts w:ascii="Times New Roman" w:hAnsi="Times New Roman" w:cs="Times New Roman"/>
          <w:i/>
          <w:iCs/>
          <w:sz w:val="20"/>
          <w:szCs w:val="20"/>
        </w:rPr>
        <w:t>Schizophrenia Research</w:t>
      </w:r>
      <w:r w:rsidRPr="00B133FB">
        <w:rPr>
          <w:rFonts w:ascii="Times New Roman" w:hAnsi="Times New Roman" w:cs="Times New Roman"/>
          <w:sz w:val="20"/>
          <w:szCs w:val="20"/>
        </w:rPr>
        <w:t xml:space="preserve"> 2008; </w:t>
      </w:r>
      <w:r w:rsidRPr="00B133FB">
        <w:rPr>
          <w:rFonts w:ascii="Times New Roman" w:hAnsi="Times New Roman" w:cs="Times New Roman"/>
          <w:b/>
          <w:bCs/>
          <w:sz w:val="20"/>
          <w:szCs w:val="20"/>
        </w:rPr>
        <w:t>99</w:t>
      </w:r>
      <w:r w:rsidRPr="00B133FB">
        <w:rPr>
          <w:rFonts w:ascii="Times New Roman" w:hAnsi="Times New Roman" w:cs="Times New Roman"/>
          <w:sz w:val="20"/>
          <w:szCs w:val="20"/>
        </w:rPr>
        <w:t>(1-3)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380-381.</w:t>
      </w:r>
    </w:p>
    <w:p w14:paraId="4681A67E"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Erratum</w:t>
      </w:r>
    </w:p>
    <w:p w14:paraId="76DD1B7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B72BEE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Prikryl</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Skotakova</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Kasparek</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Ceskova</w:t>
      </w:r>
      <w:proofErr w:type="spellEnd"/>
      <w:r w:rsidRPr="00B133FB">
        <w:rPr>
          <w:rFonts w:ascii="Times New Roman" w:hAnsi="Times New Roman" w:cs="Times New Roman"/>
          <w:sz w:val="20"/>
          <w:szCs w:val="20"/>
        </w:rPr>
        <w:t xml:space="preserve"> E, </w:t>
      </w:r>
      <w:proofErr w:type="spellStart"/>
      <w:r w:rsidRPr="00B133FB">
        <w:rPr>
          <w:rFonts w:ascii="Times New Roman" w:hAnsi="Times New Roman" w:cs="Times New Roman"/>
          <w:sz w:val="20"/>
          <w:szCs w:val="20"/>
        </w:rPr>
        <w:t>Kucerova</w:t>
      </w:r>
      <w:proofErr w:type="spellEnd"/>
      <w:r w:rsidRPr="00B133FB">
        <w:rPr>
          <w:rFonts w:ascii="Times New Roman" w:hAnsi="Times New Roman" w:cs="Times New Roman"/>
          <w:sz w:val="20"/>
          <w:szCs w:val="20"/>
        </w:rPr>
        <w:t xml:space="preserve"> H, </w:t>
      </w:r>
      <w:proofErr w:type="spellStart"/>
      <w:r w:rsidRPr="00B133FB">
        <w:rPr>
          <w:rFonts w:ascii="Times New Roman" w:hAnsi="Times New Roman" w:cs="Times New Roman"/>
          <w:sz w:val="20"/>
          <w:szCs w:val="20"/>
        </w:rPr>
        <w:t>Ustohal</w:t>
      </w:r>
      <w:proofErr w:type="spellEnd"/>
      <w:r w:rsidRPr="00B133FB">
        <w:rPr>
          <w:rFonts w:ascii="Times New Roman" w:hAnsi="Times New Roman" w:cs="Times New Roman"/>
          <w:sz w:val="20"/>
          <w:szCs w:val="20"/>
        </w:rPr>
        <w:t xml:space="preserve"> L. Influencing negative symptoms of schizophrenia with repetitive transcranial magnetic stimulation: a case study. </w:t>
      </w:r>
      <w:r w:rsidRPr="00B133FB">
        <w:rPr>
          <w:rFonts w:ascii="Times New Roman" w:hAnsi="Times New Roman" w:cs="Times New Roman"/>
          <w:i/>
          <w:iCs/>
          <w:sz w:val="20"/>
          <w:szCs w:val="20"/>
        </w:rPr>
        <w:t xml:space="preserve">Acta </w:t>
      </w:r>
      <w:proofErr w:type="spellStart"/>
      <w:r w:rsidRPr="00B133FB">
        <w:rPr>
          <w:rFonts w:ascii="Times New Roman" w:hAnsi="Times New Roman" w:cs="Times New Roman"/>
          <w:i/>
          <w:iCs/>
          <w:sz w:val="20"/>
          <w:szCs w:val="20"/>
        </w:rPr>
        <w:t>Neuropsychiatr</w:t>
      </w:r>
      <w:proofErr w:type="spellEnd"/>
      <w:r w:rsidRPr="00B133FB">
        <w:rPr>
          <w:rFonts w:ascii="Times New Roman" w:hAnsi="Times New Roman" w:cs="Times New Roman"/>
          <w:sz w:val="20"/>
          <w:szCs w:val="20"/>
        </w:rPr>
        <w:t xml:space="preserve"> 2007; </w:t>
      </w:r>
      <w:r w:rsidRPr="00B133FB">
        <w:rPr>
          <w:rFonts w:ascii="Times New Roman" w:hAnsi="Times New Roman" w:cs="Times New Roman"/>
          <w:b/>
          <w:bCs/>
          <w:sz w:val="20"/>
          <w:szCs w:val="20"/>
        </w:rPr>
        <w:t>19</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53-55.</w:t>
      </w:r>
    </w:p>
    <w:p w14:paraId="1C137420"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Case study</w:t>
      </w:r>
    </w:p>
    <w:p w14:paraId="315AA3E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D4F8CB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Prikryl</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Ustohal</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Prikrylova-Kucerova</w:t>
      </w:r>
      <w:proofErr w:type="spellEnd"/>
      <w:r w:rsidRPr="00B133FB">
        <w:rPr>
          <w:rFonts w:ascii="Times New Roman" w:hAnsi="Times New Roman" w:cs="Times New Roman"/>
          <w:sz w:val="20"/>
          <w:szCs w:val="20"/>
        </w:rPr>
        <w:t xml:space="preserve"> H, </w:t>
      </w:r>
      <w:proofErr w:type="spellStart"/>
      <w:r w:rsidRPr="00B133FB">
        <w:rPr>
          <w:rFonts w:ascii="Times New Roman" w:hAnsi="Times New Roman" w:cs="Times New Roman"/>
          <w:sz w:val="20"/>
          <w:szCs w:val="20"/>
        </w:rPr>
        <w:t>Cermakova</w:t>
      </w:r>
      <w:proofErr w:type="spellEnd"/>
      <w:r w:rsidRPr="00B133FB">
        <w:rPr>
          <w:rFonts w:ascii="Times New Roman" w:hAnsi="Times New Roman" w:cs="Times New Roman"/>
          <w:sz w:val="20"/>
          <w:szCs w:val="20"/>
        </w:rPr>
        <w:t xml:space="preserve"> I, </w:t>
      </w:r>
      <w:proofErr w:type="spellStart"/>
      <w:r w:rsidRPr="00B133FB">
        <w:rPr>
          <w:rFonts w:ascii="Times New Roman" w:hAnsi="Times New Roman" w:cs="Times New Roman"/>
          <w:sz w:val="20"/>
          <w:szCs w:val="20"/>
        </w:rPr>
        <w:t>Ceskova</w:t>
      </w:r>
      <w:proofErr w:type="spellEnd"/>
      <w:r w:rsidRPr="00B133FB">
        <w:rPr>
          <w:rFonts w:ascii="Times New Roman" w:hAnsi="Times New Roman" w:cs="Times New Roman"/>
          <w:sz w:val="20"/>
          <w:szCs w:val="20"/>
        </w:rPr>
        <w:t xml:space="preserve"> E. Effects of Sequential Frontotemporal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on Schizophrenia. </w:t>
      </w:r>
      <w:r w:rsidRPr="00B133FB">
        <w:rPr>
          <w:rFonts w:ascii="Times New Roman" w:hAnsi="Times New Roman" w:cs="Times New Roman"/>
          <w:i/>
          <w:iCs/>
          <w:sz w:val="20"/>
          <w:szCs w:val="20"/>
        </w:rPr>
        <w:t xml:space="preserve">Act </w:t>
      </w:r>
      <w:proofErr w:type="spellStart"/>
      <w:r w:rsidRPr="00B133FB">
        <w:rPr>
          <w:rFonts w:ascii="Times New Roman" w:hAnsi="Times New Roman" w:cs="Times New Roman"/>
          <w:i/>
          <w:iCs/>
          <w:sz w:val="20"/>
          <w:szCs w:val="20"/>
        </w:rPr>
        <w:t>Nerv</w:t>
      </w:r>
      <w:proofErr w:type="spellEnd"/>
      <w:r w:rsidRPr="00B133FB">
        <w:rPr>
          <w:rFonts w:ascii="Times New Roman" w:hAnsi="Times New Roman" w:cs="Times New Roman"/>
          <w:i/>
          <w:iCs/>
          <w:sz w:val="20"/>
          <w:szCs w:val="20"/>
        </w:rPr>
        <w:t xml:space="preserve"> Super Rediviva</w:t>
      </w:r>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52</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7.</w:t>
      </w:r>
    </w:p>
    <w:p w14:paraId="6FD55B15"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Case study</w:t>
      </w:r>
    </w:p>
    <w:p w14:paraId="67142D5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C1C2E1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Rosenich</w:t>
      </w:r>
      <w:proofErr w:type="spellEnd"/>
      <w:r w:rsidRPr="00B133FB">
        <w:rPr>
          <w:rFonts w:ascii="Times New Roman" w:hAnsi="Times New Roman" w:cs="Times New Roman"/>
          <w:sz w:val="20"/>
          <w:szCs w:val="20"/>
        </w:rPr>
        <w:t xml:space="preserve"> E, Gill S, Clarke P, Paterson T, Hahn L, </w:t>
      </w:r>
      <w:proofErr w:type="spellStart"/>
      <w:r w:rsidRPr="00B133FB">
        <w:rPr>
          <w:rFonts w:ascii="Times New Roman" w:hAnsi="Times New Roman" w:cs="Times New Roman"/>
          <w:sz w:val="20"/>
          <w:szCs w:val="20"/>
        </w:rPr>
        <w:t>Galletly</w:t>
      </w:r>
      <w:proofErr w:type="spellEnd"/>
      <w:r w:rsidRPr="00B133FB">
        <w:rPr>
          <w:rFonts w:ascii="Times New Roman" w:hAnsi="Times New Roman" w:cs="Times New Roman"/>
          <w:sz w:val="20"/>
          <w:szCs w:val="20"/>
        </w:rPr>
        <w:t xml:space="preserve"> C. Does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reduce depressive symptoms in young people who have not responded to antidepressants? </w:t>
      </w:r>
      <w:r w:rsidRPr="00B133FB">
        <w:rPr>
          <w:rFonts w:ascii="Times New Roman" w:hAnsi="Times New Roman" w:cs="Times New Roman"/>
          <w:i/>
          <w:iCs/>
          <w:sz w:val="20"/>
          <w:szCs w:val="20"/>
        </w:rPr>
        <w:t>Early Intervention in Psychiatry</w:t>
      </w:r>
      <w:r w:rsidRPr="00B133FB">
        <w:rPr>
          <w:rFonts w:ascii="Times New Roman" w:hAnsi="Times New Roman" w:cs="Times New Roman"/>
          <w:sz w:val="20"/>
          <w:szCs w:val="20"/>
        </w:rPr>
        <w:t xml:space="preserve"> 2018; (Pagination).</w:t>
      </w:r>
    </w:p>
    <w:p w14:paraId="301FCBEB"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Retrospective study</w:t>
      </w:r>
    </w:p>
    <w:p w14:paraId="4EDEC16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2AD52E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50.</w:t>
      </w:r>
      <w:r w:rsidRPr="00B133FB">
        <w:rPr>
          <w:rFonts w:ascii="Times New Roman" w:hAnsi="Times New Roman" w:cs="Times New Roman"/>
          <w:sz w:val="20"/>
          <w:szCs w:val="20"/>
        </w:rPr>
        <w:tab/>
        <w:t xml:space="preserve">Schulze L, Remington G, </w:t>
      </w:r>
      <w:proofErr w:type="spellStart"/>
      <w:r w:rsidRPr="00B133FB">
        <w:rPr>
          <w:rFonts w:ascii="Times New Roman" w:hAnsi="Times New Roman" w:cs="Times New Roman"/>
          <w:sz w:val="20"/>
          <w:szCs w:val="20"/>
        </w:rPr>
        <w:t>Giacobbe</w:t>
      </w:r>
      <w:proofErr w:type="spellEnd"/>
      <w:r w:rsidRPr="00B133FB">
        <w:rPr>
          <w:rFonts w:ascii="Times New Roman" w:hAnsi="Times New Roman" w:cs="Times New Roman"/>
          <w:sz w:val="20"/>
          <w:szCs w:val="20"/>
        </w:rPr>
        <w:t xml:space="preserve"> P, Kennedy SH, </w:t>
      </w:r>
      <w:proofErr w:type="spellStart"/>
      <w:r w:rsidRPr="00B133FB">
        <w:rPr>
          <w:rFonts w:ascii="Times New Roman" w:hAnsi="Times New Roman" w:cs="Times New Roman"/>
          <w:sz w:val="20"/>
          <w:szCs w:val="20"/>
        </w:rPr>
        <w:t>Blumberger</w:t>
      </w:r>
      <w:proofErr w:type="spellEnd"/>
      <w:r w:rsidRPr="00B133FB">
        <w:rPr>
          <w:rFonts w:ascii="Times New Roman" w:hAnsi="Times New Roman" w:cs="Times New Roman"/>
          <w:sz w:val="20"/>
          <w:szCs w:val="20"/>
        </w:rPr>
        <w:t xml:space="preserve"> DM, Daskalakis ZJ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 of antipsychotic pharmacotherapy on clinical outcomes of intermittent theta-burst stimulation for refractory depression. </w:t>
      </w:r>
      <w:r w:rsidRPr="00B133FB">
        <w:rPr>
          <w:rFonts w:ascii="Times New Roman" w:hAnsi="Times New Roman" w:cs="Times New Roman"/>
          <w:i/>
          <w:iCs/>
          <w:sz w:val="20"/>
          <w:szCs w:val="20"/>
        </w:rPr>
        <w:t xml:space="preserve">J </w:t>
      </w:r>
      <w:proofErr w:type="spellStart"/>
      <w:r w:rsidRPr="00B133FB">
        <w:rPr>
          <w:rFonts w:ascii="Times New Roman" w:hAnsi="Times New Roman" w:cs="Times New Roman"/>
          <w:i/>
          <w:iCs/>
          <w:sz w:val="20"/>
          <w:szCs w:val="20"/>
        </w:rPr>
        <w:t>Psychopharmacol</w:t>
      </w:r>
      <w:proofErr w:type="spellEnd"/>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31</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312-319.</w:t>
      </w:r>
    </w:p>
    <w:p w14:paraId="5E51FEEB"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Review article</w:t>
      </w:r>
    </w:p>
    <w:p w14:paraId="0AAD748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B5B71B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51.</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Shiozawa</w:t>
      </w:r>
      <w:proofErr w:type="spellEnd"/>
      <w:r w:rsidRPr="00B133FB">
        <w:rPr>
          <w:rFonts w:ascii="Times New Roman" w:hAnsi="Times New Roman" w:cs="Times New Roman"/>
          <w:sz w:val="20"/>
          <w:szCs w:val="20"/>
        </w:rPr>
        <w:t xml:space="preserve"> P, Da Silva ME, Cordeiro Q, </w:t>
      </w:r>
      <w:proofErr w:type="spellStart"/>
      <w:r w:rsidRPr="00B133FB">
        <w:rPr>
          <w:rFonts w:ascii="Times New Roman" w:hAnsi="Times New Roman" w:cs="Times New Roman"/>
          <w:sz w:val="20"/>
          <w:szCs w:val="20"/>
        </w:rPr>
        <w:t>Fregni</w:t>
      </w:r>
      <w:proofErr w:type="spellEnd"/>
      <w:r w:rsidRPr="00B133FB">
        <w:rPr>
          <w:rFonts w:ascii="Times New Roman" w:hAnsi="Times New Roman" w:cs="Times New Roman"/>
          <w:sz w:val="20"/>
          <w:szCs w:val="20"/>
        </w:rPr>
        <w:t xml:space="preserve"> F, </w:t>
      </w:r>
      <w:proofErr w:type="spellStart"/>
      <w:r w:rsidRPr="00B133FB">
        <w:rPr>
          <w:rFonts w:ascii="Times New Roman" w:hAnsi="Times New Roman" w:cs="Times New Roman"/>
          <w:sz w:val="20"/>
          <w:szCs w:val="20"/>
        </w:rPr>
        <w:t>Brunoni</w:t>
      </w:r>
      <w:proofErr w:type="spellEnd"/>
      <w:r w:rsidRPr="00B133FB">
        <w:rPr>
          <w:rFonts w:ascii="Times New Roman" w:hAnsi="Times New Roman" w:cs="Times New Roman"/>
          <w:sz w:val="20"/>
          <w:szCs w:val="20"/>
        </w:rPr>
        <w:t xml:space="preserve"> AR. Transcranial direct 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for the treatment of persistent visual and auditory hallucinations in schizophrenia: A case study. </w:t>
      </w:r>
      <w:r w:rsidRPr="00B133FB">
        <w:rPr>
          <w:rFonts w:ascii="Times New Roman" w:hAnsi="Times New Roman" w:cs="Times New Roman"/>
          <w:i/>
          <w:iCs/>
          <w:sz w:val="20"/>
          <w:szCs w:val="20"/>
        </w:rPr>
        <w:t>Brain Stimulation</w:t>
      </w:r>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6</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831-833.</w:t>
      </w:r>
    </w:p>
    <w:p w14:paraId="3E269F86"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Case study</w:t>
      </w:r>
    </w:p>
    <w:p w14:paraId="6AC29EE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7582D1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52.</w:t>
      </w:r>
      <w:r w:rsidRPr="00B133FB">
        <w:rPr>
          <w:rFonts w:ascii="Times New Roman" w:hAnsi="Times New Roman" w:cs="Times New Roman"/>
          <w:sz w:val="20"/>
          <w:szCs w:val="20"/>
        </w:rPr>
        <w:tab/>
        <w:t xml:space="preserve">Spampinato C, </w:t>
      </w:r>
      <w:proofErr w:type="spellStart"/>
      <w:r w:rsidRPr="00B133FB">
        <w:rPr>
          <w:rFonts w:ascii="Times New Roman" w:hAnsi="Times New Roman" w:cs="Times New Roman"/>
          <w:sz w:val="20"/>
          <w:szCs w:val="20"/>
        </w:rPr>
        <w:t>Aguglia</w:t>
      </w:r>
      <w:proofErr w:type="spellEnd"/>
      <w:r w:rsidRPr="00B133FB">
        <w:rPr>
          <w:rFonts w:ascii="Times New Roman" w:hAnsi="Times New Roman" w:cs="Times New Roman"/>
          <w:sz w:val="20"/>
          <w:szCs w:val="20"/>
        </w:rPr>
        <w:t xml:space="preserve"> E, Concerto C, </w:t>
      </w:r>
      <w:proofErr w:type="spellStart"/>
      <w:r w:rsidRPr="00B133FB">
        <w:rPr>
          <w:rFonts w:ascii="Times New Roman" w:hAnsi="Times New Roman" w:cs="Times New Roman"/>
          <w:sz w:val="20"/>
          <w:szCs w:val="20"/>
        </w:rPr>
        <w:t>Pennisi</w:t>
      </w:r>
      <w:proofErr w:type="spellEnd"/>
      <w:r w:rsidRPr="00B133FB">
        <w:rPr>
          <w:rFonts w:ascii="Times New Roman" w:hAnsi="Times New Roman" w:cs="Times New Roman"/>
          <w:sz w:val="20"/>
          <w:szCs w:val="20"/>
        </w:rPr>
        <w:t xml:space="preserve"> M, Lanza G, Bella R</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Transcranial Magnetic Stimulation in the Assessment of Motor Cortex Excitability and Treatment of Drug-Resistant Major Depression. </w:t>
      </w:r>
      <w:r w:rsidRPr="00B133FB">
        <w:rPr>
          <w:rFonts w:ascii="Times New Roman" w:hAnsi="Times New Roman" w:cs="Times New Roman"/>
          <w:i/>
          <w:iCs/>
          <w:sz w:val="20"/>
          <w:szCs w:val="20"/>
        </w:rPr>
        <w:t xml:space="preserve">IEEE Trans Neural </w:t>
      </w:r>
      <w:proofErr w:type="spellStart"/>
      <w:r w:rsidRPr="00B133FB">
        <w:rPr>
          <w:rFonts w:ascii="Times New Roman" w:hAnsi="Times New Roman" w:cs="Times New Roman"/>
          <w:i/>
          <w:iCs/>
          <w:sz w:val="20"/>
          <w:szCs w:val="20"/>
        </w:rPr>
        <w:t>Syst</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Rehabil</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Eng</w:t>
      </w:r>
      <w:proofErr w:type="spellEnd"/>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21</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391-403.</w:t>
      </w:r>
    </w:p>
    <w:p w14:paraId="1CC58A6B"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No randomisation</w:t>
      </w:r>
    </w:p>
    <w:p w14:paraId="615BE8E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E031BC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53.</w:t>
      </w:r>
      <w:r w:rsidRPr="00B133FB">
        <w:rPr>
          <w:rFonts w:ascii="Times New Roman" w:hAnsi="Times New Roman" w:cs="Times New Roman"/>
          <w:sz w:val="20"/>
          <w:szCs w:val="20"/>
        </w:rPr>
        <w:tab/>
        <w:t>Tamas RL, Menkes D, El-</w:t>
      </w:r>
      <w:proofErr w:type="spellStart"/>
      <w:r w:rsidRPr="00B133FB">
        <w:rPr>
          <w:rFonts w:ascii="Times New Roman" w:hAnsi="Times New Roman" w:cs="Times New Roman"/>
          <w:sz w:val="20"/>
          <w:szCs w:val="20"/>
        </w:rPr>
        <w:t>Mallakh</w:t>
      </w:r>
      <w:proofErr w:type="spellEnd"/>
      <w:r w:rsidRPr="00B133FB">
        <w:rPr>
          <w:rFonts w:ascii="Times New Roman" w:hAnsi="Times New Roman" w:cs="Times New Roman"/>
          <w:sz w:val="20"/>
          <w:szCs w:val="20"/>
        </w:rPr>
        <w:t xml:space="preserve"> RS. Stimulating research: A prospective, randomized, double-blind, sham-controlled study of slow transcranial magnetic stimulation in depressed bipolar patients. </w:t>
      </w:r>
      <w:r w:rsidRPr="00B133FB">
        <w:rPr>
          <w:rFonts w:ascii="Times New Roman" w:hAnsi="Times New Roman" w:cs="Times New Roman"/>
          <w:i/>
          <w:iCs/>
          <w:sz w:val="20"/>
          <w:szCs w:val="20"/>
        </w:rPr>
        <w:t>The Journal of Neuropsychiatry and Clinical Neurosciences</w:t>
      </w:r>
      <w:r w:rsidRPr="00B133FB">
        <w:rPr>
          <w:rFonts w:ascii="Times New Roman" w:hAnsi="Times New Roman" w:cs="Times New Roman"/>
          <w:sz w:val="20"/>
          <w:szCs w:val="20"/>
        </w:rPr>
        <w:t xml:space="preserve"> 2007; </w:t>
      </w:r>
      <w:r w:rsidRPr="00B133FB">
        <w:rPr>
          <w:rFonts w:ascii="Times New Roman" w:hAnsi="Times New Roman" w:cs="Times New Roman"/>
          <w:b/>
          <w:bCs/>
          <w:sz w:val="20"/>
          <w:szCs w:val="20"/>
        </w:rPr>
        <w:t>19</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198-199.</w:t>
      </w:r>
    </w:p>
    <w:p w14:paraId="784D2855"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Unequal randomisation</w:t>
      </w:r>
    </w:p>
    <w:p w14:paraId="431147E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901437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54.</w:t>
      </w:r>
      <w:r w:rsidRPr="00B133FB">
        <w:rPr>
          <w:rFonts w:ascii="Times New Roman" w:hAnsi="Times New Roman" w:cs="Times New Roman"/>
          <w:sz w:val="20"/>
          <w:szCs w:val="20"/>
        </w:rPr>
        <w:tab/>
        <w:t xml:space="preserve">Taylor SF, </w:t>
      </w:r>
      <w:proofErr w:type="spellStart"/>
      <w:r w:rsidRPr="00B133FB">
        <w:rPr>
          <w:rFonts w:ascii="Times New Roman" w:hAnsi="Times New Roman" w:cs="Times New Roman"/>
          <w:sz w:val="20"/>
          <w:szCs w:val="20"/>
        </w:rPr>
        <w:t>Bhati</w:t>
      </w:r>
      <w:proofErr w:type="spellEnd"/>
      <w:r w:rsidRPr="00B133FB">
        <w:rPr>
          <w:rFonts w:ascii="Times New Roman" w:hAnsi="Times New Roman" w:cs="Times New Roman"/>
          <w:sz w:val="20"/>
          <w:szCs w:val="20"/>
        </w:rPr>
        <w:t xml:space="preserve"> MT, </w:t>
      </w:r>
      <w:proofErr w:type="spellStart"/>
      <w:r w:rsidRPr="00B133FB">
        <w:rPr>
          <w:rFonts w:ascii="Times New Roman" w:hAnsi="Times New Roman" w:cs="Times New Roman"/>
          <w:sz w:val="20"/>
          <w:szCs w:val="20"/>
        </w:rPr>
        <w:t>Dubin</w:t>
      </w:r>
      <w:proofErr w:type="spellEnd"/>
      <w:r w:rsidRPr="00B133FB">
        <w:rPr>
          <w:rFonts w:ascii="Times New Roman" w:hAnsi="Times New Roman" w:cs="Times New Roman"/>
          <w:sz w:val="20"/>
          <w:szCs w:val="20"/>
        </w:rPr>
        <w:t xml:space="preserve"> MJ, Hawkins JM, </w:t>
      </w:r>
      <w:proofErr w:type="spellStart"/>
      <w:r w:rsidRPr="00B133FB">
        <w:rPr>
          <w:rFonts w:ascii="Times New Roman" w:hAnsi="Times New Roman" w:cs="Times New Roman"/>
          <w:sz w:val="20"/>
          <w:szCs w:val="20"/>
        </w:rPr>
        <w:t>Lisanby</w:t>
      </w:r>
      <w:proofErr w:type="spellEnd"/>
      <w:r w:rsidRPr="00B133FB">
        <w:rPr>
          <w:rFonts w:ascii="Times New Roman" w:hAnsi="Times New Roman" w:cs="Times New Roman"/>
          <w:sz w:val="20"/>
          <w:szCs w:val="20"/>
        </w:rPr>
        <w:t xml:space="preserve"> SH, Morales O</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naturalistic, multi-site study of repetitive transcranial magnetic stimulation therapy for depression. </w:t>
      </w:r>
      <w:r w:rsidRPr="00B133FB">
        <w:rPr>
          <w:rFonts w:ascii="Times New Roman" w:hAnsi="Times New Roman" w:cs="Times New Roman"/>
          <w:i/>
          <w:iCs/>
          <w:sz w:val="20"/>
          <w:szCs w:val="20"/>
        </w:rPr>
        <w:t>Journal of Affective Disorders</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 xml:space="preserve">208: </w:t>
      </w:r>
      <w:r w:rsidRPr="00B133FB">
        <w:rPr>
          <w:rFonts w:ascii="Times New Roman" w:hAnsi="Times New Roman" w:cs="Times New Roman"/>
          <w:sz w:val="20"/>
          <w:szCs w:val="20"/>
        </w:rPr>
        <w:t>284-290.</w:t>
      </w:r>
    </w:p>
    <w:p w14:paraId="1085E315"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Naturalistic study</w:t>
      </w:r>
    </w:p>
    <w:p w14:paraId="7B654E9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885701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55.</w:t>
      </w:r>
      <w:r w:rsidRPr="00B133FB">
        <w:rPr>
          <w:rFonts w:ascii="Times New Roman" w:hAnsi="Times New Roman" w:cs="Times New Roman"/>
          <w:sz w:val="20"/>
          <w:szCs w:val="20"/>
        </w:rPr>
        <w:tab/>
        <w:t xml:space="preserve">Terhune DB, Cohen </w:t>
      </w:r>
      <w:proofErr w:type="spellStart"/>
      <w:r w:rsidRPr="00B133FB">
        <w:rPr>
          <w:rFonts w:ascii="Times New Roman" w:hAnsi="Times New Roman" w:cs="Times New Roman"/>
          <w:sz w:val="20"/>
          <w:szCs w:val="20"/>
        </w:rPr>
        <w:t>Kadosh</w:t>
      </w:r>
      <w:proofErr w:type="spellEnd"/>
      <w:r w:rsidRPr="00B133FB">
        <w:rPr>
          <w:rFonts w:ascii="Times New Roman" w:hAnsi="Times New Roman" w:cs="Times New Roman"/>
          <w:sz w:val="20"/>
          <w:szCs w:val="20"/>
        </w:rPr>
        <w:t xml:space="preserve"> R. Modulating cognitive control in major depression with transcranial electrical stimulation. </w:t>
      </w:r>
      <w:r w:rsidRPr="00B133FB">
        <w:rPr>
          <w:rFonts w:ascii="Times New Roman" w:hAnsi="Times New Roman" w:cs="Times New Roman"/>
          <w:i/>
          <w:iCs/>
          <w:sz w:val="20"/>
          <w:szCs w:val="20"/>
        </w:rPr>
        <w:t>Biological Psychiatry</w:t>
      </w:r>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73</w:t>
      </w:r>
      <w:r w:rsidRPr="00B133FB">
        <w:rPr>
          <w:rFonts w:ascii="Times New Roman" w:hAnsi="Times New Roman" w:cs="Times New Roman"/>
          <w:sz w:val="20"/>
          <w:szCs w:val="20"/>
        </w:rPr>
        <w:t>(7)</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595-596.</w:t>
      </w:r>
    </w:p>
    <w:p w14:paraId="32291B69"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Commentary</w:t>
      </w:r>
    </w:p>
    <w:p w14:paraId="6E0D5FE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224720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56.</w:t>
      </w:r>
      <w:r w:rsidRPr="00B133FB">
        <w:rPr>
          <w:rFonts w:ascii="Times New Roman" w:hAnsi="Times New Roman" w:cs="Times New Roman"/>
          <w:sz w:val="20"/>
          <w:szCs w:val="20"/>
        </w:rPr>
        <w:tab/>
        <w:t xml:space="preserve">Thomas TA, Hernandez EI. Transcranial direct current stimulation for the treatment of major depression. </w:t>
      </w:r>
      <w:proofErr w:type="spellStart"/>
      <w:r w:rsidRPr="00B133FB">
        <w:rPr>
          <w:rFonts w:ascii="Times New Roman" w:hAnsi="Times New Roman" w:cs="Times New Roman"/>
          <w:i/>
          <w:iCs/>
          <w:sz w:val="20"/>
          <w:szCs w:val="20"/>
        </w:rPr>
        <w:t>Psychopharm</w:t>
      </w:r>
      <w:proofErr w:type="spellEnd"/>
      <w:r w:rsidRPr="00B133FB">
        <w:rPr>
          <w:rFonts w:ascii="Times New Roman" w:hAnsi="Times New Roman" w:cs="Times New Roman"/>
          <w:i/>
          <w:iCs/>
          <w:sz w:val="20"/>
          <w:szCs w:val="20"/>
        </w:rPr>
        <w:t xml:space="preserve"> Review</w:t>
      </w:r>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48</w:t>
      </w:r>
      <w:r w:rsidRPr="00B133FB">
        <w:rPr>
          <w:rFonts w:ascii="Times New Roman" w:hAnsi="Times New Roman" w:cs="Times New Roman"/>
          <w:sz w:val="20"/>
          <w:szCs w:val="20"/>
        </w:rPr>
        <w:t>(12)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89-96.</w:t>
      </w:r>
    </w:p>
    <w:p w14:paraId="1B36C252"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Review article</w:t>
      </w:r>
    </w:p>
    <w:p w14:paraId="1EC9867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438C31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57.</w:t>
      </w:r>
      <w:r w:rsidRPr="00B133FB">
        <w:rPr>
          <w:rFonts w:ascii="Times New Roman" w:hAnsi="Times New Roman" w:cs="Times New Roman"/>
          <w:sz w:val="20"/>
          <w:szCs w:val="20"/>
        </w:rPr>
        <w:tab/>
        <w:t>Thomas-</w:t>
      </w:r>
      <w:proofErr w:type="spellStart"/>
      <w:r w:rsidRPr="00B133FB">
        <w:rPr>
          <w:rFonts w:ascii="Times New Roman" w:hAnsi="Times New Roman" w:cs="Times New Roman"/>
          <w:sz w:val="20"/>
          <w:szCs w:val="20"/>
        </w:rPr>
        <w:t>Ollivier</w:t>
      </w:r>
      <w:proofErr w:type="spellEnd"/>
      <w:r w:rsidRPr="00B133FB">
        <w:rPr>
          <w:rFonts w:ascii="Times New Roman" w:hAnsi="Times New Roman" w:cs="Times New Roman"/>
          <w:sz w:val="20"/>
          <w:szCs w:val="20"/>
        </w:rPr>
        <w:t xml:space="preserve"> V, Deschamps T, </w:t>
      </w:r>
      <w:proofErr w:type="spellStart"/>
      <w:r w:rsidRPr="00B133FB">
        <w:rPr>
          <w:rFonts w:ascii="Times New Roman" w:hAnsi="Times New Roman" w:cs="Times New Roman"/>
          <w:sz w:val="20"/>
          <w:szCs w:val="20"/>
        </w:rPr>
        <w:t>Bulteau</w:t>
      </w:r>
      <w:proofErr w:type="spellEnd"/>
      <w:r w:rsidRPr="00B133FB">
        <w:rPr>
          <w:rFonts w:ascii="Times New Roman" w:hAnsi="Times New Roman" w:cs="Times New Roman"/>
          <w:sz w:val="20"/>
          <w:szCs w:val="20"/>
        </w:rPr>
        <w:t xml:space="preserve"> S, Le Gall F, </w:t>
      </w:r>
      <w:proofErr w:type="spellStart"/>
      <w:r w:rsidRPr="00B133FB">
        <w:rPr>
          <w:rFonts w:ascii="Times New Roman" w:hAnsi="Times New Roman" w:cs="Times New Roman"/>
          <w:sz w:val="20"/>
          <w:szCs w:val="20"/>
        </w:rPr>
        <w:t>Pichot</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Valriviere</w:t>
      </w:r>
      <w:proofErr w:type="spellEnd"/>
      <w:r w:rsidRPr="00B133FB">
        <w:rPr>
          <w:rFonts w:ascii="Times New Roman" w:hAnsi="Times New Roman" w:cs="Times New Roman"/>
          <w:sz w:val="20"/>
          <w:szCs w:val="20"/>
        </w:rPr>
        <w:t xml:space="preserve"> 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 of repetitive transcranial magnetic stimulation on psychomotor retardation in major depression: A pilot feasibility study. </w:t>
      </w:r>
      <w:r w:rsidRPr="00B133FB">
        <w:rPr>
          <w:rFonts w:ascii="Times New Roman" w:hAnsi="Times New Roman" w:cs="Times New Roman"/>
          <w:i/>
          <w:iCs/>
          <w:sz w:val="20"/>
          <w:szCs w:val="20"/>
        </w:rPr>
        <w:t>Journal of Neuropsychiatry and Clinical Neurosciences</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28</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62-65.</w:t>
      </w:r>
    </w:p>
    <w:p w14:paraId="00A25D13"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lastRenderedPageBreak/>
        <w:t>Reason for exclusion: Open label study</w:t>
      </w:r>
    </w:p>
    <w:p w14:paraId="6FD9491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DD5D11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Vanderhasselt</w:t>
      </w:r>
      <w:proofErr w:type="spellEnd"/>
      <w:r w:rsidRPr="00B133FB">
        <w:rPr>
          <w:rFonts w:ascii="Times New Roman" w:hAnsi="Times New Roman" w:cs="Times New Roman"/>
          <w:sz w:val="20"/>
          <w:szCs w:val="20"/>
        </w:rPr>
        <w:t xml:space="preserve"> MA, De </w:t>
      </w:r>
      <w:proofErr w:type="spellStart"/>
      <w:r w:rsidRPr="00B133FB">
        <w:rPr>
          <w:rFonts w:ascii="Times New Roman" w:hAnsi="Times New Roman" w:cs="Times New Roman"/>
          <w:sz w:val="20"/>
          <w:szCs w:val="20"/>
        </w:rPr>
        <w:t>Raedt</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Leyman</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Baeken</w:t>
      </w:r>
      <w:proofErr w:type="spellEnd"/>
      <w:r w:rsidRPr="00B133FB">
        <w:rPr>
          <w:rFonts w:ascii="Times New Roman" w:hAnsi="Times New Roman" w:cs="Times New Roman"/>
          <w:sz w:val="20"/>
          <w:szCs w:val="20"/>
        </w:rPr>
        <w:t xml:space="preserve"> C. Acute effects of repetitive transcranial magnetic stimulation on attentional control are related to antidepressant outcomes. </w:t>
      </w:r>
      <w:r w:rsidRPr="00B133FB">
        <w:rPr>
          <w:rFonts w:ascii="Times New Roman" w:hAnsi="Times New Roman" w:cs="Times New Roman"/>
          <w:i/>
          <w:iCs/>
          <w:sz w:val="20"/>
          <w:szCs w:val="20"/>
        </w:rPr>
        <w:t>Journal of Psychiatry and Neuroscience</w:t>
      </w:r>
      <w:r w:rsidRPr="00B133FB">
        <w:rPr>
          <w:rFonts w:ascii="Times New Roman" w:hAnsi="Times New Roman" w:cs="Times New Roman"/>
          <w:sz w:val="20"/>
          <w:szCs w:val="20"/>
        </w:rPr>
        <w:t xml:space="preserve"> 2009; </w:t>
      </w:r>
      <w:r w:rsidRPr="00B133FB">
        <w:rPr>
          <w:rFonts w:ascii="Times New Roman" w:hAnsi="Times New Roman" w:cs="Times New Roman"/>
          <w:b/>
          <w:bCs/>
          <w:sz w:val="20"/>
          <w:szCs w:val="20"/>
        </w:rPr>
        <w:t>34</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119-126.</w:t>
      </w:r>
    </w:p>
    <w:p w14:paraId="0EC46882"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No randomisation</w:t>
      </w:r>
    </w:p>
    <w:p w14:paraId="1FE9F96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E11A46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Voineskos</w:t>
      </w:r>
      <w:proofErr w:type="spellEnd"/>
      <w:r w:rsidRPr="00B133FB">
        <w:rPr>
          <w:rFonts w:ascii="Times New Roman" w:hAnsi="Times New Roman" w:cs="Times New Roman"/>
          <w:sz w:val="20"/>
          <w:szCs w:val="20"/>
        </w:rPr>
        <w:t xml:space="preserve"> D, Daskalakis ZJ. A primer on the treatment of schizophrenia through repetitive transcranial magnetic stimulation. </w:t>
      </w:r>
      <w:r w:rsidRPr="00B133FB">
        <w:rPr>
          <w:rFonts w:ascii="Times New Roman" w:hAnsi="Times New Roman" w:cs="Times New Roman"/>
          <w:i/>
          <w:iCs/>
          <w:sz w:val="20"/>
          <w:szCs w:val="20"/>
        </w:rPr>
        <w:t>Expert Review of Neurotherapeutics</w:t>
      </w:r>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13</w:t>
      </w:r>
      <w:r w:rsidRPr="00B133FB">
        <w:rPr>
          <w:rFonts w:ascii="Times New Roman" w:hAnsi="Times New Roman" w:cs="Times New Roman"/>
          <w:sz w:val="20"/>
          <w:szCs w:val="20"/>
        </w:rPr>
        <w:t>(10)</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1079-1082.</w:t>
      </w:r>
    </w:p>
    <w:p w14:paraId="35DD0844"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Review article</w:t>
      </w:r>
    </w:p>
    <w:p w14:paraId="7B92F47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FBA4CC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60.</w:t>
      </w:r>
      <w:r w:rsidRPr="00B133FB">
        <w:rPr>
          <w:rFonts w:ascii="Times New Roman" w:hAnsi="Times New Roman" w:cs="Times New Roman"/>
          <w:sz w:val="20"/>
          <w:szCs w:val="20"/>
        </w:rPr>
        <w:tab/>
        <w:t>Yuan J, Wang H, Chen J, Lei Y, Wan Z, Zhao Y</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 of low frequency repetitive magnetic stimulation at </w:t>
      </w:r>
      <w:proofErr w:type="spellStart"/>
      <w:r w:rsidRPr="00B133FB">
        <w:rPr>
          <w:rFonts w:ascii="Times New Roman" w:hAnsi="Times New Roman" w:cs="Times New Roman"/>
          <w:sz w:val="20"/>
          <w:szCs w:val="20"/>
        </w:rPr>
        <w:t>Shenmen</w:t>
      </w:r>
      <w:proofErr w:type="spellEnd"/>
      <w:r w:rsidRPr="00B133FB">
        <w:rPr>
          <w:rFonts w:ascii="Times New Roman" w:hAnsi="Times New Roman" w:cs="Times New Roman"/>
          <w:sz w:val="20"/>
          <w:szCs w:val="20"/>
        </w:rPr>
        <w:t xml:space="preserve"> (HT7) on sleep quality in patients with chronic insomnia. </w:t>
      </w:r>
      <w:r w:rsidRPr="00B133FB">
        <w:rPr>
          <w:rFonts w:ascii="Times New Roman" w:hAnsi="Times New Roman" w:cs="Times New Roman"/>
          <w:i/>
          <w:iCs/>
          <w:sz w:val="20"/>
          <w:szCs w:val="20"/>
        </w:rPr>
        <w:t>Medicine (Baltimore)</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99</w:t>
      </w:r>
      <w:r w:rsidRPr="00B133FB">
        <w:rPr>
          <w:rFonts w:ascii="Times New Roman" w:hAnsi="Times New Roman" w:cs="Times New Roman"/>
          <w:sz w:val="20"/>
          <w:szCs w:val="20"/>
        </w:rPr>
        <w:t>(30)</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e21292.</w:t>
      </w:r>
    </w:p>
    <w:p w14:paraId="39215C2B"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Study protocol only</w:t>
      </w:r>
    </w:p>
    <w:p w14:paraId="4FD9B59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E181EC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61.</w:t>
      </w:r>
      <w:r w:rsidRPr="00B133FB">
        <w:rPr>
          <w:rFonts w:ascii="Times New Roman" w:hAnsi="Times New Roman" w:cs="Times New Roman"/>
          <w:sz w:val="20"/>
          <w:szCs w:val="20"/>
        </w:rPr>
        <w:tab/>
        <w:t xml:space="preserve">Zhang YL, Liang W, Yang SC, Dai P, Shen LJ, Wang CH. Repetitive transcranial magnetic stimulation for hallucination in schizophrenia spectrum disorders A meta-analysis. </w:t>
      </w:r>
      <w:r w:rsidRPr="00B133FB">
        <w:rPr>
          <w:rFonts w:ascii="Times New Roman" w:hAnsi="Times New Roman" w:cs="Times New Roman"/>
          <w:i/>
          <w:iCs/>
          <w:sz w:val="20"/>
          <w:szCs w:val="20"/>
        </w:rPr>
        <w:t>Neural Regen Res</w:t>
      </w:r>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8</w:t>
      </w:r>
      <w:r w:rsidRPr="00B133FB">
        <w:rPr>
          <w:rFonts w:ascii="Times New Roman" w:hAnsi="Times New Roman" w:cs="Times New Roman"/>
          <w:sz w:val="20"/>
          <w:szCs w:val="20"/>
        </w:rPr>
        <w:t>(28)</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2666-2676.</w:t>
      </w:r>
    </w:p>
    <w:p w14:paraId="2E615F42"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Review article</w:t>
      </w:r>
    </w:p>
    <w:p w14:paraId="68902BD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DEE87C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62.</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Zrenner</w:t>
      </w:r>
      <w:proofErr w:type="spellEnd"/>
      <w:r w:rsidRPr="00B133FB">
        <w:rPr>
          <w:rFonts w:ascii="Times New Roman" w:hAnsi="Times New Roman" w:cs="Times New Roman"/>
          <w:sz w:val="20"/>
          <w:szCs w:val="20"/>
        </w:rPr>
        <w:t xml:space="preserve"> B, </w:t>
      </w:r>
      <w:proofErr w:type="spellStart"/>
      <w:r w:rsidRPr="00B133FB">
        <w:rPr>
          <w:rFonts w:ascii="Times New Roman" w:hAnsi="Times New Roman" w:cs="Times New Roman"/>
          <w:sz w:val="20"/>
          <w:szCs w:val="20"/>
        </w:rPr>
        <w:t>Zrenner</w:t>
      </w:r>
      <w:proofErr w:type="spellEnd"/>
      <w:r w:rsidRPr="00B133FB">
        <w:rPr>
          <w:rFonts w:ascii="Times New Roman" w:hAnsi="Times New Roman" w:cs="Times New Roman"/>
          <w:sz w:val="20"/>
          <w:szCs w:val="20"/>
        </w:rPr>
        <w:t xml:space="preserve"> C, Gordon PC, </w:t>
      </w:r>
      <w:proofErr w:type="spellStart"/>
      <w:r w:rsidRPr="00B133FB">
        <w:rPr>
          <w:rFonts w:ascii="Times New Roman" w:hAnsi="Times New Roman" w:cs="Times New Roman"/>
          <w:sz w:val="20"/>
          <w:szCs w:val="20"/>
        </w:rPr>
        <w:t>Belardinelli</w:t>
      </w:r>
      <w:proofErr w:type="spellEnd"/>
      <w:r w:rsidRPr="00B133FB">
        <w:rPr>
          <w:rFonts w:ascii="Times New Roman" w:hAnsi="Times New Roman" w:cs="Times New Roman"/>
          <w:sz w:val="20"/>
          <w:szCs w:val="20"/>
        </w:rPr>
        <w:t xml:space="preserve"> P, McDermott EJ, </w:t>
      </w:r>
      <w:proofErr w:type="spellStart"/>
      <w:r w:rsidRPr="00B133FB">
        <w:rPr>
          <w:rFonts w:ascii="Times New Roman" w:hAnsi="Times New Roman" w:cs="Times New Roman"/>
          <w:sz w:val="20"/>
          <w:szCs w:val="20"/>
        </w:rPr>
        <w:t>Soekadar</w:t>
      </w:r>
      <w:proofErr w:type="spellEnd"/>
      <w:r w:rsidRPr="00B133FB">
        <w:rPr>
          <w:rFonts w:ascii="Times New Roman" w:hAnsi="Times New Roman" w:cs="Times New Roman"/>
          <w:sz w:val="20"/>
          <w:szCs w:val="20"/>
        </w:rPr>
        <w:t xml:space="preserve"> SR</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Brain oscillation-synchronized stimulation of the left dorsolateral prefrontal cortex in depression using real-time EEG-triggered TMS.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13</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197-205.</w:t>
      </w:r>
    </w:p>
    <w:p w14:paraId="42DCEC96"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r w:rsidRPr="00B133FB">
        <w:rPr>
          <w:rFonts w:ascii="Times New Roman" w:hAnsi="Times New Roman" w:cs="Times New Roman"/>
          <w:i/>
          <w:iCs/>
          <w:sz w:val="20"/>
          <w:szCs w:val="20"/>
        </w:rPr>
        <w:t>Reason for exclusion: No randomisation</w:t>
      </w:r>
    </w:p>
    <w:p w14:paraId="306D0EF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2E4A0E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u w:val="single"/>
        </w:rPr>
      </w:pPr>
      <w:proofErr w:type="spellStart"/>
      <w:r w:rsidRPr="00B133FB">
        <w:rPr>
          <w:rFonts w:ascii="Times New Roman" w:hAnsi="Times New Roman" w:cs="Times New Roman"/>
          <w:sz w:val="20"/>
          <w:szCs w:val="20"/>
          <w:u w:val="single"/>
        </w:rPr>
        <w:t>Subanalysis</w:t>
      </w:r>
      <w:proofErr w:type="spellEnd"/>
    </w:p>
    <w:p w14:paraId="77FCAE9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u w:val="single"/>
        </w:rPr>
      </w:pPr>
    </w:p>
    <w:p w14:paraId="33C2519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w:t>
      </w:r>
      <w:r w:rsidRPr="00B133FB">
        <w:rPr>
          <w:rFonts w:ascii="Times New Roman" w:hAnsi="Times New Roman" w:cs="Times New Roman"/>
          <w:sz w:val="20"/>
          <w:szCs w:val="20"/>
        </w:rPr>
        <w:tab/>
        <w:t>Alonzo A, Chan G, Martin D, Mitchell PB, Loo C. Transcranial direct 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for depression: Analysis of response using a three-factor structure of the Montgomery-</w:t>
      </w:r>
      <w:proofErr w:type="spellStart"/>
      <w:r w:rsidRPr="00B133FB">
        <w:rPr>
          <w:rFonts w:ascii="Times New Roman" w:hAnsi="Times New Roman" w:cs="Times New Roman"/>
          <w:sz w:val="20"/>
          <w:szCs w:val="20"/>
        </w:rPr>
        <w:t>Asberg</w:t>
      </w:r>
      <w:proofErr w:type="spellEnd"/>
      <w:r w:rsidRPr="00B133FB">
        <w:rPr>
          <w:rFonts w:ascii="Times New Roman" w:hAnsi="Times New Roman" w:cs="Times New Roman"/>
          <w:sz w:val="20"/>
          <w:szCs w:val="20"/>
        </w:rPr>
        <w:t xml:space="preserve"> depression rating scale. </w:t>
      </w:r>
      <w:r w:rsidRPr="00B133FB">
        <w:rPr>
          <w:rFonts w:ascii="Times New Roman" w:hAnsi="Times New Roman" w:cs="Times New Roman"/>
          <w:i/>
          <w:iCs/>
          <w:sz w:val="20"/>
          <w:szCs w:val="20"/>
        </w:rPr>
        <w:t>Journal of Affective Disorders</w:t>
      </w:r>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150</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91-95.</w:t>
      </w:r>
    </w:p>
    <w:p w14:paraId="40C1B29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r w:rsidRPr="00B133FB">
        <w:rPr>
          <w:rFonts w:ascii="Times New Roman" w:hAnsi="Times New Roman" w:cs="Times New Roman"/>
          <w:sz w:val="20"/>
          <w:szCs w:val="20"/>
        </w:rPr>
        <w:t xml:space="preserve">Loo CK, Alonzo A, Martin D, Mitchell PB, Galvez V, Sachdev P. Transcranial direct current stimulation for depression: 3-week, randomised, sham-controlled trial. </w:t>
      </w:r>
      <w:r w:rsidRPr="00B133FB">
        <w:rPr>
          <w:rFonts w:ascii="Times New Roman" w:hAnsi="Times New Roman" w:cs="Times New Roman"/>
          <w:i/>
          <w:iCs/>
          <w:sz w:val="20"/>
          <w:szCs w:val="20"/>
        </w:rPr>
        <w:t>Br J Psychiatry</w:t>
      </w:r>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200</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52-59.</w:t>
      </w:r>
    </w:p>
    <w:p w14:paraId="61ED8B1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0FF018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w:t>
      </w:r>
      <w:r w:rsidRPr="00B133FB">
        <w:rPr>
          <w:rFonts w:ascii="Times New Roman" w:hAnsi="Times New Roman" w:cs="Times New Roman"/>
          <w:sz w:val="20"/>
          <w:szCs w:val="20"/>
        </w:rPr>
        <w:tab/>
        <w:t xml:space="preserve">Assaf M, </w:t>
      </w:r>
      <w:proofErr w:type="spellStart"/>
      <w:r w:rsidRPr="00B133FB">
        <w:rPr>
          <w:rFonts w:ascii="Times New Roman" w:hAnsi="Times New Roman" w:cs="Times New Roman"/>
          <w:sz w:val="20"/>
          <w:szCs w:val="20"/>
        </w:rPr>
        <w:t>Rabany</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Zertuche</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Bragdon</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Tolin</w:t>
      </w:r>
      <w:proofErr w:type="spellEnd"/>
      <w:r w:rsidRPr="00B133FB">
        <w:rPr>
          <w:rFonts w:ascii="Times New Roman" w:hAnsi="Times New Roman" w:cs="Times New Roman"/>
          <w:sz w:val="20"/>
          <w:szCs w:val="20"/>
        </w:rPr>
        <w:t xml:space="preserve"> D, Goethe 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Neural functional architecture and modulation during decision making under uncertainty in individuals with generalized anxiety disorder.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Behav</w:t>
      </w:r>
      <w:proofErr w:type="spellEnd"/>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8</w:t>
      </w:r>
      <w:r w:rsidRPr="00B133FB">
        <w:rPr>
          <w:rFonts w:ascii="Times New Roman" w:hAnsi="Times New Roman" w:cs="Times New Roman"/>
          <w:sz w:val="20"/>
          <w:szCs w:val="20"/>
        </w:rPr>
        <w:t>(8)</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e01015.</w:t>
      </w:r>
    </w:p>
    <w:p w14:paraId="01EB372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Diefenbach</w:t>
      </w:r>
      <w:proofErr w:type="spellEnd"/>
      <w:r w:rsidRPr="00B133FB">
        <w:rPr>
          <w:rFonts w:ascii="Times New Roman" w:hAnsi="Times New Roman" w:cs="Times New Roman"/>
          <w:sz w:val="20"/>
          <w:szCs w:val="20"/>
        </w:rPr>
        <w:t xml:space="preserve"> GJ, </w:t>
      </w:r>
      <w:proofErr w:type="spellStart"/>
      <w:r w:rsidRPr="00B133FB">
        <w:rPr>
          <w:rFonts w:ascii="Times New Roman" w:hAnsi="Times New Roman" w:cs="Times New Roman"/>
          <w:sz w:val="20"/>
          <w:szCs w:val="20"/>
        </w:rPr>
        <w:t>Bragdon</w:t>
      </w:r>
      <w:proofErr w:type="spellEnd"/>
      <w:r w:rsidRPr="00B133FB">
        <w:rPr>
          <w:rFonts w:ascii="Times New Roman" w:hAnsi="Times New Roman" w:cs="Times New Roman"/>
          <w:sz w:val="20"/>
          <w:szCs w:val="20"/>
        </w:rPr>
        <w:t xml:space="preserve"> LB, </w:t>
      </w:r>
      <w:proofErr w:type="spellStart"/>
      <w:r w:rsidRPr="00B133FB">
        <w:rPr>
          <w:rFonts w:ascii="Times New Roman" w:hAnsi="Times New Roman" w:cs="Times New Roman"/>
          <w:sz w:val="20"/>
          <w:szCs w:val="20"/>
        </w:rPr>
        <w:t>Zertuche</w:t>
      </w:r>
      <w:proofErr w:type="spellEnd"/>
      <w:r w:rsidRPr="00B133FB">
        <w:rPr>
          <w:rFonts w:ascii="Times New Roman" w:hAnsi="Times New Roman" w:cs="Times New Roman"/>
          <w:sz w:val="20"/>
          <w:szCs w:val="20"/>
        </w:rPr>
        <w:t xml:space="preserve"> L, Hyatt CJ, </w:t>
      </w:r>
      <w:proofErr w:type="spellStart"/>
      <w:r w:rsidRPr="00B133FB">
        <w:rPr>
          <w:rFonts w:ascii="Times New Roman" w:hAnsi="Times New Roman" w:cs="Times New Roman"/>
          <w:sz w:val="20"/>
          <w:szCs w:val="20"/>
        </w:rPr>
        <w:t>Hallion</w:t>
      </w:r>
      <w:proofErr w:type="spellEnd"/>
      <w:r w:rsidRPr="00B133FB">
        <w:rPr>
          <w:rFonts w:ascii="Times New Roman" w:hAnsi="Times New Roman" w:cs="Times New Roman"/>
          <w:sz w:val="20"/>
          <w:szCs w:val="20"/>
        </w:rPr>
        <w:t xml:space="preserve"> LS, </w:t>
      </w:r>
      <w:proofErr w:type="spellStart"/>
      <w:r w:rsidRPr="00B133FB">
        <w:rPr>
          <w:rFonts w:ascii="Times New Roman" w:hAnsi="Times New Roman" w:cs="Times New Roman"/>
          <w:sz w:val="20"/>
          <w:szCs w:val="20"/>
        </w:rPr>
        <w:t>Tolin</w:t>
      </w:r>
      <w:proofErr w:type="spellEnd"/>
      <w:r w:rsidRPr="00B133FB">
        <w:rPr>
          <w:rFonts w:ascii="Times New Roman" w:hAnsi="Times New Roman" w:cs="Times New Roman"/>
          <w:sz w:val="20"/>
          <w:szCs w:val="20"/>
        </w:rPr>
        <w:t xml:space="preserve"> DF</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Repetitive transcranial magnetic stimulation for generalised anxiety disorder: a pilot randomised, double-blind, sham-controlled trial. </w:t>
      </w:r>
      <w:r w:rsidRPr="00B133FB">
        <w:rPr>
          <w:rFonts w:ascii="Times New Roman" w:hAnsi="Times New Roman" w:cs="Times New Roman"/>
          <w:i/>
          <w:iCs/>
          <w:sz w:val="20"/>
          <w:szCs w:val="20"/>
        </w:rPr>
        <w:t>Br J Psychiatry</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209</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222-228.</w:t>
      </w:r>
    </w:p>
    <w:p w14:paraId="37B0484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0D0EB7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w:t>
      </w:r>
      <w:r w:rsidRPr="00B133FB">
        <w:rPr>
          <w:rFonts w:ascii="Times New Roman" w:hAnsi="Times New Roman" w:cs="Times New Roman"/>
          <w:sz w:val="20"/>
          <w:szCs w:val="20"/>
        </w:rPr>
        <w:tab/>
        <w:t xml:space="preserve">Avery DH, </w:t>
      </w:r>
      <w:proofErr w:type="spellStart"/>
      <w:r w:rsidRPr="00B133FB">
        <w:rPr>
          <w:rFonts w:ascii="Times New Roman" w:hAnsi="Times New Roman" w:cs="Times New Roman"/>
          <w:sz w:val="20"/>
          <w:szCs w:val="20"/>
        </w:rPr>
        <w:t>Holtzheimer</w:t>
      </w:r>
      <w:proofErr w:type="spellEnd"/>
      <w:r w:rsidRPr="00B133FB">
        <w:rPr>
          <w:rFonts w:ascii="Times New Roman" w:hAnsi="Times New Roman" w:cs="Times New Roman"/>
          <w:sz w:val="20"/>
          <w:szCs w:val="20"/>
        </w:rPr>
        <w:t xml:space="preserve"> PE, Fawaz W, Russo J, </w:t>
      </w:r>
      <w:proofErr w:type="spellStart"/>
      <w:r w:rsidRPr="00B133FB">
        <w:rPr>
          <w:rFonts w:ascii="Times New Roman" w:hAnsi="Times New Roman" w:cs="Times New Roman"/>
          <w:sz w:val="20"/>
          <w:szCs w:val="20"/>
        </w:rPr>
        <w:t>Neumaier</w:t>
      </w:r>
      <w:proofErr w:type="spellEnd"/>
      <w:r w:rsidRPr="00B133FB">
        <w:rPr>
          <w:rFonts w:ascii="Times New Roman" w:hAnsi="Times New Roman" w:cs="Times New Roman"/>
          <w:sz w:val="20"/>
          <w:szCs w:val="20"/>
        </w:rPr>
        <w:t xml:space="preserve"> J, Dunner DL</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Transcranial magnetic stimulation reduces pain in patients with major depression a sham-controlled study. </w:t>
      </w:r>
      <w:r w:rsidRPr="00B133FB">
        <w:rPr>
          <w:rFonts w:ascii="Times New Roman" w:hAnsi="Times New Roman" w:cs="Times New Roman"/>
          <w:i/>
          <w:iCs/>
          <w:sz w:val="20"/>
          <w:szCs w:val="20"/>
        </w:rPr>
        <w:t xml:space="preserve">J </w:t>
      </w:r>
      <w:proofErr w:type="spellStart"/>
      <w:r w:rsidRPr="00B133FB">
        <w:rPr>
          <w:rFonts w:ascii="Times New Roman" w:hAnsi="Times New Roman" w:cs="Times New Roman"/>
          <w:i/>
          <w:iCs/>
          <w:sz w:val="20"/>
          <w:szCs w:val="20"/>
        </w:rPr>
        <w:t>Nerv</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Ment</w:t>
      </w:r>
      <w:proofErr w:type="spellEnd"/>
      <w:r w:rsidRPr="00B133FB">
        <w:rPr>
          <w:rFonts w:ascii="Times New Roman" w:hAnsi="Times New Roman" w:cs="Times New Roman"/>
          <w:i/>
          <w:iCs/>
          <w:sz w:val="20"/>
          <w:szCs w:val="20"/>
        </w:rPr>
        <w:t xml:space="preserve"> Dis</w:t>
      </w:r>
      <w:r w:rsidRPr="00B133FB">
        <w:rPr>
          <w:rFonts w:ascii="Times New Roman" w:hAnsi="Times New Roman" w:cs="Times New Roman"/>
          <w:sz w:val="20"/>
          <w:szCs w:val="20"/>
        </w:rPr>
        <w:t xml:space="preserve"> 2007; </w:t>
      </w:r>
      <w:r w:rsidRPr="00B133FB">
        <w:rPr>
          <w:rFonts w:ascii="Times New Roman" w:hAnsi="Times New Roman" w:cs="Times New Roman"/>
          <w:b/>
          <w:bCs/>
          <w:sz w:val="20"/>
          <w:szCs w:val="20"/>
        </w:rPr>
        <w:t>195</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378-381.</w:t>
      </w:r>
    </w:p>
    <w:p w14:paraId="69E501E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r w:rsidRPr="00B133FB">
        <w:rPr>
          <w:rFonts w:ascii="Times New Roman" w:hAnsi="Times New Roman" w:cs="Times New Roman"/>
          <w:sz w:val="20"/>
          <w:szCs w:val="20"/>
        </w:rPr>
        <w:t xml:space="preserve">Avery DH, </w:t>
      </w:r>
      <w:proofErr w:type="spellStart"/>
      <w:r w:rsidRPr="00B133FB">
        <w:rPr>
          <w:rFonts w:ascii="Times New Roman" w:hAnsi="Times New Roman" w:cs="Times New Roman"/>
          <w:sz w:val="20"/>
          <w:szCs w:val="20"/>
        </w:rPr>
        <w:t>Holtzheimer</w:t>
      </w:r>
      <w:proofErr w:type="spellEnd"/>
      <w:r w:rsidRPr="00B133FB">
        <w:rPr>
          <w:rFonts w:ascii="Times New Roman" w:hAnsi="Times New Roman" w:cs="Times New Roman"/>
          <w:sz w:val="20"/>
          <w:szCs w:val="20"/>
        </w:rPr>
        <w:t xml:space="preserve"> IPE, Fawaz W, Russo J, </w:t>
      </w:r>
      <w:proofErr w:type="spellStart"/>
      <w:r w:rsidRPr="00B133FB">
        <w:rPr>
          <w:rFonts w:ascii="Times New Roman" w:hAnsi="Times New Roman" w:cs="Times New Roman"/>
          <w:sz w:val="20"/>
          <w:szCs w:val="20"/>
        </w:rPr>
        <w:t>Neumaier</w:t>
      </w:r>
      <w:proofErr w:type="spellEnd"/>
      <w:r w:rsidRPr="00B133FB">
        <w:rPr>
          <w:rFonts w:ascii="Times New Roman" w:hAnsi="Times New Roman" w:cs="Times New Roman"/>
          <w:sz w:val="20"/>
          <w:szCs w:val="20"/>
        </w:rPr>
        <w:t xml:space="preserve"> J, Dunner DL</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controlled study of repetitive transcranial magnetic stimulation in medication-resistant major depression. </w:t>
      </w:r>
      <w:r w:rsidRPr="00B133FB">
        <w:rPr>
          <w:rFonts w:ascii="Times New Roman" w:hAnsi="Times New Roman" w:cs="Times New Roman"/>
          <w:i/>
          <w:iCs/>
          <w:sz w:val="20"/>
          <w:szCs w:val="20"/>
        </w:rPr>
        <w:t>Biological Psychiatry</w:t>
      </w:r>
      <w:r w:rsidRPr="00B133FB">
        <w:rPr>
          <w:rFonts w:ascii="Times New Roman" w:hAnsi="Times New Roman" w:cs="Times New Roman"/>
          <w:sz w:val="20"/>
          <w:szCs w:val="20"/>
        </w:rPr>
        <w:t xml:space="preserve"> 2006; </w:t>
      </w:r>
      <w:r w:rsidRPr="00B133FB">
        <w:rPr>
          <w:rFonts w:ascii="Times New Roman" w:hAnsi="Times New Roman" w:cs="Times New Roman"/>
          <w:b/>
          <w:bCs/>
          <w:sz w:val="20"/>
          <w:szCs w:val="20"/>
        </w:rPr>
        <w:t>59</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187-194.</w:t>
      </w:r>
    </w:p>
    <w:p w14:paraId="1186C91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ADC87C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Baeken</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Duprat</w:t>
      </w:r>
      <w:proofErr w:type="spellEnd"/>
      <w:r w:rsidRPr="00B133FB">
        <w:rPr>
          <w:rFonts w:ascii="Times New Roman" w:hAnsi="Times New Roman" w:cs="Times New Roman"/>
          <w:sz w:val="20"/>
          <w:szCs w:val="20"/>
        </w:rPr>
        <w:t xml:space="preserve"> R, Wu GR, De </w:t>
      </w:r>
      <w:proofErr w:type="spellStart"/>
      <w:r w:rsidRPr="00B133FB">
        <w:rPr>
          <w:rFonts w:ascii="Times New Roman" w:hAnsi="Times New Roman" w:cs="Times New Roman"/>
          <w:sz w:val="20"/>
          <w:szCs w:val="20"/>
        </w:rPr>
        <w:t>Raedt</w:t>
      </w:r>
      <w:proofErr w:type="spellEnd"/>
      <w:r w:rsidRPr="00B133FB">
        <w:rPr>
          <w:rFonts w:ascii="Times New Roman" w:hAnsi="Times New Roman" w:cs="Times New Roman"/>
          <w:sz w:val="20"/>
          <w:szCs w:val="20"/>
        </w:rPr>
        <w:t xml:space="preserve"> R, van </w:t>
      </w:r>
      <w:proofErr w:type="spellStart"/>
      <w:r w:rsidRPr="00B133FB">
        <w:rPr>
          <w:rFonts w:ascii="Times New Roman" w:hAnsi="Times New Roman" w:cs="Times New Roman"/>
          <w:sz w:val="20"/>
          <w:szCs w:val="20"/>
        </w:rPr>
        <w:t>Heeringen</w:t>
      </w:r>
      <w:proofErr w:type="spellEnd"/>
      <w:r w:rsidRPr="00B133FB">
        <w:rPr>
          <w:rFonts w:ascii="Times New Roman" w:hAnsi="Times New Roman" w:cs="Times New Roman"/>
          <w:sz w:val="20"/>
          <w:szCs w:val="20"/>
        </w:rPr>
        <w:t xml:space="preserve"> K. </w:t>
      </w:r>
      <w:proofErr w:type="spellStart"/>
      <w:r w:rsidRPr="00B133FB">
        <w:rPr>
          <w:rFonts w:ascii="Times New Roman" w:hAnsi="Times New Roman" w:cs="Times New Roman"/>
          <w:sz w:val="20"/>
          <w:szCs w:val="20"/>
        </w:rPr>
        <w:t>Subgenual</w:t>
      </w:r>
      <w:proofErr w:type="spellEnd"/>
      <w:r w:rsidRPr="00B133FB">
        <w:rPr>
          <w:rFonts w:ascii="Times New Roman" w:hAnsi="Times New Roman" w:cs="Times New Roman"/>
          <w:sz w:val="20"/>
          <w:szCs w:val="20"/>
        </w:rPr>
        <w:t xml:space="preserve"> Anterior Cingulate-Medial Orbitofrontal Functional Connectivity in Medication-Resistant Major Depression: A Neurobiological Marker for Accelerated Intermittent Theta Burst Stimulation Treatment?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 </w:t>
      </w:r>
      <w:proofErr w:type="spellStart"/>
      <w:r w:rsidRPr="00B133FB">
        <w:rPr>
          <w:rFonts w:ascii="Times New Roman" w:hAnsi="Times New Roman" w:cs="Times New Roman"/>
          <w:i/>
          <w:iCs/>
          <w:sz w:val="20"/>
          <w:szCs w:val="20"/>
        </w:rPr>
        <w:t>Cogn</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i/>
          <w:iCs/>
          <w:sz w:val="20"/>
          <w:szCs w:val="20"/>
        </w:rPr>
        <w:t xml:space="preserve"> Neuroimaging</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2</w:t>
      </w:r>
      <w:r w:rsidRPr="00B133FB">
        <w:rPr>
          <w:rFonts w:ascii="Times New Roman" w:hAnsi="Times New Roman" w:cs="Times New Roman"/>
          <w:sz w:val="20"/>
          <w:szCs w:val="20"/>
        </w:rPr>
        <w:t>(7)</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556-565.</w:t>
      </w:r>
    </w:p>
    <w:p w14:paraId="7952187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Duprat</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Desmyter</w:t>
      </w:r>
      <w:proofErr w:type="spellEnd"/>
      <w:r w:rsidRPr="00B133FB">
        <w:rPr>
          <w:rFonts w:ascii="Times New Roman" w:hAnsi="Times New Roman" w:cs="Times New Roman"/>
          <w:sz w:val="20"/>
          <w:szCs w:val="20"/>
        </w:rPr>
        <w:t xml:space="preserve"> S, De </w:t>
      </w:r>
      <w:proofErr w:type="spellStart"/>
      <w:r w:rsidRPr="00B133FB">
        <w:rPr>
          <w:rFonts w:ascii="Times New Roman" w:hAnsi="Times New Roman" w:cs="Times New Roman"/>
          <w:sz w:val="20"/>
          <w:szCs w:val="20"/>
        </w:rPr>
        <w:t>Raedt</w:t>
      </w:r>
      <w:proofErr w:type="spellEnd"/>
      <w:r w:rsidRPr="00B133FB">
        <w:rPr>
          <w:rFonts w:ascii="Times New Roman" w:hAnsi="Times New Roman" w:cs="Times New Roman"/>
          <w:sz w:val="20"/>
          <w:szCs w:val="20"/>
        </w:rPr>
        <w:t xml:space="preserve"> R, van </w:t>
      </w:r>
      <w:proofErr w:type="spellStart"/>
      <w:r w:rsidRPr="00B133FB">
        <w:rPr>
          <w:rFonts w:ascii="Times New Roman" w:hAnsi="Times New Roman" w:cs="Times New Roman"/>
          <w:sz w:val="20"/>
          <w:szCs w:val="20"/>
        </w:rPr>
        <w:t>Heeringen</w:t>
      </w:r>
      <w:proofErr w:type="spellEnd"/>
      <w:r w:rsidRPr="00B133FB">
        <w:rPr>
          <w:rFonts w:ascii="Times New Roman" w:hAnsi="Times New Roman" w:cs="Times New Roman"/>
          <w:sz w:val="20"/>
          <w:szCs w:val="20"/>
        </w:rPr>
        <w:t xml:space="preserve"> K, Van den </w:t>
      </w:r>
      <w:proofErr w:type="spellStart"/>
      <w:r w:rsidRPr="00B133FB">
        <w:rPr>
          <w:rFonts w:ascii="Times New Roman" w:hAnsi="Times New Roman" w:cs="Times New Roman"/>
          <w:sz w:val="20"/>
          <w:szCs w:val="20"/>
        </w:rPr>
        <w:t>Abbeele</w:t>
      </w:r>
      <w:proofErr w:type="spellEnd"/>
      <w:r w:rsidRPr="00B133FB">
        <w:rPr>
          <w:rFonts w:ascii="Times New Roman" w:hAnsi="Times New Roman" w:cs="Times New Roman"/>
          <w:sz w:val="20"/>
          <w:szCs w:val="20"/>
        </w:rPr>
        <w:t xml:space="preserve"> D, </w:t>
      </w:r>
      <w:proofErr w:type="spellStart"/>
      <w:r w:rsidRPr="00B133FB">
        <w:rPr>
          <w:rFonts w:ascii="Times New Roman" w:hAnsi="Times New Roman" w:cs="Times New Roman"/>
          <w:sz w:val="20"/>
          <w:szCs w:val="20"/>
        </w:rPr>
        <w:t>Tandt</w:t>
      </w:r>
      <w:proofErr w:type="spellEnd"/>
      <w:r w:rsidRPr="00B133FB">
        <w:rPr>
          <w:rFonts w:ascii="Times New Roman" w:hAnsi="Times New Roman" w:cs="Times New Roman"/>
          <w:sz w:val="20"/>
          <w:szCs w:val="20"/>
        </w:rPr>
        <w:t xml:space="preserve"> H</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Accelerated intermittent theta burst stimulation treatment in medication-resistant major depression: A fast road to remission? </w:t>
      </w:r>
      <w:r w:rsidRPr="00B133FB">
        <w:rPr>
          <w:rFonts w:ascii="Times New Roman" w:hAnsi="Times New Roman" w:cs="Times New Roman"/>
          <w:i/>
          <w:iCs/>
          <w:sz w:val="20"/>
          <w:szCs w:val="20"/>
        </w:rPr>
        <w:t>Journal of Affective Disorders</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 xml:space="preserve">200: </w:t>
      </w:r>
      <w:r w:rsidRPr="00B133FB">
        <w:rPr>
          <w:rFonts w:ascii="Times New Roman" w:hAnsi="Times New Roman" w:cs="Times New Roman"/>
          <w:sz w:val="20"/>
          <w:szCs w:val="20"/>
        </w:rPr>
        <w:t>6-14.</w:t>
      </w:r>
    </w:p>
    <w:p w14:paraId="5D815D2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6E0805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Baeken</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Marinazzo</w:t>
      </w:r>
      <w:proofErr w:type="spellEnd"/>
      <w:r w:rsidRPr="00B133FB">
        <w:rPr>
          <w:rFonts w:ascii="Times New Roman" w:hAnsi="Times New Roman" w:cs="Times New Roman"/>
          <w:sz w:val="20"/>
          <w:szCs w:val="20"/>
        </w:rPr>
        <w:t xml:space="preserve"> D, </w:t>
      </w:r>
      <w:proofErr w:type="spellStart"/>
      <w:r w:rsidRPr="00B133FB">
        <w:rPr>
          <w:rFonts w:ascii="Times New Roman" w:hAnsi="Times New Roman" w:cs="Times New Roman"/>
          <w:sz w:val="20"/>
          <w:szCs w:val="20"/>
        </w:rPr>
        <w:t>Everaert</w:t>
      </w:r>
      <w:proofErr w:type="spellEnd"/>
      <w:r w:rsidRPr="00B133FB">
        <w:rPr>
          <w:rFonts w:ascii="Times New Roman" w:hAnsi="Times New Roman" w:cs="Times New Roman"/>
          <w:sz w:val="20"/>
          <w:szCs w:val="20"/>
        </w:rPr>
        <w:t xml:space="preserve"> H, Wu G-R, Van Hove C, </w:t>
      </w:r>
      <w:proofErr w:type="spellStart"/>
      <w:r w:rsidRPr="00B133FB">
        <w:rPr>
          <w:rFonts w:ascii="Times New Roman" w:hAnsi="Times New Roman" w:cs="Times New Roman"/>
          <w:sz w:val="20"/>
          <w:szCs w:val="20"/>
        </w:rPr>
        <w:t>Audenaert</w:t>
      </w:r>
      <w:proofErr w:type="spellEnd"/>
      <w:r w:rsidRPr="00B133FB">
        <w:rPr>
          <w:rFonts w:ascii="Times New Roman" w:hAnsi="Times New Roman" w:cs="Times New Roman"/>
          <w:sz w:val="20"/>
          <w:szCs w:val="20"/>
        </w:rPr>
        <w:t xml:space="preserve"> K</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The impact of accelerated HF-</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on the </w:t>
      </w:r>
      <w:proofErr w:type="spellStart"/>
      <w:r w:rsidRPr="00B133FB">
        <w:rPr>
          <w:rFonts w:ascii="Times New Roman" w:hAnsi="Times New Roman" w:cs="Times New Roman"/>
          <w:sz w:val="20"/>
          <w:szCs w:val="20"/>
        </w:rPr>
        <w:t>subgenual</w:t>
      </w:r>
      <w:proofErr w:type="spellEnd"/>
      <w:r w:rsidRPr="00B133FB">
        <w:rPr>
          <w:rFonts w:ascii="Times New Roman" w:hAnsi="Times New Roman" w:cs="Times New Roman"/>
          <w:sz w:val="20"/>
          <w:szCs w:val="20"/>
        </w:rPr>
        <w:t xml:space="preserve"> anterior cingulate cortex in refractory unipolar major depression: Insights from 18FDG PET brain imaging. </w:t>
      </w:r>
      <w:r w:rsidRPr="00B133FB">
        <w:rPr>
          <w:rFonts w:ascii="Times New Roman" w:hAnsi="Times New Roman" w:cs="Times New Roman"/>
          <w:i/>
          <w:iCs/>
          <w:sz w:val="20"/>
          <w:szCs w:val="20"/>
        </w:rPr>
        <w:t>Brain Stimulation</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8</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808-815.</w:t>
      </w:r>
    </w:p>
    <w:p w14:paraId="2DA90A5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lastRenderedPageBreak/>
        <w:t>Original article:</w:t>
      </w:r>
      <w:r w:rsidRPr="00B133FB">
        <w:rPr>
          <w:rFonts w:ascii="Times New Roman" w:hAnsi="Times New Roman" w:cs="Times New Roman"/>
          <w:sz w:val="20"/>
          <w:szCs w:val="20"/>
        </w:rPr>
        <w:t xml:space="preserve"> </w:t>
      </w:r>
      <w:proofErr w:type="spellStart"/>
      <w:r w:rsidRPr="00B133FB">
        <w:rPr>
          <w:rFonts w:ascii="Times New Roman" w:hAnsi="Times New Roman" w:cs="Times New Roman"/>
          <w:sz w:val="20"/>
          <w:szCs w:val="20"/>
        </w:rPr>
        <w:t>Baeken</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Vanderhasselt</w:t>
      </w:r>
      <w:proofErr w:type="spellEnd"/>
      <w:r w:rsidRPr="00B133FB">
        <w:rPr>
          <w:rFonts w:ascii="Times New Roman" w:hAnsi="Times New Roman" w:cs="Times New Roman"/>
          <w:sz w:val="20"/>
          <w:szCs w:val="20"/>
        </w:rPr>
        <w:t xml:space="preserve"> M-A, </w:t>
      </w:r>
      <w:proofErr w:type="spellStart"/>
      <w:r w:rsidRPr="00B133FB">
        <w:rPr>
          <w:rFonts w:ascii="Times New Roman" w:hAnsi="Times New Roman" w:cs="Times New Roman"/>
          <w:sz w:val="20"/>
          <w:szCs w:val="20"/>
        </w:rPr>
        <w:t>Remue</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Herremans</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Vanderbruggen</w:t>
      </w:r>
      <w:proofErr w:type="spellEnd"/>
      <w:r w:rsidRPr="00B133FB">
        <w:rPr>
          <w:rFonts w:ascii="Times New Roman" w:hAnsi="Times New Roman" w:cs="Times New Roman"/>
          <w:sz w:val="20"/>
          <w:szCs w:val="20"/>
        </w:rPr>
        <w:t xml:space="preserve"> N, </w:t>
      </w:r>
      <w:proofErr w:type="spellStart"/>
      <w:r w:rsidRPr="00B133FB">
        <w:rPr>
          <w:rFonts w:ascii="Times New Roman" w:hAnsi="Times New Roman" w:cs="Times New Roman"/>
          <w:sz w:val="20"/>
          <w:szCs w:val="20"/>
        </w:rPr>
        <w:t>Zeeuws</w:t>
      </w:r>
      <w:proofErr w:type="spellEnd"/>
      <w:r w:rsidRPr="00B133FB">
        <w:rPr>
          <w:rFonts w:ascii="Times New Roman" w:hAnsi="Times New Roman" w:cs="Times New Roman"/>
          <w:sz w:val="20"/>
          <w:szCs w:val="20"/>
        </w:rPr>
        <w:t xml:space="preserve"> D</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Intensive HF-</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treatment in refractory medication-resistant unipolar depressed patients. </w:t>
      </w:r>
      <w:r w:rsidRPr="00B133FB">
        <w:rPr>
          <w:rFonts w:ascii="Times New Roman" w:hAnsi="Times New Roman" w:cs="Times New Roman"/>
          <w:i/>
          <w:iCs/>
          <w:sz w:val="20"/>
          <w:szCs w:val="20"/>
        </w:rPr>
        <w:t>Journal of Affective Disorders</w:t>
      </w:r>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151</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625-631.</w:t>
      </w:r>
      <w:r w:rsidRPr="00B133FB">
        <w:rPr>
          <w:rFonts w:ascii="Times New Roman" w:hAnsi="Times New Roman" w:cs="Times New Roman"/>
          <w:i/>
          <w:iCs/>
          <w:sz w:val="20"/>
          <w:szCs w:val="20"/>
        </w:rPr>
        <w:t xml:space="preserve">  </w:t>
      </w:r>
    </w:p>
    <w:p w14:paraId="48FD5E1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B0EF5E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Baeken</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Marinazzo</w:t>
      </w:r>
      <w:proofErr w:type="spellEnd"/>
      <w:r w:rsidRPr="00B133FB">
        <w:rPr>
          <w:rFonts w:ascii="Times New Roman" w:hAnsi="Times New Roman" w:cs="Times New Roman"/>
          <w:sz w:val="20"/>
          <w:szCs w:val="20"/>
        </w:rPr>
        <w:t xml:space="preserve"> D, Wu G-R, Van </w:t>
      </w:r>
      <w:proofErr w:type="spellStart"/>
      <w:r w:rsidRPr="00B133FB">
        <w:rPr>
          <w:rFonts w:ascii="Times New Roman" w:hAnsi="Times New Roman" w:cs="Times New Roman"/>
          <w:sz w:val="20"/>
          <w:szCs w:val="20"/>
        </w:rPr>
        <w:t>Schuerbeek</w:t>
      </w:r>
      <w:proofErr w:type="spellEnd"/>
      <w:r w:rsidRPr="00B133FB">
        <w:rPr>
          <w:rFonts w:ascii="Times New Roman" w:hAnsi="Times New Roman" w:cs="Times New Roman"/>
          <w:sz w:val="20"/>
          <w:szCs w:val="20"/>
        </w:rPr>
        <w:t xml:space="preserve"> P, De </w:t>
      </w:r>
      <w:proofErr w:type="spellStart"/>
      <w:r w:rsidRPr="00B133FB">
        <w:rPr>
          <w:rFonts w:ascii="Times New Roman" w:hAnsi="Times New Roman" w:cs="Times New Roman"/>
          <w:sz w:val="20"/>
          <w:szCs w:val="20"/>
        </w:rPr>
        <w:t>Mey</w:t>
      </w:r>
      <w:proofErr w:type="spellEnd"/>
      <w:r w:rsidRPr="00B133FB">
        <w:rPr>
          <w:rFonts w:ascii="Times New Roman" w:hAnsi="Times New Roman" w:cs="Times New Roman"/>
          <w:sz w:val="20"/>
          <w:szCs w:val="20"/>
        </w:rPr>
        <w:t xml:space="preserve"> J, Marchetti I</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Accelerated HF-</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in treatment-resistant unipolar depression: Insights from </w:t>
      </w:r>
      <w:proofErr w:type="spellStart"/>
      <w:r w:rsidRPr="00B133FB">
        <w:rPr>
          <w:rFonts w:ascii="Times New Roman" w:hAnsi="Times New Roman" w:cs="Times New Roman"/>
          <w:sz w:val="20"/>
          <w:szCs w:val="20"/>
        </w:rPr>
        <w:t>subgenual</w:t>
      </w:r>
      <w:proofErr w:type="spellEnd"/>
      <w:r w:rsidRPr="00B133FB">
        <w:rPr>
          <w:rFonts w:ascii="Times New Roman" w:hAnsi="Times New Roman" w:cs="Times New Roman"/>
          <w:sz w:val="20"/>
          <w:szCs w:val="20"/>
        </w:rPr>
        <w:t xml:space="preserve"> anterior cingulate functional connectivity. </w:t>
      </w:r>
      <w:r w:rsidRPr="00B133FB">
        <w:rPr>
          <w:rFonts w:ascii="Times New Roman" w:hAnsi="Times New Roman" w:cs="Times New Roman"/>
          <w:i/>
          <w:iCs/>
          <w:sz w:val="20"/>
          <w:szCs w:val="20"/>
        </w:rPr>
        <w:t>The World Journal of Biological Psychiatry</w:t>
      </w:r>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15</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286-297.</w:t>
      </w:r>
    </w:p>
    <w:p w14:paraId="47FBF06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Baeken</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Vanderhasselt</w:t>
      </w:r>
      <w:proofErr w:type="spellEnd"/>
      <w:r w:rsidRPr="00B133FB">
        <w:rPr>
          <w:rFonts w:ascii="Times New Roman" w:hAnsi="Times New Roman" w:cs="Times New Roman"/>
          <w:sz w:val="20"/>
          <w:szCs w:val="20"/>
        </w:rPr>
        <w:t xml:space="preserve"> M-A, </w:t>
      </w:r>
      <w:proofErr w:type="spellStart"/>
      <w:r w:rsidRPr="00B133FB">
        <w:rPr>
          <w:rFonts w:ascii="Times New Roman" w:hAnsi="Times New Roman" w:cs="Times New Roman"/>
          <w:sz w:val="20"/>
          <w:szCs w:val="20"/>
        </w:rPr>
        <w:t>Remue</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Herremans</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Vanderbruggen</w:t>
      </w:r>
      <w:proofErr w:type="spellEnd"/>
      <w:r w:rsidRPr="00B133FB">
        <w:rPr>
          <w:rFonts w:ascii="Times New Roman" w:hAnsi="Times New Roman" w:cs="Times New Roman"/>
          <w:sz w:val="20"/>
          <w:szCs w:val="20"/>
        </w:rPr>
        <w:t xml:space="preserve"> N, </w:t>
      </w:r>
      <w:proofErr w:type="spellStart"/>
      <w:r w:rsidRPr="00B133FB">
        <w:rPr>
          <w:rFonts w:ascii="Times New Roman" w:hAnsi="Times New Roman" w:cs="Times New Roman"/>
          <w:sz w:val="20"/>
          <w:szCs w:val="20"/>
        </w:rPr>
        <w:t>Zeeuws</w:t>
      </w:r>
      <w:proofErr w:type="spellEnd"/>
      <w:r w:rsidRPr="00B133FB">
        <w:rPr>
          <w:rFonts w:ascii="Times New Roman" w:hAnsi="Times New Roman" w:cs="Times New Roman"/>
          <w:sz w:val="20"/>
          <w:szCs w:val="20"/>
        </w:rPr>
        <w:t xml:space="preserve"> D</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Intensive HF-</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treatment in refractory medication-resistant unipolar depressed patients. </w:t>
      </w:r>
      <w:r w:rsidRPr="00B133FB">
        <w:rPr>
          <w:rFonts w:ascii="Times New Roman" w:hAnsi="Times New Roman" w:cs="Times New Roman"/>
          <w:i/>
          <w:iCs/>
          <w:sz w:val="20"/>
          <w:szCs w:val="20"/>
        </w:rPr>
        <w:t>Journal of Affective Disorders</w:t>
      </w:r>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151</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625-631.</w:t>
      </w:r>
    </w:p>
    <w:p w14:paraId="2741E78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65BC63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Baeken</w:t>
      </w:r>
      <w:proofErr w:type="spellEnd"/>
      <w:r w:rsidRPr="00B133FB">
        <w:rPr>
          <w:rFonts w:ascii="Times New Roman" w:hAnsi="Times New Roman" w:cs="Times New Roman"/>
          <w:sz w:val="20"/>
          <w:szCs w:val="20"/>
        </w:rPr>
        <w:t xml:space="preserve"> C, Wu GR, van </w:t>
      </w:r>
      <w:proofErr w:type="spellStart"/>
      <w:r w:rsidRPr="00B133FB">
        <w:rPr>
          <w:rFonts w:ascii="Times New Roman" w:hAnsi="Times New Roman" w:cs="Times New Roman"/>
          <w:sz w:val="20"/>
          <w:szCs w:val="20"/>
        </w:rPr>
        <w:t>Heeringen</w:t>
      </w:r>
      <w:proofErr w:type="spellEnd"/>
      <w:r w:rsidRPr="00B133FB">
        <w:rPr>
          <w:rFonts w:ascii="Times New Roman" w:hAnsi="Times New Roman" w:cs="Times New Roman"/>
          <w:sz w:val="20"/>
          <w:szCs w:val="20"/>
        </w:rPr>
        <w:t xml:space="preserve"> K. Placebo </w:t>
      </w:r>
      <w:proofErr w:type="spellStart"/>
      <w:r w:rsidRPr="00B133FB">
        <w:rPr>
          <w:rFonts w:ascii="Times New Roman" w:hAnsi="Times New Roman" w:cs="Times New Roman"/>
          <w:sz w:val="20"/>
          <w:szCs w:val="20"/>
        </w:rPr>
        <w:t>aiTBS</w:t>
      </w:r>
      <w:proofErr w:type="spellEnd"/>
      <w:r w:rsidRPr="00B133FB">
        <w:rPr>
          <w:rFonts w:ascii="Times New Roman" w:hAnsi="Times New Roman" w:cs="Times New Roman"/>
          <w:sz w:val="20"/>
          <w:szCs w:val="20"/>
        </w:rPr>
        <w:t xml:space="preserve"> attenuates suicidal ideation and frontopolar cortical perfusion in major depression. </w:t>
      </w:r>
      <w:proofErr w:type="spellStart"/>
      <w:r w:rsidRPr="00B133FB">
        <w:rPr>
          <w:rFonts w:ascii="Times New Roman" w:hAnsi="Times New Roman" w:cs="Times New Roman"/>
          <w:i/>
          <w:iCs/>
          <w:sz w:val="20"/>
          <w:szCs w:val="20"/>
        </w:rPr>
        <w:t>Transl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9</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38.</w:t>
      </w:r>
    </w:p>
    <w:p w14:paraId="29CEF65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Desmyter</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Duprat</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Baeken</w:t>
      </w:r>
      <w:proofErr w:type="spellEnd"/>
      <w:r w:rsidRPr="00B133FB">
        <w:rPr>
          <w:rFonts w:ascii="Times New Roman" w:hAnsi="Times New Roman" w:cs="Times New Roman"/>
          <w:sz w:val="20"/>
          <w:szCs w:val="20"/>
        </w:rPr>
        <w:t xml:space="preserve"> C, Van </w:t>
      </w:r>
      <w:proofErr w:type="spellStart"/>
      <w:r w:rsidRPr="00B133FB">
        <w:rPr>
          <w:rFonts w:ascii="Times New Roman" w:hAnsi="Times New Roman" w:cs="Times New Roman"/>
          <w:sz w:val="20"/>
          <w:szCs w:val="20"/>
        </w:rPr>
        <w:t>Autreve</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Audenaert</w:t>
      </w:r>
      <w:proofErr w:type="spellEnd"/>
      <w:r w:rsidRPr="00B133FB">
        <w:rPr>
          <w:rFonts w:ascii="Times New Roman" w:hAnsi="Times New Roman" w:cs="Times New Roman"/>
          <w:sz w:val="20"/>
          <w:szCs w:val="20"/>
        </w:rPr>
        <w:t xml:space="preserve"> K, van </w:t>
      </w:r>
      <w:proofErr w:type="spellStart"/>
      <w:r w:rsidRPr="00B133FB">
        <w:rPr>
          <w:rFonts w:ascii="Times New Roman" w:hAnsi="Times New Roman" w:cs="Times New Roman"/>
          <w:sz w:val="20"/>
          <w:szCs w:val="20"/>
        </w:rPr>
        <w:t>Heeringen</w:t>
      </w:r>
      <w:proofErr w:type="spellEnd"/>
      <w:r w:rsidRPr="00B133FB">
        <w:rPr>
          <w:rFonts w:ascii="Times New Roman" w:hAnsi="Times New Roman" w:cs="Times New Roman"/>
          <w:sz w:val="20"/>
          <w:szCs w:val="20"/>
        </w:rPr>
        <w:t xml:space="preserve"> K. Accelerated Intermittent Theta Burst Stimulation for Suicide Risk in Therapy-Resistant Depressed Patients: A Randomized, Sham-Controlled Trial. </w:t>
      </w:r>
      <w:r w:rsidRPr="00B133FB">
        <w:rPr>
          <w:rFonts w:ascii="Times New Roman" w:hAnsi="Times New Roman" w:cs="Times New Roman"/>
          <w:i/>
          <w:iCs/>
          <w:sz w:val="20"/>
          <w:szCs w:val="20"/>
        </w:rPr>
        <w:t xml:space="preserve">Front Hum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 xml:space="preserve">10: </w:t>
      </w:r>
      <w:r w:rsidRPr="00B133FB">
        <w:rPr>
          <w:rFonts w:ascii="Times New Roman" w:hAnsi="Times New Roman" w:cs="Times New Roman"/>
          <w:sz w:val="20"/>
          <w:szCs w:val="20"/>
        </w:rPr>
        <w:t>480.</w:t>
      </w:r>
    </w:p>
    <w:p w14:paraId="03CDCF8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99E8EE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Bais</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Liemburg</w:t>
      </w:r>
      <w:proofErr w:type="spellEnd"/>
      <w:r w:rsidRPr="00B133FB">
        <w:rPr>
          <w:rFonts w:ascii="Times New Roman" w:hAnsi="Times New Roman" w:cs="Times New Roman"/>
          <w:sz w:val="20"/>
          <w:szCs w:val="20"/>
        </w:rPr>
        <w:t xml:space="preserve"> E, Vercammen A, Bruggeman R, </w:t>
      </w:r>
      <w:proofErr w:type="spellStart"/>
      <w:r w:rsidRPr="00B133FB">
        <w:rPr>
          <w:rFonts w:ascii="Times New Roman" w:hAnsi="Times New Roman" w:cs="Times New Roman"/>
          <w:sz w:val="20"/>
          <w:szCs w:val="20"/>
        </w:rPr>
        <w:t>Knegtering</w:t>
      </w:r>
      <w:proofErr w:type="spellEnd"/>
      <w:r w:rsidRPr="00B133FB">
        <w:rPr>
          <w:rFonts w:ascii="Times New Roman" w:hAnsi="Times New Roman" w:cs="Times New Roman"/>
          <w:sz w:val="20"/>
          <w:szCs w:val="20"/>
        </w:rPr>
        <w:t xml:space="preserve"> H, Aleman A. Effects of low frequency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treatment on brain networks for inner speech in patients with schizophrenia and auditory verbal hallucinations. </w:t>
      </w:r>
      <w:r w:rsidRPr="00B133FB">
        <w:rPr>
          <w:rFonts w:ascii="Times New Roman" w:hAnsi="Times New Roman" w:cs="Times New Roman"/>
          <w:i/>
          <w:iCs/>
          <w:sz w:val="20"/>
          <w:szCs w:val="20"/>
        </w:rPr>
        <w:t xml:space="preserve">Prog </w:t>
      </w:r>
      <w:proofErr w:type="spellStart"/>
      <w:r w:rsidRPr="00B133FB">
        <w:rPr>
          <w:rFonts w:ascii="Times New Roman" w:hAnsi="Times New Roman" w:cs="Times New Roman"/>
          <w:i/>
          <w:iCs/>
          <w:sz w:val="20"/>
          <w:szCs w:val="20"/>
        </w:rPr>
        <w:t>Neuropsychopharmacol</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 xml:space="preserve">78: </w:t>
      </w:r>
      <w:r w:rsidRPr="00B133FB">
        <w:rPr>
          <w:rFonts w:ascii="Times New Roman" w:hAnsi="Times New Roman" w:cs="Times New Roman"/>
          <w:sz w:val="20"/>
          <w:szCs w:val="20"/>
        </w:rPr>
        <w:t>105-113.</w:t>
      </w:r>
    </w:p>
    <w:p w14:paraId="22DC5A1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Bais</w:t>
      </w:r>
      <w:proofErr w:type="spellEnd"/>
      <w:r w:rsidRPr="00B133FB">
        <w:rPr>
          <w:rFonts w:ascii="Times New Roman" w:hAnsi="Times New Roman" w:cs="Times New Roman"/>
          <w:sz w:val="20"/>
          <w:szCs w:val="20"/>
        </w:rPr>
        <w:t xml:space="preserve"> L, Vercammen A, Stewart R, van Es F, Visser B, Aleman 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w:t>
      </w:r>
      <w:proofErr w:type="gramStart"/>
      <w:r w:rsidRPr="00B133FB">
        <w:rPr>
          <w:rFonts w:ascii="Times New Roman" w:hAnsi="Times New Roman" w:cs="Times New Roman"/>
          <w:sz w:val="20"/>
          <w:szCs w:val="20"/>
        </w:rPr>
        <w:t>Short and long</w:t>
      </w:r>
      <w:proofErr w:type="gramEnd"/>
      <w:r w:rsidRPr="00B133FB">
        <w:rPr>
          <w:rFonts w:ascii="Times New Roman" w:hAnsi="Times New Roman" w:cs="Times New Roman"/>
          <w:sz w:val="20"/>
          <w:szCs w:val="20"/>
        </w:rPr>
        <w:t xml:space="preserve"> term effects of left and bilateral repetitive transcranial magnetic stimulation in schizophrenia patients with auditory verbal hallucinations: a randomized controlled trial. </w:t>
      </w:r>
      <w:proofErr w:type="spellStart"/>
      <w:r w:rsidRPr="00B133FB">
        <w:rPr>
          <w:rFonts w:ascii="Times New Roman" w:hAnsi="Times New Roman" w:cs="Times New Roman"/>
          <w:i/>
          <w:iCs/>
          <w:sz w:val="20"/>
          <w:szCs w:val="20"/>
        </w:rPr>
        <w:t>PLoS</w:t>
      </w:r>
      <w:proofErr w:type="spellEnd"/>
      <w:r w:rsidRPr="00B133FB">
        <w:rPr>
          <w:rFonts w:ascii="Times New Roman" w:hAnsi="Times New Roman" w:cs="Times New Roman"/>
          <w:i/>
          <w:iCs/>
          <w:sz w:val="20"/>
          <w:szCs w:val="20"/>
        </w:rPr>
        <w:t xml:space="preserve"> One</w:t>
      </w:r>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9</w:t>
      </w:r>
      <w:r w:rsidRPr="00B133FB">
        <w:rPr>
          <w:rFonts w:ascii="Times New Roman" w:hAnsi="Times New Roman" w:cs="Times New Roman"/>
          <w:sz w:val="20"/>
          <w:szCs w:val="20"/>
        </w:rPr>
        <w:t>(10)</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e108828.</w:t>
      </w:r>
    </w:p>
    <w:p w14:paraId="7A78934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EB6AE6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9.</w:t>
      </w:r>
      <w:r w:rsidRPr="00B133FB">
        <w:rPr>
          <w:rFonts w:ascii="Times New Roman" w:hAnsi="Times New Roman" w:cs="Times New Roman"/>
          <w:sz w:val="20"/>
          <w:szCs w:val="20"/>
        </w:rPr>
        <w:tab/>
        <w:t xml:space="preserve">Bose A, </w:t>
      </w:r>
      <w:proofErr w:type="spellStart"/>
      <w:r w:rsidRPr="00B133FB">
        <w:rPr>
          <w:rFonts w:ascii="Times New Roman" w:hAnsi="Times New Roman" w:cs="Times New Roman"/>
          <w:sz w:val="20"/>
          <w:szCs w:val="20"/>
        </w:rPr>
        <w:t>Nawani</w:t>
      </w:r>
      <w:proofErr w:type="spellEnd"/>
      <w:r w:rsidRPr="00B133FB">
        <w:rPr>
          <w:rFonts w:ascii="Times New Roman" w:hAnsi="Times New Roman" w:cs="Times New Roman"/>
          <w:sz w:val="20"/>
          <w:szCs w:val="20"/>
        </w:rPr>
        <w:t xml:space="preserve"> H, Agarwal SM, </w:t>
      </w:r>
      <w:proofErr w:type="spellStart"/>
      <w:r w:rsidRPr="00B133FB">
        <w:rPr>
          <w:rFonts w:ascii="Times New Roman" w:hAnsi="Times New Roman" w:cs="Times New Roman"/>
          <w:sz w:val="20"/>
          <w:szCs w:val="20"/>
        </w:rPr>
        <w:t>Shivakumar</w:t>
      </w:r>
      <w:proofErr w:type="spellEnd"/>
      <w:r w:rsidRPr="00B133FB">
        <w:rPr>
          <w:rFonts w:ascii="Times New Roman" w:hAnsi="Times New Roman" w:cs="Times New Roman"/>
          <w:sz w:val="20"/>
          <w:szCs w:val="20"/>
        </w:rPr>
        <w:t xml:space="preserve"> V, </w:t>
      </w:r>
      <w:proofErr w:type="spellStart"/>
      <w:r w:rsidRPr="00B133FB">
        <w:rPr>
          <w:rFonts w:ascii="Times New Roman" w:hAnsi="Times New Roman" w:cs="Times New Roman"/>
          <w:sz w:val="20"/>
          <w:szCs w:val="20"/>
        </w:rPr>
        <w:t>Kalmady</w:t>
      </w:r>
      <w:proofErr w:type="spellEnd"/>
      <w:r w:rsidRPr="00B133FB">
        <w:rPr>
          <w:rFonts w:ascii="Times New Roman" w:hAnsi="Times New Roman" w:cs="Times New Roman"/>
          <w:sz w:val="20"/>
          <w:szCs w:val="20"/>
        </w:rPr>
        <w:t xml:space="preserve"> SV, Shenoy S</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 of </w:t>
      </w:r>
      <w:proofErr w:type="spellStart"/>
      <w:r w:rsidRPr="00B133FB">
        <w:rPr>
          <w:rFonts w:ascii="Times New Roman" w:hAnsi="Times New Roman" w:cs="Times New Roman"/>
          <w:sz w:val="20"/>
          <w:szCs w:val="20"/>
        </w:rPr>
        <w:t>fronto</w:t>
      </w:r>
      <w:proofErr w:type="spellEnd"/>
      <w:r w:rsidRPr="00B133FB">
        <w:rPr>
          <w:rFonts w:ascii="Times New Roman" w:hAnsi="Times New Roman" w:cs="Times New Roman"/>
          <w:sz w:val="20"/>
          <w:szCs w:val="20"/>
        </w:rPr>
        <w:t xml:space="preserve">-temporal transcranial direct current stimulation on corollary discharge in schizophrenia: A randomized, double-blind, sham-controlled mediation analysis study. </w:t>
      </w:r>
      <w:proofErr w:type="spellStart"/>
      <w:r w:rsidRPr="00B133FB">
        <w:rPr>
          <w:rFonts w:ascii="Times New Roman" w:hAnsi="Times New Roman" w:cs="Times New Roman"/>
          <w:i/>
          <w:iCs/>
          <w:sz w:val="20"/>
          <w:szCs w:val="20"/>
        </w:rPr>
        <w:t>Schizophr</w:t>
      </w:r>
      <w:proofErr w:type="spellEnd"/>
      <w:r w:rsidRPr="00B133FB">
        <w:rPr>
          <w:rFonts w:ascii="Times New Roman" w:hAnsi="Times New Roman" w:cs="Times New Roman"/>
          <w:i/>
          <w:iCs/>
          <w:sz w:val="20"/>
          <w:szCs w:val="20"/>
        </w:rPr>
        <w:t xml:space="preserve"> Res</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 xml:space="preserve">204: </w:t>
      </w:r>
      <w:r w:rsidRPr="00B133FB">
        <w:rPr>
          <w:rFonts w:ascii="Times New Roman" w:hAnsi="Times New Roman" w:cs="Times New Roman"/>
          <w:sz w:val="20"/>
          <w:szCs w:val="20"/>
        </w:rPr>
        <w:t>411-412.</w:t>
      </w:r>
    </w:p>
    <w:p w14:paraId="414CCA3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r w:rsidRPr="00B133FB">
        <w:rPr>
          <w:rFonts w:ascii="Times New Roman" w:hAnsi="Times New Roman" w:cs="Times New Roman"/>
          <w:sz w:val="20"/>
          <w:szCs w:val="20"/>
        </w:rPr>
        <w:t xml:space="preserve">Bose A, </w:t>
      </w:r>
      <w:proofErr w:type="spellStart"/>
      <w:r w:rsidRPr="00B133FB">
        <w:rPr>
          <w:rFonts w:ascii="Times New Roman" w:hAnsi="Times New Roman" w:cs="Times New Roman"/>
          <w:sz w:val="20"/>
          <w:szCs w:val="20"/>
        </w:rPr>
        <w:t>Shivakumar</w:t>
      </w:r>
      <w:proofErr w:type="spellEnd"/>
      <w:r w:rsidRPr="00B133FB">
        <w:rPr>
          <w:rFonts w:ascii="Times New Roman" w:hAnsi="Times New Roman" w:cs="Times New Roman"/>
          <w:sz w:val="20"/>
          <w:szCs w:val="20"/>
        </w:rPr>
        <w:t xml:space="preserve"> V, Agarwal SM, </w:t>
      </w:r>
      <w:proofErr w:type="spellStart"/>
      <w:r w:rsidRPr="00B133FB">
        <w:rPr>
          <w:rFonts w:ascii="Times New Roman" w:hAnsi="Times New Roman" w:cs="Times New Roman"/>
          <w:sz w:val="20"/>
          <w:szCs w:val="20"/>
        </w:rPr>
        <w:t>Kalmady</w:t>
      </w:r>
      <w:proofErr w:type="spellEnd"/>
      <w:r w:rsidRPr="00B133FB">
        <w:rPr>
          <w:rFonts w:ascii="Times New Roman" w:hAnsi="Times New Roman" w:cs="Times New Roman"/>
          <w:sz w:val="20"/>
          <w:szCs w:val="20"/>
        </w:rPr>
        <w:t xml:space="preserve"> SV, Shenoy S, </w:t>
      </w:r>
      <w:proofErr w:type="spellStart"/>
      <w:r w:rsidRPr="00B133FB">
        <w:rPr>
          <w:rFonts w:ascii="Times New Roman" w:hAnsi="Times New Roman" w:cs="Times New Roman"/>
          <w:sz w:val="20"/>
          <w:szCs w:val="20"/>
        </w:rPr>
        <w:t>Sreeraj</w:t>
      </w:r>
      <w:proofErr w:type="spellEnd"/>
      <w:r w:rsidRPr="00B133FB">
        <w:rPr>
          <w:rFonts w:ascii="Times New Roman" w:hAnsi="Times New Roman" w:cs="Times New Roman"/>
          <w:sz w:val="20"/>
          <w:szCs w:val="20"/>
        </w:rPr>
        <w:t xml:space="preserve"> VS</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Efficacy of </w:t>
      </w:r>
      <w:proofErr w:type="spellStart"/>
      <w:r w:rsidRPr="00B133FB">
        <w:rPr>
          <w:rFonts w:ascii="Times New Roman" w:hAnsi="Times New Roman" w:cs="Times New Roman"/>
          <w:sz w:val="20"/>
          <w:szCs w:val="20"/>
        </w:rPr>
        <w:t>fronto</w:t>
      </w:r>
      <w:proofErr w:type="spellEnd"/>
      <w:r w:rsidRPr="00B133FB">
        <w:rPr>
          <w:rFonts w:ascii="Times New Roman" w:hAnsi="Times New Roman" w:cs="Times New Roman"/>
          <w:sz w:val="20"/>
          <w:szCs w:val="20"/>
        </w:rPr>
        <w:t xml:space="preserve">-temporal transcranial direct current stimulation for refractory auditory verbal hallucinations in schizophrenia: A randomized, double-blind, sham-controlled study. </w:t>
      </w:r>
      <w:proofErr w:type="spellStart"/>
      <w:r w:rsidRPr="00B133FB">
        <w:rPr>
          <w:rFonts w:ascii="Times New Roman" w:hAnsi="Times New Roman" w:cs="Times New Roman"/>
          <w:i/>
          <w:iCs/>
          <w:sz w:val="20"/>
          <w:szCs w:val="20"/>
        </w:rPr>
        <w:t>Schizophr</w:t>
      </w:r>
      <w:proofErr w:type="spellEnd"/>
      <w:r w:rsidRPr="00B133FB">
        <w:rPr>
          <w:rFonts w:ascii="Times New Roman" w:hAnsi="Times New Roman" w:cs="Times New Roman"/>
          <w:i/>
          <w:iCs/>
          <w:sz w:val="20"/>
          <w:szCs w:val="20"/>
        </w:rPr>
        <w:t xml:space="preserve"> Res</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 xml:space="preserve">195: </w:t>
      </w:r>
      <w:r w:rsidRPr="00B133FB">
        <w:rPr>
          <w:rFonts w:ascii="Times New Roman" w:hAnsi="Times New Roman" w:cs="Times New Roman"/>
          <w:sz w:val="20"/>
          <w:szCs w:val="20"/>
        </w:rPr>
        <w:t>475-480.</w:t>
      </w:r>
    </w:p>
    <w:p w14:paraId="39F7112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65AB9B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10.</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Caeyenberghs</w:t>
      </w:r>
      <w:proofErr w:type="spellEnd"/>
      <w:r w:rsidRPr="00B133FB">
        <w:rPr>
          <w:rFonts w:ascii="Times New Roman" w:hAnsi="Times New Roman" w:cs="Times New Roman"/>
          <w:sz w:val="20"/>
          <w:szCs w:val="20"/>
        </w:rPr>
        <w:t xml:space="preserve"> K, </w:t>
      </w:r>
      <w:proofErr w:type="spellStart"/>
      <w:r w:rsidRPr="00B133FB">
        <w:rPr>
          <w:rFonts w:ascii="Times New Roman" w:hAnsi="Times New Roman" w:cs="Times New Roman"/>
          <w:sz w:val="20"/>
          <w:szCs w:val="20"/>
        </w:rPr>
        <w:t>Duprat</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Leemans</w:t>
      </w:r>
      <w:proofErr w:type="spellEnd"/>
      <w:r w:rsidRPr="00B133FB">
        <w:rPr>
          <w:rFonts w:ascii="Times New Roman" w:hAnsi="Times New Roman" w:cs="Times New Roman"/>
          <w:sz w:val="20"/>
          <w:szCs w:val="20"/>
        </w:rPr>
        <w:t xml:space="preserve"> A, Hosseini H, Wilson PH, </w:t>
      </w:r>
      <w:proofErr w:type="spellStart"/>
      <w:r w:rsidRPr="00B133FB">
        <w:rPr>
          <w:rFonts w:ascii="Times New Roman" w:hAnsi="Times New Roman" w:cs="Times New Roman"/>
          <w:sz w:val="20"/>
          <w:szCs w:val="20"/>
        </w:rPr>
        <w:t>Klooster</w:t>
      </w:r>
      <w:proofErr w:type="spellEnd"/>
      <w:r w:rsidRPr="00B133FB">
        <w:rPr>
          <w:rFonts w:ascii="Times New Roman" w:hAnsi="Times New Roman" w:cs="Times New Roman"/>
          <w:sz w:val="20"/>
          <w:szCs w:val="20"/>
        </w:rPr>
        <w:t xml:space="preserve"> D</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Accelerated intermittent theta burst stimulation in major depression induces decreases in modularity: A connectome analysis. </w:t>
      </w:r>
      <w:proofErr w:type="spellStart"/>
      <w:r w:rsidRPr="00B133FB">
        <w:rPr>
          <w:rFonts w:ascii="Times New Roman" w:hAnsi="Times New Roman" w:cs="Times New Roman"/>
          <w:i/>
          <w:iCs/>
          <w:sz w:val="20"/>
          <w:szCs w:val="20"/>
        </w:rPr>
        <w:t>Netw</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3</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157-172.</w:t>
      </w:r>
    </w:p>
    <w:p w14:paraId="7193C7E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Desmyter</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Duprat</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Baeken</w:t>
      </w:r>
      <w:proofErr w:type="spellEnd"/>
      <w:r w:rsidRPr="00B133FB">
        <w:rPr>
          <w:rFonts w:ascii="Times New Roman" w:hAnsi="Times New Roman" w:cs="Times New Roman"/>
          <w:sz w:val="20"/>
          <w:szCs w:val="20"/>
        </w:rPr>
        <w:t xml:space="preserve"> C, Van </w:t>
      </w:r>
      <w:proofErr w:type="spellStart"/>
      <w:r w:rsidRPr="00B133FB">
        <w:rPr>
          <w:rFonts w:ascii="Times New Roman" w:hAnsi="Times New Roman" w:cs="Times New Roman"/>
          <w:sz w:val="20"/>
          <w:szCs w:val="20"/>
        </w:rPr>
        <w:t>Autreve</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Audenaert</w:t>
      </w:r>
      <w:proofErr w:type="spellEnd"/>
      <w:r w:rsidRPr="00B133FB">
        <w:rPr>
          <w:rFonts w:ascii="Times New Roman" w:hAnsi="Times New Roman" w:cs="Times New Roman"/>
          <w:sz w:val="20"/>
          <w:szCs w:val="20"/>
        </w:rPr>
        <w:t xml:space="preserve"> K, van </w:t>
      </w:r>
      <w:proofErr w:type="spellStart"/>
      <w:r w:rsidRPr="00B133FB">
        <w:rPr>
          <w:rFonts w:ascii="Times New Roman" w:hAnsi="Times New Roman" w:cs="Times New Roman"/>
          <w:sz w:val="20"/>
          <w:szCs w:val="20"/>
        </w:rPr>
        <w:t>Heeringen</w:t>
      </w:r>
      <w:proofErr w:type="spellEnd"/>
      <w:r w:rsidRPr="00B133FB">
        <w:rPr>
          <w:rFonts w:ascii="Times New Roman" w:hAnsi="Times New Roman" w:cs="Times New Roman"/>
          <w:sz w:val="20"/>
          <w:szCs w:val="20"/>
        </w:rPr>
        <w:t xml:space="preserve"> K. Accelerated Intermittent Theta Burst Stimulation for Suicide Risk in Therapy-Resistant Depressed Patients: A Randomized, Sham-Controlled Trial. </w:t>
      </w:r>
      <w:r w:rsidRPr="00B133FB">
        <w:rPr>
          <w:rFonts w:ascii="Times New Roman" w:hAnsi="Times New Roman" w:cs="Times New Roman"/>
          <w:i/>
          <w:iCs/>
          <w:sz w:val="20"/>
          <w:szCs w:val="20"/>
        </w:rPr>
        <w:t xml:space="preserve">Front Hum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 xml:space="preserve">10: </w:t>
      </w:r>
      <w:r w:rsidRPr="00B133FB">
        <w:rPr>
          <w:rFonts w:ascii="Times New Roman" w:hAnsi="Times New Roman" w:cs="Times New Roman"/>
          <w:sz w:val="20"/>
          <w:szCs w:val="20"/>
        </w:rPr>
        <w:t>480.</w:t>
      </w:r>
    </w:p>
    <w:p w14:paraId="4D68864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DF4A68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11.</w:t>
      </w:r>
      <w:r w:rsidRPr="00B133FB">
        <w:rPr>
          <w:rFonts w:ascii="Times New Roman" w:hAnsi="Times New Roman" w:cs="Times New Roman"/>
          <w:sz w:val="20"/>
          <w:szCs w:val="20"/>
        </w:rPr>
        <w:tab/>
        <w:t xml:space="preserve">Cosmo C, Baptista AF, de </w:t>
      </w:r>
      <w:proofErr w:type="spellStart"/>
      <w:r w:rsidRPr="00B133FB">
        <w:rPr>
          <w:rFonts w:ascii="Times New Roman" w:hAnsi="Times New Roman" w:cs="Times New Roman"/>
          <w:sz w:val="20"/>
          <w:szCs w:val="20"/>
        </w:rPr>
        <w:t>Sena</w:t>
      </w:r>
      <w:proofErr w:type="spellEnd"/>
      <w:r w:rsidRPr="00B133FB">
        <w:rPr>
          <w:rFonts w:ascii="Times New Roman" w:hAnsi="Times New Roman" w:cs="Times New Roman"/>
          <w:sz w:val="20"/>
          <w:szCs w:val="20"/>
        </w:rPr>
        <w:t xml:space="preserve"> EP. Contribution of transcranial direct current stimulation on inhibitory control to assess the neurobiological aspects of attention deficit hyperactivity disorder: randomized controlled trial. </w:t>
      </w:r>
      <w:r w:rsidRPr="00B133FB">
        <w:rPr>
          <w:rFonts w:ascii="Times New Roman" w:hAnsi="Times New Roman" w:cs="Times New Roman"/>
          <w:i/>
          <w:iCs/>
          <w:sz w:val="20"/>
          <w:szCs w:val="20"/>
        </w:rPr>
        <w:t xml:space="preserve">JMIR Res </w:t>
      </w:r>
      <w:proofErr w:type="spellStart"/>
      <w:r w:rsidRPr="00B133FB">
        <w:rPr>
          <w:rFonts w:ascii="Times New Roman" w:hAnsi="Times New Roman" w:cs="Times New Roman"/>
          <w:i/>
          <w:iCs/>
          <w:sz w:val="20"/>
          <w:szCs w:val="20"/>
        </w:rPr>
        <w:t>Protoc</w:t>
      </w:r>
      <w:proofErr w:type="spellEnd"/>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4</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e56.</w:t>
      </w:r>
    </w:p>
    <w:p w14:paraId="6DA4E36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r w:rsidRPr="00B133FB">
        <w:rPr>
          <w:rFonts w:ascii="Times New Roman" w:hAnsi="Times New Roman" w:cs="Times New Roman"/>
          <w:sz w:val="20"/>
          <w:szCs w:val="20"/>
        </w:rPr>
        <w:t xml:space="preserve">Cosmo C, Baptista AF, de Araújo AN, do </w:t>
      </w:r>
      <w:proofErr w:type="spellStart"/>
      <w:r w:rsidRPr="00B133FB">
        <w:rPr>
          <w:rFonts w:ascii="Times New Roman" w:hAnsi="Times New Roman" w:cs="Times New Roman"/>
          <w:sz w:val="20"/>
          <w:szCs w:val="20"/>
        </w:rPr>
        <w:t>Rosário</w:t>
      </w:r>
      <w:proofErr w:type="spellEnd"/>
      <w:r w:rsidRPr="00B133FB">
        <w:rPr>
          <w:rFonts w:ascii="Times New Roman" w:hAnsi="Times New Roman" w:cs="Times New Roman"/>
          <w:sz w:val="20"/>
          <w:szCs w:val="20"/>
        </w:rPr>
        <w:t xml:space="preserve"> RS, Miranda JG, Montoya 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Randomized, Double-Blind, Sham-Controlled Trial of Transcranial Direct Current Stimulation in Attention-Deficit/Hyperactivity Disorder. </w:t>
      </w:r>
      <w:proofErr w:type="spellStart"/>
      <w:r w:rsidRPr="00B133FB">
        <w:rPr>
          <w:rFonts w:ascii="Times New Roman" w:hAnsi="Times New Roman" w:cs="Times New Roman"/>
          <w:i/>
          <w:iCs/>
          <w:sz w:val="20"/>
          <w:szCs w:val="20"/>
        </w:rPr>
        <w:t>PLoS</w:t>
      </w:r>
      <w:proofErr w:type="spellEnd"/>
      <w:r w:rsidRPr="00B133FB">
        <w:rPr>
          <w:rFonts w:ascii="Times New Roman" w:hAnsi="Times New Roman" w:cs="Times New Roman"/>
          <w:i/>
          <w:iCs/>
          <w:sz w:val="20"/>
          <w:szCs w:val="20"/>
        </w:rPr>
        <w:t xml:space="preserve"> One</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10</w:t>
      </w:r>
      <w:r w:rsidRPr="00B133FB">
        <w:rPr>
          <w:rFonts w:ascii="Times New Roman" w:hAnsi="Times New Roman" w:cs="Times New Roman"/>
          <w:sz w:val="20"/>
          <w:szCs w:val="20"/>
        </w:rPr>
        <w:t>(8)</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e0135371.</w:t>
      </w:r>
    </w:p>
    <w:p w14:paraId="69B5C5C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D70725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12.</w:t>
      </w:r>
      <w:r w:rsidRPr="00B133FB">
        <w:rPr>
          <w:rFonts w:ascii="Times New Roman" w:hAnsi="Times New Roman" w:cs="Times New Roman"/>
          <w:sz w:val="20"/>
          <w:szCs w:val="20"/>
        </w:rPr>
        <w:tab/>
        <w:t>Cosmo C, Ferreira C, Garcia J, Miranda V, do Rosario RS, Baptista AF</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Spreading effect of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in individuals with attention-deficit/hyperactivity disorder as shown by functional cortical networks: a randomized, double-blind, sham-controlled trial. </w:t>
      </w:r>
      <w:r w:rsidRPr="00B133FB">
        <w:rPr>
          <w:rFonts w:ascii="Times New Roman" w:hAnsi="Times New Roman" w:cs="Times New Roman"/>
          <w:i/>
          <w:iCs/>
          <w:sz w:val="20"/>
          <w:szCs w:val="20"/>
        </w:rPr>
        <w:t>Front Psychiatry</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 xml:space="preserve">6: </w:t>
      </w:r>
      <w:r w:rsidRPr="00B133FB">
        <w:rPr>
          <w:rFonts w:ascii="Times New Roman" w:hAnsi="Times New Roman" w:cs="Times New Roman"/>
          <w:sz w:val="20"/>
          <w:szCs w:val="20"/>
        </w:rPr>
        <w:t>9.</w:t>
      </w:r>
    </w:p>
    <w:p w14:paraId="5DE0B0F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r w:rsidRPr="00B133FB">
        <w:rPr>
          <w:rFonts w:ascii="Times New Roman" w:hAnsi="Times New Roman" w:cs="Times New Roman"/>
          <w:sz w:val="20"/>
          <w:szCs w:val="20"/>
        </w:rPr>
        <w:t xml:space="preserve">Cosmo C, Baptista AF, de Araújo AN, do </w:t>
      </w:r>
      <w:proofErr w:type="spellStart"/>
      <w:r w:rsidRPr="00B133FB">
        <w:rPr>
          <w:rFonts w:ascii="Times New Roman" w:hAnsi="Times New Roman" w:cs="Times New Roman"/>
          <w:sz w:val="20"/>
          <w:szCs w:val="20"/>
        </w:rPr>
        <w:t>Rosário</w:t>
      </w:r>
      <w:proofErr w:type="spellEnd"/>
      <w:r w:rsidRPr="00B133FB">
        <w:rPr>
          <w:rFonts w:ascii="Times New Roman" w:hAnsi="Times New Roman" w:cs="Times New Roman"/>
          <w:sz w:val="20"/>
          <w:szCs w:val="20"/>
        </w:rPr>
        <w:t xml:space="preserve"> RS, Miranda JG, Montoya 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Randomized, Double-Blind, Sham-Controlled Trial of Transcranial Direct Current Stimulation in Attention-Deficit/Hyperactivity Disorder. </w:t>
      </w:r>
      <w:proofErr w:type="spellStart"/>
      <w:r w:rsidRPr="00B133FB">
        <w:rPr>
          <w:rFonts w:ascii="Times New Roman" w:hAnsi="Times New Roman" w:cs="Times New Roman"/>
          <w:i/>
          <w:iCs/>
          <w:sz w:val="20"/>
          <w:szCs w:val="20"/>
        </w:rPr>
        <w:t>PLoS</w:t>
      </w:r>
      <w:proofErr w:type="spellEnd"/>
      <w:r w:rsidRPr="00B133FB">
        <w:rPr>
          <w:rFonts w:ascii="Times New Roman" w:hAnsi="Times New Roman" w:cs="Times New Roman"/>
          <w:i/>
          <w:iCs/>
          <w:sz w:val="20"/>
          <w:szCs w:val="20"/>
        </w:rPr>
        <w:t xml:space="preserve"> One</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10</w:t>
      </w:r>
      <w:r w:rsidRPr="00B133FB">
        <w:rPr>
          <w:rFonts w:ascii="Times New Roman" w:hAnsi="Times New Roman" w:cs="Times New Roman"/>
          <w:sz w:val="20"/>
          <w:szCs w:val="20"/>
        </w:rPr>
        <w:t>(8)</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e0135371.</w:t>
      </w:r>
    </w:p>
    <w:p w14:paraId="0FF25A7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F84389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Diefenbach</w:t>
      </w:r>
      <w:proofErr w:type="spellEnd"/>
      <w:r w:rsidRPr="00B133FB">
        <w:rPr>
          <w:rFonts w:ascii="Times New Roman" w:hAnsi="Times New Roman" w:cs="Times New Roman"/>
          <w:sz w:val="20"/>
          <w:szCs w:val="20"/>
        </w:rPr>
        <w:t xml:space="preserve"> GJ, Assaf M, Goethe JW, </w:t>
      </w:r>
      <w:proofErr w:type="spellStart"/>
      <w:r w:rsidRPr="00B133FB">
        <w:rPr>
          <w:rFonts w:ascii="Times New Roman" w:hAnsi="Times New Roman" w:cs="Times New Roman"/>
          <w:sz w:val="20"/>
          <w:szCs w:val="20"/>
        </w:rPr>
        <w:t>Gueorguieva</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Tolin</w:t>
      </w:r>
      <w:proofErr w:type="spellEnd"/>
      <w:r w:rsidRPr="00B133FB">
        <w:rPr>
          <w:rFonts w:ascii="Times New Roman" w:hAnsi="Times New Roman" w:cs="Times New Roman"/>
          <w:sz w:val="20"/>
          <w:szCs w:val="20"/>
        </w:rPr>
        <w:t xml:space="preserve"> DF. Improvements in emotion regulation following repetitive transcranial magnetic stimulation for generalized anxiety disorder. </w:t>
      </w:r>
      <w:r w:rsidRPr="00B133FB">
        <w:rPr>
          <w:rFonts w:ascii="Times New Roman" w:hAnsi="Times New Roman" w:cs="Times New Roman"/>
          <w:i/>
          <w:iCs/>
          <w:sz w:val="20"/>
          <w:szCs w:val="20"/>
        </w:rPr>
        <w:t xml:space="preserve">J Anxiety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 xml:space="preserve">43: </w:t>
      </w:r>
      <w:r w:rsidRPr="00B133FB">
        <w:rPr>
          <w:rFonts w:ascii="Times New Roman" w:hAnsi="Times New Roman" w:cs="Times New Roman"/>
          <w:sz w:val="20"/>
          <w:szCs w:val="20"/>
        </w:rPr>
        <w:t>1-7.</w:t>
      </w:r>
    </w:p>
    <w:p w14:paraId="6E7B60F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Diefenbach</w:t>
      </w:r>
      <w:proofErr w:type="spellEnd"/>
      <w:r w:rsidRPr="00B133FB">
        <w:rPr>
          <w:rFonts w:ascii="Times New Roman" w:hAnsi="Times New Roman" w:cs="Times New Roman"/>
          <w:sz w:val="20"/>
          <w:szCs w:val="20"/>
        </w:rPr>
        <w:t xml:space="preserve"> GJ, </w:t>
      </w:r>
      <w:proofErr w:type="spellStart"/>
      <w:r w:rsidRPr="00B133FB">
        <w:rPr>
          <w:rFonts w:ascii="Times New Roman" w:hAnsi="Times New Roman" w:cs="Times New Roman"/>
          <w:sz w:val="20"/>
          <w:szCs w:val="20"/>
        </w:rPr>
        <w:t>Bragdon</w:t>
      </w:r>
      <w:proofErr w:type="spellEnd"/>
      <w:r w:rsidRPr="00B133FB">
        <w:rPr>
          <w:rFonts w:ascii="Times New Roman" w:hAnsi="Times New Roman" w:cs="Times New Roman"/>
          <w:sz w:val="20"/>
          <w:szCs w:val="20"/>
        </w:rPr>
        <w:t xml:space="preserve"> LB, </w:t>
      </w:r>
      <w:proofErr w:type="spellStart"/>
      <w:r w:rsidRPr="00B133FB">
        <w:rPr>
          <w:rFonts w:ascii="Times New Roman" w:hAnsi="Times New Roman" w:cs="Times New Roman"/>
          <w:sz w:val="20"/>
          <w:szCs w:val="20"/>
        </w:rPr>
        <w:t>Zertuche</w:t>
      </w:r>
      <w:proofErr w:type="spellEnd"/>
      <w:r w:rsidRPr="00B133FB">
        <w:rPr>
          <w:rFonts w:ascii="Times New Roman" w:hAnsi="Times New Roman" w:cs="Times New Roman"/>
          <w:sz w:val="20"/>
          <w:szCs w:val="20"/>
        </w:rPr>
        <w:t xml:space="preserve"> L, Hyatt CJ, </w:t>
      </w:r>
      <w:proofErr w:type="spellStart"/>
      <w:r w:rsidRPr="00B133FB">
        <w:rPr>
          <w:rFonts w:ascii="Times New Roman" w:hAnsi="Times New Roman" w:cs="Times New Roman"/>
          <w:sz w:val="20"/>
          <w:szCs w:val="20"/>
        </w:rPr>
        <w:t>Hallion</w:t>
      </w:r>
      <w:proofErr w:type="spellEnd"/>
      <w:r w:rsidRPr="00B133FB">
        <w:rPr>
          <w:rFonts w:ascii="Times New Roman" w:hAnsi="Times New Roman" w:cs="Times New Roman"/>
          <w:sz w:val="20"/>
          <w:szCs w:val="20"/>
        </w:rPr>
        <w:t xml:space="preserve"> LS, </w:t>
      </w:r>
      <w:proofErr w:type="spellStart"/>
      <w:r w:rsidRPr="00B133FB">
        <w:rPr>
          <w:rFonts w:ascii="Times New Roman" w:hAnsi="Times New Roman" w:cs="Times New Roman"/>
          <w:sz w:val="20"/>
          <w:szCs w:val="20"/>
        </w:rPr>
        <w:t>Tolin</w:t>
      </w:r>
      <w:proofErr w:type="spellEnd"/>
      <w:r w:rsidRPr="00B133FB">
        <w:rPr>
          <w:rFonts w:ascii="Times New Roman" w:hAnsi="Times New Roman" w:cs="Times New Roman"/>
          <w:sz w:val="20"/>
          <w:szCs w:val="20"/>
        </w:rPr>
        <w:t xml:space="preserve"> DF</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Repetitive transcranial magnetic stimulation for generalised anxiety disorder: a pilot randomised, double-blind, sham-controlled trial. </w:t>
      </w:r>
      <w:r w:rsidRPr="00B133FB">
        <w:rPr>
          <w:rFonts w:ascii="Times New Roman" w:hAnsi="Times New Roman" w:cs="Times New Roman"/>
          <w:i/>
          <w:iCs/>
          <w:sz w:val="20"/>
          <w:szCs w:val="20"/>
        </w:rPr>
        <w:t>Br J Psychiatry</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209</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222-228.</w:t>
      </w:r>
    </w:p>
    <w:p w14:paraId="0E434CA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6E07E9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lastRenderedPageBreak/>
        <w:t>14.</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Diefenbach</w:t>
      </w:r>
      <w:proofErr w:type="spellEnd"/>
      <w:r w:rsidRPr="00B133FB">
        <w:rPr>
          <w:rFonts w:ascii="Times New Roman" w:hAnsi="Times New Roman" w:cs="Times New Roman"/>
          <w:sz w:val="20"/>
          <w:szCs w:val="20"/>
        </w:rPr>
        <w:t xml:space="preserve"> GJ, </w:t>
      </w:r>
      <w:proofErr w:type="spellStart"/>
      <w:r w:rsidRPr="00B133FB">
        <w:rPr>
          <w:rFonts w:ascii="Times New Roman" w:hAnsi="Times New Roman" w:cs="Times New Roman"/>
          <w:sz w:val="20"/>
          <w:szCs w:val="20"/>
        </w:rPr>
        <w:t>Rabany</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Hallion</w:t>
      </w:r>
      <w:proofErr w:type="spellEnd"/>
      <w:r w:rsidRPr="00B133FB">
        <w:rPr>
          <w:rFonts w:ascii="Times New Roman" w:hAnsi="Times New Roman" w:cs="Times New Roman"/>
          <w:sz w:val="20"/>
          <w:szCs w:val="20"/>
        </w:rPr>
        <w:t xml:space="preserve"> LS, </w:t>
      </w:r>
      <w:proofErr w:type="spellStart"/>
      <w:r w:rsidRPr="00B133FB">
        <w:rPr>
          <w:rFonts w:ascii="Times New Roman" w:hAnsi="Times New Roman" w:cs="Times New Roman"/>
          <w:sz w:val="20"/>
          <w:szCs w:val="20"/>
        </w:rPr>
        <w:t>Tolin</w:t>
      </w:r>
      <w:proofErr w:type="spellEnd"/>
      <w:r w:rsidRPr="00B133FB">
        <w:rPr>
          <w:rFonts w:ascii="Times New Roman" w:hAnsi="Times New Roman" w:cs="Times New Roman"/>
          <w:sz w:val="20"/>
          <w:szCs w:val="20"/>
        </w:rPr>
        <w:t xml:space="preserve"> DF, Goethe JW, </w:t>
      </w:r>
      <w:proofErr w:type="spellStart"/>
      <w:r w:rsidRPr="00B133FB">
        <w:rPr>
          <w:rFonts w:ascii="Times New Roman" w:hAnsi="Times New Roman" w:cs="Times New Roman"/>
          <w:sz w:val="20"/>
          <w:szCs w:val="20"/>
        </w:rPr>
        <w:t>Gueorguieva</w:t>
      </w:r>
      <w:proofErr w:type="spellEnd"/>
      <w:r w:rsidRPr="00B133FB">
        <w:rPr>
          <w:rFonts w:ascii="Times New Roman" w:hAnsi="Times New Roman" w:cs="Times New Roman"/>
          <w:sz w:val="20"/>
          <w:szCs w:val="20"/>
        </w:rPr>
        <w:t xml:space="preserve"> R</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Sleep improvements and associations with default mode network functional connectivity following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for generalized anxiety disorder. </w:t>
      </w:r>
      <w:r w:rsidRPr="00B133FB">
        <w:rPr>
          <w:rFonts w:ascii="Times New Roman" w:hAnsi="Times New Roman" w:cs="Times New Roman"/>
          <w:i/>
          <w:iCs/>
          <w:sz w:val="20"/>
          <w:szCs w:val="20"/>
        </w:rPr>
        <w:t>Brain Stimulation</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12</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184-186.</w:t>
      </w:r>
    </w:p>
    <w:p w14:paraId="2D65D54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Diefenbach</w:t>
      </w:r>
      <w:proofErr w:type="spellEnd"/>
      <w:r w:rsidRPr="00B133FB">
        <w:rPr>
          <w:rFonts w:ascii="Times New Roman" w:hAnsi="Times New Roman" w:cs="Times New Roman"/>
          <w:sz w:val="20"/>
          <w:szCs w:val="20"/>
        </w:rPr>
        <w:t xml:space="preserve"> GJ, </w:t>
      </w:r>
      <w:proofErr w:type="spellStart"/>
      <w:r w:rsidRPr="00B133FB">
        <w:rPr>
          <w:rFonts w:ascii="Times New Roman" w:hAnsi="Times New Roman" w:cs="Times New Roman"/>
          <w:sz w:val="20"/>
          <w:szCs w:val="20"/>
        </w:rPr>
        <w:t>Bragdon</w:t>
      </w:r>
      <w:proofErr w:type="spellEnd"/>
      <w:r w:rsidRPr="00B133FB">
        <w:rPr>
          <w:rFonts w:ascii="Times New Roman" w:hAnsi="Times New Roman" w:cs="Times New Roman"/>
          <w:sz w:val="20"/>
          <w:szCs w:val="20"/>
        </w:rPr>
        <w:t xml:space="preserve"> LB, </w:t>
      </w:r>
      <w:proofErr w:type="spellStart"/>
      <w:r w:rsidRPr="00B133FB">
        <w:rPr>
          <w:rFonts w:ascii="Times New Roman" w:hAnsi="Times New Roman" w:cs="Times New Roman"/>
          <w:sz w:val="20"/>
          <w:szCs w:val="20"/>
        </w:rPr>
        <w:t>Zertuche</w:t>
      </w:r>
      <w:proofErr w:type="spellEnd"/>
      <w:r w:rsidRPr="00B133FB">
        <w:rPr>
          <w:rFonts w:ascii="Times New Roman" w:hAnsi="Times New Roman" w:cs="Times New Roman"/>
          <w:sz w:val="20"/>
          <w:szCs w:val="20"/>
        </w:rPr>
        <w:t xml:space="preserve"> L, Hyatt CJ, </w:t>
      </w:r>
      <w:proofErr w:type="spellStart"/>
      <w:r w:rsidRPr="00B133FB">
        <w:rPr>
          <w:rFonts w:ascii="Times New Roman" w:hAnsi="Times New Roman" w:cs="Times New Roman"/>
          <w:sz w:val="20"/>
          <w:szCs w:val="20"/>
        </w:rPr>
        <w:t>Hallion</w:t>
      </w:r>
      <w:proofErr w:type="spellEnd"/>
      <w:r w:rsidRPr="00B133FB">
        <w:rPr>
          <w:rFonts w:ascii="Times New Roman" w:hAnsi="Times New Roman" w:cs="Times New Roman"/>
          <w:sz w:val="20"/>
          <w:szCs w:val="20"/>
        </w:rPr>
        <w:t xml:space="preserve"> LS, </w:t>
      </w:r>
      <w:proofErr w:type="spellStart"/>
      <w:r w:rsidRPr="00B133FB">
        <w:rPr>
          <w:rFonts w:ascii="Times New Roman" w:hAnsi="Times New Roman" w:cs="Times New Roman"/>
          <w:sz w:val="20"/>
          <w:szCs w:val="20"/>
        </w:rPr>
        <w:t>Tolin</w:t>
      </w:r>
      <w:proofErr w:type="spellEnd"/>
      <w:r w:rsidRPr="00B133FB">
        <w:rPr>
          <w:rFonts w:ascii="Times New Roman" w:hAnsi="Times New Roman" w:cs="Times New Roman"/>
          <w:sz w:val="20"/>
          <w:szCs w:val="20"/>
        </w:rPr>
        <w:t xml:space="preserve"> DF</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Repetitive transcranial magnetic stimulation for generalised anxiety disorder: a pilot randomised, double-blind, sham-controlled trial. </w:t>
      </w:r>
      <w:r w:rsidRPr="00B133FB">
        <w:rPr>
          <w:rFonts w:ascii="Times New Roman" w:hAnsi="Times New Roman" w:cs="Times New Roman"/>
          <w:i/>
          <w:iCs/>
          <w:sz w:val="20"/>
          <w:szCs w:val="20"/>
        </w:rPr>
        <w:t>Br J Psychiatry</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209</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222-228.</w:t>
      </w:r>
    </w:p>
    <w:p w14:paraId="36B3DDE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D53FFD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15.</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Dlabac</w:t>
      </w:r>
      <w:proofErr w:type="spellEnd"/>
      <w:r w:rsidRPr="00B133FB">
        <w:rPr>
          <w:rFonts w:ascii="Times New Roman" w:hAnsi="Times New Roman" w:cs="Times New Roman"/>
          <w:sz w:val="20"/>
          <w:szCs w:val="20"/>
        </w:rPr>
        <w:t xml:space="preserve">-de Lange JJ, </w:t>
      </w:r>
      <w:proofErr w:type="spellStart"/>
      <w:r w:rsidRPr="00B133FB">
        <w:rPr>
          <w:rFonts w:ascii="Times New Roman" w:hAnsi="Times New Roman" w:cs="Times New Roman"/>
          <w:sz w:val="20"/>
          <w:szCs w:val="20"/>
        </w:rPr>
        <w:t>Liemburg</w:t>
      </w:r>
      <w:proofErr w:type="spellEnd"/>
      <w:r w:rsidRPr="00B133FB">
        <w:rPr>
          <w:rFonts w:ascii="Times New Roman" w:hAnsi="Times New Roman" w:cs="Times New Roman"/>
          <w:sz w:val="20"/>
          <w:szCs w:val="20"/>
        </w:rPr>
        <w:t xml:space="preserve"> EJ, </w:t>
      </w:r>
      <w:proofErr w:type="spellStart"/>
      <w:r w:rsidRPr="00B133FB">
        <w:rPr>
          <w:rFonts w:ascii="Times New Roman" w:hAnsi="Times New Roman" w:cs="Times New Roman"/>
          <w:sz w:val="20"/>
          <w:szCs w:val="20"/>
        </w:rPr>
        <w:t>Bais</w:t>
      </w:r>
      <w:proofErr w:type="spellEnd"/>
      <w:r w:rsidRPr="00B133FB">
        <w:rPr>
          <w:rFonts w:ascii="Times New Roman" w:hAnsi="Times New Roman" w:cs="Times New Roman"/>
          <w:sz w:val="20"/>
          <w:szCs w:val="20"/>
        </w:rPr>
        <w:t xml:space="preserve"> L, van de Poel-</w:t>
      </w:r>
      <w:proofErr w:type="spellStart"/>
      <w:r w:rsidRPr="00B133FB">
        <w:rPr>
          <w:rFonts w:ascii="Times New Roman" w:hAnsi="Times New Roman" w:cs="Times New Roman"/>
          <w:sz w:val="20"/>
          <w:szCs w:val="20"/>
        </w:rPr>
        <w:t>Mustafayeva</w:t>
      </w:r>
      <w:proofErr w:type="spellEnd"/>
      <w:r w:rsidRPr="00B133FB">
        <w:rPr>
          <w:rFonts w:ascii="Times New Roman" w:hAnsi="Times New Roman" w:cs="Times New Roman"/>
          <w:sz w:val="20"/>
          <w:szCs w:val="20"/>
        </w:rPr>
        <w:t xml:space="preserve"> AT, de Lange-de Klerk ESM, </w:t>
      </w:r>
      <w:proofErr w:type="spellStart"/>
      <w:r w:rsidRPr="00B133FB">
        <w:rPr>
          <w:rFonts w:ascii="Times New Roman" w:hAnsi="Times New Roman" w:cs="Times New Roman"/>
          <w:sz w:val="20"/>
          <w:szCs w:val="20"/>
        </w:rPr>
        <w:t>Knegtering</w:t>
      </w:r>
      <w:proofErr w:type="spellEnd"/>
      <w:r w:rsidRPr="00B133FB">
        <w:rPr>
          <w:rFonts w:ascii="Times New Roman" w:hAnsi="Times New Roman" w:cs="Times New Roman"/>
          <w:sz w:val="20"/>
          <w:szCs w:val="20"/>
        </w:rPr>
        <w:t xml:space="preserve"> H</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 of Bilateral Prefrontal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on Left Prefrontal NAA and </w:t>
      </w:r>
      <w:proofErr w:type="spellStart"/>
      <w:r w:rsidRPr="00B133FB">
        <w:rPr>
          <w:rFonts w:ascii="Times New Roman" w:hAnsi="Times New Roman" w:cs="Times New Roman"/>
          <w:sz w:val="20"/>
          <w:szCs w:val="20"/>
        </w:rPr>
        <w:t>Glx</w:t>
      </w:r>
      <w:proofErr w:type="spellEnd"/>
      <w:r w:rsidRPr="00B133FB">
        <w:rPr>
          <w:rFonts w:ascii="Times New Roman" w:hAnsi="Times New Roman" w:cs="Times New Roman"/>
          <w:sz w:val="20"/>
          <w:szCs w:val="20"/>
        </w:rPr>
        <w:t xml:space="preserve"> Levels in Schizophrenia Patients with Predominant Negative Symptoms: An Exploratory Study.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10</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59-64.</w:t>
      </w:r>
    </w:p>
    <w:p w14:paraId="0A89D12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Dlabac</w:t>
      </w:r>
      <w:proofErr w:type="spellEnd"/>
      <w:r w:rsidRPr="00B133FB">
        <w:rPr>
          <w:rFonts w:ascii="Times New Roman" w:hAnsi="Times New Roman" w:cs="Times New Roman"/>
          <w:sz w:val="20"/>
          <w:szCs w:val="20"/>
        </w:rPr>
        <w:t xml:space="preserve">-de Lange JJ, </w:t>
      </w:r>
      <w:proofErr w:type="spellStart"/>
      <w:r w:rsidRPr="00B133FB">
        <w:rPr>
          <w:rFonts w:ascii="Times New Roman" w:hAnsi="Times New Roman" w:cs="Times New Roman"/>
          <w:sz w:val="20"/>
          <w:szCs w:val="20"/>
        </w:rPr>
        <w:t>Bais</w:t>
      </w:r>
      <w:proofErr w:type="spellEnd"/>
      <w:r w:rsidRPr="00B133FB">
        <w:rPr>
          <w:rFonts w:ascii="Times New Roman" w:hAnsi="Times New Roman" w:cs="Times New Roman"/>
          <w:sz w:val="20"/>
          <w:szCs w:val="20"/>
        </w:rPr>
        <w:t xml:space="preserve"> L, van Es FD, Visser BG, </w:t>
      </w:r>
      <w:proofErr w:type="spellStart"/>
      <w:r w:rsidRPr="00B133FB">
        <w:rPr>
          <w:rFonts w:ascii="Times New Roman" w:hAnsi="Times New Roman" w:cs="Times New Roman"/>
          <w:sz w:val="20"/>
          <w:szCs w:val="20"/>
        </w:rPr>
        <w:t>Reinink</w:t>
      </w:r>
      <w:proofErr w:type="spellEnd"/>
      <w:r w:rsidRPr="00B133FB">
        <w:rPr>
          <w:rFonts w:ascii="Times New Roman" w:hAnsi="Times New Roman" w:cs="Times New Roman"/>
          <w:sz w:val="20"/>
          <w:szCs w:val="20"/>
        </w:rPr>
        <w:t xml:space="preserve"> E, Bakker B</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Efficacy of bilateral repetitive transcranial magnetic stimulation for negative symptoms of schizophrenia: results of a </w:t>
      </w:r>
      <w:proofErr w:type="spellStart"/>
      <w:r w:rsidRPr="00B133FB">
        <w:rPr>
          <w:rFonts w:ascii="Times New Roman" w:hAnsi="Times New Roman" w:cs="Times New Roman"/>
          <w:sz w:val="20"/>
          <w:szCs w:val="20"/>
        </w:rPr>
        <w:t>multicenter</w:t>
      </w:r>
      <w:proofErr w:type="spellEnd"/>
      <w:r w:rsidRPr="00B133FB">
        <w:rPr>
          <w:rFonts w:ascii="Times New Roman" w:hAnsi="Times New Roman" w:cs="Times New Roman"/>
          <w:sz w:val="20"/>
          <w:szCs w:val="20"/>
        </w:rPr>
        <w:t xml:space="preserve"> double-blind randomized controlled trial. </w:t>
      </w:r>
      <w:proofErr w:type="spellStart"/>
      <w:r w:rsidRPr="00B133FB">
        <w:rPr>
          <w:rFonts w:ascii="Times New Roman" w:hAnsi="Times New Roman" w:cs="Times New Roman"/>
          <w:i/>
          <w:iCs/>
          <w:sz w:val="20"/>
          <w:szCs w:val="20"/>
        </w:rPr>
        <w:t>Psychol</w:t>
      </w:r>
      <w:proofErr w:type="spellEnd"/>
      <w:r w:rsidRPr="00B133FB">
        <w:rPr>
          <w:rFonts w:ascii="Times New Roman" w:hAnsi="Times New Roman" w:cs="Times New Roman"/>
          <w:i/>
          <w:iCs/>
          <w:sz w:val="20"/>
          <w:szCs w:val="20"/>
        </w:rPr>
        <w:t xml:space="preserve"> Med</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45</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1263-1275.</w:t>
      </w:r>
    </w:p>
    <w:p w14:paraId="642A02B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AB7D54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Duprat</w:t>
      </w:r>
      <w:proofErr w:type="spellEnd"/>
      <w:r w:rsidRPr="00B133FB">
        <w:rPr>
          <w:rFonts w:ascii="Times New Roman" w:hAnsi="Times New Roman" w:cs="Times New Roman"/>
          <w:sz w:val="20"/>
          <w:szCs w:val="20"/>
        </w:rPr>
        <w:t xml:space="preserve"> R, Wu GR, De </w:t>
      </w:r>
      <w:proofErr w:type="spellStart"/>
      <w:r w:rsidRPr="00B133FB">
        <w:rPr>
          <w:rFonts w:ascii="Times New Roman" w:hAnsi="Times New Roman" w:cs="Times New Roman"/>
          <w:sz w:val="20"/>
          <w:szCs w:val="20"/>
        </w:rPr>
        <w:t>Raedt</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Baeken</w:t>
      </w:r>
      <w:proofErr w:type="spellEnd"/>
      <w:r w:rsidRPr="00B133FB">
        <w:rPr>
          <w:rFonts w:ascii="Times New Roman" w:hAnsi="Times New Roman" w:cs="Times New Roman"/>
          <w:sz w:val="20"/>
          <w:szCs w:val="20"/>
        </w:rPr>
        <w:t xml:space="preserve"> C. Accelerated </w:t>
      </w:r>
      <w:proofErr w:type="spellStart"/>
      <w:r w:rsidRPr="00B133FB">
        <w:rPr>
          <w:rFonts w:ascii="Times New Roman" w:hAnsi="Times New Roman" w:cs="Times New Roman"/>
          <w:sz w:val="20"/>
          <w:szCs w:val="20"/>
        </w:rPr>
        <w:t>iTBS</w:t>
      </w:r>
      <w:proofErr w:type="spellEnd"/>
      <w:r w:rsidRPr="00B133FB">
        <w:rPr>
          <w:rFonts w:ascii="Times New Roman" w:hAnsi="Times New Roman" w:cs="Times New Roman"/>
          <w:sz w:val="20"/>
          <w:szCs w:val="20"/>
        </w:rPr>
        <w:t xml:space="preserve"> treatment in depressed patients differentially modulates reward system activity based on anhedonia. </w:t>
      </w:r>
      <w:r w:rsidRPr="00B133FB">
        <w:rPr>
          <w:rFonts w:ascii="Times New Roman" w:hAnsi="Times New Roman" w:cs="Times New Roman"/>
          <w:i/>
          <w:iCs/>
          <w:sz w:val="20"/>
          <w:szCs w:val="20"/>
        </w:rPr>
        <w:t>World Journal of Biological Psychiatry</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19</w:t>
      </w:r>
      <w:r w:rsidRPr="00B133FB">
        <w:rPr>
          <w:rFonts w:ascii="Times New Roman" w:hAnsi="Times New Roman" w:cs="Times New Roman"/>
          <w:sz w:val="20"/>
          <w:szCs w:val="20"/>
        </w:rPr>
        <w:t>(7)</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497-508.</w:t>
      </w:r>
    </w:p>
    <w:p w14:paraId="397D6BE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Duprat</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Desmyter</w:t>
      </w:r>
      <w:proofErr w:type="spellEnd"/>
      <w:r w:rsidRPr="00B133FB">
        <w:rPr>
          <w:rFonts w:ascii="Times New Roman" w:hAnsi="Times New Roman" w:cs="Times New Roman"/>
          <w:sz w:val="20"/>
          <w:szCs w:val="20"/>
        </w:rPr>
        <w:t xml:space="preserve"> S, De </w:t>
      </w:r>
      <w:proofErr w:type="spellStart"/>
      <w:r w:rsidRPr="00B133FB">
        <w:rPr>
          <w:rFonts w:ascii="Times New Roman" w:hAnsi="Times New Roman" w:cs="Times New Roman"/>
          <w:sz w:val="20"/>
          <w:szCs w:val="20"/>
        </w:rPr>
        <w:t>Raedt</w:t>
      </w:r>
      <w:proofErr w:type="spellEnd"/>
      <w:r w:rsidRPr="00B133FB">
        <w:rPr>
          <w:rFonts w:ascii="Times New Roman" w:hAnsi="Times New Roman" w:cs="Times New Roman"/>
          <w:sz w:val="20"/>
          <w:szCs w:val="20"/>
        </w:rPr>
        <w:t xml:space="preserve"> R, van </w:t>
      </w:r>
      <w:proofErr w:type="spellStart"/>
      <w:r w:rsidRPr="00B133FB">
        <w:rPr>
          <w:rFonts w:ascii="Times New Roman" w:hAnsi="Times New Roman" w:cs="Times New Roman"/>
          <w:sz w:val="20"/>
          <w:szCs w:val="20"/>
        </w:rPr>
        <w:t>Heeringen</w:t>
      </w:r>
      <w:proofErr w:type="spellEnd"/>
      <w:r w:rsidRPr="00B133FB">
        <w:rPr>
          <w:rFonts w:ascii="Times New Roman" w:hAnsi="Times New Roman" w:cs="Times New Roman"/>
          <w:sz w:val="20"/>
          <w:szCs w:val="20"/>
        </w:rPr>
        <w:t xml:space="preserve"> K, Van den </w:t>
      </w:r>
      <w:proofErr w:type="spellStart"/>
      <w:r w:rsidRPr="00B133FB">
        <w:rPr>
          <w:rFonts w:ascii="Times New Roman" w:hAnsi="Times New Roman" w:cs="Times New Roman"/>
          <w:sz w:val="20"/>
          <w:szCs w:val="20"/>
        </w:rPr>
        <w:t>Abbeele</w:t>
      </w:r>
      <w:proofErr w:type="spellEnd"/>
      <w:r w:rsidRPr="00B133FB">
        <w:rPr>
          <w:rFonts w:ascii="Times New Roman" w:hAnsi="Times New Roman" w:cs="Times New Roman"/>
          <w:sz w:val="20"/>
          <w:szCs w:val="20"/>
        </w:rPr>
        <w:t xml:space="preserve"> D, </w:t>
      </w:r>
      <w:proofErr w:type="spellStart"/>
      <w:r w:rsidRPr="00B133FB">
        <w:rPr>
          <w:rFonts w:ascii="Times New Roman" w:hAnsi="Times New Roman" w:cs="Times New Roman"/>
          <w:sz w:val="20"/>
          <w:szCs w:val="20"/>
        </w:rPr>
        <w:t>Tandt</w:t>
      </w:r>
      <w:proofErr w:type="spellEnd"/>
      <w:r w:rsidRPr="00B133FB">
        <w:rPr>
          <w:rFonts w:ascii="Times New Roman" w:hAnsi="Times New Roman" w:cs="Times New Roman"/>
          <w:sz w:val="20"/>
          <w:szCs w:val="20"/>
        </w:rPr>
        <w:t xml:space="preserve"> H</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Accelerated intermittent theta burst stimulation treatment in medication-resistant major depression: A fast road to remission? </w:t>
      </w:r>
      <w:r w:rsidRPr="00B133FB">
        <w:rPr>
          <w:rFonts w:ascii="Times New Roman" w:hAnsi="Times New Roman" w:cs="Times New Roman"/>
          <w:i/>
          <w:iCs/>
          <w:sz w:val="20"/>
          <w:szCs w:val="20"/>
        </w:rPr>
        <w:t>Journal of Affective Disorders</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 xml:space="preserve">200: </w:t>
      </w:r>
      <w:r w:rsidRPr="00B133FB">
        <w:rPr>
          <w:rFonts w:ascii="Times New Roman" w:hAnsi="Times New Roman" w:cs="Times New Roman"/>
          <w:sz w:val="20"/>
          <w:szCs w:val="20"/>
        </w:rPr>
        <w:t>6-14.</w:t>
      </w:r>
    </w:p>
    <w:p w14:paraId="1BA1E48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CC8AD7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17.</w:t>
      </w:r>
      <w:r w:rsidRPr="00B133FB">
        <w:rPr>
          <w:rFonts w:ascii="Times New Roman" w:hAnsi="Times New Roman" w:cs="Times New Roman"/>
          <w:sz w:val="20"/>
          <w:szCs w:val="20"/>
        </w:rPr>
        <w:tab/>
        <w:t xml:space="preserve">Fan J, Tso IF, </w:t>
      </w:r>
      <w:proofErr w:type="spellStart"/>
      <w:r w:rsidRPr="00B133FB">
        <w:rPr>
          <w:rFonts w:ascii="Times New Roman" w:hAnsi="Times New Roman" w:cs="Times New Roman"/>
          <w:sz w:val="20"/>
          <w:szCs w:val="20"/>
        </w:rPr>
        <w:t>Maixner</w:t>
      </w:r>
      <w:proofErr w:type="spellEnd"/>
      <w:r w:rsidRPr="00B133FB">
        <w:rPr>
          <w:rFonts w:ascii="Times New Roman" w:hAnsi="Times New Roman" w:cs="Times New Roman"/>
          <w:sz w:val="20"/>
          <w:szCs w:val="20"/>
        </w:rPr>
        <w:t xml:space="preserve"> DF, </w:t>
      </w:r>
      <w:proofErr w:type="spellStart"/>
      <w:r w:rsidRPr="00B133FB">
        <w:rPr>
          <w:rFonts w:ascii="Times New Roman" w:hAnsi="Times New Roman" w:cs="Times New Roman"/>
          <w:sz w:val="20"/>
          <w:szCs w:val="20"/>
        </w:rPr>
        <w:t>Abagis</w:t>
      </w:r>
      <w:proofErr w:type="spellEnd"/>
      <w:r w:rsidRPr="00B133FB">
        <w:rPr>
          <w:rFonts w:ascii="Times New Roman" w:hAnsi="Times New Roman" w:cs="Times New Roman"/>
          <w:sz w:val="20"/>
          <w:szCs w:val="20"/>
        </w:rPr>
        <w:t xml:space="preserve"> T, Hernandez-Garcia L, Taylor SF. Segregation of salience network predicts treatment response of depression to repetitive transcranial magnetic stimulation. </w:t>
      </w:r>
      <w:r w:rsidRPr="00B133FB">
        <w:rPr>
          <w:rFonts w:ascii="Times New Roman" w:hAnsi="Times New Roman" w:cs="Times New Roman"/>
          <w:i/>
          <w:iCs/>
          <w:sz w:val="20"/>
          <w:szCs w:val="20"/>
        </w:rPr>
        <w:t>Neuroimage Clin</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 xml:space="preserve">22: </w:t>
      </w:r>
      <w:r w:rsidRPr="00B133FB">
        <w:rPr>
          <w:rFonts w:ascii="Times New Roman" w:hAnsi="Times New Roman" w:cs="Times New Roman"/>
          <w:sz w:val="20"/>
          <w:szCs w:val="20"/>
        </w:rPr>
        <w:t>101719.</w:t>
      </w:r>
    </w:p>
    <w:p w14:paraId="29B37E5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r w:rsidRPr="00B133FB">
        <w:rPr>
          <w:rFonts w:ascii="Times New Roman" w:hAnsi="Times New Roman" w:cs="Times New Roman"/>
          <w:sz w:val="20"/>
          <w:szCs w:val="20"/>
        </w:rPr>
        <w:t xml:space="preserve">Taylor SF, Ho SS, </w:t>
      </w:r>
      <w:proofErr w:type="spellStart"/>
      <w:r w:rsidRPr="00B133FB">
        <w:rPr>
          <w:rFonts w:ascii="Times New Roman" w:hAnsi="Times New Roman" w:cs="Times New Roman"/>
          <w:sz w:val="20"/>
          <w:szCs w:val="20"/>
        </w:rPr>
        <w:t>Abagis</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Angstadt</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Maixner</w:t>
      </w:r>
      <w:proofErr w:type="spellEnd"/>
      <w:r w:rsidRPr="00B133FB">
        <w:rPr>
          <w:rFonts w:ascii="Times New Roman" w:hAnsi="Times New Roman" w:cs="Times New Roman"/>
          <w:sz w:val="20"/>
          <w:szCs w:val="20"/>
        </w:rPr>
        <w:t xml:space="preserve"> DF, Welsh RC</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Changes in brain connectivity during a sham-controlled, transcranial magnetic stimulation trial for depression. </w:t>
      </w:r>
      <w:r w:rsidRPr="00B133FB">
        <w:rPr>
          <w:rFonts w:ascii="Times New Roman" w:hAnsi="Times New Roman" w:cs="Times New Roman"/>
          <w:i/>
          <w:iCs/>
          <w:sz w:val="20"/>
          <w:szCs w:val="20"/>
        </w:rPr>
        <w:t xml:space="preserve">J Affect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 xml:space="preserve">232: </w:t>
      </w:r>
      <w:r w:rsidRPr="00B133FB">
        <w:rPr>
          <w:rFonts w:ascii="Times New Roman" w:hAnsi="Times New Roman" w:cs="Times New Roman"/>
          <w:sz w:val="20"/>
          <w:szCs w:val="20"/>
        </w:rPr>
        <w:t>143-151.</w:t>
      </w:r>
    </w:p>
    <w:p w14:paraId="66023D05"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EEBE73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18.</w:t>
      </w:r>
      <w:r w:rsidRPr="00B133FB">
        <w:rPr>
          <w:rFonts w:ascii="Times New Roman" w:hAnsi="Times New Roman" w:cs="Times New Roman"/>
          <w:sz w:val="20"/>
          <w:szCs w:val="20"/>
        </w:rPr>
        <w:tab/>
        <w:t>Fitzgerald PB, Brown TL, Marston NA, Daskalakis ZJ, de Castella A, Bradshaw JL</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Motor cortical excitability and clinical response to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in depression. </w:t>
      </w:r>
      <w:r w:rsidRPr="00B133FB">
        <w:rPr>
          <w:rFonts w:ascii="Times New Roman" w:hAnsi="Times New Roman" w:cs="Times New Roman"/>
          <w:i/>
          <w:iCs/>
          <w:sz w:val="20"/>
          <w:szCs w:val="20"/>
        </w:rPr>
        <w:t>Journal of Affective Disorders</w:t>
      </w:r>
      <w:r w:rsidRPr="00B133FB">
        <w:rPr>
          <w:rFonts w:ascii="Times New Roman" w:hAnsi="Times New Roman" w:cs="Times New Roman"/>
          <w:sz w:val="20"/>
          <w:szCs w:val="20"/>
        </w:rPr>
        <w:t xml:space="preserve"> 2004; </w:t>
      </w:r>
      <w:r w:rsidRPr="00B133FB">
        <w:rPr>
          <w:rFonts w:ascii="Times New Roman" w:hAnsi="Times New Roman" w:cs="Times New Roman"/>
          <w:b/>
          <w:bCs/>
          <w:sz w:val="20"/>
          <w:szCs w:val="20"/>
        </w:rPr>
        <w:t>82</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71-76.</w:t>
      </w:r>
    </w:p>
    <w:p w14:paraId="3B12399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r w:rsidRPr="00B133FB">
        <w:rPr>
          <w:rFonts w:ascii="Times New Roman" w:hAnsi="Times New Roman" w:cs="Times New Roman"/>
          <w:sz w:val="20"/>
          <w:szCs w:val="20"/>
        </w:rPr>
        <w:t xml:space="preserve">Fitzgerald PB, Brown TL, Marston NA, Daskalakis ZJ, De Castella A, Kulkarni J. Transcranial magnetic stimulation in the treatment of depression: a double-blind, placebo-controlled trial. </w:t>
      </w:r>
      <w:r w:rsidRPr="00B133FB">
        <w:rPr>
          <w:rFonts w:ascii="Times New Roman" w:hAnsi="Times New Roman" w:cs="Times New Roman"/>
          <w:i/>
          <w:iCs/>
          <w:sz w:val="20"/>
          <w:szCs w:val="20"/>
        </w:rPr>
        <w:t>Arch Gen Psychiatry</w:t>
      </w:r>
      <w:r w:rsidRPr="00B133FB">
        <w:rPr>
          <w:rFonts w:ascii="Times New Roman" w:hAnsi="Times New Roman" w:cs="Times New Roman"/>
          <w:sz w:val="20"/>
          <w:szCs w:val="20"/>
        </w:rPr>
        <w:t xml:space="preserve"> 2003; </w:t>
      </w:r>
      <w:r w:rsidRPr="00B133FB">
        <w:rPr>
          <w:rFonts w:ascii="Times New Roman" w:hAnsi="Times New Roman" w:cs="Times New Roman"/>
          <w:b/>
          <w:bCs/>
          <w:sz w:val="20"/>
          <w:szCs w:val="20"/>
        </w:rPr>
        <w:t>60</w:t>
      </w:r>
      <w:r w:rsidRPr="00B133FB">
        <w:rPr>
          <w:rFonts w:ascii="Times New Roman" w:hAnsi="Times New Roman" w:cs="Times New Roman"/>
          <w:sz w:val="20"/>
          <w:szCs w:val="20"/>
        </w:rPr>
        <w:t>(10)</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1002-1008.</w:t>
      </w:r>
    </w:p>
    <w:p w14:paraId="4538459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AD1EB9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19.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Giacobbe</w:t>
      </w:r>
      <w:proofErr w:type="spellEnd"/>
      <w:r w:rsidRPr="00B133FB">
        <w:rPr>
          <w:rFonts w:ascii="Times New Roman" w:hAnsi="Times New Roman" w:cs="Times New Roman"/>
          <w:sz w:val="20"/>
          <w:szCs w:val="20"/>
        </w:rPr>
        <w:t xml:space="preserve"> P, </w:t>
      </w:r>
      <w:proofErr w:type="spellStart"/>
      <w:r w:rsidRPr="00B133FB">
        <w:rPr>
          <w:rFonts w:ascii="Times New Roman" w:hAnsi="Times New Roman" w:cs="Times New Roman"/>
          <w:sz w:val="20"/>
          <w:szCs w:val="20"/>
        </w:rPr>
        <w:t>Mithani</w:t>
      </w:r>
      <w:proofErr w:type="spellEnd"/>
      <w:r w:rsidRPr="00B133FB">
        <w:rPr>
          <w:rFonts w:ascii="Times New Roman" w:hAnsi="Times New Roman" w:cs="Times New Roman"/>
          <w:sz w:val="20"/>
          <w:szCs w:val="20"/>
        </w:rPr>
        <w:t xml:space="preserve"> K, Meng Y, Vila-Rodriguez F, Daskalakis ZJ, </w:t>
      </w:r>
      <w:proofErr w:type="spellStart"/>
      <w:r w:rsidRPr="00B133FB">
        <w:rPr>
          <w:rFonts w:ascii="Times New Roman" w:hAnsi="Times New Roman" w:cs="Times New Roman"/>
          <w:sz w:val="20"/>
          <w:szCs w:val="20"/>
        </w:rPr>
        <w:t>Downar</w:t>
      </w:r>
      <w:proofErr w:type="spellEnd"/>
      <w:r w:rsidRPr="00B133FB">
        <w:rPr>
          <w:rFonts w:ascii="Times New Roman" w:hAnsi="Times New Roman" w:cs="Times New Roman"/>
          <w:sz w:val="20"/>
          <w:szCs w:val="20"/>
        </w:rPr>
        <w:t xml:space="preserve"> 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Evaluation of the effects of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on self-reported quality of life and disability in treatment-resistant depression: A THREE-D study. </w:t>
      </w:r>
      <w:r w:rsidRPr="00B133FB">
        <w:rPr>
          <w:rFonts w:ascii="Times New Roman" w:hAnsi="Times New Roman" w:cs="Times New Roman"/>
          <w:i/>
          <w:iCs/>
          <w:sz w:val="20"/>
          <w:szCs w:val="20"/>
        </w:rPr>
        <w:t>Journal of Affective Disorders</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268</w:t>
      </w:r>
      <w:r w:rsidRPr="00B133FB">
        <w:rPr>
          <w:rFonts w:ascii="Times New Roman" w:hAnsi="Times New Roman" w:cs="Times New Roman"/>
          <w:sz w:val="20"/>
          <w:szCs w:val="20"/>
        </w:rPr>
        <w:t>(pp 127-133).</w:t>
      </w:r>
    </w:p>
    <w:p w14:paraId="024731B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Blumberger</w:t>
      </w:r>
      <w:proofErr w:type="spellEnd"/>
      <w:r w:rsidRPr="00B133FB">
        <w:rPr>
          <w:rFonts w:ascii="Times New Roman" w:hAnsi="Times New Roman" w:cs="Times New Roman"/>
          <w:sz w:val="20"/>
          <w:szCs w:val="20"/>
        </w:rPr>
        <w:t xml:space="preserve"> DM, Vila-Rodriguez F, Thorpe KE, </w:t>
      </w:r>
      <w:proofErr w:type="spellStart"/>
      <w:r w:rsidRPr="00B133FB">
        <w:rPr>
          <w:rFonts w:ascii="Times New Roman" w:hAnsi="Times New Roman" w:cs="Times New Roman"/>
          <w:sz w:val="20"/>
          <w:szCs w:val="20"/>
        </w:rPr>
        <w:t>Feffer</w:t>
      </w:r>
      <w:proofErr w:type="spellEnd"/>
      <w:r w:rsidRPr="00B133FB">
        <w:rPr>
          <w:rFonts w:ascii="Times New Roman" w:hAnsi="Times New Roman" w:cs="Times New Roman"/>
          <w:sz w:val="20"/>
          <w:szCs w:val="20"/>
        </w:rPr>
        <w:t xml:space="preserve"> K, Noda Y, </w:t>
      </w:r>
      <w:proofErr w:type="spellStart"/>
      <w:r w:rsidRPr="00B133FB">
        <w:rPr>
          <w:rFonts w:ascii="Times New Roman" w:hAnsi="Times New Roman" w:cs="Times New Roman"/>
          <w:sz w:val="20"/>
          <w:szCs w:val="20"/>
        </w:rPr>
        <w:t>Giacobbe</w:t>
      </w:r>
      <w:proofErr w:type="spellEnd"/>
      <w:r w:rsidRPr="00B133FB">
        <w:rPr>
          <w:rFonts w:ascii="Times New Roman" w:hAnsi="Times New Roman" w:cs="Times New Roman"/>
          <w:sz w:val="20"/>
          <w:szCs w:val="20"/>
        </w:rPr>
        <w:t xml:space="preserve"> 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Effectiveness of theta burst versus high-frequency repetitive transcranial magnetic stimulation in patients with depression (THREE-D): a randomised non-inferiority trial. </w:t>
      </w:r>
      <w:r w:rsidRPr="00B133FB">
        <w:rPr>
          <w:rFonts w:ascii="Times New Roman" w:hAnsi="Times New Roman" w:cs="Times New Roman"/>
          <w:i/>
          <w:iCs/>
          <w:sz w:val="20"/>
          <w:szCs w:val="20"/>
        </w:rPr>
        <w:t>Lancet</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391</w:t>
      </w:r>
      <w:r w:rsidRPr="00B133FB">
        <w:rPr>
          <w:rFonts w:ascii="Times New Roman" w:hAnsi="Times New Roman" w:cs="Times New Roman"/>
          <w:sz w:val="20"/>
          <w:szCs w:val="20"/>
        </w:rPr>
        <w:t>(10131)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1683-1692.</w:t>
      </w:r>
    </w:p>
    <w:p w14:paraId="004AB54A"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D1984C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20.</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Goerigk</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Cretaz</w:t>
      </w:r>
      <w:proofErr w:type="spellEnd"/>
      <w:r w:rsidRPr="00B133FB">
        <w:rPr>
          <w:rFonts w:ascii="Times New Roman" w:hAnsi="Times New Roman" w:cs="Times New Roman"/>
          <w:sz w:val="20"/>
          <w:szCs w:val="20"/>
        </w:rPr>
        <w:t xml:space="preserve"> E, Sampaio-Junior B, Vieira É LM, </w:t>
      </w:r>
      <w:proofErr w:type="spellStart"/>
      <w:r w:rsidRPr="00B133FB">
        <w:rPr>
          <w:rFonts w:ascii="Times New Roman" w:hAnsi="Times New Roman" w:cs="Times New Roman"/>
          <w:sz w:val="20"/>
          <w:szCs w:val="20"/>
        </w:rPr>
        <w:t>Gattaz</w:t>
      </w:r>
      <w:proofErr w:type="spellEnd"/>
      <w:r w:rsidRPr="00B133FB">
        <w:rPr>
          <w:rFonts w:ascii="Times New Roman" w:hAnsi="Times New Roman" w:cs="Times New Roman"/>
          <w:sz w:val="20"/>
          <w:szCs w:val="20"/>
        </w:rPr>
        <w:t xml:space="preserve"> W, Klein I</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Effects of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on neuroplasticity and inflammatory biomarkers in bipolar depression: Results from a sham-controlled study. </w:t>
      </w:r>
      <w:r w:rsidRPr="00B133FB">
        <w:rPr>
          <w:rFonts w:ascii="Times New Roman" w:hAnsi="Times New Roman" w:cs="Times New Roman"/>
          <w:i/>
          <w:iCs/>
          <w:sz w:val="20"/>
          <w:szCs w:val="20"/>
        </w:rPr>
        <w:t xml:space="preserve">Prog </w:t>
      </w:r>
      <w:proofErr w:type="spellStart"/>
      <w:r w:rsidRPr="00B133FB">
        <w:rPr>
          <w:rFonts w:ascii="Times New Roman" w:hAnsi="Times New Roman" w:cs="Times New Roman"/>
          <w:i/>
          <w:iCs/>
          <w:sz w:val="20"/>
          <w:szCs w:val="20"/>
        </w:rPr>
        <w:t>Neuropsychopharmacol</w:t>
      </w:r>
      <w:proofErr w:type="spellEnd"/>
      <w:r w:rsidRPr="00B133FB">
        <w:rPr>
          <w:rFonts w:ascii="Times New Roman" w:hAnsi="Times New Roman" w:cs="Times New Roman"/>
          <w:i/>
          <w:iCs/>
          <w:sz w:val="20"/>
          <w:szCs w:val="20"/>
        </w:rPr>
        <w:t xml:space="preserve">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 xml:space="preserve">105: </w:t>
      </w:r>
      <w:r w:rsidRPr="00B133FB">
        <w:rPr>
          <w:rFonts w:ascii="Times New Roman" w:hAnsi="Times New Roman" w:cs="Times New Roman"/>
          <w:sz w:val="20"/>
          <w:szCs w:val="20"/>
        </w:rPr>
        <w:t>110119.</w:t>
      </w:r>
    </w:p>
    <w:p w14:paraId="67073C7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r w:rsidRPr="00B133FB">
        <w:rPr>
          <w:rFonts w:ascii="Times New Roman" w:hAnsi="Times New Roman" w:cs="Times New Roman"/>
          <w:sz w:val="20"/>
          <w:szCs w:val="20"/>
        </w:rPr>
        <w:t xml:space="preserve">Sampaio B, </w:t>
      </w:r>
      <w:proofErr w:type="spellStart"/>
      <w:r w:rsidRPr="00B133FB">
        <w:rPr>
          <w:rFonts w:ascii="Times New Roman" w:hAnsi="Times New Roman" w:cs="Times New Roman"/>
          <w:sz w:val="20"/>
          <w:szCs w:val="20"/>
        </w:rPr>
        <w:t>Tortella</w:t>
      </w:r>
      <w:proofErr w:type="spellEnd"/>
      <w:r w:rsidRPr="00B133FB">
        <w:rPr>
          <w:rFonts w:ascii="Times New Roman" w:hAnsi="Times New Roman" w:cs="Times New Roman"/>
          <w:sz w:val="20"/>
          <w:szCs w:val="20"/>
        </w:rPr>
        <w:t xml:space="preserve"> G, </w:t>
      </w:r>
      <w:proofErr w:type="spellStart"/>
      <w:r w:rsidRPr="00B133FB">
        <w:rPr>
          <w:rFonts w:ascii="Times New Roman" w:hAnsi="Times New Roman" w:cs="Times New Roman"/>
          <w:sz w:val="20"/>
          <w:szCs w:val="20"/>
        </w:rPr>
        <w:t>Borrione</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Moffa</w:t>
      </w:r>
      <w:proofErr w:type="spellEnd"/>
      <w:r w:rsidRPr="00B133FB">
        <w:rPr>
          <w:rFonts w:ascii="Times New Roman" w:hAnsi="Times New Roman" w:cs="Times New Roman"/>
          <w:sz w:val="20"/>
          <w:szCs w:val="20"/>
        </w:rPr>
        <w:t xml:space="preserve"> AH, Machado-Vieira R, </w:t>
      </w:r>
      <w:proofErr w:type="spellStart"/>
      <w:r w:rsidRPr="00B133FB">
        <w:rPr>
          <w:rFonts w:ascii="Times New Roman" w:hAnsi="Times New Roman" w:cs="Times New Roman"/>
          <w:sz w:val="20"/>
          <w:szCs w:val="20"/>
        </w:rPr>
        <w:t>Cretaz</w:t>
      </w:r>
      <w:proofErr w:type="spellEnd"/>
      <w:r w:rsidRPr="00B133FB">
        <w:rPr>
          <w:rFonts w:ascii="Times New Roman" w:hAnsi="Times New Roman" w:cs="Times New Roman"/>
          <w:sz w:val="20"/>
          <w:szCs w:val="20"/>
        </w:rPr>
        <w:t xml:space="preserve"> E</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Efficacy and Safety of Transcranial Direct Current Stimulation as an Add-on Treatment for Bipolar Depression </w:t>
      </w:r>
      <w:proofErr w:type="gramStart"/>
      <w:r w:rsidRPr="00B133FB">
        <w:rPr>
          <w:rFonts w:ascii="Times New Roman" w:hAnsi="Times New Roman" w:cs="Times New Roman"/>
          <w:sz w:val="20"/>
          <w:szCs w:val="20"/>
        </w:rPr>
        <w:t>A</w:t>
      </w:r>
      <w:proofErr w:type="gramEnd"/>
      <w:r w:rsidRPr="00B133FB">
        <w:rPr>
          <w:rFonts w:ascii="Times New Roman" w:hAnsi="Times New Roman" w:cs="Times New Roman"/>
          <w:sz w:val="20"/>
          <w:szCs w:val="20"/>
        </w:rPr>
        <w:t xml:space="preserve"> Randomized Clinical Trial. </w:t>
      </w:r>
      <w:r w:rsidRPr="00B133FB">
        <w:rPr>
          <w:rFonts w:ascii="Times New Roman" w:hAnsi="Times New Roman" w:cs="Times New Roman"/>
          <w:i/>
          <w:iCs/>
          <w:sz w:val="20"/>
          <w:szCs w:val="20"/>
        </w:rPr>
        <w:t>Jama Psychiatry</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75</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158-166.</w:t>
      </w:r>
    </w:p>
    <w:p w14:paraId="1BA7BF6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D66BD4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21.</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Hansbauer</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Wobrock</w:t>
      </w:r>
      <w:proofErr w:type="spellEnd"/>
      <w:r w:rsidRPr="00B133FB">
        <w:rPr>
          <w:rFonts w:ascii="Times New Roman" w:hAnsi="Times New Roman" w:cs="Times New Roman"/>
          <w:sz w:val="20"/>
          <w:szCs w:val="20"/>
        </w:rPr>
        <w:t xml:space="preserve"> T, Kunze B, </w:t>
      </w:r>
      <w:proofErr w:type="spellStart"/>
      <w:r w:rsidRPr="00B133FB">
        <w:rPr>
          <w:rFonts w:ascii="Times New Roman" w:hAnsi="Times New Roman" w:cs="Times New Roman"/>
          <w:sz w:val="20"/>
          <w:szCs w:val="20"/>
        </w:rPr>
        <w:t>Langguth</w:t>
      </w:r>
      <w:proofErr w:type="spellEnd"/>
      <w:r w:rsidRPr="00B133FB">
        <w:rPr>
          <w:rFonts w:ascii="Times New Roman" w:hAnsi="Times New Roman" w:cs="Times New Roman"/>
          <w:sz w:val="20"/>
          <w:szCs w:val="20"/>
        </w:rPr>
        <w:t xml:space="preserve"> B, </w:t>
      </w:r>
      <w:proofErr w:type="spellStart"/>
      <w:r w:rsidRPr="00B133FB">
        <w:rPr>
          <w:rFonts w:ascii="Times New Roman" w:hAnsi="Times New Roman" w:cs="Times New Roman"/>
          <w:sz w:val="20"/>
          <w:szCs w:val="20"/>
        </w:rPr>
        <w:t>Landgrebe</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Eichhammer</w:t>
      </w:r>
      <w:proofErr w:type="spellEnd"/>
      <w:r w:rsidRPr="00B133FB">
        <w:rPr>
          <w:rFonts w:ascii="Times New Roman" w:hAnsi="Times New Roman" w:cs="Times New Roman"/>
          <w:sz w:val="20"/>
          <w:szCs w:val="20"/>
        </w:rPr>
        <w:t xml:space="preserve"> 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Efficacy of high-frequency repetitive transcranial magnetic stimulation on PANSS factors in schizophrenia with predominant negative symptoms - Results from an exploratory re-analysis. </w:t>
      </w:r>
      <w:r w:rsidRPr="00B133FB">
        <w:rPr>
          <w:rFonts w:ascii="Times New Roman" w:hAnsi="Times New Roman" w:cs="Times New Roman"/>
          <w:i/>
          <w:iCs/>
          <w:sz w:val="20"/>
          <w:szCs w:val="20"/>
        </w:rPr>
        <w:t>Psychiatry Res</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 xml:space="preserve">263: </w:t>
      </w:r>
      <w:r w:rsidRPr="00B133FB">
        <w:rPr>
          <w:rFonts w:ascii="Times New Roman" w:hAnsi="Times New Roman" w:cs="Times New Roman"/>
          <w:sz w:val="20"/>
          <w:szCs w:val="20"/>
        </w:rPr>
        <w:t>22-29.</w:t>
      </w:r>
    </w:p>
    <w:p w14:paraId="3977B44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Wobrock</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Guse</w:t>
      </w:r>
      <w:proofErr w:type="spellEnd"/>
      <w:r w:rsidRPr="00B133FB">
        <w:rPr>
          <w:rFonts w:ascii="Times New Roman" w:hAnsi="Times New Roman" w:cs="Times New Roman"/>
          <w:sz w:val="20"/>
          <w:szCs w:val="20"/>
        </w:rPr>
        <w:t xml:space="preserve"> B, Cordes J, </w:t>
      </w:r>
      <w:proofErr w:type="spellStart"/>
      <w:r w:rsidRPr="00B133FB">
        <w:rPr>
          <w:rFonts w:ascii="Times New Roman" w:hAnsi="Times New Roman" w:cs="Times New Roman"/>
          <w:sz w:val="20"/>
          <w:szCs w:val="20"/>
        </w:rPr>
        <w:t>Wölwer</w:t>
      </w:r>
      <w:proofErr w:type="spellEnd"/>
      <w:r w:rsidRPr="00B133FB">
        <w:rPr>
          <w:rFonts w:ascii="Times New Roman" w:hAnsi="Times New Roman" w:cs="Times New Roman"/>
          <w:sz w:val="20"/>
          <w:szCs w:val="20"/>
        </w:rPr>
        <w:t xml:space="preserve"> W, Winterer G, </w:t>
      </w:r>
      <w:proofErr w:type="spellStart"/>
      <w:r w:rsidRPr="00B133FB">
        <w:rPr>
          <w:rFonts w:ascii="Times New Roman" w:hAnsi="Times New Roman" w:cs="Times New Roman"/>
          <w:sz w:val="20"/>
          <w:szCs w:val="20"/>
        </w:rPr>
        <w:t>Gaebel</w:t>
      </w:r>
      <w:proofErr w:type="spellEnd"/>
      <w:r w:rsidRPr="00B133FB">
        <w:rPr>
          <w:rFonts w:ascii="Times New Roman" w:hAnsi="Times New Roman" w:cs="Times New Roman"/>
          <w:sz w:val="20"/>
          <w:szCs w:val="20"/>
        </w:rPr>
        <w:t xml:space="preserve"> W</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Left prefrontal high-frequency repetitive transcranial magnetic stimulation for the treatment of schizophrenia with predominant negative symptoms: a sham-controlled, randomized </w:t>
      </w:r>
      <w:proofErr w:type="spellStart"/>
      <w:r w:rsidRPr="00B133FB">
        <w:rPr>
          <w:rFonts w:ascii="Times New Roman" w:hAnsi="Times New Roman" w:cs="Times New Roman"/>
          <w:sz w:val="20"/>
          <w:szCs w:val="20"/>
        </w:rPr>
        <w:t>multicenter</w:t>
      </w:r>
      <w:proofErr w:type="spellEnd"/>
      <w:r w:rsidRPr="00B133FB">
        <w:rPr>
          <w:rFonts w:ascii="Times New Roman" w:hAnsi="Times New Roman" w:cs="Times New Roman"/>
          <w:sz w:val="20"/>
          <w:szCs w:val="20"/>
        </w:rPr>
        <w:t xml:space="preserve"> trial.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77</w:t>
      </w:r>
      <w:r w:rsidRPr="00B133FB">
        <w:rPr>
          <w:rFonts w:ascii="Times New Roman" w:hAnsi="Times New Roman" w:cs="Times New Roman"/>
          <w:sz w:val="20"/>
          <w:szCs w:val="20"/>
        </w:rPr>
        <w:t>(11)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979-988.</w:t>
      </w:r>
    </w:p>
    <w:p w14:paraId="404C6BE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ED346E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lastRenderedPageBreak/>
        <w:t>22.</w:t>
      </w:r>
      <w:r w:rsidRPr="00B133FB">
        <w:rPr>
          <w:rFonts w:ascii="Times New Roman" w:hAnsi="Times New Roman" w:cs="Times New Roman"/>
          <w:sz w:val="20"/>
          <w:szCs w:val="20"/>
        </w:rPr>
        <w:tab/>
        <w:t xml:space="preserve">Hasan A, </w:t>
      </w:r>
      <w:proofErr w:type="spellStart"/>
      <w:r w:rsidRPr="00B133FB">
        <w:rPr>
          <w:rFonts w:ascii="Times New Roman" w:hAnsi="Times New Roman" w:cs="Times New Roman"/>
          <w:sz w:val="20"/>
          <w:szCs w:val="20"/>
        </w:rPr>
        <w:t>Wobrock</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Guse</w:t>
      </w:r>
      <w:proofErr w:type="spellEnd"/>
      <w:r w:rsidRPr="00B133FB">
        <w:rPr>
          <w:rFonts w:ascii="Times New Roman" w:hAnsi="Times New Roman" w:cs="Times New Roman"/>
          <w:sz w:val="20"/>
          <w:szCs w:val="20"/>
        </w:rPr>
        <w:t xml:space="preserve"> B, </w:t>
      </w:r>
      <w:proofErr w:type="spellStart"/>
      <w:r w:rsidRPr="00B133FB">
        <w:rPr>
          <w:rFonts w:ascii="Times New Roman" w:hAnsi="Times New Roman" w:cs="Times New Roman"/>
          <w:sz w:val="20"/>
          <w:szCs w:val="20"/>
        </w:rPr>
        <w:t>Langguth</w:t>
      </w:r>
      <w:proofErr w:type="spellEnd"/>
      <w:r w:rsidRPr="00B133FB">
        <w:rPr>
          <w:rFonts w:ascii="Times New Roman" w:hAnsi="Times New Roman" w:cs="Times New Roman"/>
          <w:sz w:val="20"/>
          <w:szCs w:val="20"/>
        </w:rPr>
        <w:t xml:space="preserve"> B, </w:t>
      </w:r>
      <w:proofErr w:type="spellStart"/>
      <w:r w:rsidRPr="00B133FB">
        <w:rPr>
          <w:rFonts w:ascii="Times New Roman" w:hAnsi="Times New Roman" w:cs="Times New Roman"/>
          <w:sz w:val="20"/>
          <w:szCs w:val="20"/>
        </w:rPr>
        <w:t>Landgrebe</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Eichhammer</w:t>
      </w:r>
      <w:proofErr w:type="spellEnd"/>
      <w:r w:rsidRPr="00B133FB">
        <w:rPr>
          <w:rFonts w:ascii="Times New Roman" w:hAnsi="Times New Roman" w:cs="Times New Roman"/>
          <w:sz w:val="20"/>
          <w:szCs w:val="20"/>
        </w:rPr>
        <w:t xml:space="preserve"> 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Structural brain changes are associated with response of negative symptoms to prefrontal repetitive transcranial magnetic stimulation in patients with schizophrenia. </w:t>
      </w:r>
      <w:r w:rsidRPr="00B133FB">
        <w:rPr>
          <w:rFonts w:ascii="Times New Roman" w:hAnsi="Times New Roman" w:cs="Times New Roman"/>
          <w:i/>
          <w:iCs/>
          <w:sz w:val="20"/>
          <w:szCs w:val="20"/>
        </w:rPr>
        <w:t>Mol Psychiatry</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22</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857-864.</w:t>
      </w:r>
    </w:p>
    <w:p w14:paraId="1A54775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Wobrock</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Guse</w:t>
      </w:r>
      <w:proofErr w:type="spellEnd"/>
      <w:r w:rsidRPr="00B133FB">
        <w:rPr>
          <w:rFonts w:ascii="Times New Roman" w:hAnsi="Times New Roman" w:cs="Times New Roman"/>
          <w:sz w:val="20"/>
          <w:szCs w:val="20"/>
        </w:rPr>
        <w:t xml:space="preserve"> B, Cordes J, </w:t>
      </w:r>
      <w:proofErr w:type="spellStart"/>
      <w:r w:rsidRPr="00B133FB">
        <w:rPr>
          <w:rFonts w:ascii="Times New Roman" w:hAnsi="Times New Roman" w:cs="Times New Roman"/>
          <w:sz w:val="20"/>
          <w:szCs w:val="20"/>
        </w:rPr>
        <w:t>Wölwer</w:t>
      </w:r>
      <w:proofErr w:type="spellEnd"/>
      <w:r w:rsidRPr="00B133FB">
        <w:rPr>
          <w:rFonts w:ascii="Times New Roman" w:hAnsi="Times New Roman" w:cs="Times New Roman"/>
          <w:sz w:val="20"/>
          <w:szCs w:val="20"/>
        </w:rPr>
        <w:t xml:space="preserve"> W, Winterer G, </w:t>
      </w:r>
      <w:proofErr w:type="spellStart"/>
      <w:r w:rsidRPr="00B133FB">
        <w:rPr>
          <w:rFonts w:ascii="Times New Roman" w:hAnsi="Times New Roman" w:cs="Times New Roman"/>
          <w:sz w:val="20"/>
          <w:szCs w:val="20"/>
        </w:rPr>
        <w:t>Gaebel</w:t>
      </w:r>
      <w:proofErr w:type="spellEnd"/>
      <w:r w:rsidRPr="00B133FB">
        <w:rPr>
          <w:rFonts w:ascii="Times New Roman" w:hAnsi="Times New Roman" w:cs="Times New Roman"/>
          <w:sz w:val="20"/>
          <w:szCs w:val="20"/>
        </w:rPr>
        <w:t xml:space="preserve"> W</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Left prefrontal high-frequency repetitive transcranial magnetic stimulation for the treatment of schizophrenia with predominant negative symptoms: a sham-controlled, randomized </w:t>
      </w:r>
      <w:proofErr w:type="spellStart"/>
      <w:r w:rsidRPr="00B133FB">
        <w:rPr>
          <w:rFonts w:ascii="Times New Roman" w:hAnsi="Times New Roman" w:cs="Times New Roman"/>
          <w:sz w:val="20"/>
          <w:szCs w:val="20"/>
        </w:rPr>
        <w:t>multicenter</w:t>
      </w:r>
      <w:proofErr w:type="spellEnd"/>
      <w:r w:rsidRPr="00B133FB">
        <w:rPr>
          <w:rFonts w:ascii="Times New Roman" w:hAnsi="Times New Roman" w:cs="Times New Roman"/>
          <w:sz w:val="20"/>
          <w:szCs w:val="20"/>
        </w:rPr>
        <w:t xml:space="preserve"> trial.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77</w:t>
      </w:r>
      <w:r w:rsidRPr="00B133FB">
        <w:rPr>
          <w:rFonts w:ascii="Times New Roman" w:hAnsi="Times New Roman" w:cs="Times New Roman"/>
          <w:sz w:val="20"/>
          <w:szCs w:val="20"/>
        </w:rPr>
        <w:t>(11)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979-988.</w:t>
      </w:r>
    </w:p>
    <w:p w14:paraId="357339D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07FDDC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23.</w:t>
      </w:r>
      <w:r w:rsidRPr="00B133FB">
        <w:rPr>
          <w:rFonts w:ascii="Times New Roman" w:hAnsi="Times New Roman" w:cs="Times New Roman"/>
          <w:sz w:val="20"/>
          <w:szCs w:val="20"/>
        </w:rPr>
        <w:tab/>
        <w:t xml:space="preserve">Herwig U, Cardenas-Morales L, </w:t>
      </w:r>
      <w:proofErr w:type="spellStart"/>
      <w:r w:rsidRPr="00B133FB">
        <w:rPr>
          <w:rFonts w:ascii="Times New Roman" w:hAnsi="Times New Roman" w:cs="Times New Roman"/>
          <w:sz w:val="20"/>
          <w:szCs w:val="20"/>
        </w:rPr>
        <w:t>Connemann</w:t>
      </w:r>
      <w:proofErr w:type="spellEnd"/>
      <w:r w:rsidRPr="00B133FB">
        <w:rPr>
          <w:rFonts w:ascii="Times New Roman" w:hAnsi="Times New Roman" w:cs="Times New Roman"/>
          <w:sz w:val="20"/>
          <w:szCs w:val="20"/>
        </w:rPr>
        <w:t xml:space="preserve"> BJ, </w:t>
      </w:r>
      <w:proofErr w:type="spellStart"/>
      <w:r w:rsidRPr="00B133FB">
        <w:rPr>
          <w:rFonts w:ascii="Times New Roman" w:hAnsi="Times New Roman" w:cs="Times New Roman"/>
          <w:sz w:val="20"/>
          <w:szCs w:val="20"/>
        </w:rPr>
        <w:t>Kammer</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Schonfeldt-Lecuona</w:t>
      </w:r>
      <w:proofErr w:type="spellEnd"/>
      <w:r w:rsidRPr="00B133FB">
        <w:rPr>
          <w:rFonts w:ascii="Times New Roman" w:hAnsi="Times New Roman" w:cs="Times New Roman"/>
          <w:sz w:val="20"/>
          <w:szCs w:val="20"/>
        </w:rPr>
        <w:t xml:space="preserve"> C. </w:t>
      </w:r>
      <w:proofErr w:type="gramStart"/>
      <w:r w:rsidRPr="00B133FB">
        <w:rPr>
          <w:rFonts w:ascii="Times New Roman" w:hAnsi="Times New Roman" w:cs="Times New Roman"/>
          <w:sz w:val="20"/>
          <w:szCs w:val="20"/>
        </w:rPr>
        <w:t>Sham</w:t>
      </w:r>
      <w:proofErr w:type="gramEnd"/>
      <w:r w:rsidRPr="00B133FB">
        <w:rPr>
          <w:rFonts w:ascii="Times New Roman" w:hAnsi="Times New Roman" w:cs="Times New Roman"/>
          <w:sz w:val="20"/>
          <w:szCs w:val="20"/>
        </w:rPr>
        <w:t xml:space="preserve"> or real-Post hoc estimation of stimulation condition in a randomized transcranial magnetic stimulation trial.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i/>
          <w:iCs/>
          <w:sz w:val="20"/>
          <w:szCs w:val="20"/>
        </w:rPr>
        <w:t xml:space="preserve"> Lett</w:t>
      </w:r>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471</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30-33.</w:t>
      </w:r>
    </w:p>
    <w:p w14:paraId="646B025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r w:rsidRPr="00B133FB">
        <w:rPr>
          <w:rFonts w:ascii="Times New Roman" w:hAnsi="Times New Roman" w:cs="Times New Roman"/>
          <w:sz w:val="20"/>
          <w:szCs w:val="20"/>
        </w:rPr>
        <w:t xml:space="preserve">Herwig U, </w:t>
      </w:r>
      <w:proofErr w:type="spellStart"/>
      <w:r w:rsidRPr="00B133FB">
        <w:rPr>
          <w:rFonts w:ascii="Times New Roman" w:hAnsi="Times New Roman" w:cs="Times New Roman"/>
          <w:sz w:val="20"/>
          <w:szCs w:val="20"/>
        </w:rPr>
        <w:t>Fallgatter</w:t>
      </w:r>
      <w:proofErr w:type="spellEnd"/>
      <w:r w:rsidRPr="00B133FB">
        <w:rPr>
          <w:rFonts w:ascii="Times New Roman" w:hAnsi="Times New Roman" w:cs="Times New Roman"/>
          <w:sz w:val="20"/>
          <w:szCs w:val="20"/>
        </w:rPr>
        <w:t xml:space="preserve"> AJ, </w:t>
      </w:r>
      <w:proofErr w:type="spellStart"/>
      <w:r w:rsidRPr="00B133FB">
        <w:rPr>
          <w:rFonts w:ascii="Times New Roman" w:hAnsi="Times New Roman" w:cs="Times New Roman"/>
          <w:sz w:val="20"/>
          <w:szCs w:val="20"/>
        </w:rPr>
        <w:t>Höppner</w:t>
      </w:r>
      <w:proofErr w:type="spellEnd"/>
      <w:r w:rsidRPr="00B133FB">
        <w:rPr>
          <w:rFonts w:ascii="Times New Roman" w:hAnsi="Times New Roman" w:cs="Times New Roman"/>
          <w:sz w:val="20"/>
          <w:szCs w:val="20"/>
        </w:rPr>
        <w:t xml:space="preserve"> J, Eschweiler GW, Kron M, </w:t>
      </w:r>
      <w:proofErr w:type="spellStart"/>
      <w:r w:rsidRPr="00B133FB">
        <w:rPr>
          <w:rFonts w:ascii="Times New Roman" w:hAnsi="Times New Roman" w:cs="Times New Roman"/>
          <w:sz w:val="20"/>
          <w:szCs w:val="20"/>
        </w:rPr>
        <w:t>Hajak</w:t>
      </w:r>
      <w:proofErr w:type="spellEnd"/>
      <w:r w:rsidRPr="00B133FB">
        <w:rPr>
          <w:rFonts w:ascii="Times New Roman" w:hAnsi="Times New Roman" w:cs="Times New Roman"/>
          <w:sz w:val="20"/>
          <w:szCs w:val="20"/>
        </w:rPr>
        <w:t xml:space="preserve"> G</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Antidepressant effects of augmentative transcranial magnetic stimulation: randomised multicentre trial. </w:t>
      </w:r>
      <w:r w:rsidRPr="00B133FB">
        <w:rPr>
          <w:rFonts w:ascii="Times New Roman" w:hAnsi="Times New Roman" w:cs="Times New Roman"/>
          <w:i/>
          <w:iCs/>
          <w:sz w:val="20"/>
          <w:szCs w:val="20"/>
        </w:rPr>
        <w:t>Br J Psychiatry</w:t>
      </w:r>
      <w:r w:rsidRPr="00B133FB">
        <w:rPr>
          <w:rFonts w:ascii="Times New Roman" w:hAnsi="Times New Roman" w:cs="Times New Roman"/>
          <w:sz w:val="20"/>
          <w:szCs w:val="20"/>
        </w:rPr>
        <w:t xml:space="preserve"> 2007; </w:t>
      </w:r>
      <w:r w:rsidRPr="00B133FB">
        <w:rPr>
          <w:rFonts w:ascii="Times New Roman" w:hAnsi="Times New Roman" w:cs="Times New Roman"/>
          <w:b/>
          <w:bCs/>
          <w:sz w:val="20"/>
          <w:szCs w:val="20"/>
        </w:rPr>
        <w:t xml:space="preserve">191: </w:t>
      </w:r>
      <w:r w:rsidRPr="00B133FB">
        <w:rPr>
          <w:rFonts w:ascii="Times New Roman" w:hAnsi="Times New Roman" w:cs="Times New Roman"/>
          <w:sz w:val="20"/>
          <w:szCs w:val="20"/>
        </w:rPr>
        <w:t>441-448.</w:t>
      </w:r>
    </w:p>
    <w:p w14:paraId="78468E0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5C3F0D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24.</w:t>
      </w:r>
      <w:r w:rsidRPr="00B133FB">
        <w:rPr>
          <w:rFonts w:ascii="Times New Roman" w:hAnsi="Times New Roman" w:cs="Times New Roman"/>
          <w:sz w:val="20"/>
          <w:szCs w:val="20"/>
        </w:rPr>
        <w:tab/>
        <w:t xml:space="preserve">Hsu JH, </w:t>
      </w:r>
      <w:proofErr w:type="spellStart"/>
      <w:r w:rsidRPr="00B133FB">
        <w:rPr>
          <w:rFonts w:ascii="Times New Roman" w:hAnsi="Times New Roman" w:cs="Times New Roman"/>
          <w:sz w:val="20"/>
          <w:szCs w:val="20"/>
        </w:rPr>
        <w:t>Downar</w:t>
      </w:r>
      <w:proofErr w:type="spellEnd"/>
      <w:r w:rsidRPr="00B133FB">
        <w:rPr>
          <w:rFonts w:ascii="Times New Roman" w:hAnsi="Times New Roman" w:cs="Times New Roman"/>
          <w:sz w:val="20"/>
          <w:szCs w:val="20"/>
        </w:rPr>
        <w:t xml:space="preserve"> J, Vila-Rodriguez F, Daskalakis ZJ, </w:t>
      </w:r>
      <w:proofErr w:type="spellStart"/>
      <w:r w:rsidRPr="00B133FB">
        <w:rPr>
          <w:rFonts w:ascii="Times New Roman" w:hAnsi="Times New Roman" w:cs="Times New Roman"/>
          <w:sz w:val="20"/>
          <w:szCs w:val="20"/>
        </w:rPr>
        <w:t>Blumberger</w:t>
      </w:r>
      <w:proofErr w:type="spellEnd"/>
      <w:r w:rsidRPr="00B133FB">
        <w:rPr>
          <w:rFonts w:ascii="Times New Roman" w:hAnsi="Times New Roman" w:cs="Times New Roman"/>
          <w:sz w:val="20"/>
          <w:szCs w:val="20"/>
        </w:rPr>
        <w:t xml:space="preserve"> DM. Impact of prior treatment on remission with intermittent theta burst versus high-frequency repetitive transcranial magnetic stimulation in treatment resistant depression. </w:t>
      </w:r>
      <w:r w:rsidRPr="00B133FB">
        <w:rPr>
          <w:rFonts w:ascii="Times New Roman" w:hAnsi="Times New Roman" w:cs="Times New Roman"/>
          <w:i/>
          <w:iCs/>
          <w:sz w:val="20"/>
          <w:szCs w:val="20"/>
        </w:rPr>
        <w:t>Brain Stimulation</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12</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1553-1555.</w:t>
      </w:r>
    </w:p>
    <w:p w14:paraId="08FA846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Blumberger</w:t>
      </w:r>
      <w:proofErr w:type="spellEnd"/>
      <w:r w:rsidRPr="00B133FB">
        <w:rPr>
          <w:rFonts w:ascii="Times New Roman" w:hAnsi="Times New Roman" w:cs="Times New Roman"/>
          <w:sz w:val="20"/>
          <w:szCs w:val="20"/>
        </w:rPr>
        <w:t xml:space="preserve"> DM, Vila-Rodriguez F, Thorpe KE, </w:t>
      </w:r>
      <w:proofErr w:type="spellStart"/>
      <w:r w:rsidRPr="00B133FB">
        <w:rPr>
          <w:rFonts w:ascii="Times New Roman" w:hAnsi="Times New Roman" w:cs="Times New Roman"/>
          <w:sz w:val="20"/>
          <w:szCs w:val="20"/>
        </w:rPr>
        <w:t>Feffer</w:t>
      </w:r>
      <w:proofErr w:type="spellEnd"/>
      <w:r w:rsidRPr="00B133FB">
        <w:rPr>
          <w:rFonts w:ascii="Times New Roman" w:hAnsi="Times New Roman" w:cs="Times New Roman"/>
          <w:sz w:val="20"/>
          <w:szCs w:val="20"/>
        </w:rPr>
        <w:t xml:space="preserve"> K, Noda Y, </w:t>
      </w:r>
      <w:proofErr w:type="spellStart"/>
      <w:r w:rsidRPr="00B133FB">
        <w:rPr>
          <w:rFonts w:ascii="Times New Roman" w:hAnsi="Times New Roman" w:cs="Times New Roman"/>
          <w:sz w:val="20"/>
          <w:szCs w:val="20"/>
        </w:rPr>
        <w:t>Giacobbe</w:t>
      </w:r>
      <w:proofErr w:type="spellEnd"/>
      <w:r w:rsidRPr="00B133FB">
        <w:rPr>
          <w:rFonts w:ascii="Times New Roman" w:hAnsi="Times New Roman" w:cs="Times New Roman"/>
          <w:sz w:val="20"/>
          <w:szCs w:val="20"/>
        </w:rPr>
        <w:t xml:space="preserve"> 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Effectiveness of theta burst versus high-frequency repetitive transcranial magnetic stimulation in patients with depression (THREE-D): a randomised non-inferiority trial. </w:t>
      </w:r>
      <w:r w:rsidRPr="00B133FB">
        <w:rPr>
          <w:rFonts w:ascii="Times New Roman" w:hAnsi="Times New Roman" w:cs="Times New Roman"/>
          <w:i/>
          <w:iCs/>
          <w:sz w:val="20"/>
          <w:szCs w:val="20"/>
        </w:rPr>
        <w:t>Lancet</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391</w:t>
      </w:r>
      <w:r w:rsidRPr="00B133FB">
        <w:rPr>
          <w:rFonts w:ascii="Times New Roman" w:hAnsi="Times New Roman" w:cs="Times New Roman"/>
          <w:sz w:val="20"/>
          <w:szCs w:val="20"/>
        </w:rPr>
        <w:t>(10131)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1683-1692.</w:t>
      </w:r>
      <w:r w:rsidRPr="00B133FB">
        <w:rPr>
          <w:rFonts w:ascii="Times New Roman" w:hAnsi="Times New Roman" w:cs="Times New Roman"/>
          <w:i/>
          <w:iCs/>
          <w:sz w:val="20"/>
          <w:szCs w:val="20"/>
        </w:rPr>
        <w:t xml:space="preserve"> </w:t>
      </w:r>
    </w:p>
    <w:p w14:paraId="0DB539C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C767E8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25.</w:t>
      </w:r>
      <w:r w:rsidRPr="00B133FB">
        <w:rPr>
          <w:rFonts w:ascii="Times New Roman" w:hAnsi="Times New Roman" w:cs="Times New Roman"/>
          <w:sz w:val="20"/>
          <w:szCs w:val="20"/>
        </w:rPr>
        <w:tab/>
        <w:t xml:space="preserve">Huber TJ, Schneider U, </w:t>
      </w:r>
      <w:proofErr w:type="spellStart"/>
      <w:r w:rsidRPr="00B133FB">
        <w:rPr>
          <w:rFonts w:ascii="Times New Roman" w:hAnsi="Times New Roman" w:cs="Times New Roman"/>
          <w:sz w:val="20"/>
          <w:szCs w:val="20"/>
        </w:rPr>
        <w:t>Rollnik</w:t>
      </w:r>
      <w:proofErr w:type="spellEnd"/>
      <w:r w:rsidRPr="00B133FB">
        <w:rPr>
          <w:rFonts w:ascii="Times New Roman" w:hAnsi="Times New Roman" w:cs="Times New Roman"/>
          <w:sz w:val="20"/>
          <w:szCs w:val="20"/>
        </w:rPr>
        <w:t xml:space="preserve"> J. Gender differences in the effect of repetitive transcranial magnetic stimulation in schizophrenia. </w:t>
      </w:r>
      <w:r w:rsidRPr="00B133FB">
        <w:rPr>
          <w:rFonts w:ascii="Times New Roman" w:hAnsi="Times New Roman" w:cs="Times New Roman"/>
          <w:i/>
          <w:iCs/>
          <w:sz w:val="20"/>
          <w:szCs w:val="20"/>
        </w:rPr>
        <w:t>Psychiatry Research</w:t>
      </w:r>
      <w:r w:rsidRPr="00B133FB">
        <w:rPr>
          <w:rFonts w:ascii="Times New Roman" w:hAnsi="Times New Roman" w:cs="Times New Roman"/>
          <w:sz w:val="20"/>
          <w:szCs w:val="20"/>
        </w:rPr>
        <w:t xml:space="preserve"> 2003; </w:t>
      </w:r>
      <w:r w:rsidRPr="00B133FB">
        <w:rPr>
          <w:rFonts w:ascii="Times New Roman" w:hAnsi="Times New Roman" w:cs="Times New Roman"/>
          <w:b/>
          <w:bCs/>
          <w:sz w:val="20"/>
          <w:szCs w:val="20"/>
        </w:rPr>
        <w:t>120</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103-105.</w:t>
      </w:r>
    </w:p>
    <w:p w14:paraId="68DFF45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Rollnik</w:t>
      </w:r>
      <w:proofErr w:type="spellEnd"/>
      <w:r w:rsidRPr="00B133FB">
        <w:rPr>
          <w:rFonts w:ascii="Times New Roman" w:hAnsi="Times New Roman" w:cs="Times New Roman"/>
          <w:sz w:val="20"/>
          <w:szCs w:val="20"/>
        </w:rPr>
        <w:t xml:space="preserve"> JD, Huber TJ, </w:t>
      </w:r>
      <w:proofErr w:type="spellStart"/>
      <w:r w:rsidRPr="00B133FB">
        <w:rPr>
          <w:rFonts w:ascii="Times New Roman" w:hAnsi="Times New Roman" w:cs="Times New Roman"/>
          <w:sz w:val="20"/>
          <w:szCs w:val="20"/>
        </w:rPr>
        <w:t>Mogk</w:t>
      </w:r>
      <w:proofErr w:type="spellEnd"/>
      <w:r w:rsidRPr="00B133FB">
        <w:rPr>
          <w:rFonts w:ascii="Times New Roman" w:hAnsi="Times New Roman" w:cs="Times New Roman"/>
          <w:sz w:val="20"/>
          <w:szCs w:val="20"/>
        </w:rPr>
        <w:t xml:space="preserve"> H, </w:t>
      </w:r>
      <w:proofErr w:type="spellStart"/>
      <w:r w:rsidRPr="00B133FB">
        <w:rPr>
          <w:rFonts w:ascii="Times New Roman" w:hAnsi="Times New Roman" w:cs="Times New Roman"/>
          <w:sz w:val="20"/>
          <w:szCs w:val="20"/>
        </w:rPr>
        <w:t>Siggelkow</w:t>
      </w:r>
      <w:proofErr w:type="spellEnd"/>
      <w:r w:rsidRPr="00B133FB">
        <w:rPr>
          <w:rFonts w:ascii="Times New Roman" w:hAnsi="Times New Roman" w:cs="Times New Roman"/>
          <w:sz w:val="20"/>
          <w:szCs w:val="20"/>
        </w:rPr>
        <w:t xml:space="preserve"> S, Kropp S, </w:t>
      </w:r>
      <w:proofErr w:type="spellStart"/>
      <w:r w:rsidRPr="00B133FB">
        <w:rPr>
          <w:rFonts w:ascii="Times New Roman" w:hAnsi="Times New Roman" w:cs="Times New Roman"/>
          <w:sz w:val="20"/>
          <w:szCs w:val="20"/>
        </w:rPr>
        <w:t>Dengler</w:t>
      </w:r>
      <w:proofErr w:type="spellEnd"/>
      <w:r w:rsidRPr="00B133FB">
        <w:rPr>
          <w:rFonts w:ascii="Times New Roman" w:hAnsi="Times New Roman" w:cs="Times New Roman"/>
          <w:sz w:val="20"/>
          <w:szCs w:val="20"/>
        </w:rPr>
        <w:t xml:space="preserve"> R</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High frequency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of the dorsolateral prefrontal cortex in schizophrenic patients. </w:t>
      </w:r>
      <w:proofErr w:type="spellStart"/>
      <w:r w:rsidRPr="00B133FB">
        <w:rPr>
          <w:rFonts w:ascii="Times New Roman" w:hAnsi="Times New Roman" w:cs="Times New Roman"/>
          <w:i/>
          <w:iCs/>
          <w:sz w:val="20"/>
          <w:szCs w:val="20"/>
        </w:rPr>
        <w:t>Neuroreport</w:t>
      </w:r>
      <w:proofErr w:type="spellEnd"/>
      <w:r w:rsidRPr="00B133FB">
        <w:rPr>
          <w:rFonts w:ascii="Times New Roman" w:hAnsi="Times New Roman" w:cs="Times New Roman"/>
          <w:sz w:val="20"/>
          <w:szCs w:val="20"/>
        </w:rPr>
        <w:t xml:space="preserve"> 2000; </w:t>
      </w:r>
      <w:r w:rsidRPr="00B133FB">
        <w:rPr>
          <w:rFonts w:ascii="Times New Roman" w:hAnsi="Times New Roman" w:cs="Times New Roman"/>
          <w:b/>
          <w:bCs/>
          <w:sz w:val="20"/>
          <w:szCs w:val="20"/>
        </w:rPr>
        <w:t>11</w:t>
      </w:r>
      <w:r w:rsidRPr="00B133FB">
        <w:rPr>
          <w:rFonts w:ascii="Times New Roman" w:hAnsi="Times New Roman" w:cs="Times New Roman"/>
          <w:sz w:val="20"/>
          <w:szCs w:val="20"/>
        </w:rPr>
        <w:t>(18)</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4013-4015.</w:t>
      </w:r>
    </w:p>
    <w:p w14:paraId="72AD0FD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446407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Janicak</w:t>
      </w:r>
      <w:proofErr w:type="spellEnd"/>
      <w:r w:rsidRPr="00B133FB">
        <w:rPr>
          <w:rFonts w:ascii="Times New Roman" w:hAnsi="Times New Roman" w:cs="Times New Roman"/>
          <w:sz w:val="20"/>
          <w:szCs w:val="20"/>
        </w:rPr>
        <w:t xml:space="preserve"> PG, </w:t>
      </w:r>
      <w:proofErr w:type="spellStart"/>
      <w:r w:rsidRPr="00B133FB">
        <w:rPr>
          <w:rFonts w:ascii="Times New Roman" w:hAnsi="Times New Roman" w:cs="Times New Roman"/>
          <w:sz w:val="20"/>
          <w:szCs w:val="20"/>
        </w:rPr>
        <w:t>Nahas</w:t>
      </w:r>
      <w:proofErr w:type="spellEnd"/>
      <w:r w:rsidRPr="00B133FB">
        <w:rPr>
          <w:rFonts w:ascii="Times New Roman" w:hAnsi="Times New Roman" w:cs="Times New Roman"/>
          <w:sz w:val="20"/>
          <w:szCs w:val="20"/>
        </w:rPr>
        <w:t xml:space="preserve"> Z, </w:t>
      </w:r>
      <w:proofErr w:type="spellStart"/>
      <w:r w:rsidRPr="00B133FB">
        <w:rPr>
          <w:rFonts w:ascii="Times New Roman" w:hAnsi="Times New Roman" w:cs="Times New Roman"/>
          <w:sz w:val="20"/>
          <w:szCs w:val="20"/>
        </w:rPr>
        <w:t>Lisanby</w:t>
      </w:r>
      <w:proofErr w:type="spellEnd"/>
      <w:r w:rsidRPr="00B133FB">
        <w:rPr>
          <w:rFonts w:ascii="Times New Roman" w:hAnsi="Times New Roman" w:cs="Times New Roman"/>
          <w:sz w:val="20"/>
          <w:szCs w:val="20"/>
        </w:rPr>
        <w:t xml:space="preserve"> SH, </w:t>
      </w:r>
      <w:proofErr w:type="spellStart"/>
      <w:r w:rsidRPr="00B133FB">
        <w:rPr>
          <w:rFonts w:ascii="Times New Roman" w:hAnsi="Times New Roman" w:cs="Times New Roman"/>
          <w:sz w:val="20"/>
          <w:szCs w:val="20"/>
        </w:rPr>
        <w:t>Solvason</w:t>
      </w:r>
      <w:proofErr w:type="spellEnd"/>
      <w:r w:rsidRPr="00B133FB">
        <w:rPr>
          <w:rFonts w:ascii="Times New Roman" w:hAnsi="Times New Roman" w:cs="Times New Roman"/>
          <w:sz w:val="20"/>
          <w:szCs w:val="20"/>
        </w:rPr>
        <w:t xml:space="preserve"> HB, Sampson SM, McDonald WM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Durability of clinical benefit with transcranial magnetic stimulation (TMS) in the treatment of </w:t>
      </w:r>
      <w:proofErr w:type="spellStart"/>
      <w:r w:rsidRPr="00B133FB">
        <w:rPr>
          <w:rFonts w:ascii="Times New Roman" w:hAnsi="Times New Roman" w:cs="Times New Roman"/>
          <w:sz w:val="20"/>
          <w:szCs w:val="20"/>
        </w:rPr>
        <w:t>pharmacoresistant</w:t>
      </w:r>
      <w:proofErr w:type="spellEnd"/>
      <w:r w:rsidRPr="00B133FB">
        <w:rPr>
          <w:rFonts w:ascii="Times New Roman" w:hAnsi="Times New Roman" w:cs="Times New Roman"/>
          <w:sz w:val="20"/>
          <w:szCs w:val="20"/>
        </w:rPr>
        <w:t xml:space="preserve"> major depression: assessment of relapse during a 6-month, multisite, open-label study. </w:t>
      </w:r>
      <w:r w:rsidRPr="00B133FB">
        <w:rPr>
          <w:rFonts w:ascii="Times New Roman" w:hAnsi="Times New Roman" w:cs="Times New Roman"/>
          <w:i/>
          <w:iCs/>
          <w:sz w:val="20"/>
          <w:szCs w:val="20"/>
        </w:rPr>
        <w:t>Brain Stimulation</w:t>
      </w:r>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3</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187-199.</w:t>
      </w:r>
    </w:p>
    <w:p w14:paraId="4624E60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O'Reardon</w:t>
      </w:r>
      <w:proofErr w:type="spellEnd"/>
      <w:r w:rsidRPr="00B133FB">
        <w:rPr>
          <w:rFonts w:ascii="Times New Roman" w:hAnsi="Times New Roman" w:cs="Times New Roman"/>
          <w:sz w:val="20"/>
          <w:szCs w:val="20"/>
        </w:rPr>
        <w:t xml:space="preserve"> JP, </w:t>
      </w:r>
      <w:proofErr w:type="spellStart"/>
      <w:r w:rsidRPr="00B133FB">
        <w:rPr>
          <w:rFonts w:ascii="Times New Roman" w:hAnsi="Times New Roman" w:cs="Times New Roman"/>
          <w:sz w:val="20"/>
          <w:szCs w:val="20"/>
        </w:rPr>
        <w:t>Solvason</w:t>
      </w:r>
      <w:proofErr w:type="spellEnd"/>
      <w:r w:rsidRPr="00B133FB">
        <w:rPr>
          <w:rFonts w:ascii="Times New Roman" w:hAnsi="Times New Roman" w:cs="Times New Roman"/>
          <w:sz w:val="20"/>
          <w:szCs w:val="20"/>
        </w:rPr>
        <w:t xml:space="preserve"> HB, </w:t>
      </w:r>
      <w:proofErr w:type="spellStart"/>
      <w:r w:rsidRPr="00B133FB">
        <w:rPr>
          <w:rFonts w:ascii="Times New Roman" w:hAnsi="Times New Roman" w:cs="Times New Roman"/>
          <w:sz w:val="20"/>
          <w:szCs w:val="20"/>
        </w:rPr>
        <w:t>Janicak</w:t>
      </w:r>
      <w:proofErr w:type="spellEnd"/>
      <w:r w:rsidRPr="00B133FB">
        <w:rPr>
          <w:rFonts w:ascii="Times New Roman" w:hAnsi="Times New Roman" w:cs="Times New Roman"/>
          <w:sz w:val="20"/>
          <w:szCs w:val="20"/>
        </w:rPr>
        <w:t xml:space="preserve"> PG, Sampson S, Isenberg KE, </w:t>
      </w:r>
      <w:proofErr w:type="spellStart"/>
      <w:r w:rsidRPr="00B133FB">
        <w:rPr>
          <w:rFonts w:ascii="Times New Roman" w:hAnsi="Times New Roman" w:cs="Times New Roman"/>
          <w:sz w:val="20"/>
          <w:szCs w:val="20"/>
        </w:rPr>
        <w:t>Nahas</w:t>
      </w:r>
      <w:proofErr w:type="spellEnd"/>
      <w:r w:rsidRPr="00B133FB">
        <w:rPr>
          <w:rFonts w:ascii="Times New Roman" w:hAnsi="Times New Roman" w:cs="Times New Roman"/>
          <w:sz w:val="20"/>
          <w:szCs w:val="20"/>
        </w:rPr>
        <w:t xml:space="preserve"> Z</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Efficacy and safety of transcranial magnetic stimulation in the acute treatment of major depression: A multisite randomized controlled trial. </w:t>
      </w:r>
      <w:r w:rsidRPr="00B133FB">
        <w:rPr>
          <w:rFonts w:ascii="Times New Roman" w:hAnsi="Times New Roman" w:cs="Times New Roman"/>
          <w:i/>
          <w:iCs/>
          <w:sz w:val="20"/>
          <w:szCs w:val="20"/>
        </w:rPr>
        <w:t>Biological Psychiatry</w:t>
      </w:r>
      <w:r w:rsidRPr="00B133FB">
        <w:rPr>
          <w:rFonts w:ascii="Times New Roman" w:hAnsi="Times New Roman" w:cs="Times New Roman"/>
          <w:sz w:val="20"/>
          <w:szCs w:val="20"/>
        </w:rPr>
        <w:t xml:space="preserve"> 2007; </w:t>
      </w:r>
      <w:r w:rsidRPr="00B133FB">
        <w:rPr>
          <w:rFonts w:ascii="Times New Roman" w:hAnsi="Times New Roman" w:cs="Times New Roman"/>
          <w:b/>
          <w:bCs/>
          <w:sz w:val="20"/>
          <w:szCs w:val="20"/>
        </w:rPr>
        <w:t>62</w:t>
      </w:r>
      <w:r w:rsidRPr="00B133FB">
        <w:rPr>
          <w:rFonts w:ascii="Times New Roman" w:hAnsi="Times New Roman" w:cs="Times New Roman"/>
          <w:sz w:val="20"/>
          <w:szCs w:val="20"/>
        </w:rPr>
        <w:t>(11)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1208-1216.</w:t>
      </w:r>
    </w:p>
    <w:p w14:paraId="1099AD0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28FC38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27.</w:t>
      </w:r>
      <w:r w:rsidRPr="00B133FB">
        <w:rPr>
          <w:rFonts w:ascii="Times New Roman" w:hAnsi="Times New Roman" w:cs="Times New Roman"/>
          <w:sz w:val="20"/>
          <w:szCs w:val="20"/>
        </w:rPr>
        <w:tab/>
        <w:t xml:space="preserve">Johnson KA, </w:t>
      </w:r>
      <w:proofErr w:type="spellStart"/>
      <w:r w:rsidRPr="00B133FB">
        <w:rPr>
          <w:rFonts w:ascii="Times New Roman" w:hAnsi="Times New Roman" w:cs="Times New Roman"/>
          <w:sz w:val="20"/>
          <w:szCs w:val="20"/>
        </w:rPr>
        <w:t>Baig</w:t>
      </w:r>
      <w:proofErr w:type="spellEnd"/>
      <w:r w:rsidRPr="00B133FB">
        <w:rPr>
          <w:rFonts w:ascii="Times New Roman" w:hAnsi="Times New Roman" w:cs="Times New Roman"/>
          <w:sz w:val="20"/>
          <w:szCs w:val="20"/>
        </w:rPr>
        <w:t xml:space="preserve"> M, Ramsey D, </w:t>
      </w:r>
      <w:proofErr w:type="spellStart"/>
      <w:r w:rsidRPr="00B133FB">
        <w:rPr>
          <w:rFonts w:ascii="Times New Roman" w:hAnsi="Times New Roman" w:cs="Times New Roman"/>
          <w:sz w:val="20"/>
          <w:szCs w:val="20"/>
        </w:rPr>
        <w:t>Lisanby</w:t>
      </w:r>
      <w:proofErr w:type="spellEnd"/>
      <w:r w:rsidRPr="00B133FB">
        <w:rPr>
          <w:rFonts w:ascii="Times New Roman" w:hAnsi="Times New Roman" w:cs="Times New Roman"/>
          <w:sz w:val="20"/>
          <w:szCs w:val="20"/>
        </w:rPr>
        <w:t xml:space="preserve"> SH, Avery D, McDonald WM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Prefrontal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for treating depression: location and intensity results from the OPT-TMS multi-site clinical trial. </w:t>
      </w:r>
      <w:r w:rsidRPr="00B133FB">
        <w:rPr>
          <w:rFonts w:ascii="Times New Roman" w:hAnsi="Times New Roman" w:cs="Times New Roman"/>
          <w:i/>
          <w:iCs/>
          <w:sz w:val="20"/>
          <w:szCs w:val="20"/>
        </w:rPr>
        <w:t>Brain Stimulation</w:t>
      </w:r>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6</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108-117.</w:t>
      </w:r>
    </w:p>
    <w:p w14:paraId="104BFD2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r w:rsidRPr="00B133FB">
        <w:rPr>
          <w:rFonts w:ascii="Times New Roman" w:hAnsi="Times New Roman" w:cs="Times New Roman"/>
          <w:sz w:val="20"/>
          <w:szCs w:val="20"/>
        </w:rPr>
        <w:t xml:space="preserve">George MS, </w:t>
      </w:r>
      <w:proofErr w:type="spellStart"/>
      <w:r w:rsidRPr="00B133FB">
        <w:rPr>
          <w:rFonts w:ascii="Times New Roman" w:hAnsi="Times New Roman" w:cs="Times New Roman"/>
          <w:sz w:val="20"/>
          <w:szCs w:val="20"/>
        </w:rPr>
        <w:t>Lisanby</w:t>
      </w:r>
      <w:proofErr w:type="spellEnd"/>
      <w:r w:rsidRPr="00B133FB">
        <w:rPr>
          <w:rFonts w:ascii="Times New Roman" w:hAnsi="Times New Roman" w:cs="Times New Roman"/>
          <w:sz w:val="20"/>
          <w:szCs w:val="20"/>
        </w:rPr>
        <w:t xml:space="preserve"> SH, Avery D, McDonald WM, </w:t>
      </w:r>
      <w:proofErr w:type="spellStart"/>
      <w:r w:rsidRPr="00B133FB">
        <w:rPr>
          <w:rFonts w:ascii="Times New Roman" w:hAnsi="Times New Roman" w:cs="Times New Roman"/>
          <w:sz w:val="20"/>
          <w:szCs w:val="20"/>
        </w:rPr>
        <w:t>Durkalski</w:t>
      </w:r>
      <w:proofErr w:type="spellEnd"/>
      <w:r w:rsidRPr="00B133FB">
        <w:rPr>
          <w:rFonts w:ascii="Times New Roman" w:hAnsi="Times New Roman" w:cs="Times New Roman"/>
          <w:sz w:val="20"/>
          <w:szCs w:val="20"/>
        </w:rPr>
        <w:t xml:space="preserve"> V, </w:t>
      </w:r>
      <w:proofErr w:type="spellStart"/>
      <w:r w:rsidRPr="00B133FB">
        <w:rPr>
          <w:rFonts w:ascii="Times New Roman" w:hAnsi="Times New Roman" w:cs="Times New Roman"/>
          <w:sz w:val="20"/>
          <w:szCs w:val="20"/>
        </w:rPr>
        <w:t>Pavlicova</w:t>
      </w:r>
      <w:proofErr w:type="spellEnd"/>
      <w:r w:rsidRPr="00B133FB">
        <w:rPr>
          <w:rFonts w:ascii="Times New Roman" w:hAnsi="Times New Roman" w:cs="Times New Roman"/>
          <w:sz w:val="20"/>
          <w:szCs w:val="20"/>
        </w:rPr>
        <w:t xml:space="preserve"> 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Daily left prefrontal transcranial magnetic stimulation therapy for major depressive disorder: A sham-controlled randomized trial. </w:t>
      </w:r>
      <w:r w:rsidRPr="00B133FB">
        <w:rPr>
          <w:rFonts w:ascii="Times New Roman" w:hAnsi="Times New Roman" w:cs="Times New Roman"/>
          <w:i/>
          <w:iCs/>
          <w:sz w:val="20"/>
          <w:szCs w:val="20"/>
        </w:rPr>
        <w:t>Archives of General Psychiatry</w:t>
      </w:r>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67</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507-516.</w:t>
      </w:r>
    </w:p>
    <w:p w14:paraId="4E3BEAE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BAEA38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Kambeitz</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Goerigk</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Gattaz</w:t>
      </w:r>
      <w:proofErr w:type="spellEnd"/>
      <w:r w:rsidRPr="00B133FB">
        <w:rPr>
          <w:rFonts w:ascii="Times New Roman" w:hAnsi="Times New Roman" w:cs="Times New Roman"/>
          <w:sz w:val="20"/>
          <w:szCs w:val="20"/>
        </w:rPr>
        <w:t xml:space="preserve"> W, </w:t>
      </w:r>
      <w:proofErr w:type="spellStart"/>
      <w:r w:rsidRPr="00B133FB">
        <w:rPr>
          <w:rFonts w:ascii="Times New Roman" w:hAnsi="Times New Roman" w:cs="Times New Roman"/>
          <w:sz w:val="20"/>
          <w:szCs w:val="20"/>
        </w:rPr>
        <w:t>Falkai</w:t>
      </w:r>
      <w:proofErr w:type="spellEnd"/>
      <w:r w:rsidRPr="00B133FB">
        <w:rPr>
          <w:rFonts w:ascii="Times New Roman" w:hAnsi="Times New Roman" w:cs="Times New Roman"/>
          <w:sz w:val="20"/>
          <w:szCs w:val="20"/>
        </w:rPr>
        <w:t xml:space="preserve"> P, </w:t>
      </w:r>
      <w:proofErr w:type="spellStart"/>
      <w:r w:rsidRPr="00B133FB">
        <w:rPr>
          <w:rFonts w:ascii="Times New Roman" w:hAnsi="Times New Roman" w:cs="Times New Roman"/>
          <w:sz w:val="20"/>
          <w:szCs w:val="20"/>
        </w:rPr>
        <w:t>Bensenor</w:t>
      </w:r>
      <w:proofErr w:type="spellEnd"/>
      <w:r w:rsidRPr="00B133FB">
        <w:rPr>
          <w:rFonts w:ascii="Times New Roman" w:hAnsi="Times New Roman" w:cs="Times New Roman"/>
          <w:sz w:val="20"/>
          <w:szCs w:val="20"/>
        </w:rPr>
        <w:t xml:space="preserve"> IM, </w:t>
      </w:r>
      <w:proofErr w:type="spellStart"/>
      <w:r w:rsidRPr="00B133FB">
        <w:rPr>
          <w:rFonts w:ascii="Times New Roman" w:hAnsi="Times New Roman" w:cs="Times New Roman"/>
          <w:sz w:val="20"/>
          <w:szCs w:val="20"/>
        </w:rPr>
        <w:t>Lotufo</w:t>
      </w:r>
      <w:proofErr w:type="spellEnd"/>
      <w:r w:rsidRPr="00B133FB">
        <w:rPr>
          <w:rFonts w:ascii="Times New Roman" w:hAnsi="Times New Roman" w:cs="Times New Roman"/>
          <w:sz w:val="20"/>
          <w:szCs w:val="20"/>
        </w:rPr>
        <w:t xml:space="preserve"> PA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Clinical patterns differentially predict response to transcranial direct 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and escitalopram in major depression: A machine learning analysis of the ELECT-TDCS study. </w:t>
      </w:r>
      <w:r w:rsidRPr="00B133FB">
        <w:rPr>
          <w:rFonts w:ascii="Times New Roman" w:hAnsi="Times New Roman" w:cs="Times New Roman"/>
          <w:i/>
          <w:iCs/>
          <w:sz w:val="20"/>
          <w:szCs w:val="20"/>
        </w:rPr>
        <w:t>Journal of Affective Disorders</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265</w:t>
      </w:r>
      <w:r w:rsidRPr="00B133FB">
        <w:rPr>
          <w:rFonts w:ascii="Times New Roman" w:hAnsi="Times New Roman" w:cs="Times New Roman"/>
          <w:sz w:val="20"/>
          <w:szCs w:val="20"/>
        </w:rPr>
        <w:t>(pp 460-467).</w:t>
      </w:r>
    </w:p>
    <w:p w14:paraId="25C4AAE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Brunoni</w:t>
      </w:r>
      <w:proofErr w:type="spellEnd"/>
      <w:r w:rsidRPr="00B133FB">
        <w:rPr>
          <w:rFonts w:ascii="Times New Roman" w:hAnsi="Times New Roman" w:cs="Times New Roman"/>
          <w:sz w:val="20"/>
          <w:szCs w:val="20"/>
        </w:rPr>
        <w:t xml:space="preserve"> AR, </w:t>
      </w:r>
      <w:proofErr w:type="spellStart"/>
      <w:r w:rsidRPr="00B133FB">
        <w:rPr>
          <w:rFonts w:ascii="Times New Roman" w:hAnsi="Times New Roman" w:cs="Times New Roman"/>
          <w:sz w:val="20"/>
          <w:szCs w:val="20"/>
        </w:rPr>
        <w:t>Moffa</w:t>
      </w:r>
      <w:proofErr w:type="spellEnd"/>
      <w:r w:rsidRPr="00B133FB">
        <w:rPr>
          <w:rFonts w:ascii="Times New Roman" w:hAnsi="Times New Roman" w:cs="Times New Roman"/>
          <w:sz w:val="20"/>
          <w:szCs w:val="20"/>
        </w:rPr>
        <w:t xml:space="preserve"> AH, Sampaio-Junior B, </w:t>
      </w:r>
      <w:proofErr w:type="spellStart"/>
      <w:r w:rsidRPr="00B133FB">
        <w:rPr>
          <w:rFonts w:ascii="Times New Roman" w:hAnsi="Times New Roman" w:cs="Times New Roman"/>
          <w:sz w:val="20"/>
          <w:szCs w:val="20"/>
        </w:rPr>
        <w:t>Borrione</w:t>
      </w:r>
      <w:proofErr w:type="spellEnd"/>
      <w:r w:rsidRPr="00B133FB">
        <w:rPr>
          <w:rFonts w:ascii="Times New Roman" w:hAnsi="Times New Roman" w:cs="Times New Roman"/>
          <w:sz w:val="20"/>
          <w:szCs w:val="20"/>
        </w:rPr>
        <w:t xml:space="preserve"> L, Moreno ML, Fernandes RA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Trial of Electrical Direct-Current Therapy versus Escitalopram for Depression. </w:t>
      </w:r>
      <w:r w:rsidRPr="00B133FB">
        <w:rPr>
          <w:rFonts w:ascii="Times New Roman" w:hAnsi="Times New Roman" w:cs="Times New Roman"/>
          <w:i/>
          <w:iCs/>
          <w:sz w:val="20"/>
          <w:szCs w:val="20"/>
        </w:rPr>
        <w:t xml:space="preserve">N </w:t>
      </w:r>
      <w:proofErr w:type="spellStart"/>
      <w:r w:rsidRPr="00B133FB">
        <w:rPr>
          <w:rFonts w:ascii="Times New Roman" w:hAnsi="Times New Roman" w:cs="Times New Roman"/>
          <w:i/>
          <w:iCs/>
          <w:sz w:val="20"/>
          <w:szCs w:val="20"/>
        </w:rPr>
        <w:t>Engl</w:t>
      </w:r>
      <w:proofErr w:type="spellEnd"/>
      <w:r w:rsidRPr="00B133FB">
        <w:rPr>
          <w:rFonts w:ascii="Times New Roman" w:hAnsi="Times New Roman" w:cs="Times New Roman"/>
          <w:i/>
          <w:iCs/>
          <w:sz w:val="20"/>
          <w:szCs w:val="20"/>
        </w:rPr>
        <w:t xml:space="preserve"> J Med</w:t>
      </w:r>
      <w:r w:rsidRPr="00B133FB">
        <w:rPr>
          <w:rFonts w:ascii="Times New Roman" w:hAnsi="Times New Roman" w:cs="Times New Roman"/>
          <w:sz w:val="20"/>
          <w:szCs w:val="20"/>
        </w:rPr>
        <w:t xml:space="preserve"> 2017; </w:t>
      </w:r>
      <w:r w:rsidRPr="00B133FB">
        <w:rPr>
          <w:rFonts w:ascii="Times New Roman" w:hAnsi="Times New Roman" w:cs="Times New Roman"/>
          <w:b/>
          <w:bCs/>
          <w:sz w:val="20"/>
          <w:szCs w:val="20"/>
        </w:rPr>
        <w:t>376</w:t>
      </w:r>
      <w:r w:rsidRPr="00B133FB">
        <w:rPr>
          <w:rFonts w:ascii="Times New Roman" w:hAnsi="Times New Roman" w:cs="Times New Roman"/>
          <w:sz w:val="20"/>
          <w:szCs w:val="20"/>
        </w:rPr>
        <w:t>(26)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2523-2533.</w:t>
      </w:r>
    </w:p>
    <w:p w14:paraId="04DCCADE"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55F588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29.</w:t>
      </w:r>
      <w:r w:rsidRPr="00B133FB">
        <w:rPr>
          <w:rFonts w:ascii="Times New Roman" w:hAnsi="Times New Roman" w:cs="Times New Roman"/>
          <w:sz w:val="20"/>
          <w:szCs w:val="20"/>
        </w:rPr>
        <w:tab/>
        <w:t xml:space="preserve">Kamp D, </w:t>
      </w:r>
      <w:proofErr w:type="spellStart"/>
      <w:r w:rsidRPr="00B133FB">
        <w:rPr>
          <w:rFonts w:ascii="Times New Roman" w:hAnsi="Times New Roman" w:cs="Times New Roman"/>
          <w:sz w:val="20"/>
          <w:szCs w:val="20"/>
        </w:rPr>
        <w:t>Brinkmeyer</w:t>
      </w:r>
      <w:proofErr w:type="spellEnd"/>
      <w:r w:rsidRPr="00B133FB">
        <w:rPr>
          <w:rFonts w:ascii="Times New Roman" w:hAnsi="Times New Roman" w:cs="Times New Roman"/>
          <w:sz w:val="20"/>
          <w:szCs w:val="20"/>
        </w:rPr>
        <w:t xml:space="preserve"> J, Agelink MW, </w:t>
      </w:r>
      <w:proofErr w:type="spellStart"/>
      <w:r w:rsidRPr="00B133FB">
        <w:rPr>
          <w:rFonts w:ascii="Times New Roman" w:hAnsi="Times New Roman" w:cs="Times New Roman"/>
          <w:sz w:val="20"/>
          <w:szCs w:val="20"/>
        </w:rPr>
        <w:t>Habakuck</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Mobascher</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Wölwer</w:t>
      </w:r>
      <w:proofErr w:type="spellEnd"/>
      <w:r w:rsidRPr="00B133FB">
        <w:rPr>
          <w:rFonts w:ascii="Times New Roman" w:hAnsi="Times New Roman" w:cs="Times New Roman"/>
          <w:sz w:val="20"/>
          <w:szCs w:val="20"/>
        </w:rPr>
        <w:t xml:space="preserve"> W</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High frequency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reduces EEG-</w:t>
      </w:r>
      <w:proofErr w:type="spellStart"/>
      <w:r w:rsidRPr="00B133FB">
        <w:rPr>
          <w:rFonts w:ascii="Times New Roman" w:hAnsi="Times New Roman" w:cs="Times New Roman"/>
          <w:sz w:val="20"/>
          <w:szCs w:val="20"/>
        </w:rPr>
        <w:t>hypofrontality</w:t>
      </w:r>
      <w:proofErr w:type="spellEnd"/>
      <w:r w:rsidRPr="00B133FB">
        <w:rPr>
          <w:rFonts w:ascii="Times New Roman" w:hAnsi="Times New Roman" w:cs="Times New Roman"/>
          <w:sz w:val="20"/>
          <w:szCs w:val="20"/>
        </w:rPr>
        <w:t xml:space="preserve"> in patients with schizophrenia. </w:t>
      </w:r>
      <w:r w:rsidRPr="00B133FB">
        <w:rPr>
          <w:rFonts w:ascii="Times New Roman" w:hAnsi="Times New Roman" w:cs="Times New Roman"/>
          <w:i/>
          <w:iCs/>
          <w:sz w:val="20"/>
          <w:szCs w:val="20"/>
        </w:rPr>
        <w:t>Psychiatry Res</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 xml:space="preserve">236: </w:t>
      </w:r>
      <w:r w:rsidRPr="00B133FB">
        <w:rPr>
          <w:rFonts w:ascii="Times New Roman" w:hAnsi="Times New Roman" w:cs="Times New Roman"/>
          <w:sz w:val="20"/>
          <w:szCs w:val="20"/>
        </w:rPr>
        <w:t>199-201.</w:t>
      </w:r>
    </w:p>
    <w:p w14:paraId="55D4F20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r w:rsidRPr="00B133FB">
        <w:rPr>
          <w:rFonts w:ascii="Times New Roman" w:hAnsi="Times New Roman" w:cs="Times New Roman"/>
          <w:sz w:val="20"/>
          <w:szCs w:val="20"/>
        </w:rPr>
        <w:t xml:space="preserve">Cordes J, </w:t>
      </w:r>
      <w:proofErr w:type="spellStart"/>
      <w:r w:rsidRPr="00B133FB">
        <w:rPr>
          <w:rFonts w:ascii="Times New Roman" w:hAnsi="Times New Roman" w:cs="Times New Roman"/>
          <w:sz w:val="20"/>
          <w:szCs w:val="20"/>
        </w:rPr>
        <w:t>Thünker</w:t>
      </w:r>
      <w:proofErr w:type="spellEnd"/>
      <w:r w:rsidRPr="00B133FB">
        <w:rPr>
          <w:rFonts w:ascii="Times New Roman" w:hAnsi="Times New Roman" w:cs="Times New Roman"/>
          <w:sz w:val="20"/>
          <w:szCs w:val="20"/>
        </w:rPr>
        <w:t xml:space="preserve"> J, Agelink MW, Arends M, </w:t>
      </w:r>
      <w:proofErr w:type="spellStart"/>
      <w:r w:rsidRPr="00B133FB">
        <w:rPr>
          <w:rFonts w:ascii="Times New Roman" w:hAnsi="Times New Roman" w:cs="Times New Roman"/>
          <w:sz w:val="20"/>
          <w:szCs w:val="20"/>
        </w:rPr>
        <w:t>Mobascher</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Wobrock</w:t>
      </w:r>
      <w:proofErr w:type="spellEnd"/>
      <w:r w:rsidRPr="00B133FB">
        <w:rPr>
          <w:rFonts w:ascii="Times New Roman" w:hAnsi="Times New Roman" w:cs="Times New Roman"/>
          <w:sz w:val="20"/>
          <w:szCs w:val="20"/>
        </w:rPr>
        <w:t xml:space="preserve"> T</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Effects of 10 Hz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on clinical global impression in chronic schizophrenia. </w:t>
      </w:r>
      <w:r w:rsidRPr="00B133FB">
        <w:rPr>
          <w:rFonts w:ascii="Times New Roman" w:hAnsi="Times New Roman" w:cs="Times New Roman"/>
          <w:i/>
          <w:iCs/>
          <w:sz w:val="20"/>
          <w:szCs w:val="20"/>
        </w:rPr>
        <w:t>Psychiatry Res</w:t>
      </w:r>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177</w:t>
      </w:r>
      <w:r w:rsidRPr="00B133FB">
        <w:rPr>
          <w:rFonts w:ascii="Times New Roman" w:hAnsi="Times New Roman" w:cs="Times New Roman"/>
          <w:sz w:val="20"/>
          <w:szCs w:val="20"/>
        </w:rPr>
        <w:t>(1-2)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32-36.</w:t>
      </w:r>
    </w:p>
    <w:p w14:paraId="6555404B"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29069F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lastRenderedPageBreak/>
        <w:t>30.</w:t>
      </w:r>
      <w:r w:rsidRPr="00B133FB">
        <w:rPr>
          <w:rFonts w:ascii="Times New Roman" w:hAnsi="Times New Roman" w:cs="Times New Roman"/>
          <w:sz w:val="20"/>
          <w:szCs w:val="20"/>
        </w:rPr>
        <w:tab/>
        <w:t xml:space="preserve">Kamp D, </w:t>
      </w:r>
      <w:proofErr w:type="spellStart"/>
      <w:r w:rsidRPr="00B133FB">
        <w:rPr>
          <w:rFonts w:ascii="Times New Roman" w:hAnsi="Times New Roman" w:cs="Times New Roman"/>
          <w:sz w:val="20"/>
          <w:szCs w:val="20"/>
        </w:rPr>
        <w:t>Engelke</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Wobrock</w:t>
      </w:r>
      <w:proofErr w:type="spellEnd"/>
      <w:r w:rsidRPr="00B133FB">
        <w:rPr>
          <w:rFonts w:ascii="Times New Roman" w:hAnsi="Times New Roman" w:cs="Times New Roman"/>
          <w:sz w:val="20"/>
          <w:szCs w:val="20"/>
        </w:rPr>
        <w:t xml:space="preserve"> T, Kunze B, </w:t>
      </w:r>
      <w:proofErr w:type="spellStart"/>
      <w:r w:rsidRPr="00B133FB">
        <w:rPr>
          <w:rFonts w:ascii="Times New Roman" w:hAnsi="Times New Roman" w:cs="Times New Roman"/>
          <w:sz w:val="20"/>
          <w:szCs w:val="20"/>
        </w:rPr>
        <w:t>Wolwer</w:t>
      </w:r>
      <w:proofErr w:type="spellEnd"/>
      <w:r w:rsidRPr="00B133FB">
        <w:rPr>
          <w:rFonts w:ascii="Times New Roman" w:hAnsi="Times New Roman" w:cs="Times New Roman"/>
          <w:sz w:val="20"/>
          <w:szCs w:val="20"/>
        </w:rPr>
        <w:t xml:space="preserve"> W, Winterer G</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Letter to the Editor: Influence of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on smoking in patients with schizophrenia. </w:t>
      </w:r>
      <w:r w:rsidRPr="00B133FB">
        <w:rPr>
          <w:rFonts w:ascii="Times New Roman" w:hAnsi="Times New Roman" w:cs="Times New Roman"/>
          <w:i/>
          <w:iCs/>
          <w:sz w:val="20"/>
          <w:szCs w:val="20"/>
        </w:rPr>
        <w:t>Schizophrenia Research</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 xml:space="preserve">192: </w:t>
      </w:r>
      <w:r w:rsidRPr="00B133FB">
        <w:rPr>
          <w:rFonts w:ascii="Times New Roman" w:hAnsi="Times New Roman" w:cs="Times New Roman"/>
          <w:sz w:val="20"/>
          <w:szCs w:val="20"/>
        </w:rPr>
        <w:t>481-484.</w:t>
      </w:r>
    </w:p>
    <w:p w14:paraId="493E181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Wobrock</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Guse</w:t>
      </w:r>
      <w:proofErr w:type="spellEnd"/>
      <w:r w:rsidRPr="00B133FB">
        <w:rPr>
          <w:rFonts w:ascii="Times New Roman" w:hAnsi="Times New Roman" w:cs="Times New Roman"/>
          <w:sz w:val="20"/>
          <w:szCs w:val="20"/>
        </w:rPr>
        <w:t xml:space="preserve"> B, Cordes J, </w:t>
      </w:r>
      <w:proofErr w:type="spellStart"/>
      <w:r w:rsidRPr="00B133FB">
        <w:rPr>
          <w:rFonts w:ascii="Times New Roman" w:hAnsi="Times New Roman" w:cs="Times New Roman"/>
          <w:sz w:val="20"/>
          <w:szCs w:val="20"/>
        </w:rPr>
        <w:t>Wölwer</w:t>
      </w:r>
      <w:proofErr w:type="spellEnd"/>
      <w:r w:rsidRPr="00B133FB">
        <w:rPr>
          <w:rFonts w:ascii="Times New Roman" w:hAnsi="Times New Roman" w:cs="Times New Roman"/>
          <w:sz w:val="20"/>
          <w:szCs w:val="20"/>
        </w:rPr>
        <w:t xml:space="preserve"> W, Winterer G, </w:t>
      </w:r>
      <w:proofErr w:type="spellStart"/>
      <w:r w:rsidRPr="00B133FB">
        <w:rPr>
          <w:rFonts w:ascii="Times New Roman" w:hAnsi="Times New Roman" w:cs="Times New Roman"/>
          <w:sz w:val="20"/>
          <w:szCs w:val="20"/>
        </w:rPr>
        <w:t>Gaebel</w:t>
      </w:r>
      <w:proofErr w:type="spellEnd"/>
      <w:r w:rsidRPr="00B133FB">
        <w:rPr>
          <w:rFonts w:ascii="Times New Roman" w:hAnsi="Times New Roman" w:cs="Times New Roman"/>
          <w:sz w:val="20"/>
          <w:szCs w:val="20"/>
        </w:rPr>
        <w:t xml:space="preserve"> W</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Left prefrontal high-frequency repetitive transcranial magnetic stimulation for the treatment of schizophrenia with predominant negative symptoms: a sham-controlled, randomized </w:t>
      </w:r>
      <w:proofErr w:type="spellStart"/>
      <w:r w:rsidRPr="00B133FB">
        <w:rPr>
          <w:rFonts w:ascii="Times New Roman" w:hAnsi="Times New Roman" w:cs="Times New Roman"/>
          <w:sz w:val="20"/>
          <w:szCs w:val="20"/>
        </w:rPr>
        <w:t>multicenter</w:t>
      </w:r>
      <w:proofErr w:type="spellEnd"/>
      <w:r w:rsidRPr="00B133FB">
        <w:rPr>
          <w:rFonts w:ascii="Times New Roman" w:hAnsi="Times New Roman" w:cs="Times New Roman"/>
          <w:sz w:val="20"/>
          <w:szCs w:val="20"/>
        </w:rPr>
        <w:t xml:space="preserve"> trial.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77</w:t>
      </w:r>
      <w:r w:rsidRPr="00B133FB">
        <w:rPr>
          <w:rFonts w:ascii="Times New Roman" w:hAnsi="Times New Roman" w:cs="Times New Roman"/>
          <w:sz w:val="20"/>
          <w:szCs w:val="20"/>
        </w:rPr>
        <w:t>(11)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979-988.</w:t>
      </w:r>
    </w:p>
    <w:p w14:paraId="6E2E679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549122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31.</w:t>
      </w:r>
      <w:r w:rsidRPr="00B133FB">
        <w:rPr>
          <w:rFonts w:ascii="Times New Roman" w:hAnsi="Times New Roman" w:cs="Times New Roman"/>
          <w:sz w:val="20"/>
          <w:szCs w:val="20"/>
        </w:rPr>
        <w:tab/>
        <w:t xml:space="preserve">Kamp D, </w:t>
      </w:r>
      <w:proofErr w:type="spellStart"/>
      <w:r w:rsidRPr="00B133FB">
        <w:rPr>
          <w:rFonts w:ascii="Times New Roman" w:hAnsi="Times New Roman" w:cs="Times New Roman"/>
          <w:sz w:val="20"/>
          <w:szCs w:val="20"/>
        </w:rPr>
        <w:t>Engelke</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Wobrock</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Wölwer</w:t>
      </w:r>
      <w:proofErr w:type="spellEnd"/>
      <w:r w:rsidRPr="00B133FB">
        <w:rPr>
          <w:rFonts w:ascii="Times New Roman" w:hAnsi="Times New Roman" w:cs="Times New Roman"/>
          <w:sz w:val="20"/>
          <w:szCs w:val="20"/>
        </w:rPr>
        <w:t xml:space="preserve"> W, Winterer G, Schmidt-Kraepelin C</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Left prefrontal high-frequency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may improve movement disorder in schizophrenia patients with predominant negative symptoms - A secondary analysis of a sham-controlled, randomized </w:t>
      </w:r>
      <w:proofErr w:type="spellStart"/>
      <w:r w:rsidRPr="00B133FB">
        <w:rPr>
          <w:rFonts w:ascii="Times New Roman" w:hAnsi="Times New Roman" w:cs="Times New Roman"/>
          <w:sz w:val="20"/>
          <w:szCs w:val="20"/>
        </w:rPr>
        <w:t>multicenter</w:t>
      </w:r>
      <w:proofErr w:type="spellEnd"/>
      <w:r w:rsidRPr="00B133FB">
        <w:rPr>
          <w:rFonts w:ascii="Times New Roman" w:hAnsi="Times New Roman" w:cs="Times New Roman"/>
          <w:sz w:val="20"/>
          <w:szCs w:val="20"/>
        </w:rPr>
        <w:t xml:space="preserve"> trial. </w:t>
      </w:r>
      <w:proofErr w:type="spellStart"/>
      <w:r w:rsidRPr="00B133FB">
        <w:rPr>
          <w:rFonts w:ascii="Times New Roman" w:hAnsi="Times New Roman" w:cs="Times New Roman"/>
          <w:i/>
          <w:iCs/>
          <w:sz w:val="20"/>
          <w:szCs w:val="20"/>
        </w:rPr>
        <w:t>Schizophr</w:t>
      </w:r>
      <w:proofErr w:type="spellEnd"/>
      <w:r w:rsidRPr="00B133FB">
        <w:rPr>
          <w:rFonts w:ascii="Times New Roman" w:hAnsi="Times New Roman" w:cs="Times New Roman"/>
          <w:i/>
          <w:iCs/>
          <w:sz w:val="20"/>
          <w:szCs w:val="20"/>
        </w:rPr>
        <w:t xml:space="preserve"> Res</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 xml:space="preserve">204: </w:t>
      </w:r>
      <w:r w:rsidRPr="00B133FB">
        <w:rPr>
          <w:rFonts w:ascii="Times New Roman" w:hAnsi="Times New Roman" w:cs="Times New Roman"/>
          <w:sz w:val="20"/>
          <w:szCs w:val="20"/>
        </w:rPr>
        <w:t>445-447.</w:t>
      </w:r>
    </w:p>
    <w:p w14:paraId="5F4942A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Wobrock</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Guse</w:t>
      </w:r>
      <w:proofErr w:type="spellEnd"/>
      <w:r w:rsidRPr="00B133FB">
        <w:rPr>
          <w:rFonts w:ascii="Times New Roman" w:hAnsi="Times New Roman" w:cs="Times New Roman"/>
          <w:sz w:val="20"/>
          <w:szCs w:val="20"/>
        </w:rPr>
        <w:t xml:space="preserve"> B, Cordes J, </w:t>
      </w:r>
      <w:proofErr w:type="spellStart"/>
      <w:r w:rsidRPr="00B133FB">
        <w:rPr>
          <w:rFonts w:ascii="Times New Roman" w:hAnsi="Times New Roman" w:cs="Times New Roman"/>
          <w:sz w:val="20"/>
          <w:szCs w:val="20"/>
        </w:rPr>
        <w:t>Wölwer</w:t>
      </w:r>
      <w:proofErr w:type="spellEnd"/>
      <w:r w:rsidRPr="00B133FB">
        <w:rPr>
          <w:rFonts w:ascii="Times New Roman" w:hAnsi="Times New Roman" w:cs="Times New Roman"/>
          <w:sz w:val="20"/>
          <w:szCs w:val="20"/>
        </w:rPr>
        <w:t xml:space="preserve"> W, Winterer G, </w:t>
      </w:r>
      <w:proofErr w:type="spellStart"/>
      <w:r w:rsidRPr="00B133FB">
        <w:rPr>
          <w:rFonts w:ascii="Times New Roman" w:hAnsi="Times New Roman" w:cs="Times New Roman"/>
          <w:sz w:val="20"/>
          <w:szCs w:val="20"/>
        </w:rPr>
        <w:t>Gaebel</w:t>
      </w:r>
      <w:proofErr w:type="spellEnd"/>
      <w:r w:rsidRPr="00B133FB">
        <w:rPr>
          <w:rFonts w:ascii="Times New Roman" w:hAnsi="Times New Roman" w:cs="Times New Roman"/>
          <w:sz w:val="20"/>
          <w:szCs w:val="20"/>
        </w:rPr>
        <w:t xml:space="preserve"> W</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Left prefrontal high-frequency repetitive transcranial magnetic stimulation for the treatment of schizophrenia with predominant negative symptoms: a sham-controlled, randomized </w:t>
      </w:r>
      <w:proofErr w:type="spellStart"/>
      <w:r w:rsidRPr="00B133FB">
        <w:rPr>
          <w:rFonts w:ascii="Times New Roman" w:hAnsi="Times New Roman" w:cs="Times New Roman"/>
          <w:sz w:val="20"/>
          <w:szCs w:val="20"/>
        </w:rPr>
        <w:t>multicenter</w:t>
      </w:r>
      <w:proofErr w:type="spellEnd"/>
      <w:r w:rsidRPr="00B133FB">
        <w:rPr>
          <w:rFonts w:ascii="Times New Roman" w:hAnsi="Times New Roman" w:cs="Times New Roman"/>
          <w:sz w:val="20"/>
          <w:szCs w:val="20"/>
        </w:rPr>
        <w:t xml:space="preserve"> trial.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77</w:t>
      </w:r>
      <w:r w:rsidRPr="00B133FB">
        <w:rPr>
          <w:rFonts w:ascii="Times New Roman" w:hAnsi="Times New Roman" w:cs="Times New Roman"/>
          <w:sz w:val="20"/>
          <w:szCs w:val="20"/>
        </w:rPr>
        <w:t>(11)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979-988.</w:t>
      </w:r>
    </w:p>
    <w:p w14:paraId="188E98C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188905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32.</w:t>
      </w:r>
      <w:r w:rsidRPr="00B133FB">
        <w:rPr>
          <w:rFonts w:ascii="Times New Roman" w:hAnsi="Times New Roman" w:cs="Times New Roman"/>
          <w:sz w:val="20"/>
          <w:szCs w:val="20"/>
        </w:rPr>
        <w:tab/>
        <w:t xml:space="preserve">Kao YC, Tzeng NS, Chao CY, Chang CC, Chang HA. Modulation of self-appraisal of illness, medication adherence, life quality and autonomic functioning by transcranial direct current stimulation in schizophrenia patients. </w:t>
      </w:r>
      <w:r w:rsidRPr="00B133FB">
        <w:rPr>
          <w:rFonts w:ascii="Times New Roman" w:hAnsi="Times New Roman" w:cs="Times New Roman"/>
          <w:i/>
          <w:iCs/>
          <w:sz w:val="20"/>
          <w:szCs w:val="20"/>
        </w:rPr>
        <w:t xml:space="preserve">Clin </w:t>
      </w:r>
      <w:proofErr w:type="spellStart"/>
      <w:r w:rsidRPr="00B133FB">
        <w:rPr>
          <w:rFonts w:ascii="Times New Roman" w:hAnsi="Times New Roman" w:cs="Times New Roman"/>
          <w:i/>
          <w:iCs/>
          <w:sz w:val="20"/>
          <w:szCs w:val="20"/>
        </w:rPr>
        <w:t>Neurophysiol</w:t>
      </w:r>
      <w:proofErr w:type="spellEnd"/>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131</w:t>
      </w:r>
      <w:r w:rsidRPr="00B133FB">
        <w:rPr>
          <w:rFonts w:ascii="Times New Roman" w:hAnsi="Times New Roman" w:cs="Times New Roman"/>
          <w:sz w:val="20"/>
          <w:szCs w:val="20"/>
        </w:rPr>
        <w:t>(8)</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1997-2007.</w:t>
      </w:r>
    </w:p>
    <w:p w14:paraId="5F1554D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r w:rsidRPr="00B133FB">
        <w:rPr>
          <w:rFonts w:ascii="Times New Roman" w:hAnsi="Times New Roman" w:cs="Times New Roman"/>
          <w:sz w:val="20"/>
          <w:szCs w:val="20"/>
        </w:rPr>
        <w:t xml:space="preserve">Chang C-C, Kao Y-C, Chao C-Y, Chang H-A. Enhancement of cognitive insight and higher-order neurocognitive function by </w:t>
      </w:r>
      <w:proofErr w:type="spellStart"/>
      <w:r w:rsidRPr="00B133FB">
        <w:rPr>
          <w:rFonts w:ascii="Times New Roman" w:hAnsi="Times New Roman" w:cs="Times New Roman"/>
          <w:sz w:val="20"/>
          <w:szCs w:val="20"/>
        </w:rPr>
        <w:t>fronto</w:t>
      </w:r>
      <w:proofErr w:type="spellEnd"/>
      <w:r w:rsidRPr="00B133FB">
        <w:rPr>
          <w:rFonts w:ascii="Times New Roman" w:hAnsi="Times New Roman" w:cs="Times New Roman"/>
          <w:sz w:val="20"/>
          <w:szCs w:val="20"/>
        </w:rPr>
        <w:t>-temporal transcranial direct 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in patients with schizophrenia. </w:t>
      </w:r>
      <w:r w:rsidRPr="00B133FB">
        <w:rPr>
          <w:rFonts w:ascii="Times New Roman" w:hAnsi="Times New Roman" w:cs="Times New Roman"/>
          <w:i/>
          <w:iCs/>
          <w:sz w:val="20"/>
          <w:szCs w:val="20"/>
        </w:rPr>
        <w:t>Schizophrenia Research</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 xml:space="preserve">208: </w:t>
      </w:r>
      <w:r w:rsidRPr="00B133FB">
        <w:rPr>
          <w:rFonts w:ascii="Times New Roman" w:hAnsi="Times New Roman" w:cs="Times New Roman"/>
          <w:sz w:val="20"/>
          <w:szCs w:val="20"/>
        </w:rPr>
        <w:t>430-438.</w:t>
      </w:r>
    </w:p>
    <w:p w14:paraId="50644E5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31D323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Kaster</w:t>
      </w:r>
      <w:proofErr w:type="spellEnd"/>
      <w:r w:rsidRPr="00B133FB">
        <w:rPr>
          <w:rFonts w:ascii="Times New Roman" w:hAnsi="Times New Roman" w:cs="Times New Roman"/>
          <w:sz w:val="20"/>
          <w:szCs w:val="20"/>
        </w:rPr>
        <w:t xml:space="preserve"> TS, </w:t>
      </w:r>
      <w:proofErr w:type="spellStart"/>
      <w:r w:rsidRPr="00B133FB">
        <w:rPr>
          <w:rFonts w:ascii="Times New Roman" w:hAnsi="Times New Roman" w:cs="Times New Roman"/>
          <w:sz w:val="20"/>
          <w:szCs w:val="20"/>
        </w:rPr>
        <w:t>Downar</w:t>
      </w:r>
      <w:proofErr w:type="spellEnd"/>
      <w:r w:rsidRPr="00B133FB">
        <w:rPr>
          <w:rFonts w:ascii="Times New Roman" w:hAnsi="Times New Roman" w:cs="Times New Roman"/>
          <w:sz w:val="20"/>
          <w:szCs w:val="20"/>
        </w:rPr>
        <w:t xml:space="preserve"> J, Vila-Rodriguez F, Thorpe KE, </w:t>
      </w:r>
      <w:proofErr w:type="spellStart"/>
      <w:r w:rsidRPr="00B133FB">
        <w:rPr>
          <w:rFonts w:ascii="Times New Roman" w:hAnsi="Times New Roman" w:cs="Times New Roman"/>
          <w:sz w:val="20"/>
          <w:szCs w:val="20"/>
        </w:rPr>
        <w:t>Feffer</w:t>
      </w:r>
      <w:proofErr w:type="spellEnd"/>
      <w:r w:rsidRPr="00B133FB">
        <w:rPr>
          <w:rFonts w:ascii="Times New Roman" w:hAnsi="Times New Roman" w:cs="Times New Roman"/>
          <w:sz w:val="20"/>
          <w:szCs w:val="20"/>
        </w:rPr>
        <w:t xml:space="preserve"> K, Noda Y</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Trajectories of Response to Dorsolateral Prefrontal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in Major Depression: A THREE-D Study. </w:t>
      </w:r>
      <w:r w:rsidRPr="00B133FB">
        <w:rPr>
          <w:rFonts w:ascii="Times New Roman" w:hAnsi="Times New Roman" w:cs="Times New Roman"/>
          <w:i/>
          <w:iCs/>
          <w:sz w:val="20"/>
          <w:szCs w:val="20"/>
        </w:rPr>
        <w:t>Am J Psychiatry</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176</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367-375.</w:t>
      </w:r>
    </w:p>
    <w:p w14:paraId="021C826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Blumberger</w:t>
      </w:r>
      <w:proofErr w:type="spellEnd"/>
      <w:r w:rsidRPr="00B133FB">
        <w:rPr>
          <w:rFonts w:ascii="Times New Roman" w:hAnsi="Times New Roman" w:cs="Times New Roman"/>
          <w:sz w:val="20"/>
          <w:szCs w:val="20"/>
        </w:rPr>
        <w:t xml:space="preserve"> DM, Vila-Rodriguez F, Thorpe KE, </w:t>
      </w:r>
      <w:proofErr w:type="spellStart"/>
      <w:r w:rsidRPr="00B133FB">
        <w:rPr>
          <w:rFonts w:ascii="Times New Roman" w:hAnsi="Times New Roman" w:cs="Times New Roman"/>
          <w:sz w:val="20"/>
          <w:szCs w:val="20"/>
        </w:rPr>
        <w:t>Feffer</w:t>
      </w:r>
      <w:proofErr w:type="spellEnd"/>
      <w:r w:rsidRPr="00B133FB">
        <w:rPr>
          <w:rFonts w:ascii="Times New Roman" w:hAnsi="Times New Roman" w:cs="Times New Roman"/>
          <w:sz w:val="20"/>
          <w:szCs w:val="20"/>
        </w:rPr>
        <w:t xml:space="preserve"> K, Noda Y, </w:t>
      </w:r>
      <w:proofErr w:type="spellStart"/>
      <w:r w:rsidRPr="00B133FB">
        <w:rPr>
          <w:rFonts w:ascii="Times New Roman" w:hAnsi="Times New Roman" w:cs="Times New Roman"/>
          <w:sz w:val="20"/>
          <w:szCs w:val="20"/>
        </w:rPr>
        <w:t>Giacobbe</w:t>
      </w:r>
      <w:proofErr w:type="spellEnd"/>
      <w:r w:rsidRPr="00B133FB">
        <w:rPr>
          <w:rFonts w:ascii="Times New Roman" w:hAnsi="Times New Roman" w:cs="Times New Roman"/>
          <w:sz w:val="20"/>
          <w:szCs w:val="20"/>
        </w:rPr>
        <w:t xml:space="preserve"> 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Effectiveness of theta burst versus high-frequency repetitive transcranial magnetic stimulation in patients with depression (THREE-D): a randomised non-inferiority trial. </w:t>
      </w:r>
      <w:r w:rsidRPr="00B133FB">
        <w:rPr>
          <w:rFonts w:ascii="Times New Roman" w:hAnsi="Times New Roman" w:cs="Times New Roman"/>
          <w:i/>
          <w:iCs/>
          <w:sz w:val="20"/>
          <w:szCs w:val="20"/>
        </w:rPr>
        <w:t>Lancet</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391</w:t>
      </w:r>
      <w:r w:rsidRPr="00B133FB">
        <w:rPr>
          <w:rFonts w:ascii="Times New Roman" w:hAnsi="Times New Roman" w:cs="Times New Roman"/>
          <w:sz w:val="20"/>
          <w:szCs w:val="20"/>
        </w:rPr>
        <w:t>(10131)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1683-1692.</w:t>
      </w:r>
    </w:p>
    <w:p w14:paraId="1AC3B77C"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162D282"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34.</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Koutsouleris</w:t>
      </w:r>
      <w:proofErr w:type="spellEnd"/>
      <w:r w:rsidRPr="00B133FB">
        <w:rPr>
          <w:rFonts w:ascii="Times New Roman" w:hAnsi="Times New Roman" w:cs="Times New Roman"/>
          <w:sz w:val="20"/>
          <w:szCs w:val="20"/>
        </w:rPr>
        <w:t xml:space="preserve"> N, </w:t>
      </w:r>
      <w:proofErr w:type="spellStart"/>
      <w:r w:rsidRPr="00B133FB">
        <w:rPr>
          <w:rFonts w:ascii="Times New Roman" w:hAnsi="Times New Roman" w:cs="Times New Roman"/>
          <w:sz w:val="20"/>
          <w:szCs w:val="20"/>
        </w:rPr>
        <w:t>Wobrock</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Guse</w:t>
      </w:r>
      <w:proofErr w:type="spellEnd"/>
      <w:r w:rsidRPr="00B133FB">
        <w:rPr>
          <w:rFonts w:ascii="Times New Roman" w:hAnsi="Times New Roman" w:cs="Times New Roman"/>
          <w:sz w:val="20"/>
          <w:szCs w:val="20"/>
        </w:rPr>
        <w:t xml:space="preserve"> B, </w:t>
      </w:r>
      <w:proofErr w:type="spellStart"/>
      <w:r w:rsidRPr="00B133FB">
        <w:rPr>
          <w:rFonts w:ascii="Times New Roman" w:hAnsi="Times New Roman" w:cs="Times New Roman"/>
          <w:sz w:val="20"/>
          <w:szCs w:val="20"/>
        </w:rPr>
        <w:t>Langguth</w:t>
      </w:r>
      <w:proofErr w:type="spellEnd"/>
      <w:r w:rsidRPr="00B133FB">
        <w:rPr>
          <w:rFonts w:ascii="Times New Roman" w:hAnsi="Times New Roman" w:cs="Times New Roman"/>
          <w:sz w:val="20"/>
          <w:szCs w:val="20"/>
        </w:rPr>
        <w:t xml:space="preserve"> B, </w:t>
      </w:r>
      <w:proofErr w:type="spellStart"/>
      <w:r w:rsidRPr="00B133FB">
        <w:rPr>
          <w:rFonts w:ascii="Times New Roman" w:hAnsi="Times New Roman" w:cs="Times New Roman"/>
          <w:sz w:val="20"/>
          <w:szCs w:val="20"/>
        </w:rPr>
        <w:t>Landgrebe</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Eichhammer</w:t>
      </w:r>
      <w:proofErr w:type="spellEnd"/>
      <w:r w:rsidRPr="00B133FB">
        <w:rPr>
          <w:rFonts w:ascii="Times New Roman" w:hAnsi="Times New Roman" w:cs="Times New Roman"/>
          <w:sz w:val="20"/>
          <w:szCs w:val="20"/>
        </w:rPr>
        <w:t xml:space="preserve"> 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Predicting Response to Repetitive Transcranial Magnetic Stimulation in Patients </w:t>
      </w:r>
      <w:proofErr w:type="gramStart"/>
      <w:r w:rsidRPr="00B133FB">
        <w:rPr>
          <w:rFonts w:ascii="Times New Roman" w:hAnsi="Times New Roman" w:cs="Times New Roman"/>
          <w:sz w:val="20"/>
          <w:szCs w:val="20"/>
        </w:rPr>
        <w:t>With</w:t>
      </w:r>
      <w:proofErr w:type="gramEnd"/>
      <w:r w:rsidRPr="00B133FB">
        <w:rPr>
          <w:rFonts w:ascii="Times New Roman" w:hAnsi="Times New Roman" w:cs="Times New Roman"/>
          <w:sz w:val="20"/>
          <w:szCs w:val="20"/>
        </w:rPr>
        <w:t xml:space="preserve"> Schizophrenia Using Structural Magnetic Resonance Imaging: A Multisite Machine Learning Analysis. </w:t>
      </w:r>
      <w:proofErr w:type="spellStart"/>
      <w:r w:rsidRPr="00B133FB">
        <w:rPr>
          <w:rFonts w:ascii="Times New Roman" w:hAnsi="Times New Roman" w:cs="Times New Roman"/>
          <w:i/>
          <w:iCs/>
          <w:sz w:val="20"/>
          <w:szCs w:val="20"/>
        </w:rPr>
        <w:t>Schizophr</w:t>
      </w:r>
      <w:proofErr w:type="spellEnd"/>
      <w:r w:rsidRPr="00B133FB">
        <w:rPr>
          <w:rFonts w:ascii="Times New Roman" w:hAnsi="Times New Roman" w:cs="Times New Roman"/>
          <w:i/>
          <w:iCs/>
          <w:sz w:val="20"/>
          <w:szCs w:val="20"/>
        </w:rPr>
        <w:t xml:space="preserve"> Bull</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44</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1021-1034.</w:t>
      </w:r>
    </w:p>
    <w:p w14:paraId="2732BA7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Wobrock</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Guse</w:t>
      </w:r>
      <w:proofErr w:type="spellEnd"/>
      <w:r w:rsidRPr="00B133FB">
        <w:rPr>
          <w:rFonts w:ascii="Times New Roman" w:hAnsi="Times New Roman" w:cs="Times New Roman"/>
          <w:sz w:val="20"/>
          <w:szCs w:val="20"/>
        </w:rPr>
        <w:t xml:space="preserve"> B, Cordes J, </w:t>
      </w:r>
      <w:proofErr w:type="spellStart"/>
      <w:r w:rsidRPr="00B133FB">
        <w:rPr>
          <w:rFonts w:ascii="Times New Roman" w:hAnsi="Times New Roman" w:cs="Times New Roman"/>
          <w:sz w:val="20"/>
          <w:szCs w:val="20"/>
        </w:rPr>
        <w:t>Wölwer</w:t>
      </w:r>
      <w:proofErr w:type="spellEnd"/>
      <w:r w:rsidRPr="00B133FB">
        <w:rPr>
          <w:rFonts w:ascii="Times New Roman" w:hAnsi="Times New Roman" w:cs="Times New Roman"/>
          <w:sz w:val="20"/>
          <w:szCs w:val="20"/>
        </w:rPr>
        <w:t xml:space="preserve"> W, Winterer G, </w:t>
      </w:r>
      <w:proofErr w:type="spellStart"/>
      <w:r w:rsidRPr="00B133FB">
        <w:rPr>
          <w:rFonts w:ascii="Times New Roman" w:hAnsi="Times New Roman" w:cs="Times New Roman"/>
          <w:sz w:val="20"/>
          <w:szCs w:val="20"/>
        </w:rPr>
        <w:t>Gaebel</w:t>
      </w:r>
      <w:proofErr w:type="spellEnd"/>
      <w:r w:rsidRPr="00B133FB">
        <w:rPr>
          <w:rFonts w:ascii="Times New Roman" w:hAnsi="Times New Roman" w:cs="Times New Roman"/>
          <w:sz w:val="20"/>
          <w:szCs w:val="20"/>
        </w:rPr>
        <w:t xml:space="preserve"> W</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Left prefrontal high-frequency repetitive transcranial magnetic stimulation for the treatment of schizophrenia with predominant negative symptoms: a sham-controlled, randomized </w:t>
      </w:r>
      <w:proofErr w:type="spellStart"/>
      <w:r w:rsidRPr="00B133FB">
        <w:rPr>
          <w:rFonts w:ascii="Times New Roman" w:hAnsi="Times New Roman" w:cs="Times New Roman"/>
          <w:sz w:val="20"/>
          <w:szCs w:val="20"/>
        </w:rPr>
        <w:t>multicenter</w:t>
      </w:r>
      <w:proofErr w:type="spellEnd"/>
      <w:r w:rsidRPr="00B133FB">
        <w:rPr>
          <w:rFonts w:ascii="Times New Roman" w:hAnsi="Times New Roman" w:cs="Times New Roman"/>
          <w:sz w:val="20"/>
          <w:szCs w:val="20"/>
        </w:rPr>
        <w:t xml:space="preserve"> trial.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77</w:t>
      </w:r>
      <w:r w:rsidRPr="00B133FB">
        <w:rPr>
          <w:rFonts w:ascii="Times New Roman" w:hAnsi="Times New Roman" w:cs="Times New Roman"/>
          <w:sz w:val="20"/>
          <w:szCs w:val="20"/>
        </w:rPr>
        <w:t>(11)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979-988.</w:t>
      </w:r>
    </w:p>
    <w:p w14:paraId="60293183"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275D623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35.</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Kozel</w:t>
      </w:r>
      <w:proofErr w:type="spellEnd"/>
      <w:r w:rsidRPr="00B133FB">
        <w:rPr>
          <w:rFonts w:ascii="Times New Roman" w:hAnsi="Times New Roman" w:cs="Times New Roman"/>
          <w:sz w:val="20"/>
          <w:szCs w:val="20"/>
        </w:rPr>
        <w:t xml:space="preserve"> FA, Johnson KA, </w:t>
      </w:r>
      <w:proofErr w:type="spellStart"/>
      <w:r w:rsidRPr="00B133FB">
        <w:rPr>
          <w:rFonts w:ascii="Times New Roman" w:hAnsi="Times New Roman" w:cs="Times New Roman"/>
          <w:sz w:val="20"/>
          <w:szCs w:val="20"/>
        </w:rPr>
        <w:t>Nahas</w:t>
      </w:r>
      <w:proofErr w:type="spellEnd"/>
      <w:r w:rsidRPr="00B133FB">
        <w:rPr>
          <w:rFonts w:ascii="Times New Roman" w:hAnsi="Times New Roman" w:cs="Times New Roman"/>
          <w:sz w:val="20"/>
          <w:szCs w:val="20"/>
        </w:rPr>
        <w:t xml:space="preserve"> Z, </w:t>
      </w:r>
      <w:proofErr w:type="spellStart"/>
      <w:r w:rsidRPr="00B133FB">
        <w:rPr>
          <w:rFonts w:ascii="Times New Roman" w:hAnsi="Times New Roman" w:cs="Times New Roman"/>
          <w:sz w:val="20"/>
          <w:szCs w:val="20"/>
        </w:rPr>
        <w:t>Nakonezny</w:t>
      </w:r>
      <w:proofErr w:type="spellEnd"/>
      <w:r w:rsidRPr="00B133FB">
        <w:rPr>
          <w:rFonts w:ascii="Times New Roman" w:hAnsi="Times New Roman" w:cs="Times New Roman"/>
          <w:sz w:val="20"/>
          <w:szCs w:val="20"/>
        </w:rPr>
        <w:t xml:space="preserve"> PA, Morgan PS, Anderson BS</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Fractional anisotropy changes after several weeks of daily left high-frequency repetitive transcranial magnetic stimulation of the prefrontal cortex to treat major depression. </w:t>
      </w:r>
      <w:r w:rsidRPr="00B133FB">
        <w:rPr>
          <w:rFonts w:ascii="Times New Roman" w:hAnsi="Times New Roman" w:cs="Times New Roman"/>
          <w:i/>
          <w:iCs/>
          <w:sz w:val="20"/>
          <w:szCs w:val="20"/>
        </w:rPr>
        <w:t>Journal of ECT</w:t>
      </w:r>
      <w:r w:rsidRPr="00B133FB">
        <w:rPr>
          <w:rFonts w:ascii="Times New Roman" w:hAnsi="Times New Roman" w:cs="Times New Roman"/>
          <w:sz w:val="20"/>
          <w:szCs w:val="20"/>
        </w:rPr>
        <w:t xml:space="preserve"> 2011; </w:t>
      </w:r>
      <w:r w:rsidRPr="00B133FB">
        <w:rPr>
          <w:rFonts w:ascii="Times New Roman" w:hAnsi="Times New Roman" w:cs="Times New Roman"/>
          <w:b/>
          <w:bCs/>
          <w:sz w:val="20"/>
          <w:szCs w:val="20"/>
        </w:rPr>
        <w:t>27</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5-10.</w:t>
      </w:r>
    </w:p>
    <w:p w14:paraId="448D492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O'Reardon</w:t>
      </w:r>
      <w:proofErr w:type="spellEnd"/>
      <w:r w:rsidRPr="00B133FB">
        <w:rPr>
          <w:rFonts w:ascii="Times New Roman" w:hAnsi="Times New Roman" w:cs="Times New Roman"/>
          <w:sz w:val="20"/>
          <w:szCs w:val="20"/>
        </w:rPr>
        <w:t xml:space="preserve"> JP, </w:t>
      </w:r>
      <w:proofErr w:type="spellStart"/>
      <w:r w:rsidRPr="00B133FB">
        <w:rPr>
          <w:rFonts w:ascii="Times New Roman" w:hAnsi="Times New Roman" w:cs="Times New Roman"/>
          <w:sz w:val="20"/>
          <w:szCs w:val="20"/>
        </w:rPr>
        <w:t>Solvason</w:t>
      </w:r>
      <w:proofErr w:type="spellEnd"/>
      <w:r w:rsidRPr="00B133FB">
        <w:rPr>
          <w:rFonts w:ascii="Times New Roman" w:hAnsi="Times New Roman" w:cs="Times New Roman"/>
          <w:sz w:val="20"/>
          <w:szCs w:val="20"/>
        </w:rPr>
        <w:t xml:space="preserve"> HB, </w:t>
      </w:r>
      <w:proofErr w:type="spellStart"/>
      <w:r w:rsidRPr="00B133FB">
        <w:rPr>
          <w:rFonts w:ascii="Times New Roman" w:hAnsi="Times New Roman" w:cs="Times New Roman"/>
          <w:sz w:val="20"/>
          <w:szCs w:val="20"/>
        </w:rPr>
        <w:t>Janicak</w:t>
      </w:r>
      <w:proofErr w:type="spellEnd"/>
      <w:r w:rsidRPr="00B133FB">
        <w:rPr>
          <w:rFonts w:ascii="Times New Roman" w:hAnsi="Times New Roman" w:cs="Times New Roman"/>
          <w:sz w:val="20"/>
          <w:szCs w:val="20"/>
        </w:rPr>
        <w:t xml:space="preserve"> PG, Sampson S, Isenberg KE, </w:t>
      </w:r>
      <w:proofErr w:type="spellStart"/>
      <w:r w:rsidRPr="00B133FB">
        <w:rPr>
          <w:rFonts w:ascii="Times New Roman" w:hAnsi="Times New Roman" w:cs="Times New Roman"/>
          <w:sz w:val="20"/>
          <w:szCs w:val="20"/>
        </w:rPr>
        <w:t>Nahas</w:t>
      </w:r>
      <w:proofErr w:type="spellEnd"/>
      <w:r w:rsidRPr="00B133FB">
        <w:rPr>
          <w:rFonts w:ascii="Times New Roman" w:hAnsi="Times New Roman" w:cs="Times New Roman"/>
          <w:sz w:val="20"/>
          <w:szCs w:val="20"/>
        </w:rPr>
        <w:t xml:space="preserve"> Z</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Efficacy and safety of transcranial magnetic stimulation in the acute treatment of major depression: A multisite randomized controlled trial. </w:t>
      </w:r>
      <w:r w:rsidRPr="00B133FB">
        <w:rPr>
          <w:rFonts w:ascii="Times New Roman" w:hAnsi="Times New Roman" w:cs="Times New Roman"/>
          <w:i/>
          <w:iCs/>
          <w:sz w:val="20"/>
          <w:szCs w:val="20"/>
        </w:rPr>
        <w:t>Biological Psychiatry</w:t>
      </w:r>
      <w:r w:rsidRPr="00B133FB">
        <w:rPr>
          <w:rFonts w:ascii="Times New Roman" w:hAnsi="Times New Roman" w:cs="Times New Roman"/>
          <w:sz w:val="20"/>
          <w:szCs w:val="20"/>
        </w:rPr>
        <w:t xml:space="preserve"> 2007; </w:t>
      </w:r>
      <w:r w:rsidRPr="00B133FB">
        <w:rPr>
          <w:rFonts w:ascii="Times New Roman" w:hAnsi="Times New Roman" w:cs="Times New Roman"/>
          <w:b/>
          <w:bCs/>
          <w:sz w:val="20"/>
          <w:szCs w:val="20"/>
        </w:rPr>
        <w:t>62</w:t>
      </w:r>
      <w:r w:rsidRPr="00B133FB">
        <w:rPr>
          <w:rFonts w:ascii="Times New Roman" w:hAnsi="Times New Roman" w:cs="Times New Roman"/>
          <w:sz w:val="20"/>
          <w:szCs w:val="20"/>
        </w:rPr>
        <w:t>(11)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1208-1216.</w:t>
      </w:r>
    </w:p>
    <w:p w14:paraId="7B3BEBA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4CB5B8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Liemburg</w:t>
      </w:r>
      <w:proofErr w:type="spellEnd"/>
      <w:r w:rsidRPr="00B133FB">
        <w:rPr>
          <w:rFonts w:ascii="Times New Roman" w:hAnsi="Times New Roman" w:cs="Times New Roman"/>
          <w:sz w:val="20"/>
          <w:szCs w:val="20"/>
        </w:rPr>
        <w:t xml:space="preserve"> EJ, </w:t>
      </w:r>
      <w:proofErr w:type="spellStart"/>
      <w:r w:rsidRPr="00B133FB">
        <w:rPr>
          <w:rFonts w:ascii="Times New Roman" w:hAnsi="Times New Roman" w:cs="Times New Roman"/>
          <w:sz w:val="20"/>
          <w:szCs w:val="20"/>
        </w:rPr>
        <w:t>Dlabac</w:t>
      </w:r>
      <w:proofErr w:type="spellEnd"/>
      <w:r w:rsidRPr="00B133FB">
        <w:rPr>
          <w:rFonts w:ascii="Times New Roman" w:hAnsi="Times New Roman" w:cs="Times New Roman"/>
          <w:sz w:val="20"/>
          <w:szCs w:val="20"/>
        </w:rPr>
        <w:t xml:space="preserve">-De Lange JJ, </w:t>
      </w:r>
      <w:proofErr w:type="spellStart"/>
      <w:r w:rsidRPr="00B133FB">
        <w:rPr>
          <w:rFonts w:ascii="Times New Roman" w:hAnsi="Times New Roman" w:cs="Times New Roman"/>
          <w:sz w:val="20"/>
          <w:szCs w:val="20"/>
        </w:rPr>
        <w:t>Bais</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Knegtering</w:t>
      </w:r>
      <w:proofErr w:type="spellEnd"/>
      <w:r w:rsidRPr="00B133FB">
        <w:rPr>
          <w:rFonts w:ascii="Times New Roman" w:hAnsi="Times New Roman" w:cs="Times New Roman"/>
          <w:sz w:val="20"/>
          <w:szCs w:val="20"/>
        </w:rPr>
        <w:t xml:space="preserve"> H, Aleman A. Effects of bilateral prefrontal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on brain activation during social-emotional evaluation in schizophrenia: A double-blind, randomized, exploratory study. </w:t>
      </w:r>
      <w:proofErr w:type="spellStart"/>
      <w:r w:rsidRPr="00B133FB">
        <w:rPr>
          <w:rFonts w:ascii="Times New Roman" w:hAnsi="Times New Roman" w:cs="Times New Roman"/>
          <w:i/>
          <w:iCs/>
          <w:sz w:val="20"/>
          <w:szCs w:val="20"/>
        </w:rPr>
        <w:t>Schizophr</w:t>
      </w:r>
      <w:proofErr w:type="spellEnd"/>
      <w:r w:rsidRPr="00B133FB">
        <w:rPr>
          <w:rFonts w:ascii="Times New Roman" w:hAnsi="Times New Roman" w:cs="Times New Roman"/>
          <w:i/>
          <w:iCs/>
          <w:sz w:val="20"/>
          <w:szCs w:val="20"/>
        </w:rPr>
        <w:t xml:space="preserve"> Res</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 xml:space="preserve">202: </w:t>
      </w:r>
      <w:r w:rsidRPr="00B133FB">
        <w:rPr>
          <w:rFonts w:ascii="Times New Roman" w:hAnsi="Times New Roman" w:cs="Times New Roman"/>
          <w:sz w:val="20"/>
          <w:szCs w:val="20"/>
        </w:rPr>
        <w:t>210-211.</w:t>
      </w:r>
    </w:p>
    <w:p w14:paraId="4882197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Dlabac</w:t>
      </w:r>
      <w:proofErr w:type="spellEnd"/>
      <w:r w:rsidRPr="00B133FB">
        <w:rPr>
          <w:rFonts w:ascii="Times New Roman" w:hAnsi="Times New Roman" w:cs="Times New Roman"/>
          <w:sz w:val="20"/>
          <w:szCs w:val="20"/>
        </w:rPr>
        <w:t xml:space="preserve">-de Lange JJ, </w:t>
      </w:r>
      <w:proofErr w:type="spellStart"/>
      <w:r w:rsidRPr="00B133FB">
        <w:rPr>
          <w:rFonts w:ascii="Times New Roman" w:hAnsi="Times New Roman" w:cs="Times New Roman"/>
          <w:sz w:val="20"/>
          <w:szCs w:val="20"/>
        </w:rPr>
        <w:t>Liemburg</w:t>
      </w:r>
      <w:proofErr w:type="spellEnd"/>
      <w:r w:rsidRPr="00B133FB">
        <w:rPr>
          <w:rFonts w:ascii="Times New Roman" w:hAnsi="Times New Roman" w:cs="Times New Roman"/>
          <w:sz w:val="20"/>
          <w:szCs w:val="20"/>
        </w:rPr>
        <w:t xml:space="preserve"> EJ, </w:t>
      </w:r>
      <w:proofErr w:type="spellStart"/>
      <w:r w:rsidRPr="00B133FB">
        <w:rPr>
          <w:rFonts w:ascii="Times New Roman" w:hAnsi="Times New Roman" w:cs="Times New Roman"/>
          <w:sz w:val="20"/>
          <w:szCs w:val="20"/>
        </w:rPr>
        <w:t>Bais</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Renken</w:t>
      </w:r>
      <w:proofErr w:type="spellEnd"/>
      <w:r w:rsidRPr="00B133FB">
        <w:rPr>
          <w:rFonts w:ascii="Times New Roman" w:hAnsi="Times New Roman" w:cs="Times New Roman"/>
          <w:sz w:val="20"/>
          <w:szCs w:val="20"/>
        </w:rPr>
        <w:t xml:space="preserve"> RJ, </w:t>
      </w:r>
      <w:proofErr w:type="spellStart"/>
      <w:r w:rsidRPr="00B133FB">
        <w:rPr>
          <w:rFonts w:ascii="Times New Roman" w:hAnsi="Times New Roman" w:cs="Times New Roman"/>
          <w:sz w:val="20"/>
          <w:szCs w:val="20"/>
        </w:rPr>
        <w:t>Knegtering</w:t>
      </w:r>
      <w:proofErr w:type="spellEnd"/>
      <w:r w:rsidRPr="00B133FB">
        <w:rPr>
          <w:rFonts w:ascii="Times New Roman" w:hAnsi="Times New Roman" w:cs="Times New Roman"/>
          <w:sz w:val="20"/>
          <w:szCs w:val="20"/>
        </w:rPr>
        <w:t xml:space="preserve"> H, Aleman A. Effect of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on brain activation in schizophrenia with negative symptoms: A proof-of-principle study. </w:t>
      </w:r>
      <w:proofErr w:type="spellStart"/>
      <w:r w:rsidRPr="00B133FB">
        <w:rPr>
          <w:rFonts w:ascii="Times New Roman" w:hAnsi="Times New Roman" w:cs="Times New Roman"/>
          <w:i/>
          <w:iCs/>
          <w:sz w:val="20"/>
          <w:szCs w:val="20"/>
        </w:rPr>
        <w:t>Schizophr</w:t>
      </w:r>
      <w:proofErr w:type="spellEnd"/>
      <w:r w:rsidRPr="00B133FB">
        <w:rPr>
          <w:rFonts w:ascii="Times New Roman" w:hAnsi="Times New Roman" w:cs="Times New Roman"/>
          <w:i/>
          <w:iCs/>
          <w:sz w:val="20"/>
          <w:szCs w:val="20"/>
        </w:rPr>
        <w:t xml:space="preserve"> Res</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168</w:t>
      </w:r>
      <w:r w:rsidRPr="00B133FB">
        <w:rPr>
          <w:rFonts w:ascii="Times New Roman" w:hAnsi="Times New Roman" w:cs="Times New Roman"/>
          <w:sz w:val="20"/>
          <w:szCs w:val="20"/>
        </w:rPr>
        <w:t>(1-2)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475-482.</w:t>
      </w:r>
    </w:p>
    <w:p w14:paraId="4216B2A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BD0B01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37.</w:t>
      </w:r>
      <w:r w:rsidRPr="00B133FB">
        <w:rPr>
          <w:rFonts w:ascii="Times New Roman" w:hAnsi="Times New Roman" w:cs="Times New Roman"/>
          <w:sz w:val="20"/>
          <w:szCs w:val="20"/>
        </w:rPr>
        <w:tab/>
        <w:t xml:space="preserve">Light SN, </w:t>
      </w:r>
      <w:proofErr w:type="spellStart"/>
      <w:r w:rsidRPr="00B133FB">
        <w:rPr>
          <w:rFonts w:ascii="Times New Roman" w:hAnsi="Times New Roman" w:cs="Times New Roman"/>
          <w:sz w:val="20"/>
          <w:szCs w:val="20"/>
        </w:rPr>
        <w:t>Bieliauskas</w:t>
      </w:r>
      <w:proofErr w:type="spellEnd"/>
      <w:r w:rsidRPr="00B133FB">
        <w:rPr>
          <w:rFonts w:ascii="Times New Roman" w:hAnsi="Times New Roman" w:cs="Times New Roman"/>
          <w:sz w:val="20"/>
          <w:szCs w:val="20"/>
        </w:rPr>
        <w:t xml:space="preserve"> LA, Taylor SF. Measuring change in anhedonia using the "Happy Faces" task pre- to post-repetitive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treatment to left dorsolateral prefrontal cortex in Major Depressive Disorder (MDD): relation to empathic happiness. </w:t>
      </w:r>
      <w:proofErr w:type="spellStart"/>
      <w:r w:rsidRPr="00B133FB">
        <w:rPr>
          <w:rFonts w:ascii="Times New Roman" w:hAnsi="Times New Roman" w:cs="Times New Roman"/>
          <w:i/>
          <w:iCs/>
          <w:sz w:val="20"/>
          <w:szCs w:val="20"/>
        </w:rPr>
        <w:t>Transl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9</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217.</w:t>
      </w:r>
    </w:p>
    <w:p w14:paraId="10016DF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lastRenderedPageBreak/>
        <w:t xml:space="preserve">Original article: </w:t>
      </w:r>
      <w:r w:rsidRPr="00B133FB">
        <w:rPr>
          <w:rFonts w:ascii="Times New Roman" w:hAnsi="Times New Roman" w:cs="Times New Roman"/>
          <w:sz w:val="20"/>
          <w:szCs w:val="20"/>
        </w:rPr>
        <w:t xml:space="preserve">Taylor SF, Ho SS, </w:t>
      </w:r>
      <w:proofErr w:type="spellStart"/>
      <w:r w:rsidRPr="00B133FB">
        <w:rPr>
          <w:rFonts w:ascii="Times New Roman" w:hAnsi="Times New Roman" w:cs="Times New Roman"/>
          <w:sz w:val="20"/>
          <w:szCs w:val="20"/>
        </w:rPr>
        <w:t>Abagis</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Angstadt</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Maixner</w:t>
      </w:r>
      <w:proofErr w:type="spellEnd"/>
      <w:r w:rsidRPr="00B133FB">
        <w:rPr>
          <w:rFonts w:ascii="Times New Roman" w:hAnsi="Times New Roman" w:cs="Times New Roman"/>
          <w:sz w:val="20"/>
          <w:szCs w:val="20"/>
        </w:rPr>
        <w:t xml:space="preserve"> DF, Welsh RC</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Changes in brain connectivity during a sham-controlled, transcranial magnetic stimulation trial for depression. </w:t>
      </w:r>
      <w:r w:rsidRPr="00B133FB">
        <w:rPr>
          <w:rFonts w:ascii="Times New Roman" w:hAnsi="Times New Roman" w:cs="Times New Roman"/>
          <w:i/>
          <w:iCs/>
          <w:sz w:val="20"/>
          <w:szCs w:val="20"/>
        </w:rPr>
        <w:t xml:space="preserve">J Affect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 xml:space="preserve">232: </w:t>
      </w:r>
      <w:r w:rsidRPr="00B133FB">
        <w:rPr>
          <w:rFonts w:ascii="Times New Roman" w:hAnsi="Times New Roman" w:cs="Times New Roman"/>
          <w:sz w:val="20"/>
          <w:szCs w:val="20"/>
        </w:rPr>
        <w:t>143-151.</w:t>
      </w:r>
    </w:p>
    <w:p w14:paraId="21E4EC0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640C5E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38.</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Lisanby</w:t>
      </w:r>
      <w:proofErr w:type="spellEnd"/>
      <w:r w:rsidRPr="00B133FB">
        <w:rPr>
          <w:rFonts w:ascii="Times New Roman" w:hAnsi="Times New Roman" w:cs="Times New Roman"/>
          <w:sz w:val="20"/>
          <w:szCs w:val="20"/>
        </w:rPr>
        <w:t xml:space="preserve"> SH, Husain MM, Rosenquist PB, </w:t>
      </w:r>
      <w:proofErr w:type="spellStart"/>
      <w:r w:rsidRPr="00B133FB">
        <w:rPr>
          <w:rFonts w:ascii="Times New Roman" w:hAnsi="Times New Roman" w:cs="Times New Roman"/>
          <w:sz w:val="20"/>
          <w:szCs w:val="20"/>
        </w:rPr>
        <w:t>Maixner</w:t>
      </w:r>
      <w:proofErr w:type="spellEnd"/>
      <w:r w:rsidRPr="00B133FB">
        <w:rPr>
          <w:rFonts w:ascii="Times New Roman" w:hAnsi="Times New Roman" w:cs="Times New Roman"/>
          <w:sz w:val="20"/>
          <w:szCs w:val="20"/>
        </w:rPr>
        <w:t xml:space="preserve"> D, Gutierrez R, Krystal 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Daily left prefrontal repetitive transcranial magnetic stimulation in the acute treatment of major depression: clinical predictors of outcome in a multisite, randomized controlled clinical trial. </w:t>
      </w:r>
      <w:r w:rsidRPr="00B133FB">
        <w:rPr>
          <w:rFonts w:ascii="Times New Roman" w:hAnsi="Times New Roman" w:cs="Times New Roman"/>
          <w:i/>
          <w:iCs/>
          <w:sz w:val="20"/>
          <w:szCs w:val="20"/>
        </w:rPr>
        <w:t>Neuropsychopharmacology</w:t>
      </w:r>
      <w:r w:rsidRPr="00B133FB">
        <w:rPr>
          <w:rFonts w:ascii="Times New Roman" w:hAnsi="Times New Roman" w:cs="Times New Roman"/>
          <w:sz w:val="20"/>
          <w:szCs w:val="20"/>
        </w:rPr>
        <w:t xml:space="preserve"> 2009; </w:t>
      </w:r>
      <w:r w:rsidRPr="00B133FB">
        <w:rPr>
          <w:rFonts w:ascii="Times New Roman" w:hAnsi="Times New Roman" w:cs="Times New Roman"/>
          <w:b/>
          <w:bCs/>
          <w:sz w:val="20"/>
          <w:szCs w:val="20"/>
        </w:rPr>
        <w:t>34</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522-534.</w:t>
      </w:r>
    </w:p>
    <w:p w14:paraId="5DF60411"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O'Reardon</w:t>
      </w:r>
      <w:proofErr w:type="spellEnd"/>
      <w:r w:rsidRPr="00B133FB">
        <w:rPr>
          <w:rFonts w:ascii="Times New Roman" w:hAnsi="Times New Roman" w:cs="Times New Roman"/>
          <w:sz w:val="20"/>
          <w:szCs w:val="20"/>
        </w:rPr>
        <w:t xml:space="preserve"> JP, </w:t>
      </w:r>
      <w:proofErr w:type="spellStart"/>
      <w:r w:rsidRPr="00B133FB">
        <w:rPr>
          <w:rFonts w:ascii="Times New Roman" w:hAnsi="Times New Roman" w:cs="Times New Roman"/>
          <w:sz w:val="20"/>
          <w:szCs w:val="20"/>
        </w:rPr>
        <w:t>Solvason</w:t>
      </w:r>
      <w:proofErr w:type="spellEnd"/>
      <w:r w:rsidRPr="00B133FB">
        <w:rPr>
          <w:rFonts w:ascii="Times New Roman" w:hAnsi="Times New Roman" w:cs="Times New Roman"/>
          <w:sz w:val="20"/>
          <w:szCs w:val="20"/>
        </w:rPr>
        <w:t xml:space="preserve"> HB, </w:t>
      </w:r>
      <w:proofErr w:type="spellStart"/>
      <w:r w:rsidRPr="00B133FB">
        <w:rPr>
          <w:rFonts w:ascii="Times New Roman" w:hAnsi="Times New Roman" w:cs="Times New Roman"/>
          <w:sz w:val="20"/>
          <w:szCs w:val="20"/>
        </w:rPr>
        <w:t>Janicak</w:t>
      </w:r>
      <w:proofErr w:type="spellEnd"/>
      <w:r w:rsidRPr="00B133FB">
        <w:rPr>
          <w:rFonts w:ascii="Times New Roman" w:hAnsi="Times New Roman" w:cs="Times New Roman"/>
          <w:sz w:val="20"/>
          <w:szCs w:val="20"/>
        </w:rPr>
        <w:t xml:space="preserve"> PG, Sampson S, Isenberg KE, </w:t>
      </w:r>
      <w:proofErr w:type="spellStart"/>
      <w:r w:rsidRPr="00B133FB">
        <w:rPr>
          <w:rFonts w:ascii="Times New Roman" w:hAnsi="Times New Roman" w:cs="Times New Roman"/>
          <w:sz w:val="20"/>
          <w:szCs w:val="20"/>
        </w:rPr>
        <w:t>Nahas</w:t>
      </w:r>
      <w:proofErr w:type="spellEnd"/>
      <w:r w:rsidRPr="00B133FB">
        <w:rPr>
          <w:rFonts w:ascii="Times New Roman" w:hAnsi="Times New Roman" w:cs="Times New Roman"/>
          <w:sz w:val="20"/>
          <w:szCs w:val="20"/>
        </w:rPr>
        <w:t xml:space="preserve"> Z</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Efficacy and safety of transcranial magnetic stimulation in the acute treatment of major depression: A multisite randomized controlled trial. </w:t>
      </w:r>
      <w:r w:rsidRPr="00B133FB">
        <w:rPr>
          <w:rFonts w:ascii="Times New Roman" w:hAnsi="Times New Roman" w:cs="Times New Roman"/>
          <w:i/>
          <w:iCs/>
          <w:sz w:val="20"/>
          <w:szCs w:val="20"/>
        </w:rPr>
        <w:t>Biological Psychiatry</w:t>
      </w:r>
      <w:r w:rsidRPr="00B133FB">
        <w:rPr>
          <w:rFonts w:ascii="Times New Roman" w:hAnsi="Times New Roman" w:cs="Times New Roman"/>
          <w:sz w:val="20"/>
          <w:szCs w:val="20"/>
        </w:rPr>
        <w:t xml:space="preserve"> 2007; </w:t>
      </w:r>
      <w:r w:rsidRPr="00B133FB">
        <w:rPr>
          <w:rFonts w:ascii="Times New Roman" w:hAnsi="Times New Roman" w:cs="Times New Roman"/>
          <w:b/>
          <w:bCs/>
          <w:sz w:val="20"/>
          <w:szCs w:val="20"/>
        </w:rPr>
        <w:t>62</w:t>
      </w:r>
      <w:r w:rsidRPr="00B133FB">
        <w:rPr>
          <w:rFonts w:ascii="Times New Roman" w:hAnsi="Times New Roman" w:cs="Times New Roman"/>
          <w:sz w:val="20"/>
          <w:szCs w:val="20"/>
        </w:rPr>
        <w:t>(11)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1208-1216.</w:t>
      </w:r>
    </w:p>
    <w:p w14:paraId="4206DA6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BF4FC7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39.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Malm</w:t>
      </w:r>
      <w:proofErr w:type="spellEnd"/>
      <w:r w:rsidRPr="00B133FB">
        <w:rPr>
          <w:rFonts w:ascii="Times New Roman" w:hAnsi="Times New Roman" w:cs="Times New Roman"/>
          <w:sz w:val="20"/>
          <w:szCs w:val="20"/>
        </w:rPr>
        <w:t xml:space="preserve"> E, </w:t>
      </w:r>
      <w:proofErr w:type="spellStart"/>
      <w:r w:rsidRPr="00B133FB">
        <w:rPr>
          <w:rFonts w:ascii="Times New Roman" w:hAnsi="Times New Roman" w:cs="Times New Roman"/>
          <w:sz w:val="20"/>
          <w:szCs w:val="20"/>
        </w:rPr>
        <w:t>Struckmann</w:t>
      </w:r>
      <w:proofErr w:type="spellEnd"/>
      <w:r w:rsidRPr="00B133FB">
        <w:rPr>
          <w:rFonts w:ascii="Times New Roman" w:hAnsi="Times New Roman" w:cs="Times New Roman"/>
          <w:sz w:val="20"/>
          <w:szCs w:val="20"/>
        </w:rPr>
        <w:t xml:space="preserve"> W, Persson J, </w:t>
      </w:r>
      <w:proofErr w:type="spellStart"/>
      <w:r w:rsidRPr="00B133FB">
        <w:rPr>
          <w:rFonts w:ascii="Times New Roman" w:hAnsi="Times New Roman" w:cs="Times New Roman"/>
          <w:sz w:val="20"/>
          <w:szCs w:val="20"/>
        </w:rPr>
        <w:t>Bodén</w:t>
      </w:r>
      <w:proofErr w:type="spellEnd"/>
      <w:r w:rsidRPr="00B133FB">
        <w:rPr>
          <w:rFonts w:ascii="Times New Roman" w:hAnsi="Times New Roman" w:cs="Times New Roman"/>
          <w:sz w:val="20"/>
          <w:szCs w:val="20"/>
        </w:rPr>
        <w:t xml:space="preserve"> R. Pain trajectories of dorsomedial prefrontal intermittent theta burst stimulation versus sham treatment in depression. </w:t>
      </w:r>
      <w:r w:rsidRPr="00B133FB">
        <w:rPr>
          <w:rFonts w:ascii="Times New Roman" w:hAnsi="Times New Roman" w:cs="Times New Roman"/>
          <w:i/>
          <w:iCs/>
          <w:sz w:val="20"/>
          <w:szCs w:val="20"/>
        </w:rPr>
        <w:t xml:space="preserve">BMC </w:t>
      </w:r>
      <w:proofErr w:type="spellStart"/>
      <w:r w:rsidRPr="00B133FB">
        <w:rPr>
          <w:rFonts w:ascii="Times New Roman" w:hAnsi="Times New Roman" w:cs="Times New Roman"/>
          <w:i/>
          <w:iCs/>
          <w:sz w:val="20"/>
          <w:szCs w:val="20"/>
        </w:rPr>
        <w:t>Neurol</w:t>
      </w:r>
      <w:proofErr w:type="spellEnd"/>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20</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311.</w:t>
      </w:r>
    </w:p>
    <w:p w14:paraId="2086BF7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Struckmann</w:t>
      </w:r>
      <w:proofErr w:type="spellEnd"/>
      <w:r w:rsidRPr="00B133FB">
        <w:rPr>
          <w:rFonts w:ascii="Times New Roman" w:hAnsi="Times New Roman" w:cs="Times New Roman"/>
          <w:sz w:val="20"/>
          <w:szCs w:val="20"/>
        </w:rPr>
        <w:t xml:space="preserve"> W, Persson J, </w:t>
      </w:r>
      <w:proofErr w:type="spellStart"/>
      <w:r w:rsidRPr="00B133FB">
        <w:rPr>
          <w:rFonts w:ascii="Times New Roman" w:hAnsi="Times New Roman" w:cs="Times New Roman"/>
          <w:sz w:val="20"/>
          <w:szCs w:val="20"/>
        </w:rPr>
        <w:t>Weigl</w:t>
      </w:r>
      <w:proofErr w:type="spellEnd"/>
      <w:r w:rsidRPr="00B133FB">
        <w:rPr>
          <w:rFonts w:ascii="Times New Roman" w:hAnsi="Times New Roman" w:cs="Times New Roman"/>
          <w:sz w:val="20"/>
          <w:szCs w:val="20"/>
        </w:rPr>
        <w:t xml:space="preserve"> W, </w:t>
      </w:r>
      <w:proofErr w:type="spellStart"/>
      <w:r w:rsidRPr="00B133FB">
        <w:rPr>
          <w:rFonts w:ascii="Times New Roman" w:hAnsi="Times New Roman" w:cs="Times New Roman"/>
          <w:sz w:val="20"/>
          <w:szCs w:val="20"/>
        </w:rPr>
        <w:t>Gingnell</w:t>
      </w:r>
      <w:proofErr w:type="spellEnd"/>
      <w:r w:rsidRPr="00B133FB">
        <w:rPr>
          <w:rFonts w:ascii="Times New Roman" w:hAnsi="Times New Roman" w:cs="Times New Roman"/>
          <w:sz w:val="20"/>
          <w:szCs w:val="20"/>
        </w:rPr>
        <w:t xml:space="preserve"> M, Boden R. Modulation of the prefrontal blood oxygenation response to intermittent theta-burst stimulation in depression: A sham-controlled study with functional near-infrared spectroscopy. </w:t>
      </w:r>
      <w:r w:rsidRPr="00B133FB">
        <w:rPr>
          <w:rFonts w:ascii="Times New Roman" w:hAnsi="Times New Roman" w:cs="Times New Roman"/>
          <w:i/>
          <w:iCs/>
          <w:sz w:val="20"/>
          <w:szCs w:val="20"/>
        </w:rPr>
        <w:t>World Journal of Biological Psychiatry</w:t>
      </w:r>
      <w:r w:rsidRPr="00B133FB">
        <w:rPr>
          <w:rFonts w:ascii="Times New Roman" w:hAnsi="Times New Roman" w:cs="Times New Roman"/>
          <w:sz w:val="20"/>
          <w:szCs w:val="20"/>
        </w:rPr>
        <w:t xml:space="preserve"> 2020.</w:t>
      </w:r>
    </w:p>
    <w:p w14:paraId="6C6C2EB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D481CD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40.</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Mantovani</w:t>
      </w:r>
      <w:proofErr w:type="spellEnd"/>
      <w:r w:rsidRPr="00B133FB">
        <w:rPr>
          <w:rFonts w:ascii="Times New Roman" w:hAnsi="Times New Roman" w:cs="Times New Roman"/>
          <w:sz w:val="20"/>
          <w:szCs w:val="20"/>
        </w:rPr>
        <w:t xml:space="preserve"> A, Rossi S, </w:t>
      </w:r>
      <w:proofErr w:type="spellStart"/>
      <w:r w:rsidRPr="00B133FB">
        <w:rPr>
          <w:rFonts w:ascii="Times New Roman" w:hAnsi="Times New Roman" w:cs="Times New Roman"/>
          <w:sz w:val="20"/>
          <w:szCs w:val="20"/>
        </w:rPr>
        <w:t>Bassi</w:t>
      </w:r>
      <w:proofErr w:type="spellEnd"/>
      <w:r w:rsidRPr="00B133FB">
        <w:rPr>
          <w:rFonts w:ascii="Times New Roman" w:hAnsi="Times New Roman" w:cs="Times New Roman"/>
          <w:sz w:val="20"/>
          <w:szCs w:val="20"/>
        </w:rPr>
        <w:t xml:space="preserve"> BD, Simpson HB, Fallon BA, </w:t>
      </w:r>
      <w:proofErr w:type="spellStart"/>
      <w:r w:rsidRPr="00B133FB">
        <w:rPr>
          <w:rFonts w:ascii="Times New Roman" w:hAnsi="Times New Roman" w:cs="Times New Roman"/>
          <w:sz w:val="20"/>
          <w:szCs w:val="20"/>
        </w:rPr>
        <w:t>Lisanby</w:t>
      </w:r>
      <w:proofErr w:type="spellEnd"/>
      <w:r w:rsidRPr="00B133FB">
        <w:rPr>
          <w:rFonts w:ascii="Times New Roman" w:hAnsi="Times New Roman" w:cs="Times New Roman"/>
          <w:sz w:val="20"/>
          <w:szCs w:val="20"/>
        </w:rPr>
        <w:t xml:space="preserve"> SH. Modulation of motor cortex excitability in obsessive-compulsive disorder: an exploratory study on the relations of neurophysiology measures with clinical outcome. </w:t>
      </w:r>
      <w:r w:rsidRPr="00B133FB">
        <w:rPr>
          <w:rFonts w:ascii="Times New Roman" w:hAnsi="Times New Roman" w:cs="Times New Roman"/>
          <w:i/>
          <w:iCs/>
          <w:sz w:val="20"/>
          <w:szCs w:val="20"/>
        </w:rPr>
        <w:t>Psychiatry Res</w:t>
      </w:r>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210</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1026-1032.</w:t>
      </w:r>
    </w:p>
    <w:p w14:paraId="2286093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Mantovani</w:t>
      </w:r>
      <w:proofErr w:type="spellEnd"/>
      <w:r w:rsidRPr="00B133FB">
        <w:rPr>
          <w:rFonts w:ascii="Times New Roman" w:hAnsi="Times New Roman" w:cs="Times New Roman"/>
          <w:sz w:val="20"/>
          <w:szCs w:val="20"/>
        </w:rPr>
        <w:t xml:space="preserve"> A, Simpson HB, Fallon BA, Rossi S, </w:t>
      </w:r>
      <w:proofErr w:type="spellStart"/>
      <w:r w:rsidRPr="00B133FB">
        <w:rPr>
          <w:rFonts w:ascii="Times New Roman" w:hAnsi="Times New Roman" w:cs="Times New Roman"/>
          <w:sz w:val="20"/>
          <w:szCs w:val="20"/>
        </w:rPr>
        <w:t>Lisanby</w:t>
      </w:r>
      <w:proofErr w:type="spellEnd"/>
      <w:r w:rsidRPr="00B133FB">
        <w:rPr>
          <w:rFonts w:ascii="Times New Roman" w:hAnsi="Times New Roman" w:cs="Times New Roman"/>
          <w:sz w:val="20"/>
          <w:szCs w:val="20"/>
        </w:rPr>
        <w:t xml:space="preserve"> SH. Randomized sham-controlled trial of repetitive transcranial magnetic stimulation in treatment-resistant obsessive-compulsive disorder. </w:t>
      </w:r>
      <w:r w:rsidRPr="00B133FB">
        <w:rPr>
          <w:rFonts w:ascii="Times New Roman" w:hAnsi="Times New Roman" w:cs="Times New Roman"/>
          <w:i/>
          <w:iCs/>
          <w:sz w:val="20"/>
          <w:szCs w:val="20"/>
        </w:rPr>
        <w:t xml:space="preserve">Int J </w:t>
      </w:r>
      <w:proofErr w:type="spellStart"/>
      <w:r w:rsidRPr="00B133FB">
        <w:rPr>
          <w:rFonts w:ascii="Times New Roman" w:hAnsi="Times New Roman" w:cs="Times New Roman"/>
          <w:i/>
          <w:iCs/>
          <w:sz w:val="20"/>
          <w:szCs w:val="20"/>
        </w:rPr>
        <w:t>Neuropsychopharmacol</w:t>
      </w:r>
      <w:proofErr w:type="spellEnd"/>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13</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217-227.</w:t>
      </w:r>
    </w:p>
    <w:p w14:paraId="0B1D536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F15AC5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41.</w:t>
      </w:r>
      <w:r w:rsidRPr="00B133FB">
        <w:rPr>
          <w:rFonts w:ascii="Times New Roman" w:hAnsi="Times New Roman" w:cs="Times New Roman"/>
          <w:sz w:val="20"/>
          <w:szCs w:val="20"/>
        </w:rPr>
        <w:tab/>
        <w:t xml:space="preserve">Martin DM, McClintock SM, Aaronson ST, Alonzo A, Husain MM, </w:t>
      </w:r>
      <w:proofErr w:type="spellStart"/>
      <w:r w:rsidRPr="00B133FB">
        <w:rPr>
          <w:rFonts w:ascii="Times New Roman" w:hAnsi="Times New Roman" w:cs="Times New Roman"/>
          <w:sz w:val="20"/>
          <w:szCs w:val="20"/>
        </w:rPr>
        <w:t>Lisanby</w:t>
      </w:r>
      <w:proofErr w:type="spellEnd"/>
      <w:r w:rsidRPr="00B133FB">
        <w:rPr>
          <w:rFonts w:ascii="Times New Roman" w:hAnsi="Times New Roman" w:cs="Times New Roman"/>
          <w:sz w:val="20"/>
          <w:szCs w:val="20"/>
        </w:rPr>
        <w:t xml:space="preserve"> SH</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Pre-treatment attentional processing speed and antidepressant response to transcranial direct current stimulation: Results from an international randomized controlled trial.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11</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1282-1290.</w:t>
      </w:r>
    </w:p>
    <w:p w14:paraId="7D81BDE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r w:rsidRPr="00B133FB">
        <w:rPr>
          <w:rFonts w:ascii="Times New Roman" w:hAnsi="Times New Roman" w:cs="Times New Roman"/>
          <w:sz w:val="20"/>
          <w:szCs w:val="20"/>
        </w:rPr>
        <w:t xml:space="preserve">Loo CK, Husain MM, McDonald WM, Aaronson S, </w:t>
      </w:r>
      <w:proofErr w:type="spellStart"/>
      <w:r w:rsidRPr="00B133FB">
        <w:rPr>
          <w:rFonts w:ascii="Times New Roman" w:hAnsi="Times New Roman" w:cs="Times New Roman"/>
          <w:sz w:val="20"/>
          <w:szCs w:val="20"/>
        </w:rPr>
        <w:t>O'Reardon</w:t>
      </w:r>
      <w:proofErr w:type="spellEnd"/>
      <w:r w:rsidRPr="00B133FB">
        <w:rPr>
          <w:rFonts w:ascii="Times New Roman" w:hAnsi="Times New Roman" w:cs="Times New Roman"/>
          <w:sz w:val="20"/>
          <w:szCs w:val="20"/>
        </w:rPr>
        <w:t xml:space="preserve"> JP, Alonzo 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International randomized-controlled trial of transcranial Direct Current Stimulation in depression. </w:t>
      </w:r>
      <w:r w:rsidRPr="00B133FB">
        <w:rPr>
          <w:rFonts w:ascii="Times New Roman" w:hAnsi="Times New Roman" w:cs="Times New Roman"/>
          <w:i/>
          <w:iCs/>
          <w:sz w:val="20"/>
          <w:szCs w:val="20"/>
        </w:rPr>
        <w:t>Brain Stimulation</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11</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125-133.</w:t>
      </w:r>
    </w:p>
    <w:p w14:paraId="75602701"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04C53F9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42.</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Martinot</w:t>
      </w:r>
      <w:proofErr w:type="spellEnd"/>
      <w:r w:rsidRPr="00B133FB">
        <w:rPr>
          <w:rFonts w:ascii="Times New Roman" w:hAnsi="Times New Roman" w:cs="Times New Roman"/>
          <w:sz w:val="20"/>
          <w:szCs w:val="20"/>
        </w:rPr>
        <w:t xml:space="preserve"> M-LP, </w:t>
      </w:r>
      <w:proofErr w:type="spellStart"/>
      <w:r w:rsidRPr="00B133FB">
        <w:rPr>
          <w:rFonts w:ascii="Times New Roman" w:hAnsi="Times New Roman" w:cs="Times New Roman"/>
          <w:sz w:val="20"/>
          <w:szCs w:val="20"/>
        </w:rPr>
        <w:t>Martinot</w:t>
      </w:r>
      <w:proofErr w:type="spellEnd"/>
      <w:r w:rsidRPr="00B133FB">
        <w:rPr>
          <w:rFonts w:ascii="Times New Roman" w:hAnsi="Times New Roman" w:cs="Times New Roman"/>
          <w:sz w:val="20"/>
          <w:szCs w:val="20"/>
        </w:rPr>
        <w:t xml:space="preserve"> J-L, </w:t>
      </w:r>
      <w:proofErr w:type="spellStart"/>
      <w:r w:rsidRPr="00B133FB">
        <w:rPr>
          <w:rFonts w:ascii="Times New Roman" w:hAnsi="Times New Roman" w:cs="Times New Roman"/>
          <w:sz w:val="20"/>
          <w:szCs w:val="20"/>
        </w:rPr>
        <w:t>Ringuenet</w:t>
      </w:r>
      <w:proofErr w:type="spellEnd"/>
      <w:r w:rsidRPr="00B133FB">
        <w:rPr>
          <w:rFonts w:ascii="Times New Roman" w:hAnsi="Times New Roman" w:cs="Times New Roman"/>
          <w:sz w:val="20"/>
          <w:szCs w:val="20"/>
        </w:rPr>
        <w:t xml:space="preserve"> D, </w:t>
      </w:r>
      <w:proofErr w:type="spellStart"/>
      <w:r w:rsidRPr="00B133FB">
        <w:rPr>
          <w:rFonts w:ascii="Times New Roman" w:hAnsi="Times New Roman" w:cs="Times New Roman"/>
          <w:sz w:val="20"/>
          <w:szCs w:val="20"/>
        </w:rPr>
        <w:t>Galinowski</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Gallarda</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Bellivier</w:t>
      </w:r>
      <w:proofErr w:type="spellEnd"/>
      <w:r w:rsidRPr="00B133FB">
        <w:rPr>
          <w:rFonts w:ascii="Times New Roman" w:hAnsi="Times New Roman" w:cs="Times New Roman"/>
          <w:sz w:val="20"/>
          <w:szCs w:val="20"/>
        </w:rPr>
        <w:t xml:space="preserve"> F</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Baseline brain metabolism in resistant depression and response to transcranial magnetic stimulation. </w:t>
      </w:r>
      <w:r w:rsidRPr="00B133FB">
        <w:rPr>
          <w:rFonts w:ascii="Times New Roman" w:hAnsi="Times New Roman" w:cs="Times New Roman"/>
          <w:i/>
          <w:iCs/>
          <w:sz w:val="20"/>
          <w:szCs w:val="20"/>
        </w:rPr>
        <w:t>Neuropsychopharmacology</w:t>
      </w:r>
      <w:r w:rsidRPr="00B133FB">
        <w:rPr>
          <w:rFonts w:ascii="Times New Roman" w:hAnsi="Times New Roman" w:cs="Times New Roman"/>
          <w:sz w:val="20"/>
          <w:szCs w:val="20"/>
        </w:rPr>
        <w:t xml:space="preserve"> 2011; </w:t>
      </w:r>
      <w:r w:rsidRPr="00B133FB">
        <w:rPr>
          <w:rFonts w:ascii="Times New Roman" w:hAnsi="Times New Roman" w:cs="Times New Roman"/>
          <w:b/>
          <w:bCs/>
          <w:sz w:val="20"/>
          <w:szCs w:val="20"/>
        </w:rPr>
        <w:t>36</w:t>
      </w:r>
      <w:r w:rsidRPr="00B133FB">
        <w:rPr>
          <w:rFonts w:ascii="Times New Roman" w:hAnsi="Times New Roman" w:cs="Times New Roman"/>
          <w:sz w:val="20"/>
          <w:szCs w:val="20"/>
        </w:rPr>
        <w:t>(13)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2710-2719.</w:t>
      </w:r>
    </w:p>
    <w:p w14:paraId="1E25187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Paillere</w:t>
      </w:r>
      <w:proofErr w:type="spellEnd"/>
      <w:r w:rsidRPr="00B133FB">
        <w:rPr>
          <w:rFonts w:ascii="Times New Roman" w:hAnsi="Times New Roman" w:cs="Times New Roman"/>
          <w:sz w:val="20"/>
          <w:szCs w:val="20"/>
        </w:rPr>
        <w:t xml:space="preserve"> </w:t>
      </w:r>
      <w:proofErr w:type="spellStart"/>
      <w:r w:rsidRPr="00B133FB">
        <w:rPr>
          <w:rFonts w:ascii="Times New Roman" w:hAnsi="Times New Roman" w:cs="Times New Roman"/>
          <w:sz w:val="20"/>
          <w:szCs w:val="20"/>
        </w:rPr>
        <w:t>Martinot</w:t>
      </w:r>
      <w:proofErr w:type="spellEnd"/>
      <w:r w:rsidRPr="00B133FB">
        <w:rPr>
          <w:rFonts w:ascii="Times New Roman" w:hAnsi="Times New Roman" w:cs="Times New Roman"/>
          <w:sz w:val="20"/>
          <w:szCs w:val="20"/>
        </w:rPr>
        <w:t xml:space="preserve"> ML, </w:t>
      </w:r>
      <w:proofErr w:type="spellStart"/>
      <w:r w:rsidRPr="00B133FB">
        <w:rPr>
          <w:rFonts w:ascii="Times New Roman" w:hAnsi="Times New Roman" w:cs="Times New Roman"/>
          <w:sz w:val="20"/>
          <w:szCs w:val="20"/>
        </w:rPr>
        <w:t>Galinowski</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Ringuenet</w:t>
      </w:r>
      <w:proofErr w:type="spellEnd"/>
      <w:r w:rsidRPr="00B133FB">
        <w:rPr>
          <w:rFonts w:ascii="Times New Roman" w:hAnsi="Times New Roman" w:cs="Times New Roman"/>
          <w:sz w:val="20"/>
          <w:szCs w:val="20"/>
        </w:rPr>
        <w:t xml:space="preserve"> D, </w:t>
      </w:r>
      <w:proofErr w:type="spellStart"/>
      <w:r w:rsidRPr="00B133FB">
        <w:rPr>
          <w:rFonts w:ascii="Times New Roman" w:hAnsi="Times New Roman" w:cs="Times New Roman"/>
          <w:sz w:val="20"/>
          <w:szCs w:val="20"/>
        </w:rPr>
        <w:t>Gallarda</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Bellivier</w:t>
      </w:r>
      <w:proofErr w:type="spellEnd"/>
      <w:r w:rsidRPr="00B133FB">
        <w:rPr>
          <w:rFonts w:ascii="Times New Roman" w:hAnsi="Times New Roman" w:cs="Times New Roman"/>
          <w:sz w:val="20"/>
          <w:szCs w:val="20"/>
        </w:rPr>
        <w:t xml:space="preserve"> F, </w:t>
      </w:r>
      <w:proofErr w:type="spellStart"/>
      <w:r w:rsidRPr="00B133FB">
        <w:rPr>
          <w:rFonts w:ascii="Times New Roman" w:hAnsi="Times New Roman" w:cs="Times New Roman"/>
          <w:sz w:val="20"/>
          <w:szCs w:val="20"/>
        </w:rPr>
        <w:t>Lefaucheur</w:t>
      </w:r>
      <w:proofErr w:type="spellEnd"/>
      <w:r w:rsidRPr="00B133FB">
        <w:rPr>
          <w:rFonts w:ascii="Times New Roman" w:hAnsi="Times New Roman" w:cs="Times New Roman"/>
          <w:sz w:val="20"/>
          <w:szCs w:val="20"/>
        </w:rPr>
        <w:t xml:space="preserve"> JP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Response to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in resistant depressed patients, and baseline fluorodeoxyglucose-PET in prefrontal and limbic regions. </w:t>
      </w:r>
      <w:r w:rsidRPr="00B133FB">
        <w:rPr>
          <w:rFonts w:ascii="Times New Roman" w:hAnsi="Times New Roman" w:cs="Times New Roman"/>
          <w:i/>
          <w:iCs/>
          <w:sz w:val="20"/>
          <w:szCs w:val="20"/>
        </w:rPr>
        <w:t>Biological Psychiatry</w:t>
      </w:r>
      <w:r w:rsidRPr="00B133FB">
        <w:rPr>
          <w:rFonts w:ascii="Times New Roman" w:hAnsi="Times New Roman" w:cs="Times New Roman"/>
          <w:sz w:val="20"/>
          <w:szCs w:val="20"/>
        </w:rPr>
        <w:t xml:space="preserve"> 2009; </w:t>
      </w:r>
      <w:r w:rsidRPr="00B133FB">
        <w:rPr>
          <w:rFonts w:ascii="Times New Roman" w:hAnsi="Times New Roman" w:cs="Times New Roman"/>
          <w:b/>
          <w:bCs/>
          <w:sz w:val="20"/>
          <w:szCs w:val="20"/>
        </w:rPr>
        <w:t xml:space="preserve">Conference: </w:t>
      </w:r>
      <w:r w:rsidRPr="00B133FB">
        <w:rPr>
          <w:rFonts w:ascii="Times New Roman" w:hAnsi="Times New Roman" w:cs="Times New Roman"/>
          <w:sz w:val="20"/>
          <w:szCs w:val="20"/>
        </w:rPr>
        <w:t>64th Annual Scientific Convention and Meeting of the Society of Biological Psychiatry. Vancouver.</w:t>
      </w:r>
    </w:p>
    <w:p w14:paraId="10283ED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2FF54A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43.</w:t>
      </w:r>
      <w:r w:rsidRPr="00B133FB">
        <w:rPr>
          <w:rFonts w:ascii="Times New Roman" w:hAnsi="Times New Roman" w:cs="Times New Roman"/>
          <w:sz w:val="20"/>
          <w:szCs w:val="20"/>
        </w:rPr>
        <w:tab/>
        <w:t xml:space="preserve">Palm U, </w:t>
      </w:r>
      <w:proofErr w:type="spellStart"/>
      <w:r w:rsidRPr="00B133FB">
        <w:rPr>
          <w:rFonts w:ascii="Times New Roman" w:hAnsi="Times New Roman" w:cs="Times New Roman"/>
          <w:sz w:val="20"/>
          <w:szCs w:val="20"/>
        </w:rPr>
        <w:t>Fintescu</w:t>
      </w:r>
      <w:proofErr w:type="spellEnd"/>
      <w:r w:rsidRPr="00B133FB">
        <w:rPr>
          <w:rFonts w:ascii="Times New Roman" w:hAnsi="Times New Roman" w:cs="Times New Roman"/>
          <w:sz w:val="20"/>
          <w:szCs w:val="20"/>
        </w:rPr>
        <w:t xml:space="preserve"> Z, </w:t>
      </w:r>
      <w:proofErr w:type="spellStart"/>
      <w:r w:rsidRPr="00B133FB">
        <w:rPr>
          <w:rFonts w:ascii="Times New Roman" w:hAnsi="Times New Roman" w:cs="Times New Roman"/>
          <w:sz w:val="20"/>
          <w:szCs w:val="20"/>
        </w:rPr>
        <w:t>Obermeier</w:t>
      </w:r>
      <w:proofErr w:type="spellEnd"/>
      <w:r w:rsidRPr="00B133FB">
        <w:rPr>
          <w:rFonts w:ascii="Times New Roman" w:hAnsi="Times New Roman" w:cs="Times New Roman"/>
          <w:sz w:val="20"/>
          <w:szCs w:val="20"/>
        </w:rPr>
        <w:t xml:space="preserve"> M, Schiller C, Reisinger E, </w:t>
      </w:r>
      <w:proofErr w:type="spellStart"/>
      <w:r w:rsidRPr="00B133FB">
        <w:rPr>
          <w:rFonts w:ascii="Times New Roman" w:hAnsi="Times New Roman" w:cs="Times New Roman"/>
          <w:sz w:val="20"/>
          <w:szCs w:val="20"/>
        </w:rPr>
        <w:t>Keeser</w:t>
      </w:r>
      <w:proofErr w:type="spellEnd"/>
      <w:r w:rsidRPr="00B133FB">
        <w:rPr>
          <w:rFonts w:ascii="Times New Roman" w:hAnsi="Times New Roman" w:cs="Times New Roman"/>
          <w:sz w:val="20"/>
          <w:szCs w:val="20"/>
        </w:rPr>
        <w:t xml:space="preserve"> D</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Serum levels of brain-derived neurotrophic factor are unchanged after transcranial direct current stimulation in treatment-resistant depression. </w:t>
      </w:r>
      <w:r w:rsidRPr="00B133FB">
        <w:rPr>
          <w:rFonts w:ascii="Times New Roman" w:hAnsi="Times New Roman" w:cs="Times New Roman"/>
          <w:i/>
          <w:iCs/>
          <w:sz w:val="20"/>
          <w:szCs w:val="20"/>
        </w:rPr>
        <w:t xml:space="preserve">J Affect </w:t>
      </w:r>
      <w:proofErr w:type="spellStart"/>
      <w:r w:rsidRPr="00B133FB">
        <w:rPr>
          <w:rFonts w:ascii="Times New Roman" w:hAnsi="Times New Roman" w:cs="Times New Roman"/>
          <w:i/>
          <w:iCs/>
          <w:sz w:val="20"/>
          <w:szCs w:val="20"/>
        </w:rPr>
        <w:t>Disord</w:t>
      </w:r>
      <w:proofErr w:type="spellEnd"/>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150</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659-663.</w:t>
      </w:r>
    </w:p>
    <w:p w14:paraId="485FA4B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r w:rsidRPr="00B133FB">
        <w:rPr>
          <w:rFonts w:ascii="Times New Roman" w:hAnsi="Times New Roman" w:cs="Times New Roman"/>
          <w:sz w:val="20"/>
          <w:szCs w:val="20"/>
        </w:rPr>
        <w:t xml:space="preserve">Palm U, Schiller C, </w:t>
      </w:r>
      <w:proofErr w:type="spellStart"/>
      <w:r w:rsidRPr="00B133FB">
        <w:rPr>
          <w:rFonts w:ascii="Times New Roman" w:hAnsi="Times New Roman" w:cs="Times New Roman"/>
          <w:sz w:val="20"/>
          <w:szCs w:val="20"/>
        </w:rPr>
        <w:t>Fintescu</w:t>
      </w:r>
      <w:proofErr w:type="spellEnd"/>
      <w:r w:rsidRPr="00B133FB">
        <w:rPr>
          <w:rFonts w:ascii="Times New Roman" w:hAnsi="Times New Roman" w:cs="Times New Roman"/>
          <w:sz w:val="20"/>
          <w:szCs w:val="20"/>
        </w:rPr>
        <w:t xml:space="preserve"> Z, </w:t>
      </w:r>
      <w:proofErr w:type="spellStart"/>
      <w:r w:rsidRPr="00B133FB">
        <w:rPr>
          <w:rFonts w:ascii="Times New Roman" w:hAnsi="Times New Roman" w:cs="Times New Roman"/>
          <w:sz w:val="20"/>
          <w:szCs w:val="20"/>
        </w:rPr>
        <w:t>Obermeier</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Keeser</w:t>
      </w:r>
      <w:proofErr w:type="spellEnd"/>
      <w:r w:rsidRPr="00B133FB">
        <w:rPr>
          <w:rFonts w:ascii="Times New Roman" w:hAnsi="Times New Roman" w:cs="Times New Roman"/>
          <w:sz w:val="20"/>
          <w:szCs w:val="20"/>
        </w:rPr>
        <w:t xml:space="preserve"> D, Reisinger E</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Transcranial direct current stimulation in treatment resistant depression: a randomized double-blind, placebo-controlled study.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5</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242-251.</w:t>
      </w:r>
    </w:p>
    <w:p w14:paraId="183F121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6A4ED3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44.</w:t>
      </w:r>
      <w:r w:rsidRPr="00B133FB">
        <w:rPr>
          <w:rFonts w:ascii="Times New Roman" w:hAnsi="Times New Roman" w:cs="Times New Roman"/>
          <w:sz w:val="20"/>
          <w:szCs w:val="20"/>
        </w:rPr>
        <w:tab/>
        <w:t xml:space="preserve">Persson J, </w:t>
      </w:r>
      <w:proofErr w:type="spellStart"/>
      <w:r w:rsidRPr="00B133FB">
        <w:rPr>
          <w:rFonts w:ascii="Times New Roman" w:hAnsi="Times New Roman" w:cs="Times New Roman"/>
          <w:sz w:val="20"/>
          <w:szCs w:val="20"/>
        </w:rPr>
        <w:t>Struckmann</w:t>
      </w:r>
      <w:proofErr w:type="spellEnd"/>
      <w:r w:rsidRPr="00B133FB">
        <w:rPr>
          <w:rFonts w:ascii="Times New Roman" w:hAnsi="Times New Roman" w:cs="Times New Roman"/>
          <w:sz w:val="20"/>
          <w:szCs w:val="20"/>
        </w:rPr>
        <w:t xml:space="preserve"> W, </w:t>
      </w:r>
      <w:proofErr w:type="spellStart"/>
      <w:r w:rsidRPr="00B133FB">
        <w:rPr>
          <w:rFonts w:ascii="Times New Roman" w:hAnsi="Times New Roman" w:cs="Times New Roman"/>
          <w:sz w:val="20"/>
          <w:szCs w:val="20"/>
        </w:rPr>
        <w:t>Gingnell</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Fällmar</w:t>
      </w:r>
      <w:proofErr w:type="spellEnd"/>
      <w:r w:rsidRPr="00B133FB">
        <w:rPr>
          <w:rFonts w:ascii="Times New Roman" w:hAnsi="Times New Roman" w:cs="Times New Roman"/>
          <w:sz w:val="20"/>
          <w:szCs w:val="20"/>
        </w:rPr>
        <w:t xml:space="preserve"> D, </w:t>
      </w:r>
      <w:proofErr w:type="spellStart"/>
      <w:r w:rsidRPr="00B133FB">
        <w:rPr>
          <w:rFonts w:ascii="Times New Roman" w:hAnsi="Times New Roman" w:cs="Times New Roman"/>
          <w:sz w:val="20"/>
          <w:szCs w:val="20"/>
        </w:rPr>
        <w:t>Bodén</w:t>
      </w:r>
      <w:proofErr w:type="spellEnd"/>
      <w:r w:rsidRPr="00B133FB">
        <w:rPr>
          <w:rFonts w:ascii="Times New Roman" w:hAnsi="Times New Roman" w:cs="Times New Roman"/>
          <w:sz w:val="20"/>
          <w:szCs w:val="20"/>
        </w:rPr>
        <w:t xml:space="preserve"> R. Intermittent theta burst stimulation over the dorsomedial prefrontal cortex modulates resting-state connectivity in depressive patients: A sham-controlled study. </w:t>
      </w:r>
      <w:proofErr w:type="spellStart"/>
      <w:r w:rsidRPr="00B133FB">
        <w:rPr>
          <w:rFonts w:ascii="Times New Roman" w:hAnsi="Times New Roman" w:cs="Times New Roman"/>
          <w:i/>
          <w:iCs/>
          <w:sz w:val="20"/>
          <w:szCs w:val="20"/>
        </w:rPr>
        <w:t>Behav</w:t>
      </w:r>
      <w:proofErr w:type="spellEnd"/>
      <w:r w:rsidRPr="00B133FB">
        <w:rPr>
          <w:rFonts w:ascii="Times New Roman" w:hAnsi="Times New Roman" w:cs="Times New Roman"/>
          <w:i/>
          <w:iCs/>
          <w:sz w:val="20"/>
          <w:szCs w:val="20"/>
        </w:rPr>
        <w:t xml:space="preserve"> Brain Res</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 xml:space="preserve">394: </w:t>
      </w:r>
      <w:r w:rsidRPr="00B133FB">
        <w:rPr>
          <w:rFonts w:ascii="Times New Roman" w:hAnsi="Times New Roman" w:cs="Times New Roman"/>
          <w:sz w:val="20"/>
          <w:szCs w:val="20"/>
        </w:rPr>
        <w:t>112834.</w:t>
      </w:r>
    </w:p>
    <w:p w14:paraId="402E3FE9"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Struckmann</w:t>
      </w:r>
      <w:proofErr w:type="spellEnd"/>
      <w:r w:rsidRPr="00B133FB">
        <w:rPr>
          <w:rFonts w:ascii="Times New Roman" w:hAnsi="Times New Roman" w:cs="Times New Roman"/>
          <w:sz w:val="20"/>
          <w:szCs w:val="20"/>
        </w:rPr>
        <w:t xml:space="preserve"> W, Persson J, </w:t>
      </w:r>
      <w:proofErr w:type="spellStart"/>
      <w:r w:rsidRPr="00B133FB">
        <w:rPr>
          <w:rFonts w:ascii="Times New Roman" w:hAnsi="Times New Roman" w:cs="Times New Roman"/>
          <w:sz w:val="20"/>
          <w:szCs w:val="20"/>
        </w:rPr>
        <w:t>Weigl</w:t>
      </w:r>
      <w:proofErr w:type="spellEnd"/>
      <w:r w:rsidRPr="00B133FB">
        <w:rPr>
          <w:rFonts w:ascii="Times New Roman" w:hAnsi="Times New Roman" w:cs="Times New Roman"/>
          <w:sz w:val="20"/>
          <w:szCs w:val="20"/>
        </w:rPr>
        <w:t xml:space="preserve"> W, </w:t>
      </w:r>
      <w:proofErr w:type="spellStart"/>
      <w:r w:rsidRPr="00B133FB">
        <w:rPr>
          <w:rFonts w:ascii="Times New Roman" w:hAnsi="Times New Roman" w:cs="Times New Roman"/>
          <w:sz w:val="20"/>
          <w:szCs w:val="20"/>
        </w:rPr>
        <w:t>Gingnell</w:t>
      </w:r>
      <w:proofErr w:type="spellEnd"/>
      <w:r w:rsidRPr="00B133FB">
        <w:rPr>
          <w:rFonts w:ascii="Times New Roman" w:hAnsi="Times New Roman" w:cs="Times New Roman"/>
          <w:sz w:val="20"/>
          <w:szCs w:val="20"/>
        </w:rPr>
        <w:t xml:space="preserve"> M, Boden R. Modulation of the prefrontal blood oxygenation response to intermittent theta-burst stimulation in depression: A sham-controlled study with functional near-infrared spectroscopy. </w:t>
      </w:r>
      <w:r w:rsidRPr="00B133FB">
        <w:rPr>
          <w:rFonts w:ascii="Times New Roman" w:hAnsi="Times New Roman" w:cs="Times New Roman"/>
          <w:i/>
          <w:iCs/>
          <w:sz w:val="20"/>
          <w:szCs w:val="20"/>
        </w:rPr>
        <w:t>World Journal of Biological Psychiatry</w:t>
      </w:r>
      <w:r w:rsidRPr="00B133FB">
        <w:rPr>
          <w:rFonts w:ascii="Times New Roman" w:hAnsi="Times New Roman" w:cs="Times New Roman"/>
          <w:sz w:val="20"/>
          <w:szCs w:val="20"/>
        </w:rPr>
        <w:t xml:space="preserve"> 2020.</w:t>
      </w:r>
    </w:p>
    <w:p w14:paraId="4956A60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45.</w:t>
      </w:r>
      <w:r w:rsidRPr="00B133FB">
        <w:rPr>
          <w:rFonts w:ascii="Times New Roman" w:hAnsi="Times New Roman" w:cs="Times New Roman"/>
          <w:sz w:val="20"/>
          <w:szCs w:val="20"/>
        </w:rPr>
        <w:tab/>
        <w:t xml:space="preserve">Poulet E, </w:t>
      </w:r>
      <w:proofErr w:type="spellStart"/>
      <w:r w:rsidRPr="00B133FB">
        <w:rPr>
          <w:rFonts w:ascii="Times New Roman" w:hAnsi="Times New Roman" w:cs="Times New Roman"/>
          <w:sz w:val="20"/>
          <w:szCs w:val="20"/>
        </w:rPr>
        <w:t>Galvao</w:t>
      </w:r>
      <w:proofErr w:type="spellEnd"/>
      <w:r w:rsidRPr="00B133FB">
        <w:rPr>
          <w:rFonts w:ascii="Times New Roman" w:hAnsi="Times New Roman" w:cs="Times New Roman"/>
          <w:sz w:val="20"/>
          <w:szCs w:val="20"/>
        </w:rPr>
        <w:t xml:space="preserve"> F, </w:t>
      </w:r>
      <w:proofErr w:type="spellStart"/>
      <w:r w:rsidRPr="00B133FB">
        <w:rPr>
          <w:rFonts w:ascii="Times New Roman" w:hAnsi="Times New Roman" w:cs="Times New Roman"/>
          <w:sz w:val="20"/>
          <w:szCs w:val="20"/>
        </w:rPr>
        <w:t>Haffen</w:t>
      </w:r>
      <w:proofErr w:type="spellEnd"/>
      <w:r w:rsidRPr="00B133FB">
        <w:rPr>
          <w:rFonts w:ascii="Times New Roman" w:hAnsi="Times New Roman" w:cs="Times New Roman"/>
          <w:sz w:val="20"/>
          <w:szCs w:val="20"/>
        </w:rPr>
        <w:t xml:space="preserve"> E, </w:t>
      </w:r>
      <w:proofErr w:type="spellStart"/>
      <w:r w:rsidRPr="00B133FB">
        <w:rPr>
          <w:rFonts w:ascii="Times New Roman" w:hAnsi="Times New Roman" w:cs="Times New Roman"/>
          <w:sz w:val="20"/>
          <w:szCs w:val="20"/>
        </w:rPr>
        <w:t>Szekely</w:t>
      </w:r>
      <w:proofErr w:type="spellEnd"/>
      <w:r w:rsidRPr="00B133FB">
        <w:rPr>
          <w:rFonts w:ascii="Times New Roman" w:hAnsi="Times New Roman" w:cs="Times New Roman"/>
          <w:sz w:val="20"/>
          <w:szCs w:val="20"/>
        </w:rPr>
        <w:t xml:space="preserve"> D, Brault C, </w:t>
      </w:r>
      <w:proofErr w:type="spellStart"/>
      <w:r w:rsidRPr="00B133FB">
        <w:rPr>
          <w:rFonts w:ascii="Times New Roman" w:hAnsi="Times New Roman" w:cs="Times New Roman"/>
          <w:sz w:val="20"/>
          <w:szCs w:val="20"/>
        </w:rPr>
        <w:t>Haesebaert</w:t>
      </w:r>
      <w:proofErr w:type="spellEnd"/>
      <w:r w:rsidRPr="00B133FB">
        <w:rPr>
          <w:rFonts w:ascii="Times New Roman" w:hAnsi="Times New Roman" w:cs="Times New Roman"/>
          <w:sz w:val="20"/>
          <w:szCs w:val="20"/>
        </w:rPr>
        <w:t xml:space="preserve"> F</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Effects of smoking status and MADRS retardation factor on response to low frequency repetitive transcranial magnetic stimulation for depression. </w:t>
      </w:r>
      <w:r w:rsidRPr="00B133FB">
        <w:rPr>
          <w:rFonts w:ascii="Times New Roman" w:hAnsi="Times New Roman" w:cs="Times New Roman"/>
          <w:i/>
          <w:iCs/>
          <w:sz w:val="20"/>
          <w:szCs w:val="20"/>
        </w:rPr>
        <w:t>European Psychiatry</w:t>
      </w:r>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38</w:t>
      </w:r>
      <w:r w:rsidRPr="00B133FB">
        <w:rPr>
          <w:rFonts w:ascii="Times New Roman" w:hAnsi="Times New Roman" w:cs="Times New Roman"/>
          <w:sz w:val="20"/>
          <w:szCs w:val="20"/>
        </w:rPr>
        <w:t>(pp 40-44).</w:t>
      </w:r>
    </w:p>
    <w:p w14:paraId="1C2D742E"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Brunelin</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Mondino</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Gassab</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Haesebaert</w:t>
      </w:r>
      <w:proofErr w:type="spellEnd"/>
      <w:r w:rsidRPr="00B133FB">
        <w:rPr>
          <w:rFonts w:ascii="Times New Roman" w:hAnsi="Times New Roman" w:cs="Times New Roman"/>
          <w:sz w:val="20"/>
          <w:szCs w:val="20"/>
        </w:rPr>
        <w:t xml:space="preserve"> F, </w:t>
      </w:r>
      <w:proofErr w:type="spellStart"/>
      <w:r w:rsidRPr="00B133FB">
        <w:rPr>
          <w:rFonts w:ascii="Times New Roman" w:hAnsi="Times New Roman" w:cs="Times New Roman"/>
          <w:sz w:val="20"/>
          <w:szCs w:val="20"/>
        </w:rPr>
        <w:t>Gaha</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Suaud-Chagny</w:t>
      </w:r>
      <w:proofErr w:type="spellEnd"/>
      <w:r w:rsidRPr="00B133FB">
        <w:rPr>
          <w:rFonts w:ascii="Times New Roman" w:hAnsi="Times New Roman" w:cs="Times New Roman"/>
          <w:sz w:val="20"/>
          <w:szCs w:val="20"/>
        </w:rPr>
        <w:t xml:space="preserve"> MF</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Examining transcranial direct-current stimulation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as a treatment for hallucinations in schizophrenia. </w:t>
      </w:r>
      <w:r w:rsidRPr="00B133FB">
        <w:rPr>
          <w:rFonts w:ascii="Times New Roman" w:hAnsi="Times New Roman" w:cs="Times New Roman"/>
          <w:i/>
          <w:iCs/>
          <w:sz w:val="20"/>
          <w:szCs w:val="20"/>
        </w:rPr>
        <w:t>Am J Psychiatry</w:t>
      </w:r>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169</w:t>
      </w:r>
      <w:r w:rsidRPr="00B133FB">
        <w:rPr>
          <w:rFonts w:ascii="Times New Roman" w:hAnsi="Times New Roman" w:cs="Times New Roman"/>
          <w:sz w:val="20"/>
          <w:szCs w:val="20"/>
        </w:rPr>
        <w:t>(7)</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719-724.</w:t>
      </w:r>
    </w:p>
    <w:p w14:paraId="16CEBD5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4416D2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lastRenderedPageBreak/>
        <w:t>46.</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Rigonatti</w:t>
      </w:r>
      <w:proofErr w:type="spellEnd"/>
      <w:r w:rsidRPr="00B133FB">
        <w:rPr>
          <w:rFonts w:ascii="Times New Roman" w:hAnsi="Times New Roman" w:cs="Times New Roman"/>
          <w:sz w:val="20"/>
          <w:szCs w:val="20"/>
        </w:rPr>
        <w:t xml:space="preserve"> SP, </w:t>
      </w:r>
      <w:proofErr w:type="spellStart"/>
      <w:r w:rsidRPr="00B133FB">
        <w:rPr>
          <w:rFonts w:ascii="Times New Roman" w:hAnsi="Times New Roman" w:cs="Times New Roman"/>
          <w:sz w:val="20"/>
          <w:szCs w:val="20"/>
        </w:rPr>
        <w:t>Boggio</w:t>
      </w:r>
      <w:proofErr w:type="spellEnd"/>
      <w:r w:rsidRPr="00B133FB">
        <w:rPr>
          <w:rFonts w:ascii="Times New Roman" w:hAnsi="Times New Roman" w:cs="Times New Roman"/>
          <w:sz w:val="20"/>
          <w:szCs w:val="20"/>
        </w:rPr>
        <w:t xml:space="preserve"> PS, </w:t>
      </w:r>
      <w:proofErr w:type="spellStart"/>
      <w:r w:rsidRPr="00B133FB">
        <w:rPr>
          <w:rFonts w:ascii="Times New Roman" w:hAnsi="Times New Roman" w:cs="Times New Roman"/>
          <w:sz w:val="20"/>
          <w:szCs w:val="20"/>
        </w:rPr>
        <w:t>Myczkowski</w:t>
      </w:r>
      <w:proofErr w:type="spellEnd"/>
      <w:r w:rsidRPr="00B133FB">
        <w:rPr>
          <w:rFonts w:ascii="Times New Roman" w:hAnsi="Times New Roman" w:cs="Times New Roman"/>
          <w:sz w:val="20"/>
          <w:szCs w:val="20"/>
        </w:rPr>
        <w:t xml:space="preserve"> ML, </w:t>
      </w:r>
      <w:proofErr w:type="spellStart"/>
      <w:r w:rsidRPr="00B133FB">
        <w:rPr>
          <w:rFonts w:ascii="Times New Roman" w:hAnsi="Times New Roman" w:cs="Times New Roman"/>
          <w:sz w:val="20"/>
          <w:szCs w:val="20"/>
        </w:rPr>
        <w:t>Otta</w:t>
      </w:r>
      <w:proofErr w:type="spellEnd"/>
      <w:r w:rsidRPr="00B133FB">
        <w:rPr>
          <w:rFonts w:ascii="Times New Roman" w:hAnsi="Times New Roman" w:cs="Times New Roman"/>
          <w:sz w:val="20"/>
          <w:szCs w:val="20"/>
        </w:rPr>
        <w:t xml:space="preserve"> E, </w:t>
      </w:r>
      <w:proofErr w:type="spellStart"/>
      <w:r w:rsidRPr="00B133FB">
        <w:rPr>
          <w:rFonts w:ascii="Times New Roman" w:hAnsi="Times New Roman" w:cs="Times New Roman"/>
          <w:sz w:val="20"/>
          <w:szCs w:val="20"/>
        </w:rPr>
        <w:t>Fiquer</w:t>
      </w:r>
      <w:proofErr w:type="spellEnd"/>
      <w:r w:rsidRPr="00B133FB">
        <w:rPr>
          <w:rFonts w:ascii="Times New Roman" w:hAnsi="Times New Roman" w:cs="Times New Roman"/>
          <w:sz w:val="20"/>
          <w:szCs w:val="20"/>
        </w:rPr>
        <w:t xml:space="preserve"> JT, Ribeiro RB</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Transcranial direct stimulation and fluoxetine for the treatment of depression. </w:t>
      </w:r>
      <w:r w:rsidRPr="00B133FB">
        <w:rPr>
          <w:rFonts w:ascii="Times New Roman" w:hAnsi="Times New Roman" w:cs="Times New Roman"/>
          <w:i/>
          <w:iCs/>
          <w:sz w:val="20"/>
          <w:szCs w:val="20"/>
        </w:rPr>
        <w:t>European Psychiatry</w:t>
      </w:r>
      <w:r w:rsidRPr="00B133FB">
        <w:rPr>
          <w:rFonts w:ascii="Times New Roman" w:hAnsi="Times New Roman" w:cs="Times New Roman"/>
          <w:sz w:val="20"/>
          <w:szCs w:val="20"/>
        </w:rPr>
        <w:t xml:space="preserve"> 2008; </w:t>
      </w:r>
      <w:r w:rsidRPr="00B133FB">
        <w:rPr>
          <w:rFonts w:ascii="Times New Roman" w:hAnsi="Times New Roman" w:cs="Times New Roman"/>
          <w:b/>
          <w:bCs/>
          <w:sz w:val="20"/>
          <w:szCs w:val="20"/>
        </w:rPr>
        <w:t>23</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74-76.</w:t>
      </w:r>
    </w:p>
    <w:p w14:paraId="2D05F2E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Boggio</w:t>
      </w:r>
      <w:proofErr w:type="spellEnd"/>
      <w:r w:rsidRPr="00B133FB">
        <w:rPr>
          <w:rFonts w:ascii="Times New Roman" w:hAnsi="Times New Roman" w:cs="Times New Roman"/>
          <w:sz w:val="20"/>
          <w:szCs w:val="20"/>
        </w:rPr>
        <w:t xml:space="preserve"> PS, </w:t>
      </w:r>
      <w:proofErr w:type="spellStart"/>
      <w:r w:rsidRPr="00B133FB">
        <w:rPr>
          <w:rFonts w:ascii="Times New Roman" w:hAnsi="Times New Roman" w:cs="Times New Roman"/>
          <w:sz w:val="20"/>
          <w:szCs w:val="20"/>
        </w:rPr>
        <w:t>Rigonatti</w:t>
      </w:r>
      <w:proofErr w:type="spellEnd"/>
      <w:r w:rsidRPr="00B133FB">
        <w:rPr>
          <w:rFonts w:ascii="Times New Roman" w:hAnsi="Times New Roman" w:cs="Times New Roman"/>
          <w:sz w:val="20"/>
          <w:szCs w:val="20"/>
        </w:rPr>
        <w:t xml:space="preserve"> SP, Ribeiro RB, </w:t>
      </w:r>
      <w:proofErr w:type="spellStart"/>
      <w:r w:rsidRPr="00B133FB">
        <w:rPr>
          <w:rFonts w:ascii="Times New Roman" w:hAnsi="Times New Roman" w:cs="Times New Roman"/>
          <w:sz w:val="20"/>
          <w:szCs w:val="20"/>
        </w:rPr>
        <w:t>Myczkowski</w:t>
      </w:r>
      <w:proofErr w:type="spellEnd"/>
      <w:r w:rsidRPr="00B133FB">
        <w:rPr>
          <w:rFonts w:ascii="Times New Roman" w:hAnsi="Times New Roman" w:cs="Times New Roman"/>
          <w:sz w:val="20"/>
          <w:szCs w:val="20"/>
        </w:rPr>
        <w:t xml:space="preserve"> ML, </w:t>
      </w:r>
      <w:proofErr w:type="spellStart"/>
      <w:r w:rsidRPr="00B133FB">
        <w:rPr>
          <w:rFonts w:ascii="Times New Roman" w:hAnsi="Times New Roman" w:cs="Times New Roman"/>
          <w:sz w:val="20"/>
          <w:szCs w:val="20"/>
        </w:rPr>
        <w:t>Nitsche</w:t>
      </w:r>
      <w:proofErr w:type="spellEnd"/>
      <w:r w:rsidRPr="00B133FB">
        <w:rPr>
          <w:rFonts w:ascii="Times New Roman" w:hAnsi="Times New Roman" w:cs="Times New Roman"/>
          <w:sz w:val="20"/>
          <w:szCs w:val="20"/>
        </w:rPr>
        <w:t xml:space="preserve"> MA, Pascual-Leone 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 randomized, double-blind clinical trial on the efficacy of cortical direct current stimulation for the treatment of major depression. </w:t>
      </w:r>
      <w:r w:rsidRPr="00B133FB">
        <w:rPr>
          <w:rFonts w:ascii="Times New Roman" w:hAnsi="Times New Roman" w:cs="Times New Roman"/>
          <w:i/>
          <w:iCs/>
          <w:sz w:val="20"/>
          <w:szCs w:val="20"/>
        </w:rPr>
        <w:t xml:space="preserve">Int J </w:t>
      </w:r>
      <w:proofErr w:type="spellStart"/>
      <w:r w:rsidRPr="00B133FB">
        <w:rPr>
          <w:rFonts w:ascii="Times New Roman" w:hAnsi="Times New Roman" w:cs="Times New Roman"/>
          <w:i/>
          <w:iCs/>
          <w:sz w:val="20"/>
          <w:szCs w:val="20"/>
        </w:rPr>
        <w:t>Neuropsychopharmacol</w:t>
      </w:r>
      <w:proofErr w:type="spellEnd"/>
      <w:r w:rsidRPr="00B133FB">
        <w:rPr>
          <w:rFonts w:ascii="Times New Roman" w:hAnsi="Times New Roman" w:cs="Times New Roman"/>
          <w:sz w:val="20"/>
          <w:szCs w:val="20"/>
        </w:rPr>
        <w:t xml:space="preserve"> 2008; </w:t>
      </w:r>
      <w:r w:rsidRPr="00B133FB">
        <w:rPr>
          <w:rFonts w:ascii="Times New Roman" w:hAnsi="Times New Roman" w:cs="Times New Roman"/>
          <w:b/>
          <w:bCs/>
          <w:sz w:val="20"/>
          <w:szCs w:val="20"/>
        </w:rPr>
        <w:t>11</w:t>
      </w:r>
      <w:r w:rsidRPr="00B133FB">
        <w:rPr>
          <w:rFonts w:ascii="Times New Roman" w:hAnsi="Times New Roman" w:cs="Times New Roman"/>
          <w:sz w:val="20"/>
          <w:szCs w:val="20"/>
        </w:rPr>
        <w:t>(2)</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249-254.</w:t>
      </w:r>
    </w:p>
    <w:p w14:paraId="58451B9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E3FE06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Schutter</w:t>
      </w:r>
      <w:proofErr w:type="spellEnd"/>
      <w:r w:rsidRPr="00B133FB">
        <w:rPr>
          <w:rFonts w:ascii="Times New Roman" w:hAnsi="Times New Roman" w:cs="Times New Roman"/>
          <w:sz w:val="20"/>
          <w:szCs w:val="20"/>
        </w:rPr>
        <w:t xml:space="preserve"> DJ, van Honk J, </w:t>
      </w:r>
      <w:proofErr w:type="spellStart"/>
      <w:r w:rsidRPr="00B133FB">
        <w:rPr>
          <w:rFonts w:ascii="Times New Roman" w:hAnsi="Times New Roman" w:cs="Times New Roman"/>
          <w:sz w:val="20"/>
          <w:szCs w:val="20"/>
        </w:rPr>
        <w:t>Laman</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Vergouwen</w:t>
      </w:r>
      <w:proofErr w:type="spellEnd"/>
      <w:r w:rsidRPr="00B133FB">
        <w:rPr>
          <w:rFonts w:ascii="Times New Roman" w:hAnsi="Times New Roman" w:cs="Times New Roman"/>
          <w:sz w:val="20"/>
          <w:szCs w:val="20"/>
        </w:rPr>
        <w:t xml:space="preserve"> AC, </w:t>
      </w:r>
      <w:proofErr w:type="spellStart"/>
      <w:r w:rsidRPr="00B133FB">
        <w:rPr>
          <w:rFonts w:ascii="Times New Roman" w:hAnsi="Times New Roman" w:cs="Times New Roman"/>
          <w:sz w:val="20"/>
          <w:szCs w:val="20"/>
        </w:rPr>
        <w:t>Koerselman</w:t>
      </w:r>
      <w:proofErr w:type="spellEnd"/>
      <w:r w:rsidRPr="00B133FB">
        <w:rPr>
          <w:rFonts w:ascii="Times New Roman" w:hAnsi="Times New Roman" w:cs="Times New Roman"/>
          <w:sz w:val="20"/>
          <w:szCs w:val="20"/>
        </w:rPr>
        <w:t xml:space="preserve"> F. Increased sensitivity for angry faces in depressive disorder following 2 weeks of 2-Hz repetitive transcranial magnetic stimulation to the right parietal cortex. </w:t>
      </w:r>
      <w:r w:rsidRPr="00B133FB">
        <w:rPr>
          <w:rFonts w:ascii="Times New Roman" w:hAnsi="Times New Roman" w:cs="Times New Roman"/>
          <w:i/>
          <w:iCs/>
          <w:sz w:val="20"/>
          <w:szCs w:val="20"/>
        </w:rPr>
        <w:t>International Journal of Neuropsychopharmacology</w:t>
      </w:r>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13</w:t>
      </w:r>
      <w:r w:rsidRPr="00B133FB">
        <w:rPr>
          <w:rFonts w:ascii="Times New Roman" w:hAnsi="Times New Roman" w:cs="Times New Roman"/>
          <w:sz w:val="20"/>
          <w:szCs w:val="20"/>
        </w:rPr>
        <w:t>(9)</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1155-1161.</w:t>
      </w:r>
    </w:p>
    <w:p w14:paraId="2391590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Schutter</w:t>
      </w:r>
      <w:proofErr w:type="spellEnd"/>
      <w:r w:rsidRPr="00B133FB">
        <w:rPr>
          <w:rFonts w:ascii="Times New Roman" w:hAnsi="Times New Roman" w:cs="Times New Roman"/>
          <w:sz w:val="20"/>
          <w:szCs w:val="20"/>
        </w:rPr>
        <w:t xml:space="preserve"> DJ, </w:t>
      </w:r>
      <w:proofErr w:type="spellStart"/>
      <w:r w:rsidRPr="00B133FB">
        <w:rPr>
          <w:rFonts w:ascii="Times New Roman" w:hAnsi="Times New Roman" w:cs="Times New Roman"/>
          <w:sz w:val="20"/>
          <w:szCs w:val="20"/>
        </w:rPr>
        <w:t>Laman</w:t>
      </w:r>
      <w:proofErr w:type="spellEnd"/>
      <w:r w:rsidRPr="00B133FB">
        <w:rPr>
          <w:rFonts w:ascii="Times New Roman" w:hAnsi="Times New Roman" w:cs="Times New Roman"/>
          <w:sz w:val="20"/>
          <w:szCs w:val="20"/>
        </w:rPr>
        <w:t xml:space="preserve"> DM, van Honk J, </w:t>
      </w:r>
      <w:proofErr w:type="spellStart"/>
      <w:r w:rsidRPr="00B133FB">
        <w:rPr>
          <w:rFonts w:ascii="Times New Roman" w:hAnsi="Times New Roman" w:cs="Times New Roman"/>
          <w:sz w:val="20"/>
          <w:szCs w:val="20"/>
        </w:rPr>
        <w:t>Vergouwen</w:t>
      </w:r>
      <w:proofErr w:type="spellEnd"/>
      <w:r w:rsidRPr="00B133FB">
        <w:rPr>
          <w:rFonts w:ascii="Times New Roman" w:hAnsi="Times New Roman" w:cs="Times New Roman"/>
          <w:sz w:val="20"/>
          <w:szCs w:val="20"/>
        </w:rPr>
        <w:t xml:space="preserve"> AC, </w:t>
      </w:r>
      <w:proofErr w:type="spellStart"/>
      <w:r w:rsidRPr="00B133FB">
        <w:rPr>
          <w:rFonts w:ascii="Times New Roman" w:hAnsi="Times New Roman" w:cs="Times New Roman"/>
          <w:sz w:val="20"/>
          <w:szCs w:val="20"/>
        </w:rPr>
        <w:t>Koerselman</w:t>
      </w:r>
      <w:proofErr w:type="spellEnd"/>
      <w:r w:rsidRPr="00B133FB">
        <w:rPr>
          <w:rFonts w:ascii="Times New Roman" w:hAnsi="Times New Roman" w:cs="Times New Roman"/>
          <w:sz w:val="20"/>
          <w:szCs w:val="20"/>
        </w:rPr>
        <w:t xml:space="preserve"> GF. Partial clinical response to 2 weeks of 2 Hz repetitive transcranial magnetic stimulation to the right parietal cortex in depression. </w:t>
      </w:r>
      <w:r w:rsidRPr="00B133FB">
        <w:rPr>
          <w:rFonts w:ascii="Times New Roman" w:hAnsi="Times New Roman" w:cs="Times New Roman"/>
          <w:i/>
          <w:iCs/>
          <w:sz w:val="20"/>
          <w:szCs w:val="20"/>
        </w:rPr>
        <w:t>International Journal of Neuropsychopharmacology</w:t>
      </w:r>
      <w:r w:rsidRPr="00B133FB">
        <w:rPr>
          <w:rFonts w:ascii="Times New Roman" w:hAnsi="Times New Roman" w:cs="Times New Roman"/>
          <w:sz w:val="20"/>
          <w:szCs w:val="20"/>
        </w:rPr>
        <w:t xml:space="preserve"> 2009; </w:t>
      </w:r>
      <w:r w:rsidRPr="00B133FB">
        <w:rPr>
          <w:rFonts w:ascii="Times New Roman" w:hAnsi="Times New Roman" w:cs="Times New Roman"/>
          <w:b/>
          <w:bCs/>
          <w:sz w:val="20"/>
          <w:szCs w:val="20"/>
        </w:rPr>
        <w:t>12</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643-650.</w:t>
      </w:r>
    </w:p>
    <w:p w14:paraId="1A11AB54"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2E66F1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48.</w:t>
      </w:r>
      <w:r w:rsidRPr="00B133FB">
        <w:rPr>
          <w:rFonts w:ascii="Times New Roman" w:hAnsi="Times New Roman" w:cs="Times New Roman"/>
          <w:sz w:val="20"/>
          <w:szCs w:val="20"/>
        </w:rPr>
        <w:tab/>
        <w:t xml:space="preserve">Tastevin M, </w:t>
      </w:r>
      <w:proofErr w:type="spellStart"/>
      <w:r w:rsidRPr="00B133FB">
        <w:rPr>
          <w:rFonts w:ascii="Times New Roman" w:hAnsi="Times New Roman" w:cs="Times New Roman"/>
          <w:sz w:val="20"/>
          <w:szCs w:val="20"/>
        </w:rPr>
        <w:t>Richieri</w:t>
      </w:r>
      <w:proofErr w:type="spellEnd"/>
      <w:r w:rsidRPr="00B133FB">
        <w:rPr>
          <w:rFonts w:ascii="Times New Roman" w:hAnsi="Times New Roman" w:cs="Times New Roman"/>
          <w:sz w:val="20"/>
          <w:szCs w:val="20"/>
        </w:rPr>
        <w:t xml:space="preserve"> R, Boyer L, Fond G, </w:t>
      </w:r>
      <w:proofErr w:type="spellStart"/>
      <w:r w:rsidRPr="00B133FB">
        <w:rPr>
          <w:rFonts w:ascii="Times New Roman" w:hAnsi="Times New Roman" w:cs="Times New Roman"/>
          <w:sz w:val="20"/>
          <w:szCs w:val="20"/>
        </w:rPr>
        <w:t>Lancon</w:t>
      </w:r>
      <w:proofErr w:type="spellEnd"/>
      <w:r w:rsidRPr="00B133FB">
        <w:rPr>
          <w:rFonts w:ascii="Times New Roman" w:hAnsi="Times New Roman" w:cs="Times New Roman"/>
          <w:sz w:val="20"/>
          <w:szCs w:val="20"/>
        </w:rPr>
        <w:t xml:space="preserve"> C, </w:t>
      </w:r>
      <w:proofErr w:type="spellStart"/>
      <w:r w:rsidRPr="00B133FB">
        <w:rPr>
          <w:rFonts w:ascii="Times New Roman" w:hAnsi="Times New Roman" w:cs="Times New Roman"/>
          <w:sz w:val="20"/>
          <w:szCs w:val="20"/>
        </w:rPr>
        <w:t>Guedj</w:t>
      </w:r>
      <w:proofErr w:type="spellEnd"/>
      <w:r w:rsidRPr="00B133FB">
        <w:rPr>
          <w:rFonts w:ascii="Times New Roman" w:hAnsi="Times New Roman" w:cs="Times New Roman"/>
          <w:sz w:val="20"/>
          <w:szCs w:val="20"/>
        </w:rPr>
        <w:t xml:space="preserve"> E. Brain PET metabolic substrate of TMS response in pharmaco-resistant depression. </w:t>
      </w:r>
      <w:r w:rsidRPr="00B133FB">
        <w:rPr>
          <w:rFonts w:ascii="Times New Roman" w:hAnsi="Times New Roman" w:cs="Times New Roman"/>
          <w:i/>
          <w:iCs/>
          <w:sz w:val="20"/>
          <w:szCs w:val="20"/>
        </w:rPr>
        <w:t>Brain Stimulation</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13</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683-685.</w:t>
      </w:r>
    </w:p>
    <w:p w14:paraId="4D3F7F78"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Original article:</w:t>
      </w:r>
      <w:r w:rsidRPr="00B133FB">
        <w:rPr>
          <w:rFonts w:ascii="Times New Roman" w:hAnsi="Times New Roman" w:cs="Times New Roman"/>
          <w:sz w:val="20"/>
          <w:szCs w:val="20"/>
        </w:rPr>
        <w:t xml:space="preserve"> Tastevin M, </w:t>
      </w:r>
      <w:proofErr w:type="spellStart"/>
      <w:r w:rsidRPr="00B133FB">
        <w:rPr>
          <w:rFonts w:ascii="Times New Roman" w:hAnsi="Times New Roman" w:cs="Times New Roman"/>
          <w:sz w:val="20"/>
          <w:szCs w:val="20"/>
        </w:rPr>
        <w:t>Baumstarck</w:t>
      </w:r>
      <w:proofErr w:type="spellEnd"/>
      <w:r w:rsidRPr="00B133FB">
        <w:rPr>
          <w:rFonts w:ascii="Times New Roman" w:hAnsi="Times New Roman" w:cs="Times New Roman"/>
          <w:sz w:val="20"/>
          <w:szCs w:val="20"/>
        </w:rPr>
        <w:t xml:space="preserve"> K, </w:t>
      </w:r>
      <w:proofErr w:type="spellStart"/>
      <w:r w:rsidRPr="00B133FB">
        <w:rPr>
          <w:rFonts w:ascii="Times New Roman" w:hAnsi="Times New Roman" w:cs="Times New Roman"/>
          <w:sz w:val="20"/>
          <w:szCs w:val="20"/>
        </w:rPr>
        <w:t>Groppi</w:t>
      </w:r>
      <w:proofErr w:type="spellEnd"/>
      <w:r w:rsidRPr="00B133FB">
        <w:rPr>
          <w:rFonts w:ascii="Times New Roman" w:hAnsi="Times New Roman" w:cs="Times New Roman"/>
          <w:sz w:val="20"/>
          <w:szCs w:val="20"/>
        </w:rPr>
        <w:t xml:space="preserve"> F, </w:t>
      </w:r>
      <w:proofErr w:type="spellStart"/>
      <w:r w:rsidRPr="00B133FB">
        <w:rPr>
          <w:rFonts w:ascii="Times New Roman" w:hAnsi="Times New Roman" w:cs="Times New Roman"/>
          <w:sz w:val="20"/>
          <w:szCs w:val="20"/>
        </w:rPr>
        <w:t>Cermolacce</w:t>
      </w:r>
      <w:proofErr w:type="spellEnd"/>
      <w:r w:rsidRPr="00B133FB">
        <w:rPr>
          <w:rFonts w:ascii="Times New Roman" w:hAnsi="Times New Roman" w:cs="Times New Roman"/>
          <w:sz w:val="20"/>
          <w:szCs w:val="20"/>
        </w:rPr>
        <w:t xml:space="preserve"> M, Lagrange G, </w:t>
      </w:r>
      <w:proofErr w:type="spellStart"/>
      <w:r w:rsidRPr="00B133FB">
        <w:rPr>
          <w:rFonts w:ascii="Times New Roman" w:hAnsi="Times New Roman" w:cs="Times New Roman"/>
          <w:sz w:val="20"/>
          <w:szCs w:val="20"/>
        </w:rPr>
        <w:t>Lançon</w:t>
      </w:r>
      <w:proofErr w:type="spellEnd"/>
      <w:r w:rsidRPr="00B133FB">
        <w:rPr>
          <w:rFonts w:ascii="Times New Roman" w:hAnsi="Times New Roman" w:cs="Times New Roman"/>
          <w:sz w:val="20"/>
          <w:szCs w:val="20"/>
        </w:rPr>
        <w:t xml:space="preserve"> C</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Double cone coil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efficacy for treatment-resistant depression: A prospective randomized controlled trial.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13</w:t>
      </w:r>
      <w:r w:rsidRPr="00B133FB">
        <w:rPr>
          <w:rFonts w:ascii="Times New Roman" w:hAnsi="Times New Roman" w:cs="Times New Roman"/>
          <w:sz w:val="20"/>
          <w:szCs w:val="20"/>
        </w:rPr>
        <w:t>(1)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256-258.</w:t>
      </w:r>
    </w:p>
    <w:p w14:paraId="180A0373" w14:textId="77777777" w:rsidR="00B133FB" w:rsidRPr="00B133FB" w:rsidRDefault="00B133FB" w:rsidP="00B133FB">
      <w:pPr>
        <w:autoSpaceDE w:val="0"/>
        <w:autoSpaceDN w:val="0"/>
        <w:adjustRightInd w:val="0"/>
        <w:spacing w:after="0" w:line="240" w:lineRule="auto"/>
        <w:rPr>
          <w:rFonts w:ascii="Times New Roman" w:hAnsi="Times New Roman" w:cs="Times New Roman"/>
          <w:i/>
          <w:iCs/>
          <w:sz w:val="20"/>
          <w:szCs w:val="20"/>
        </w:rPr>
      </w:pPr>
    </w:p>
    <w:p w14:paraId="533318F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49.</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Trevizol</w:t>
      </w:r>
      <w:proofErr w:type="spellEnd"/>
      <w:r w:rsidRPr="00B133FB">
        <w:rPr>
          <w:rFonts w:ascii="Times New Roman" w:hAnsi="Times New Roman" w:cs="Times New Roman"/>
          <w:sz w:val="20"/>
          <w:szCs w:val="20"/>
        </w:rPr>
        <w:t xml:space="preserve"> AP, </w:t>
      </w:r>
      <w:proofErr w:type="spellStart"/>
      <w:r w:rsidRPr="00B133FB">
        <w:rPr>
          <w:rFonts w:ascii="Times New Roman" w:hAnsi="Times New Roman" w:cs="Times New Roman"/>
          <w:sz w:val="20"/>
          <w:szCs w:val="20"/>
        </w:rPr>
        <w:t>Downar</w:t>
      </w:r>
      <w:proofErr w:type="spellEnd"/>
      <w:r w:rsidRPr="00B133FB">
        <w:rPr>
          <w:rFonts w:ascii="Times New Roman" w:hAnsi="Times New Roman" w:cs="Times New Roman"/>
          <w:sz w:val="20"/>
          <w:szCs w:val="20"/>
        </w:rPr>
        <w:t xml:space="preserve"> J, Vila-Rodriguez F, </w:t>
      </w:r>
      <w:proofErr w:type="spellStart"/>
      <w:r w:rsidRPr="00B133FB">
        <w:rPr>
          <w:rFonts w:ascii="Times New Roman" w:hAnsi="Times New Roman" w:cs="Times New Roman"/>
          <w:sz w:val="20"/>
          <w:szCs w:val="20"/>
        </w:rPr>
        <w:t>Konstantinou</w:t>
      </w:r>
      <w:proofErr w:type="spellEnd"/>
      <w:r w:rsidRPr="00B133FB">
        <w:rPr>
          <w:rFonts w:ascii="Times New Roman" w:hAnsi="Times New Roman" w:cs="Times New Roman"/>
          <w:sz w:val="20"/>
          <w:szCs w:val="20"/>
        </w:rPr>
        <w:t xml:space="preserve"> G, Daskalakis ZJ, </w:t>
      </w:r>
      <w:proofErr w:type="spellStart"/>
      <w:r w:rsidRPr="00B133FB">
        <w:rPr>
          <w:rFonts w:ascii="Times New Roman" w:hAnsi="Times New Roman" w:cs="Times New Roman"/>
          <w:sz w:val="20"/>
          <w:szCs w:val="20"/>
        </w:rPr>
        <w:t>Blumberger</w:t>
      </w:r>
      <w:proofErr w:type="spellEnd"/>
      <w:r w:rsidRPr="00B133FB">
        <w:rPr>
          <w:rFonts w:ascii="Times New Roman" w:hAnsi="Times New Roman" w:cs="Times New Roman"/>
          <w:sz w:val="20"/>
          <w:szCs w:val="20"/>
        </w:rPr>
        <w:t xml:space="preserve"> DM. Effect of repetitive transcranial magnetic stimulation on anxiety symptoms in patients with major depression: An analysis from the THREE-D trial. </w:t>
      </w:r>
      <w:r w:rsidRPr="00B133FB">
        <w:rPr>
          <w:rFonts w:ascii="Times New Roman" w:hAnsi="Times New Roman" w:cs="Times New Roman"/>
          <w:i/>
          <w:iCs/>
          <w:sz w:val="20"/>
          <w:szCs w:val="20"/>
        </w:rPr>
        <w:t>Depress Anxiety</w:t>
      </w:r>
      <w:r w:rsidRPr="00B133FB">
        <w:rPr>
          <w:rFonts w:ascii="Times New Roman" w:hAnsi="Times New Roman" w:cs="Times New Roman"/>
          <w:sz w:val="20"/>
          <w:szCs w:val="20"/>
        </w:rPr>
        <w:t xml:space="preserve"> 2021; </w:t>
      </w:r>
      <w:r w:rsidRPr="00B133FB">
        <w:rPr>
          <w:rFonts w:ascii="Times New Roman" w:hAnsi="Times New Roman" w:cs="Times New Roman"/>
          <w:b/>
          <w:bCs/>
          <w:sz w:val="20"/>
          <w:szCs w:val="20"/>
        </w:rPr>
        <w:t>38</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262-271.</w:t>
      </w:r>
    </w:p>
    <w:p w14:paraId="6A525CF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Blumberger</w:t>
      </w:r>
      <w:proofErr w:type="spellEnd"/>
      <w:r w:rsidRPr="00B133FB">
        <w:rPr>
          <w:rFonts w:ascii="Times New Roman" w:hAnsi="Times New Roman" w:cs="Times New Roman"/>
          <w:sz w:val="20"/>
          <w:szCs w:val="20"/>
        </w:rPr>
        <w:t xml:space="preserve"> D, Tran L, Fitzgerald P, Hoy KB, Daskalakis ZJ. A randomized double-blind sham-controlled study of transcranial direct current stimulation for treatment-resistant major depression. </w:t>
      </w:r>
      <w:r w:rsidRPr="00B133FB">
        <w:rPr>
          <w:rFonts w:ascii="Times New Roman" w:hAnsi="Times New Roman" w:cs="Times New Roman"/>
          <w:i/>
          <w:iCs/>
          <w:sz w:val="20"/>
          <w:szCs w:val="20"/>
        </w:rPr>
        <w:t>Front Psychiatry</w:t>
      </w:r>
      <w:r w:rsidRPr="00B133FB">
        <w:rPr>
          <w:rFonts w:ascii="Times New Roman" w:hAnsi="Times New Roman" w:cs="Times New Roman"/>
          <w:sz w:val="20"/>
          <w:szCs w:val="20"/>
        </w:rPr>
        <w:t xml:space="preserve"> 2012; </w:t>
      </w:r>
      <w:r w:rsidRPr="00B133FB">
        <w:rPr>
          <w:rFonts w:ascii="Times New Roman" w:hAnsi="Times New Roman" w:cs="Times New Roman"/>
          <w:b/>
          <w:bCs/>
          <w:sz w:val="20"/>
          <w:szCs w:val="20"/>
        </w:rPr>
        <w:t xml:space="preserve">3: </w:t>
      </w:r>
      <w:r w:rsidRPr="00B133FB">
        <w:rPr>
          <w:rFonts w:ascii="Times New Roman" w:hAnsi="Times New Roman" w:cs="Times New Roman"/>
          <w:sz w:val="20"/>
          <w:szCs w:val="20"/>
        </w:rPr>
        <w:t>74.</w:t>
      </w:r>
    </w:p>
    <w:p w14:paraId="74C4DB92"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F28759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50.</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Trevizol</w:t>
      </w:r>
      <w:proofErr w:type="spellEnd"/>
      <w:r w:rsidRPr="00B133FB">
        <w:rPr>
          <w:rFonts w:ascii="Times New Roman" w:hAnsi="Times New Roman" w:cs="Times New Roman"/>
          <w:sz w:val="20"/>
          <w:szCs w:val="20"/>
        </w:rPr>
        <w:t xml:space="preserve"> AP, </w:t>
      </w:r>
      <w:proofErr w:type="spellStart"/>
      <w:r w:rsidRPr="00B133FB">
        <w:rPr>
          <w:rFonts w:ascii="Times New Roman" w:hAnsi="Times New Roman" w:cs="Times New Roman"/>
          <w:sz w:val="20"/>
          <w:szCs w:val="20"/>
        </w:rPr>
        <w:t>Downar</w:t>
      </w:r>
      <w:proofErr w:type="spellEnd"/>
      <w:r w:rsidRPr="00B133FB">
        <w:rPr>
          <w:rFonts w:ascii="Times New Roman" w:hAnsi="Times New Roman" w:cs="Times New Roman"/>
          <w:sz w:val="20"/>
          <w:szCs w:val="20"/>
        </w:rPr>
        <w:t xml:space="preserve"> J, Vila-Rodriguez F, Thorpe KE, Daskalakis ZJ, </w:t>
      </w:r>
      <w:proofErr w:type="spellStart"/>
      <w:r w:rsidRPr="00B133FB">
        <w:rPr>
          <w:rFonts w:ascii="Times New Roman" w:hAnsi="Times New Roman" w:cs="Times New Roman"/>
          <w:sz w:val="20"/>
          <w:szCs w:val="20"/>
        </w:rPr>
        <w:t>Blumberger</w:t>
      </w:r>
      <w:proofErr w:type="spellEnd"/>
      <w:r w:rsidRPr="00B133FB">
        <w:rPr>
          <w:rFonts w:ascii="Times New Roman" w:hAnsi="Times New Roman" w:cs="Times New Roman"/>
          <w:sz w:val="20"/>
          <w:szCs w:val="20"/>
        </w:rPr>
        <w:t xml:space="preserve"> DM. Predictors of remission after repetitive transcranial magnetic stimulation for the treatment of major depressive disorder: An analysis from the randomised non-inferiority THREE-D trial. </w:t>
      </w:r>
      <w:proofErr w:type="spellStart"/>
      <w:r w:rsidRPr="00B133FB">
        <w:rPr>
          <w:rFonts w:ascii="Times New Roman" w:hAnsi="Times New Roman" w:cs="Times New Roman"/>
          <w:i/>
          <w:iCs/>
          <w:sz w:val="20"/>
          <w:szCs w:val="20"/>
        </w:rPr>
        <w:t>EClinicalMedicine</w:t>
      </w:r>
      <w:proofErr w:type="spellEnd"/>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 xml:space="preserve">22: </w:t>
      </w:r>
      <w:r w:rsidRPr="00B133FB">
        <w:rPr>
          <w:rFonts w:ascii="Times New Roman" w:hAnsi="Times New Roman" w:cs="Times New Roman"/>
          <w:sz w:val="20"/>
          <w:szCs w:val="20"/>
        </w:rPr>
        <w:t>100349.</w:t>
      </w:r>
    </w:p>
    <w:p w14:paraId="0E32E32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Blumberger</w:t>
      </w:r>
      <w:proofErr w:type="spellEnd"/>
      <w:r w:rsidRPr="00B133FB">
        <w:rPr>
          <w:rFonts w:ascii="Times New Roman" w:hAnsi="Times New Roman" w:cs="Times New Roman"/>
          <w:sz w:val="20"/>
          <w:szCs w:val="20"/>
        </w:rPr>
        <w:t xml:space="preserve"> DM, Vila-Rodriguez F, Thorpe KE, </w:t>
      </w:r>
      <w:proofErr w:type="spellStart"/>
      <w:r w:rsidRPr="00B133FB">
        <w:rPr>
          <w:rFonts w:ascii="Times New Roman" w:hAnsi="Times New Roman" w:cs="Times New Roman"/>
          <w:sz w:val="20"/>
          <w:szCs w:val="20"/>
        </w:rPr>
        <w:t>Feffer</w:t>
      </w:r>
      <w:proofErr w:type="spellEnd"/>
      <w:r w:rsidRPr="00B133FB">
        <w:rPr>
          <w:rFonts w:ascii="Times New Roman" w:hAnsi="Times New Roman" w:cs="Times New Roman"/>
          <w:sz w:val="20"/>
          <w:szCs w:val="20"/>
        </w:rPr>
        <w:t xml:space="preserve"> K, Noda Y, </w:t>
      </w:r>
      <w:proofErr w:type="spellStart"/>
      <w:r w:rsidRPr="00B133FB">
        <w:rPr>
          <w:rFonts w:ascii="Times New Roman" w:hAnsi="Times New Roman" w:cs="Times New Roman"/>
          <w:sz w:val="20"/>
          <w:szCs w:val="20"/>
        </w:rPr>
        <w:t>Giacobbe</w:t>
      </w:r>
      <w:proofErr w:type="spellEnd"/>
      <w:r w:rsidRPr="00B133FB">
        <w:rPr>
          <w:rFonts w:ascii="Times New Roman" w:hAnsi="Times New Roman" w:cs="Times New Roman"/>
          <w:sz w:val="20"/>
          <w:szCs w:val="20"/>
        </w:rPr>
        <w:t xml:space="preserve"> 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Effectiveness of theta burst versus high-frequency repetitive transcranial magnetic stimulation in patients with depression (THREE-D): a randomised non-inferiority trial. </w:t>
      </w:r>
      <w:r w:rsidRPr="00B133FB">
        <w:rPr>
          <w:rFonts w:ascii="Times New Roman" w:hAnsi="Times New Roman" w:cs="Times New Roman"/>
          <w:i/>
          <w:iCs/>
          <w:sz w:val="20"/>
          <w:szCs w:val="20"/>
        </w:rPr>
        <w:t>Lancet</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391</w:t>
      </w:r>
      <w:r w:rsidRPr="00B133FB">
        <w:rPr>
          <w:rFonts w:ascii="Times New Roman" w:hAnsi="Times New Roman" w:cs="Times New Roman"/>
          <w:sz w:val="20"/>
          <w:szCs w:val="20"/>
        </w:rPr>
        <w:t>(10131)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1683-1692.</w:t>
      </w:r>
    </w:p>
    <w:p w14:paraId="51419188"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5B78EEFD"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51.</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Trevizol</w:t>
      </w:r>
      <w:proofErr w:type="spellEnd"/>
      <w:r w:rsidRPr="00B133FB">
        <w:rPr>
          <w:rFonts w:ascii="Times New Roman" w:hAnsi="Times New Roman" w:cs="Times New Roman"/>
          <w:sz w:val="20"/>
          <w:szCs w:val="20"/>
        </w:rPr>
        <w:t xml:space="preserve"> AP, Goldberger KW, </w:t>
      </w:r>
      <w:proofErr w:type="spellStart"/>
      <w:r w:rsidRPr="00B133FB">
        <w:rPr>
          <w:rFonts w:ascii="Times New Roman" w:hAnsi="Times New Roman" w:cs="Times New Roman"/>
          <w:sz w:val="20"/>
          <w:szCs w:val="20"/>
        </w:rPr>
        <w:t>Mulsant</w:t>
      </w:r>
      <w:proofErr w:type="spellEnd"/>
      <w:r w:rsidRPr="00B133FB">
        <w:rPr>
          <w:rFonts w:ascii="Times New Roman" w:hAnsi="Times New Roman" w:cs="Times New Roman"/>
          <w:sz w:val="20"/>
          <w:szCs w:val="20"/>
        </w:rPr>
        <w:t xml:space="preserve"> BH, </w:t>
      </w:r>
      <w:proofErr w:type="spellStart"/>
      <w:r w:rsidRPr="00B133FB">
        <w:rPr>
          <w:rFonts w:ascii="Times New Roman" w:hAnsi="Times New Roman" w:cs="Times New Roman"/>
          <w:sz w:val="20"/>
          <w:szCs w:val="20"/>
        </w:rPr>
        <w:t>Rajji</w:t>
      </w:r>
      <w:proofErr w:type="spellEnd"/>
      <w:r w:rsidRPr="00B133FB">
        <w:rPr>
          <w:rFonts w:ascii="Times New Roman" w:hAnsi="Times New Roman" w:cs="Times New Roman"/>
          <w:sz w:val="20"/>
          <w:szCs w:val="20"/>
        </w:rPr>
        <w:t xml:space="preserve"> TK, </w:t>
      </w:r>
      <w:proofErr w:type="spellStart"/>
      <w:r w:rsidRPr="00B133FB">
        <w:rPr>
          <w:rFonts w:ascii="Times New Roman" w:hAnsi="Times New Roman" w:cs="Times New Roman"/>
          <w:sz w:val="20"/>
          <w:szCs w:val="20"/>
        </w:rPr>
        <w:t>Downar</w:t>
      </w:r>
      <w:proofErr w:type="spellEnd"/>
      <w:r w:rsidRPr="00B133FB">
        <w:rPr>
          <w:rFonts w:ascii="Times New Roman" w:hAnsi="Times New Roman" w:cs="Times New Roman"/>
          <w:sz w:val="20"/>
          <w:szCs w:val="20"/>
        </w:rPr>
        <w:t xml:space="preserve"> J, Daskalakis ZJ</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Unilateral and bilateral repetitive transcranial magnetic stimulation for treatment-resistant late-life depression. </w:t>
      </w:r>
      <w:r w:rsidRPr="00B133FB">
        <w:rPr>
          <w:rFonts w:ascii="Times New Roman" w:hAnsi="Times New Roman" w:cs="Times New Roman"/>
          <w:i/>
          <w:iCs/>
          <w:sz w:val="20"/>
          <w:szCs w:val="20"/>
        </w:rPr>
        <w:t xml:space="preserve">Int J </w:t>
      </w:r>
      <w:proofErr w:type="spellStart"/>
      <w:r w:rsidRPr="00B133FB">
        <w:rPr>
          <w:rFonts w:ascii="Times New Roman" w:hAnsi="Times New Roman" w:cs="Times New Roman"/>
          <w:i/>
          <w:iCs/>
          <w:sz w:val="20"/>
          <w:szCs w:val="20"/>
        </w:rPr>
        <w:t>Geriatr</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34</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822-827.</w:t>
      </w:r>
    </w:p>
    <w:p w14:paraId="49753EEB"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Blumberger</w:t>
      </w:r>
      <w:proofErr w:type="spellEnd"/>
      <w:r w:rsidRPr="00B133FB">
        <w:rPr>
          <w:rFonts w:ascii="Times New Roman" w:hAnsi="Times New Roman" w:cs="Times New Roman"/>
          <w:sz w:val="20"/>
          <w:szCs w:val="20"/>
        </w:rPr>
        <w:t xml:space="preserve"> DM, Vila-Rodriguez F, Thorpe KE, </w:t>
      </w:r>
      <w:proofErr w:type="spellStart"/>
      <w:r w:rsidRPr="00B133FB">
        <w:rPr>
          <w:rFonts w:ascii="Times New Roman" w:hAnsi="Times New Roman" w:cs="Times New Roman"/>
          <w:sz w:val="20"/>
          <w:szCs w:val="20"/>
        </w:rPr>
        <w:t>Feffer</w:t>
      </w:r>
      <w:proofErr w:type="spellEnd"/>
      <w:r w:rsidRPr="00B133FB">
        <w:rPr>
          <w:rFonts w:ascii="Times New Roman" w:hAnsi="Times New Roman" w:cs="Times New Roman"/>
          <w:sz w:val="20"/>
          <w:szCs w:val="20"/>
        </w:rPr>
        <w:t xml:space="preserve"> K, Noda Y, </w:t>
      </w:r>
      <w:proofErr w:type="spellStart"/>
      <w:r w:rsidRPr="00B133FB">
        <w:rPr>
          <w:rFonts w:ascii="Times New Roman" w:hAnsi="Times New Roman" w:cs="Times New Roman"/>
          <w:sz w:val="20"/>
          <w:szCs w:val="20"/>
        </w:rPr>
        <w:t>Giacobbe</w:t>
      </w:r>
      <w:proofErr w:type="spellEnd"/>
      <w:r w:rsidRPr="00B133FB">
        <w:rPr>
          <w:rFonts w:ascii="Times New Roman" w:hAnsi="Times New Roman" w:cs="Times New Roman"/>
          <w:sz w:val="20"/>
          <w:szCs w:val="20"/>
        </w:rPr>
        <w:t xml:space="preserve"> 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Effectiveness of theta burst versus high-frequency repetitive transcranial magnetic stimulation in patients with depression (THREE-D): a randomised non-inferiority trial. </w:t>
      </w:r>
      <w:r w:rsidRPr="00B133FB">
        <w:rPr>
          <w:rFonts w:ascii="Times New Roman" w:hAnsi="Times New Roman" w:cs="Times New Roman"/>
          <w:i/>
          <w:iCs/>
          <w:sz w:val="20"/>
          <w:szCs w:val="20"/>
        </w:rPr>
        <w:t>Lancet</w:t>
      </w:r>
      <w:r w:rsidRPr="00B133FB">
        <w:rPr>
          <w:rFonts w:ascii="Times New Roman" w:hAnsi="Times New Roman" w:cs="Times New Roman"/>
          <w:sz w:val="20"/>
          <w:szCs w:val="20"/>
        </w:rPr>
        <w:t xml:space="preserve"> 2018; </w:t>
      </w:r>
      <w:r w:rsidRPr="00B133FB">
        <w:rPr>
          <w:rFonts w:ascii="Times New Roman" w:hAnsi="Times New Roman" w:cs="Times New Roman"/>
          <w:b/>
          <w:bCs/>
          <w:sz w:val="20"/>
          <w:szCs w:val="20"/>
        </w:rPr>
        <w:t>391</w:t>
      </w:r>
      <w:r w:rsidRPr="00B133FB">
        <w:rPr>
          <w:rFonts w:ascii="Times New Roman" w:hAnsi="Times New Roman" w:cs="Times New Roman"/>
          <w:sz w:val="20"/>
          <w:szCs w:val="20"/>
        </w:rPr>
        <w:t>(10131)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1683-1692.</w:t>
      </w:r>
    </w:p>
    <w:p w14:paraId="31FBA380"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1DBC2F15"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52.</w:t>
      </w:r>
      <w:r w:rsidRPr="00B133FB">
        <w:rPr>
          <w:rFonts w:ascii="Times New Roman" w:hAnsi="Times New Roman" w:cs="Times New Roman"/>
          <w:sz w:val="20"/>
          <w:szCs w:val="20"/>
        </w:rPr>
        <w:tab/>
        <w:t xml:space="preserve">Wagner E, </w:t>
      </w:r>
      <w:proofErr w:type="spellStart"/>
      <w:r w:rsidRPr="00B133FB">
        <w:rPr>
          <w:rFonts w:ascii="Times New Roman" w:hAnsi="Times New Roman" w:cs="Times New Roman"/>
          <w:sz w:val="20"/>
          <w:szCs w:val="20"/>
        </w:rPr>
        <w:t>Wobrock</w:t>
      </w:r>
      <w:proofErr w:type="spellEnd"/>
      <w:r w:rsidRPr="00B133FB">
        <w:rPr>
          <w:rFonts w:ascii="Times New Roman" w:hAnsi="Times New Roman" w:cs="Times New Roman"/>
          <w:sz w:val="20"/>
          <w:szCs w:val="20"/>
        </w:rPr>
        <w:t xml:space="preserve"> T, Kunze B, </w:t>
      </w:r>
      <w:proofErr w:type="spellStart"/>
      <w:r w:rsidRPr="00B133FB">
        <w:rPr>
          <w:rFonts w:ascii="Times New Roman" w:hAnsi="Times New Roman" w:cs="Times New Roman"/>
          <w:sz w:val="20"/>
          <w:szCs w:val="20"/>
        </w:rPr>
        <w:t>Langguth</w:t>
      </w:r>
      <w:proofErr w:type="spellEnd"/>
      <w:r w:rsidRPr="00B133FB">
        <w:rPr>
          <w:rFonts w:ascii="Times New Roman" w:hAnsi="Times New Roman" w:cs="Times New Roman"/>
          <w:sz w:val="20"/>
          <w:szCs w:val="20"/>
        </w:rPr>
        <w:t xml:space="preserve"> B, </w:t>
      </w:r>
      <w:proofErr w:type="spellStart"/>
      <w:r w:rsidRPr="00B133FB">
        <w:rPr>
          <w:rFonts w:ascii="Times New Roman" w:hAnsi="Times New Roman" w:cs="Times New Roman"/>
          <w:sz w:val="20"/>
          <w:szCs w:val="20"/>
        </w:rPr>
        <w:t>Landgrebe</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Eichhammer</w:t>
      </w:r>
      <w:proofErr w:type="spellEnd"/>
      <w:r w:rsidRPr="00B133FB">
        <w:rPr>
          <w:rFonts w:ascii="Times New Roman" w:hAnsi="Times New Roman" w:cs="Times New Roman"/>
          <w:sz w:val="20"/>
          <w:szCs w:val="20"/>
        </w:rPr>
        <w:t xml:space="preserve"> P</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Efficacy of high-frequency repetitive transcranial magnetic stimulation in schizophrenia patients with treatment-resistant negative symptoms treated with clozapine. </w:t>
      </w:r>
      <w:proofErr w:type="spellStart"/>
      <w:r w:rsidRPr="00B133FB">
        <w:rPr>
          <w:rFonts w:ascii="Times New Roman" w:hAnsi="Times New Roman" w:cs="Times New Roman"/>
          <w:i/>
          <w:iCs/>
          <w:sz w:val="20"/>
          <w:szCs w:val="20"/>
        </w:rPr>
        <w:t>Schizophr</w:t>
      </w:r>
      <w:proofErr w:type="spellEnd"/>
      <w:r w:rsidRPr="00B133FB">
        <w:rPr>
          <w:rFonts w:ascii="Times New Roman" w:hAnsi="Times New Roman" w:cs="Times New Roman"/>
          <w:i/>
          <w:iCs/>
          <w:sz w:val="20"/>
          <w:szCs w:val="20"/>
        </w:rPr>
        <w:t xml:space="preserve"> Res</w:t>
      </w:r>
      <w:r w:rsidRPr="00B133FB">
        <w:rPr>
          <w:rFonts w:ascii="Times New Roman" w:hAnsi="Times New Roman" w:cs="Times New Roman"/>
          <w:sz w:val="20"/>
          <w:szCs w:val="20"/>
        </w:rPr>
        <w:t xml:space="preserve"> 2019; </w:t>
      </w:r>
      <w:r w:rsidRPr="00B133FB">
        <w:rPr>
          <w:rFonts w:ascii="Times New Roman" w:hAnsi="Times New Roman" w:cs="Times New Roman"/>
          <w:b/>
          <w:bCs/>
          <w:sz w:val="20"/>
          <w:szCs w:val="20"/>
        </w:rPr>
        <w:t xml:space="preserve">208: </w:t>
      </w:r>
      <w:r w:rsidRPr="00B133FB">
        <w:rPr>
          <w:rFonts w:ascii="Times New Roman" w:hAnsi="Times New Roman" w:cs="Times New Roman"/>
          <w:sz w:val="20"/>
          <w:szCs w:val="20"/>
        </w:rPr>
        <w:t>370-376.</w:t>
      </w:r>
    </w:p>
    <w:p w14:paraId="5766FA5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Wobrock</w:t>
      </w:r>
      <w:proofErr w:type="spellEnd"/>
      <w:r w:rsidRPr="00B133FB">
        <w:rPr>
          <w:rFonts w:ascii="Times New Roman" w:hAnsi="Times New Roman" w:cs="Times New Roman"/>
          <w:sz w:val="20"/>
          <w:szCs w:val="20"/>
        </w:rPr>
        <w:t xml:space="preserve"> T, </w:t>
      </w:r>
      <w:proofErr w:type="spellStart"/>
      <w:r w:rsidRPr="00B133FB">
        <w:rPr>
          <w:rFonts w:ascii="Times New Roman" w:hAnsi="Times New Roman" w:cs="Times New Roman"/>
          <w:sz w:val="20"/>
          <w:szCs w:val="20"/>
        </w:rPr>
        <w:t>Guse</w:t>
      </w:r>
      <w:proofErr w:type="spellEnd"/>
      <w:r w:rsidRPr="00B133FB">
        <w:rPr>
          <w:rFonts w:ascii="Times New Roman" w:hAnsi="Times New Roman" w:cs="Times New Roman"/>
          <w:sz w:val="20"/>
          <w:szCs w:val="20"/>
        </w:rPr>
        <w:t xml:space="preserve"> B, Cordes J, </w:t>
      </w:r>
      <w:proofErr w:type="spellStart"/>
      <w:r w:rsidRPr="00B133FB">
        <w:rPr>
          <w:rFonts w:ascii="Times New Roman" w:hAnsi="Times New Roman" w:cs="Times New Roman"/>
          <w:sz w:val="20"/>
          <w:szCs w:val="20"/>
        </w:rPr>
        <w:t>Wölwer</w:t>
      </w:r>
      <w:proofErr w:type="spellEnd"/>
      <w:r w:rsidRPr="00B133FB">
        <w:rPr>
          <w:rFonts w:ascii="Times New Roman" w:hAnsi="Times New Roman" w:cs="Times New Roman"/>
          <w:sz w:val="20"/>
          <w:szCs w:val="20"/>
        </w:rPr>
        <w:t xml:space="preserve"> W, Winterer G, </w:t>
      </w:r>
      <w:proofErr w:type="spellStart"/>
      <w:r w:rsidRPr="00B133FB">
        <w:rPr>
          <w:rFonts w:ascii="Times New Roman" w:hAnsi="Times New Roman" w:cs="Times New Roman"/>
          <w:sz w:val="20"/>
          <w:szCs w:val="20"/>
        </w:rPr>
        <w:t>Gaebel</w:t>
      </w:r>
      <w:proofErr w:type="spellEnd"/>
      <w:r w:rsidRPr="00B133FB">
        <w:rPr>
          <w:rFonts w:ascii="Times New Roman" w:hAnsi="Times New Roman" w:cs="Times New Roman"/>
          <w:sz w:val="20"/>
          <w:szCs w:val="20"/>
        </w:rPr>
        <w:t xml:space="preserve"> W</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Left prefrontal high-frequency repetitive transcranial magnetic stimulation for the treatment of schizophrenia with predominant negative symptoms: a sham-controlled, randomized </w:t>
      </w:r>
      <w:proofErr w:type="spellStart"/>
      <w:r w:rsidRPr="00B133FB">
        <w:rPr>
          <w:rFonts w:ascii="Times New Roman" w:hAnsi="Times New Roman" w:cs="Times New Roman"/>
          <w:sz w:val="20"/>
          <w:szCs w:val="20"/>
        </w:rPr>
        <w:t>multicenter</w:t>
      </w:r>
      <w:proofErr w:type="spellEnd"/>
      <w:r w:rsidRPr="00B133FB">
        <w:rPr>
          <w:rFonts w:ascii="Times New Roman" w:hAnsi="Times New Roman" w:cs="Times New Roman"/>
          <w:sz w:val="20"/>
          <w:szCs w:val="20"/>
        </w:rPr>
        <w:t xml:space="preserve"> trial. </w:t>
      </w:r>
      <w:proofErr w:type="spellStart"/>
      <w:r w:rsidRPr="00B133FB">
        <w:rPr>
          <w:rFonts w:ascii="Times New Roman" w:hAnsi="Times New Roman" w:cs="Times New Roman"/>
          <w:i/>
          <w:iCs/>
          <w:sz w:val="20"/>
          <w:szCs w:val="20"/>
        </w:rPr>
        <w:t>Biol</w:t>
      </w:r>
      <w:proofErr w:type="spellEnd"/>
      <w:r w:rsidRPr="00B133FB">
        <w:rPr>
          <w:rFonts w:ascii="Times New Roman" w:hAnsi="Times New Roman" w:cs="Times New Roman"/>
          <w:i/>
          <w:iCs/>
          <w:sz w:val="20"/>
          <w:szCs w:val="20"/>
        </w:rPr>
        <w:t xml:space="preserve"> Psychiatry</w:t>
      </w:r>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77</w:t>
      </w:r>
      <w:r w:rsidRPr="00B133FB">
        <w:rPr>
          <w:rFonts w:ascii="Times New Roman" w:hAnsi="Times New Roman" w:cs="Times New Roman"/>
          <w:sz w:val="20"/>
          <w:szCs w:val="20"/>
        </w:rPr>
        <w:t>(11)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979-988.</w:t>
      </w:r>
    </w:p>
    <w:p w14:paraId="249EC0E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95B744C"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53.</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Widge</w:t>
      </w:r>
      <w:proofErr w:type="spellEnd"/>
      <w:r w:rsidRPr="00B133FB">
        <w:rPr>
          <w:rFonts w:ascii="Times New Roman" w:hAnsi="Times New Roman" w:cs="Times New Roman"/>
          <w:sz w:val="20"/>
          <w:szCs w:val="20"/>
        </w:rPr>
        <w:t xml:space="preserve"> AS, Avery DH, </w:t>
      </w:r>
      <w:proofErr w:type="spellStart"/>
      <w:r w:rsidRPr="00B133FB">
        <w:rPr>
          <w:rFonts w:ascii="Times New Roman" w:hAnsi="Times New Roman" w:cs="Times New Roman"/>
          <w:sz w:val="20"/>
          <w:szCs w:val="20"/>
        </w:rPr>
        <w:t>Zarkowski</w:t>
      </w:r>
      <w:proofErr w:type="spellEnd"/>
      <w:r w:rsidRPr="00B133FB">
        <w:rPr>
          <w:rFonts w:ascii="Times New Roman" w:hAnsi="Times New Roman" w:cs="Times New Roman"/>
          <w:sz w:val="20"/>
          <w:szCs w:val="20"/>
        </w:rPr>
        <w:t xml:space="preserve"> P. Baseline and treatment-emergent EEG biomarkers of antidepressant medication response do not predict response to repetitive transcranial magnetic stimulation. </w:t>
      </w:r>
      <w:r w:rsidRPr="00B133FB">
        <w:rPr>
          <w:rFonts w:ascii="Times New Roman" w:hAnsi="Times New Roman" w:cs="Times New Roman"/>
          <w:i/>
          <w:iCs/>
          <w:sz w:val="20"/>
          <w:szCs w:val="20"/>
        </w:rPr>
        <w:t>Brain Stimulation</w:t>
      </w:r>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6</w:t>
      </w:r>
      <w:r w:rsidRPr="00B133FB">
        <w:rPr>
          <w:rFonts w:ascii="Times New Roman" w:hAnsi="Times New Roman" w:cs="Times New Roman"/>
          <w:sz w:val="20"/>
          <w:szCs w:val="20"/>
        </w:rPr>
        <w:t>(6)</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929-931.</w:t>
      </w:r>
    </w:p>
    <w:p w14:paraId="448976A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r w:rsidRPr="00B133FB">
        <w:rPr>
          <w:rFonts w:ascii="Times New Roman" w:hAnsi="Times New Roman" w:cs="Times New Roman"/>
          <w:sz w:val="20"/>
          <w:szCs w:val="20"/>
        </w:rPr>
        <w:t xml:space="preserve">George MS, </w:t>
      </w:r>
      <w:proofErr w:type="spellStart"/>
      <w:r w:rsidRPr="00B133FB">
        <w:rPr>
          <w:rFonts w:ascii="Times New Roman" w:hAnsi="Times New Roman" w:cs="Times New Roman"/>
          <w:sz w:val="20"/>
          <w:szCs w:val="20"/>
        </w:rPr>
        <w:t>Lisanby</w:t>
      </w:r>
      <w:proofErr w:type="spellEnd"/>
      <w:r w:rsidRPr="00B133FB">
        <w:rPr>
          <w:rFonts w:ascii="Times New Roman" w:hAnsi="Times New Roman" w:cs="Times New Roman"/>
          <w:sz w:val="20"/>
          <w:szCs w:val="20"/>
        </w:rPr>
        <w:t xml:space="preserve"> SH, Avery D, McDonald WM, </w:t>
      </w:r>
      <w:proofErr w:type="spellStart"/>
      <w:r w:rsidRPr="00B133FB">
        <w:rPr>
          <w:rFonts w:ascii="Times New Roman" w:hAnsi="Times New Roman" w:cs="Times New Roman"/>
          <w:sz w:val="20"/>
          <w:szCs w:val="20"/>
        </w:rPr>
        <w:t>Durkalski</w:t>
      </w:r>
      <w:proofErr w:type="spellEnd"/>
      <w:r w:rsidRPr="00B133FB">
        <w:rPr>
          <w:rFonts w:ascii="Times New Roman" w:hAnsi="Times New Roman" w:cs="Times New Roman"/>
          <w:sz w:val="20"/>
          <w:szCs w:val="20"/>
        </w:rPr>
        <w:t xml:space="preserve"> V, </w:t>
      </w:r>
      <w:proofErr w:type="spellStart"/>
      <w:r w:rsidRPr="00B133FB">
        <w:rPr>
          <w:rFonts w:ascii="Times New Roman" w:hAnsi="Times New Roman" w:cs="Times New Roman"/>
          <w:sz w:val="20"/>
          <w:szCs w:val="20"/>
        </w:rPr>
        <w:t>Pavlicova</w:t>
      </w:r>
      <w:proofErr w:type="spellEnd"/>
      <w:r w:rsidRPr="00B133FB">
        <w:rPr>
          <w:rFonts w:ascii="Times New Roman" w:hAnsi="Times New Roman" w:cs="Times New Roman"/>
          <w:sz w:val="20"/>
          <w:szCs w:val="20"/>
        </w:rPr>
        <w:t xml:space="preserve"> 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Daily left prefrontal transcranial magnetic stimulation therapy for major depressive disorder: A sham-controlled randomized trial. </w:t>
      </w:r>
      <w:r w:rsidRPr="00B133FB">
        <w:rPr>
          <w:rFonts w:ascii="Times New Roman" w:hAnsi="Times New Roman" w:cs="Times New Roman"/>
          <w:i/>
          <w:iCs/>
          <w:sz w:val="20"/>
          <w:szCs w:val="20"/>
        </w:rPr>
        <w:t>Archives of General Psychiatry</w:t>
      </w:r>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67</w:t>
      </w:r>
      <w:r w:rsidRPr="00B133FB">
        <w:rPr>
          <w:rFonts w:ascii="Times New Roman" w:hAnsi="Times New Roman" w:cs="Times New Roman"/>
          <w:sz w:val="20"/>
          <w:szCs w:val="20"/>
        </w:rPr>
        <w:t>(5)</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507-516.</w:t>
      </w:r>
    </w:p>
    <w:p w14:paraId="6899C5FF"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6E4DC5F7"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lastRenderedPageBreak/>
        <w:t>54.</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Wölwer</w:t>
      </w:r>
      <w:proofErr w:type="spellEnd"/>
      <w:r w:rsidRPr="00B133FB">
        <w:rPr>
          <w:rFonts w:ascii="Times New Roman" w:hAnsi="Times New Roman" w:cs="Times New Roman"/>
          <w:sz w:val="20"/>
          <w:szCs w:val="20"/>
        </w:rPr>
        <w:t xml:space="preserve"> W, Lowe A, </w:t>
      </w:r>
      <w:proofErr w:type="spellStart"/>
      <w:r w:rsidRPr="00B133FB">
        <w:rPr>
          <w:rFonts w:ascii="Times New Roman" w:hAnsi="Times New Roman" w:cs="Times New Roman"/>
          <w:sz w:val="20"/>
          <w:szCs w:val="20"/>
        </w:rPr>
        <w:t>Brinkmeyer</w:t>
      </w:r>
      <w:proofErr w:type="spellEnd"/>
      <w:r w:rsidRPr="00B133FB">
        <w:rPr>
          <w:rFonts w:ascii="Times New Roman" w:hAnsi="Times New Roman" w:cs="Times New Roman"/>
          <w:sz w:val="20"/>
          <w:szCs w:val="20"/>
        </w:rPr>
        <w:t xml:space="preserve"> J, </w:t>
      </w:r>
      <w:proofErr w:type="spellStart"/>
      <w:r w:rsidRPr="00B133FB">
        <w:rPr>
          <w:rFonts w:ascii="Times New Roman" w:hAnsi="Times New Roman" w:cs="Times New Roman"/>
          <w:sz w:val="20"/>
          <w:szCs w:val="20"/>
        </w:rPr>
        <w:t>Streit</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Habakuck</w:t>
      </w:r>
      <w:proofErr w:type="spellEnd"/>
      <w:r w:rsidRPr="00B133FB">
        <w:rPr>
          <w:rFonts w:ascii="Times New Roman" w:hAnsi="Times New Roman" w:cs="Times New Roman"/>
          <w:sz w:val="20"/>
          <w:szCs w:val="20"/>
        </w:rPr>
        <w:t xml:space="preserve"> M, Agelink MW</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Repetitive transcranial magnetic stimulation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improves facial affect recognition in schizophrenia. </w:t>
      </w:r>
      <w:r w:rsidRPr="00B133FB">
        <w:rPr>
          <w:rFonts w:ascii="Times New Roman" w:hAnsi="Times New Roman" w:cs="Times New Roman"/>
          <w:i/>
          <w:iCs/>
          <w:sz w:val="20"/>
          <w:szCs w:val="20"/>
        </w:rPr>
        <w:t xml:space="preserve">Brain </w:t>
      </w:r>
      <w:proofErr w:type="spellStart"/>
      <w:r w:rsidRPr="00B133FB">
        <w:rPr>
          <w:rFonts w:ascii="Times New Roman" w:hAnsi="Times New Roman" w:cs="Times New Roman"/>
          <w:i/>
          <w:iCs/>
          <w:sz w:val="20"/>
          <w:szCs w:val="20"/>
        </w:rPr>
        <w:t>Stimul</w:t>
      </w:r>
      <w:proofErr w:type="spellEnd"/>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7</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559-563.</w:t>
      </w:r>
    </w:p>
    <w:p w14:paraId="38B0780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Mittrach</w:t>
      </w:r>
      <w:proofErr w:type="spellEnd"/>
      <w:r w:rsidRPr="00B133FB">
        <w:rPr>
          <w:rFonts w:ascii="Times New Roman" w:hAnsi="Times New Roman" w:cs="Times New Roman"/>
          <w:sz w:val="20"/>
          <w:szCs w:val="20"/>
        </w:rPr>
        <w:t xml:space="preserve"> M, </w:t>
      </w:r>
      <w:proofErr w:type="spellStart"/>
      <w:r w:rsidRPr="00B133FB">
        <w:rPr>
          <w:rFonts w:ascii="Times New Roman" w:hAnsi="Times New Roman" w:cs="Times New Roman"/>
          <w:sz w:val="20"/>
          <w:szCs w:val="20"/>
        </w:rPr>
        <w:t>Thünker</w:t>
      </w:r>
      <w:proofErr w:type="spellEnd"/>
      <w:r w:rsidRPr="00B133FB">
        <w:rPr>
          <w:rFonts w:ascii="Times New Roman" w:hAnsi="Times New Roman" w:cs="Times New Roman"/>
          <w:sz w:val="20"/>
          <w:szCs w:val="20"/>
        </w:rPr>
        <w:t xml:space="preserve"> J, Winterer G, Agelink MW, </w:t>
      </w:r>
      <w:proofErr w:type="spellStart"/>
      <w:r w:rsidRPr="00B133FB">
        <w:rPr>
          <w:rFonts w:ascii="Times New Roman" w:hAnsi="Times New Roman" w:cs="Times New Roman"/>
          <w:sz w:val="20"/>
          <w:szCs w:val="20"/>
        </w:rPr>
        <w:t>Regenbrecht</w:t>
      </w:r>
      <w:proofErr w:type="spellEnd"/>
      <w:r w:rsidRPr="00B133FB">
        <w:rPr>
          <w:rFonts w:ascii="Times New Roman" w:hAnsi="Times New Roman" w:cs="Times New Roman"/>
          <w:sz w:val="20"/>
          <w:szCs w:val="20"/>
        </w:rPr>
        <w:t xml:space="preserve"> G, Arends M</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The tolerability of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treatment in schizophrenia with respect to cognitive function. </w:t>
      </w:r>
      <w:proofErr w:type="spellStart"/>
      <w:r w:rsidRPr="00B133FB">
        <w:rPr>
          <w:rFonts w:ascii="Times New Roman" w:hAnsi="Times New Roman" w:cs="Times New Roman"/>
          <w:i/>
          <w:iCs/>
          <w:sz w:val="20"/>
          <w:szCs w:val="20"/>
        </w:rPr>
        <w:t>Pharmacopsychiatry</w:t>
      </w:r>
      <w:proofErr w:type="spellEnd"/>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43</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110-117.</w:t>
      </w:r>
    </w:p>
    <w:p w14:paraId="64F8D87D"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3996259A"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55.</w:t>
      </w:r>
      <w:r w:rsidRPr="00B133FB">
        <w:rPr>
          <w:rFonts w:ascii="Times New Roman" w:hAnsi="Times New Roman" w:cs="Times New Roman"/>
          <w:sz w:val="20"/>
          <w:szCs w:val="20"/>
        </w:rPr>
        <w:tab/>
        <w:t xml:space="preserve">Wu G-R, Wang X, </w:t>
      </w:r>
      <w:proofErr w:type="spellStart"/>
      <w:r w:rsidRPr="00B133FB">
        <w:rPr>
          <w:rFonts w:ascii="Times New Roman" w:hAnsi="Times New Roman" w:cs="Times New Roman"/>
          <w:sz w:val="20"/>
          <w:szCs w:val="20"/>
        </w:rPr>
        <w:t>Baeken</w:t>
      </w:r>
      <w:proofErr w:type="spellEnd"/>
      <w:r w:rsidRPr="00B133FB">
        <w:rPr>
          <w:rFonts w:ascii="Times New Roman" w:hAnsi="Times New Roman" w:cs="Times New Roman"/>
          <w:sz w:val="20"/>
          <w:szCs w:val="20"/>
        </w:rPr>
        <w:t xml:space="preserve"> C. Baseline functional connectivity may predict placebo responses to accelerated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treatment in major depression. </w:t>
      </w:r>
      <w:r w:rsidRPr="00B133FB">
        <w:rPr>
          <w:rFonts w:ascii="Times New Roman" w:hAnsi="Times New Roman" w:cs="Times New Roman"/>
          <w:i/>
          <w:iCs/>
          <w:sz w:val="20"/>
          <w:szCs w:val="20"/>
        </w:rPr>
        <w:t>Human Brain Mapping</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41</w:t>
      </w:r>
      <w:r w:rsidRPr="00B133FB">
        <w:rPr>
          <w:rFonts w:ascii="Times New Roman" w:hAnsi="Times New Roman" w:cs="Times New Roman"/>
          <w:sz w:val="20"/>
          <w:szCs w:val="20"/>
        </w:rPr>
        <w:t>(3)</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632-639.</w:t>
      </w:r>
    </w:p>
    <w:p w14:paraId="502D57E4"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Desmyter</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Duprat</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Baeken</w:t>
      </w:r>
      <w:proofErr w:type="spellEnd"/>
      <w:r w:rsidRPr="00B133FB">
        <w:rPr>
          <w:rFonts w:ascii="Times New Roman" w:hAnsi="Times New Roman" w:cs="Times New Roman"/>
          <w:sz w:val="20"/>
          <w:szCs w:val="20"/>
        </w:rPr>
        <w:t xml:space="preserve"> C, Van </w:t>
      </w:r>
      <w:proofErr w:type="spellStart"/>
      <w:r w:rsidRPr="00B133FB">
        <w:rPr>
          <w:rFonts w:ascii="Times New Roman" w:hAnsi="Times New Roman" w:cs="Times New Roman"/>
          <w:sz w:val="20"/>
          <w:szCs w:val="20"/>
        </w:rPr>
        <w:t>Autreve</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Audenaert</w:t>
      </w:r>
      <w:proofErr w:type="spellEnd"/>
      <w:r w:rsidRPr="00B133FB">
        <w:rPr>
          <w:rFonts w:ascii="Times New Roman" w:hAnsi="Times New Roman" w:cs="Times New Roman"/>
          <w:sz w:val="20"/>
          <w:szCs w:val="20"/>
        </w:rPr>
        <w:t xml:space="preserve"> K, van </w:t>
      </w:r>
      <w:proofErr w:type="spellStart"/>
      <w:r w:rsidRPr="00B133FB">
        <w:rPr>
          <w:rFonts w:ascii="Times New Roman" w:hAnsi="Times New Roman" w:cs="Times New Roman"/>
          <w:sz w:val="20"/>
          <w:szCs w:val="20"/>
        </w:rPr>
        <w:t>Heeringen</w:t>
      </w:r>
      <w:proofErr w:type="spellEnd"/>
      <w:r w:rsidRPr="00B133FB">
        <w:rPr>
          <w:rFonts w:ascii="Times New Roman" w:hAnsi="Times New Roman" w:cs="Times New Roman"/>
          <w:sz w:val="20"/>
          <w:szCs w:val="20"/>
        </w:rPr>
        <w:t xml:space="preserve"> K. Accelerated Intermittent Theta Burst Stimulation for Suicide Risk in Therapy-Resistant Depressed Patients: A Randomized, Sham-Controlled Trial. </w:t>
      </w:r>
      <w:r w:rsidRPr="00B133FB">
        <w:rPr>
          <w:rFonts w:ascii="Times New Roman" w:hAnsi="Times New Roman" w:cs="Times New Roman"/>
          <w:i/>
          <w:iCs/>
          <w:sz w:val="20"/>
          <w:szCs w:val="20"/>
        </w:rPr>
        <w:t xml:space="preserve">Front Hum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 xml:space="preserve">10: </w:t>
      </w:r>
      <w:r w:rsidRPr="00B133FB">
        <w:rPr>
          <w:rFonts w:ascii="Times New Roman" w:hAnsi="Times New Roman" w:cs="Times New Roman"/>
          <w:sz w:val="20"/>
          <w:szCs w:val="20"/>
        </w:rPr>
        <w:t>480.</w:t>
      </w:r>
    </w:p>
    <w:p w14:paraId="7691A296"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C174FC0"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56.</w:t>
      </w:r>
      <w:r w:rsidRPr="00B133FB">
        <w:rPr>
          <w:rFonts w:ascii="Times New Roman" w:hAnsi="Times New Roman" w:cs="Times New Roman"/>
          <w:sz w:val="20"/>
          <w:szCs w:val="20"/>
        </w:rPr>
        <w:tab/>
        <w:t>Wu W, Zhang Y, Jiang J, Lucas MV, Fonzo GA, Rolle CE</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An electroencephalographic signature predicts antidepressant response in major depression. </w:t>
      </w:r>
      <w:r w:rsidRPr="00B133FB">
        <w:rPr>
          <w:rFonts w:ascii="Times New Roman" w:hAnsi="Times New Roman" w:cs="Times New Roman"/>
          <w:i/>
          <w:iCs/>
          <w:sz w:val="20"/>
          <w:szCs w:val="20"/>
        </w:rPr>
        <w:t>Nature Biotechnology</w:t>
      </w:r>
      <w:r w:rsidRPr="00B133FB">
        <w:rPr>
          <w:rFonts w:ascii="Times New Roman" w:hAnsi="Times New Roman" w:cs="Times New Roman"/>
          <w:sz w:val="20"/>
          <w:szCs w:val="20"/>
        </w:rPr>
        <w:t xml:space="preserve"> 2020; </w:t>
      </w:r>
      <w:r w:rsidRPr="00B133FB">
        <w:rPr>
          <w:rFonts w:ascii="Times New Roman" w:hAnsi="Times New Roman" w:cs="Times New Roman"/>
          <w:b/>
          <w:bCs/>
          <w:sz w:val="20"/>
          <w:szCs w:val="20"/>
        </w:rPr>
        <w:t>38</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439-447.</w:t>
      </w:r>
    </w:p>
    <w:p w14:paraId="355B4AF3"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proofErr w:type="spellStart"/>
      <w:r w:rsidRPr="00B133FB">
        <w:rPr>
          <w:rFonts w:ascii="Times New Roman" w:hAnsi="Times New Roman" w:cs="Times New Roman"/>
          <w:sz w:val="20"/>
          <w:szCs w:val="20"/>
        </w:rPr>
        <w:t>Desmyter</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Duprat</w:t>
      </w:r>
      <w:proofErr w:type="spellEnd"/>
      <w:r w:rsidRPr="00B133FB">
        <w:rPr>
          <w:rFonts w:ascii="Times New Roman" w:hAnsi="Times New Roman" w:cs="Times New Roman"/>
          <w:sz w:val="20"/>
          <w:szCs w:val="20"/>
        </w:rPr>
        <w:t xml:space="preserve"> R, </w:t>
      </w:r>
      <w:proofErr w:type="spellStart"/>
      <w:r w:rsidRPr="00B133FB">
        <w:rPr>
          <w:rFonts w:ascii="Times New Roman" w:hAnsi="Times New Roman" w:cs="Times New Roman"/>
          <w:sz w:val="20"/>
          <w:szCs w:val="20"/>
        </w:rPr>
        <w:t>Baeken</w:t>
      </w:r>
      <w:proofErr w:type="spellEnd"/>
      <w:r w:rsidRPr="00B133FB">
        <w:rPr>
          <w:rFonts w:ascii="Times New Roman" w:hAnsi="Times New Roman" w:cs="Times New Roman"/>
          <w:sz w:val="20"/>
          <w:szCs w:val="20"/>
        </w:rPr>
        <w:t xml:space="preserve"> C, Van </w:t>
      </w:r>
      <w:proofErr w:type="spellStart"/>
      <w:r w:rsidRPr="00B133FB">
        <w:rPr>
          <w:rFonts w:ascii="Times New Roman" w:hAnsi="Times New Roman" w:cs="Times New Roman"/>
          <w:sz w:val="20"/>
          <w:szCs w:val="20"/>
        </w:rPr>
        <w:t>Autreve</w:t>
      </w:r>
      <w:proofErr w:type="spellEnd"/>
      <w:r w:rsidRPr="00B133FB">
        <w:rPr>
          <w:rFonts w:ascii="Times New Roman" w:hAnsi="Times New Roman" w:cs="Times New Roman"/>
          <w:sz w:val="20"/>
          <w:szCs w:val="20"/>
        </w:rPr>
        <w:t xml:space="preserve"> S, </w:t>
      </w:r>
      <w:proofErr w:type="spellStart"/>
      <w:r w:rsidRPr="00B133FB">
        <w:rPr>
          <w:rFonts w:ascii="Times New Roman" w:hAnsi="Times New Roman" w:cs="Times New Roman"/>
          <w:sz w:val="20"/>
          <w:szCs w:val="20"/>
        </w:rPr>
        <w:t>Audenaert</w:t>
      </w:r>
      <w:proofErr w:type="spellEnd"/>
      <w:r w:rsidRPr="00B133FB">
        <w:rPr>
          <w:rFonts w:ascii="Times New Roman" w:hAnsi="Times New Roman" w:cs="Times New Roman"/>
          <w:sz w:val="20"/>
          <w:szCs w:val="20"/>
        </w:rPr>
        <w:t xml:space="preserve"> K, van </w:t>
      </w:r>
      <w:proofErr w:type="spellStart"/>
      <w:r w:rsidRPr="00B133FB">
        <w:rPr>
          <w:rFonts w:ascii="Times New Roman" w:hAnsi="Times New Roman" w:cs="Times New Roman"/>
          <w:sz w:val="20"/>
          <w:szCs w:val="20"/>
        </w:rPr>
        <w:t>Heeringen</w:t>
      </w:r>
      <w:proofErr w:type="spellEnd"/>
      <w:r w:rsidRPr="00B133FB">
        <w:rPr>
          <w:rFonts w:ascii="Times New Roman" w:hAnsi="Times New Roman" w:cs="Times New Roman"/>
          <w:sz w:val="20"/>
          <w:szCs w:val="20"/>
        </w:rPr>
        <w:t xml:space="preserve"> K. Accelerated Intermittent Theta Burst Stimulation for Suicide Risk in Therapy-Resistant Depressed Patients: A Randomized, Sham-Controlled Trial. </w:t>
      </w:r>
      <w:r w:rsidRPr="00B133FB">
        <w:rPr>
          <w:rFonts w:ascii="Times New Roman" w:hAnsi="Times New Roman" w:cs="Times New Roman"/>
          <w:i/>
          <w:iCs/>
          <w:sz w:val="20"/>
          <w:szCs w:val="20"/>
        </w:rPr>
        <w:t xml:space="preserve">Front Hum </w:t>
      </w:r>
      <w:proofErr w:type="spellStart"/>
      <w:r w:rsidRPr="00B133FB">
        <w:rPr>
          <w:rFonts w:ascii="Times New Roman" w:hAnsi="Times New Roman" w:cs="Times New Roman"/>
          <w:i/>
          <w:iCs/>
          <w:sz w:val="20"/>
          <w:szCs w:val="20"/>
        </w:rPr>
        <w:t>Neurosci</w:t>
      </w:r>
      <w:proofErr w:type="spellEnd"/>
      <w:r w:rsidRPr="00B133FB">
        <w:rPr>
          <w:rFonts w:ascii="Times New Roman" w:hAnsi="Times New Roman" w:cs="Times New Roman"/>
          <w:sz w:val="20"/>
          <w:szCs w:val="20"/>
        </w:rPr>
        <w:t xml:space="preserve"> 2016; </w:t>
      </w:r>
      <w:r w:rsidRPr="00B133FB">
        <w:rPr>
          <w:rFonts w:ascii="Times New Roman" w:hAnsi="Times New Roman" w:cs="Times New Roman"/>
          <w:b/>
          <w:bCs/>
          <w:sz w:val="20"/>
          <w:szCs w:val="20"/>
        </w:rPr>
        <w:t xml:space="preserve">10: </w:t>
      </w:r>
      <w:r w:rsidRPr="00B133FB">
        <w:rPr>
          <w:rFonts w:ascii="Times New Roman" w:hAnsi="Times New Roman" w:cs="Times New Roman"/>
          <w:sz w:val="20"/>
          <w:szCs w:val="20"/>
        </w:rPr>
        <w:t>480.</w:t>
      </w:r>
    </w:p>
    <w:p w14:paraId="0A5709B9"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481CAF9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i/>
          <w:iCs/>
          <w:sz w:val="20"/>
          <w:szCs w:val="20"/>
        </w:rPr>
      </w:pPr>
      <w:r w:rsidRPr="00B133FB">
        <w:rPr>
          <w:rFonts w:ascii="Times New Roman" w:hAnsi="Times New Roman" w:cs="Times New Roman"/>
          <w:sz w:val="20"/>
          <w:szCs w:val="20"/>
        </w:rPr>
        <w:t>57.</w:t>
      </w:r>
      <w:r w:rsidRPr="00B133FB">
        <w:rPr>
          <w:rFonts w:ascii="Times New Roman" w:hAnsi="Times New Roman" w:cs="Times New Roman"/>
          <w:sz w:val="20"/>
          <w:szCs w:val="20"/>
        </w:rPr>
        <w:tab/>
      </w:r>
      <w:proofErr w:type="spellStart"/>
      <w:r w:rsidRPr="00B133FB">
        <w:rPr>
          <w:rFonts w:ascii="Times New Roman" w:hAnsi="Times New Roman" w:cs="Times New Roman"/>
          <w:sz w:val="20"/>
          <w:szCs w:val="20"/>
        </w:rPr>
        <w:t>Zanão</w:t>
      </w:r>
      <w:proofErr w:type="spellEnd"/>
      <w:r w:rsidRPr="00B133FB">
        <w:rPr>
          <w:rFonts w:ascii="Times New Roman" w:hAnsi="Times New Roman" w:cs="Times New Roman"/>
          <w:sz w:val="20"/>
          <w:szCs w:val="20"/>
        </w:rPr>
        <w:t xml:space="preserve"> TA, </w:t>
      </w:r>
      <w:proofErr w:type="spellStart"/>
      <w:r w:rsidRPr="00B133FB">
        <w:rPr>
          <w:rFonts w:ascii="Times New Roman" w:hAnsi="Times New Roman" w:cs="Times New Roman"/>
          <w:sz w:val="20"/>
          <w:szCs w:val="20"/>
        </w:rPr>
        <w:t>Moffa</w:t>
      </w:r>
      <w:proofErr w:type="spellEnd"/>
      <w:r w:rsidRPr="00B133FB">
        <w:rPr>
          <w:rFonts w:ascii="Times New Roman" w:hAnsi="Times New Roman" w:cs="Times New Roman"/>
          <w:sz w:val="20"/>
          <w:szCs w:val="20"/>
        </w:rPr>
        <w:t xml:space="preserve"> AH, </w:t>
      </w:r>
      <w:proofErr w:type="spellStart"/>
      <w:r w:rsidRPr="00B133FB">
        <w:rPr>
          <w:rFonts w:ascii="Times New Roman" w:hAnsi="Times New Roman" w:cs="Times New Roman"/>
          <w:sz w:val="20"/>
          <w:szCs w:val="20"/>
        </w:rPr>
        <w:t>Shiozawa</w:t>
      </w:r>
      <w:proofErr w:type="spellEnd"/>
      <w:r w:rsidRPr="00B133FB">
        <w:rPr>
          <w:rFonts w:ascii="Times New Roman" w:hAnsi="Times New Roman" w:cs="Times New Roman"/>
          <w:sz w:val="20"/>
          <w:szCs w:val="20"/>
        </w:rPr>
        <w:t xml:space="preserve"> P, </w:t>
      </w:r>
      <w:proofErr w:type="spellStart"/>
      <w:r w:rsidRPr="00B133FB">
        <w:rPr>
          <w:rFonts w:ascii="Times New Roman" w:hAnsi="Times New Roman" w:cs="Times New Roman"/>
          <w:sz w:val="20"/>
          <w:szCs w:val="20"/>
        </w:rPr>
        <w:t>Lotufo</w:t>
      </w:r>
      <w:proofErr w:type="spellEnd"/>
      <w:r w:rsidRPr="00B133FB">
        <w:rPr>
          <w:rFonts w:ascii="Times New Roman" w:hAnsi="Times New Roman" w:cs="Times New Roman"/>
          <w:sz w:val="20"/>
          <w:szCs w:val="20"/>
        </w:rPr>
        <w:t xml:space="preserve"> PA, </w:t>
      </w:r>
      <w:proofErr w:type="spellStart"/>
      <w:r w:rsidRPr="00B133FB">
        <w:rPr>
          <w:rFonts w:ascii="Times New Roman" w:hAnsi="Times New Roman" w:cs="Times New Roman"/>
          <w:sz w:val="20"/>
          <w:szCs w:val="20"/>
        </w:rPr>
        <w:t>Benseñor</w:t>
      </w:r>
      <w:proofErr w:type="spellEnd"/>
      <w:r w:rsidRPr="00B133FB">
        <w:rPr>
          <w:rFonts w:ascii="Times New Roman" w:hAnsi="Times New Roman" w:cs="Times New Roman"/>
          <w:sz w:val="20"/>
          <w:szCs w:val="20"/>
        </w:rPr>
        <w:t xml:space="preserve"> IM, </w:t>
      </w:r>
      <w:proofErr w:type="spellStart"/>
      <w:r w:rsidRPr="00B133FB">
        <w:rPr>
          <w:rFonts w:ascii="Times New Roman" w:hAnsi="Times New Roman" w:cs="Times New Roman"/>
          <w:sz w:val="20"/>
          <w:szCs w:val="20"/>
        </w:rPr>
        <w:t>Brunoni</w:t>
      </w:r>
      <w:proofErr w:type="spellEnd"/>
      <w:r w:rsidRPr="00B133FB">
        <w:rPr>
          <w:rFonts w:ascii="Times New Roman" w:hAnsi="Times New Roman" w:cs="Times New Roman"/>
          <w:sz w:val="20"/>
          <w:szCs w:val="20"/>
        </w:rPr>
        <w:t xml:space="preserve"> AR. Impact of two or less missing treatment sessions on </w:t>
      </w:r>
      <w:proofErr w:type="spellStart"/>
      <w:r w:rsidRPr="00B133FB">
        <w:rPr>
          <w:rFonts w:ascii="Times New Roman" w:hAnsi="Times New Roman" w:cs="Times New Roman"/>
          <w:sz w:val="20"/>
          <w:szCs w:val="20"/>
        </w:rPr>
        <w:t>tDCS</w:t>
      </w:r>
      <w:proofErr w:type="spellEnd"/>
      <w:r w:rsidRPr="00B133FB">
        <w:rPr>
          <w:rFonts w:ascii="Times New Roman" w:hAnsi="Times New Roman" w:cs="Times New Roman"/>
          <w:sz w:val="20"/>
          <w:szCs w:val="20"/>
        </w:rPr>
        <w:t xml:space="preserve"> clinical efficacy: results from a factorial, randomized, controlled trial in major depression. </w:t>
      </w:r>
      <w:r w:rsidRPr="00B133FB">
        <w:rPr>
          <w:rFonts w:ascii="Times New Roman" w:hAnsi="Times New Roman" w:cs="Times New Roman"/>
          <w:i/>
          <w:iCs/>
          <w:sz w:val="20"/>
          <w:szCs w:val="20"/>
        </w:rPr>
        <w:t>Neuromodulation</w:t>
      </w:r>
      <w:r w:rsidRPr="00B133FB">
        <w:rPr>
          <w:rFonts w:ascii="Times New Roman" w:hAnsi="Times New Roman" w:cs="Times New Roman"/>
          <w:sz w:val="20"/>
          <w:szCs w:val="20"/>
        </w:rPr>
        <w:t xml:space="preserve"> 2014; </w:t>
      </w:r>
      <w:r w:rsidRPr="00B133FB">
        <w:rPr>
          <w:rFonts w:ascii="Times New Roman" w:hAnsi="Times New Roman" w:cs="Times New Roman"/>
          <w:b/>
          <w:bCs/>
          <w:sz w:val="20"/>
          <w:szCs w:val="20"/>
        </w:rPr>
        <w:t>17</w:t>
      </w:r>
      <w:r w:rsidRPr="00B133FB">
        <w:rPr>
          <w:rFonts w:ascii="Times New Roman" w:hAnsi="Times New Roman" w:cs="Times New Roman"/>
          <w:sz w:val="20"/>
          <w:szCs w:val="20"/>
        </w:rPr>
        <w:t>(8)</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737-742; discussion 742.</w:t>
      </w:r>
    </w:p>
    <w:p w14:paraId="0F88DBDF"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Original article:</w:t>
      </w:r>
      <w:r w:rsidRPr="00B133FB">
        <w:rPr>
          <w:rFonts w:ascii="Times New Roman" w:hAnsi="Times New Roman" w:cs="Times New Roman"/>
          <w:sz w:val="20"/>
          <w:szCs w:val="20"/>
        </w:rPr>
        <w:t xml:space="preserve"> </w:t>
      </w:r>
      <w:proofErr w:type="spellStart"/>
      <w:r w:rsidRPr="00B133FB">
        <w:rPr>
          <w:rFonts w:ascii="Times New Roman" w:hAnsi="Times New Roman" w:cs="Times New Roman"/>
          <w:sz w:val="20"/>
          <w:szCs w:val="20"/>
        </w:rPr>
        <w:t>Brunoni</w:t>
      </w:r>
      <w:proofErr w:type="spellEnd"/>
      <w:r w:rsidRPr="00B133FB">
        <w:rPr>
          <w:rFonts w:ascii="Times New Roman" w:hAnsi="Times New Roman" w:cs="Times New Roman"/>
          <w:sz w:val="20"/>
          <w:szCs w:val="20"/>
        </w:rPr>
        <w:t xml:space="preserve"> AR, </w:t>
      </w:r>
      <w:proofErr w:type="spellStart"/>
      <w:r w:rsidRPr="00B133FB">
        <w:rPr>
          <w:rFonts w:ascii="Times New Roman" w:hAnsi="Times New Roman" w:cs="Times New Roman"/>
          <w:sz w:val="20"/>
          <w:szCs w:val="20"/>
        </w:rPr>
        <w:t>Valiengo</w:t>
      </w:r>
      <w:proofErr w:type="spellEnd"/>
      <w:r w:rsidRPr="00B133FB">
        <w:rPr>
          <w:rFonts w:ascii="Times New Roman" w:hAnsi="Times New Roman" w:cs="Times New Roman"/>
          <w:sz w:val="20"/>
          <w:szCs w:val="20"/>
        </w:rPr>
        <w:t xml:space="preserve"> L, </w:t>
      </w:r>
      <w:proofErr w:type="spellStart"/>
      <w:r w:rsidRPr="00B133FB">
        <w:rPr>
          <w:rFonts w:ascii="Times New Roman" w:hAnsi="Times New Roman" w:cs="Times New Roman"/>
          <w:sz w:val="20"/>
          <w:szCs w:val="20"/>
        </w:rPr>
        <w:t>Baccaro</w:t>
      </w:r>
      <w:proofErr w:type="spellEnd"/>
      <w:r w:rsidRPr="00B133FB">
        <w:rPr>
          <w:rFonts w:ascii="Times New Roman" w:hAnsi="Times New Roman" w:cs="Times New Roman"/>
          <w:sz w:val="20"/>
          <w:szCs w:val="20"/>
        </w:rPr>
        <w:t xml:space="preserve"> A, </w:t>
      </w:r>
      <w:proofErr w:type="spellStart"/>
      <w:r w:rsidRPr="00B133FB">
        <w:rPr>
          <w:rFonts w:ascii="Times New Roman" w:hAnsi="Times New Roman" w:cs="Times New Roman"/>
          <w:sz w:val="20"/>
          <w:szCs w:val="20"/>
        </w:rPr>
        <w:t>Zanão</w:t>
      </w:r>
      <w:proofErr w:type="spellEnd"/>
      <w:r w:rsidRPr="00B133FB">
        <w:rPr>
          <w:rFonts w:ascii="Times New Roman" w:hAnsi="Times New Roman" w:cs="Times New Roman"/>
          <w:sz w:val="20"/>
          <w:szCs w:val="20"/>
        </w:rPr>
        <w:t xml:space="preserve"> TA, de Oliveira JF, Goulart A</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The sertraline vs. electrical current therapy for treating depression clinical study: results from a factorial, randomized, controlled trial. </w:t>
      </w:r>
      <w:r w:rsidRPr="00B133FB">
        <w:rPr>
          <w:rFonts w:ascii="Times New Roman" w:hAnsi="Times New Roman" w:cs="Times New Roman"/>
          <w:i/>
          <w:iCs/>
          <w:sz w:val="20"/>
          <w:szCs w:val="20"/>
        </w:rPr>
        <w:t>JAMA Psychiatry</w:t>
      </w:r>
      <w:r w:rsidRPr="00B133FB">
        <w:rPr>
          <w:rFonts w:ascii="Times New Roman" w:hAnsi="Times New Roman" w:cs="Times New Roman"/>
          <w:sz w:val="20"/>
          <w:szCs w:val="20"/>
        </w:rPr>
        <w:t xml:space="preserve"> 2013; </w:t>
      </w:r>
      <w:r w:rsidRPr="00B133FB">
        <w:rPr>
          <w:rFonts w:ascii="Times New Roman" w:hAnsi="Times New Roman" w:cs="Times New Roman"/>
          <w:b/>
          <w:bCs/>
          <w:sz w:val="20"/>
          <w:szCs w:val="20"/>
        </w:rPr>
        <w:t>70</w:t>
      </w:r>
      <w:r w:rsidRPr="00B133FB">
        <w:rPr>
          <w:rFonts w:ascii="Times New Roman" w:hAnsi="Times New Roman" w:cs="Times New Roman"/>
          <w:sz w:val="20"/>
          <w:szCs w:val="20"/>
        </w:rPr>
        <w:t>(4)</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383-391.</w:t>
      </w:r>
    </w:p>
    <w:p w14:paraId="1067AD57" w14:textId="77777777" w:rsidR="00B133FB" w:rsidRPr="00B133FB" w:rsidRDefault="00B133FB" w:rsidP="00B133FB">
      <w:pPr>
        <w:autoSpaceDE w:val="0"/>
        <w:autoSpaceDN w:val="0"/>
        <w:adjustRightInd w:val="0"/>
        <w:spacing w:after="0" w:line="240" w:lineRule="auto"/>
        <w:rPr>
          <w:rFonts w:ascii="Times New Roman" w:hAnsi="Times New Roman" w:cs="Times New Roman"/>
          <w:sz w:val="20"/>
          <w:szCs w:val="20"/>
        </w:rPr>
      </w:pPr>
    </w:p>
    <w:p w14:paraId="7471A656" w14:textId="77777777" w:rsidR="00B133FB" w:rsidRPr="00B133FB"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sz w:val="20"/>
          <w:szCs w:val="20"/>
        </w:rPr>
        <w:t>58.</w:t>
      </w:r>
      <w:r w:rsidRPr="00B133FB">
        <w:rPr>
          <w:rFonts w:ascii="Times New Roman" w:hAnsi="Times New Roman" w:cs="Times New Roman"/>
          <w:sz w:val="20"/>
          <w:szCs w:val="20"/>
        </w:rPr>
        <w:tab/>
        <w:t>Zheng H, Jia F, Guo G, Quan D, Li G, Wu H</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Abnormal Anterior Cingulate N-</w:t>
      </w:r>
      <w:proofErr w:type="spellStart"/>
      <w:r w:rsidRPr="00B133FB">
        <w:rPr>
          <w:rFonts w:ascii="Times New Roman" w:hAnsi="Times New Roman" w:cs="Times New Roman"/>
          <w:sz w:val="20"/>
          <w:szCs w:val="20"/>
        </w:rPr>
        <w:t>Acetylaspartate</w:t>
      </w:r>
      <w:proofErr w:type="spellEnd"/>
      <w:r w:rsidRPr="00B133FB">
        <w:rPr>
          <w:rFonts w:ascii="Times New Roman" w:hAnsi="Times New Roman" w:cs="Times New Roman"/>
          <w:sz w:val="20"/>
          <w:szCs w:val="20"/>
        </w:rPr>
        <w:t xml:space="preserve"> and Executive Functioning in Treatment-Resistant Depression After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Therapy. </w:t>
      </w:r>
      <w:r w:rsidRPr="00B133FB">
        <w:rPr>
          <w:rFonts w:ascii="Times New Roman" w:hAnsi="Times New Roman" w:cs="Times New Roman"/>
          <w:i/>
          <w:iCs/>
          <w:sz w:val="20"/>
          <w:szCs w:val="20"/>
        </w:rPr>
        <w:t xml:space="preserve">Int J </w:t>
      </w:r>
      <w:proofErr w:type="spellStart"/>
      <w:r w:rsidRPr="00B133FB">
        <w:rPr>
          <w:rFonts w:ascii="Times New Roman" w:hAnsi="Times New Roman" w:cs="Times New Roman"/>
          <w:i/>
          <w:iCs/>
          <w:sz w:val="20"/>
          <w:szCs w:val="20"/>
        </w:rPr>
        <w:t>Neuropsychopharmacol</w:t>
      </w:r>
      <w:proofErr w:type="spellEnd"/>
      <w:r w:rsidRPr="00B133FB">
        <w:rPr>
          <w:rFonts w:ascii="Times New Roman" w:hAnsi="Times New Roman" w:cs="Times New Roman"/>
          <w:sz w:val="20"/>
          <w:szCs w:val="20"/>
        </w:rPr>
        <w:t xml:space="preserve"> 2015; </w:t>
      </w:r>
      <w:r w:rsidRPr="00B133FB">
        <w:rPr>
          <w:rFonts w:ascii="Times New Roman" w:hAnsi="Times New Roman" w:cs="Times New Roman"/>
          <w:b/>
          <w:bCs/>
          <w:sz w:val="20"/>
          <w:szCs w:val="20"/>
        </w:rPr>
        <w:t>18</w:t>
      </w:r>
      <w:r w:rsidRPr="00B133FB">
        <w:rPr>
          <w:rFonts w:ascii="Times New Roman" w:hAnsi="Times New Roman" w:cs="Times New Roman"/>
          <w:sz w:val="20"/>
          <w:szCs w:val="20"/>
        </w:rPr>
        <w:t>(11)</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pyv059.</w:t>
      </w:r>
    </w:p>
    <w:p w14:paraId="4707393D" w14:textId="2C9E0D45" w:rsidR="005613A1" w:rsidRDefault="00B133FB" w:rsidP="00B133FB">
      <w:pPr>
        <w:autoSpaceDE w:val="0"/>
        <w:autoSpaceDN w:val="0"/>
        <w:adjustRightInd w:val="0"/>
        <w:spacing w:after="0" w:line="240" w:lineRule="auto"/>
        <w:ind w:left="720" w:hanging="720"/>
        <w:rPr>
          <w:rFonts w:ascii="Times New Roman" w:hAnsi="Times New Roman" w:cs="Times New Roman"/>
          <w:sz w:val="20"/>
          <w:szCs w:val="20"/>
        </w:rPr>
      </w:pPr>
      <w:r w:rsidRPr="00B133FB">
        <w:rPr>
          <w:rFonts w:ascii="Times New Roman" w:hAnsi="Times New Roman" w:cs="Times New Roman"/>
          <w:i/>
          <w:iCs/>
          <w:sz w:val="20"/>
          <w:szCs w:val="20"/>
        </w:rPr>
        <w:t xml:space="preserve">Original article: </w:t>
      </w:r>
      <w:r w:rsidRPr="00B133FB">
        <w:rPr>
          <w:rFonts w:ascii="Times New Roman" w:hAnsi="Times New Roman" w:cs="Times New Roman"/>
          <w:sz w:val="20"/>
          <w:szCs w:val="20"/>
        </w:rPr>
        <w:t>Zheng HR, Zhang L, Li LJ, Liu P, Gao JL, Liu XY</w:t>
      </w:r>
      <w:r w:rsidRPr="00B133FB">
        <w:rPr>
          <w:rFonts w:ascii="Times New Roman" w:hAnsi="Times New Roman" w:cs="Times New Roman"/>
          <w:i/>
          <w:iCs/>
          <w:sz w:val="20"/>
          <w:szCs w:val="20"/>
        </w:rPr>
        <w:t xml:space="preserve"> et al.</w:t>
      </w:r>
      <w:r w:rsidRPr="00B133FB">
        <w:rPr>
          <w:rFonts w:ascii="Times New Roman" w:hAnsi="Times New Roman" w:cs="Times New Roman"/>
          <w:sz w:val="20"/>
          <w:szCs w:val="20"/>
        </w:rPr>
        <w:t xml:space="preserve"> High-frequency </w:t>
      </w:r>
      <w:proofErr w:type="spellStart"/>
      <w:r w:rsidRPr="00B133FB">
        <w:rPr>
          <w:rFonts w:ascii="Times New Roman" w:hAnsi="Times New Roman" w:cs="Times New Roman"/>
          <w:sz w:val="20"/>
          <w:szCs w:val="20"/>
        </w:rPr>
        <w:t>rTMS</w:t>
      </w:r>
      <w:proofErr w:type="spellEnd"/>
      <w:r w:rsidRPr="00B133FB">
        <w:rPr>
          <w:rFonts w:ascii="Times New Roman" w:hAnsi="Times New Roman" w:cs="Times New Roman"/>
          <w:sz w:val="20"/>
          <w:szCs w:val="20"/>
        </w:rPr>
        <w:t xml:space="preserve"> treatment increases left prefrontal myo-inositol in young patients with treatment-resistant depression. </w:t>
      </w:r>
      <w:r w:rsidRPr="00B133FB">
        <w:rPr>
          <w:rFonts w:ascii="Times New Roman" w:hAnsi="Times New Roman" w:cs="Times New Roman"/>
          <w:i/>
          <w:iCs/>
          <w:sz w:val="20"/>
          <w:szCs w:val="20"/>
        </w:rPr>
        <w:t>Progress in Neuro-Psychopharmacology &amp; Biological Psychiatry</w:t>
      </w:r>
      <w:r w:rsidRPr="00B133FB">
        <w:rPr>
          <w:rFonts w:ascii="Times New Roman" w:hAnsi="Times New Roman" w:cs="Times New Roman"/>
          <w:sz w:val="20"/>
          <w:szCs w:val="20"/>
        </w:rPr>
        <w:t xml:space="preserve"> 2010; </w:t>
      </w:r>
      <w:r w:rsidRPr="00B133FB">
        <w:rPr>
          <w:rFonts w:ascii="Times New Roman" w:hAnsi="Times New Roman" w:cs="Times New Roman"/>
          <w:b/>
          <w:bCs/>
          <w:sz w:val="20"/>
          <w:szCs w:val="20"/>
        </w:rPr>
        <w:t>34</w:t>
      </w:r>
      <w:r w:rsidRPr="00B133FB">
        <w:rPr>
          <w:rFonts w:ascii="Times New Roman" w:hAnsi="Times New Roman" w:cs="Times New Roman"/>
          <w:sz w:val="20"/>
          <w:szCs w:val="20"/>
        </w:rPr>
        <w:t>(7)</w:t>
      </w:r>
      <w:r w:rsidRPr="00B133FB">
        <w:rPr>
          <w:rFonts w:ascii="Times New Roman" w:hAnsi="Times New Roman" w:cs="Times New Roman"/>
          <w:b/>
          <w:bCs/>
          <w:sz w:val="20"/>
          <w:szCs w:val="20"/>
        </w:rPr>
        <w:t xml:space="preserve">: </w:t>
      </w:r>
      <w:r w:rsidRPr="00B133FB">
        <w:rPr>
          <w:rFonts w:ascii="Times New Roman" w:hAnsi="Times New Roman" w:cs="Times New Roman"/>
          <w:sz w:val="20"/>
          <w:szCs w:val="20"/>
        </w:rPr>
        <w:t>1189-1195.</w:t>
      </w:r>
    </w:p>
    <w:p w14:paraId="466FCB69" w14:textId="77777777" w:rsidR="005613A1" w:rsidRDefault="005613A1">
      <w:pPr>
        <w:rPr>
          <w:rFonts w:ascii="Times New Roman" w:hAnsi="Times New Roman" w:cs="Times New Roman"/>
          <w:sz w:val="20"/>
          <w:szCs w:val="20"/>
        </w:rPr>
      </w:pPr>
      <w:r>
        <w:rPr>
          <w:rFonts w:ascii="Times New Roman" w:hAnsi="Times New Roman" w:cs="Times New Roman"/>
          <w:sz w:val="20"/>
          <w:szCs w:val="20"/>
        </w:rPr>
        <w:br w:type="page"/>
      </w:r>
    </w:p>
    <w:p w14:paraId="7D892287" w14:textId="77777777" w:rsidR="005613A1" w:rsidRPr="003A0C30" w:rsidRDefault="005613A1" w:rsidP="005613A1">
      <w:pPr>
        <w:rPr>
          <w:rFonts w:ascii="Times" w:hAnsi="Times" w:cs="Times"/>
          <w:b/>
          <w:bCs/>
          <w:sz w:val="24"/>
          <w:szCs w:val="24"/>
        </w:rPr>
      </w:pPr>
      <w:r w:rsidRPr="00470DD0">
        <w:rPr>
          <w:rFonts w:ascii="Times" w:hAnsi="Times" w:cs="Times"/>
          <w:b/>
          <w:bCs/>
          <w:sz w:val="24"/>
          <w:szCs w:val="24"/>
        </w:rPr>
        <w:lastRenderedPageBreak/>
        <w:t>Supplementary material D.</w:t>
      </w:r>
      <w:r>
        <w:rPr>
          <w:rFonts w:ascii="Times" w:hAnsi="Times" w:cs="Times"/>
          <w:sz w:val="24"/>
          <w:szCs w:val="24"/>
        </w:rPr>
        <w:t xml:space="preserve"> </w:t>
      </w:r>
      <w:r w:rsidRPr="00A16AC4">
        <w:rPr>
          <w:rFonts w:ascii="Times" w:hAnsi="Times" w:cs="Times"/>
          <w:sz w:val="24"/>
          <w:szCs w:val="24"/>
        </w:rPr>
        <w:t>Changes from pre-registered protocol and post-hoc analyses</w:t>
      </w:r>
    </w:p>
    <w:p w14:paraId="10FE8A9C" w14:textId="77777777" w:rsidR="005613A1" w:rsidRPr="00980C53" w:rsidRDefault="005613A1" w:rsidP="005613A1">
      <w:pPr>
        <w:spacing w:line="240" w:lineRule="auto"/>
        <w:rPr>
          <w:rFonts w:ascii="Times" w:hAnsi="Times" w:cs="Times"/>
          <w:b/>
          <w:bCs/>
          <w:sz w:val="20"/>
          <w:szCs w:val="20"/>
        </w:rPr>
      </w:pPr>
      <w:r w:rsidRPr="00980C53">
        <w:rPr>
          <w:rFonts w:ascii="Times" w:hAnsi="Times" w:cs="Times New Roman"/>
          <w:color w:val="000000" w:themeColor="text1"/>
          <w:sz w:val="20"/>
          <w:szCs w:val="20"/>
          <w:shd w:val="clear" w:color="auto" w:fill="FFFFFF"/>
          <w:lang w:val="en-US"/>
        </w:rPr>
        <w:t xml:space="preserve">Our study was registered with PROSPERO (number CRD42021250057). </w:t>
      </w:r>
    </w:p>
    <w:p w14:paraId="10183600" w14:textId="77777777" w:rsidR="005613A1" w:rsidRPr="00980C53" w:rsidRDefault="005613A1" w:rsidP="005613A1">
      <w:pPr>
        <w:spacing w:line="240" w:lineRule="auto"/>
        <w:rPr>
          <w:rFonts w:ascii="Times" w:hAnsi="Times" w:cs="Times"/>
          <w:b/>
          <w:bCs/>
          <w:sz w:val="20"/>
          <w:szCs w:val="20"/>
        </w:rPr>
      </w:pPr>
      <w:r w:rsidRPr="00980C53">
        <w:rPr>
          <w:rFonts w:ascii="Times" w:hAnsi="Times" w:cs="Times"/>
          <w:b/>
          <w:bCs/>
          <w:sz w:val="20"/>
          <w:szCs w:val="20"/>
        </w:rPr>
        <w:t>Exclusion criteria</w:t>
      </w:r>
    </w:p>
    <w:p w14:paraId="0BDC61BD" w14:textId="77777777" w:rsidR="005613A1" w:rsidRPr="00980C53" w:rsidRDefault="005613A1" w:rsidP="005613A1">
      <w:pPr>
        <w:spacing w:line="240" w:lineRule="auto"/>
        <w:rPr>
          <w:rFonts w:ascii="Times" w:hAnsi="Times" w:cs="Times"/>
          <w:sz w:val="20"/>
          <w:szCs w:val="20"/>
        </w:rPr>
      </w:pPr>
      <w:r w:rsidRPr="00980C53">
        <w:rPr>
          <w:rFonts w:ascii="Times" w:hAnsi="Times" w:cs="Times"/>
          <w:sz w:val="20"/>
          <w:szCs w:val="20"/>
        </w:rPr>
        <w:t xml:space="preserve">During study selection, we noticed that several trials co-initiated another treatment with neurostimulation. We agreed that protocols adopting this approach could not accurately be compared with those using neurostimulation as a monotherapy or augmentation of a stable treatment regimen. Thus, we added to our exclusion criteria the co-initiation of another therapy with neurostimulation. </w:t>
      </w:r>
    </w:p>
    <w:p w14:paraId="209E4AEE" w14:textId="77777777" w:rsidR="005613A1" w:rsidRPr="00980C53" w:rsidRDefault="005613A1" w:rsidP="005613A1">
      <w:pPr>
        <w:spacing w:line="240" w:lineRule="auto"/>
        <w:rPr>
          <w:rFonts w:ascii="Times" w:hAnsi="Times" w:cs="Times"/>
          <w:b/>
          <w:bCs/>
          <w:sz w:val="20"/>
          <w:szCs w:val="20"/>
        </w:rPr>
      </w:pPr>
      <w:r w:rsidRPr="00980C53">
        <w:rPr>
          <w:rFonts w:ascii="Times" w:hAnsi="Times" w:cs="Times"/>
          <w:b/>
          <w:bCs/>
          <w:sz w:val="20"/>
          <w:szCs w:val="20"/>
        </w:rPr>
        <w:t>Additional outcomes</w:t>
      </w:r>
    </w:p>
    <w:p w14:paraId="73AD59EF" w14:textId="77777777" w:rsidR="005613A1" w:rsidRPr="00980C53" w:rsidRDefault="005613A1" w:rsidP="005613A1">
      <w:pPr>
        <w:spacing w:line="240" w:lineRule="auto"/>
        <w:rPr>
          <w:rFonts w:ascii="Times" w:hAnsi="Times" w:cs="Times"/>
          <w:sz w:val="20"/>
          <w:szCs w:val="20"/>
        </w:rPr>
      </w:pPr>
      <w:r w:rsidRPr="00980C53">
        <w:rPr>
          <w:rFonts w:ascii="Times" w:hAnsi="Times" w:cs="Times"/>
          <w:sz w:val="20"/>
          <w:szCs w:val="20"/>
        </w:rPr>
        <w:t>During data extraction, we noticed that several included eligible trials also included a measure of processing speed. Thus, we also included pre</w:t>
      </w:r>
      <w:r>
        <w:rPr>
          <w:rFonts w:ascii="Times" w:hAnsi="Times" w:cs="Times"/>
          <w:sz w:val="20"/>
          <w:szCs w:val="20"/>
        </w:rPr>
        <w:t>-</w:t>
      </w:r>
      <w:r w:rsidRPr="00980C53">
        <w:rPr>
          <w:rFonts w:ascii="Times" w:hAnsi="Times" w:cs="Times"/>
          <w:sz w:val="20"/>
          <w:szCs w:val="20"/>
        </w:rPr>
        <w:t xml:space="preserve"> and post-treatment processing speed performance on standardized task in our data extraction and analyses. </w:t>
      </w:r>
    </w:p>
    <w:p w14:paraId="5C601EFB" w14:textId="77777777" w:rsidR="005613A1" w:rsidRPr="00980C53" w:rsidRDefault="005613A1" w:rsidP="005613A1">
      <w:pPr>
        <w:spacing w:line="240" w:lineRule="auto"/>
        <w:rPr>
          <w:rFonts w:ascii="Times" w:hAnsi="Times" w:cs="Times"/>
          <w:b/>
          <w:bCs/>
          <w:sz w:val="20"/>
          <w:szCs w:val="20"/>
        </w:rPr>
      </w:pPr>
      <w:r w:rsidRPr="00980C53">
        <w:rPr>
          <w:rFonts w:ascii="Times" w:hAnsi="Times" w:cs="Times"/>
          <w:b/>
          <w:bCs/>
          <w:sz w:val="20"/>
          <w:szCs w:val="20"/>
        </w:rPr>
        <w:t>Measures of effect</w:t>
      </w:r>
    </w:p>
    <w:p w14:paraId="6E917872" w14:textId="77777777" w:rsidR="005613A1" w:rsidRPr="00980C53" w:rsidRDefault="005613A1" w:rsidP="005613A1">
      <w:pPr>
        <w:spacing w:line="240" w:lineRule="auto"/>
        <w:rPr>
          <w:rFonts w:ascii="Times" w:hAnsi="Times" w:cs="Times"/>
          <w:sz w:val="20"/>
          <w:szCs w:val="20"/>
        </w:rPr>
      </w:pPr>
      <w:r w:rsidRPr="00980C53">
        <w:rPr>
          <w:rFonts w:ascii="Times" w:hAnsi="Times" w:cs="Times"/>
          <w:sz w:val="20"/>
          <w:szCs w:val="20"/>
        </w:rPr>
        <w:t xml:space="preserve">In our protocol submission, we stated that our measure of effect was standardized mean differences. During data extraction, we found that several trials did not report continuous outcomes. For eligible RCTs without continuous outcome data, we also calculated odds ratios from response rate data. </w:t>
      </w:r>
    </w:p>
    <w:p w14:paraId="5DC69184" w14:textId="77777777" w:rsidR="005613A1" w:rsidRPr="00980C53" w:rsidRDefault="005613A1" w:rsidP="005613A1">
      <w:pPr>
        <w:spacing w:line="240" w:lineRule="auto"/>
        <w:rPr>
          <w:rFonts w:ascii="Times" w:hAnsi="Times" w:cs="Times"/>
          <w:b/>
          <w:bCs/>
          <w:sz w:val="20"/>
          <w:szCs w:val="20"/>
        </w:rPr>
      </w:pPr>
      <w:r w:rsidRPr="00980C53">
        <w:rPr>
          <w:rFonts w:ascii="Times" w:hAnsi="Times" w:cs="Times"/>
          <w:b/>
          <w:bCs/>
          <w:sz w:val="20"/>
          <w:szCs w:val="20"/>
        </w:rPr>
        <w:t>Pairwise meta-analyses</w:t>
      </w:r>
    </w:p>
    <w:p w14:paraId="25C96892" w14:textId="77777777" w:rsidR="005613A1" w:rsidRPr="00980C53" w:rsidRDefault="005613A1" w:rsidP="005613A1">
      <w:pPr>
        <w:spacing w:line="240" w:lineRule="auto"/>
        <w:rPr>
          <w:rFonts w:ascii="Times" w:hAnsi="Times" w:cs="Times"/>
          <w:sz w:val="20"/>
          <w:szCs w:val="20"/>
        </w:rPr>
      </w:pPr>
      <w:r w:rsidRPr="00980C53">
        <w:rPr>
          <w:rFonts w:ascii="Times" w:hAnsi="Times" w:cs="Times"/>
          <w:sz w:val="20"/>
          <w:szCs w:val="20"/>
        </w:rPr>
        <w:t xml:space="preserve">In our protocol submission, we stated that we planned to conduct pairwise meta-analyses for each psychiatric disorder where 3 or more eligible RCTs were available. Given the paucity of studies for certain outcomes, we agreed that conducting analyses for each psychiatric disorder and subgroup with at least 2 eligible RCTs was appropriate. </w:t>
      </w:r>
    </w:p>
    <w:p w14:paraId="3ABD66EE" w14:textId="77777777" w:rsidR="005613A1" w:rsidRPr="00980C53" w:rsidRDefault="005613A1" w:rsidP="005613A1">
      <w:pPr>
        <w:spacing w:line="240" w:lineRule="auto"/>
        <w:rPr>
          <w:rFonts w:ascii="Times" w:hAnsi="Times" w:cs="Times"/>
          <w:b/>
          <w:bCs/>
          <w:sz w:val="20"/>
          <w:szCs w:val="20"/>
        </w:rPr>
      </w:pPr>
      <w:r w:rsidRPr="00980C53">
        <w:rPr>
          <w:rFonts w:ascii="Times" w:hAnsi="Times" w:cs="Times"/>
          <w:b/>
          <w:bCs/>
          <w:sz w:val="20"/>
          <w:szCs w:val="20"/>
        </w:rPr>
        <w:t>Meta-regression analyses</w:t>
      </w:r>
    </w:p>
    <w:p w14:paraId="0F2293A7" w14:textId="77777777" w:rsidR="005613A1" w:rsidRPr="00980C53" w:rsidRDefault="005613A1" w:rsidP="005613A1">
      <w:pPr>
        <w:spacing w:line="240" w:lineRule="auto"/>
        <w:rPr>
          <w:rFonts w:ascii="Times" w:hAnsi="Times" w:cs="Times"/>
          <w:sz w:val="20"/>
          <w:szCs w:val="20"/>
        </w:rPr>
      </w:pPr>
      <w:r w:rsidRPr="00980C53">
        <w:rPr>
          <w:rFonts w:ascii="Times" w:hAnsi="Times" w:cs="Times"/>
          <w:sz w:val="20"/>
          <w:szCs w:val="20"/>
        </w:rPr>
        <w:t xml:space="preserve">In our protocol submission, we stated that we planned to run meta-regression analyses for study quality, population, and stimulation parameters. </w:t>
      </w:r>
      <w:r>
        <w:rPr>
          <w:rFonts w:ascii="Times" w:hAnsi="Times" w:cs="Times"/>
          <w:sz w:val="20"/>
          <w:szCs w:val="20"/>
        </w:rPr>
        <w:t>During data synthesis, w</w:t>
      </w:r>
      <w:r w:rsidRPr="00980C53">
        <w:rPr>
          <w:rFonts w:ascii="Times" w:hAnsi="Times" w:cs="Times"/>
          <w:sz w:val="20"/>
          <w:szCs w:val="20"/>
        </w:rPr>
        <w:t xml:space="preserve">e agreed that sensitivity analyses and subgroup analyses were sufficient to investigate the effects of study quality on overall results, and to explore heterogeneity. Regarding study populations, we did collect data for age, however trials including children or adolescents were scarce and there were no eligible trials including only children or adolescents. </w:t>
      </w:r>
    </w:p>
    <w:p w14:paraId="3C872351" w14:textId="77777777" w:rsidR="005613A1" w:rsidRDefault="005613A1" w:rsidP="005613A1">
      <w:pPr>
        <w:spacing w:line="240" w:lineRule="auto"/>
        <w:rPr>
          <w:rFonts w:ascii="Times" w:hAnsi="Times" w:cs="Times"/>
          <w:b/>
          <w:bCs/>
          <w:sz w:val="20"/>
          <w:szCs w:val="20"/>
        </w:rPr>
      </w:pPr>
      <w:r>
        <w:rPr>
          <w:rFonts w:ascii="Times" w:hAnsi="Times" w:cs="Times"/>
          <w:b/>
          <w:bCs/>
          <w:sz w:val="20"/>
          <w:szCs w:val="20"/>
        </w:rPr>
        <w:t>Subgroup analyses</w:t>
      </w:r>
    </w:p>
    <w:p w14:paraId="1837B817" w14:textId="0F8F4C69" w:rsidR="00B133FB" w:rsidRPr="00B133FB" w:rsidRDefault="005613A1" w:rsidP="005613A1">
      <w:pPr>
        <w:spacing w:line="240" w:lineRule="auto"/>
        <w:rPr>
          <w:rFonts w:ascii="Times New Roman" w:hAnsi="Times New Roman" w:cs="Times New Roman"/>
          <w:sz w:val="20"/>
          <w:szCs w:val="20"/>
        </w:rPr>
      </w:pPr>
      <w:r w:rsidRPr="00980C53">
        <w:rPr>
          <w:rFonts w:ascii="Times" w:hAnsi="Times" w:cs="Times"/>
          <w:sz w:val="20"/>
          <w:szCs w:val="20"/>
        </w:rPr>
        <w:t xml:space="preserve">In our protocol submission, </w:t>
      </w:r>
      <w:r>
        <w:rPr>
          <w:rFonts w:ascii="Times" w:hAnsi="Times" w:cs="Times"/>
          <w:sz w:val="20"/>
          <w:szCs w:val="20"/>
        </w:rPr>
        <w:t xml:space="preserve">we planned to run subgroup analyses for stimulation type in both TMS and </w:t>
      </w:r>
      <w:proofErr w:type="spellStart"/>
      <w:r>
        <w:rPr>
          <w:rFonts w:ascii="Times" w:hAnsi="Times" w:cs="Times"/>
          <w:sz w:val="20"/>
          <w:szCs w:val="20"/>
        </w:rPr>
        <w:t>tDCS</w:t>
      </w:r>
      <w:proofErr w:type="spellEnd"/>
      <w:r>
        <w:rPr>
          <w:rFonts w:ascii="Times" w:hAnsi="Times" w:cs="Times"/>
          <w:sz w:val="20"/>
          <w:szCs w:val="20"/>
        </w:rPr>
        <w:t xml:space="preserve">. As there were fewer than 10 </w:t>
      </w:r>
      <w:proofErr w:type="spellStart"/>
      <w:r>
        <w:rPr>
          <w:rFonts w:ascii="Times" w:hAnsi="Times" w:cs="Times"/>
          <w:sz w:val="20"/>
          <w:szCs w:val="20"/>
        </w:rPr>
        <w:t>tDCS</w:t>
      </w:r>
      <w:proofErr w:type="spellEnd"/>
      <w:r>
        <w:rPr>
          <w:rFonts w:ascii="Times" w:hAnsi="Times" w:cs="Times"/>
          <w:sz w:val="20"/>
          <w:szCs w:val="20"/>
        </w:rPr>
        <w:t xml:space="preserve"> trials for any mental disorder, and little variation in electrode placement, we decided to only include subgroup analyses for mental disorders with more than 10 TMS trials.</w:t>
      </w:r>
    </w:p>
    <w:p w14:paraId="7B2BA6B5" w14:textId="77777777" w:rsidR="00B133FB" w:rsidRDefault="00B133FB" w:rsidP="00B133FB">
      <w:pPr>
        <w:autoSpaceDE w:val="0"/>
        <w:autoSpaceDN w:val="0"/>
        <w:adjustRightInd w:val="0"/>
        <w:spacing w:after="0" w:line="240" w:lineRule="auto"/>
        <w:rPr>
          <w:rFonts w:ascii="Segoe UI" w:hAnsi="Segoe UI" w:cs="Segoe UI"/>
          <w:sz w:val="18"/>
          <w:szCs w:val="18"/>
        </w:rPr>
      </w:pPr>
    </w:p>
    <w:p w14:paraId="4906DFB5" w14:textId="6FD5BE8E" w:rsidR="00B133FB" w:rsidRDefault="00B133FB" w:rsidP="00B133FB">
      <w:pPr>
        <w:tabs>
          <w:tab w:val="left" w:pos="2257"/>
        </w:tabs>
        <w:rPr>
          <w:rFonts w:ascii="Times" w:hAnsi="Times" w:cs="Times"/>
          <w:b/>
          <w:bCs/>
          <w:sz w:val="18"/>
          <w:szCs w:val="18"/>
        </w:rPr>
      </w:pPr>
    </w:p>
    <w:p w14:paraId="00AB89B1" w14:textId="27C10F8D" w:rsidR="00B133FB" w:rsidRPr="00B133FB" w:rsidRDefault="00B133FB" w:rsidP="00B133FB">
      <w:pPr>
        <w:tabs>
          <w:tab w:val="left" w:pos="2257"/>
        </w:tabs>
        <w:rPr>
          <w:rFonts w:ascii="Times" w:hAnsi="Times" w:cs="Times"/>
          <w:sz w:val="18"/>
          <w:szCs w:val="18"/>
        </w:rPr>
        <w:sectPr w:rsidR="00B133FB" w:rsidRPr="00B133FB" w:rsidSect="00B133FB">
          <w:headerReference w:type="default" r:id="rId7"/>
          <w:pgSz w:w="11906" w:h="16838"/>
          <w:pgMar w:top="1440" w:right="1440" w:bottom="1440" w:left="1440" w:header="708" w:footer="708" w:gutter="0"/>
          <w:cols w:space="708"/>
          <w:docGrid w:linePitch="360"/>
        </w:sectPr>
      </w:pPr>
      <w:r>
        <w:rPr>
          <w:rFonts w:ascii="Times" w:hAnsi="Times" w:cs="Times"/>
          <w:sz w:val="18"/>
          <w:szCs w:val="18"/>
        </w:rPr>
        <w:tab/>
      </w:r>
    </w:p>
    <w:p w14:paraId="57DA97B2" w14:textId="3128AE18" w:rsidR="00C27636" w:rsidRPr="00B133FB" w:rsidRDefault="00C27636" w:rsidP="00C27636">
      <w:pPr>
        <w:spacing w:line="240" w:lineRule="auto"/>
        <w:rPr>
          <w:rFonts w:ascii="Times" w:hAnsi="Times" w:cs="Times"/>
          <w:sz w:val="24"/>
          <w:szCs w:val="24"/>
        </w:rPr>
      </w:pPr>
      <w:bookmarkStart w:id="2" w:name="_Hlk93588819"/>
      <w:r w:rsidRPr="00B133FB">
        <w:rPr>
          <w:rFonts w:ascii="Times" w:hAnsi="Times" w:cs="Times"/>
          <w:b/>
          <w:bCs/>
          <w:sz w:val="24"/>
          <w:szCs w:val="24"/>
        </w:rPr>
        <w:lastRenderedPageBreak/>
        <w:t xml:space="preserve">Supplementary Table 1. </w:t>
      </w:r>
      <w:r w:rsidRPr="00B133FB">
        <w:rPr>
          <w:rFonts w:ascii="Times" w:hAnsi="Times" w:cs="Times"/>
          <w:sz w:val="24"/>
          <w:szCs w:val="24"/>
        </w:rPr>
        <w:t>Study characteristics of included randomized controlled trials</w:t>
      </w:r>
    </w:p>
    <w:tbl>
      <w:tblPr>
        <w:tblW w:w="5000" w:type="pct"/>
        <w:tblLook w:val="04A0" w:firstRow="1" w:lastRow="0" w:firstColumn="1" w:lastColumn="0" w:noHBand="0" w:noVBand="1"/>
      </w:tblPr>
      <w:tblGrid>
        <w:gridCol w:w="1798"/>
        <w:gridCol w:w="1111"/>
        <w:gridCol w:w="698"/>
        <w:gridCol w:w="254"/>
        <w:gridCol w:w="553"/>
        <w:gridCol w:w="581"/>
        <w:gridCol w:w="56"/>
        <w:gridCol w:w="840"/>
        <w:gridCol w:w="1273"/>
        <w:gridCol w:w="184"/>
        <w:gridCol w:w="759"/>
        <w:gridCol w:w="385"/>
        <w:gridCol w:w="519"/>
        <w:gridCol w:w="1327"/>
        <w:gridCol w:w="1189"/>
        <w:gridCol w:w="1284"/>
        <w:gridCol w:w="1147"/>
      </w:tblGrid>
      <w:tr w:rsidR="0095654A" w:rsidRPr="00C27636" w14:paraId="370BDB36" w14:textId="77777777" w:rsidTr="005D1E0C">
        <w:trPr>
          <w:cantSplit/>
          <w:trHeight w:val="454"/>
        </w:trPr>
        <w:tc>
          <w:tcPr>
            <w:tcW w:w="644" w:type="pct"/>
            <w:tcBorders>
              <w:top w:val="single" w:sz="4" w:space="0" w:color="auto"/>
              <w:bottom w:val="single" w:sz="4" w:space="0" w:color="auto"/>
            </w:tcBorders>
            <w:shd w:val="clear" w:color="auto" w:fill="auto"/>
          </w:tcPr>
          <w:p w14:paraId="77FA5B5B" w14:textId="77777777" w:rsidR="0095654A" w:rsidRPr="00C27636" w:rsidRDefault="0095654A" w:rsidP="007D37C5">
            <w:pPr>
              <w:jc w:val="center"/>
              <w:rPr>
                <w:rFonts w:ascii="Arial" w:hAnsi="Arial" w:cs="Arial"/>
                <w:b/>
                <w:bCs/>
                <w:sz w:val="18"/>
                <w:szCs w:val="18"/>
              </w:rPr>
            </w:pPr>
            <w:bookmarkStart w:id="3" w:name="_Hlk83116023"/>
            <w:bookmarkEnd w:id="2"/>
            <w:r w:rsidRPr="00C27636">
              <w:rPr>
                <w:rFonts w:ascii="Arial" w:hAnsi="Arial" w:cs="Arial"/>
                <w:b/>
                <w:bCs/>
                <w:sz w:val="18"/>
                <w:szCs w:val="18"/>
              </w:rPr>
              <w:t>Study</w:t>
            </w:r>
          </w:p>
        </w:tc>
        <w:tc>
          <w:tcPr>
            <w:tcW w:w="398" w:type="pct"/>
            <w:tcBorders>
              <w:top w:val="single" w:sz="4" w:space="0" w:color="auto"/>
              <w:bottom w:val="single" w:sz="4" w:space="0" w:color="auto"/>
            </w:tcBorders>
            <w:shd w:val="clear" w:color="auto" w:fill="auto"/>
          </w:tcPr>
          <w:p w14:paraId="5A8FAE23" w14:textId="77777777" w:rsidR="0095654A" w:rsidRPr="00C27636" w:rsidRDefault="0095654A" w:rsidP="007D37C5">
            <w:pPr>
              <w:jc w:val="center"/>
              <w:rPr>
                <w:rFonts w:ascii="Arial" w:hAnsi="Arial" w:cs="Arial"/>
                <w:b/>
                <w:bCs/>
                <w:sz w:val="18"/>
                <w:szCs w:val="18"/>
              </w:rPr>
            </w:pPr>
            <w:r w:rsidRPr="00C27636">
              <w:rPr>
                <w:rFonts w:ascii="Arial" w:hAnsi="Arial" w:cs="Arial"/>
                <w:b/>
                <w:bCs/>
                <w:sz w:val="18"/>
                <w:szCs w:val="18"/>
              </w:rPr>
              <w:t xml:space="preserve">Included study arms </w:t>
            </w:r>
          </w:p>
        </w:tc>
        <w:tc>
          <w:tcPr>
            <w:tcW w:w="250" w:type="pct"/>
            <w:tcBorders>
              <w:top w:val="single" w:sz="4" w:space="0" w:color="auto"/>
              <w:bottom w:val="single" w:sz="4" w:space="0" w:color="auto"/>
            </w:tcBorders>
            <w:shd w:val="clear" w:color="auto" w:fill="auto"/>
          </w:tcPr>
          <w:p w14:paraId="55186D20" w14:textId="77777777" w:rsidR="0095654A" w:rsidRPr="00C27636" w:rsidRDefault="0095654A" w:rsidP="007D37C5">
            <w:pPr>
              <w:jc w:val="center"/>
              <w:rPr>
                <w:rFonts w:ascii="Arial" w:hAnsi="Arial" w:cs="Arial"/>
                <w:b/>
                <w:bCs/>
                <w:sz w:val="18"/>
                <w:szCs w:val="18"/>
              </w:rPr>
            </w:pPr>
            <w:r w:rsidRPr="00C27636">
              <w:rPr>
                <w:rFonts w:ascii="Arial" w:hAnsi="Arial" w:cs="Arial"/>
                <w:b/>
                <w:bCs/>
                <w:sz w:val="18"/>
                <w:szCs w:val="18"/>
              </w:rPr>
              <w:t>Total study arms</w:t>
            </w:r>
          </w:p>
        </w:tc>
        <w:tc>
          <w:tcPr>
            <w:tcW w:w="289" w:type="pct"/>
            <w:gridSpan w:val="2"/>
            <w:tcBorders>
              <w:top w:val="single" w:sz="4" w:space="0" w:color="auto"/>
              <w:bottom w:val="single" w:sz="4" w:space="0" w:color="auto"/>
            </w:tcBorders>
          </w:tcPr>
          <w:p w14:paraId="251F3A7F" w14:textId="77777777" w:rsidR="0095654A" w:rsidRPr="00C27636" w:rsidRDefault="0095654A" w:rsidP="007D37C5">
            <w:pPr>
              <w:jc w:val="center"/>
              <w:rPr>
                <w:rFonts w:ascii="Arial" w:hAnsi="Arial" w:cs="Arial"/>
                <w:b/>
                <w:bCs/>
                <w:sz w:val="18"/>
                <w:szCs w:val="18"/>
              </w:rPr>
            </w:pPr>
            <w:r w:rsidRPr="00C27636">
              <w:rPr>
                <w:rFonts w:ascii="Arial" w:hAnsi="Arial" w:cs="Arial"/>
                <w:b/>
                <w:bCs/>
                <w:sz w:val="18"/>
                <w:szCs w:val="18"/>
              </w:rPr>
              <w:t>Arm</w:t>
            </w:r>
          </w:p>
        </w:tc>
        <w:tc>
          <w:tcPr>
            <w:tcW w:w="208" w:type="pct"/>
            <w:tcBorders>
              <w:top w:val="single" w:sz="4" w:space="0" w:color="auto"/>
              <w:bottom w:val="single" w:sz="4" w:space="0" w:color="auto"/>
            </w:tcBorders>
            <w:shd w:val="clear" w:color="auto" w:fill="auto"/>
          </w:tcPr>
          <w:p w14:paraId="3A13D3C2" w14:textId="2D7A80FF" w:rsidR="0095654A" w:rsidRPr="00C27636" w:rsidRDefault="0095654A" w:rsidP="007D37C5">
            <w:pPr>
              <w:jc w:val="center"/>
              <w:rPr>
                <w:rFonts w:ascii="Arial" w:hAnsi="Arial" w:cs="Arial"/>
                <w:b/>
                <w:bCs/>
                <w:sz w:val="18"/>
                <w:szCs w:val="18"/>
              </w:rPr>
            </w:pPr>
            <w:r w:rsidRPr="00C27636">
              <w:rPr>
                <w:rFonts w:ascii="Arial" w:hAnsi="Arial" w:cs="Arial"/>
                <w:b/>
                <w:bCs/>
                <w:sz w:val="18"/>
                <w:szCs w:val="18"/>
              </w:rPr>
              <w:t>N</w:t>
            </w:r>
          </w:p>
        </w:tc>
        <w:tc>
          <w:tcPr>
            <w:tcW w:w="321" w:type="pct"/>
            <w:gridSpan w:val="2"/>
            <w:tcBorders>
              <w:top w:val="single" w:sz="4" w:space="0" w:color="auto"/>
              <w:bottom w:val="single" w:sz="4" w:space="0" w:color="auto"/>
            </w:tcBorders>
            <w:shd w:val="clear" w:color="auto" w:fill="auto"/>
          </w:tcPr>
          <w:p w14:paraId="25AF871B" w14:textId="77777777" w:rsidR="0095654A" w:rsidRPr="00C27636" w:rsidRDefault="0095654A" w:rsidP="007D37C5">
            <w:pPr>
              <w:jc w:val="center"/>
              <w:rPr>
                <w:rFonts w:ascii="Arial" w:hAnsi="Arial" w:cs="Arial"/>
                <w:b/>
                <w:bCs/>
                <w:iCs/>
                <w:sz w:val="18"/>
                <w:szCs w:val="18"/>
              </w:rPr>
            </w:pPr>
            <w:r w:rsidRPr="00C27636">
              <w:rPr>
                <w:rFonts w:ascii="Arial" w:hAnsi="Arial" w:cs="Arial"/>
                <w:b/>
                <w:bCs/>
                <w:sz w:val="18"/>
                <w:szCs w:val="18"/>
              </w:rPr>
              <w:t>Age (SD)</w:t>
            </w:r>
          </w:p>
        </w:tc>
        <w:tc>
          <w:tcPr>
            <w:tcW w:w="522" w:type="pct"/>
            <w:gridSpan w:val="2"/>
            <w:tcBorders>
              <w:top w:val="single" w:sz="4" w:space="0" w:color="auto"/>
              <w:bottom w:val="single" w:sz="4" w:space="0" w:color="auto"/>
            </w:tcBorders>
            <w:shd w:val="clear" w:color="auto" w:fill="auto"/>
          </w:tcPr>
          <w:p w14:paraId="59DED12D" w14:textId="0D6DF600" w:rsidR="0095654A" w:rsidRPr="00C27636" w:rsidRDefault="0095654A" w:rsidP="007D37C5">
            <w:pPr>
              <w:jc w:val="center"/>
              <w:rPr>
                <w:rFonts w:ascii="Arial" w:hAnsi="Arial" w:cs="Arial"/>
                <w:b/>
                <w:bCs/>
                <w:sz w:val="18"/>
                <w:szCs w:val="18"/>
              </w:rPr>
            </w:pPr>
            <w:r w:rsidRPr="00C27636">
              <w:rPr>
                <w:rFonts w:ascii="Arial" w:hAnsi="Arial" w:cs="Arial"/>
                <w:b/>
                <w:bCs/>
                <w:iCs/>
                <w:sz w:val="18"/>
                <w:szCs w:val="18"/>
              </w:rPr>
              <w:t>Cortical target</w:t>
            </w:r>
          </w:p>
        </w:tc>
        <w:tc>
          <w:tcPr>
            <w:tcW w:w="272" w:type="pct"/>
            <w:tcBorders>
              <w:top w:val="single" w:sz="4" w:space="0" w:color="auto"/>
              <w:bottom w:val="single" w:sz="4" w:space="0" w:color="auto"/>
            </w:tcBorders>
          </w:tcPr>
          <w:p w14:paraId="540B984B" w14:textId="5C38D0CC" w:rsidR="0095654A" w:rsidRPr="00C27636" w:rsidRDefault="0095654A" w:rsidP="007D37C5">
            <w:pPr>
              <w:jc w:val="center"/>
              <w:rPr>
                <w:rFonts w:ascii="Arial" w:hAnsi="Arial" w:cs="Arial"/>
                <w:b/>
                <w:bCs/>
                <w:iCs/>
                <w:sz w:val="18"/>
                <w:szCs w:val="18"/>
              </w:rPr>
            </w:pPr>
            <w:r w:rsidRPr="00C27636">
              <w:rPr>
                <w:rFonts w:ascii="Arial" w:hAnsi="Arial" w:cs="Arial"/>
                <w:b/>
                <w:bCs/>
                <w:iCs/>
                <w:sz w:val="18"/>
                <w:szCs w:val="18"/>
              </w:rPr>
              <w:t>T</w:t>
            </w:r>
            <w:r>
              <w:rPr>
                <w:rFonts w:ascii="Arial" w:hAnsi="Arial" w:cs="Arial"/>
                <w:b/>
                <w:bCs/>
                <w:iCs/>
                <w:sz w:val="18"/>
                <w:szCs w:val="18"/>
              </w:rPr>
              <w:t>R</w:t>
            </w:r>
          </w:p>
        </w:tc>
        <w:tc>
          <w:tcPr>
            <w:tcW w:w="324" w:type="pct"/>
            <w:gridSpan w:val="2"/>
            <w:tcBorders>
              <w:top w:val="single" w:sz="4" w:space="0" w:color="auto"/>
              <w:bottom w:val="single" w:sz="4" w:space="0" w:color="auto"/>
            </w:tcBorders>
            <w:shd w:val="clear" w:color="auto" w:fill="auto"/>
          </w:tcPr>
          <w:p w14:paraId="5BDE5321" w14:textId="59E22BF7" w:rsidR="0095654A" w:rsidRPr="00C27636" w:rsidRDefault="0095654A" w:rsidP="007D37C5">
            <w:pPr>
              <w:jc w:val="center"/>
              <w:rPr>
                <w:rFonts w:ascii="Arial" w:hAnsi="Arial" w:cs="Arial"/>
                <w:b/>
                <w:bCs/>
                <w:sz w:val="18"/>
                <w:szCs w:val="18"/>
              </w:rPr>
            </w:pPr>
            <w:r>
              <w:rPr>
                <w:rFonts w:ascii="Arial" w:hAnsi="Arial" w:cs="Arial"/>
                <w:b/>
                <w:bCs/>
                <w:iCs/>
                <w:sz w:val="18"/>
                <w:szCs w:val="18"/>
              </w:rPr>
              <w:t>Hz</w:t>
            </w:r>
            <w:r w:rsidRPr="00C27636">
              <w:rPr>
                <w:rFonts w:ascii="Arial" w:hAnsi="Arial" w:cs="Arial"/>
                <w:b/>
                <w:bCs/>
                <w:iCs/>
                <w:sz w:val="18"/>
                <w:szCs w:val="18"/>
              </w:rPr>
              <w:t>/</w:t>
            </w:r>
            <w:r>
              <w:rPr>
                <w:rFonts w:ascii="Arial" w:hAnsi="Arial" w:cs="Arial"/>
                <w:b/>
                <w:bCs/>
                <w:iCs/>
                <w:sz w:val="18"/>
                <w:szCs w:val="18"/>
              </w:rPr>
              <w:t>mA</w:t>
            </w:r>
            <w:r w:rsidRPr="00C27636">
              <w:rPr>
                <w:rFonts w:ascii="Arial" w:hAnsi="Arial" w:cs="Arial"/>
                <w:b/>
                <w:bCs/>
                <w:iCs/>
                <w:sz w:val="18"/>
                <w:szCs w:val="18"/>
              </w:rPr>
              <w:t xml:space="preserve"> (% MT)</w:t>
            </w:r>
          </w:p>
        </w:tc>
        <w:tc>
          <w:tcPr>
            <w:tcW w:w="475" w:type="pct"/>
            <w:tcBorders>
              <w:top w:val="single" w:sz="4" w:space="0" w:color="auto"/>
              <w:bottom w:val="single" w:sz="4" w:space="0" w:color="auto"/>
            </w:tcBorders>
          </w:tcPr>
          <w:p w14:paraId="7B2809AD" w14:textId="77777777" w:rsidR="0095654A" w:rsidRPr="00C27636" w:rsidRDefault="0095654A" w:rsidP="007D37C5">
            <w:pPr>
              <w:jc w:val="center"/>
              <w:rPr>
                <w:rFonts w:ascii="Arial" w:hAnsi="Arial" w:cs="Arial"/>
                <w:b/>
                <w:bCs/>
                <w:iCs/>
                <w:sz w:val="18"/>
                <w:szCs w:val="18"/>
              </w:rPr>
            </w:pPr>
            <w:r w:rsidRPr="00C27636">
              <w:rPr>
                <w:rFonts w:ascii="Arial" w:hAnsi="Arial" w:cs="Arial"/>
                <w:b/>
                <w:bCs/>
                <w:iCs/>
                <w:sz w:val="18"/>
                <w:szCs w:val="18"/>
              </w:rPr>
              <w:t>Treatment strategy</w:t>
            </w:r>
          </w:p>
        </w:tc>
        <w:tc>
          <w:tcPr>
            <w:tcW w:w="426" w:type="pct"/>
            <w:tcBorders>
              <w:top w:val="single" w:sz="4" w:space="0" w:color="auto"/>
              <w:bottom w:val="single" w:sz="4" w:space="0" w:color="auto"/>
            </w:tcBorders>
            <w:shd w:val="clear" w:color="auto" w:fill="auto"/>
          </w:tcPr>
          <w:p w14:paraId="4A08393E" w14:textId="20896291" w:rsidR="0095654A" w:rsidRPr="00C27636" w:rsidRDefault="0095654A" w:rsidP="007D37C5">
            <w:pPr>
              <w:jc w:val="center"/>
              <w:rPr>
                <w:rFonts w:ascii="Arial" w:hAnsi="Arial" w:cs="Arial"/>
                <w:b/>
                <w:bCs/>
                <w:sz w:val="18"/>
                <w:szCs w:val="18"/>
                <w:vertAlign w:val="superscript"/>
              </w:rPr>
            </w:pPr>
            <w:r w:rsidRPr="00C27636">
              <w:rPr>
                <w:rFonts w:ascii="Arial" w:hAnsi="Arial" w:cs="Arial"/>
                <w:b/>
                <w:bCs/>
                <w:iCs/>
                <w:sz w:val="18"/>
                <w:szCs w:val="18"/>
              </w:rPr>
              <w:t>N session</w:t>
            </w:r>
            <w:r>
              <w:rPr>
                <w:rFonts w:ascii="Arial" w:hAnsi="Arial" w:cs="Arial"/>
                <w:b/>
                <w:bCs/>
                <w:iCs/>
                <w:sz w:val="18"/>
                <w:szCs w:val="18"/>
              </w:rPr>
              <w:t xml:space="preserve"> </w:t>
            </w:r>
            <w:r w:rsidRPr="00C27636">
              <w:rPr>
                <w:rFonts w:ascii="Arial" w:hAnsi="Arial" w:cs="Arial"/>
                <w:b/>
                <w:bCs/>
                <w:iCs/>
                <w:sz w:val="18"/>
                <w:szCs w:val="18"/>
              </w:rPr>
              <w:t>(weeks)</w:t>
            </w:r>
          </w:p>
        </w:tc>
        <w:tc>
          <w:tcPr>
            <w:tcW w:w="460" w:type="pct"/>
            <w:tcBorders>
              <w:top w:val="single" w:sz="4" w:space="0" w:color="auto"/>
              <w:bottom w:val="single" w:sz="4" w:space="0" w:color="auto"/>
            </w:tcBorders>
            <w:shd w:val="clear" w:color="auto" w:fill="auto"/>
          </w:tcPr>
          <w:p w14:paraId="3888E20E" w14:textId="098E529C" w:rsidR="0095654A" w:rsidRPr="00C27636" w:rsidRDefault="0095654A" w:rsidP="007D37C5">
            <w:pPr>
              <w:jc w:val="center"/>
              <w:rPr>
                <w:rFonts w:ascii="Arial" w:hAnsi="Arial" w:cs="Arial"/>
                <w:b/>
                <w:bCs/>
                <w:iCs/>
                <w:sz w:val="18"/>
                <w:szCs w:val="18"/>
              </w:rPr>
            </w:pPr>
            <w:r w:rsidRPr="00C27636">
              <w:rPr>
                <w:rFonts w:ascii="Arial" w:hAnsi="Arial" w:cs="Arial"/>
                <w:b/>
                <w:bCs/>
                <w:iCs/>
                <w:sz w:val="18"/>
                <w:szCs w:val="18"/>
              </w:rPr>
              <w:t xml:space="preserve">Included </w:t>
            </w:r>
            <w:r>
              <w:rPr>
                <w:rFonts w:ascii="Arial" w:hAnsi="Arial" w:cs="Arial"/>
                <w:b/>
                <w:bCs/>
                <w:iCs/>
                <w:sz w:val="18"/>
                <w:szCs w:val="18"/>
              </w:rPr>
              <w:t>scales/ tasks</w:t>
            </w:r>
          </w:p>
        </w:tc>
        <w:tc>
          <w:tcPr>
            <w:tcW w:w="411" w:type="pct"/>
            <w:tcBorders>
              <w:top w:val="single" w:sz="4" w:space="0" w:color="auto"/>
              <w:bottom w:val="single" w:sz="4" w:space="0" w:color="auto"/>
            </w:tcBorders>
          </w:tcPr>
          <w:p w14:paraId="76550774" w14:textId="77777777" w:rsidR="0095654A" w:rsidRPr="00C27636" w:rsidRDefault="0095654A" w:rsidP="007D37C5">
            <w:pPr>
              <w:jc w:val="center"/>
              <w:rPr>
                <w:rFonts w:ascii="Arial" w:hAnsi="Arial" w:cs="Arial"/>
                <w:b/>
                <w:bCs/>
                <w:iCs/>
                <w:sz w:val="18"/>
                <w:szCs w:val="18"/>
              </w:rPr>
            </w:pPr>
            <w:r w:rsidRPr="00C27636">
              <w:rPr>
                <w:rFonts w:ascii="Arial" w:hAnsi="Arial" w:cs="Arial"/>
                <w:b/>
                <w:bCs/>
                <w:iCs/>
                <w:sz w:val="18"/>
                <w:szCs w:val="18"/>
              </w:rPr>
              <w:t xml:space="preserve"> Source of outcome data</w:t>
            </w:r>
          </w:p>
        </w:tc>
      </w:tr>
      <w:tr w:rsidR="0095654A" w:rsidRPr="00C27636" w14:paraId="76E8BBC6" w14:textId="77777777" w:rsidTr="005D1E0C">
        <w:trPr>
          <w:cantSplit/>
          <w:trHeight w:val="454"/>
        </w:trPr>
        <w:tc>
          <w:tcPr>
            <w:tcW w:w="644" w:type="pct"/>
            <w:tcBorders>
              <w:top w:val="single" w:sz="4" w:space="0" w:color="auto"/>
              <w:bottom w:val="single" w:sz="4" w:space="0" w:color="auto"/>
            </w:tcBorders>
            <w:shd w:val="clear" w:color="auto" w:fill="auto"/>
          </w:tcPr>
          <w:p w14:paraId="5CE57A03" w14:textId="77777777" w:rsidR="0095654A" w:rsidRPr="00C27636" w:rsidRDefault="0095654A" w:rsidP="007D37C5">
            <w:pPr>
              <w:jc w:val="center"/>
              <w:rPr>
                <w:rFonts w:ascii="Arial" w:hAnsi="Arial" w:cs="Arial"/>
                <w:b/>
                <w:bCs/>
                <w:sz w:val="18"/>
                <w:szCs w:val="18"/>
              </w:rPr>
            </w:pPr>
            <w:r w:rsidRPr="00C27636">
              <w:rPr>
                <w:rFonts w:ascii="Arial" w:hAnsi="Arial" w:cs="Arial"/>
                <w:b/>
                <w:bCs/>
                <w:sz w:val="18"/>
                <w:szCs w:val="18"/>
              </w:rPr>
              <w:t>ADHD</w:t>
            </w:r>
          </w:p>
        </w:tc>
        <w:tc>
          <w:tcPr>
            <w:tcW w:w="398" w:type="pct"/>
            <w:tcBorders>
              <w:top w:val="single" w:sz="4" w:space="0" w:color="auto"/>
              <w:bottom w:val="single" w:sz="4" w:space="0" w:color="auto"/>
            </w:tcBorders>
            <w:shd w:val="clear" w:color="auto" w:fill="auto"/>
          </w:tcPr>
          <w:p w14:paraId="6A86A54C"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A803724"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3D03473" w14:textId="77777777" w:rsidR="0095654A" w:rsidRPr="00C27636" w:rsidRDefault="0095654A" w:rsidP="007D37C5">
            <w:pPr>
              <w:jc w:val="center"/>
              <w:rPr>
                <w:rFonts w:ascii="Arial" w:hAnsi="Arial" w:cs="Arial"/>
                <w:b/>
                <w:bCs/>
                <w:sz w:val="18"/>
                <w:szCs w:val="18"/>
              </w:rPr>
            </w:pPr>
          </w:p>
        </w:tc>
        <w:tc>
          <w:tcPr>
            <w:tcW w:w="208" w:type="pct"/>
            <w:tcBorders>
              <w:top w:val="single" w:sz="4" w:space="0" w:color="auto"/>
              <w:bottom w:val="single" w:sz="4" w:space="0" w:color="auto"/>
            </w:tcBorders>
            <w:shd w:val="clear" w:color="auto" w:fill="auto"/>
          </w:tcPr>
          <w:p w14:paraId="5578E77C" w14:textId="31E6619A" w:rsidR="0095654A" w:rsidRPr="00C27636" w:rsidRDefault="0095654A" w:rsidP="007D37C5">
            <w:pPr>
              <w:jc w:val="center"/>
              <w:rPr>
                <w:rFonts w:ascii="Arial" w:hAnsi="Arial" w:cs="Arial"/>
                <w:sz w:val="18"/>
                <w:szCs w:val="18"/>
              </w:rPr>
            </w:pPr>
          </w:p>
        </w:tc>
        <w:tc>
          <w:tcPr>
            <w:tcW w:w="321" w:type="pct"/>
            <w:gridSpan w:val="2"/>
            <w:tcBorders>
              <w:top w:val="single" w:sz="4" w:space="0" w:color="auto"/>
              <w:bottom w:val="single" w:sz="4" w:space="0" w:color="auto"/>
            </w:tcBorders>
            <w:shd w:val="clear" w:color="auto" w:fill="auto"/>
          </w:tcPr>
          <w:p w14:paraId="1A55535F" w14:textId="77777777" w:rsidR="0095654A" w:rsidRPr="00C27636" w:rsidRDefault="0095654A" w:rsidP="007D37C5">
            <w:pPr>
              <w:jc w:val="center"/>
              <w:rPr>
                <w:rFonts w:ascii="Arial" w:hAnsi="Arial" w:cs="Arial"/>
                <w:sz w:val="18"/>
                <w:szCs w:val="18"/>
              </w:rPr>
            </w:pPr>
          </w:p>
        </w:tc>
        <w:tc>
          <w:tcPr>
            <w:tcW w:w="522" w:type="pct"/>
            <w:gridSpan w:val="2"/>
            <w:tcBorders>
              <w:top w:val="single" w:sz="4" w:space="0" w:color="auto"/>
              <w:bottom w:val="single" w:sz="4" w:space="0" w:color="auto"/>
            </w:tcBorders>
            <w:shd w:val="clear" w:color="auto" w:fill="auto"/>
          </w:tcPr>
          <w:p w14:paraId="566C1663" w14:textId="14FA6A3A" w:rsidR="0095654A" w:rsidRPr="00C27636" w:rsidRDefault="0095654A" w:rsidP="007D37C5">
            <w:pPr>
              <w:jc w:val="center"/>
              <w:rPr>
                <w:rFonts w:ascii="Arial" w:hAnsi="Arial" w:cs="Arial"/>
                <w:b/>
                <w:bCs/>
                <w:iCs/>
                <w:sz w:val="18"/>
                <w:szCs w:val="18"/>
              </w:rPr>
            </w:pPr>
          </w:p>
        </w:tc>
        <w:tc>
          <w:tcPr>
            <w:tcW w:w="272" w:type="pct"/>
            <w:tcBorders>
              <w:top w:val="single" w:sz="4" w:space="0" w:color="auto"/>
              <w:bottom w:val="single" w:sz="4" w:space="0" w:color="auto"/>
            </w:tcBorders>
          </w:tcPr>
          <w:p w14:paraId="0BA3BA9F" w14:textId="0CF19EA3" w:rsidR="0095654A" w:rsidRPr="00C27636" w:rsidRDefault="0095654A" w:rsidP="007D37C5">
            <w:pPr>
              <w:jc w:val="center"/>
              <w:rPr>
                <w:rFonts w:ascii="Arial" w:hAnsi="Arial" w:cs="Arial"/>
                <w:b/>
                <w:bCs/>
                <w:iCs/>
                <w:sz w:val="18"/>
                <w:szCs w:val="18"/>
              </w:rPr>
            </w:pPr>
          </w:p>
        </w:tc>
        <w:tc>
          <w:tcPr>
            <w:tcW w:w="324" w:type="pct"/>
            <w:gridSpan w:val="2"/>
            <w:tcBorders>
              <w:top w:val="single" w:sz="4" w:space="0" w:color="auto"/>
              <w:bottom w:val="single" w:sz="4" w:space="0" w:color="auto"/>
            </w:tcBorders>
            <w:shd w:val="clear" w:color="auto" w:fill="auto"/>
          </w:tcPr>
          <w:p w14:paraId="233B1365" w14:textId="77777777" w:rsidR="0095654A" w:rsidRPr="00C27636" w:rsidRDefault="0095654A" w:rsidP="007D37C5">
            <w:pPr>
              <w:jc w:val="center"/>
              <w:rPr>
                <w:rFonts w:ascii="Arial" w:hAnsi="Arial" w:cs="Arial"/>
                <w:b/>
                <w:bCs/>
                <w:iCs/>
                <w:sz w:val="18"/>
                <w:szCs w:val="18"/>
              </w:rPr>
            </w:pPr>
          </w:p>
        </w:tc>
        <w:tc>
          <w:tcPr>
            <w:tcW w:w="475" w:type="pct"/>
            <w:tcBorders>
              <w:top w:val="single" w:sz="4" w:space="0" w:color="auto"/>
              <w:bottom w:val="single" w:sz="4" w:space="0" w:color="auto"/>
            </w:tcBorders>
          </w:tcPr>
          <w:p w14:paraId="2C63D4EC" w14:textId="77777777" w:rsidR="0095654A" w:rsidRPr="00C27636" w:rsidRDefault="0095654A" w:rsidP="007D37C5">
            <w:pPr>
              <w:jc w:val="center"/>
              <w:rPr>
                <w:rFonts w:ascii="Arial" w:hAnsi="Arial" w:cs="Arial"/>
                <w:b/>
                <w:bCs/>
                <w:iCs/>
                <w:sz w:val="18"/>
                <w:szCs w:val="18"/>
              </w:rPr>
            </w:pPr>
          </w:p>
        </w:tc>
        <w:tc>
          <w:tcPr>
            <w:tcW w:w="426" w:type="pct"/>
            <w:tcBorders>
              <w:top w:val="single" w:sz="4" w:space="0" w:color="auto"/>
              <w:bottom w:val="single" w:sz="4" w:space="0" w:color="auto"/>
            </w:tcBorders>
            <w:shd w:val="clear" w:color="auto" w:fill="auto"/>
          </w:tcPr>
          <w:p w14:paraId="0CEC234D" w14:textId="77777777" w:rsidR="0095654A" w:rsidRPr="00C27636" w:rsidRDefault="0095654A" w:rsidP="007D37C5">
            <w:pPr>
              <w:jc w:val="center"/>
              <w:rPr>
                <w:rFonts w:ascii="Arial" w:hAnsi="Arial" w:cs="Arial"/>
                <w:b/>
                <w:bCs/>
                <w:iCs/>
                <w:sz w:val="18"/>
                <w:szCs w:val="18"/>
              </w:rPr>
            </w:pPr>
          </w:p>
        </w:tc>
        <w:tc>
          <w:tcPr>
            <w:tcW w:w="460" w:type="pct"/>
            <w:tcBorders>
              <w:top w:val="single" w:sz="4" w:space="0" w:color="auto"/>
              <w:bottom w:val="single" w:sz="4" w:space="0" w:color="auto"/>
            </w:tcBorders>
            <w:shd w:val="clear" w:color="auto" w:fill="auto"/>
          </w:tcPr>
          <w:p w14:paraId="5A12F1F9" w14:textId="77777777" w:rsidR="0095654A" w:rsidRPr="00C27636" w:rsidRDefault="0095654A" w:rsidP="007D37C5">
            <w:pPr>
              <w:jc w:val="center"/>
              <w:rPr>
                <w:rFonts w:ascii="Arial" w:hAnsi="Arial" w:cs="Arial"/>
                <w:iCs/>
                <w:sz w:val="18"/>
                <w:szCs w:val="18"/>
              </w:rPr>
            </w:pPr>
          </w:p>
        </w:tc>
        <w:tc>
          <w:tcPr>
            <w:tcW w:w="411" w:type="pct"/>
            <w:tcBorders>
              <w:top w:val="single" w:sz="4" w:space="0" w:color="auto"/>
              <w:bottom w:val="single" w:sz="4" w:space="0" w:color="auto"/>
            </w:tcBorders>
          </w:tcPr>
          <w:p w14:paraId="23D9D5B8" w14:textId="77777777" w:rsidR="0095654A" w:rsidRPr="00C27636" w:rsidRDefault="0095654A" w:rsidP="007D37C5">
            <w:pPr>
              <w:jc w:val="center"/>
              <w:rPr>
                <w:rFonts w:ascii="Arial" w:hAnsi="Arial" w:cs="Arial"/>
                <w:iCs/>
                <w:sz w:val="18"/>
                <w:szCs w:val="18"/>
              </w:rPr>
            </w:pPr>
          </w:p>
        </w:tc>
      </w:tr>
      <w:tr w:rsidR="0095654A" w:rsidRPr="00C27636" w14:paraId="28A13440" w14:textId="77777777" w:rsidTr="005D1E0C">
        <w:trPr>
          <w:cantSplit/>
          <w:trHeight w:val="454"/>
        </w:trPr>
        <w:tc>
          <w:tcPr>
            <w:tcW w:w="644" w:type="pct"/>
            <w:tcBorders>
              <w:top w:val="single" w:sz="4" w:space="0" w:color="auto"/>
            </w:tcBorders>
            <w:shd w:val="clear" w:color="auto" w:fill="auto"/>
          </w:tcPr>
          <w:p w14:paraId="59788327" w14:textId="77777777" w:rsidR="0095654A" w:rsidRPr="00C27636" w:rsidRDefault="0095654A" w:rsidP="007D37C5">
            <w:pPr>
              <w:jc w:val="center"/>
              <w:rPr>
                <w:rFonts w:ascii="Arial" w:hAnsi="Arial" w:cs="Arial"/>
                <w:b/>
                <w:bCs/>
                <w:sz w:val="18"/>
                <w:szCs w:val="18"/>
              </w:rPr>
            </w:pPr>
            <w:proofErr w:type="spellStart"/>
            <w:r w:rsidRPr="00C27636">
              <w:rPr>
                <w:rFonts w:ascii="Arial" w:eastAsia="Times New Roman" w:hAnsi="Arial" w:cs="Arial"/>
                <w:color w:val="000000"/>
                <w:sz w:val="18"/>
                <w:szCs w:val="18"/>
                <w:lang w:eastAsia="en-GB"/>
              </w:rPr>
              <w:t>Alyagon</w:t>
            </w:r>
            <w:proofErr w:type="spellEnd"/>
            <w:r w:rsidRPr="00C27636">
              <w:rPr>
                <w:rFonts w:ascii="Arial" w:eastAsia="Times New Roman" w:hAnsi="Arial" w:cs="Arial"/>
                <w:color w:val="000000"/>
                <w:sz w:val="18"/>
                <w:szCs w:val="18"/>
                <w:lang w:eastAsia="en-GB"/>
              </w:rPr>
              <w:t>, et al. (2020)</w:t>
            </w:r>
          </w:p>
        </w:tc>
        <w:tc>
          <w:tcPr>
            <w:tcW w:w="398" w:type="pct"/>
            <w:tcBorders>
              <w:top w:val="single" w:sz="4" w:space="0" w:color="auto"/>
              <w:bottom w:val="single" w:sz="4" w:space="0" w:color="auto"/>
            </w:tcBorders>
            <w:shd w:val="clear" w:color="auto" w:fill="auto"/>
          </w:tcPr>
          <w:p w14:paraId="7F4C627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306AF76E" w14:textId="1E09941F" w:rsidR="0095654A" w:rsidRPr="00C27636" w:rsidRDefault="0095654A" w:rsidP="007D37C5">
            <w:pPr>
              <w:jc w:val="center"/>
              <w:rPr>
                <w:rFonts w:ascii="Arial" w:hAnsi="Arial" w:cs="Arial"/>
                <w:sz w:val="18"/>
                <w:szCs w:val="18"/>
              </w:rPr>
            </w:pPr>
            <w:r>
              <w:rPr>
                <w:rFonts w:ascii="Arial" w:hAnsi="Arial" w:cs="Arial"/>
                <w:sz w:val="18"/>
                <w:szCs w:val="18"/>
              </w:rPr>
              <w:t>2</w:t>
            </w:r>
          </w:p>
        </w:tc>
        <w:tc>
          <w:tcPr>
            <w:tcW w:w="289" w:type="pct"/>
            <w:gridSpan w:val="2"/>
            <w:tcBorders>
              <w:top w:val="single" w:sz="4" w:space="0" w:color="auto"/>
              <w:bottom w:val="single" w:sz="4" w:space="0" w:color="auto"/>
            </w:tcBorders>
          </w:tcPr>
          <w:p w14:paraId="12A2FC6C" w14:textId="260FE41C"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w:t>
            </w:r>
            <w:r>
              <w:rPr>
                <w:rFonts w:ascii="Arial" w:hAnsi="Arial" w:cs="Arial"/>
                <w:color w:val="000000"/>
                <w:sz w:val="18"/>
                <w:szCs w:val="18"/>
              </w:rPr>
              <w:t>TMS</w:t>
            </w:r>
            <w:proofErr w:type="spellEnd"/>
          </w:p>
        </w:tc>
        <w:tc>
          <w:tcPr>
            <w:tcW w:w="208" w:type="pct"/>
            <w:tcBorders>
              <w:top w:val="single" w:sz="4" w:space="0" w:color="auto"/>
              <w:bottom w:val="single" w:sz="4" w:space="0" w:color="auto"/>
            </w:tcBorders>
            <w:shd w:val="clear" w:color="auto" w:fill="auto"/>
          </w:tcPr>
          <w:p w14:paraId="11BA7D53" w14:textId="6FEDA6CA"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bottom w:val="single" w:sz="4" w:space="0" w:color="auto"/>
            </w:tcBorders>
            <w:shd w:val="clear" w:color="auto" w:fill="auto"/>
          </w:tcPr>
          <w:p w14:paraId="3A66949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26.62 (2.56)</w:t>
            </w:r>
          </w:p>
        </w:tc>
        <w:tc>
          <w:tcPr>
            <w:tcW w:w="522" w:type="pct"/>
            <w:gridSpan w:val="2"/>
            <w:tcBorders>
              <w:top w:val="single" w:sz="4" w:space="0" w:color="auto"/>
              <w:bottom w:val="single" w:sz="4" w:space="0" w:color="auto"/>
            </w:tcBorders>
            <w:shd w:val="clear" w:color="auto" w:fill="auto"/>
          </w:tcPr>
          <w:p w14:paraId="0C5E8074" w14:textId="117E0DEB" w:rsidR="0095654A" w:rsidRPr="00C27636" w:rsidRDefault="0095654A" w:rsidP="007D37C5">
            <w:pPr>
              <w:jc w:val="center"/>
              <w:rPr>
                <w:rFonts w:ascii="Arial" w:hAnsi="Arial" w:cs="Arial"/>
                <w:b/>
                <w:bCs/>
                <w:iCs/>
                <w:sz w:val="18"/>
                <w:szCs w:val="18"/>
              </w:rPr>
            </w:pPr>
            <w:r w:rsidRPr="00C27636">
              <w:rPr>
                <w:rFonts w:ascii="Arial" w:eastAsia="Times New Roman" w:hAnsi="Arial" w:cs="Arial"/>
                <w:color w:val="000000"/>
                <w:sz w:val="18"/>
                <w:szCs w:val="18"/>
                <w:lang w:eastAsia="en-GB"/>
              </w:rPr>
              <w:t>RDLPFC &amp; VLPFC</w:t>
            </w:r>
          </w:p>
        </w:tc>
        <w:tc>
          <w:tcPr>
            <w:tcW w:w="272" w:type="pct"/>
            <w:tcBorders>
              <w:top w:val="single" w:sz="4" w:space="0" w:color="auto"/>
              <w:bottom w:val="single" w:sz="4" w:space="0" w:color="auto"/>
            </w:tcBorders>
          </w:tcPr>
          <w:p w14:paraId="2072ACB2" w14:textId="5CD3826D"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6A57F83C" w14:textId="5A65B73F"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18 Hz (120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4BDB1241" w14:textId="65955775"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2E581624"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(3w)</w:t>
            </w:r>
          </w:p>
        </w:tc>
        <w:tc>
          <w:tcPr>
            <w:tcW w:w="460" w:type="pct"/>
            <w:vMerge w:val="restart"/>
            <w:tcBorders>
              <w:top w:val="single" w:sz="4" w:space="0" w:color="auto"/>
            </w:tcBorders>
            <w:shd w:val="clear" w:color="auto" w:fill="auto"/>
          </w:tcPr>
          <w:p w14:paraId="04562458"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CAARS</w:t>
            </w:r>
          </w:p>
        </w:tc>
        <w:tc>
          <w:tcPr>
            <w:tcW w:w="411" w:type="pct"/>
            <w:tcBorders>
              <w:top w:val="single" w:sz="4" w:space="0" w:color="auto"/>
            </w:tcBorders>
          </w:tcPr>
          <w:p w14:paraId="77BCFF75"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6750EE43" w14:textId="77777777" w:rsidTr="005D1E0C">
        <w:trPr>
          <w:cantSplit/>
          <w:trHeight w:val="454"/>
        </w:trPr>
        <w:tc>
          <w:tcPr>
            <w:tcW w:w="644" w:type="pct"/>
            <w:tcBorders>
              <w:bottom w:val="single" w:sz="4" w:space="0" w:color="auto"/>
            </w:tcBorders>
            <w:shd w:val="clear" w:color="auto" w:fill="auto"/>
          </w:tcPr>
          <w:p w14:paraId="4B5E41C2"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7A0D8664"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3E99F23"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648B08CF" w14:textId="74099D44" w:rsidR="0095654A" w:rsidRPr="00C27636" w:rsidRDefault="0095654A" w:rsidP="007D37C5">
            <w:pPr>
              <w:jc w:val="center"/>
              <w:rPr>
                <w:rFonts w:ascii="Arial" w:hAnsi="Arial" w:cs="Arial"/>
                <w:b/>
                <w:bCs/>
                <w:sz w:val="18"/>
                <w:szCs w:val="18"/>
              </w:rPr>
            </w:pPr>
            <w:r>
              <w:rPr>
                <w:rFonts w:ascii="Arial" w:hAnsi="Arial" w:cs="Arial"/>
                <w:color w:val="000000"/>
                <w:sz w:val="18"/>
                <w:szCs w:val="18"/>
              </w:rPr>
              <w:t>S</w:t>
            </w:r>
            <w:r w:rsidRPr="00C27636">
              <w:rPr>
                <w:rFonts w:ascii="Arial" w:hAnsi="Arial" w:cs="Arial"/>
                <w:color w:val="000000"/>
                <w:sz w:val="18"/>
                <w:szCs w:val="18"/>
              </w:rPr>
              <w:t>ham</w:t>
            </w:r>
          </w:p>
        </w:tc>
        <w:tc>
          <w:tcPr>
            <w:tcW w:w="208" w:type="pct"/>
            <w:tcBorders>
              <w:top w:val="single" w:sz="4" w:space="0" w:color="auto"/>
              <w:bottom w:val="single" w:sz="4" w:space="0" w:color="auto"/>
            </w:tcBorders>
            <w:shd w:val="clear" w:color="auto" w:fill="auto"/>
          </w:tcPr>
          <w:p w14:paraId="44DDDA38" w14:textId="15DFAC00" w:rsidR="0095654A" w:rsidRPr="00C27636" w:rsidRDefault="0095654A" w:rsidP="007D37C5">
            <w:pPr>
              <w:jc w:val="center"/>
              <w:rPr>
                <w:rFonts w:ascii="Arial" w:hAnsi="Arial" w:cs="Arial"/>
                <w:sz w:val="18"/>
                <w:szCs w:val="18"/>
              </w:rPr>
            </w:pPr>
            <w:r w:rsidRPr="00C27636">
              <w:rPr>
                <w:rFonts w:ascii="Arial" w:hAnsi="Arial" w:cs="Arial"/>
                <w:sz w:val="18"/>
                <w:szCs w:val="18"/>
              </w:rPr>
              <w:t>16</w:t>
            </w:r>
          </w:p>
        </w:tc>
        <w:tc>
          <w:tcPr>
            <w:tcW w:w="321" w:type="pct"/>
            <w:gridSpan w:val="2"/>
            <w:tcBorders>
              <w:top w:val="single" w:sz="4" w:space="0" w:color="auto"/>
              <w:bottom w:val="single" w:sz="4" w:space="0" w:color="auto"/>
            </w:tcBorders>
            <w:shd w:val="clear" w:color="auto" w:fill="auto"/>
          </w:tcPr>
          <w:p w14:paraId="0E097B3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27.64 (5.91)</w:t>
            </w:r>
          </w:p>
        </w:tc>
        <w:tc>
          <w:tcPr>
            <w:tcW w:w="522" w:type="pct"/>
            <w:gridSpan w:val="2"/>
            <w:tcBorders>
              <w:top w:val="single" w:sz="4" w:space="0" w:color="auto"/>
              <w:bottom w:val="single" w:sz="4" w:space="0" w:color="auto"/>
            </w:tcBorders>
            <w:shd w:val="clear" w:color="auto" w:fill="auto"/>
          </w:tcPr>
          <w:p w14:paraId="1CC819BD" w14:textId="1678324B"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439022B4" w14:textId="33C50E59"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0B903254"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5E77950"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0C25BFC4"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F3A838B"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22D52DF6" w14:textId="77777777" w:rsidR="0095654A" w:rsidRPr="00C27636" w:rsidRDefault="0095654A" w:rsidP="007D37C5">
            <w:pPr>
              <w:jc w:val="center"/>
              <w:rPr>
                <w:rFonts w:ascii="Arial" w:hAnsi="Arial" w:cs="Arial"/>
                <w:iCs/>
                <w:sz w:val="18"/>
                <w:szCs w:val="18"/>
              </w:rPr>
            </w:pPr>
          </w:p>
        </w:tc>
      </w:tr>
      <w:tr w:rsidR="0095654A" w:rsidRPr="00C27636" w14:paraId="60E5239B" w14:textId="77777777" w:rsidTr="005D1E0C">
        <w:trPr>
          <w:cantSplit/>
          <w:trHeight w:val="454"/>
        </w:trPr>
        <w:tc>
          <w:tcPr>
            <w:tcW w:w="644" w:type="pct"/>
            <w:tcBorders>
              <w:top w:val="single" w:sz="4" w:space="0" w:color="auto"/>
            </w:tcBorders>
            <w:shd w:val="clear" w:color="auto" w:fill="auto"/>
          </w:tcPr>
          <w:p w14:paraId="26D16D83"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Paz, et al. (2018)</w:t>
            </w:r>
          </w:p>
        </w:tc>
        <w:tc>
          <w:tcPr>
            <w:tcW w:w="398" w:type="pct"/>
            <w:tcBorders>
              <w:top w:val="single" w:sz="4" w:space="0" w:color="auto"/>
              <w:bottom w:val="single" w:sz="4" w:space="0" w:color="auto"/>
            </w:tcBorders>
            <w:shd w:val="clear" w:color="auto" w:fill="auto"/>
          </w:tcPr>
          <w:p w14:paraId="4B63070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311108C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758AC2CF" w14:textId="159EC88F" w:rsidR="0095654A" w:rsidRPr="00C27636" w:rsidRDefault="0095654A" w:rsidP="007D37C5">
            <w:pPr>
              <w:jc w:val="center"/>
              <w:rPr>
                <w:rFonts w:ascii="Arial" w:hAnsi="Arial" w:cs="Arial"/>
                <w:b/>
                <w:bCs/>
                <w:sz w:val="18"/>
                <w:szCs w:val="18"/>
              </w:rPr>
            </w:pPr>
            <w:proofErr w:type="spellStart"/>
            <w:r>
              <w:rPr>
                <w:rFonts w:ascii="Arial" w:hAnsi="Arial" w:cs="Arial"/>
                <w:color w:val="000000"/>
                <w:sz w:val="18"/>
                <w:szCs w:val="18"/>
              </w:rPr>
              <w:t>d</w:t>
            </w:r>
            <w:r w:rsidRPr="00C27636">
              <w:rPr>
                <w:rFonts w:ascii="Arial" w:hAnsi="Arial" w:cs="Arial"/>
                <w:color w:val="000000"/>
                <w:sz w:val="18"/>
                <w:szCs w:val="18"/>
              </w:rPr>
              <w:t>TMS</w:t>
            </w:r>
            <w:proofErr w:type="spellEnd"/>
          </w:p>
        </w:tc>
        <w:tc>
          <w:tcPr>
            <w:tcW w:w="208" w:type="pct"/>
            <w:tcBorders>
              <w:top w:val="single" w:sz="4" w:space="0" w:color="auto"/>
              <w:bottom w:val="single" w:sz="4" w:space="0" w:color="auto"/>
            </w:tcBorders>
            <w:shd w:val="clear" w:color="auto" w:fill="auto"/>
          </w:tcPr>
          <w:p w14:paraId="67607D74" w14:textId="74CB42C6" w:rsidR="0095654A" w:rsidRPr="00C27636" w:rsidRDefault="0095654A" w:rsidP="007D37C5">
            <w:pPr>
              <w:jc w:val="center"/>
              <w:rPr>
                <w:rFonts w:ascii="Arial" w:hAnsi="Arial" w:cs="Arial"/>
                <w:sz w:val="18"/>
                <w:szCs w:val="18"/>
              </w:rPr>
            </w:pPr>
            <w:r w:rsidRPr="00C27636">
              <w:rPr>
                <w:rFonts w:ascii="Arial" w:hAnsi="Arial" w:cs="Arial"/>
                <w:sz w:val="18"/>
                <w:szCs w:val="18"/>
              </w:rPr>
              <w:t>9</w:t>
            </w:r>
          </w:p>
        </w:tc>
        <w:tc>
          <w:tcPr>
            <w:tcW w:w="321" w:type="pct"/>
            <w:gridSpan w:val="2"/>
            <w:tcBorders>
              <w:top w:val="single" w:sz="4" w:space="0" w:color="auto"/>
              <w:bottom w:val="single" w:sz="4" w:space="0" w:color="auto"/>
            </w:tcBorders>
            <w:shd w:val="clear" w:color="auto" w:fill="auto"/>
          </w:tcPr>
          <w:p w14:paraId="7BB9A78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32.11 (6.47)</w:t>
            </w:r>
          </w:p>
        </w:tc>
        <w:tc>
          <w:tcPr>
            <w:tcW w:w="522" w:type="pct"/>
            <w:gridSpan w:val="2"/>
            <w:tcBorders>
              <w:top w:val="single" w:sz="4" w:space="0" w:color="auto"/>
              <w:bottom w:val="single" w:sz="4" w:space="0" w:color="auto"/>
            </w:tcBorders>
            <w:shd w:val="clear" w:color="auto" w:fill="auto"/>
          </w:tcPr>
          <w:p w14:paraId="1C5CBE76" w14:textId="11F08376"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BL</w:t>
            </w:r>
            <w:r>
              <w:rPr>
                <w:rFonts w:ascii="Arial" w:eastAsia="Times New Roman" w:hAnsi="Arial" w:cs="Arial"/>
                <w:color w:val="000000"/>
                <w:sz w:val="18"/>
                <w:szCs w:val="18"/>
                <w:lang w:eastAsia="en-GB"/>
              </w:rPr>
              <w:t>PFC</w:t>
            </w:r>
          </w:p>
        </w:tc>
        <w:tc>
          <w:tcPr>
            <w:tcW w:w="272" w:type="pct"/>
            <w:tcBorders>
              <w:top w:val="single" w:sz="4" w:space="0" w:color="auto"/>
              <w:bottom w:val="single" w:sz="4" w:space="0" w:color="auto"/>
            </w:tcBorders>
          </w:tcPr>
          <w:p w14:paraId="2D03753B" w14:textId="0DF6DD9E"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78B53365" w14:textId="37E62868" w:rsidR="0095654A" w:rsidRPr="00C27636" w:rsidRDefault="0095654A" w:rsidP="007D37C5">
            <w:pPr>
              <w:jc w:val="center"/>
              <w:rPr>
                <w:rFonts w:ascii="Arial" w:hAnsi="Arial" w:cs="Arial"/>
                <w:b/>
                <w:bCs/>
                <w:sz w:val="18"/>
                <w:szCs w:val="18"/>
              </w:rPr>
            </w:pPr>
            <w:r w:rsidRPr="00E231CB">
              <w:rPr>
                <w:rFonts w:ascii="Arial" w:eastAsia="Times New Roman" w:hAnsi="Arial" w:cs="Arial"/>
                <w:color w:val="000000"/>
                <w:sz w:val="18"/>
                <w:szCs w:val="18"/>
                <w:lang w:eastAsia="en-GB"/>
              </w:rPr>
              <w:t>18 Hz (120%)</w:t>
            </w:r>
          </w:p>
        </w:tc>
        <w:tc>
          <w:tcPr>
            <w:tcW w:w="475" w:type="pct"/>
            <w:tcBorders>
              <w:top w:val="single" w:sz="4" w:space="0" w:color="auto"/>
              <w:bottom w:val="single" w:sz="4" w:space="0" w:color="auto"/>
            </w:tcBorders>
          </w:tcPr>
          <w:p w14:paraId="5A819729" w14:textId="3927E95E"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3890E845"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val="restart"/>
            <w:tcBorders>
              <w:top w:val="single" w:sz="4" w:space="0" w:color="auto"/>
            </w:tcBorders>
            <w:shd w:val="clear" w:color="auto" w:fill="auto"/>
          </w:tcPr>
          <w:p w14:paraId="2A2B79E2"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CAARS</w:t>
            </w:r>
          </w:p>
        </w:tc>
        <w:tc>
          <w:tcPr>
            <w:tcW w:w="411" w:type="pct"/>
            <w:tcBorders>
              <w:top w:val="single" w:sz="4" w:space="0" w:color="auto"/>
            </w:tcBorders>
          </w:tcPr>
          <w:p w14:paraId="60EF8C45"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7AE29E9C" w14:textId="77777777" w:rsidTr="005D1E0C">
        <w:trPr>
          <w:cantSplit/>
          <w:trHeight w:val="454"/>
        </w:trPr>
        <w:tc>
          <w:tcPr>
            <w:tcW w:w="644" w:type="pct"/>
            <w:tcBorders>
              <w:bottom w:val="single" w:sz="4" w:space="0" w:color="auto"/>
            </w:tcBorders>
            <w:shd w:val="clear" w:color="auto" w:fill="auto"/>
          </w:tcPr>
          <w:p w14:paraId="5193EAC4"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2A24BE7"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746A993"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CE418EA"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59C7870" w14:textId="4D8E3900" w:rsidR="0095654A" w:rsidRPr="00C27636" w:rsidRDefault="0095654A" w:rsidP="007D37C5">
            <w:pPr>
              <w:jc w:val="center"/>
              <w:rPr>
                <w:rFonts w:ascii="Arial" w:hAnsi="Arial" w:cs="Arial"/>
                <w:sz w:val="18"/>
                <w:szCs w:val="18"/>
              </w:rPr>
            </w:pPr>
            <w:r w:rsidRPr="00C27636">
              <w:rPr>
                <w:rFonts w:ascii="Arial" w:hAnsi="Arial" w:cs="Arial"/>
                <w:sz w:val="18"/>
                <w:szCs w:val="18"/>
              </w:rPr>
              <w:t>13</w:t>
            </w:r>
          </w:p>
        </w:tc>
        <w:tc>
          <w:tcPr>
            <w:tcW w:w="321" w:type="pct"/>
            <w:gridSpan w:val="2"/>
            <w:tcBorders>
              <w:top w:val="single" w:sz="4" w:space="0" w:color="auto"/>
              <w:bottom w:val="single" w:sz="4" w:space="0" w:color="auto"/>
            </w:tcBorders>
            <w:shd w:val="clear" w:color="auto" w:fill="auto"/>
          </w:tcPr>
          <w:p w14:paraId="7EC539B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30.85 (6.82)</w:t>
            </w:r>
          </w:p>
        </w:tc>
        <w:tc>
          <w:tcPr>
            <w:tcW w:w="522" w:type="pct"/>
            <w:gridSpan w:val="2"/>
            <w:tcBorders>
              <w:top w:val="single" w:sz="4" w:space="0" w:color="auto"/>
              <w:bottom w:val="single" w:sz="4" w:space="0" w:color="auto"/>
            </w:tcBorders>
            <w:shd w:val="clear" w:color="auto" w:fill="auto"/>
          </w:tcPr>
          <w:p w14:paraId="6F438023" w14:textId="5BC5555C"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0B979F27" w14:textId="52FB3189"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2C145F4"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5BA5709D"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4DE221B"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08CF554E"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15084F9B" w14:textId="77777777" w:rsidR="0095654A" w:rsidRPr="00C27636" w:rsidRDefault="0095654A" w:rsidP="007D37C5">
            <w:pPr>
              <w:jc w:val="center"/>
              <w:rPr>
                <w:rFonts w:ascii="Arial" w:hAnsi="Arial" w:cs="Arial"/>
                <w:iCs/>
                <w:sz w:val="18"/>
                <w:szCs w:val="18"/>
              </w:rPr>
            </w:pPr>
          </w:p>
        </w:tc>
      </w:tr>
      <w:tr w:rsidR="0095654A" w:rsidRPr="00C27636" w14:paraId="3568419E" w14:textId="77777777" w:rsidTr="005D1E0C">
        <w:trPr>
          <w:cantSplit/>
          <w:trHeight w:val="454"/>
        </w:trPr>
        <w:tc>
          <w:tcPr>
            <w:tcW w:w="1042" w:type="pct"/>
            <w:gridSpan w:val="2"/>
            <w:tcBorders>
              <w:top w:val="single" w:sz="4" w:space="0" w:color="auto"/>
              <w:bottom w:val="single" w:sz="4" w:space="0" w:color="auto"/>
            </w:tcBorders>
            <w:shd w:val="clear" w:color="auto" w:fill="auto"/>
          </w:tcPr>
          <w:p w14:paraId="7A3CCD2F" w14:textId="77777777" w:rsidR="0095654A" w:rsidRPr="00C27636" w:rsidRDefault="0095654A" w:rsidP="007D37C5">
            <w:pPr>
              <w:rPr>
                <w:rFonts w:ascii="Arial" w:hAnsi="Arial" w:cs="Arial"/>
                <w:sz w:val="18"/>
                <w:szCs w:val="18"/>
              </w:rPr>
            </w:pPr>
            <w:r w:rsidRPr="00C27636">
              <w:rPr>
                <w:rFonts w:ascii="Arial" w:hAnsi="Arial" w:cs="Arial"/>
                <w:b/>
                <w:bCs/>
                <w:sz w:val="18"/>
                <w:szCs w:val="18"/>
              </w:rPr>
              <w:t>Depression</w:t>
            </w:r>
          </w:p>
        </w:tc>
        <w:tc>
          <w:tcPr>
            <w:tcW w:w="250" w:type="pct"/>
            <w:tcBorders>
              <w:top w:val="single" w:sz="4" w:space="0" w:color="auto"/>
              <w:bottom w:val="single" w:sz="4" w:space="0" w:color="auto"/>
            </w:tcBorders>
            <w:shd w:val="clear" w:color="auto" w:fill="auto"/>
          </w:tcPr>
          <w:p w14:paraId="099884BB"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B28A8C4" w14:textId="77777777" w:rsidR="0095654A" w:rsidRPr="00C27636" w:rsidRDefault="0095654A" w:rsidP="007D37C5">
            <w:pPr>
              <w:jc w:val="center"/>
              <w:rPr>
                <w:rFonts w:ascii="Arial" w:hAnsi="Arial" w:cs="Arial"/>
                <w:b/>
                <w:bCs/>
                <w:sz w:val="18"/>
                <w:szCs w:val="18"/>
              </w:rPr>
            </w:pPr>
          </w:p>
        </w:tc>
        <w:tc>
          <w:tcPr>
            <w:tcW w:w="208" w:type="pct"/>
            <w:tcBorders>
              <w:top w:val="single" w:sz="4" w:space="0" w:color="auto"/>
              <w:bottom w:val="single" w:sz="4" w:space="0" w:color="auto"/>
            </w:tcBorders>
            <w:shd w:val="clear" w:color="auto" w:fill="auto"/>
          </w:tcPr>
          <w:p w14:paraId="21DF2ED6" w14:textId="79673841" w:rsidR="0095654A" w:rsidRPr="00C27636" w:rsidRDefault="0095654A" w:rsidP="007D37C5">
            <w:pPr>
              <w:jc w:val="center"/>
              <w:rPr>
                <w:rFonts w:ascii="Arial" w:hAnsi="Arial" w:cs="Arial"/>
                <w:sz w:val="18"/>
                <w:szCs w:val="18"/>
              </w:rPr>
            </w:pPr>
          </w:p>
        </w:tc>
        <w:tc>
          <w:tcPr>
            <w:tcW w:w="321" w:type="pct"/>
            <w:gridSpan w:val="2"/>
            <w:tcBorders>
              <w:top w:val="single" w:sz="4" w:space="0" w:color="auto"/>
              <w:bottom w:val="single" w:sz="4" w:space="0" w:color="auto"/>
            </w:tcBorders>
            <w:shd w:val="clear" w:color="auto" w:fill="auto"/>
          </w:tcPr>
          <w:p w14:paraId="0A149419" w14:textId="77777777" w:rsidR="0095654A" w:rsidRPr="00C27636" w:rsidRDefault="0095654A" w:rsidP="007D37C5">
            <w:pPr>
              <w:jc w:val="center"/>
              <w:rPr>
                <w:rFonts w:ascii="Arial" w:hAnsi="Arial" w:cs="Arial"/>
                <w:sz w:val="18"/>
                <w:szCs w:val="18"/>
              </w:rPr>
            </w:pPr>
          </w:p>
        </w:tc>
        <w:tc>
          <w:tcPr>
            <w:tcW w:w="522" w:type="pct"/>
            <w:gridSpan w:val="2"/>
            <w:tcBorders>
              <w:top w:val="single" w:sz="4" w:space="0" w:color="auto"/>
              <w:bottom w:val="single" w:sz="4" w:space="0" w:color="auto"/>
            </w:tcBorders>
            <w:shd w:val="clear" w:color="auto" w:fill="auto"/>
          </w:tcPr>
          <w:p w14:paraId="52823A14" w14:textId="4E4514C5" w:rsidR="0095654A" w:rsidRPr="00C27636" w:rsidRDefault="0095654A" w:rsidP="007D37C5">
            <w:pPr>
              <w:jc w:val="center"/>
              <w:rPr>
                <w:rFonts w:ascii="Arial" w:hAnsi="Arial" w:cs="Arial"/>
                <w:b/>
                <w:bCs/>
                <w:i/>
                <w:sz w:val="18"/>
                <w:szCs w:val="18"/>
              </w:rPr>
            </w:pPr>
          </w:p>
        </w:tc>
        <w:tc>
          <w:tcPr>
            <w:tcW w:w="272" w:type="pct"/>
            <w:tcBorders>
              <w:top w:val="single" w:sz="4" w:space="0" w:color="auto"/>
              <w:bottom w:val="single" w:sz="4" w:space="0" w:color="auto"/>
            </w:tcBorders>
          </w:tcPr>
          <w:p w14:paraId="68FAF78A" w14:textId="5410F880" w:rsidR="0095654A" w:rsidRPr="00C27636" w:rsidRDefault="0095654A" w:rsidP="007D37C5">
            <w:pPr>
              <w:jc w:val="center"/>
              <w:rPr>
                <w:rFonts w:ascii="Arial" w:hAnsi="Arial" w:cs="Arial"/>
                <w:b/>
                <w:bCs/>
                <w:sz w:val="18"/>
                <w:szCs w:val="18"/>
              </w:rPr>
            </w:pPr>
          </w:p>
        </w:tc>
        <w:tc>
          <w:tcPr>
            <w:tcW w:w="324" w:type="pct"/>
            <w:gridSpan w:val="2"/>
            <w:tcBorders>
              <w:top w:val="single" w:sz="4" w:space="0" w:color="auto"/>
              <w:bottom w:val="single" w:sz="4" w:space="0" w:color="auto"/>
            </w:tcBorders>
            <w:shd w:val="clear" w:color="auto" w:fill="auto"/>
          </w:tcPr>
          <w:p w14:paraId="7EF76702" w14:textId="77777777" w:rsidR="0095654A" w:rsidRPr="00C27636" w:rsidRDefault="0095654A" w:rsidP="007D37C5">
            <w:pPr>
              <w:jc w:val="center"/>
              <w:rPr>
                <w:rFonts w:ascii="Arial" w:hAnsi="Arial" w:cs="Arial"/>
                <w:b/>
                <w:bCs/>
                <w:sz w:val="18"/>
                <w:szCs w:val="18"/>
              </w:rPr>
            </w:pPr>
          </w:p>
        </w:tc>
        <w:tc>
          <w:tcPr>
            <w:tcW w:w="475" w:type="pct"/>
            <w:tcBorders>
              <w:top w:val="single" w:sz="4" w:space="0" w:color="auto"/>
              <w:bottom w:val="single" w:sz="4" w:space="0" w:color="auto"/>
            </w:tcBorders>
          </w:tcPr>
          <w:p w14:paraId="7437BDEC" w14:textId="77777777" w:rsidR="0095654A" w:rsidRPr="00C27636" w:rsidRDefault="0095654A" w:rsidP="007D37C5">
            <w:pPr>
              <w:jc w:val="center"/>
              <w:rPr>
                <w:rFonts w:ascii="Arial" w:hAnsi="Arial" w:cs="Arial"/>
                <w:b/>
                <w:bCs/>
                <w:sz w:val="18"/>
                <w:szCs w:val="18"/>
              </w:rPr>
            </w:pPr>
          </w:p>
        </w:tc>
        <w:tc>
          <w:tcPr>
            <w:tcW w:w="426" w:type="pct"/>
            <w:tcBorders>
              <w:top w:val="single" w:sz="4" w:space="0" w:color="auto"/>
              <w:bottom w:val="single" w:sz="4" w:space="0" w:color="auto"/>
            </w:tcBorders>
            <w:shd w:val="clear" w:color="auto" w:fill="auto"/>
          </w:tcPr>
          <w:p w14:paraId="197DECDD" w14:textId="77777777" w:rsidR="0095654A" w:rsidRPr="00C27636" w:rsidRDefault="0095654A" w:rsidP="007D37C5">
            <w:pPr>
              <w:jc w:val="center"/>
              <w:rPr>
                <w:rFonts w:ascii="Arial" w:hAnsi="Arial" w:cs="Arial"/>
                <w:b/>
                <w:bCs/>
                <w:sz w:val="18"/>
                <w:szCs w:val="18"/>
              </w:rPr>
            </w:pPr>
          </w:p>
        </w:tc>
        <w:tc>
          <w:tcPr>
            <w:tcW w:w="460" w:type="pct"/>
            <w:tcBorders>
              <w:top w:val="single" w:sz="4" w:space="0" w:color="auto"/>
              <w:bottom w:val="single" w:sz="4" w:space="0" w:color="auto"/>
            </w:tcBorders>
            <w:shd w:val="clear" w:color="auto" w:fill="auto"/>
          </w:tcPr>
          <w:p w14:paraId="0EF4A3F1" w14:textId="77777777" w:rsidR="0095654A" w:rsidRPr="00C27636" w:rsidRDefault="0095654A" w:rsidP="007D37C5">
            <w:pPr>
              <w:jc w:val="center"/>
              <w:rPr>
                <w:rFonts w:ascii="Arial" w:hAnsi="Arial" w:cs="Arial"/>
                <w:iCs/>
                <w:sz w:val="18"/>
                <w:szCs w:val="18"/>
              </w:rPr>
            </w:pPr>
          </w:p>
        </w:tc>
        <w:tc>
          <w:tcPr>
            <w:tcW w:w="411" w:type="pct"/>
            <w:tcBorders>
              <w:top w:val="single" w:sz="4" w:space="0" w:color="auto"/>
              <w:bottom w:val="single" w:sz="4" w:space="0" w:color="auto"/>
            </w:tcBorders>
          </w:tcPr>
          <w:p w14:paraId="5A421D3B" w14:textId="77777777" w:rsidR="0095654A" w:rsidRPr="00C27636" w:rsidRDefault="0095654A" w:rsidP="007D37C5">
            <w:pPr>
              <w:jc w:val="center"/>
              <w:rPr>
                <w:rFonts w:ascii="Arial" w:hAnsi="Arial" w:cs="Arial"/>
                <w:iCs/>
                <w:sz w:val="18"/>
                <w:szCs w:val="18"/>
              </w:rPr>
            </w:pPr>
          </w:p>
        </w:tc>
      </w:tr>
      <w:tr w:rsidR="0095654A" w:rsidRPr="00C27636" w14:paraId="39C5E499" w14:textId="77777777" w:rsidTr="005D1E0C">
        <w:trPr>
          <w:cantSplit/>
          <w:trHeight w:val="454"/>
        </w:trPr>
        <w:tc>
          <w:tcPr>
            <w:tcW w:w="644" w:type="pct"/>
            <w:tcBorders>
              <w:top w:val="single" w:sz="4" w:space="0" w:color="auto"/>
            </w:tcBorders>
            <w:shd w:val="clear" w:color="auto" w:fill="auto"/>
          </w:tcPr>
          <w:p w14:paraId="7BAA146D"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Anderson, et al. (2007)</w:t>
            </w:r>
          </w:p>
        </w:tc>
        <w:tc>
          <w:tcPr>
            <w:tcW w:w="398" w:type="pct"/>
            <w:tcBorders>
              <w:top w:val="single" w:sz="4" w:space="0" w:color="auto"/>
              <w:bottom w:val="single" w:sz="4" w:space="0" w:color="auto"/>
            </w:tcBorders>
            <w:shd w:val="clear" w:color="auto" w:fill="auto"/>
          </w:tcPr>
          <w:p w14:paraId="46DE851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61A5C2E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2F335DE1"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60A55688" w14:textId="34FF1557" w:rsidR="0095654A" w:rsidRPr="00C27636" w:rsidRDefault="0095654A" w:rsidP="007D37C5">
            <w:pPr>
              <w:jc w:val="center"/>
              <w:rPr>
                <w:rFonts w:ascii="Arial" w:hAnsi="Arial" w:cs="Arial"/>
                <w:sz w:val="18"/>
                <w:szCs w:val="18"/>
              </w:rPr>
            </w:pPr>
            <w:r w:rsidRPr="00C27636">
              <w:rPr>
                <w:rFonts w:ascii="Arial" w:hAnsi="Arial" w:cs="Arial"/>
                <w:sz w:val="18"/>
                <w:szCs w:val="18"/>
              </w:rPr>
              <w:t>13</w:t>
            </w:r>
          </w:p>
        </w:tc>
        <w:tc>
          <w:tcPr>
            <w:tcW w:w="321" w:type="pct"/>
            <w:gridSpan w:val="2"/>
            <w:tcBorders>
              <w:top w:val="single" w:sz="4" w:space="0" w:color="auto"/>
              <w:bottom w:val="single" w:sz="4" w:space="0" w:color="auto"/>
            </w:tcBorders>
            <w:shd w:val="clear" w:color="auto" w:fill="auto"/>
          </w:tcPr>
          <w:p w14:paraId="41F5786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48 (8)</w:t>
            </w:r>
          </w:p>
        </w:tc>
        <w:tc>
          <w:tcPr>
            <w:tcW w:w="522" w:type="pct"/>
            <w:gridSpan w:val="2"/>
            <w:tcBorders>
              <w:top w:val="single" w:sz="4" w:space="0" w:color="auto"/>
              <w:bottom w:val="single" w:sz="4" w:space="0" w:color="auto"/>
            </w:tcBorders>
            <w:shd w:val="clear" w:color="auto" w:fill="auto"/>
          </w:tcPr>
          <w:p w14:paraId="011998FC" w14:textId="22D54761"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4E0EB58A" w14:textId="46ADE2E8"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324" w:type="pct"/>
            <w:gridSpan w:val="2"/>
            <w:tcBorders>
              <w:top w:val="single" w:sz="4" w:space="0" w:color="auto"/>
              <w:bottom w:val="single" w:sz="4" w:space="0" w:color="auto"/>
            </w:tcBorders>
            <w:shd w:val="clear" w:color="auto" w:fill="auto"/>
          </w:tcPr>
          <w:p w14:paraId="25575F9A" w14:textId="13A8DF46"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23FB6E8A"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7FCC6491"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12 (4-6w)</w:t>
            </w:r>
          </w:p>
        </w:tc>
        <w:tc>
          <w:tcPr>
            <w:tcW w:w="460" w:type="pct"/>
            <w:vMerge w:val="restart"/>
            <w:tcBorders>
              <w:top w:val="single" w:sz="4" w:space="0" w:color="auto"/>
            </w:tcBorders>
            <w:shd w:val="clear" w:color="auto" w:fill="auto"/>
          </w:tcPr>
          <w:p w14:paraId="5F3B16F8"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MADRS</w:t>
            </w:r>
          </w:p>
        </w:tc>
        <w:tc>
          <w:tcPr>
            <w:tcW w:w="411" w:type="pct"/>
            <w:tcBorders>
              <w:top w:val="single" w:sz="4" w:space="0" w:color="auto"/>
            </w:tcBorders>
          </w:tcPr>
          <w:p w14:paraId="78ED1184" w14:textId="77777777" w:rsidR="0095654A" w:rsidRPr="00C27636" w:rsidRDefault="0095654A" w:rsidP="007D37C5">
            <w:pPr>
              <w:jc w:val="center"/>
              <w:rPr>
                <w:rFonts w:ascii="Arial" w:hAnsi="Arial" w:cs="Arial"/>
                <w:iCs/>
                <w:sz w:val="18"/>
                <w:szCs w:val="18"/>
                <w:vertAlign w:val="superscript"/>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0ABA231F" w14:textId="77777777" w:rsidTr="005D1E0C">
        <w:trPr>
          <w:cantSplit/>
          <w:trHeight w:val="454"/>
        </w:trPr>
        <w:tc>
          <w:tcPr>
            <w:tcW w:w="644" w:type="pct"/>
            <w:tcBorders>
              <w:bottom w:val="single" w:sz="4" w:space="0" w:color="auto"/>
            </w:tcBorders>
            <w:shd w:val="clear" w:color="auto" w:fill="auto"/>
          </w:tcPr>
          <w:p w14:paraId="77DF8DEE"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654E72F"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235DC81"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758FFF4"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6C600B3B" w14:textId="63760CCD" w:rsidR="0095654A" w:rsidRPr="00C27636" w:rsidRDefault="0095654A" w:rsidP="007D37C5">
            <w:pPr>
              <w:jc w:val="center"/>
              <w:rPr>
                <w:rFonts w:ascii="Arial" w:hAnsi="Arial" w:cs="Arial"/>
                <w:sz w:val="18"/>
                <w:szCs w:val="18"/>
              </w:rPr>
            </w:pPr>
            <w:r w:rsidRPr="00C27636">
              <w:rPr>
                <w:rFonts w:ascii="Arial" w:hAnsi="Arial" w:cs="Arial"/>
                <w:sz w:val="18"/>
                <w:szCs w:val="18"/>
              </w:rPr>
              <w:t>16</w:t>
            </w:r>
          </w:p>
        </w:tc>
        <w:tc>
          <w:tcPr>
            <w:tcW w:w="321" w:type="pct"/>
            <w:gridSpan w:val="2"/>
            <w:tcBorders>
              <w:top w:val="single" w:sz="4" w:space="0" w:color="auto"/>
              <w:bottom w:val="single" w:sz="4" w:space="0" w:color="auto"/>
            </w:tcBorders>
            <w:shd w:val="clear" w:color="auto" w:fill="auto"/>
          </w:tcPr>
          <w:p w14:paraId="3B9BBD3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46 (12)</w:t>
            </w:r>
          </w:p>
        </w:tc>
        <w:tc>
          <w:tcPr>
            <w:tcW w:w="522" w:type="pct"/>
            <w:gridSpan w:val="2"/>
            <w:tcBorders>
              <w:top w:val="single" w:sz="4" w:space="0" w:color="auto"/>
              <w:bottom w:val="single" w:sz="4" w:space="0" w:color="auto"/>
            </w:tcBorders>
            <w:shd w:val="clear" w:color="auto" w:fill="auto"/>
          </w:tcPr>
          <w:p w14:paraId="60B788BA" w14:textId="49220EA4"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C0530EB" w14:textId="0B125957"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6E32900B"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24CCECC2"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64A3A491"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74ED4390"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4D45D2F0" w14:textId="77777777" w:rsidR="0095654A" w:rsidRPr="00C27636" w:rsidRDefault="0095654A" w:rsidP="007D37C5">
            <w:pPr>
              <w:jc w:val="center"/>
              <w:rPr>
                <w:rFonts w:ascii="Arial" w:hAnsi="Arial" w:cs="Arial"/>
                <w:iCs/>
                <w:sz w:val="18"/>
                <w:szCs w:val="18"/>
              </w:rPr>
            </w:pPr>
          </w:p>
        </w:tc>
      </w:tr>
      <w:tr w:rsidR="0095654A" w:rsidRPr="00C27636" w14:paraId="1DE76533" w14:textId="77777777" w:rsidTr="005D1E0C">
        <w:trPr>
          <w:cantSplit/>
          <w:trHeight w:val="454"/>
        </w:trPr>
        <w:tc>
          <w:tcPr>
            <w:tcW w:w="644" w:type="pct"/>
            <w:tcBorders>
              <w:top w:val="single" w:sz="4" w:space="0" w:color="auto"/>
            </w:tcBorders>
            <w:shd w:val="clear" w:color="auto" w:fill="auto"/>
          </w:tcPr>
          <w:p w14:paraId="21E21F40"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Avery, et al. (1999)</w:t>
            </w:r>
          </w:p>
        </w:tc>
        <w:tc>
          <w:tcPr>
            <w:tcW w:w="398" w:type="pct"/>
            <w:tcBorders>
              <w:top w:val="single" w:sz="4" w:space="0" w:color="auto"/>
              <w:bottom w:val="single" w:sz="4" w:space="0" w:color="auto"/>
            </w:tcBorders>
            <w:shd w:val="clear" w:color="auto" w:fill="auto"/>
          </w:tcPr>
          <w:p w14:paraId="7AD59C8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6FE410A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1B5F0C44"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28665875" w14:textId="2831F60D" w:rsidR="0095654A" w:rsidRPr="00C27636" w:rsidRDefault="0095654A" w:rsidP="007D37C5">
            <w:pPr>
              <w:jc w:val="center"/>
              <w:rPr>
                <w:rFonts w:ascii="Arial" w:hAnsi="Arial" w:cs="Arial"/>
                <w:sz w:val="18"/>
                <w:szCs w:val="18"/>
              </w:rPr>
            </w:pPr>
            <w:r w:rsidRPr="00C27636">
              <w:rPr>
                <w:rFonts w:ascii="Arial" w:hAnsi="Arial" w:cs="Arial"/>
                <w:sz w:val="18"/>
                <w:szCs w:val="18"/>
              </w:rPr>
              <w:t>4</w:t>
            </w:r>
          </w:p>
        </w:tc>
        <w:tc>
          <w:tcPr>
            <w:tcW w:w="321" w:type="pct"/>
            <w:gridSpan w:val="2"/>
            <w:tcBorders>
              <w:top w:val="single" w:sz="4" w:space="0" w:color="auto"/>
              <w:bottom w:val="single" w:sz="4" w:space="0" w:color="auto"/>
            </w:tcBorders>
            <w:shd w:val="clear" w:color="auto" w:fill="auto"/>
          </w:tcPr>
          <w:p w14:paraId="795C4C7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44.3 (10.1)</w:t>
            </w:r>
          </w:p>
        </w:tc>
        <w:tc>
          <w:tcPr>
            <w:tcW w:w="522" w:type="pct"/>
            <w:gridSpan w:val="2"/>
            <w:tcBorders>
              <w:top w:val="single" w:sz="4" w:space="0" w:color="auto"/>
              <w:bottom w:val="single" w:sz="4" w:space="0" w:color="auto"/>
            </w:tcBorders>
            <w:shd w:val="clear" w:color="auto" w:fill="auto"/>
          </w:tcPr>
          <w:p w14:paraId="64EEEB90" w14:textId="07C8739E"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3CCFEE45" w14:textId="69DC5E11"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0FF4A9AE" w14:textId="508A2A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(80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381E3F2B"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7B6A2EFB"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(3w)</w:t>
            </w:r>
          </w:p>
        </w:tc>
        <w:tc>
          <w:tcPr>
            <w:tcW w:w="460" w:type="pct"/>
            <w:vMerge w:val="restart"/>
            <w:tcBorders>
              <w:top w:val="single" w:sz="4" w:space="0" w:color="auto"/>
            </w:tcBorders>
            <w:shd w:val="clear" w:color="auto" w:fill="auto"/>
          </w:tcPr>
          <w:p w14:paraId="339955A3"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HDRS-21</w:t>
            </w:r>
          </w:p>
        </w:tc>
        <w:tc>
          <w:tcPr>
            <w:tcW w:w="411" w:type="pct"/>
            <w:tcBorders>
              <w:top w:val="single" w:sz="4" w:space="0" w:color="auto"/>
            </w:tcBorders>
          </w:tcPr>
          <w:p w14:paraId="1C770AD6"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2F04965B" w14:textId="77777777" w:rsidTr="005D1E0C">
        <w:trPr>
          <w:cantSplit/>
          <w:trHeight w:val="454"/>
        </w:trPr>
        <w:tc>
          <w:tcPr>
            <w:tcW w:w="644" w:type="pct"/>
            <w:tcBorders>
              <w:bottom w:val="single" w:sz="4" w:space="0" w:color="auto"/>
            </w:tcBorders>
            <w:shd w:val="clear" w:color="auto" w:fill="auto"/>
          </w:tcPr>
          <w:p w14:paraId="51220482"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2113C4CC"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0E718A39"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4D06474"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39AA9560" w14:textId="19167C5D"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321" w:type="pct"/>
            <w:gridSpan w:val="2"/>
            <w:tcBorders>
              <w:top w:val="single" w:sz="4" w:space="0" w:color="auto"/>
              <w:bottom w:val="single" w:sz="4" w:space="0" w:color="auto"/>
            </w:tcBorders>
            <w:shd w:val="clear" w:color="auto" w:fill="auto"/>
          </w:tcPr>
          <w:p w14:paraId="6031588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45 (7.1)</w:t>
            </w:r>
          </w:p>
        </w:tc>
        <w:tc>
          <w:tcPr>
            <w:tcW w:w="522" w:type="pct"/>
            <w:gridSpan w:val="2"/>
            <w:tcBorders>
              <w:top w:val="single" w:sz="4" w:space="0" w:color="auto"/>
              <w:bottom w:val="single" w:sz="4" w:space="0" w:color="auto"/>
            </w:tcBorders>
            <w:shd w:val="clear" w:color="auto" w:fill="auto"/>
          </w:tcPr>
          <w:p w14:paraId="601EB013" w14:textId="423F6172"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1455B21B" w14:textId="2BF2D315"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69E6A2F"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765C65A3"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51B412E1"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0445148A"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69319A98" w14:textId="77777777" w:rsidR="0095654A" w:rsidRPr="00C27636" w:rsidRDefault="0095654A" w:rsidP="007D37C5">
            <w:pPr>
              <w:jc w:val="center"/>
              <w:rPr>
                <w:rFonts w:ascii="Arial" w:hAnsi="Arial" w:cs="Arial"/>
                <w:iCs/>
                <w:sz w:val="18"/>
                <w:szCs w:val="18"/>
              </w:rPr>
            </w:pPr>
          </w:p>
        </w:tc>
      </w:tr>
      <w:tr w:rsidR="0095654A" w:rsidRPr="00C27636" w14:paraId="4E70F2CE" w14:textId="77777777" w:rsidTr="005D1E0C">
        <w:trPr>
          <w:cantSplit/>
          <w:trHeight w:val="454"/>
        </w:trPr>
        <w:tc>
          <w:tcPr>
            <w:tcW w:w="644" w:type="pct"/>
            <w:tcBorders>
              <w:top w:val="single" w:sz="4" w:space="0" w:color="auto"/>
            </w:tcBorders>
            <w:shd w:val="clear" w:color="auto" w:fill="auto"/>
          </w:tcPr>
          <w:p w14:paraId="5E08F26E"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Avery, et al. (2006)</w:t>
            </w:r>
          </w:p>
        </w:tc>
        <w:tc>
          <w:tcPr>
            <w:tcW w:w="398" w:type="pct"/>
            <w:tcBorders>
              <w:top w:val="single" w:sz="4" w:space="0" w:color="auto"/>
              <w:bottom w:val="single" w:sz="4" w:space="0" w:color="auto"/>
            </w:tcBorders>
            <w:shd w:val="clear" w:color="auto" w:fill="auto"/>
          </w:tcPr>
          <w:p w14:paraId="184949D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4EA29BD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4F406B2E"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755C9DC6" w14:textId="3B00AE4B" w:rsidR="0095654A" w:rsidRPr="00C27636" w:rsidRDefault="0095654A" w:rsidP="007D37C5">
            <w:pPr>
              <w:jc w:val="center"/>
              <w:rPr>
                <w:rFonts w:ascii="Arial" w:hAnsi="Arial" w:cs="Arial"/>
                <w:sz w:val="18"/>
                <w:szCs w:val="18"/>
              </w:rPr>
            </w:pPr>
            <w:r w:rsidRPr="00C27636">
              <w:rPr>
                <w:rFonts w:ascii="Arial" w:hAnsi="Arial" w:cs="Arial"/>
                <w:sz w:val="18"/>
                <w:szCs w:val="18"/>
              </w:rPr>
              <w:t>35</w:t>
            </w:r>
          </w:p>
        </w:tc>
        <w:tc>
          <w:tcPr>
            <w:tcW w:w="321" w:type="pct"/>
            <w:gridSpan w:val="2"/>
            <w:tcBorders>
              <w:top w:val="single" w:sz="4" w:space="0" w:color="auto"/>
              <w:bottom w:val="single" w:sz="4" w:space="0" w:color="auto"/>
            </w:tcBorders>
            <w:shd w:val="clear" w:color="auto" w:fill="auto"/>
          </w:tcPr>
          <w:p w14:paraId="7D1D9B8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44.3 (10.3)</w:t>
            </w:r>
          </w:p>
        </w:tc>
        <w:tc>
          <w:tcPr>
            <w:tcW w:w="522" w:type="pct"/>
            <w:gridSpan w:val="2"/>
            <w:tcBorders>
              <w:top w:val="single" w:sz="4" w:space="0" w:color="auto"/>
              <w:bottom w:val="single" w:sz="4" w:space="0" w:color="auto"/>
            </w:tcBorders>
            <w:shd w:val="clear" w:color="auto" w:fill="auto"/>
          </w:tcPr>
          <w:p w14:paraId="73E39753" w14:textId="14660490"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7D3147E8" w14:textId="45D7E1F1"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66A079C1" w14:textId="5F8BED3F"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356BBF4D" w14:textId="4CE7062B"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0196ACD1"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(4w)</w:t>
            </w:r>
          </w:p>
        </w:tc>
        <w:tc>
          <w:tcPr>
            <w:tcW w:w="460" w:type="pct"/>
            <w:vMerge w:val="restart"/>
            <w:tcBorders>
              <w:top w:val="single" w:sz="4" w:space="0" w:color="auto"/>
            </w:tcBorders>
            <w:shd w:val="clear" w:color="auto" w:fill="auto"/>
          </w:tcPr>
          <w:p w14:paraId="0C70781D"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51BCAE20"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0DCB83CD" w14:textId="77777777" w:rsidTr="005D1E0C">
        <w:trPr>
          <w:cantSplit/>
          <w:trHeight w:val="454"/>
        </w:trPr>
        <w:tc>
          <w:tcPr>
            <w:tcW w:w="644" w:type="pct"/>
            <w:tcBorders>
              <w:bottom w:val="single" w:sz="4" w:space="0" w:color="auto"/>
            </w:tcBorders>
            <w:shd w:val="clear" w:color="auto" w:fill="auto"/>
          </w:tcPr>
          <w:p w14:paraId="5E1F9DA7"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7DF0012E"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B6A4907"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780938B"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AA91B07" w14:textId="2B224336" w:rsidR="0095654A" w:rsidRPr="00C27636" w:rsidRDefault="0095654A" w:rsidP="007D37C5">
            <w:pPr>
              <w:jc w:val="center"/>
              <w:rPr>
                <w:rFonts w:ascii="Arial" w:hAnsi="Arial" w:cs="Arial"/>
                <w:sz w:val="18"/>
                <w:szCs w:val="18"/>
              </w:rPr>
            </w:pPr>
            <w:r w:rsidRPr="00C27636">
              <w:rPr>
                <w:rFonts w:ascii="Arial" w:hAnsi="Arial" w:cs="Arial"/>
                <w:sz w:val="18"/>
                <w:szCs w:val="18"/>
              </w:rPr>
              <w:t>33</w:t>
            </w:r>
          </w:p>
        </w:tc>
        <w:tc>
          <w:tcPr>
            <w:tcW w:w="321" w:type="pct"/>
            <w:gridSpan w:val="2"/>
            <w:tcBorders>
              <w:top w:val="single" w:sz="4" w:space="0" w:color="auto"/>
              <w:bottom w:val="single" w:sz="4" w:space="0" w:color="auto"/>
            </w:tcBorders>
            <w:shd w:val="clear" w:color="auto" w:fill="auto"/>
          </w:tcPr>
          <w:p w14:paraId="247ECC1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44.2 (9.7)</w:t>
            </w:r>
          </w:p>
        </w:tc>
        <w:tc>
          <w:tcPr>
            <w:tcW w:w="522" w:type="pct"/>
            <w:gridSpan w:val="2"/>
            <w:tcBorders>
              <w:top w:val="single" w:sz="4" w:space="0" w:color="auto"/>
              <w:bottom w:val="single" w:sz="4" w:space="0" w:color="auto"/>
            </w:tcBorders>
            <w:shd w:val="clear" w:color="auto" w:fill="auto"/>
          </w:tcPr>
          <w:p w14:paraId="2F683B17" w14:textId="60862B69"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4CAFA5B1" w14:textId="23100736"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097443F5"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4C5FBA83"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0F830963"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10BCD9E"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2CDBF826" w14:textId="77777777" w:rsidR="0095654A" w:rsidRPr="00C27636" w:rsidRDefault="0095654A" w:rsidP="007D37C5">
            <w:pPr>
              <w:jc w:val="center"/>
              <w:rPr>
                <w:rFonts w:ascii="Arial" w:hAnsi="Arial" w:cs="Arial"/>
                <w:iCs/>
                <w:sz w:val="18"/>
                <w:szCs w:val="18"/>
              </w:rPr>
            </w:pPr>
          </w:p>
        </w:tc>
      </w:tr>
      <w:tr w:rsidR="0095654A" w:rsidRPr="00C27636" w14:paraId="331E25B7" w14:textId="77777777" w:rsidTr="005D1E0C">
        <w:trPr>
          <w:cantSplit/>
          <w:trHeight w:val="454"/>
        </w:trPr>
        <w:tc>
          <w:tcPr>
            <w:tcW w:w="644" w:type="pct"/>
            <w:tcBorders>
              <w:top w:val="single" w:sz="4" w:space="0" w:color="auto"/>
            </w:tcBorders>
            <w:shd w:val="clear" w:color="auto" w:fill="auto"/>
          </w:tcPr>
          <w:p w14:paraId="538C1993" w14:textId="77777777" w:rsidR="0095654A" w:rsidRPr="00C27636" w:rsidRDefault="0095654A" w:rsidP="0095654A">
            <w:pPr>
              <w:jc w:val="center"/>
              <w:rPr>
                <w:rFonts w:ascii="Arial" w:hAnsi="Arial" w:cs="Arial"/>
                <w:b/>
                <w:bCs/>
                <w:sz w:val="18"/>
                <w:szCs w:val="18"/>
              </w:rPr>
            </w:pPr>
            <w:proofErr w:type="spellStart"/>
            <w:r w:rsidRPr="00C27636">
              <w:rPr>
                <w:rFonts w:ascii="Arial" w:eastAsia="Times New Roman" w:hAnsi="Arial" w:cs="Arial"/>
                <w:color w:val="000000"/>
                <w:sz w:val="18"/>
                <w:szCs w:val="18"/>
                <w:lang w:eastAsia="en-GB"/>
              </w:rPr>
              <w:t>Baeken</w:t>
            </w:r>
            <w:proofErr w:type="spellEnd"/>
            <w:r w:rsidRPr="00C27636">
              <w:rPr>
                <w:rFonts w:ascii="Arial" w:eastAsia="Times New Roman" w:hAnsi="Arial" w:cs="Arial"/>
                <w:color w:val="000000"/>
                <w:sz w:val="18"/>
                <w:szCs w:val="18"/>
                <w:lang w:eastAsia="en-GB"/>
              </w:rPr>
              <w:t>, et al. (2013)</w:t>
            </w:r>
          </w:p>
        </w:tc>
        <w:tc>
          <w:tcPr>
            <w:tcW w:w="398" w:type="pct"/>
            <w:tcBorders>
              <w:top w:val="single" w:sz="4" w:space="0" w:color="auto"/>
              <w:bottom w:val="single" w:sz="4" w:space="0" w:color="auto"/>
            </w:tcBorders>
            <w:shd w:val="clear" w:color="auto" w:fill="auto"/>
          </w:tcPr>
          <w:p w14:paraId="40BE0EE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564E2FA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1086BF96"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1C708D86" w14:textId="3076895D"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24F211B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51.8 (12.1)</w:t>
            </w:r>
          </w:p>
        </w:tc>
        <w:tc>
          <w:tcPr>
            <w:tcW w:w="522" w:type="pct"/>
            <w:gridSpan w:val="2"/>
            <w:tcBorders>
              <w:top w:val="single" w:sz="4" w:space="0" w:color="auto"/>
              <w:bottom w:val="single" w:sz="4" w:space="0" w:color="auto"/>
            </w:tcBorders>
            <w:shd w:val="clear" w:color="auto" w:fill="auto"/>
          </w:tcPr>
          <w:p w14:paraId="759E709E" w14:textId="23BA4051"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5A53671E" w14:textId="1E3B7FFD"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4CA7BE58" w14:textId="161977CF"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5A3E04A4"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1844FD25"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(1w)</w:t>
            </w:r>
          </w:p>
        </w:tc>
        <w:tc>
          <w:tcPr>
            <w:tcW w:w="460" w:type="pct"/>
            <w:vMerge w:val="restart"/>
            <w:tcBorders>
              <w:top w:val="single" w:sz="4" w:space="0" w:color="auto"/>
            </w:tcBorders>
            <w:shd w:val="clear" w:color="auto" w:fill="auto"/>
          </w:tcPr>
          <w:p w14:paraId="29B027B2"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65EF946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41E523F5" w14:textId="77777777" w:rsidTr="005D1E0C">
        <w:trPr>
          <w:cantSplit/>
          <w:trHeight w:val="454"/>
        </w:trPr>
        <w:tc>
          <w:tcPr>
            <w:tcW w:w="644" w:type="pct"/>
            <w:tcBorders>
              <w:bottom w:val="single" w:sz="4" w:space="0" w:color="auto"/>
            </w:tcBorders>
            <w:shd w:val="clear" w:color="auto" w:fill="auto"/>
          </w:tcPr>
          <w:p w14:paraId="2699AA95"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7031EC72"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648B4D8"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6E4E9DCE"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908D1C9" w14:textId="32432073" w:rsidR="0095654A" w:rsidRPr="00C27636" w:rsidRDefault="0095654A" w:rsidP="007D37C5">
            <w:pPr>
              <w:jc w:val="center"/>
              <w:rPr>
                <w:rFonts w:ascii="Arial" w:hAnsi="Arial" w:cs="Arial"/>
                <w:sz w:val="18"/>
                <w:szCs w:val="18"/>
              </w:rPr>
            </w:pPr>
            <w:r w:rsidRPr="00C27636">
              <w:rPr>
                <w:rFonts w:ascii="Arial" w:hAnsi="Arial" w:cs="Arial"/>
                <w:sz w:val="18"/>
                <w:szCs w:val="18"/>
              </w:rPr>
              <w:t>11</w:t>
            </w:r>
          </w:p>
        </w:tc>
        <w:tc>
          <w:tcPr>
            <w:tcW w:w="321" w:type="pct"/>
            <w:gridSpan w:val="2"/>
            <w:tcBorders>
              <w:top w:val="single" w:sz="4" w:space="0" w:color="auto"/>
              <w:bottom w:val="single" w:sz="4" w:space="0" w:color="auto"/>
            </w:tcBorders>
            <w:shd w:val="clear" w:color="auto" w:fill="auto"/>
          </w:tcPr>
          <w:p w14:paraId="4264DFD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47.3 (13.7)</w:t>
            </w:r>
          </w:p>
        </w:tc>
        <w:tc>
          <w:tcPr>
            <w:tcW w:w="522" w:type="pct"/>
            <w:gridSpan w:val="2"/>
            <w:tcBorders>
              <w:top w:val="single" w:sz="4" w:space="0" w:color="auto"/>
              <w:bottom w:val="single" w:sz="4" w:space="0" w:color="auto"/>
            </w:tcBorders>
            <w:shd w:val="clear" w:color="auto" w:fill="auto"/>
          </w:tcPr>
          <w:p w14:paraId="32ED04F1" w14:textId="759CFDBC"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49E35B5B" w14:textId="6A4F073F"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23488AD"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246C2DCA"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65256929"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67402E5F"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243FE29B" w14:textId="77777777" w:rsidR="0095654A" w:rsidRPr="00C27636" w:rsidRDefault="0095654A" w:rsidP="007D37C5">
            <w:pPr>
              <w:jc w:val="center"/>
              <w:rPr>
                <w:rFonts w:ascii="Arial" w:hAnsi="Arial" w:cs="Arial"/>
                <w:iCs/>
                <w:sz w:val="18"/>
                <w:szCs w:val="18"/>
              </w:rPr>
            </w:pPr>
          </w:p>
        </w:tc>
      </w:tr>
      <w:tr w:rsidR="0095654A" w:rsidRPr="00C27636" w14:paraId="4FCECABB" w14:textId="77777777" w:rsidTr="005D1E0C">
        <w:trPr>
          <w:cantSplit/>
          <w:trHeight w:val="454"/>
        </w:trPr>
        <w:tc>
          <w:tcPr>
            <w:tcW w:w="644" w:type="pct"/>
            <w:tcBorders>
              <w:top w:val="single" w:sz="4" w:space="0" w:color="auto"/>
            </w:tcBorders>
            <w:shd w:val="clear" w:color="auto" w:fill="auto"/>
          </w:tcPr>
          <w:p w14:paraId="0EA14B11" w14:textId="77777777" w:rsidR="0095654A" w:rsidRPr="00C27636" w:rsidRDefault="0095654A" w:rsidP="007D37C5">
            <w:pPr>
              <w:jc w:val="center"/>
              <w:rPr>
                <w:rFonts w:ascii="Arial" w:hAnsi="Arial" w:cs="Arial"/>
                <w:b/>
                <w:bCs/>
                <w:sz w:val="18"/>
                <w:szCs w:val="18"/>
              </w:rPr>
            </w:pPr>
            <w:proofErr w:type="spellStart"/>
            <w:r w:rsidRPr="00C27636">
              <w:rPr>
                <w:rFonts w:ascii="Arial" w:eastAsia="Times New Roman" w:hAnsi="Arial" w:cs="Arial"/>
                <w:color w:val="000000"/>
                <w:sz w:val="18"/>
                <w:szCs w:val="18"/>
                <w:lang w:eastAsia="en-GB"/>
              </w:rPr>
              <w:t>Bakim</w:t>
            </w:r>
            <w:proofErr w:type="spellEnd"/>
            <w:r w:rsidRPr="00C27636">
              <w:rPr>
                <w:rFonts w:ascii="Arial" w:eastAsia="Times New Roman" w:hAnsi="Arial" w:cs="Arial"/>
                <w:color w:val="000000"/>
                <w:sz w:val="18"/>
                <w:szCs w:val="18"/>
                <w:lang w:eastAsia="en-GB"/>
              </w:rPr>
              <w:t>, et al. (2012)</w:t>
            </w:r>
          </w:p>
        </w:tc>
        <w:tc>
          <w:tcPr>
            <w:tcW w:w="398" w:type="pct"/>
            <w:tcBorders>
              <w:top w:val="single" w:sz="4" w:space="0" w:color="auto"/>
              <w:bottom w:val="single" w:sz="4" w:space="0" w:color="auto"/>
            </w:tcBorders>
            <w:shd w:val="clear" w:color="auto" w:fill="auto"/>
          </w:tcPr>
          <w:p w14:paraId="5CC99594" w14:textId="147FAC74" w:rsidR="0095654A" w:rsidRPr="00C27636" w:rsidRDefault="0095654A" w:rsidP="007D37C5">
            <w:pPr>
              <w:jc w:val="center"/>
              <w:rPr>
                <w:rFonts w:ascii="Arial" w:hAnsi="Arial" w:cs="Arial"/>
                <w:sz w:val="18"/>
                <w:szCs w:val="18"/>
                <w:vertAlign w:val="superscript"/>
              </w:rPr>
            </w:pPr>
            <w:r w:rsidRPr="00C27636">
              <w:rPr>
                <w:rFonts w:ascii="Arial" w:hAnsi="Arial" w:cs="Arial"/>
                <w:sz w:val="18"/>
                <w:szCs w:val="18"/>
              </w:rPr>
              <w:t>3</w:t>
            </w:r>
            <w:r w:rsidR="005D1E0C">
              <w:rPr>
                <w:rFonts w:ascii="Arial" w:hAnsi="Arial" w:cs="Arial"/>
                <w:sz w:val="18"/>
                <w:szCs w:val="18"/>
                <w:vertAlign w:val="superscript"/>
              </w:rPr>
              <w:t>1</w:t>
            </w:r>
          </w:p>
        </w:tc>
        <w:tc>
          <w:tcPr>
            <w:tcW w:w="250" w:type="pct"/>
            <w:tcBorders>
              <w:top w:val="single" w:sz="4" w:space="0" w:color="auto"/>
              <w:bottom w:val="single" w:sz="4" w:space="0" w:color="auto"/>
            </w:tcBorders>
            <w:shd w:val="clear" w:color="auto" w:fill="auto"/>
          </w:tcPr>
          <w:p w14:paraId="3C7C36C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shd w:val="clear" w:color="auto" w:fill="auto"/>
          </w:tcPr>
          <w:p w14:paraId="044DDB8B"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39EC0AE9" w14:textId="4E56C4AB" w:rsidR="0095654A" w:rsidRPr="00C27636" w:rsidRDefault="0095654A" w:rsidP="007D37C5">
            <w:pPr>
              <w:jc w:val="center"/>
              <w:rPr>
                <w:rFonts w:ascii="Arial" w:hAnsi="Arial" w:cs="Arial"/>
                <w:sz w:val="18"/>
                <w:szCs w:val="18"/>
              </w:rPr>
            </w:pPr>
            <w:r w:rsidRPr="00C27636">
              <w:rPr>
                <w:rFonts w:ascii="Arial" w:hAnsi="Arial" w:cs="Arial"/>
                <w:sz w:val="18"/>
                <w:szCs w:val="18"/>
              </w:rPr>
              <w:t>23</w:t>
            </w:r>
          </w:p>
        </w:tc>
        <w:tc>
          <w:tcPr>
            <w:tcW w:w="321" w:type="pct"/>
            <w:gridSpan w:val="2"/>
            <w:tcBorders>
              <w:top w:val="single" w:sz="4" w:space="0" w:color="auto"/>
              <w:bottom w:val="single" w:sz="4" w:space="0" w:color="auto"/>
            </w:tcBorders>
            <w:shd w:val="clear" w:color="auto" w:fill="auto"/>
          </w:tcPr>
          <w:p w14:paraId="2F6B54F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40.8 (9)</w:t>
            </w:r>
          </w:p>
        </w:tc>
        <w:tc>
          <w:tcPr>
            <w:tcW w:w="522" w:type="pct"/>
            <w:gridSpan w:val="2"/>
            <w:tcBorders>
              <w:top w:val="single" w:sz="4" w:space="0" w:color="auto"/>
              <w:bottom w:val="single" w:sz="4" w:space="0" w:color="auto"/>
            </w:tcBorders>
            <w:shd w:val="clear" w:color="auto" w:fill="auto"/>
          </w:tcPr>
          <w:p w14:paraId="43A6D2FB" w14:textId="190D1137"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71F8C5D1" w14:textId="4E4C2603"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6FC9CC92" w14:textId="78C77492"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(80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2BBA01BD"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19E17D83"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30 (6w)</w:t>
            </w:r>
          </w:p>
        </w:tc>
        <w:tc>
          <w:tcPr>
            <w:tcW w:w="460" w:type="pct"/>
            <w:vMerge w:val="restart"/>
            <w:tcBorders>
              <w:top w:val="single" w:sz="4" w:space="0" w:color="auto"/>
            </w:tcBorders>
            <w:shd w:val="clear" w:color="auto" w:fill="auto"/>
          </w:tcPr>
          <w:p w14:paraId="7A98D9DC"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54EAD3D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6DBE9630" w14:textId="77777777" w:rsidTr="005D1E0C">
        <w:trPr>
          <w:cantSplit/>
          <w:trHeight w:val="454"/>
        </w:trPr>
        <w:tc>
          <w:tcPr>
            <w:tcW w:w="644" w:type="pct"/>
            <w:tcBorders>
              <w:bottom w:val="single" w:sz="4" w:space="0" w:color="auto"/>
            </w:tcBorders>
            <w:shd w:val="clear" w:color="auto" w:fill="auto"/>
          </w:tcPr>
          <w:p w14:paraId="4B445507"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77ED95E"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865AD3B"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shd w:val="clear" w:color="auto" w:fill="auto"/>
          </w:tcPr>
          <w:p w14:paraId="6FB3B893"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CBCE140" w14:textId="7D318E4D" w:rsidR="0095654A" w:rsidRPr="00C27636" w:rsidRDefault="0095654A" w:rsidP="007D37C5">
            <w:pPr>
              <w:jc w:val="center"/>
              <w:rPr>
                <w:rFonts w:ascii="Arial" w:hAnsi="Arial" w:cs="Arial"/>
                <w:sz w:val="18"/>
                <w:szCs w:val="18"/>
              </w:rPr>
            </w:pPr>
            <w:r w:rsidRPr="00C27636">
              <w:rPr>
                <w:rFonts w:ascii="Arial" w:hAnsi="Arial" w:cs="Arial"/>
                <w:sz w:val="18"/>
                <w:szCs w:val="18"/>
              </w:rPr>
              <w:t>12</w:t>
            </w:r>
          </w:p>
        </w:tc>
        <w:tc>
          <w:tcPr>
            <w:tcW w:w="321" w:type="pct"/>
            <w:gridSpan w:val="2"/>
            <w:tcBorders>
              <w:top w:val="single" w:sz="4" w:space="0" w:color="auto"/>
              <w:bottom w:val="single" w:sz="4" w:space="0" w:color="auto"/>
            </w:tcBorders>
            <w:shd w:val="clear" w:color="auto" w:fill="auto"/>
          </w:tcPr>
          <w:p w14:paraId="551A4C3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44.4 (10.2)</w:t>
            </w:r>
          </w:p>
        </w:tc>
        <w:tc>
          <w:tcPr>
            <w:tcW w:w="522" w:type="pct"/>
            <w:gridSpan w:val="2"/>
            <w:tcBorders>
              <w:top w:val="single" w:sz="4" w:space="0" w:color="auto"/>
              <w:bottom w:val="single" w:sz="4" w:space="0" w:color="auto"/>
            </w:tcBorders>
            <w:shd w:val="clear" w:color="auto" w:fill="auto"/>
          </w:tcPr>
          <w:p w14:paraId="6CEA8609" w14:textId="0C71EA23"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C24FFFA" w14:textId="7594DD93"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27D0BA3" w14:textId="77777777" w:rsidR="0095654A" w:rsidRPr="005D1E0C" w:rsidRDefault="0095654A" w:rsidP="007D37C5">
            <w:pPr>
              <w:jc w:val="center"/>
              <w:rPr>
                <w:rFonts w:ascii="Arial" w:eastAsia="Times New Roman" w:hAnsi="Arial" w:cs="Arial"/>
                <w:color w:val="000000"/>
                <w:sz w:val="18"/>
                <w:szCs w:val="18"/>
                <w:vertAlign w:val="superscript"/>
                <w:lang w:eastAsia="en-GB"/>
              </w:rPr>
            </w:pPr>
          </w:p>
        </w:tc>
        <w:tc>
          <w:tcPr>
            <w:tcW w:w="475" w:type="pct"/>
            <w:tcBorders>
              <w:top w:val="single" w:sz="4" w:space="0" w:color="auto"/>
              <w:bottom w:val="single" w:sz="4" w:space="0" w:color="auto"/>
            </w:tcBorders>
          </w:tcPr>
          <w:p w14:paraId="023442C3"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29F1DE73"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EEFB0AE"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C59D7F5" w14:textId="77777777" w:rsidR="0095654A" w:rsidRPr="00C27636" w:rsidRDefault="0095654A" w:rsidP="007D37C5">
            <w:pPr>
              <w:jc w:val="center"/>
              <w:rPr>
                <w:rFonts w:ascii="Arial" w:hAnsi="Arial" w:cs="Arial"/>
                <w:iCs/>
                <w:sz w:val="18"/>
                <w:szCs w:val="18"/>
              </w:rPr>
            </w:pPr>
          </w:p>
        </w:tc>
      </w:tr>
      <w:tr w:rsidR="0095654A" w:rsidRPr="00C27636" w14:paraId="49CCAFC1" w14:textId="77777777" w:rsidTr="005D1E0C">
        <w:trPr>
          <w:cantSplit/>
          <w:trHeight w:val="454"/>
        </w:trPr>
        <w:tc>
          <w:tcPr>
            <w:tcW w:w="644" w:type="pct"/>
            <w:tcBorders>
              <w:top w:val="single" w:sz="4" w:space="0" w:color="auto"/>
            </w:tcBorders>
            <w:shd w:val="clear" w:color="auto" w:fill="auto"/>
          </w:tcPr>
          <w:p w14:paraId="43949484"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Berman, et al. (2000)</w:t>
            </w:r>
          </w:p>
        </w:tc>
        <w:tc>
          <w:tcPr>
            <w:tcW w:w="398" w:type="pct"/>
            <w:tcBorders>
              <w:top w:val="single" w:sz="4" w:space="0" w:color="auto"/>
              <w:bottom w:val="single" w:sz="4" w:space="0" w:color="auto"/>
            </w:tcBorders>
            <w:shd w:val="clear" w:color="auto" w:fill="auto"/>
          </w:tcPr>
          <w:p w14:paraId="3612672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7B0BAC1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09D5CA4C"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69BE744A" w14:textId="68FF09B3"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4A801AF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45.2 (9.5)</w:t>
            </w:r>
          </w:p>
        </w:tc>
        <w:tc>
          <w:tcPr>
            <w:tcW w:w="522" w:type="pct"/>
            <w:gridSpan w:val="2"/>
            <w:tcBorders>
              <w:top w:val="single" w:sz="4" w:space="0" w:color="auto"/>
              <w:bottom w:val="single" w:sz="4" w:space="0" w:color="auto"/>
            </w:tcBorders>
            <w:shd w:val="clear" w:color="auto" w:fill="auto"/>
          </w:tcPr>
          <w:p w14:paraId="2F966425" w14:textId="11361C47"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378CBC0E" w14:textId="4750CC4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2D172C0B" w14:textId="16D00671"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(80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6D017C5B"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6D0CB182"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1B02AB36"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MADRS</w:t>
            </w:r>
          </w:p>
        </w:tc>
        <w:tc>
          <w:tcPr>
            <w:tcW w:w="411" w:type="pct"/>
            <w:tcBorders>
              <w:top w:val="single" w:sz="4" w:space="0" w:color="auto"/>
            </w:tcBorders>
          </w:tcPr>
          <w:p w14:paraId="506EE825"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79D79BCC" w14:textId="77777777" w:rsidTr="005D1E0C">
        <w:trPr>
          <w:cantSplit/>
          <w:trHeight w:val="454"/>
        </w:trPr>
        <w:tc>
          <w:tcPr>
            <w:tcW w:w="644" w:type="pct"/>
            <w:tcBorders>
              <w:bottom w:val="single" w:sz="4" w:space="0" w:color="auto"/>
            </w:tcBorders>
            <w:shd w:val="clear" w:color="auto" w:fill="auto"/>
          </w:tcPr>
          <w:p w14:paraId="4C7F508F"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4B4268CC"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DBB34B2"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21E181A8"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6337E092" w14:textId="4F8C4618"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71AF395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39.4 (10.8)</w:t>
            </w:r>
          </w:p>
        </w:tc>
        <w:tc>
          <w:tcPr>
            <w:tcW w:w="522" w:type="pct"/>
            <w:gridSpan w:val="2"/>
            <w:tcBorders>
              <w:top w:val="single" w:sz="4" w:space="0" w:color="auto"/>
              <w:bottom w:val="single" w:sz="4" w:space="0" w:color="auto"/>
            </w:tcBorders>
            <w:shd w:val="clear" w:color="auto" w:fill="auto"/>
          </w:tcPr>
          <w:p w14:paraId="6A38E6C6" w14:textId="41EBF386"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23FA1E1C" w14:textId="48A96920"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4D61EC64"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40B69876"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3803C26E"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0346CE75"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4E6AFF79" w14:textId="77777777" w:rsidR="0095654A" w:rsidRPr="00C27636" w:rsidRDefault="0095654A" w:rsidP="007D37C5">
            <w:pPr>
              <w:jc w:val="center"/>
              <w:rPr>
                <w:rFonts w:ascii="Arial" w:hAnsi="Arial" w:cs="Arial"/>
                <w:iCs/>
                <w:sz w:val="18"/>
                <w:szCs w:val="18"/>
              </w:rPr>
            </w:pPr>
          </w:p>
        </w:tc>
      </w:tr>
      <w:tr w:rsidR="0095654A" w:rsidRPr="00C27636" w14:paraId="30858CAD" w14:textId="77777777" w:rsidTr="005D1E0C">
        <w:trPr>
          <w:cantSplit/>
          <w:trHeight w:val="454"/>
        </w:trPr>
        <w:tc>
          <w:tcPr>
            <w:tcW w:w="644" w:type="pct"/>
            <w:tcBorders>
              <w:top w:val="single" w:sz="4" w:space="0" w:color="auto"/>
            </w:tcBorders>
            <w:shd w:val="clear" w:color="auto" w:fill="auto"/>
          </w:tcPr>
          <w:p w14:paraId="5F80E5F5" w14:textId="77777777" w:rsidR="0095654A" w:rsidRPr="00C27636" w:rsidRDefault="0095654A" w:rsidP="007D37C5">
            <w:pPr>
              <w:jc w:val="center"/>
              <w:rPr>
                <w:rFonts w:ascii="Arial" w:hAnsi="Arial" w:cs="Arial"/>
                <w:b/>
                <w:bCs/>
                <w:sz w:val="18"/>
                <w:szCs w:val="18"/>
              </w:rPr>
            </w:pPr>
            <w:proofErr w:type="spellStart"/>
            <w:r w:rsidRPr="00C27636">
              <w:rPr>
                <w:rFonts w:ascii="Arial" w:eastAsia="Times New Roman" w:hAnsi="Arial" w:cs="Arial"/>
                <w:color w:val="000000"/>
                <w:sz w:val="18"/>
                <w:szCs w:val="18"/>
                <w:lang w:eastAsia="en-GB"/>
              </w:rPr>
              <w:t>Beynel</w:t>
            </w:r>
            <w:proofErr w:type="spellEnd"/>
            <w:r w:rsidRPr="00C27636">
              <w:rPr>
                <w:rFonts w:ascii="Arial" w:eastAsia="Times New Roman" w:hAnsi="Arial" w:cs="Arial"/>
                <w:color w:val="000000"/>
                <w:sz w:val="18"/>
                <w:szCs w:val="18"/>
                <w:lang w:eastAsia="en-GB"/>
              </w:rPr>
              <w:t>, et al. (2014)</w:t>
            </w:r>
          </w:p>
        </w:tc>
        <w:tc>
          <w:tcPr>
            <w:tcW w:w="398" w:type="pct"/>
            <w:tcBorders>
              <w:top w:val="single" w:sz="4" w:space="0" w:color="auto"/>
              <w:bottom w:val="single" w:sz="4" w:space="0" w:color="auto"/>
            </w:tcBorders>
            <w:shd w:val="clear" w:color="auto" w:fill="auto"/>
          </w:tcPr>
          <w:p w14:paraId="6F02C3C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581E09C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1369F8A1"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iTBS</w:t>
            </w:r>
            <w:proofErr w:type="spellEnd"/>
          </w:p>
        </w:tc>
        <w:tc>
          <w:tcPr>
            <w:tcW w:w="208" w:type="pct"/>
            <w:tcBorders>
              <w:top w:val="single" w:sz="4" w:space="0" w:color="auto"/>
              <w:bottom w:val="single" w:sz="4" w:space="0" w:color="auto"/>
            </w:tcBorders>
            <w:shd w:val="clear" w:color="auto" w:fill="auto"/>
          </w:tcPr>
          <w:p w14:paraId="6373EA17" w14:textId="1E2F32C4" w:rsidR="0095654A" w:rsidRPr="00C27636" w:rsidRDefault="0095654A" w:rsidP="007D37C5">
            <w:pPr>
              <w:jc w:val="center"/>
              <w:rPr>
                <w:rFonts w:ascii="Arial" w:hAnsi="Arial" w:cs="Arial"/>
                <w:sz w:val="18"/>
                <w:szCs w:val="18"/>
              </w:rPr>
            </w:pPr>
            <w:r w:rsidRPr="00C27636">
              <w:rPr>
                <w:rFonts w:ascii="Arial" w:hAnsi="Arial" w:cs="Arial"/>
                <w:sz w:val="18"/>
                <w:szCs w:val="18"/>
              </w:rPr>
              <w:t>5</w:t>
            </w:r>
          </w:p>
        </w:tc>
        <w:tc>
          <w:tcPr>
            <w:tcW w:w="321" w:type="pct"/>
            <w:gridSpan w:val="2"/>
            <w:tcBorders>
              <w:top w:val="single" w:sz="4" w:space="0" w:color="auto"/>
              <w:bottom w:val="single" w:sz="4" w:space="0" w:color="auto"/>
            </w:tcBorders>
            <w:shd w:val="clear" w:color="auto" w:fill="auto"/>
          </w:tcPr>
          <w:p w14:paraId="70E857A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55 (12.8)</w:t>
            </w:r>
          </w:p>
        </w:tc>
        <w:tc>
          <w:tcPr>
            <w:tcW w:w="522" w:type="pct"/>
            <w:gridSpan w:val="2"/>
            <w:tcBorders>
              <w:top w:val="single" w:sz="4" w:space="0" w:color="auto"/>
              <w:bottom w:val="single" w:sz="4" w:space="0" w:color="auto"/>
            </w:tcBorders>
            <w:shd w:val="clear" w:color="auto" w:fill="auto"/>
          </w:tcPr>
          <w:p w14:paraId="1C76D58B" w14:textId="1D83C4ED"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15EAFA5C" w14:textId="077C89AA"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72934C1F" w14:textId="543D16B8"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TBS (80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17DC4404"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7829FF94"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10-30 (1-3w)</w:t>
            </w:r>
          </w:p>
        </w:tc>
        <w:tc>
          <w:tcPr>
            <w:tcW w:w="460" w:type="pct"/>
            <w:vMerge w:val="restart"/>
            <w:tcBorders>
              <w:top w:val="single" w:sz="4" w:space="0" w:color="auto"/>
            </w:tcBorders>
            <w:shd w:val="clear" w:color="auto" w:fill="auto"/>
          </w:tcPr>
          <w:p w14:paraId="7E3EBE75"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MADRS</w:t>
            </w:r>
          </w:p>
        </w:tc>
        <w:tc>
          <w:tcPr>
            <w:tcW w:w="411" w:type="pct"/>
            <w:tcBorders>
              <w:top w:val="single" w:sz="4" w:space="0" w:color="auto"/>
            </w:tcBorders>
          </w:tcPr>
          <w:p w14:paraId="481D8BB5"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6F79D32D" w14:textId="77777777" w:rsidTr="005D1E0C">
        <w:trPr>
          <w:cantSplit/>
          <w:trHeight w:val="454"/>
        </w:trPr>
        <w:tc>
          <w:tcPr>
            <w:tcW w:w="644" w:type="pct"/>
            <w:tcBorders>
              <w:bottom w:val="single" w:sz="4" w:space="0" w:color="auto"/>
            </w:tcBorders>
            <w:shd w:val="clear" w:color="auto" w:fill="auto"/>
          </w:tcPr>
          <w:p w14:paraId="0E728E3C"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BC74EEA"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082B4CEA"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03261B0"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7DA44A7" w14:textId="106CF863" w:rsidR="0095654A" w:rsidRPr="00C27636" w:rsidRDefault="0095654A" w:rsidP="007D37C5">
            <w:pPr>
              <w:jc w:val="center"/>
              <w:rPr>
                <w:rFonts w:ascii="Arial" w:hAnsi="Arial" w:cs="Arial"/>
                <w:sz w:val="18"/>
                <w:szCs w:val="18"/>
              </w:rPr>
            </w:pPr>
            <w:r w:rsidRPr="00C27636">
              <w:rPr>
                <w:rFonts w:ascii="Arial" w:hAnsi="Arial" w:cs="Arial"/>
                <w:sz w:val="18"/>
                <w:szCs w:val="18"/>
              </w:rPr>
              <w:t>7</w:t>
            </w:r>
          </w:p>
        </w:tc>
        <w:tc>
          <w:tcPr>
            <w:tcW w:w="321" w:type="pct"/>
            <w:gridSpan w:val="2"/>
            <w:tcBorders>
              <w:top w:val="single" w:sz="4" w:space="0" w:color="auto"/>
              <w:bottom w:val="single" w:sz="4" w:space="0" w:color="auto"/>
            </w:tcBorders>
            <w:shd w:val="clear" w:color="auto" w:fill="auto"/>
          </w:tcPr>
          <w:p w14:paraId="7B88787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47.4 (10.9)</w:t>
            </w:r>
          </w:p>
        </w:tc>
        <w:tc>
          <w:tcPr>
            <w:tcW w:w="522" w:type="pct"/>
            <w:gridSpan w:val="2"/>
            <w:tcBorders>
              <w:top w:val="single" w:sz="4" w:space="0" w:color="auto"/>
              <w:bottom w:val="single" w:sz="4" w:space="0" w:color="auto"/>
            </w:tcBorders>
            <w:shd w:val="clear" w:color="auto" w:fill="auto"/>
          </w:tcPr>
          <w:p w14:paraId="3D830FA7" w14:textId="57DF2B32"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67FC5501" w14:textId="2D24073C"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655F150"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A175DC2"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2D74B132"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70BE9D35"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5BA1F67C" w14:textId="77777777" w:rsidR="0095654A" w:rsidRPr="00C27636" w:rsidRDefault="0095654A" w:rsidP="007D37C5">
            <w:pPr>
              <w:jc w:val="center"/>
              <w:rPr>
                <w:rFonts w:ascii="Arial" w:hAnsi="Arial" w:cs="Arial"/>
                <w:iCs/>
                <w:sz w:val="18"/>
                <w:szCs w:val="18"/>
              </w:rPr>
            </w:pPr>
          </w:p>
        </w:tc>
      </w:tr>
      <w:tr w:rsidR="0095654A" w:rsidRPr="00C27636" w14:paraId="701DD104" w14:textId="77777777" w:rsidTr="005D1E0C">
        <w:trPr>
          <w:cantSplit/>
          <w:trHeight w:val="454"/>
        </w:trPr>
        <w:tc>
          <w:tcPr>
            <w:tcW w:w="644" w:type="pct"/>
            <w:tcBorders>
              <w:top w:val="single" w:sz="4" w:space="0" w:color="auto"/>
            </w:tcBorders>
            <w:shd w:val="clear" w:color="auto" w:fill="auto"/>
          </w:tcPr>
          <w:p w14:paraId="2FA76746" w14:textId="77777777" w:rsidR="0095654A" w:rsidRPr="00C27636" w:rsidRDefault="0095654A" w:rsidP="007D37C5">
            <w:pPr>
              <w:jc w:val="center"/>
              <w:rPr>
                <w:rFonts w:ascii="Arial" w:hAnsi="Arial" w:cs="Arial"/>
                <w:b/>
                <w:bCs/>
                <w:sz w:val="18"/>
                <w:szCs w:val="18"/>
              </w:rPr>
            </w:pPr>
            <w:proofErr w:type="spellStart"/>
            <w:r w:rsidRPr="00C27636">
              <w:rPr>
                <w:rFonts w:ascii="Arial" w:eastAsia="Times New Roman" w:hAnsi="Arial" w:cs="Arial"/>
                <w:color w:val="000000"/>
                <w:sz w:val="18"/>
                <w:szCs w:val="18"/>
                <w:lang w:eastAsia="en-GB"/>
              </w:rPr>
              <w:t>Blumberger</w:t>
            </w:r>
            <w:proofErr w:type="spellEnd"/>
            <w:r w:rsidRPr="00C27636">
              <w:rPr>
                <w:rFonts w:ascii="Arial" w:eastAsia="Times New Roman" w:hAnsi="Arial" w:cs="Arial"/>
                <w:color w:val="000000"/>
                <w:sz w:val="18"/>
                <w:szCs w:val="18"/>
                <w:lang w:eastAsia="en-GB"/>
              </w:rPr>
              <w:t>, et al. (</w:t>
            </w:r>
            <w:proofErr w:type="gramStart"/>
            <w:r w:rsidRPr="00C27636">
              <w:rPr>
                <w:rFonts w:ascii="Arial" w:eastAsia="Times New Roman" w:hAnsi="Arial" w:cs="Arial"/>
                <w:color w:val="000000"/>
                <w:sz w:val="18"/>
                <w:szCs w:val="18"/>
                <w:lang w:eastAsia="en-GB"/>
              </w:rPr>
              <w:t>2012)A</w:t>
            </w:r>
            <w:proofErr w:type="gramEnd"/>
          </w:p>
        </w:tc>
        <w:tc>
          <w:tcPr>
            <w:tcW w:w="398" w:type="pct"/>
            <w:tcBorders>
              <w:top w:val="single" w:sz="4" w:space="0" w:color="auto"/>
            </w:tcBorders>
            <w:shd w:val="clear" w:color="auto" w:fill="auto"/>
          </w:tcPr>
          <w:p w14:paraId="4431C11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50" w:type="pct"/>
            <w:tcBorders>
              <w:top w:val="single" w:sz="4" w:space="0" w:color="auto"/>
              <w:bottom w:val="single" w:sz="4" w:space="0" w:color="auto"/>
            </w:tcBorders>
            <w:shd w:val="clear" w:color="auto" w:fill="auto"/>
          </w:tcPr>
          <w:p w14:paraId="43C8A4C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tcPr>
          <w:p w14:paraId="036767CE"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3105EBB4" w14:textId="6C5D2F3C" w:rsidR="0095654A" w:rsidRPr="00C27636" w:rsidRDefault="0095654A" w:rsidP="007D37C5">
            <w:pPr>
              <w:jc w:val="center"/>
              <w:rPr>
                <w:rFonts w:ascii="Arial" w:hAnsi="Arial" w:cs="Arial"/>
                <w:sz w:val="18"/>
                <w:szCs w:val="18"/>
              </w:rPr>
            </w:pPr>
            <w:r w:rsidRPr="00C27636">
              <w:rPr>
                <w:rFonts w:ascii="Arial" w:hAnsi="Arial" w:cs="Arial"/>
                <w:sz w:val="18"/>
                <w:szCs w:val="18"/>
              </w:rPr>
              <w:t>28</w:t>
            </w:r>
          </w:p>
        </w:tc>
        <w:tc>
          <w:tcPr>
            <w:tcW w:w="321" w:type="pct"/>
            <w:gridSpan w:val="2"/>
            <w:tcBorders>
              <w:top w:val="single" w:sz="4" w:space="0" w:color="auto"/>
              <w:bottom w:val="single" w:sz="4" w:space="0" w:color="auto"/>
            </w:tcBorders>
            <w:shd w:val="clear" w:color="auto" w:fill="auto"/>
          </w:tcPr>
          <w:p w14:paraId="4B30362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58 (12.5)</w:t>
            </w:r>
          </w:p>
        </w:tc>
        <w:tc>
          <w:tcPr>
            <w:tcW w:w="522" w:type="pct"/>
            <w:gridSpan w:val="2"/>
            <w:tcBorders>
              <w:top w:val="single" w:sz="4" w:space="0" w:color="auto"/>
              <w:bottom w:val="single" w:sz="4" w:space="0" w:color="auto"/>
            </w:tcBorders>
            <w:shd w:val="clear" w:color="auto" w:fill="auto"/>
          </w:tcPr>
          <w:p w14:paraId="13994C62" w14:textId="77E8BA66"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BL</w:t>
            </w:r>
            <w:r>
              <w:rPr>
                <w:rFonts w:ascii="Arial" w:eastAsia="Times New Roman" w:hAnsi="Arial" w:cs="Arial"/>
                <w:color w:val="000000"/>
                <w:sz w:val="18"/>
                <w:szCs w:val="18"/>
                <w:lang w:eastAsia="en-GB"/>
              </w:rPr>
              <w:t>DLPFC</w:t>
            </w:r>
          </w:p>
        </w:tc>
        <w:tc>
          <w:tcPr>
            <w:tcW w:w="272" w:type="pct"/>
            <w:tcBorders>
              <w:top w:val="single" w:sz="4" w:space="0" w:color="auto"/>
              <w:bottom w:val="single" w:sz="4" w:space="0" w:color="auto"/>
            </w:tcBorders>
          </w:tcPr>
          <w:p w14:paraId="7B140E82" w14:textId="728A035C"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4B7D994C" w14:textId="245DB18F"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R, 10 Hz L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120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2C6ECD0E"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31BD60C3"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(3w)</w:t>
            </w:r>
          </w:p>
        </w:tc>
        <w:tc>
          <w:tcPr>
            <w:tcW w:w="460" w:type="pct"/>
            <w:vMerge w:val="restart"/>
            <w:tcBorders>
              <w:top w:val="single" w:sz="4" w:space="0" w:color="auto"/>
            </w:tcBorders>
            <w:shd w:val="clear" w:color="auto" w:fill="auto"/>
          </w:tcPr>
          <w:p w14:paraId="4935E80A"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3413A140"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3E4A70C7" w14:textId="77777777" w:rsidTr="005D1E0C">
        <w:trPr>
          <w:cantSplit/>
          <w:trHeight w:val="454"/>
        </w:trPr>
        <w:tc>
          <w:tcPr>
            <w:tcW w:w="644" w:type="pct"/>
            <w:shd w:val="clear" w:color="auto" w:fill="auto"/>
          </w:tcPr>
          <w:p w14:paraId="42E86C35" w14:textId="77777777" w:rsidR="0095654A" w:rsidRPr="00C27636" w:rsidRDefault="0095654A" w:rsidP="007D37C5">
            <w:pPr>
              <w:jc w:val="center"/>
              <w:rPr>
                <w:rFonts w:ascii="Arial" w:hAnsi="Arial" w:cs="Arial"/>
                <w:b/>
                <w:bCs/>
                <w:sz w:val="18"/>
                <w:szCs w:val="18"/>
              </w:rPr>
            </w:pPr>
          </w:p>
        </w:tc>
        <w:tc>
          <w:tcPr>
            <w:tcW w:w="398" w:type="pct"/>
            <w:shd w:val="clear" w:color="auto" w:fill="auto"/>
          </w:tcPr>
          <w:p w14:paraId="698BFA81"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3A160B1E"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7AB55915"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1A277D02" w14:textId="275BC198" w:rsidR="0095654A" w:rsidRPr="00C27636" w:rsidRDefault="0095654A" w:rsidP="007D37C5">
            <w:pPr>
              <w:jc w:val="center"/>
              <w:rPr>
                <w:rFonts w:ascii="Arial" w:hAnsi="Arial" w:cs="Arial"/>
                <w:sz w:val="18"/>
                <w:szCs w:val="18"/>
              </w:rPr>
            </w:pPr>
            <w:r w:rsidRPr="00C27636">
              <w:rPr>
                <w:rFonts w:ascii="Arial" w:hAnsi="Arial" w:cs="Arial"/>
                <w:sz w:val="18"/>
                <w:szCs w:val="18"/>
              </w:rPr>
              <w:t>24</w:t>
            </w:r>
          </w:p>
        </w:tc>
        <w:tc>
          <w:tcPr>
            <w:tcW w:w="321" w:type="pct"/>
            <w:gridSpan w:val="2"/>
            <w:tcBorders>
              <w:top w:val="single" w:sz="4" w:space="0" w:color="auto"/>
              <w:bottom w:val="single" w:sz="4" w:space="0" w:color="auto"/>
            </w:tcBorders>
            <w:shd w:val="clear" w:color="auto" w:fill="auto"/>
          </w:tcPr>
          <w:p w14:paraId="77F36B4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48.9 (13.4)</w:t>
            </w:r>
          </w:p>
        </w:tc>
        <w:tc>
          <w:tcPr>
            <w:tcW w:w="522" w:type="pct"/>
            <w:gridSpan w:val="2"/>
            <w:tcBorders>
              <w:top w:val="single" w:sz="4" w:space="0" w:color="auto"/>
              <w:bottom w:val="single" w:sz="4" w:space="0" w:color="auto"/>
            </w:tcBorders>
            <w:shd w:val="clear" w:color="auto" w:fill="auto"/>
          </w:tcPr>
          <w:p w14:paraId="50683DF1" w14:textId="2079B385"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4A1D1FCA" w14:textId="592A9130"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A596F09" w14:textId="522A004D"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 120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34058044" w14:textId="0E6604A4"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52167BEE"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(3w)</w:t>
            </w:r>
          </w:p>
        </w:tc>
        <w:tc>
          <w:tcPr>
            <w:tcW w:w="460" w:type="pct"/>
            <w:vMerge/>
            <w:shd w:val="clear" w:color="auto" w:fill="auto"/>
          </w:tcPr>
          <w:p w14:paraId="439D4163" w14:textId="77777777" w:rsidR="0095654A" w:rsidRPr="00C27636" w:rsidRDefault="0095654A" w:rsidP="007D37C5">
            <w:pPr>
              <w:jc w:val="center"/>
              <w:rPr>
                <w:rFonts w:ascii="Arial" w:hAnsi="Arial" w:cs="Arial"/>
                <w:iCs/>
                <w:sz w:val="18"/>
                <w:szCs w:val="18"/>
              </w:rPr>
            </w:pPr>
          </w:p>
        </w:tc>
        <w:tc>
          <w:tcPr>
            <w:tcW w:w="411" w:type="pct"/>
          </w:tcPr>
          <w:p w14:paraId="02E24A56" w14:textId="77777777" w:rsidR="0095654A" w:rsidRPr="00C27636" w:rsidRDefault="0095654A" w:rsidP="007D37C5">
            <w:pPr>
              <w:jc w:val="center"/>
              <w:rPr>
                <w:rFonts w:ascii="Arial" w:hAnsi="Arial" w:cs="Arial"/>
                <w:iCs/>
                <w:sz w:val="18"/>
                <w:szCs w:val="18"/>
              </w:rPr>
            </w:pPr>
          </w:p>
        </w:tc>
      </w:tr>
      <w:tr w:rsidR="0095654A" w:rsidRPr="00C27636" w14:paraId="16C31684" w14:textId="77777777" w:rsidTr="005D1E0C">
        <w:trPr>
          <w:cantSplit/>
          <w:trHeight w:val="454"/>
        </w:trPr>
        <w:tc>
          <w:tcPr>
            <w:tcW w:w="644" w:type="pct"/>
            <w:tcBorders>
              <w:bottom w:val="single" w:sz="4" w:space="0" w:color="auto"/>
            </w:tcBorders>
            <w:shd w:val="clear" w:color="auto" w:fill="auto"/>
          </w:tcPr>
          <w:p w14:paraId="48D54A3A"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bottom w:val="single" w:sz="4" w:space="0" w:color="auto"/>
            </w:tcBorders>
            <w:shd w:val="clear" w:color="auto" w:fill="auto"/>
          </w:tcPr>
          <w:p w14:paraId="398D6BF0"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01729A00"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248AB43D"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78315183" w14:textId="61BF1607" w:rsidR="0095654A" w:rsidRPr="00C27636" w:rsidRDefault="0095654A" w:rsidP="007D37C5">
            <w:pPr>
              <w:jc w:val="center"/>
              <w:rPr>
                <w:rFonts w:ascii="Arial" w:hAnsi="Arial" w:cs="Arial"/>
                <w:sz w:val="18"/>
                <w:szCs w:val="18"/>
              </w:rPr>
            </w:pPr>
            <w:r w:rsidRPr="00C27636">
              <w:rPr>
                <w:rFonts w:ascii="Arial" w:hAnsi="Arial" w:cs="Arial"/>
                <w:sz w:val="18"/>
                <w:szCs w:val="18"/>
              </w:rPr>
              <w:t>22</w:t>
            </w:r>
          </w:p>
        </w:tc>
        <w:tc>
          <w:tcPr>
            <w:tcW w:w="321" w:type="pct"/>
            <w:gridSpan w:val="2"/>
            <w:tcBorders>
              <w:top w:val="single" w:sz="4" w:space="0" w:color="auto"/>
              <w:bottom w:val="single" w:sz="4" w:space="0" w:color="auto"/>
            </w:tcBorders>
            <w:shd w:val="clear" w:color="auto" w:fill="auto"/>
          </w:tcPr>
          <w:p w14:paraId="171113A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45.8 (13.4)</w:t>
            </w:r>
          </w:p>
        </w:tc>
        <w:tc>
          <w:tcPr>
            <w:tcW w:w="522" w:type="pct"/>
            <w:gridSpan w:val="2"/>
            <w:tcBorders>
              <w:top w:val="single" w:sz="4" w:space="0" w:color="auto"/>
              <w:bottom w:val="single" w:sz="4" w:space="0" w:color="auto"/>
            </w:tcBorders>
            <w:shd w:val="clear" w:color="auto" w:fill="auto"/>
          </w:tcPr>
          <w:p w14:paraId="052ABB1E" w14:textId="6A08C1C7"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53592725" w14:textId="5793CEA2"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E3F8797"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06417AD5"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9120217"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62E6F57C"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51647AAD" w14:textId="77777777" w:rsidR="0095654A" w:rsidRPr="00C27636" w:rsidRDefault="0095654A" w:rsidP="007D37C5">
            <w:pPr>
              <w:jc w:val="center"/>
              <w:rPr>
                <w:rFonts w:ascii="Arial" w:hAnsi="Arial" w:cs="Arial"/>
                <w:iCs/>
                <w:sz w:val="18"/>
                <w:szCs w:val="18"/>
              </w:rPr>
            </w:pPr>
          </w:p>
        </w:tc>
      </w:tr>
      <w:tr w:rsidR="0095654A" w:rsidRPr="00C27636" w14:paraId="77B7E6D2" w14:textId="77777777" w:rsidTr="005D1E0C">
        <w:trPr>
          <w:cantSplit/>
          <w:trHeight w:val="454"/>
        </w:trPr>
        <w:tc>
          <w:tcPr>
            <w:tcW w:w="644" w:type="pct"/>
            <w:tcBorders>
              <w:top w:val="single" w:sz="4" w:space="0" w:color="auto"/>
            </w:tcBorders>
            <w:shd w:val="clear" w:color="auto" w:fill="auto"/>
          </w:tcPr>
          <w:p w14:paraId="55438D5C" w14:textId="77777777" w:rsidR="0095654A" w:rsidRPr="00C27636" w:rsidRDefault="0095654A" w:rsidP="007D37C5">
            <w:pPr>
              <w:jc w:val="center"/>
              <w:rPr>
                <w:rFonts w:ascii="Arial" w:hAnsi="Arial" w:cs="Arial"/>
                <w:b/>
                <w:bCs/>
                <w:sz w:val="18"/>
                <w:szCs w:val="18"/>
              </w:rPr>
            </w:pPr>
            <w:proofErr w:type="spellStart"/>
            <w:r w:rsidRPr="00C27636">
              <w:rPr>
                <w:rFonts w:ascii="Arial" w:eastAsia="Times New Roman" w:hAnsi="Arial" w:cs="Arial"/>
                <w:color w:val="000000"/>
                <w:sz w:val="18"/>
                <w:szCs w:val="18"/>
                <w:lang w:eastAsia="en-GB"/>
              </w:rPr>
              <w:t>Blumberger</w:t>
            </w:r>
            <w:proofErr w:type="spellEnd"/>
            <w:r w:rsidRPr="00C27636">
              <w:rPr>
                <w:rFonts w:ascii="Arial" w:eastAsia="Times New Roman" w:hAnsi="Arial" w:cs="Arial"/>
                <w:color w:val="000000"/>
                <w:sz w:val="18"/>
                <w:szCs w:val="18"/>
                <w:lang w:eastAsia="en-GB"/>
              </w:rPr>
              <w:t>, et al. (</w:t>
            </w:r>
            <w:proofErr w:type="gramStart"/>
            <w:r w:rsidRPr="00C27636">
              <w:rPr>
                <w:rFonts w:ascii="Arial" w:eastAsia="Times New Roman" w:hAnsi="Arial" w:cs="Arial"/>
                <w:color w:val="000000"/>
                <w:sz w:val="18"/>
                <w:szCs w:val="18"/>
                <w:lang w:eastAsia="en-GB"/>
              </w:rPr>
              <w:t>2012)B</w:t>
            </w:r>
            <w:proofErr w:type="gramEnd"/>
          </w:p>
        </w:tc>
        <w:tc>
          <w:tcPr>
            <w:tcW w:w="398" w:type="pct"/>
            <w:tcBorders>
              <w:top w:val="single" w:sz="4" w:space="0" w:color="auto"/>
              <w:bottom w:val="single" w:sz="4" w:space="0" w:color="auto"/>
            </w:tcBorders>
            <w:shd w:val="clear" w:color="auto" w:fill="auto"/>
          </w:tcPr>
          <w:p w14:paraId="1B92E03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6CB1212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6251E0AF"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7A257BCD" w14:textId="3F60C96F" w:rsidR="0095654A" w:rsidRPr="00C27636" w:rsidRDefault="0095654A" w:rsidP="007D37C5">
            <w:pPr>
              <w:jc w:val="center"/>
              <w:rPr>
                <w:rFonts w:ascii="Arial" w:hAnsi="Arial" w:cs="Arial"/>
                <w:sz w:val="18"/>
                <w:szCs w:val="18"/>
              </w:rPr>
            </w:pPr>
            <w:r w:rsidRPr="00C27636">
              <w:rPr>
                <w:rFonts w:ascii="Arial" w:hAnsi="Arial" w:cs="Arial"/>
                <w:sz w:val="18"/>
                <w:szCs w:val="18"/>
              </w:rPr>
              <w:t>13</w:t>
            </w:r>
          </w:p>
        </w:tc>
        <w:tc>
          <w:tcPr>
            <w:tcW w:w="321" w:type="pct"/>
            <w:gridSpan w:val="2"/>
            <w:tcBorders>
              <w:top w:val="single" w:sz="4" w:space="0" w:color="auto"/>
              <w:bottom w:val="single" w:sz="4" w:space="0" w:color="auto"/>
            </w:tcBorders>
            <w:shd w:val="clear" w:color="auto" w:fill="auto"/>
          </w:tcPr>
          <w:p w14:paraId="0B0B6CB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45.3 (11.6)</w:t>
            </w:r>
          </w:p>
        </w:tc>
        <w:tc>
          <w:tcPr>
            <w:tcW w:w="522" w:type="pct"/>
            <w:gridSpan w:val="2"/>
            <w:tcBorders>
              <w:top w:val="single" w:sz="4" w:space="0" w:color="auto"/>
              <w:bottom w:val="single" w:sz="4" w:space="0" w:color="auto"/>
            </w:tcBorders>
            <w:shd w:val="clear" w:color="auto" w:fill="auto"/>
          </w:tcPr>
          <w:p w14:paraId="5055C101" w14:textId="517F6CB1"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Anode: LDLPFC C</w:t>
            </w:r>
            <w:r>
              <w:rPr>
                <w:rFonts w:ascii="Arial" w:eastAsia="Times New Roman" w:hAnsi="Arial" w:cs="Arial"/>
                <w:color w:val="000000"/>
                <w:sz w:val="18"/>
                <w:szCs w:val="18"/>
                <w:lang w:eastAsia="en-GB"/>
              </w:rPr>
              <w:t xml:space="preserve">athode: </w:t>
            </w: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04DA2320" w14:textId="11F08EA9"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3F823B59"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2mA</w:t>
            </w:r>
          </w:p>
        </w:tc>
        <w:tc>
          <w:tcPr>
            <w:tcW w:w="475" w:type="pct"/>
            <w:tcBorders>
              <w:top w:val="single" w:sz="4" w:space="0" w:color="auto"/>
              <w:bottom w:val="single" w:sz="4" w:space="0" w:color="auto"/>
            </w:tcBorders>
          </w:tcPr>
          <w:p w14:paraId="022B8C12"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5BA92DA2"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7 (3w)</w:t>
            </w:r>
          </w:p>
        </w:tc>
        <w:tc>
          <w:tcPr>
            <w:tcW w:w="460" w:type="pct"/>
            <w:vMerge w:val="restart"/>
            <w:tcBorders>
              <w:top w:val="single" w:sz="4" w:space="0" w:color="auto"/>
            </w:tcBorders>
            <w:shd w:val="clear" w:color="auto" w:fill="auto"/>
          </w:tcPr>
          <w:p w14:paraId="0448884F"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6DA1EAC1"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42D761DA" w14:textId="77777777" w:rsidTr="005D1E0C">
        <w:trPr>
          <w:cantSplit/>
          <w:trHeight w:val="454"/>
        </w:trPr>
        <w:tc>
          <w:tcPr>
            <w:tcW w:w="644" w:type="pct"/>
            <w:tcBorders>
              <w:bottom w:val="single" w:sz="4" w:space="0" w:color="auto"/>
            </w:tcBorders>
            <w:shd w:val="clear" w:color="auto" w:fill="auto"/>
          </w:tcPr>
          <w:p w14:paraId="651EF81A"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7020FA59"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3C3120AB"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43BF0F2C"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13B5D6AA" w14:textId="01215620" w:rsidR="0095654A" w:rsidRPr="00C27636" w:rsidRDefault="0095654A" w:rsidP="007D37C5">
            <w:pPr>
              <w:jc w:val="center"/>
              <w:rPr>
                <w:rFonts w:ascii="Arial" w:hAnsi="Arial" w:cs="Arial"/>
                <w:sz w:val="18"/>
                <w:szCs w:val="18"/>
              </w:rPr>
            </w:pPr>
            <w:r w:rsidRPr="00C27636">
              <w:rPr>
                <w:rFonts w:ascii="Arial" w:hAnsi="Arial" w:cs="Arial"/>
                <w:sz w:val="18"/>
                <w:szCs w:val="18"/>
              </w:rPr>
              <w:t>11</w:t>
            </w:r>
          </w:p>
        </w:tc>
        <w:tc>
          <w:tcPr>
            <w:tcW w:w="321" w:type="pct"/>
            <w:gridSpan w:val="2"/>
            <w:tcBorders>
              <w:top w:val="single" w:sz="4" w:space="0" w:color="auto"/>
              <w:bottom w:val="single" w:sz="4" w:space="0" w:color="auto"/>
            </w:tcBorders>
            <w:shd w:val="clear" w:color="auto" w:fill="auto"/>
          </w:tcPr>
          <w:p w14:paraId="41F8FCC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49.7 (9.4)</w:t>
            </w:r>
          </w:p>
        </w:tc>
        <w:tc>
          <w:tcPr>
            <w:tcW w:w="522" w:type="pct"/>
            <w:gridSpan w:val="2"/>
            <w:tcBorders>
              <w:top w:val="single" w:sz="4" w:space="0" w:color="auto"/>
              <w:bottom w:val="single" w:sz="4" w:space="0" w:color="auto"/>
            </w:tcBorders>
            <w:shd w:val="clear" w:color="auto" w:fill="auto"/>
          </w:tcPr>
          <w:p w14:paraId="0805D036" w14:textId="092721A3"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62115566" w14:textId="3F8092B3"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4E060338"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57B65B07"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09CEF3AA"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6366653F"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6A470D55" w14:textId="77777777" w:rsidR="0095654A" w:rsidRPr="00C27636" w:rsidRDefault="0095654A" w:rsidP="007D37C5">
            <w:pPr>
              <w:jc w:val="center"/>
              <w:rPr>
                <w:rFonts w:ascii="Arial" w:hAnsi="Arial" w:cs="Arial"/>
                <w:iCs/>
                <w:sz w:val="18"/>
                <w:szCs w:val="18"/>
              </w:rPr>
            </w:pPr>
          </w:p>
        </w:tc>
      </w:tr>
      <w:tr w:rsidR="0095654A" w:rsidRPr="00C27636" w14:paraId="2DE21A05" w14:textId="77777777" w:rsidTr="005D1E0C">
        <w:trPr>
          <w:cantSplit/>
          <w:trHeight w:val="454"/>
        </w:trPr>
        <w:tc>
          <w:tcPr>
            <w:tcW w:w="644" w:type="pct"/>
            <w:tcBorders>
              <w:top w:val="single" w:sz="4" w:space="0" w:color="auto"/>
            </w:tcBorders>
            <w:shd w:val="clear" w:color="auto" w:fill="auto"/>
          </w:tcPr>
          <w:p w14:paraId="5BD1B838" w14:textId="77777777" w:rsidR="0095654A" w:rsidRPr="00C27636" w:rsidRDefault="0095654A" w:rsidP="007D37C5">
            <w:pPr>
              <w:jc w:val="center"/>
              <w:rPr>
                <w:rFonts w:ascii="Arial" w:hAnsi="Arial" w:cs="Arial"/>
                <w:b/>
                <w:bCs/>
                <w:sz w:val="18"/>
                <w:szCs w:val="18"/>
              </w:rPr>
            </w:pPr>
            <w:proofErr w:type="spellStart"/>
            <w:r w:rsidRPr="00C27636">
              <w:rPr>
                <w:rFonts w:ascii="Arial" w:eastAsia="Times New Roman" w:hAnsi="Arial" w:cs="Arial"/>
                <w:color w:val="000000"/>
                <w:sz w:val="18"/>
                <w:szCs w:val="18"/>
                <w:lang w:eastAsia="en-GB"/>
              </w:rPr>
              <w:lastRenderedPageBreak/>
              <w:t>Blumberger</w:t>
            </w:r>
            <w:proofErr w:type="spellEnd"/>
            <w:r w:rsidRPr="00C27636">
              <w:rPr>
                <w:rFonts w:ascii="Arial" w:eastAsia="Times New Roman" w:hAnsi="Arial" w:cs="Arial"/>
                <w:color w:val="000000"/>
                <w:sz w:val="18"/>
                <w:szCs w:val="18"/>
                <w:lang w:eastAsia="en-GB"/>
              </w:rPr>
              <w:t>, et al. (2016)</w:t>
            </w:r>
          </w:p>
        </w:tc>
        <w:tc>
          <w:tcPr>
            <w:tcW w:w="398" w:type="pct"/>
            <w:tcBorders>
              <w:top w:val="single" w:sz="4" w:space="0" w:color="auto"/>
              <w:bottom w:val="single" w:sz="4" w:space="0" w:color="auto"/>
            </w:tcBorders>
            <w:shd w:val="clear" w:color="auto" w:fill="auto"/>
          </w:tcPr>
          <w:p w14:paraId="179515E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50" w:type="pct"/>
            <w:tcBorders>
              <w:top w:val="single" w:sz="4" w:space="0" w:color="auto"/>
              <w:bottom w:val="single" w:sz="4" w:space="0" w:color="auto"/>
            </w:tcBorders>
            <w:shd w:val="clear" w:color="auto" w:fill="auto"/>
          </w:tcPr>
          <w:p w14:paraId="4D755B4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tcPr>
          <w:p w14:paraId="2A3B0337" w14:textId="77777777" w:rsidR="0095654A" w:rsidRPr="00C27636" w:rsidRDefault="0095654A" w:rsidP="007D37C5">
            <w:pPr>
              <w:jc w:val="center"/>
              <w:rPr>
                <w:rFonts w:ascii="Arial" w:hAnsi="Arial" w:cs="Arial"/>
                <w:sz w:val="18"/>
                <w:szCs w:val="18"/>
              </w:rPr>
            </w:pPr>
            <w:proofErr w:type="spellStart"/>
            <w:r w:rsidRPr="00C27636">
              <w:rPr>
                <w:rFonts w:ascii="Arial" w:hAnsi="Arial" w:cs="Arial"/>
                <w:sz w:val="18"/>
                <w:szCs w:val="18"/>
              </w:rPr>
              <w:t>rTMS</w:t>
            </w:r>
            <w:proofErr w:type="spellEnd"/>
          </w:p>
        </w:tc>
        <w:tc>
          <w:tcPr>
            <w:tcW w:w="208" w:type="pct"/>
            <w:tcBorders>
              <w:top w:val="single" w:sz="4" w:space="0" w:color="auto"/>
              <w:bottom w:val="single" w:sz="4" w:space="0" w:color="auto"/>
            </w:tcBorders>
            <w:shd w:val="clear" w:color="auto" w:fill="auto"/>
          </w:tcPr>
          <w:p w14:paraId="34F721B5" w14:textId="35464538" w:rsidR="0095654A" w:rsidRPr="00C27636" w:rsidRDefault="0095654A" w:rsidP="007D37C5">
            <w:pPr>
              <w:jc w:val="center"/>
              <w:rPr>
                <w:rFonts w:ascii="Arial" w:hAnsi="Arial" w:cs="Arial"/>
                <w:sz w:val="18"/>
                <w:szCs w:val="18"/>
              </w:rPr>
            </w:pPr>
            <w:r w:rsidRPr="00C27636">
              <w:rPr>
                <w:rFonts w:ascii="Arial" w:hAnsi="Arial" w:cs="Arial"/>
                <w:sz w:val="18"/>
                <w:szCs w:val="18"/>
              </w:rPr>
              <w:t>40</w:t>
            </w:r>
          </w:p>
        </w:tc>
        <w:tc>
          <w:tcPr>
            <w:tcW w:w="321" w:type="pct"/>
            <w:gridSpan w:val="2"/>
            <w:tcBorders>
              <w:top w:val="single" w:sz="4" w:space="0" w:color="auto"/>
              <w:bottom w:val="single" w:sz="4" w:space="0" w:color="auto"/>
            </w:tcBorders>
            <w:shd w:val="clear" w:color="auto" w:fill="auto"/>
          </w:tcPr>
          <w:p w14:paraId="07D4F69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46.5 (14.1)</w:t>
            </w:r>
          </w:p>
        </w:tc>
        <w:tc>
          <w:tcPr>
            <w:tcW w:w="522" w:type="pct"/>
            <w:gridSpan w:val="2"/>
            <w:tcBorders>
              <w:top w:val="single" w:sz="4" w:space="0" w:color="auto"/>
              <w:bottom w:val="single" w:sz="4" w:space="0" w:color="auto"/>
            </w:tcBorders>
            <w:shd w:val="clear" w:color="auto" w:fill="auto"/>
          </w:tcPr>
          <w:p w14:paraId="1004F6E5" w14:textId="2CC49D9D" w:rsidR="0095654A" w:rsidRPr="00C27636" w:rsidRDefault="0095654A" w:rsidP="007D37C5">
            <w:pPr>
              <w:jc w:val="center"/>
              <w:rPr>
                <w:rFonts w:ascii="Arial" w:hAnsi="Arial" w:cs="Arial"/>
                <w:iCs/>
                <w:sz w:val="18"/>
                <w:szCs w:val="18"/>
              </w:rPr>
            </w:pPr>
            <w:r w:rsidRPr="00C27636">
              <w:rPr>
                <w:rFonts w:ascii="Arial" w:hAnsi="Arial" w:cs="Arial"/>
                <w:iCs/>
                <w:sz w:val="18"/>
                <w:szCs w:val="18"/>
              </w:rPr>
              <w:t>LDLPFC</w:t>
            </w:r>
          </w:p>
        </w:tc>
        <w:tc>
          <w:tcPr>
            <w:tcW w:w="272" w:type="pct"/>
            <w:tcBorders>
              <w:top w:val="single" w:sz="4" w:space="0" w:color="auto"/>
              <w:bottom w:val="single" w:sz="4" w:space="0" w:color="auto"/>
            </w:tcBorders>
          </w:tcPr>
          <w:p w14:paraId="29806238" w14:textId="06525B3B" w:rsidR="0095654A" w:rsidRPr="00C27636" w:rsidRDefault="0095654A" w:rsidP="007D37C5">
            <w:pPr>
              <w:jc w:val="center"/>
              <w:rPr>
                <w:rFonts w:ascii="Arial" w:hAnsi="Arial" w:cs="Arial"/>
                <w:sz w:val="18"/>
                <w:szCs w:val="18"/>
              </w:rPr>
            </w:pPr>
            <w:r>
              <w:rPr>
                <w:rFonts w:ascii="Arial" w:hAnsi="Arial" w:cs="Arial"/>
                <w:sz w:val="18"/>
                <w:szCs w:val="18"/>
              </w:rPr>
              <w:t>Yes</w:t>
            </w:r>
          </w:p>
        </w:tc>
        <w:tc>
          <w:tcPr>
            <w:tcW w:w="324" w:type="pct"/>
            <w:gridSpan w:val="2"/>
            <w:tcBorders>
              <w:top w:val="single" w:sz="4" w:space="0" w:color="auto"/>
              <w:bottom w:val="single" w:sz="4" w:space="0" w:color="auto"/>
            </w:tcBorders>
            <w:shd w:val="clear" w:color="auto" w:fill="auto"/>
          </w:tcPr>
          <w:p w14:paraId="3D44CC92" w14:textId="1646B927" w:rsidR="0095654A" w:rsidRPr="00C27636" w:rsidRDefault="0095654A" w:rsidP="007D37C5">
            <w:pPr>
              <w:jc w:val="center"/>
              <w:rPr>
                <w:rFonts w:ascii="Arial" w:hAnsi="Arial" w:cs="Arial"/>
                <w:sz w:val="18"/>
                <w:szCs w:val="18"/>
              </w:rPr>
            </w:pPr>
            <w:r w:rsidRPr="00C27636">
              <w:rPr>
                <w:rFonts w:ascii="Arial" w:hAnsi="Arial" w:cs="Arial"/>
                <w:sz w:val="18"/>
                <w:szCs w:val="18"/>
              </w:rPr>
              <w:t>10 Hz (12</w:t>
            </w:r>
            <w:r>
              <w:rPr>
                <w:rFonts w:ascii="Arial" w:hAnsi="Arial" w:cs="Arial"/>
                <w:sz w:val="18"/>
                <w:szCs w:val="18"/>
              </w:rPr>
              <w:t>0%</w:t>
            </w:r>
            <w:r w:rsidRPr="00C27636">
              <w:rPr>
                <w:rFonts w:ascii="Arial" w:hAnsi="Arial" w:cs="Arial"/>
                <w:sz w:val="18"/>
                <w:szCs w:val="18"/>
              </w:rPr>
              <w:t>)</w:t>
            </w:r>
          </w:p>
        </w:tc>
        <w:tc>
          <w:tcPr>
            <w:tcW w:w="475" w:type="pct"/>
            <w:tcBorders>
              <w:top w:val="single" w:sz="4" w:space="0" w:color="auto"/>
              <w:bottom w:val="single" w:sz="4" w:space="0" w:color="auto"/>
            </w:tcBorders>
          </w:tcPr>
          <w:p w14:paraId="1368C8CB" w14:textId="1A2A6212"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35EBDFB9"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(3w)</w:t>
            </w:r>
          </w:p>
        </w:tc>
        <w:tc>
          <w:tcPr>
            <w:tcW w:w="460" w:type="pct"/>
            <w:vMerge w:val="restart"/>
            <w:tcBorders>
              <w:top w:val="single" w:sz="4" w:space="0" w:color="auto"/>
            </w:tcBorders>
            <w:shd w:val="clear" w:color="auto" w:fill="auto"/>
          </w:tcPr>
          <w:p w14:paraId="34F29D1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5A814FE0"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1ACC8129" w14:textId="77777777" w:rsidTr="005D1E0C">
        <w:trPr>
          <w:cantSplit/>
          <w:trHeight w:val="454"/>
        </w:trPr>
        <w:tc>
          <w:tcPr>
            <w:tcW w:w="644" w:type="pct"/>
            <w:shd w:val="clear" w:color="auto" w:fill="auto"/>
          </w:tcPr>
          <w:p w14:paraId="560CFCE5"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4B4EB72E"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5D63F52"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2747FDF0" w14:textId="77777777" w:rsidR="0095654A" w:rsidRPr="00C27636" w:rsidRDefault="0095654A" w:rsidP="007D37C5">
            <w:pPr>
              <w:jc w:val="center"/>
              <w:rPr>
                <w:rFonts w:ascii="Arial" w:hAnsi="Arial" w:cs="Arial"/>
                <w:color w:val="000000"/>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0FE5AF2A" w14:textId="48CC135E" w:rsidR="0095654A" w:rsidRPr="00C27636" w:rsidRDefault="0095654A" w:rsidP="007D37C5">
            <w:pPr>
              <w:jc w:val="center"/>
              <w:rPr>
                <w:rFonts w:ascii="Arial" w:hAnsi="Arial" w:cs="Arial"/>
                <w:sz w:val="18"/>
                <w:szCs w:val="18"/>
              </w:rPr>
            </w:pPr>
            <w:r w:rsidRPr="00C27636">
              <w:rPr>
                <w:rFonts w:ascii="Arial" w:hAnsi="Arial" w:cs="Arial"/>
                <w:sz w:val="18"/>
                <w:szCs w:val="18"/>
              </w:rPr>
              <w:t>40</w:t>
            </w:r>
          </w:p>
        </w:tc>
        <w:tc>
          <w:tcPr>
            <w:tcW w:w="321" w:type="pct"/>
            <w:gridSpan w:val="2"/>
            <w:tcBorders>
              <w:top w:val="single" w:sz="4" w:space="0" w:color="auto"/>
              <w:bottom w:val="single" w:sz="4" w:space="0" w:color="auto"/>
            </w:tcBorders>
            <w:shd w:val="clear" w:color="auto" w:fill="auto"/>
          </w:tcPr>
          <w:p w14:paraId="797DA2F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46.4 (12.5)</w:t>
            </w:r>
          </w:p>
        </w:tc>
        <w:tc>
          <w:tcPr>
            <w:tcW w:w="522" w:type="pct"/>
            <w:gridSpan w:val="2"/>
            <w:tcBorders>
              <w:top w:val="single" w:sz="4" w:space="0" w:color="auto"/>
              <w:bottom w:val="single" w:sz="4" w:space="0" w:color="auto"/>
            </w:tcBorders>
            <w:shd w:val="clear" w:color="auto" w:fill="auto"/>
          </w:tcPr>
          <w:p w14:paraId="63E1CD39" w14:textId="4B3090F1"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BLDLPFC</w:t>
            </w:r>
          </w:p>
        </w:tc>
        <w:tc>
          <w:tcPr>
            <w:tcW w:w="272" w:type="pct"/>
            <w:tcBorders>
              <w:top w:val="single" w:sz="4" w:space="0" w:color="auto"/>
              <w:bottom w:val="single" w:sz="4" w:space="0" w:color="auto"/>
            </w:tcBorders>
          </w:tcPr>
          <w:p w14:paraId="688AE855" w14:textId="15D6C357"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40002E9" w14:textId="4754EF6B"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1 Hz R, 10 Hz L</w:t>
            </w:r>
            <w:r>
              <w:rPr>
                <w:rFonts w:ascii="Arial" w:eastAsia="Times New Roman" w:hAnsi="Arial" w:cs="Arial"/>
                <w:color w:val="000000"/>
                <w:sz w:val="18"/>
                <w:szCs w:val="18"/>
                <w:lang w:eastAsia="en-GB"/>
              </w:rPr>
              <w:t xml:space="preserve"> (120%)</w:t>
            </w:r>
          </w:p>
        </w:tc>
        <w:tc>
          <w:tcPr>
            <w:tcW w:w="475" w:type="pct"/>
            <w:tcBorders>
              <w:top w:val="single" w:sz="4" w:space="0" w:color="auto"/>
              <w:bottom w:val="single" w:sz="4" w:space="0" w:color="auto"/>
            </w:tcBorders>
          </w:tcPr>
          <w:p w14:paraId="7F7C6C0C" w14:textId="19247010"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634A0C88"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15 (3w)</w:t>
            </w:r>
          </w:p>
        </w:tc>
        <w:tc>
          <w:tcPr>
            <w:tcW w:w="460" w:type="pct"/>
            <w:vMerge/>
            <w:shd w:val="clear" w:color="auto" w:fill="auto"/>
          </w:tcPr>
          <w:p w14:paraId="2ACFA722" w14:textId="77777777" w:rsidR="0095654A" w:rsidRPr="00C27636" w:rsidRDefault="0095654A" w:rsidP="007D37C5">
            <w:pPr>
              <w:jc w:val="center"/>
              <w:rPr>
                <w:rFonts w:ascii="Arial" w:hAnsi="Arial" w:cs="Arial"/>
                <w:iCs/>
                <w:sz w:val="18"/>
                <w:szCs w:val="18"/>
              </w:rPr>
            </w:pPr>
          </w:p>
        </w:tc>
        <w:tc>
          <w:tcPr>
            <w:tcW w:w="411" w:type="pct"/>
          </w:tcPr>
          <w:p w14:paraId="7B4B8223" w14:textId="77777777" w:rsidR="0095654A" w:rsidRPr="00C27636" w:rsidRDefault="0095654A" w:rsidP="007D37C5">
            <w:pPr>
              <w:jc w:val="center"/>
              <w:rPr>
                <w:rFonts w:ascii="Arial" w:hAnsi="Arial" w:cs="Arial"/>
                <w:iCs/>
                <w:sz w:val="18"/>
                <w:szCs w:val="18"/>
              </w:rPr>
            </w:pPr>
          </w:p>
        </w:tc>
      </w:tr>
      <w:tr w:rsidR="0095654A" w:rsidRPr="00C27636" w14:paraId="6D0AC3B5" w14:textId="77777777" w:rsidTr="005D1E0C">
        <w:trPr>
          <w:cantSplit/>
          <w:trHeight w:val="454"/>
        </w:trPr>
        <w:tc>
          <w:tcPr>
            <w:tcW w:w="644" w:type="pct"/>
            <w:tcBorders>
              <w:bottom w:val="single" w:sz="4" w:space="0" w:color="auto"/>
            </w:tcBorders>
            <w:shd w:val="clear" w:color="auto" w:fill="auto"/>
          </w:tcPr>
          <w:p w14:paraId="3283D2E5"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063E5C3C"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1651063"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D326E59"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2C011A4" w14:textId="72B1B9D6" w:rsidR="0095654A" w:rsidRPr="00C27636" w:rsidRDefault="0095654A" w:rsidP="007D37C5">
            <w:pPr>
              <w:jc w:val="center"/>
              <w:rPr>
                <w:rFonts w:ascii="Arial" w:hAnsi="Arial" w:cs="Arial"/>
                <w:sz w:val="18"/>
                <w:szCs w:val="18"/>
              </w:rPr>
            </w:pPr>
            <w:r w:rsidRPr="00C27636">
              <w:rPr>
                <w:rFonts w:ascii="Arial" w:hAnsi="Arial" w:cs="Arial"/>
                <w:sz w:val="18"/>
                <w:szCs w:val="18"/>
              </w:rPr>
              <w:t>41</w:t>
            </w:r>
          </w:p>
        </w:tc>
        <w:tc>
          <w:tcPr>
            <w:tcW w:w="321" w:type="pct"/>
            <w:gridSpan w:val="2"/>
            <w:tcBorders>
              <w:top w:val="single" w:sz="4" w:space="0" w:color="auto"/>
              <w:bottom w:val="single" w:sz="4" w:space="0" w:color="auto"/>
            </w:tcBorders>
            <w:shd w:val="clear" w:color="auto" w:fill="auto"/>
          </w:tcPr>
          <w:p w14:paraId="2D719B1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48.1 (12)</w:t>
            </w:r>
          </w:p>
        </w:tc>
        <w:tc>
          <w:tcPr>
            <w:tcW w:w="522" w:type="pct"/>
            <w:gridSpan w:val="2"/>
            <w:tcBorders>
              <w:top w:val="single" w:sz="4" w:space="0" w:color="auto"/>
              <w:bottom w:val="single" w:sz="4" w:space="0" w:color="auto"/>
            </w:tcBorders>
            <w:shd w:val="clear" w:color="auto" w:fill="auto"/>
          </w:tcPr>
          <w:p w14:paraId="7A57AB60" w14:textId="1B103970"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105682E8" w14:textId="6D2FB1A0"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61E8A9AA"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5C1BF1E"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64CDAC00"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414C6E7E"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2C37A03B" w14:textId="77777777" w:rsidR="0095654A" w:rsidRPr="00C27636" w:rsidRDefault="0095654A" w:rsidP="007D37C5">
            <w:pPr>
              <w:jc w:val="center"/>
              <w:rPr>
                <w:rFonts w:ascii="Arial" w:hAnsi="Arial" w:cs="Arial"/>
                <w:iCs/>
                <w:sz w:val="18"/>
                <w:szCs w:val="18"/>
              </w:rPr>
            </w:pPr>
          </w:p>
        </w:tc>
      </w:tr>
      <w:tr w:rsidR="0095654A" w:rsidRPr="00C27636" w14:paraId="0B16B086" w14:textId="77777777" w:rsidTr="005D1E0C">
        <w:trPr>
          <w:cantSplit/>
          <w:trHeight w:val="454"/>
        </w:trPr>
        <w:tc>
          <w:tcPr>
            <w:tcW w:w="644" w:type="pct"/>
            <w:tcBorders>
              <w:top w:val="single" w:sz="4" w:space="0" w:color="auto"/>
            </w:tcBorders>
            <w:shd w:val="clear" w:color="auto" w:fill="auto"/>
          </w:tcPr>
          <w:p w14:paraId="5102F382" w14:textId="77777777" w:rsidR="0095654A" w:rsidRPr="00C27636" w:rsidRDefault="0095654A" w:rsidP="007D37C5">
            <w:pPr>
              <w:jc w:val="center"/>
              <w:rPr>
                <w:rFonts w:ascii="Arial" w:hAnsi="Arial" w:cs="Arial"/>
                <w:b/>
                <w:bCs/>
                <w:sz w:val="18"/>
                <w:szCs w:val="18"/>
              </w:rPr>
            </w:pPr>
            <w:proofErr w:type="spellStart"/>
            <w:r w:rsidRPr="00C27636">
              <w:rPr>
                <w:rFonts w:ascii="Arial" w:eastAsia="Times New Roman" w:hAnsi="Arial" w:cs="Arial"/>
                <w:color w:val="000000"/>
                <w:sz w:val="18"/>
                <w:szCs w:val="18"/>
                <w:lang w:eastAsia="en-GB"/>
              </w:rPr>
              <w:t>Bortolomasi</w:t>
            </w:r>
            <w:proofErr w:type="spellEnd"/>
            <w:r w:rsidRPr="00C27636">
              <w:rPr>
                <w:rFonts w:ascii="Arial" w:eastAsia="Times New Roman" w:hAnsi="Arial" w:cs="Arial"/>
                <w:color w:val="000000"/>
                <w:sz w:val="18"/>
                <w:szCs w:val="18"/>
                <w:lang w:eastAsia="en-GB"/>
              </w:rPr>
              <w:t>, et al. (2007)</w:t>
            </w:r>
          </w:p>
        </w:tc>
        <w:tc>
          <w:tcPr>
            <w:tcW w:w="398" w:type="pct"/>
            <w:tcBorders>
              <w:top w:val="single" w:sz="4" w:space="0" w:color="auto"/>
              <w:bottom w:val="single" w:sz="4" w:space="0" w:color="auto"/>
            </w:tcBorders>
            <w:shd w:val="clear" w:color="auto" w:fill="auto"/>
          </w:tcPr>
          <w:p w14:paraId="7944ACB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5AA22D2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1AAA76F4"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18A21CF3" w14:textId="76607635" w:rsidR="0095654A" w:rsidRPr="00C27636" w:rsidRDefault="0095654A" w:rsidP="007D37C5">
            <w:pPr>
              <w:jc w:val="center"/>
              <w:rPr>
                <w:rFonts w:ascii="Arial" w:hAnsi="Arial" w:cs="Arial"/>
                <w:sz w:val="18"/>
                <w:szCs w:val="18"/>
              </w:rPr>
            </w:pPr>
            <w:r w:rsidRPr="00C27636">
              <w:rPr>
                <w:rFonts w:ascii="Arial" w:hAnsi="Arial" w:cs="Arial"/>
                <w:sz w:val="18"/>
                <w:szCs w:val="18"/>
              </w:rPr>
              <w:t>12</w:t>
            </w:r>
          </w:p>
        </w:tc>
        <w:tc>
          <w:tcPr>
            <w:tcW w:w="321" w:type="pct"/>
            <w:gridSpan w:val="2"/>
            <w:vMerge w:val="restart"/>
            <w:tcBorders>
              <w:top w:val="single" w:sz="4" w:space="0" w:color="auto"/>
              <w:bottom w:val="single" w:sz="4" w:space="0" w:color="auto"/>
            </w:tcBorders>
            <w:shd w:val="clear" w:color="auto" w:fill="auto"/>
          </w:tcPr>
          <w:p w14:paraId="1E3D537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55.6 (15.4)</w:t>
            </w:r>
          </w:p>
        </w:tc>
        <w:tc>
          <w:tcPr>
            <w:tcW w:w="522" w:type="pct"/>
            <w:gridSpan w:val="2"/>
            <w:tcBorders>
              <w:top w:val="single" w:sz="4" w:space="0" w:color="auto"/>
              <w:bottom w:val="single" w:sz="4" w:space="0" w:color="auto"/>
            </w:tcBorders>
            <w:shd w:val="clear" w:color="auto" w:fill="auto"/>
          </w:tcPr>
          <w:p w14:paraId="31B8F1F9" w14:textId="189DCBEE"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1F27B833" w14:textId="7008DE32"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51D22EBB" w14:textId="2071B45D"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(90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07578A3D"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445EF285"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5 (1w)</w:t>
            </w:r>
          </w:p>
        </w:tc>
        <w:tc>
          <w:tcPr>
            <w:tcW w:w="460" w:type="pct"/>
            <w:vMerge w:val="restart"/>
            <w:tcBorders>
              <w:top w:val="single" w:sz="4" w:space="0" w:color="auto"/>
            </w:tcBorders>
            <w:shd w:val="clear" w:color="auto" w:fill="auto"/>
          </w:tcPr>
          <w:p w14:paraId="098AA02D"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HDRS-24</w:t>
            </w:r>
          </w:p>
        </w:tc>
        <w:tc>
          <w:tcPr>
            <w:tcW w:w="411" w:type="pct"/>
            <w:tcBorders>
              <w:top w:val="single" w:sz="4" w:space="0" w:color="auto"/>
            </w:tcBorders>
          </w:tcPr>
          <w:p w14:paraId="262F993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2C784486" w14:textId="77777777" w:rsidTr="005D1E0C">
        <w:trPr>
          <w:cantSplit/>
          <w:trHeight w:val="454"/>
        </w:trPr>
        <w:tc>
          <w:tcPr>
            <w:tcW w:w="644" w:type="pct"/>
            <w:tcBorders>
              <w:bottom w:val="single" w:sz="4" w:space="0" w:color="auto"/>
            </w:tcBorders>
            <w:shd w:val="clear" w:color="auto" w:fill="auto"/>
          </w:tcPr>
          <w:p w14:paraId="007EC5B9"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A73F0CC"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6CE98A7D"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5672D495"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0E524168" w14:textId="4057AD75" w:rsidR="0095654A" w:rsidRPr="00C27636" w:rsidRDefault="0095654A" w:rsidP="007D37C5">
            <w:pPr>
              <w:jc w:val="center"/>
              <w:rPr>
                <w:rFonts w:ascii="Arial" w:hAnsi="Arial" w:cs="Arial"/>
                <w:sz w:val="18"/>
                <w:szCs w:val="18"/>
              </w:rPr>
            </w:pPr>
            <w:r w:rsidRPr="00C27636">
              <w:rPr>
                <w:rFonts w:ascii="Arial" w:hAnsi="Arial" w:cs="Arial"/>
                <w:sz w:val="18"/>
                <w:szCs w:val="18"/>
              </w:rPr>
              <w:t>7</w:t>
            </w:r>
          </w:p>
        </w:tc>
        <w:tc>
          <w:tcPr>
            <w:tcW w:w="321" w:type="pct"/>
            <w:gridSpan w:val="2"/>
            <w:vMerge/>
            <w:tcBorders>
              <w:top w:val="single" w:sz="4" w:space="0" w:color="auto"/>
              <w:bottom w:val="single" w:sz="4" w:space="0" w:color="auto"/>
            </w:tcBorders>
            <w:shd w:val="clear" w:color="auto" w:fill="auto"/>
          </w:tcPr>
          <w:p w14:paraId="04A3EE21" w14:textId="77777777" w:rsidR="0095654A" w:rsidRPr="00C27636" w:rsidRDefault="0095654A" w:rsidP="007D37C5">
            <w:pPr>
              <w:jc w:val="center"/>
              <w:rPr>
                <w:rFonts w:ascii="Arial" w:hAnsi="Arial" w:cs="Arial"/>
                <w:sz w:val="18"/>
                <w:szCs w:val="18"/>
                <w:highlight w:val="yellow"/>
              </w:rPr>
            </w:pPr>
          </w:p>
        </w:tc>
        <w:tc>
          <w:tcPr>
            <w:tcW w:w="522" w:type="pct"/>
            <w:gridSpan w:val="2"/>
            <w:tcBorders>
              <w:top w:val="single" w:sz="4" w:space="0" w:color="auto"/>
              <w:bottom w:val="single" w:sz="4" w:space="0" w:color="auto"/>
            </w:tcBorders>
            <w:shd w:val="clear" w:color="auto" w:fill="auto"/>
          </w:tcPr>
          <w:p w14:paraId="1FF31612" w14:textId="71B5B076"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4BA27F37" w14:textId="2028A6F7"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3F7302E"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2D002E54"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AFE0947"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7EB6F4E8"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4BDE5BE5" w14:textId="77777777" w:rsidR="0095654A" w:rsidRPr="00C27636" w:rsidRDefault="0095654A" w:rsidP="007D37C5">
            <w:pPr>
              <w:jc w:val="center"/>
              <w:rPr>
                <w:rFonts w:ascii="Arial" w:hAnsi="Arial" w:cs="Arial"/>
                <w:iCs/>
                <w:sz w:val="18"/>
                <w:szCs w:val="18"/>
              </w:rPr>
            </w:pPr>
          </w:p>
        </w:tc>
      </w:tr>
      <w:tr w:rsidR="0095654A" w:rsidRPr="00C27636" w14:paraId="7B2AED41" w14:textId="77777777" w:rsidTr="005D1E0C">
        <w:trPr>
          <w:cantSplit/>
          <w:trHeight w:val="454"/>
        </w:trPr>
        <w:tc>
          <w:tcPr>
            <w:tcW w:w="644" w:type="pct"/>
            <w:tcBorders>
              <w:top w:val="single" w:sz="4" w:space="0" w:color="auto"/>
            </w:tcBorders>
            <w:shd w:val="clear" w:color="auto" w:fill="auto"/>
          </w:tcPr>
          <w:p w14:paraId="1CE9847A"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Boutros, et al. (2002)</w:t>
            </w:r>
          </w:p>
        </w:tc>
        <w:tc>
          <w:tcPr>
            <w:tcW w:w="398" w:type="pct"/>
            <w:tcBorders>
              <w:top w:val="single" w:sz="4" w:space="0" w:color="auto"/>
              <w:bottom w:val="single" w:sz="4" w:space="0" w:color="auto"/>
            </w:tcBorders>
            <w:shd w:val="clear" w:color="auto" w:fill="auto"/>
          </w:tcPr>
          <w:p w14:paraId="458BEDD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24307A2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72CAAEE3"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64A42550" w14:textId="47261456" w:rsidR="0095654A" w:rsidRPr="00C27636" w:rsidRDefault="0095654A" w:rsidP="007D37C5">
            <w:pPr>
              <w:jc w:val="center"/>
              <w:rPr>
                <w:rFonts w:ascii="Arial" w:hAnsi="Arial" w:cs="Arial"/>
                <w:sz w:val="18"/>
                <w:szCs w:val="18"/>
              </w:rPr>
            </w:pPr>
            <w:r w:rsidRPr="00C27636">
              <w:rPr>
                <w:rFonts w:ascii="Arial" w:hAnsi="Arial" w:cs="Arial"/>
                <w:sz w:val="18"/>
                <w:szCs w:val="18"/>
              </w:rPr>
              <w:t>12</w:t>
            </w:r>
          </w:p>
        </w:tc>
        <w:tc>
          <w:tcPr>
            <w:tcW w:w="321" w:type="pct"/>
            <w:gridSpan w:val="2"/>
            <w:tcBorders>
              <w:top w:val="single" w:sz="4" w:space="0" w:color="auto"/>
              <w:bottom w:val="single" w:sz="4" w:space="0" w:color="auto"/>
            </w:tcBorders>
            <w:shd w:val="clear" w:color="auto" w:fill="auto"/>
          </w:tcPr>
          <w:p w14:paraId="083848C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49.5 (8)</w:t>
            </w:r>
          </w:p>
        </w:tc>
        <w:tc>
          <w:tcPr>
            <w:tcW w:w="522" w:type="pct"/>
            <w:gridSpan w:val="2"/>
            <w:tcBorders>
              <w:top w:val="single" w:sz="4" w:space="0" w:color="auto"/>
              <w:bottom w:val="single" w:sz="4" w:space="0" w:color="auto"/>
            </w:tcBorders>
            <w:shd w:val="clear" w:color="auto" w:fill="auto"/>
          </w:tcPr>
          <w:p w14:paraId="724DB909" w14:textId="39F4F342"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2AC082EF" w14:textId="7C8C93FB"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366BDD9F" w14:textId="45211B1E"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(80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6321EB96"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2757B6A1"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6B060FDC"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HDRS-25</w:t>
            </w:r>
          </w:p>
        </w:tc>
        <w:tc>
          <w:tcPr>
            <w:tcW w:w="411" w:type="pct"/>
            <w:tcBorders>
              <w:top w:val="single" w:sz="4" w:space="0" w:color="auto"/>
            </w:tcBorders>
          </w:tcPr>
          <w:p w14:paraId="629B4ECD"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30469FEB" w14:textId="77777777" w:rsidTr="005D1E0C">
        <w:trPr>
          <w:cantSplit/>
          <w:trHeight w:val="454"/>
        </w:trPr>
        <w:tc>
          <w:tcPr>
            <w:tcW w:w="644" w:type="pct"/>
            <w:tcBorders>
              <w:bottom w:val="single" w:sz="4" w:space="0" w:color="auto"/>
            </w:tcBorders>
            <w:shd w:val="clear" w:color="auto" w:fill="auto"/>
          </w:tcPr>
          <w:p w14:paraId="38DCCE33"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09DF5079"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571EF28B"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594BAE5D"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476D06E4" w14:textId="29106C19"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3CAE424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52 (7)</w:t>
            </w:r>
          </w:p>
        </w:tc>
        <w:tc>
          <w:tcPr>
            <w:tcW w:w="522" w:type="pct"/>
            <w:gridSpan w:val="2"/>
            <w:tcBorders>
              <w:top w:val="single" w:sz="4" w:space="0" w:color="auto"/>
              <w:bottom w:val="single" w:sz="4" w:space="0" w:color="auto"/>
            </w:tcBorders>
            <w:shd w:val="clear" w:color="auto" w:fill="auto"/>
          </w:tcPr>
          <w:p w14:paraId="043080E6" w14:textId="76734BE6"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53CD9D65" w14:textId="3C911FB8"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21BFB1E"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567D760E"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2626CDDB"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9B40B13"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4B199A70" w14:textId="77777777" w:rsidR="0095654A" w:rsidRPr="00C27636" w:rsidRDefault="0095654A" w:rsidP="007D37C5">
            <w:pPr>
              <w:jc w:val="center"/>
              <w:rPr>
                <w:rFonts w:ascii="Arial" w:hAnsi="Arial" w:cs="Arial"/>
                <w:iCs/>
                <w:sz w:val="18"/>
                <w:szCs w:val="18"/>
              </w:rPr>
            </w:pPr>
          </w:p>
        </w:tc>
      </w:tr>
      <w:tr w:rsidR="0095654A" w:rsidRPr="00C27636" w14:paraId="64F02BB8" w14:textId="77777777" w:rsidTr="005D1E0C">
        <w:trPr>
          <w:cantSplit/>
          <w:trHeight w:val="454"/>
        </w:trPr>
        <w:tc>
          <w:tcPr>
            <w:tcW w:w="644" w:type="pct"/>
            <w:tcBorders>
              <w:top w:val="single" w:sz="4" w:space="0" w:color="auto"/>
            </w:tcBorders>
            <w:shd w:val="clear" w:color="auto" w:fill="auto"/>
          </w:tcPr>
          <w:p w14:paraId="2071BD0F" w14:textId="77777777" w:rsidR="0095654A" w:rsidRPr="00C27636" w:rsidRDefault="0095654A" w:rsidP="007D37C5">
            <w:pPr>
              <w:jc w:val="center"/>
              <w:rPr>
                <w:rFonts w:ascii="Arial" w:hAnsi="Arial" w:cs="Arial"/>
                <w:b/>
                <w:bCs/>
                <w:sz w:val="18"/>
                <w:szCs w:val="18"/>
              </w:rPr>
            </w:pPr>
            <w:proofErr w:type="spellStart"/>
            <w:r w:rsidRPr="00C27636">
              <w:rPr>
                <w:rFonts w:ascii="Arial" w:eastAsia="Times New Roman" w:hAnsi="Arial" w:cs="Arial"/>
                <w:color w:val="000000"/>
                <w:sz w:val="18"/>
                <w:szCs w:val="18"/>
                <w:lang w:eastAsia="en-GB"/>
              </w:rPr>
              <w:t>Bulteau</w:t>
            </w:r>
            <w:proofErr w:type="spellEnd"/>
            <w:r w:rsidRPr="00C27636">
              <w:rPr>
                <w:rFonts w:ascii="Arial" w:eastAsia="Times New Roman" w:hAnsi="Arial" w:cs="Arial"/>
                <w:color w:val="000000"/>
                <w:sz w:val="18"/>
                <w:szCs w:val="18"/>
                <w:lang w:eastAsia="en-GB"/>
              </w:rPr>
              <w:t>, et al. (2019)</w:t>
            </w:r>
          </w:p>
        </w:tc>
        <w:tc>
          <w:tcPr>
            <w:tcW w:w="398" w:type="pct"/>
            <w:tcBorders>
              <w:top w:val="single" w:sz="4" w:space="0" w:color="auto"/>
              <w:bottom w:val="single" w:sz="4" w:space="0" w:color="auto"/>
            </w:tcBorders>
            <w:shd w:val="clear" w:color="auto" w:fill="auto"/>
          </w:tcPr>
          <w:p w14:paraId="466EB54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202C390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5B95C200"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iTBS</w:t>
            </w:r>
            <w:proofErr w:type="spellEnd"/>
          </w:p>
        </w:tc>
        <w:tc>
          <w:tcPr>
            <w:tcW w:w="208" w:type="pct"/>
            <w:tcBorders>
              <w:top w:val="single" w:sz="4" w:space="0" w:color="auto"/>
              <w:bottom w:val="single" w:sz="4" w:space="0" w:color="auto"/>
            </w:tcBorders>
            <w:shd w:val="clear" w:color="auto" w:fill="auto"/>
          </w:tcPr>
          <w:p w14:paraId="1B4053C4" w14:textId="56FE03B3" w:rsidR="0095654A" w:rsidRPr="00C27636" w:rsidRDefault="0095654A" w:rsidP="007D37C5">
            <w:pPr>
              <w:jc w:val="center"/>
              <w:rPr>
                <w:rFonts w:ascii="Arial" w:hAnsi="Arial" w:cs="Arial"/>
                <w:sz w:val="18"/>
                <w:szCs w:val="18"/>
              </w:rPr>
            </w:pPr>
            <w:r w:rsidRPr="00C27636">
              <w:rPr>
                <w:rFonts w:ascii="Arial" w:hAnsi="Arial" w:cs="Arial"/>
                <w:sz w:val="18"/>
                <w:szCs w:val="18"/>
              </w:rPr>
              <w:t>12</w:t>
            </w:r>
          </w:p>
        </w:tc>
        <w:tc>
          <w:tcPr>
            <w:tcW w:w="321" w:type="pct"/>
            <w:gridSpan w:val="2"/>
            <w:tcBorders>
              <w:top w:val="single" w:sz="4" w:space="0" w:color="auto"/>
              <w:bottom w:val="single" w:sz="4" w:space="0" w:color="auto"/>
            </w:tcBorders>
            <w:shd w:val="clear" w:color="auto" w:fill="auto"/>
          </w:tcPr>
          <w:p w14:paraId="0DDA50E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52.7 (10.8)</w:t>
            </w:r>
          </w:p>
        </w:tc>
        <w:tc>
          <w:tcPr>
            <w:tcW w:w="522" w:type="pct"/>
            <w:gridSpan w:val="2"/>
            <w:tcBorders>
              <w:top w:val="single" w:sz="4" w:space="0" w:color="auto"/>
              <w:bottom w:val="single" w:sz="4" w:space="0" w:color="auto"/>
            </w:tcBorders>
            <w:shd w:val="clear" w:color="auto" w:fill="auto"/>
          </w:tcPr>
          <w:p w14:paraId="0B5EB1CC" w14:textId="1A1F6BDA"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4AD78699" w14:textId="00870347"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49536ADB" w14:textId="221A24BE"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TBS (80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20373425" w14:textId="5CA62B0B"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00D82817"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30 (3w)</w:t>
            </w:r>
          </w:p>
        </w:tc>
        <w:tc>
          <w:tcPr>
            <w:tcW w:w="460" w:type="pct"/>
            <w:vMerge w:val="restart"/>
            <w:tcBorders>
              <w:top w:val="single" w:sz="4" w:space="0" w:color="auto"/>
            </w:tcBorders>
            <w:shd w:val="clear" w:color="auto" w:fill="auto"/>
          </w:tcPr>
          <w:p w14:paraId="7F86BA1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MADRS</w:t>
            </w:r>
          </w:p>
        </w:tc>
        <w:tc>
          <w:tcPr>
            <w:tcW w:w="411" w:type="pct"/>
            <w:tcBorders>
              <w:top w:val="single" w:sz="4" w:space="0" w:color="auto"/>
            </w:tcBorders>
          </w:tcPr>
          <w:p w14:paraId="6E9F00D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0D525794" w14:textId="77777777" w:rsidTr="005D1E0C">
        <w:trPr>
          <w:cantSplit/>
          <w:trHeight w:val="454"/>
        </w:trPr>
        <w:tc>
          <w:tcPr>
            <w:tcW w:w="644" w:type="pct"/>
            <w:tcBorders>
              <w:bottom w:val="single" w:sz="4" w:space="0" w:color="auto"/>
            </w:tcBorders>
            <w:shd w:val="clear" w:color="auto" w:fill="auto"/>
          </w:tcPr>
          <w:p w14:paraId="6CCA162C"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FC17825"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5C2AD51E"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723ECA25"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6DDDDD02" w14:textId="71C94AA9" w:rsidR="0095654A" w:rsidRPr="00C27636" w:rsidRDefault="0095654A" w:rsidP="007D37C5">
            <w:pPr>
              <w:jc w:val="center"/>
              <w:rPr>
                <w:rFonts w:ascii="Arial" w:hAnsi="Arial" w:cs="Arial"/>
                <w:sz w:val="18"/>
                <w:szCs w:val="18"/>
              </w:rPr>
            </w:pPr>
            <w:r w:rsidRPr="00C27636">
              <w:rPr>
                <w:rFonts w:ascii="Arial" w:hAnsi="Arial" w:cs="Arial"/>
                <w:sz w:val="18"/>
                <w:szCs w:val="18"/>
              </w:rPr>
              <w:t>14</w:t>
            </w:r>
          </w:p>
        </w:tc>
        <w:tc>
          <w:tcPr>
            <w:tcW w:w="321" w:type="pct"/>
            <w:gridSpan w:val="2"/>
            <w:tcBorders>
              <w:top w:val="single" w:sz="4" w:space="0" w:color="auto"/>
              <w:bottom w:val="single" w:sz="4" w:space="0" w:color="auto"/>
            </w:tcBorders>
            <w:shd w:val="clear" w:color="auto" w:fill="auto"/>
          </w:tcPr>
          <w:p w14:paraId="7374816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53.1 (12.5)</w:t>
            </w:r>
          </w:p>
        </w:tc>
        <w:tc>
          <w:tcPr>
            <w:tcW w:w="522" w:type="pct"/>
            <w:gridSpan w:val="2"/>
            <w:tcBorders>
              <w:top w:val="single" w:sz="4" w:space="0" w:color="auto"/>
              <w:bottom w:val="single" w:sz="4" w:space="0" w:color="auto"/>
            </w:tcBorders>
            <w:shd w:val="clear" w:color="auto" w:fill="auto"/>
          </w:tcPr>
          <w:p w14:paraId="579500A4" w14:textId="4081DE2F"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0A4684A6" w14:textId="2BCDCDC3"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4E5B8B74"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2901AEFE"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0A3158C"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4B7E7C71"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4E78DA0F" w14:textId="77777777" w:rsidR="0095654A" w:rsidRPr="00C27636" w:rsidRDefault="0095654A" w:rsidP="007D37C5">
            <w:pPr>
              <w:jc w:val="center"/>
              <w:rPr>
                <w:rFonts w:ascii="Arial" w:hAnsi="Arial" w:cs="Arial"/>
                <w:iCs/>
                <w:sz w:val="18"/>
                <w:szCs w:val="18"/>
              </w:rPr>
            </w:pPr>
          </w:p>
        </w:tc>
      </w:tr>
      <w:tr w:rsidR="0095654A" w:rsidRPr="00C27636" w14:paraId="6FD72F1D" w14:textId="77777777" w:rsidTr="005D1E0C">
        <w:trPr>
          <w:cantSplit/>
          <w:trHeight w:val="454"/>
        </w:trPr>
        <w:tc>
          <w:tcPr>
            <w:tcW w:w="644" w:type="pct"/>
            <w:tcBorders>
              <w:top w:val="single" w:sz="4" w:space="0" w:color="auto"/>
            </w:tcBorders>
            <w:shd w:val="clear" w:color="auto" w:fill="auto"/>
          </w:tcPr>
          <w:p w14:paraId="2AF69259" w14:textId="77777777" w:rsidR="0095654A" w:rsidRPr="00C27636" w:rsidRDefault="0095654A" w:rsidP="007D37C5">
            <w:pPr>
              <w:jc w:val="center"/>
              <w:rPr>
                <w:rFonts w:ascii="Arial" w:hAnsi="Arial" w:cs="Arial"/>
                <w:b/>
                <w:bCs/>
                <w:sz w:val="18"/>
                <w:szCs w:val="18"/>
              </w:rPr>
            </w:pPr>
            <w:r w:rsidRPr="00FE057C">
              <w:rPr>
                <w:rFonts w:ascii="Arial" w:eastAsia="Times New Roman" w:hAnsi="Arial" w:cs="Arial"/>
                <w:color w:val="000000"/>
                <w:sz w:val="18"/>
                <w:szCs w:val="18"/>
                <w:lang w:eastAsia="en-GB"/>
              </w:rPr>
              <w:t>Carpenter, et al. (2017)</w:t>
            </w:r>
          </w:p>
        </w:tc>
        <w:tc>
          <w:tcPr>
            <w:tcW w:w="398" w:type="pct"/>
            <w:tcBorders>
              <w:top w:val="single" w:sz="4" w:space="0" w:color="auto"/>
              <w:bottom w:val="single" w:sz="4" w:space="0" w:color="auto"/>
            </w:tcBorders>
            <w:shd w:val="clear" w:color="auto" w:fill="auto"/>
          </w:tcPr>
          <w:p w14:paraId="5059220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067BE54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5A1884A0"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79A4DD2A" w14:textId="4C74755A" w:rsidR="0095654A" w:rsidRPr="00C27636" w:rsidRDefault="0095654A" w:rsidP="007D37C5">
            <w:pPr>
              <w:jc w:val="center"/>
              <w:rPr>
                <w:rFonts w:ascii="Arial" w:hAnsi="Arial" w:cs="Arial"/>
                <w:sz w:val="18"/>
                <w:szCs w:val="18"/>
              </w:rPr>
            </w:pPr>
            <w:r w:rsidRPr="00C27636">
              <w:rPr>
                <w:rFonts w:ascii="Arial" w:hAnsi="Arial" w:cs="Arial"/>
                <w:sz w:val="18"/>
                <w:szCs w:val="18"/>
              </w:rPr>
              <w:t>47</w:t>
            </w:r>
          </w:p>
        </w:tc>
        <w:tc>
          <w:tcPr>
            <w:tcW w:w="321" w:type="pct"/>
            <w:gridSpan w:val="2"/>
            <w:tcBorders>
              <w:top w:val="single" w:sz="4" w:space="0" w:color="auto"/>
              <w:bottom w:val="single" w:sz="4" w:space="0" w:color="auto"/>
            </w:tcBorders>
            <w:shd w:val="clear" w:color="auto" w:fill="auto"/>
          </w:tcPr>
          <w:p w14:paraId="44C59BC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45.6 (12)</w:t>
            </w:r>
          </w:p>
        </w:tc>
        <w:tc>
          <w:tcPr>
            <w:tcW w:w="522" w:type="pct"/>
            <w:gridSpan w:val="2"/>
            <w:tcBorders>
              <w:top w:val="single" w:sz="4" w:space="0" w:color="auto"/>
              <w:bottom w:val="single" w:sz="4" w:space="0" w:color="auto"/>
            </w:tcBorders>
            <w:shd w:val="clear" w:color="auto" w:fill="auto"/>
          </w:tcPr>
          <w:p w14:paraId="6BF6F7F0" w14:textId="0B5904A0"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 and DMPFC</w:t>
            </w:r>
          </w:p>
        </w:tc>
        <w:tc>
          <w:tcPr>
            <w:tcW w:w="272" w:type="pct"/>
            <w:tcBorders>
              <w:top w:val="single" w:sz="4" w:space="0" w:color="auto"/>
              <w:bottom w:val="single" w:sz="4" w:space="0" w:color="auto"/>
            </w:tcBorders>
          </w:tcPr>
          <w:p w14:paraId="7C92A4AD" w14:textId="48ADF914"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20C46FAB" w14:textId="60005481"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(120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2AFCBF7A" w14:textId="6BD93EE0"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3D4A6251"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(4-6w)</w:t>
            </w:r>
          </w:p>
        </w:tc>
        <w:tc>
          <w:tcPr>
            <w:tcW w:w="460" w:type="pct"/>
            <w:vMerge w:val="restart"/>
            <w:tcBorders>
              <w:top w:val="single" w:sz="4" w:space="0" w:color="auto"/>
            </w:tcBorders>
            <w:shd w:val="clear" w:color="auto" w:fill="auto"/>
          </w:tcPr>
          <w:p w14:paraId="69AAA3B3"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HDRS-24</w:t>
            </w:r>
          </w:p>
        </w:tc>
        <w:tc>
          <w:tcPr>
            <w:tcW w:w="411" w:type="pct"/>
            <w:tcBorders>
              <w:top w:val="single" w:sz="4" w:space="0" w:color="auto"/>
            </w:tcBorders>
          </w:tcPr>
          <w:p w14:paraId="525707E8"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 xml:space="preserve">Original article </w:t>
            </w:r>
          </w:p>
        </w:tc>
      </w:tr>
      <w:tr w:rsidR="0095654A" w:rsidRPr="00C27636" w14:paraId="3A8906B5" w14:textId="77777777" w:rsidTr="005D1E0C">
        <w:trPr>
          <w:cantSplit/>
          <w:trHeight w:val="454"/>
        </w:trPr>
        <w:tc>
          <w:tcPr>
            <w:tcW w:w="644" w:type="pct"/>
            <w:tcBorders>
              <w:bottom w:val="single" w:sz="4" w:space="0" w:color="auto"/>
            </w:tcBorders>
            <w:shd w:val="clear" w:color="auto" w:fill="auto"/>
          </w:tcPr>
          <w:p w14:paraId="2D375197"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E41D09E"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DED112A"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AB87B50"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625F53B3" w14:textId="2A80C659" w:rsidR="0095654A" w:rsidRPr="00C27636" w:rsidRDefault="0095654A" w:rsidP="007D37C5">
            <w:pPr>
              <w:jc w:val="center"/>
              <w:rPr>
                <w:rFonts w:ascii="Arial" w:hAnsi="Arial" w:cs="Arial"/>
                <w:sz w:val="18"/>
                <w:szCs w:val="18"/>
              </w:rPr>
            </w:pPr>
            <w:r w:rsidRPr="00C27636">
              <w:rPr>
                <w:rFonts w:ascii="Arial" w:hAnsi="Arial" w:cs="Arial"/>
                <w:sz w:val="18"/>
                <w:szCs w:val="18"/>
              </w:rPr>
              <w:t>45</w:t>
            </w:r>
          </w:p>
        </w:tc>
        <w:tc>
          <w:tcPr>
            <w:tcW w:w="321" w:type="pct"/>
            <w:gridSpan w:val="2"/>
            <w:tcBorders>
              <w:top w:val="single" w:sz="4" w:space="0" w:color="auto"/>
              <w:bottom w:val="single" w:sz="4" w:space="0" w:color="auto"/>
            </w:tcBorders>
            <w:shd w:val="clear" w:color="auto" w:fill="auto"/>
          </w:tcPr>
          <w:p w14:paraId="7E1AD73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47.6 (13.1)</w:t>
            </w:r>
          </w:p>
        </w:tc>
        <w:tc>
          <w:tcPr>
            <w:tcW w:w="522" w:type="pct"/>
            <w:gridSpan w:val="2"/>
            <w:tcBorders>
              <w:top w:val="single" w:sz="4" w:space="0" w:color="auto"/>
              <w:bottom w:val="single" w:sz="4" w:space="0" w:color="auto"/>
            </w:tcBorders>
            <w:shd w:val="clear" w:color="auto" w:fill="auto"/>
          </w:tcPr>
          <w:p w14:paraId="66C01780" w14:textId="08FC6017"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2526955" w14:textId="146E6861"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E9FC7EE"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2C5DE96"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6BF8F442"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48BF8B07"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7745598A" w14:textId="77777777" w:rsidR="0095654A" w:rsidRPr="00C27636" w:rsidRDefault="0095654A" w:rsidP="007D37C5">
            <w:pPr>
              <w:jc w:val="center"/>
              <w:rPr>
                <w:rFonts w:ascii="Arial" w:hAnsi="Arial" w:cs="Arial"/>
                <w:iCs/>
                <w:sz w:val="18"/>
                <w:szCs w:val="18"/>
              </w:rPr>
            </w:pPr>
          </w:p>
        </w:tc>
      </w:tr>
      <w:tr w:rsidR="0095654A" w:rsidRPr="00C27636" w14:paraId="69D45205" w14:textId="77777777" w:rsidTr="005D1E0C">
        <w:trPr>
          <w:cantSplit/>
          <w:trHeight w:val="454"/>
        </w:trPr>
        <w:tc>
          <w:tcPr>
            <w:tcW w:w="644" w:type="pct"/>
            <w:tcBorders>
              <w:top w:val="single" w:sz="4" w:space="0" w:color="auto"/>
            </w:tcBorders>
            <w:shd w:val="clear" w:color="auto" w:fill="auto"/>
          </w:tcPr>
          <w:p w14:paraId="35D32618"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Chen, et al. (2013)</w:t>
            </w:r>
          </w:p>
        </w:tc>
        <w:tc>
          <w:tcPr>
            <w:tcW w:w="398" w:type="pct"/>
            <w:tcBorders>
              <w:top w:val="single" w:sz="4" w:space="0" w:color="auto"/>
              <w:bottom w:val="single" w:sz="4" w:space="0" w:color="auto"/>
            </w:tcBorders>
            <w:shd w:val="clear" w:color="auto" w:fill="auto"/>
          </w:tcPr>
          <w:p w14:paraId="0069467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61C1956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5A8D7D84"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011504CD" w14:textId="7DDB9F60"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1E65E9C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44.1 (4.4)</w:t>
            </w:r>
          </w:p>
        </w:tc>
        <w:tc>
          <w:tcPr>
            <w:tcW w:w="522" w:type="pct"/>
            <w:gridSpan w:val="2"/>
            <w:tcBorders>
              <w:top w:val="single" w:sz="4" w:space="0" w:color="auto"/>
              <w:bottom w:val="single" w:sz="4" w:space="0" w:color="auto"/>
            </w:tcBorders>
            <w:shd w:val="clear" w:color="auto" w:fill="auto"/>
          </w:tcPr>
          <w:p w14:paraId="46C5CE02" w14:textId="5855B99E"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2D7D04D9" w14:textId="26133F25"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302FBA05" w14:textId="07B6BDA5"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(90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32002CB5"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4BBFDBE4"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(4w)</w:t>
            </w:r>
          </w:p>
        </w:tc>
        <w:tc>
          <w:tcPr>
            <w:tcW w:w="460" w:type="pct"/>
            <w:vMerge w:val="restart"/>
            <w:tcBorders>
              <w:top w:val="single" w:sz="4" w:space="0" w:color="auto"/>
            </w:tcBorders>
            <w:shd w:val="clear" w:color="auto" w:fill="auto"/>
          </w:tcPr>
          <w:p w14:paraId="1A63A641"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HDRS-21</w:t>
            </w:r>
          </w:p>
        </w:tc>
        <w:tc>
          <w:tcPr>
            <w:tcW w:w="411" w:type="pct"/>
            <w:tcBorders>
              <w:top w:val="single" w:sz="4" w:space="0" w:color="auto"/>
            </w:tcBorders>
          </w:tcPr>
          <w:p w14:paraId="7BEDB8B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13A472FB" w14:textId="77777777" w:rsidTr="005D1E0C">
        <w:trPr>
          <w:cantSplit/>
          <w:trHeight w:val="454"/>
        </w:trPr>
        <w:tc>
          <w:tcPr>
            <w:tcW w:w="644" w:type="pct"/>
            <w:tcBorders>
              <w:bottom w:val="single" w:sz="4" w:space="0" w:color="auto"/>
            </w:tcBorders>
            <w:shd w:val="clear" w:color="auto" w:fill="auto"/>
          </w:tcPr>
          <w:p w14:paraId="115B684E"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7ABD2DAE"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68E7900"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62C4DA87"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35004B9A" w14:textId="196297A4" w:rsidR="0095654A" w:rsidRPr="00C27636" w:rsidRDefault="0095654A" w:rsidP="007D37C5">
            <w:pPr>
              <w:jc w:val="center"/>
              <w:rPr>
                <w:rFonts w:ascii="Arial" w:hAnsi="Arial" w:cs="Arial"/>
                <w:sz w:val="18"/>
                <w:szCs w:val="18"/>
              </w:rPr>
            </w:pPr>
            <w:r w:rsidRPr="00C27636">
              <w:rPr>
                <w:rFonts w:ascii="Arial" w:hAnsi="Arial" w:cs="Arial"/>
                <w:sz w:val="18"/>
                <w:szCs w:val="18"/>
              </w:rPr>
              <w:t>11</w:t>
            </w:r>
          </w:p>
        </w:tc>
        <w:tc>
          <w:tcPr>
            <w:tcW w:w="321" w:type="pct"/>
            <w:gridSpan w:val="2"/>
            <w:tcBorders>
              <w:top w:val="single" w:sz="4" w:space="0" w:color="auto"/>
              <w:bottom w:val="single" w:sz="4" w:space="0" w:color="auto"/>
            </w:tcBorders>
            <w:shd w:val="clear" w:color="auto" w:fill="auto"/>
          </w:tcPr>
          <w:p w14:paraId="676135A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47.3 (3.5)</w:t>
            </w:r>
          </w:p>
        </w:tc>
        <w:tc>
          <w:tcPr>
            <w:tcW w:w="522" w:type="pct"/>
            <w:gridSpan w:val="2"/>
            <w:tcBorders>
              <w:top w:val="single" w:sz="4" w:space="0" w:color="auto"/>
              <w:bottom w:val="single" w:sz="4" w:space="0" w:color="auto"/>
            </w:tcBorders>
            <w:shd w:val="clear" w:color="auto" w:fill="auto"/>
          </w:tcPr>
          <w:p w14:paraId="17531D6F" w14:textId="0F5F40CD"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6A9CEAC9" w14:textId="42C658FB"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20E81B74"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03720357"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7F6DE0C"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64B14A19"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07495D3" w14:textId="77777777" w:rsidR="0095654A" w:rsidRPr="00C27636" w:rsidRDefault="0095654A" w:rsidP="007D37C5">
            <w:pPr>
              <w:jc w:val="center"/>
              <w:rPr>
                <w:rFonts w:ascii="Arial" w:hAnsi="Arial" w:cs="Arial"/>
                <w:iCs/>
                <w:sz w:val="18"/>
                <w:szCs w:val="18"/>
              </w:rPr>
            </w:pPr>
          </w:p>
        </w:tc>
      </w:tr>
      <w:tr w:rsidR="0095654A" w:rsidRPr="00C27636" w14:paraId="45C9DEFD" w14:textId="77777777" w:rsidTr="005D1E0C">
        <w:trPr>
          <w:cantSplit/>
          <w:trHeight w:val="454"/>
        </w:trPr>
        <w:tc>
          <w:tcPr>
            <w:tcW w:w="644" w:type="pct"/>
            <w:tcBorders>
              <w:top w:val="single" w:sz="4" w:space="0" w:color="auto"/>
            </w:tcBorders>
            <w:shd w:val="clear" w:color="auto" w:fill="auto"/>
          </w:tcPr>
          <w:p w14:paraId="26DBCAEC" w14:textId="77777777" w:rsidR="0095654A" w:rsidRPr="00C27636" w:rsidRDefault="0095654A" w:rsidP="007D37C5">
            <w:pPr>
              <w:jc w:val="center"/>
              <w:rPr>
                <w:rFonts w:ascii="Arial" w:hAnsi="Arial" w:cs="Arial"/>
                <w:b/>
                <w:bCs/>
                <w:sz w:val="18"/>
                <w:szCs w:val="18"/>
              </w:rPr>
            </w:pPr>
            <w:proofErr w:type="spellStart"/>
            <w:r w:rsidRPr="00C27636">
              <w:rPr>
                <w:rFonts w:ascii="Arial" w:eastAsia="Times New Roman" w:hAnsi="Arial" w:cs="Arial"/>
                <w:color w:val="000000"/>
                <w:sz w:val="18"/>
                <w:szCs w:val="18"/>
                <w:lang w:eastAsia="en-GB"/>
              </w:rPr>
              <w:t>Chistyakov</w:t>
            </w:r>
            <w:proofErr w:type="spellEnd"/>
            <w:r w:rsidRPr="00C27636">
              <w:rPr>
                <w:rFonts w:ascii="Arial" w:eastAsia="Times New Roman" w:hAnsi="Arial" w:cs="Arial"/>
                <w:color w:val="000000"/>
                <w:sz w:val="18"/>
                <w:szCs w:val="18"/>
                <w:lang w:eastAsia="en-GB"/>
              </w:rPr>
              <w:t>, et al. (2015)</w:t>
            </w:r>
          </w:p>
        </w:tc>
        <w:tc>
          <w:tcPr>
            <w:tcW w:w="398" w:type="pct"/>
            <w:tcBorders>
              <w:top w:val="single" w:sz="4" w:space="0" w:color="auto"/>
              <w:bottom w:val="single" w:sz="4" w:space="0" w:color="auto"/>
            </w:tcBorders>
            <w:shd w:val="clear" w:color="auto" w:fill="auto"/>
          </w:tcPr>
          <w:p w14:paraId="5904868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1DA8DEF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727F6314"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cTBS</w:t>
            </w:r>
            <w:proofErr w:type="spellEnd"/>
          </w:p>
        </w:tc>
        <w:tc>
          <w:tcPr>
            <w:tcW w:w="208" w:type="pct"/>
            <w:tcBorders>
              <w:top w:val="single" w:sz="4" w:space="0" w:color="auto"/>
              <w:bottom w:val="single" w:sz="4" w:space="0" w:color="auto"/>
            </w:tcBorders>
            <w:shd w:val="clear" w:color="auto" w:fill="auto"/>
          </w:tcPr>
          <w:p w14:paraId="1C08E7EF" w14:textId="63F2A322"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1CB6846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52.7 (11.1)</w:t>
            </w:r>
          </w:p>
        </w:tc>
        <w:tc>
          <w:tcPr>
            <w:tcW w:w="522" w:type="pct"/>
            <w:gridSpan w:val="2"/>
            <w:tcBorders>
              <w:top w:val="single" w:sz="4" w:space="0" w:color="auto"/>
              <w:bottom w:val="single" w:sz="4" w:space="0" w:color="auto"/>
            </w:tcBorders>
            <w:shd w:val="clear" w:color="auto" w:fill="auto"/>
          </w:tcPr>
          <w:p w14:paraId="21034A2D" w14:textId="10A5D229"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16416E80" w14:textId="7F8C21AA"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6738E948" w14:textId="0896222F"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TBS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0D5A659F"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5FF93EE8"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77EF2252"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HDRS-21</w:t>
            </w:r>
          </w:p>
        </w:tc>
        <w:tc>
          <w:tcPr>
            <w:tcW w:w="411" w:type="pct"/>
            <w:tcBorders>
              <w:top w:val="single" w:sz="4" w:space="0" w:color="auto"/>
            </w:tcBorders>
          </w:tcPr>
          <w:p w14:paraId="2C048E0A"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767FC13F" w14:textId="77777777" w:rsidTr="005D1E0C">
        <w:trPr>
          <w:cantSplit/>
          <w:trHeight w:val="454"/>
        </w:trPr>
        <w:tc>
          <w:tcPr>
            <w:tcW w:w="644" w:type="pct"/>
            <w:tcBorders>
              <w:bottom w:val="single" w:sz="4" w:space="0" w:color="auto"/>
            </w:tcBorders>
            <w:shd w:val="clear" w:color="auto" w:fill="auto"/>
          </w:tcPr>
          <w:p w14:paraId="6C7C6314"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7AF1E7EE"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D5B846E"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2AF44A40"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78D14E5E" w14:textId="53BA0A55" w:rsidR="0095654A" w:rsidRPr="00C27636" w:rsidRDefault="0095654A" w:rsidP="007D37C5">
            <w:pPr>
              <w:jc w:val="center"/>
              <w:rPr>
                <w:rFonts w:ascii="Arial" w:hAnsi="Arial" w:cs="Arial"/>
                <w:sz w:val="18"/>
                <w:szCs w:val="18"/>
              </w:rPr>
            </w:pPr>
            <w:r w:rsidRPr="00C27636">
              <w:rPr>
                <w:rFonts w:ascii="Arial" w:hAnsi="Arial" w:cs="Arial"/>
                <w:sz w:val="18"/>
                <w:szCs w:val="18"/>
              </w:rPr>
              <w:t>14</w:t>
            </w:r>
          </w:p>
        </w:tc>
        <w:tc>
          <w:tcPr>
            <w:tcW w:w="321" w:type="pct"/>
            <w:gridSpan w:val="2"/>
            <w:tcBorders>
              <w:top w:val="single" w:sz="4" w:space="0" w:color="auto"/>
              <w:bottom w:val="single" w:sz="4" w:space="0" w:color="auto"/>
            </w:tcBorders>
            <w:shd w:val="clear" w:color="auto" w:fill="auto"/>
          </w:tcPr>
          <w:p w14:paraId="10B8532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50.9 (17.3)</w:t>
            </w:r>
          </w:p>
        </w:tc>
        <w:tc>
          <w:tcPr>
            <w:tcW w:w="522" w:type="pct"/>
            <w:gridSpan w:val="2"/>
            <w:tcBorders>
              <w:top w:val="single" w:sz="4" w:space="0" w:color="auto"/>
              <w:bottom w:val="single" w:sz="4" w:space="0" w:color="auto"/>
            </w:tcBorders>
            <w:shd w:val="clear" w:color="auto" w:fill="auto"/>
          </w:tcPr>
          <w:p w14:paraId="0A5BB5E6" w14:textId="676DBD22"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B5DF624" w14:textId="6898551D"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EB8CF1E"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72EE9E77"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7424300"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541135EF"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334EF0FC" w14:textId="77777777" w:rsidR="0095654A" w:rsidRPr="00C27636" w:rsidRDefault="0095654A" w:rsidP="007D37C5">
            <w:pPr>
              <w:jc w:val="center"/>
              <w:rPr>
                <w:rFonts w:ascii="Arial" w:hAnsi="Arial" w:cs="Arial"/>
                <w:iCs/>
                <w:sz w:val="18"/>
                <w:szCs w:val="18"/>
              </w:rPr>
            </w:pPr>
          </w:p>
        </w:tc>
      </w:tr>
      <w:tr w:rsidR="0095654A" w:rsidRPr="00C27636" w14:paraId="28705BE6" w14:textId="77777777" w:rsidTr="005D1E0C">
        <w:trPr>
          <w:cantSplit/>
          <w:trHeight w:val="454"/>
        </w:trPr>
        <w:tc>
          <w:tcPr>
            <w:tcW w:w="644" w:type="pct"/>
            <w:tcBorders>
              <w:top w:val="single" w:sz="4" w:space="0" w:color="auto"/>
            </w:tcBorders>
            <w:shd w:val="clear" w:color="auto" w:fill="auto"/>
          </w:tcPr>
          <w:p w14:paraId="1E257597"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Chou, et al. (2020)</w:t>
            </w:r>
          </w:p>
        </w:tc>
        <w:tc>
          <w:tcPr>
            <w:tcW w:w="398" w:type="pct"/>
            <w:tcBorders>
              <w:top w:val="single" w:sz="4" w:space="0" w:color="auto"/>
              <w:bottom w:val="single" w:sz="4" w:space="0" w:color="auto"/>
            </w:tcBorders>
            <w:shd w:val="clear" w:color="auto" w:fill="auto"/>
          </w:tcPr>
          <w:p w14:paraId="1E1CE45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556FD5A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3E6587BF"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TBS</w:t>
            </w:r>
          </w:p>
        </w:tc>
        <w:tc>
          <w:tcPr>
            <w:tcW w:w="208" w:type="pct"/>
            <w:tcBorders>
              <w:top w:val="single" w:sz="4" w:space="0" w:color="auto"/>
              <w:bottom w:val="single" w:sz="4" w:space="0" w:color="auto"/>
            </w:tcBorders>
            <w:shd w:val="clear" w:color="auto" w:fill="auto"/>
          </w:tcPr>
          <w:p w14:paraId="581576D0" w14:textId="4F5C17C9" w:rsidR="0095654A" w:rsidRPr="00C27636" w:rsidRDefault="0095654A" w:rsidP="007D37C5">
            <w:pPr>
              <w:jc w:val="center"/>
              <w:rPr>
                <w:rFonts w:ascii="Arial" w:hAnsi="Arial" w:cs="Arial"/>
                <w:sz w:val="18"/>
                <w:szCs w:val="18"/>
              </w:rPr>
            </w:pPr>
            <w:r w:rsidRPr="00C27636">
              <w:rPr>
                <w:rFonts w:ascii="Arial" w:hAnsi="Arial" w:cs="Arial"/>
                <w:sz w:val="18"/>
                <w:szCs w:val="18"/>
              </w:rPr>
              <w:t>30</w:t>
            </w:r>
          </w:p>
        </w:tc>
        <w:tc>
          <w:tcPr>
            <w:tcW w:w="321" w:type="pct"/>
            <w:gridSpan w:val="2"/>
            <w:tcBorders>
              <w:top w:val="single" w:sz="4" w:space="0" w:color="auto"/>
              <w:bottom w:val="single" w:sz="4" w:space="0" w:color="auto"/>
            </w:tcBorders>
            <w:shd w:val="clear" w:color="auto" w:fill="auto"/>
          </w:tcPr>
          <w:p w14:paraId="4A7BEDE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43.6 (16.6)</w:t>
            </w:r>
          </w:p>
        </w:tc>
        <w:tc>
          <w:tcPr>
            <w:tcW w:w="522" w:type="pct"/>
            <w:gridSpan w:val="2"/>
            <w:tcBorders>
              <w:top w:val="single" w:sz="4" w:space="0" w:color="auto"/>
              <w:bottom w:val="single" w:sz="4" w:space="0" w:color="auto"/>
            </w:tcBorders>
            <w:shd w:val="clear" w:color="auto" w:fill="auto"/>
          </w:tcPr>
          <w:p w14:paraId="0F6225FD" w14:textId="21354691"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BL</w:t>
            </w:r>
            <w:r>
              <w:rPr>
                <w:rFonts w:ascii="Arial" w:eastAsia="Times New Roman" w:hAnsi="Arial" w:cs="Arial"/>
                <w:color w:val="000000"/>
                <w:sz w:val="18"/>
                <w:szCs w:val="18"/>
                <w:lang w:eastAsia="en-GB"/>
              </w:rPr>
              <w:t>DLPFC</w:t>
            </w:r>
          </w:p>
        </w:tc>
        <w:tc>
          <w:tcPr>
            <w:tcW w:w="272" w:type="pct"/>
            <w:tcBorders>
              <w:top w:val="single" w:sz="4" w:space="0" w:color="auto"/>
              <w:bottom w:val="single" w:sz="4" w:space="0" w:color="auto"/>
            </w:tcBorders>
          </w:tcPr>
          <w:p w14:paraId="43580C70" w14:textId="0444DAF5"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23E20100" w14:textId="7899124F" w:rsidR="0095654A" w:rsidRPr="00C27636" w:rsidRDefault="00E231CB" w:rsidP="007D37C5">
            <w:pPr>
              <w:jc w:val="center"/>
              <w:rPr>
                <w:rFonts w:ascii="Arial" w:hAnsi="Arial" w:cs="Arial"/>
                <w:b/>
                <w:bCs/>
                <w:sz w:val="18"/>
                <w:szCs w:val="18"/>
              </w:rPr>
            </w:pPr>
            <w:proofErr w:type="spellStart"/>
            <w:r w:rsidRPr="00E231CB">
              <w:rPr>
                <w:rFonts w:ascii="Arial" w:eastAsia="Times New Roman" w:hAnsi="Arial" w:cs="Arial"/>
                <w:color w:val="000000"/>
                <w:sz w:val="18"/>
                <w:szCs w:val="18"/>
                <w:lang w:eastAsia="en-GB"/>
              </w:rPr>
              <w:t>iTBS</w:t>
            </w:r>
            <w:proofErr w:type="spellEnd"/>
            <w:r w:rsidRPr="00E231CB">
              <w:rPr>
                <w:rFonts w:ascii="Arial" w:eastAsia="Times New Roman" w:hAnsi="Arial" w:cs="Arial"/>
                <w:color w:val="000000"/>
                <w:sz w:val="18"/>
                <w:szCs w:val="18"/>
                <w:lang w:eastAsia="en-GB"/>
              </w:rPr>
              <w:t xml:space="preserve"> L </w:t>
            </w:r>
            <w:proofErr w:type="spellStart"/>
            <w:r w:rsidRPr="00E231CB">
              <w:rPr>
                <w:rFonts w:ascii="Arial" w:eastAsia="Times New Roman" w:hAnsi="Arial" w:cs="Arial"/>
                <w:color w:val="000000"/>
                <w:sz w:val="18"/>
                <w:szCs w:val="18"/>
                <w:lang w:eastAsia="en-GB"/>
              </w:rPr>
              <w:t>c</w:t>
            </w:r>
            <w:r w:rsidR="0095654A" w:rsidRPr="00E231CB">
              <w:rPr>
                <w:rFonts w:ascii="Arial" w:eastAsia="Times New Roman" w:hAnsi="Arial" w:cs="Arial"/>
                <w:color w:val="000000"/>
                <w:sz w:val="18"/>
                <w:szCs w:val="18"/>
                <w:lang w:eastAsia="en-GB"/>
              </w:rPr>
              <w:t>TBS</w:t>
            </w:r>
            <w:proofErr w:type="spellEnd"/>
            <w:r w:rsidRPr="00E231CB">
              <w:rPr>
                <w:rFonts w:ascii="Arial" w:eastAsia="Times New Roman" w:hAnsi="Arial" w:cs="Arial"/>
                <w:color w:val="000000"/>
                <w:sz w:val="18"/>
                <w:szCs w:val="18"/>
                <w:lang w:eastAsia="en-GB"/>
              </w:rPr>
              <w:t xml:space="preserve"> R</w:t>
            </w:r>
            <w:r w:rsidR="0095654A" w:rsidRPr="00E231CB">
              <w:rPr>
                <w:rFonts w:ascii="Arial" w:eastAsia="Times New Roman" w:hAnsi="Arial" w:cs="Arial"/>
                <w:color w:val="000000"/>
                <w:sz w:val="18"/>
                <w:szCs w:val="18"/>
                <w:lang w:eastAsia="en-GB"/>
              </w:rPr>
              <w:t xml:space="preserve"> (80%)</w:t>
            </w:r>
          </w:p>
        </w:tc>
        <w:tc>
          <w:tcPr>
            <w:tcW w:w="475" w:type="pct"/>
            <w:tcBorders>
              <w:top w:val="single" w:sz="4" w:space="0" w:color="auto"/>
              <w:bottom w:val="single" w:sz="4" w:space="0" w:color="auto"/>
            </w:tcBorders>
          </w:tcPr>
          <w:p w14:paraId="304D2E73" w14:textId="30D51C61"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1BFBB644"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(4w)</w:t>
            </w:r>
          </w:p>
        </w:tc>
        <w:tc>
          <w:tcPr>
            <w:tcW w:w="460" w:type="pct"/>
            <w:vMerge w:val="restart"/>
            <w:tcBorders>
              <w:top w:val="single" w:sz="4" w:space="0" w:color="auto"/>
            </w:tcBorders>
            <w:shd w:val="clear" w:color="auto" w:fill="auto"/>
          </w:tcPr>
          <w:p w14:paraId="228C02E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HDRS-21</w:t>
            </w:r>
          </w:p>
        </w:tc>
        <w:tc>
          <w:tcPr>
            <w:tcW w:w="411" w:type="pct"/>
            <w:tcBorders>
              <w:top w:val="single" w:sz="4" w:space="0" w:color="auto"/>
            </w:tcBorders>
          </w:tcPr>
          <w:p w14:paraId="70592F16"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3CDCA742" w14:textId="77777777" w:rsidTr="005D1E0C">
        <w:trPr>
          <w:cantSplit/>
          <w:trHeight w:val="454"/>
        </w:trPr>
        <w:tc>
          <w:tcPr>
            <w:tcW w:w="644" w:type="pct"/>
            <w:tcBorders>
              <w:bottom w:val="single" w:sz="4" w:space="0" w:color="auto"/>
            </w:tcBorders>
            <w:shd w:val="clear" w:color="auto" w:fill="auto"/>
          </w:tcPr>
          <w:p w14:paraId="79825899"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88DE1D1"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61CC8B3"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694C3039"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AE2F990" w14:textId="52A610C7" w:rsidR="0095654A" w:rsidRPr="00C27636" w:rsidRDefault="0095654A" w:rsidP="007D37C5">
            <w:pPr>
              <w:jc w:val="center"/>
              <w:rPr>
                <w:rFonts w:ascii="Arial" w:hAnsi="Arial" w:cs="Arial"/>
                <w:sz w:val="18"/>
                <w:szCs w:val="18"/>
              </w:rPr>
            </w:pPr>
            <w:r w:rsidRPr="00C27636">
              <w:rPr>
                <w:rFonts w:ascii="Arial" w:hAnsi="Arial" w:cs="Arial"/>
                <w:sz w:val="18"/>
                <w:szCs w:val="18"/>
              </w:rPr>
              <w:t>30</w:t>
            </w:r>
          </w:p>
        </w:tc>
        <w:tc>
          <w:tcPr>
            <w:tcW w:w="321" w:type="pct"/>
            <w:gridSpan w:val="2"/>
            <w:tcBorders>
              <w:top w:val="single" w:sz="4" w:space="0" w:color="auto"/>
              <w:bottom w:val="single" w:sz="4" w:space="0" w:color="auto"/>
            </w:tcBorders>
            <w:shd w:val="clear" w:color="auto" w:fill="auto"/>
          </w:tcPr>
          <w:p w14:paraId="608CD0A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42.3 (11.1)</w:t>
            </w:r>
          </w:p>
        </w:tc>
        <w:tc>
          <w:tcPr>
            <w:tcW w:w="522" w:type="pct"/>
            <w:gridSpan w:val="2"/>
            <w:tcBorders>
              <w:top w:val="single" w:sz="4" w:space="0" w:color="auto"/>
              <w:bottom w:val="single" w:sz="4" w:space="0" w:color="auto"/>
            </w:tcBorders>
            <w:shd w:val="clear" w:color="auto" w:fill="auto"/>
          </w:tcPr>
          <w:p w14:paraId="152D20C9" w14:textId="1866F3DB"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F4F867F" w14:textId="63251870"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28E7C148"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5DEEA678"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27753617"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56A8EACB"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294450CE" w14:textId="77777777" w:rsidR="0095654A" w:rsidRPr="00C27636" w:rsidRDefault="0095654A" w:rsidP="007D37C5">
            <w:pPr>
              <w:jc w:val="center"/>
              <w:rPr>
                <w:rFonts w:ascii="Arial" w:hAnsi="Arial" w:cs="Arial"/>
                <w:iCs/>
                <w:sz w:val="18"/>
                <w:szCs w:val="18"/>
              </w:rPr>
            </w:pPr>
          </w:p>
        </w:tc>
      </w:tr>
      <w:tr w:rsidR="0095654A" w:rsidRPr="00C27636" w14:paraId="33099B3C" w14:textId="77777777" w:rsidTr="005D1E0C">
        <w:trPr>
          <w:cantSplit/>
          <w:trHeight w:val="454"/>
        </w:trPr>
        <w:tc>
          <w:tcPr>
            <w:tcW w:w="644" w:type="pct"/>
            <w:tcBorders>
              <w:top w:val="single" w:sz="4" w:space="0" w:color="auto"/>
            </w:tcBorders>
            <w:shd w:val="clear" w:color="auto" w:fill="auto"/>
          </w:tcPr>
          <w:p w14:paraId="78096032"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Concerto, et al. 2015</w:t>
            </w:r>
          </w:p>
        </w:tc>
        <w:tc>
          <w:tcPr>
            <w:tcW w:w="398" w:type="pct"/>
            <w:tcBorders>
              <w:top w:val="single" w:sz="4" w:space="0" w:color="auto"/>
              <w:bottom w:val="single" w:sz="4" w:space="0" w:color="auto"/>
            </w:tcBorders>
            <w:shd w:val="clear" w:color="auto" w:fill="auto"/>
          </w:tcPr>
          <w:p w14:paraId="1ABC5A7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46E7949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3D3D683C"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77D4A2C8" w14:textId="4088D0C7"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3375BC7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51 (6.5)</w:t>
            </w:r>
          </w:p>
        </w:tc>
        <w:tc>
          <w:tcPr>
            <w:tcW w:w="522" w:type="pct"/>
            <w:gridSpan w:val="2"/>
            <w:tcBorders>
              <w:top w:val="single" w:sz="4" w:space="0" w:color="auto"/>
              <w:bottom w:val="single" w:sz="4" w:space="0" w:color="auto"/>
            </w:tcBorders>
            <w:shd w:val="clear" w:color="auto" w:fill="auto"/>
          </w:tcPr>
          <w:p w14:paraId="46CB9A43" w14:textId="33E78310"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0BE9DA4E" w14:textId="7F07D05B"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25688D46" w14:textId="469D738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(120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37006CFA"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266195A7"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val="restart"/>
            <w:tcBorders>
              <w:top w:val="single" w:sz="4" w:space="0" w:color="auto"/>
            </w:tcBorders>
            <w:shd w:val="clear" w:color="auto" w:fill="auto"/>
          </w:tcPr>
          <w:p w14:paraId="08B6F18D"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HDRS-21</w:t>
            </w:r>
          </w:p>
        </w:tc>
        <w:tc>
          <w:tcPr>
            <w:tcW w:w="411" w:type="pct"/>
            <w:tcBorders>
              <w:top w:val="single" w:sz="4" w:space="0" w:color="auto"/>
            </w:tcBorders>
          </w:tcPr>
          <w:p w14:paraId="6D5D6571"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3E9702E5" w14:textId="77777777" w:rsidTr="005D1E0C">
        <w:trPr>
          <w:cantSplit/>
          <w:trHeight w:val="454"/>
        </w:trPr>
        <w:tc>
          <w:tcPr>
            <w:tcW w:w="644" w:type="pct"/>
            <w:tcBorders>
              <w:bottom w:val="single" w:sz="4" w:space="0" w:color="auto"/>
            </w:tcBorders>
            <w:shd w:val="clear" w:color="auto" w:fill="auto"/>
          </w:tcPr>
          <w:p w14:paraId="129517F4"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7CC4A63B"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F2A2749"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2F31ED1E"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9626A52" w14:textId="2C6072AA"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3F959E2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53 (6.7)</w:t>
            </w:r>
          </w:p>
        </w:tc>
        <w:tc>
          <w:tcPr>
            <w:tcW w:w="522" w:type="pct"/>
            <w:gridSpan w:val="2"/>
            <w:tcBorders>
              <w:top w:val="single" w:sz="4" w:space="0" w:color="auto"/>
              <w:bottom w:val="single" w:sz="4" w:space="0" w:color="auto"/>
            </w:tcBorders>
            <w:shd w:val="clear" w:color="auto" w:fill="auto"/>
          </w:tcPr>
          <w:p w14:paraId="69E07017" w14:textId="1B2DA5DD"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62391837" w14:textId="1A073EBF"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4362EB78"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44F02D3D"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D046469"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C8CF586"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6B3E64E" w14:textId="77777777" w:rsidR="0095654A" w:rsidRPr="00C27636" w:rsidRDefault="0095654A" w:rsidP="007D37C5">
            <w:pPr>
              <w:jc w:val="center"/>
              <w:rPr>
                <w:rFonts w:ascii="Arial" w:hAnsi="Arial" w:cs="Arial"/>
                <w:iCs/>
                <w:sz w:val="18"/>
                <w:szCs w:val="18"/>
              </w:rPr>
            </w:pPr>
          </w:p>
        </w:tc>
      </w:tr>
      <w:tr w:rsidR="0095654A" w:rsidRPr="00C27636" w14:paraId="25958CC5" w14:textId="77777777" w:rsidTr="005D1E0C">
        <w:trPr>
          <w:cantSplit/>
          <w:trHeight w:val="454"/>
        </w:trPr>
        <w:tc>
          <w:tcPr>
            <w:tcW w:w="644" w:type="pct"/>
            <w:tcBorders>
              <w:top w:val="single" w:sz="4" w:space="0" w:color="auto"/>
            </w:tcBorders>
            <w:shd w:val="clear" w:color="auto" w:fill="auto"/>
          </w:tcPr>
          <w:p w14:paraId="4256ECC0" w14:textId="77777777" w:rsidR="0095654A" w:rsidRPr="00C27636" w:rsidRDefault="0095654A" w:rsidP="007D37C5">
            <w:pPr>
              <w:jc w:val="center"/>
              <w:rPr>
                <w:rFonts w:ascii="Arial" w:hAnsi="Arial" w:cs="Arial"/>
                <w:b/>
                <w:bCs/>
                <w:sz w:val="18"/>
                <w:szCs w:val="18"/>
              </w:rPr>
            </w:pPr>
            <w:r w:rsidRPr="002A706A">
              <w:rPr>
                <w:rFonts w:ascii="Arial" w:eastAsia="Times New Roman" w:hAnsi="Arial" w:cs="Arial"/>
                <w:color w:val="000000"/>
                <w:sz w:val="18"/>
                <w:szCs w:val="18"/>
                <w:lang w:eastAsia="en-GB"/>
              </w:rPr>
              <w:t>Dunlop, et al. (2020)</w:t>
            </w:r>
          </w:p>
        </w:tc>
        <w:tc>
          <w:tcPr>
            <w:tcW w:w="398" w:type="pct"/>
            <w:tcBorders>
              <w:top w:val="single" w:sz="4" w:space="0" w:color="auto"/>
              <w:bottom w:val="single" w:sz="4" w:space="0" w:color="auto"/>
            </w:tcBorders>
            <w:shd w:val="clear" w:color="auto" w:fill="auto"/>
          </w:tcPr>
          <w:p w14:paraId="1BC5484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50" w:type="pct"/>
            <w:tcBorders>
              <w:top w:val="single" w:sz="4" w:space="0" w:color="auto"/>
              <w:bottom w:val="single" w:sz="4" w:space="0" w:color="auto"/>
            </w:tcBorders>
            <w:shd w:val="clear" w:color="auto" w:fill="auto"/>
          </w:tcPr>
          <w:p w14:paraId="7A71E2E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shd w:val="clear" w:color="auto" w:fill="auto"/>
          </w:tcPr>
          <w:p w14:paraId="7E1A39A3"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4F22294F" w14:textId="3DA51D89" w:rsidR="0095654A" w:rsidRPr="00C27636" w:rsidRDefault="0095654A" w:rsidP="007D37C5">
            <w:pPr>
              <w:jc w:val="center"/>
              <w:rPr>
                <w:rFonts w:ascii="Arial" w:hAnsi="Arial" w:cs="Arial"/>
                <w:sz w:val="18"/>
                <w:szCs w:val="18"/>
              </w:rPr>
            </w:pPr>
            <w:r w:rsidRPr="00C27636">
              <w:rPr>
                <w:rFonts w:ascii="Arial" w:hAnsi="Arial" w:cs="Arial"/>
                <w:sz w:val="18"/>
                <w:szCs w:val="18"/>
              </w:rPr>
              <w:t>38</w:t>
            </w:r>
          </w:p>
        </w:tc>
        <w:tc>
          <w:tcPr>
            <w:tcW w:w="321" w:type="pct"/>
            <w:gridSpan w:val="2"/>
            <w:vMerge w:val="restart"/>
            <w:tcBorders>
              <w:top w:val="single" w:sz="4" w:space="0" w:color="auto"/>
              <w:bottom w:val="single" w:sz="4" w:space="0" w:color="auto"/>
            </w:tcBorders>
            <w:shd w:val="clear" w:color="auto" w:fill="auto"/>
          </w:tcPr>
          <w:p w14:paraId="6C97A8B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39.44 (11.62</w:t>
            </w:r>
          </w:p>
        </w:tc>
        <w:tc>
          <w:tcPr>
            <w:tcW w:w="522" w:type="pct"/>
            <w:gridSpan w:val="2"/>
            <w:tcBorders>
              <w:top w:val="single" w:sz="4" w:space="0" w:color="auto"/>
              <w:bottom w:val="single" w:sz="4" w:space="0" w:color="auto"/>
            </w:tcBorders>
            <w:shd w:val="clear" w:color="auto" w:fill="auto"/>
          </w:tcPr>
          <w:p w14:paraId="11307FB3" w14:textId="6BCA4C87"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DMPFC</w:t>
            </w:r>
          </w:p>
        </w:tc>
        <w:tc>
          <w:tcPr>
            <w:tcW w:w="272" w:type="pct"/>
            <w:tcBorders>
              <w:top w:val="single" w:sz="4" w:space="0" w:color="auto"/>
              <w:bottom w:val="single" w:sz="4" w:space="0" w:color="auto"/>
            </w:tcBorders>
          </w:tcPr>
          <w:p w14:paraId="0C9FBC63" w14:textId="7B9E1C53"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670AEAF1" w14:textId="2165D4FE"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(120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28E41C9C" w14:textId="6CD2C4EE"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522A4637"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30 (3w)</w:t>
            </w:r>
          </w:p>
        </w:tc>
        <w:tc>
          <w:tcPr>
            <w:tcW w:w="460" w:type="pct"/>
            <w:vMerge w:val="restart"/>
            <w:tcBorders>
              <w:top w:val="single" w:sz="4" w:space="0" w:color="auto"/>
            </w:tcBorders>
            <w:shd w:val="clear" w:color="auto" w:fill="auto"/>
          </w:tcPr>
          <w:p w14:paraId="3AD49900"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08FE79D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421448B0" w14:textId="77777777" w:rsidTr="005D1E0C">
        <w:trPr>
          <w:cantSplit/>
          <w:trHeight w:val="454"/>
        </w:trPr>
        <w:tc>
          <w:tcPr>
            <w:tcW w:w="644" w:type="pct"/>
            <w:shd w:val="clear" w:color="auto" w:fill="auto"/>
          </w:tcPr>
          <w:p w14:paraId="75461C9B" w14:textId="77777777" w:rsidR="0095654A" w:rsidRPr="00C27636" w:rsidRDefault="0095654A" w:rsidP="007D37C5">
            <w:pPr>
              <w:jc w:val="center"/>
              <w:rPr>
                <w:rFonts w:ascii="Arial" w:hAnsi="Arial" w:cs="Arial"/>
                <w:b/>
                <w:bCs/>
                <w:sz w:val="18"/>
                <w:szCs w:val="18"/>
              </w:rPr>
            </w:pPr>
          </w:p>
        </w:tc>
        <w:tc>
          <w:tcPr>
            <w:tcW w:w="398" w:type="pct"/>
            <w:tcBorders>
              <w:top w:val="single" w:sz="4" w:space="0" w:color="auto"/>
              <w:bottom w:val="single" w:sz="4" w:space="0" w:color="auto"/>
            </w:tcBorders>
            <w:shd w:val="clear" w:color="auto" w:fill="auto"/>
          </w:tcPr>
          <w:p w14:paraId="1DC46B9C"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360F88C"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shd w:val="clear" w:color="auto" w:fill="auto"/>
          </w:tcPr>
          <w:p w14:paraId="0A2BC12B"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4B9E4BD6" w14:textId="5C21640C" w:rsidR="0095654A" w:rsidRPr="00C27636" w:rsidRDefault="0095654A" w:rsidP="007D37C5">
            <w:pPr>
              <w:jc w:val="center"/>
              <w:rPr>
                <w:rFonts w:ascii="Arial" w:hAnsi="Arial" w:cs="Arial"/>
                <w:sz w:val="18"/>
                <w:szCs w:val="18"/>
              </w:rPr>
            </w:pPr>
            <w:r w:rsidRPr="00C27636">
              <w:rPr>
                <w:rFonts w:ascii="Arial" w:hAnsi="Arial" w:cs="Arial"/>
                <w:sz w:val="18"/>
                <w:szCs w:val="18"/>
              </w:rPr>
              <w:t>41</w:t>
            </w:r>
          </w:p>
        </w:tc>
        <w:tc>
          <w:tcPr>
            <w:tcW w:w="321" w:type="pct"/>
            <w:gridSpan w:val="2"/>
            <w:vMerge/>
            <w:tcBorders>
              <w:top w:val="single" w:sz="4" w:space="0" w:color="auto"/>
              <w:bottom w:val="single" w:sz="4" w:space="0" w:color="auto"/>
            </w:tcBorders>
            <w:shd w:val="clear" w:color="auto" w:fill="auto"/>
          </w:tcPr>
          <w:p w14:paraId="12D039F2" w14:textId="77777777" w:rsidR="0095654A" w:rsidRPr="00C27636" w:rsidRDefault="0095654A" w:rsidP="007D37C5">
            <w:pPr>
              <w:jc w:val="center"/>
              <w:rPr>
                <w:rFonts w:ascii="Arial" w:hAnsi="Arial" w:cs="Arial"/>
                <w:sz w:val="18"/>
                <w:szCs w:val="18"/>
              </w:rPr>
            </w:pPr>
          </w:p>
        </w:tc>
        <w:tc>
          <w:tcPr>
            <w:tcW w:w="522" w:type="pct"/>
            <w:gridSpan w:val="2"/>
            <w:tcBorders>
              <w:top w:val="single" w:sz="4" w:space="0" w:color="auto"/>
              <w:bottom w:val="single" w:sz="4" w:space="0" w:color="auto"/>
            </w:tcBorders>
            <w:shd w:val="clear" w:color="auto" w:fill="auto"/>
          </w:tcPr>
          <w:p w14:paraId="594BAD4A" w14:textId="12D6F4EA"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DMPFC</w:t>
            </w:r>
          </w:p>
        </w:tc>
        <w:tc>
          <w:tcPr>
            <w:tcW w:w="272" w:type="pct"/>
            <w:tcBorders>
              <w:top w:val="single" w:sz="4" w:space="0" w:color="auto"/>
              <w:bottom w:val="single" w:sz="4" w:space="0" w:color="auto"/>
            </w:tcBorders>
          </w:tcPr>
          <w:p w14:paraId="4743C873" w14:textId="25663DF2"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0E6DB215" w14:textId="5AA8CAAC"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(120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21557BFD"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678260C4"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30 (3w)</w:t>
            </w:r>
          </w:p>
        </w:tc>
        <w:tc>
          <w:tcPr>
            <w:tcW w:w="460" w:type="pct"/>
            <w:vMerge/>
            <w:shd w:val="clear" w:color="auto" w:fill="auto"/>
          </w:tcPr>
          <w:p w14:paraId="0FC72077" w14:textId="77777777" w:rsidR="0095654A" w:rsidRPr="00C27636" w:rsidRDefault="0095654A" w:rsidP="007D37C5">
            <w:pPr>
              <w:jc w:val="center"/>
              <w:rPr>
                <w:rFonts w:ascii="Arial" w:hAnsi="Arial" w:cs="Arial"/>
                <w:iCs/>
                <w:sz w:val="18"/>
                <w:szCs w:val="18"/>
              </w:rPr>
            </w:pPr>
          </w:p>
        </w:tc>
        <w:tc>
          <w:tcPr>
            <w:tcW w:w="411" w:type="pct"/>
          </w:tcPr>
          <w:p w14:paraId="65351FDD" w14:textId="77777777" w:rsidR="0095654A" w:rsidRPr="00C27636" w:rsidRDefault="0095654A" w:rsidP="007D37C5">
            <w:pPr>
              <w:jc w:val="center"/>
              <w:rPr>
                <w:rFonts w:ascii="Arial" w:hAnsi="Arial" w:cs="Arial"/>
                <w:iCs/>
                <w:sz w:val="18"/>
                <w:szCs w:val="18"/>
              </w:rPr>
            </w:pPr>
          </w:p>
        </w:tc>
      </w:tr>
      <w:tr w:rsidR="0095654A" w:rsidRPr="00C27636" w14:paraId="48B31654" w14:textId="77777777" w:rsidTr="005D1E0C">
        <w:trPr>
          <w:cantSplit/>
          <w:trHeight w:val="454"/>
        </w:trPr>
        <w:tc>
          <w:tcPr>
            <w:tcW w:w="644" w:type="pct"/>
            <w:tcBorders>
              <w:bottom w:val="single" w:sz="4" w:space="0" w:color="auto"/>
            </w:tcBorders>
            <w:shd w:val="clear" w:color="auto" w:fill="auto"/>
          </w:tcPr>
          <w:p w14:paraId="1F3554E4"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C067735"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F1817EC"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shd w:val="clear" w:color="auto" w:fill="auto"/>
          </w:tcPr>
          <w:p w14:paraId="5A5AB99C"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658F7FB2" w14:textId="37B14133" w:rsidR="0095654A" w:rsidRPr="00C27636" w:rsidRDefault="0095654A" w:rsidP="007D37C5">
            <w:pPr>
              <w:jc w:val="center"/>
              <w:rPr>
                <w:rFonts w:ascii="Arial" w:hAnsi="Arial" w:cs="Arial"/>
                <w:sz w:val="18"/>
                <w:szCs w:val="18"/>
              </w:rPr>
            </w:pPr>
            <w:r w:rsidRPr="00C27636">
              <w:rPr>
                <w:rFonts w:ascii="Arial" w:hAnsi="Arial" w:cs="Arial"/>
                <w:sz w:val="18"/>
                <w:szCs w:val="18"/>
              </w:rPr>
              <w:t>41</w:t>
            </w:r>
          </w:p>
        </w:tc>
        <w:tc>
          <w:tcPr>
            <w:tcW w:w="321" w:type="pct"/>
            <w:gridSpan w:val="2"/>
            <w:vMerge/>
            <w:tcBorders>
              <w:top w:val="single" w:sz="4" w:space="0" w:color="auto"/>
              <w:bottom w:val="single" w:sz="4" w:space="0" w:color="auto"/>
            </w:tcBorders>
            <w:shd w:val="clear" w:color="auto" w:fill="auto"/>
          </w:tcPr>
          <w:p w14:paraId="4D22AA54" w14:textId="77777777" w:rsidR="0095654A" w:rsidRPr="00C27636" w:rsidRDefault="0095654A" w:rsidP="007D37C5">
            <w:pPr>
              <w:jc w:val="center"/>
              <w:rPr>
                <w:rFonts w:ascii="Arial" w:hAnsi="Arial" w:cs="Arial"/>
                <w:sz w:val="18"/>
                <w:szCs w:val="18"/>
              </w:rPr>
            </w:pPr>
          </w:p>
        </w:tc>
        <w:tc>
          <w:tcPr>
            <w:tcW w:w="522" w:type="pct"/>
            <w:gridSpan w:val="2"/>
            <w:tcBorders>
              <w:top w:val="single" w:sz="4" w:space="0" w:color="auto"/>
              <w:bottom w:val="single" w:sz="4" w:space="0" w:color="auto"/>
            </w:tcBorders>
            <w:shd w:val="clear" w:color="auto" w:fill="auto"/>
          </w:tcPr>
          <w:p w14:paraId="45ED2A1D" w14:textId="1E63AD3A"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6756CF5" w14:textId="2070595E"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1E1C559"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5D5CD912"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E007D67"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03D7A78C"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3435225" w14:textId="77777777" w:rsidR="0095654A" w:rsidRPr="00C27636" w:rsidRDefault="0095654A" w:rsidP="007D37C5">
            <w:pPr>
              <w:jc w:val="center"/>
              <w:rPr>
                <w:rFonts w:ascii="Arial" w:hAnsi="Arial" w:cs="Arial"/>
                <w:iCs/>
                <w:sz w:val="18"/>
                <w:szCs w:val="18"/>
              </w:rPr>
            </w:pPr>
          </w:p>
        </w:tc>
      </w:tr>
      <w:tr w:rsidR="0095654A" w:rsidRPr="00C27636" w14:paraId="165C1728" w14:textId="77777777" w:rsidTr="005D1E0C">
        <w:trPr>
          <w:cantSplit/>
          <w:trHeight w:val="454"/>
        </w:trPr>
        <w:tc>
          <w:tcPr>
            <w:tcW w:w="644" w:type="pct"/>
            <w:tcBorders>
              <w:top w:val="single" w:sz="4" w:space="0" w:color="auto"/>
            </w:tcBorders>
            <w:shd w:val="clear" w:color="auto" w:fill="auto"/>
          </w:tcPr>
          <w:p w14:paraId="196C79E6" w14:textId="77777777" w:rsidR="0095654A" w:rsidRPr="00C27636" w:rsidRDefault="0095654A" w:rsidP="007D37C5">
            <w:pPr>
              <w:jc w:val="center"/>
              <w:rPr>
                <w:rFonts w:ascii="Arial" w:hAnsi="Arial" w:cs="Arial"/>
                <w:b/>
                <w:bCs/>
                <w:sz w:val="18"/>
                <w:szCs w:val="18"/>
              </w:rPr>
            </w:pPr>
            <w:proofErr w:type="spellStart"/>
            <w:r w:rsidRPr="00C27636">
              <w:rPr>
                <w:rFonts w:ascii="Arial" w:eastAsia="Times New Roman" w:hAnsi="Arial" w:cs="Arial"/>
                <w:color w:val="000000"/>
                <w:sz w:val="18"/>
                <w:szCs w:val="18"/>
                <w:lang w:eastAsia="en-GB"/>
              </w:rPr>
              <w:t>Duprat</w:t>
            </w:r>
            <w:proofErr w:type="spellEnd"/>
            <w:r w:rsidRPr="00C27636">
              <w:rPr>
                <w:rFonts w:ascii="Arial" w:eastAsia="Times New Roman" w:hAnsi="Arial" w:cs="Arial"/>
                <w:color w:val="000000"/>
                <w:sz w:val="18"/>
                <w:szCs w:val="18"/>
                <w:lang w:eastAsia="en-GB"/>
              </w:rPr>
              <w:t>, et al. (2016)</w:t>
            </w:r>
          </w:p>
        </w:tc>
        <w:tc>
          <w:tcPr>
            <w:tcW w:w="398" w:type="pct"/>
            <w:tcBorders>
              <w:top w:val="single" w:sz="4" w:space="0" w:color="auto"/>
              <w:bottom w:val="single" w:sz="4" w:space="0" w:color="auto"/>
            </w:tcBorders>
            <w:shd w:val="clear" w:color="auto" w:fill="auto"/>
          </w:tcPr>
          <w:p w14:paraId="718D2DD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50238CC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7EDCB72F"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iTBS</w:t>
            </w:r>
            <w:proofErr w:type="spellEnd"/>
          </w:p>
        </w:tc>
        <w:tc>
          <w:tcPr>
            <w:tcW w:w="208" w:type="pct"/>
            <w:tcBorders>
              <w:top w:val="single" w:sz="4" w:space="0" w:color="auto"/>
              <w:bottom w:val="single" w:sz="4" w:space="0" w:color="auto"/>
            </w:tcBorders>
            <w:shd w:val="clear" w:color="auto" w:fill="auto"/>
          </w:tcPr>
          <w:p w14:paraId="746C80CE" w14:textId="116FA213" w:rsidR="0095654A" w:rsidRPr="00C27636" w:rsidRDefault="0095654A" w:rsidP="007D37C5">
            <w:pPr>
              <w:jc w:val="center"/>
              <w:rPr>
                <w:rFonts w:ascii="Arial" w:hAnsi="Arial" w:cs="Arial"/>
                <w:sz w:val="18"/>
                <w:szCs w:val="18"/>
              </w:rPr>
            </w:pPr>
            <w:r w:rsidRPr="00C27636">
              <w:rPr>
                <w:rFonts w:ascii="Arial" w:hAnsi="Arial" w:cs="Arial"/>
                <w:sz w:val="18"/>
                <w:szCs w:val="18"/>
              </w:rPr>
              <w:t>22</w:t>
            </w:r>
          </w:p>
        </w:tc>
        <w:tc>
          <w:tcPr>
            <w:tcW w:w="321" w:type="pct"/>
            <w:gridSpan w:val="2"/>
            <w:tcBorders>
              <w:top w:val="single" w:sz="4" w:space="0" w:color="auto"/>
              <w:bottom w:val="single" w:sz="4" w:space="0" w:color="auto"/>
            </w:tcBorders>
            <w:shd w:val="clear" w:color="auto" w:fill="auto"/>
          </w:tcPr>
          <w:p w14:paraId="01964D0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40.1 (11.5)</w:t>
            </w:r>
          </w:p>
        </w:tc>
        <w:tc>
          <w:tcPr>
            <w:tcW w:w="522" w:type="pct"/>
            <w:gridSpan w:val="2"/>
            <w:tcBorders>
              <w:top w:val="single" w:sz="4" w:space="0" w:color="auto"/>
              <w:bottom w:val="single" w:sz="4" w:space="0" w:color="auto"/>
            </w:tcBorders>
            <w:shd w:val="clear" w:color="auto" w:fill="auto"/>
          </w:tcPr>
          <w:p w14:paraId="7E16F36A" w14:textId="25AF4A8A"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518527D6" w14:textId="402A8014"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7C562B8F" w14:textId="1873FD62"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TBS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10D1FF98"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63471A65"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(2w)</w:t>
            </w:r>
          </w:p>
        </w:tc>
        <w:tc>
          <w:tcPr>
            <w:tcW w:w="460" w:type="pct"/>
            <w:vMerge w:val="restart"/>
            <w:tcBorders>
              <w:top w:val="single" w:sz="4" w:space="0" w:color="auto"/>
            </w:tcBorders>
            <w:shd w:val="clear" w:color="auto" w:fill="auto"/>
          </w:tcPr>
          <w:p w14:paraId="39CC8D0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774B1470"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52A0841A" w14:textId="77777777" w:rsidTr="005D1E0C">
        <w:trPr>
          <w:cantSplit/>
          <w:trHeight w:val="454"/>
        </w:trPr>
        <w:tc>
          <w:tcPr>
            <w:tcW w:w="644" w:type="pct"/>
            <w:tcBorders>
              <w:bottom w:val="single" w:sz="4" w:space="0" w:color="auto"/>
            </w:tcBorders>
            <w:shd w:val="clear" w:color="auto" w:fill="auto"/>
          </w:tcPr>
          <w:p w14:paraId="65F126C8"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6F69AAE8"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3CE87D5"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653DD277"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0FC00224" w14:textId="39B4F2CC" w:rsidR="0095654A" w:rsidRPr="00C27636" w:rsidRDefault="0095654A" w:rsidP="007D37C5">
            <w:pPr>
              <w:jc w:val="center"/>
              <w:rPr>
                <w:rFonts w:ascii="Arial" w:hAnsi="Arial" w:cs="Arial"/>
                <w:sz w:val="18"/>
                <w:szCs w:val="18"/>
              </w:rPr>
            </w:pPr>
            <w:r w:rsidRPr="00C27636">
              <w:rPr>
                <w:rFonts w:ascii="Arial" w:hAnsi="Arial" w:cs="Arial"/>
                <w:sz w:val="18"/>
                <w:szCs w:val="18"/>
              </w:rPr>
              <w:t>25</w:t>
            </w:r>
          </w:p>
        </w:tc>
        <w:tc>
          <w:tcPr>
            <w:tcW w:w="321" w:type="pct"/>
            <w:gridSpan w:val="2"/>
            <w:tcBorders>
              <w:top w:val="single" w:sz="4" w:space="0" w:color="auto"/>
              <w:bottom w:val="single" w:sz="4" w:space="0" w:color="auto"/>
            </w:tcBorders>
            <w:shd w:val="clear" w:color="auto" w:fill="auto"/>
          </w:tcPr>
          <w:p w14:paraId="541EC99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43.2 (12.2)</w:t>
            </w:r>
          </w:p>
        </w:tc>
        <w:tc>
          <w:tcPr>
            <w:tcW w:w="522" w:type="pct"/>
            <w:gridSpan w:val="2"/>
            <w:tcBorders>
              <w:top w:val="single" w:sz="4" w:space="0" w:color="auto"/>
              <w:bottom w:val="single" w:sz="4" w:space="0" w:color="auto"/>
            </w:tcBorders>
            <w:shd w:val="clear" w:color="auto" w:fill="auto"/>
          </w:tcPr>
          <w:p w14:paraId="3C2772C7" w14:textId="25DE5071"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506B117C" w14:textId="0D76C082"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68AB00B"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0190625A"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B19CDB2"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47F4E594"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191841C9" w14:textId="77777777" w:rsidR="0095654A" w:rsidRPr="00C27636" w:rsidRDefault="0095654A" w:rsidP="007D37C5">
            <w:pPr>
              <w:jc w:val="center"/>
              <w:rPr>
                <w:rFonts w:ascii="Arial" w:hAnsi="Arial" w:cs="Arial"/>
                <w:iCs/>
                <w:sz w:val="18"/>
                <w:szCs w:val="18"/>
              </w:rPr>
            </w:pPr>
          </w:p>
        </w:tc>
      </w:tr>
      <w:tr w:rsidR="0095654A" w:rsidRPr="00C27636" w14:paraId="7A0D85AC" w14:textId="77777777" w:rsidTr="005D1E0C">
        <w:trPr>
          <w:cantSplit/>
          <w:trHeight w:val="454"/>
        </w:trPr>
        <w:tc>
          <w:tcPr>
            <w:tcW w:w="644" w:type="pct"/>
            <w:tcBorders>
              <w:top w:val="single" w:sz="4" w:space="0" w:color="auto"/>
            </w:tcBorders>
            <w:shd w:val="clear" w:color="auto" w:fill="auto"/>
          </w:tcPr>
          <w:p w14:paraId="72F8A93E"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Eschweiler, et al. (2000)</w:t>
            </w:r>
          </w:p>
        </w:tc>
        <w:tc>
          <w:tcPr>
            <w:tcW w:w="398" w:type="pct"/>
            <w:tcBorders>
              <w:top w:val="single" w:sz="4" w:space="0" w:color="auto"/>
              <w:bottom w:val="single" w:sz="4" w:space="0" w:color="auto"/>
            </w:tcBorders>
            <w:shd w:val="clear" w:color="auto" w:fill="auto"/>
          </w:tcPr>
          <w:p w14:paraId="48819A8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2F11C8D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5852C8DB"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7AF050D9" w14:textId="5D64AD2B" w:rsidR="0095654A" w:rsidRPr="00C27636" w:rsidRDefault="0095654A" w:rsidP="007D37C5">
            <w:pPr>
              <w:jc w:val="center"/>
              <w:rPr>
                <w:rFonts w:ascii="Arial" w:hAnsi="Arial" w:cs="Arial"/>
                <w:sz w:val="18"/>
                <w:szCs w:val="18"/>
              </w:rPr>
            </w:pPr>
            <w:r w:rsidRPr="00C27636">
              <w:rPr>
                <w:rFonts w:ascii="Arial" w:hAnsi="Arial" w:cs="Arial"/>
                <w:sz w:val="18"/>
                <w:szCs w:val="18"/>
              </w:rPr>
              <w:t>5</w:t>
            </w:r>
          </w:p>
        </w:tc>
        <w:tc>
          <w:tcPr>
            <w:tcW w:w="321" w:type="pct"/>
            <w:gridSpan w:val="2"/>
            <w:tcBorders>
              <w:top w:val="single" w:sz="4" w:space="0" w:color="auto"/>
              <w:bottom w:val="single" w:sz="4" w:space="0" w:color="auto"/>
            </w:tcBorders>
            <w:shd w:val="clear" w:color="auto" w:fill="auto"/>
          </w:tcPr>
          <w:p w14:paraId="705A861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NR</w:t>
            </w:r>
          </w:p>
        </w:tc>
        <w:tc>
          <w:tcPr>
            <w:tcW w:w="522" w:type="pct"/>
            <w:gridSpan w:val="2"/>
            <w:tcBorders>
              <w:top w:val="single" w:sz="4" w:space="0" w:color="auto"/>
              <w:bottom w:val="single" w:sz="4" w:space="0" w:color="auto"/>
            </w:tcBorders>
            <w:shd w:val="clear" w:color="auto" w:fill="auto"/>
          </w:tcPr>
          <w:p w14:paraId="5BD845AD" w14:textId="6BB546DD"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12F5E5C7" w14:textId="3AFC9D50"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7E7CB44B" w14:textId="34CC445C"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(90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111D9982"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3796D83C"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5 (1w)</w:t>
            </w:r>
          </w:p>
        </w:tc>
        <w:tc>
          <w:tcPr>
            <w:tcW w:w="460" w:type="pct"/>
            <w:vMerge w:val="restart"/>
            <w:tcBorders>
              <w:top w:val="single" w:sz="4" w:space="0" w:color="auto"/>
            </w:tcBorders>
            <w:shd w:val="clear" w:color="auto" w:fill="auto"/>
          </w:tcPr>
          <w:p w14:paraId="30F23EA1"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HDRS-21</w:t>
            </w:r>
          </w:p>
        </w:tc>
        <w:tc>
          <w:tcPr>
            <w:tcW w:w="411" w:type="pct"/>
            <w:tcBorders>
              <w:top w:val="single" w:sz="4" w:space="0" w:color="auto"/>
            </w:tcBorders>
          </w:tcPr>
          <w:p w14:paraId="58596F3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0FF6977B" w14:textId="77777777" w:rsidTr="005D1E0C">
        <w:trPr>
          <w:cantSplit/>
          <w:trHeight w:val="454"/>
        </w:trPr>
        <w:tc>
          <w:tcPr>
            <w:tcW w:w="644" w:type="pct"/>
            <w:tcBorders>
              <w:bottom w:val="single" w:sz="4" w:space="0" w:color="auto"/>
            </w:tcBorders>
            <w:shd w:val="clear" w:color="auto" w:fill="auto"/>
          </w:tcPr>
          <w:p w14:paraId="73CE03C1"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4172EF16"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14AEF16"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62C325DC"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73906753" w14:textId="0D1265FC" w:rsidR="0095654A" w:rsidRPr="00C27636" w:rsidRDefault="0095654A" w:rsidP="007D37C5">
            <w:pPr>
              <w:jc w:val="center"/>
              <w:rPr>
                <w:rFonts w:ascii="Arial" w:hAnsi="Arial" w:cs="Arial"/>
                <w:sz w:val="18"/>
                <w:szCs w:val="18"/>
              </w:rPr>
            </w:pPr>
            <w:r w:rsidRPr="00C27636">
              <w:rPr>
                <w:rFonts w:ascii="Arial" w:hAnsi="Arial" w:cs="Arial"/>
                <w:sz w:val="18"/>
                <w:szCs w:val="18"/>
              </w:rPr>
              <w:t>5</w:t>
            </w:r>
          </w:p>
        </w:tc>
        <w:tc>
          <w:tcPr>
            <w:tcW w:w="321" w:type="pct"/>
            <w:gridSpan w:val="2"/>
            <w:tcBorders>
              <w:top w:val="single" w:sz="4" w:space="0" w:color="auto"/>
              <w:bottom w:val="single" w:sz="4" w:space="0" w:color="auto"/>
            </w:tcBorders>
            <w:shd w:val="clear" w:color="auto" w:fill="auto"/>
          </w:tcPr>
          <w:p w14:paraId="05D8C56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NR</w:t>
            </w:r>
          </w:p>
        </w:tc>
        <w:tc>
          <w:tcPr>
            <w:tcW w:w="522" w:type="pct"/>
            <w:gridSpan w:val="2"/>
            <w:tcBorders>
              <w:top w:val="single" w:sz="4" w:space="0" w:color="auto"/>
              <w:bottom w:val="single" w:sz="4" w:space="0" w:color="auto"/>
            </w:tcBorders>
            <w:shd w:val="clear" w:color="auto" w:fill="auto"/>
          </w:tcPr>
          <w:p w14:paraId="6819C9C5" w14:textId="6EFB1B55"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405E841A" w14:textId="157E9B00"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04FEA4C1"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8032248"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6B46F766"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C8DFCB1"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E23D6DD" w14:textId="77777777" w:rsidR="0095654A" w:rsidRPr="00C27636" w:rsidRDefault="0095654A" w:rsidP="007D37C5">
            <w:pPr>
              <w:jc w:val="center"/>
              <w:rPr>
                <w:rFonts w:ascii="Arial" w:hAnsi="Arial" w:cs="Arial"/>
                <w:iCs/>
                <w:sz w:val="18"/>
                <w:szCs w:val="18"/>
              </w:rPr>
            </w:pPr>
          </w:p>
        </w:tc>
      </w:tr>
      <w:tr w:rsidR="0095654A" w:rsidRPr="00C27636" w14:paraId="2B67284E" w14:textId="77777777" w:rsidTr="005D1E0C">
        <w:trPr>
          <w:cantSplit/>
          <w:trHeight w:val="454"/>
        </w:trPr>
        <w:tc>
          <w:tcPr>
            <w:tcW w:w="644" w:type="pct"/>
            <w:vMerge w:val="restart"/>
            <w:tcBorders>
              <w:top w:val="single" w:sz="4" w:space="0" w:color="auto"/>
            </w:tcBorders>
            <w:shd w:val="clear" w:color="auto" w:fill="auto"/>
          </w:tcPr>
          <w:p w14:paraId="021E1032" w14:textId="77777777" w:rsidR="0095654A" w:rsidRPr="00C27636" w:rsidRDefault="0095654A" w:rsidP="007D37C5">
            <w:pPr>
              <w:jc w:val="center"/>
              <w:rPr>
                <w:rFonts w:ascii="Arial" w:hAnsi="Arial" w:cs="Arial"/>
                <w:b/>
                <w:bCs/>
                <w:sz w:val="18"/>
                <w:szCs w:val="18"/>
              </w:rPr>
            </w:pPr>
            <w:proofErr w:type="spellStart"/>
            <w:r w:rsidRPr="008A1A8D">
              <w:rPr>
                <w:rFonts w:ascii="Arial" w:eastAsia="Times New Roman" w:hAnsi="Arial" w:cs="Arial"/>
                <w:color w:val="000000"/>
                <w:sz w:val="18"/>
                <w:szCs w:val="18"/>
                <w:lang w:eastAsia="en-GB"/>
              </w:rPr>
              <w:t>Eshel</w:t>
            </w:r>
            <w:proofErr w:type="spellEnd"/>
            <w:r w:rsidRPr="008A1A8D">
              <w:rPr>
                <w:rFonts w:ascii="Arial" w:eastAsia="Times New Roman" w:hAnsi="Arial" w:cs="Arial"/>
                <w:color w:val="000000"/>
                <w:sz w:val="18"/>
                <w:szCs w:val="18"/>
                <w:lang w:eastAsia="en-GB"/>
              </w:rPr>
              <w:t>, et al. (2020)</w:t>
            </w:r>
          </w:p>
        </w:tc>
        <w:tc>
          <w:tcPr>
            <w:tcW w:w="398" w:type="pct"/>
            <w:tcBorders>
              <w:top w:val="single" w:sz="4" w:space="0" w:color="auto"/>
              <w:bottom w:val="single" w:sz="4" w:space="0" w:color="auto"/>
            </w:tcBorders>
            <w:shd w:val="clear" w:color="auto" w:fill="auto"/>
          </w:tcPr>
          <w:p w14:paraId="565FFEB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3BBBA74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shd w:val="clear" w:color="auto" w:fill="auto"/>
          </w:tcPr>
          <w:p w14:paraId="290DDFE9"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1453A432" w14:textId="2EE6AAA5"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bottom w:val="single" w:sz="4" w:space="0" w:color="auto"/>
            </w:tcBorders>
            <w:shd w:val="clear" w:color="auto" w:fill="auto"/>
          </w:tcPr>
          <w:p w14:paraId="67CECEA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35 (6.3)</w:t>
            </w:r>
          </w:p>
        </w:tc>
        <w:tc>
          <w:tcPr>
            <w:tcW w:w="522" w:type="pct"/>
            <w:gridSpan w:val="2"/>
            <w:tcBorders>
              <w:top w:val="single" w:sz="4" w:space="0" w:color="auto"/>
              <w:bottom w:val="single" w:sz="4" w:space="0" w:color="auto"/>
            </w:tcBorders>
            <w:shd w:val="clear" w:color="auto" w:fill="auto"/>
          </w:tcPr>
          <w:p w14:paraId="03D9E6BC" w14:textId="6FB17D68"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59757185" w14:textId="006DD579"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0990D024" w14:textId="1B675A43"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(120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138D99DF" w14:textId="6F8A1711"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3A54BA9B"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val="restart"/>
            <w:tcBorders>
              <w:top w:val="single" w:sz="4" w:space="0" w:color="auto"/>
            </w:tcBorders>
            <w:shd w:val="clear" w:color="auto" w:fill="auto"/>
          </w:tcPr>
          <w:p w14:paraId="5F87A7C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w:t>
            </w:r>
          </w:p>
        </w:tc>
        <w:tc>
          <w:tcPr>
            <w:tcW w:w="411" w:type="pct"/>
            <w:tcBorders>
              <w:top w:val="single" w:sz="4" w:space="0" w:color="auto"/>
            </w:tcBorders>
          </w:tcPr>
          <w:p w14:paraId="723D0EA1"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1D799F84" w14:textId="77777777" w:rsidTr="005D1E0C">
        <w:trPr>
          <w:cantSplit/>
          <w:trHeight w:val="454"/>
        </w:trPr>
        <w:tc>
          <w:tcPr>
            <w:tcW w:w="644" w:type="pct"/>
            <w:vMerge/>
            <w:tcBorders>
              <w:bottom w:val="single" w:sz="4" w:space="0" w:color="auto"/>
            </w:tcBorders>
            <w:shd w:val="clear" w:color="auto" w:fill="auto"/>
          </w:tcPr>
          <w:p w14:paraId="2F820EE1"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2B819FB6"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6D8D805"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shd w:val="clear" w:color="auto" w:fill="auto"/>
          </w:tcPr>
          <w:p w14:paraId="67E3F58E"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F503C34" w14:textId="7CA314F8" w:rsidR="0095654A" w:rsidRPr="00C27636" w:rsidRDefault="0095654A" w:rsidP="007D37C5">
            <w:pPr>
              <w:jc w:val="center"/>
              <w:rPr>
                <w:rFonts w:ascii="Arial" w:hAnsi="Arial" w:cs="Arial"/>
                <w:sz w:val="18"/>
                <w:szCs w:val="18"/>
              </w:rPr>
            </w:pPr>
            <w:r w:rsidRPr="00C27636">
              <w:rPr>
                <w:rFonts w:ascii="Arial" w:hAnsi="Arial" w:cs="Arial"/>
                <w:sz w:val="18"/>
                <w:szCs w:val="18"/>
              </w:rPr>
              <w:t>13</w:t>
            </w:r>
          </w:p>
        </w:tc>
        <w:tc>
          <w:tcPr>
            <w:tcW w:w="321" w:type="pct"/>
            <w:gridSpan w:val="2"/>
            <w:tcBorders>
              <w:top w:val="single" w:sz="4" w:space="0" w:color="auto"/>
              <w:bottom w:val="single" w:sz="4" w:space="0" w:color="auto"/>
            </w:tcBorders>
            <w:shd w:val="clear" w:color="auto" w:fill="auto"/>
          </w:tcPr>
          <w:p w14:paraId="342254C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37.1 (11.2)</w:t>
            </w:r>
          </w:p>
        </w:tc>
        <w:tc>
          <w:tcPr>
            <w:tcW w:w="522" w:type="pct"/>
            <w:gridSpan w:val="2"/>
            <w:tcBorders>
              <w:top w:val="single" w:sz="4" w:space="0" w:color="auto"/>
              <w:bottom w:val="single" w:sz="4" w:space="0" w:color="auto"/>
            </w:tcBorders>
            <w:shd w:val="clear" w:color="auto" w:fill="auto"/>
          </w:tcPr>
          <w:p w14:paraId="241B57D9" w14:textId="2F2C1454"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4805D57B" w14:textId="1A72E4F2"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22DBAB9F"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6053C7BB"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09222A07"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7EB300E4"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34362D6E" w14:textId="77777777" w:rsidR="0095654A" w:rsidRPr="00C27636" w:rsidRDefault="0095654A" w:rsidP="007D37C5">
            <w:pPr>
              <w:jc w:val="center"/>
              <w:rPr>
                <w:rFonts w:ascii="Arial" w:hAnsi="Arial" w:cs="Arial"/>
                <w:iCs/>
                <w:sz w:val="18"/>
                <w:szCs w:val="18"/>
              </w:rPr>
            </w:pPr>
          </w:p>
        </w:tc>
      </w:tr>
      <w:tr w:rsidR="0095654A" w:rsidRPr="00C27636" w14:paraId="50262076" w14:textId="77777777" w:rsidTr="005D1E0C">
        <w:trPr>
          <w:cantSplit/>
          <w:trHeight w:val="454"/>
        </w:trPr>
        <w:tc>
          <w:tcPr>
            <w:tcW w:w="644" w:type="pct"/>
            <w:tcBorders>
              <w:top w:val="single" w:sz="4" w:space="0" w:color="auto"/>
            </w:tcBorders>
            <w:shd w:val="clear" w:color="auto" w:fill="auto"/>
          </w:tcPr>
          <w:p w14:paraId="5DE95A87"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lastRenderedPageBreak/>
              <w:t>Fitzgerald, et al. (2003)</w:t>
            </w:r>
          </w:p>
        </w:tc>
        <w:tc>
          <w:tcPr>
            <w:tcW w:w="398" w:type="pct"/>
            <w:tcBorders>
              <w:top w:val="single" w:sz="4" w:space="0" w:color="auto"/>
              <w:bottom w:val="single" w:sz="4" w:space="0" w:color="auto"/>
            </w:tcBorders>
            <w:shd w:val="clear" w:color="auto" w:fill="auto"/>
          </w:tcPr>
          <w:p w14:paraId="5C42C32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50" w:type="pct"/>
            <w:tcBorders>
              <w:top w:val="single" w:sz="4" w:space="0" w:color="auto"/>
              <w:bottom w:val="single" w:sz="4" w:space="0" w:color="auto"/>
            </w:tcBorders>
            <w:shd w:val="clear" w:color="auto" w:fill="auto"/>
          </w:tcPr>
          <w:p w14:paraId="0844E43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tcPr>
          <w:p w14:paraId="55F4DFC9"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TMS</w:t>
            </w:r>
          </w:p>
        </w:tc>
        <w:tc>
          <w:tcPr>
            <w:tcW w:w="208" w:type="pct"/>
            <w:tcBorders>
              <w:top w:val="single" w:sz="4" w:space="0" w:color="auto"/>
              <w:bottom w:val="single" w:sz="4" w:space="0" w:color="auto"/>
            </w:tcBorders>
            <w:shd w:val="clear" w:color="auto" w:fill="auto"/>
          </w:tcPr>
          <w:p w14:paraId="2E3A03E1" w14:textId="19EF474B"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bottom w:val="single" w:sz="4" w:space="0" w:color="auto"/>
            </w:tcBorders>
            <w:shd w:val="clear" w:color="auto" w:fill="auto"/>
          </w:tcPr>
          <w:p w14:paraId="02B38AC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45.6 (11.5)</w:t>
            </w:r>
          </w:p>
        </w:tc>
        <w:tc>
          <w:tcPr>
            <w:tcW w:w="522" w:type="pct"/>
            <w:gridSpan w:val="2"/>
            <w:tcBorders>
              <w:top w:val="single" w:sz="4" w:space="0" w:color="auto"/>
              <w:bottom w:val="single" w:sz="4" w:space="0" w:color="auto"/>
            </w:tcBorders>
            <w:shd w:val="clear" w:color="auto" w:fill="auto"/>
          </w:tcPr>
          <w:p w14:paraId="3CDEFAE9" w14:textId="3AD3732C"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514C8C98" w14:textId="7326EC5A"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00BA8CCC" w14:textId="66FE71D6"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0FB81EF7"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2588ADB2"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077C3AF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MADRS</w:t>
            </w:r>
          </w:p>
        </w:tc>
        <w:tc>
          <w:tcPr>
            <w:tcW w:w="411" w:type="pct"/>
            <w:tcBorders>
              <w:top w:val="single" w:sz="4" w:space="0" w:color="auto"/>
            </w:tcBorders>
          </w:tcPr>
          <w:p w14:paraId="43EF5895"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2D6A692B" w14:textId="77777777" w:rsidTr="005D1E0C">
        <w:trPr>
          <w:cantSplit/>
          <w:trHeight w:val="454"/>
        </w:trPr>
        <w:tc>
          <w:tcPr>
            <w:tcW w:w="644" w:type="pct"/>
            <w:shd w:val="clear" w:color="auto" w:fill="auto"/>
          </w:tcPr>
          <w:p w14:paraId="61B8263B" w14:textId="77777777" w:rsidR="0095654A" w:rsidRPr="00C27636" w:rsidRDefault="0095654A" w:rsidP="007D37C5">
            <w:pPr>
              <w:jc w:val="center"/>
              <w:rPr>
                <w:rFonts w:ascii="Arial" w:hAnsi="Arial" w:cs="Arial"/>
                <w:b/>
                <w:bCs/>
                <w:sz w:val="18"/>
                <w:szCs w:val="18"/>
              </w:rPr>
            </w:pPr>
          </w:p>
        </w:tc>
        <w:tc>
          <w:tcPr>
            <w:tcW w:w="398" w:type="pct"/>
            <w:tcBorders>
              <w:top w:val="single" w:sz="4" w:space="0" w:color="auto"/>
              <w:bottom w:val="single" w:sz="4" w:space="0" w:color="auto"/>
            </w:tcBorders>
            <w:shd w:val="clear" w:color="auto" w:fill="auto"/>
          </w:tcPr>
          <w:p w14:paraId="709F9DB1"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36717D99"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AEC1872"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0E729A4B" w14:textId="7FE9812D"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bottom w:val="single" w:sz="4" w:space="0" w:color="auto"/>
            </w:tcBorders>
            <w:shd w:val="clear" w:color="auto" w:fill="auto"/>
          </w:tcPr>
          <w:p w14:paraId="5D95F0A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42.2 (9.8)</w:t>
            </w:r>
          </w:p>
        </w:tc>
        <w:tc>
          <w:tcPr>
            <w:tcW w:w="522" w:type="pct"/>
            <w:gridSpan w:val="2"/>
            <w:tcBorders>
              <w:top w:val="single" w:sz="4" w:space="0" w:color="auto"/>
              <w:bottom w:val="single" w:sz="4" w:space="0" w:color="auto"/>
            </w:tcBorders>
            <w:shd w:val="clear" w:color="auto" w:fill="auto"/>
          </w:tcPr>
          <w:p w14:paraId="5C3E4CD3" w14:textId="694E5218"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5D1614CA" w14:textId="18D9E5B8"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32876EE" w14:textId="4A62131B"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3267515E"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0A952DF"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shd w:val="clear" w:color="auto" w:fill="auto"/>
          </w:tcPr>
          <w:p w14:paraId="3ADD190B" w14:textId="77777777" w:rsidR="0095654A" w:rsidRPr="00C27636" w:rsidRDefault="0095654A" w:rsidP="007D37C5">
            <w:pPr>
              <w:jc w:val="center"/>
              <w:rPr>
                <w:rFonts w:ascii="Arial" w:hAnsi="Arial" w:cs="Arial"/>
                <w:iCs/>
                <w:sz w:val="18"/>
                <w:szCs w:val="18"/>
              </w:rPr>
            </w:pPr>
          </w:p>
        </w:tc>
        <w:tc>
          <w:tcPr>
            <w:tcW w:w="411" w:type="pct"/>
          </w:tcPr>
          <w:p w14:paraId="4F168147" w14:textId="77777777" w:rsidR="0095654A" w:rsidRPr="00C27636" w:rsidRDefault="0095654A" w:rsidP="007D37C5">
            <w:pPr>
              <w:jc w:val="center"/>
              <w:rPr>
                <w:rFonts w:ascii="Arial" w:hAnsi="Arial" w:cs="Arial"/>
                <w:iCs/>
                <w:sz w:val="18"/>
                <w:szCs w:val="18"/>
              </w:rPr>
            </w:pPr>
          </w:p>
        </w:tc>
      </w:tr>
      <w:tr w:rsidR="0095654A" w:rsidRPr="00C27636" w14:paraId="31EEF889" w14:textId="77777777" w:rsidTr="005D1E0C">
        <w:trPr>
          <w:cantSplit/>
          <w:trHeight w:val="454"/>
        </w:trPr>
        <w:tc>
          <w:tcPr>
            <w:tcW w:w="644" w:type="pct"/>
            <w:tcBorders>
              <w:bottom w:val="single" w:sz="4" w:space="0" w:color="auto"/>
            </w:tcBorders>
            <w:shd w:val="clear" w:color="auto" w:fill="auto"/>
          </w:tcPr>
          <w:p w14:paraId="6651716F"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D798EDB"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B6A581A"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59C2B08A"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1CFB88D5" w14:textId="6E0A44F0"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bottom w:val="single" w:sz="4" w:space="0" w:color="auto"/>
            </w:tcBorders>
            <w:shd w:val="clear" w:color="auto" w:fill="auto"/>
          </w:tcPr>
          <w:p w14:paraId="78BD200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49.2 (14.2)</w:t>
            </w:r>
          </w:p>
        </w:tc>
        <w:tc>
          <w:tcPr>
            <w:tcW w:w="522" w:type="pct"/>
            <w:gridSpan w:val="2"/>
            <w:tcBorders>
              <w:top w:val="single" w:sz="4" w:space="0" w:color="auto"/>
              <w:bottom w:val="single" w:sz="4" w:space="0" w:color="auto"/>
            </w:tcBorders>
            <w:shd w:val="clear" w:color="auto" w:fill="auto"/>
          </w:tcPr>
          <w:p w14:paraId="0A82A5C8" w14:textId="1400FE3B"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511E993C" w14:textId="325AD2E6"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DE979C0"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20F08442"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60E92B8"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81F8645"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2C6ECE59" w14:textId="77777777" w:rsidR="0095654A" w:rsidRPr="00C27636" w:rsidRDefault="0095654A" w:rsidP="007D37C5">
            <w:pPr>
              <w:jc w:val="center"/>
              <w:rPr>
                <w:rFonts w:ascii="Arial" w:hAnsi="Arial" w:cs="Arial"/>
                <w:iCs/>
                <w:sz w:val="18"/>
                <w:szCs w:val="18"/>
              </w:rPr>
            </w:pPr>
          </w:p>
        </w:tc>
      </w:tr>
      <w:tr w:rsidR="0095654A" w:rsidRPr="00C27636" w14:paraId="00E2CC6A" w14:textId="77777777" w:rsidTr="005D1E0C">
        <w:trPr>
          <w:cantSplit/>
          <w:trHeight w:val="454"/>
        </w:trPr>
        <w:tc>
          <w:tcPr>
            <w:tcW w:w="644" w:type="pct"/>
            <w:tcBorders>
              <w:top w:val="single" w:sz="4" w:space="0" w:color="auto"/>
            </w:tcBorders>
            <w:shd w:val="clear" w:color="auto" w:fill="auto"/>
          </w:tcPr>
          <w:p w14:paraId="37C16F32"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Fitzgerald, et al. (2006)</w:t>
            </w:r>
          </w:p>
        </w:tc>
        <w:tc>
          <w:tcPr>
            <w:tcW w:w="398" w:type="pct"/>
            <w:tcBorders>
              <w:top w:val="single" w:sz="4" w:space="0" w:color="auto"/>
              <w:bottom w:val="single" w:sz="4" w:space="0" w:color="auto"/>
            </w:tcBorders>
            <w:shd w:val="clear" w:color="auto" w:fill="auto"/>
          </w:tcPr>
          <w:p w14:paraId="12D3995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5AADB58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551AEF76"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05616AC5" w14:textId="7765868D" w:rsidR="0095654A" w:rsidRPr="00C27636" w:rsidRDefault="0095654A" w:rsidP="007D37C5">
            <w:pPr>
              <w:jc w:val="center"/>
              <w:rPr>
                <w:rFonts w:ascii="Arial" w:hAnsi="Arial" w:cs="Arial"/>
                <w:sz w:val="18"/>
                <w:szCs w:val="18"/>
              </w:rPr>
            </w:pPr>
            <w:r w:rsidRPr="00C27636">
              <w:rPr>
                <w:rFonts w:ascii="Arial" w:hAnsi="Arial" w:cs="Arial"/>
                <w:sz w:val="18"/>
                <w:szCs w:val="18"/>
              </w:rPr>
              <w:t>25</w:t>
            </w:r>
          </w:p>
        </w:tc>
        <w:tc>
          <w:tcPr>
            <w:tcW w:w="321" w:type="pct"/>
            <w:gridSpan w:val="2"/>
            <w:tcBorders>
              <w:top w:val="single" w:sz="4" w:space="0" w:color="auto"/>
              <w:bottom w:val="single" w:sz="4" w:space="0" w:color="auto"/>
            </w:tcBorders>
            <w:shd w:val="clear" w:color="auto" w:fill="auto"/>
          </w:tcPr>
          <w:p w14:paraId="0549C66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46.8 (10.7)</w:t>
            </w:r>
          </w:p>
        </w:tc>
        <w:tc>
          <w:tcPr>
            <w:tcW w:w="522" w:type="pct"/>
            <w:gridSpan w:val="2"/>
            <w:tcBorders>
              <w:top w:val="single" w:sz="4" w:space="0" w:color="auto"/>
              <w:bottom w:val="single" w:sz="4" w:space="0" w:color="auto"/>
            </w:tcBorders>
            <w:shd w:val="clear" w:color="auto" w:fill="auto"/>
          </w:tcPr>
          <w:p w14:paraId="7A4E5302" w14:textId="30E49958"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BL</w:t>
            </w:r>
            <w:r>
              <w:rPr>
                <w:rFonts w:ascii="Arial" w:eastAsia="Times New Roman" w:hAnsi="Arial" w:cs="Arial"/>
                <w:color w:val="000000"/>
                <w:sz w:val="18"/>
                <w:szCs w:val="18"/>
                <w:lang w:eastAsia="en-GB"/>
              </w:rPr>
              <w:t>DLPFC</w:t>
            </w:r>
          </w:p>
        </w:tc>
        <w:tc>
          <w:tcPr>
            <w:tcW w:w="272" w:type="pct"/>
            <w:tcBorders>
              <w:top w:val="single" w:sz="4" w:space="0" w:color="auto"/>
              <w:bottom w:val="single" w:sz="4" w:space="0" w:color="auto"/>
            </w:tcBorders>
          </w:tcPr>
          <w:p w14:paraId="29D366E5" w14:textId="4280A7D5"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2E1F19B6" w14:textId="6ED02828"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R, 10 Hz L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7A2A2FA2"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3F7255DC"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2054A414"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6A274DD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124BD2D9" w14:textId="77777777" w:rsidTr="005D1E0C">
        <w:trPr>
          <w:cantSplit/>
          <w:trHeight w:val="454"/>
        </w:trPr>
        <w:tc>
          <w:tcPr>
            <w:tcW w:w="644" w:type="pct"/>
            <w:tcBorders>
              <w:bottom w:val="single" w:sz="4" w:space="0" w:color="auto"/>
            </w:tcBorders>
            <w:shd w:val="clear" w:color="auto" w:fill="auto"/>
          </w:tcPr>
          <w:p w14:paraId="17C8A9AB"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0821D094"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44B7960"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2E7C0B2A"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67C51DB0" w14:textId="335282D4" w:rsidR="0095654A" w:rsidRPr="00C27636" w:rsidRDefault="0095654A" w:rsidP="007D37C5">
            <w:pPr>
              <w:jc w:val="center"/>
              <w:rPr>
                <w:rFonts w:ascii="Arial" w:hAnsi="Arial" w:cs="Arial"/>
                <w:sz w:val="18"/>
                <w:szCs w:val="18"/>
              </w:rPr>
            </w:pPr>
            <w:r w:rsidRPr="00C27636">
              <w:rPr>
                <w:rFonts w:ascii="Arial" w:hAnsi="Arial" w:cs="Arial"/>
                <w:sz w:val="18"/>
                <w:szCs w:val="18"/>
              </w:rPr>
              <w:t>25</w:t>
            </w:r>
          </w:p>
        </w:tc>
        <w:tc>
          <w:tcPr>
            <w:tcW w:w="321" w:type="pct"/>
            <w:gridSpan w:val="2"/>
            <w:tcBorders>
              <w:top w:val="single" w:sz="4" w:space="0" w:color="auto"/>
              <w:bottom w:val="single" w:sz="4" w:space="0" w:color="auto"/>
            </w:tcBorders>
            <w:shd w:val="clear" w:color="auto" w:fill="auto"/>
          </w:tcPr>
          <w:p w14:paraId="1010DFD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43.7 (10.2)</w:t>
            </w:r>
          </w:p>
        </w:tc>
        <w:tc>
          <w:tcPr>
            <w:tcW w:w="522" w:type="pct"/>
            <w:gridSpan w:val="2"/>
            <w:tcBorders>
              <w:top w:val="single" w:sz="4" w:space="0" w:color="auto"/>
              <w:bottom w:val="single" w:sz="4" w:space="0" w:color="auto"/>
            </w:tcBorders>
            <w:shd w:val="clear" w:color="auto" w:fill="auto"/>
          </w:tcPr>
          <w:p w14:paraId="7266FBE3" w14:textId="78B115C0"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3DA1EAF" w14:textId="6C82D364"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1D81D15"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2AE06BB2"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E9066EC"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04C97515"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3F9D5828" w14:textId="77777777" w:rsidR="0095654A" w:rsidRPr="00C27636" w:rsidRDefault="0095654A" w:rsidP="007D37C5">
            <w:pPr>
              <w:jc w:val="center"/>
              <w:rPr>
                <w:rFonts w:ascii="Arial" w:hAnsi="Arial" w:cs="Arial"/>
                <w:iCs/>
                <w:sz w:val="18"/>
                <w:szCs w:val="18"/>
              </w:rPr>
            </w:pPr>
          </w:p>
        </w:tc>
      </w:tr>
      <w:tr w:rsidR="0095654A" w:rsidRPr="00C27636" w14:paraId="526B242A" w14:textId="77777777" w:rsidTr="005D1E0C">
        <w:trPr>
          <w:cantSplit/>
          <w:trHeight w:val="454"/>
        </w:trPr>
        <w:tc>
          <w:tcPr>
            <w:tcW w:w="644" w:type="pct"/>
            <w:tcBorders>
              <w:top w:val="single" w:sz="4" w:space="0" w:color="auto"/>
            </w:tcBorders>
            <w:shd w:val="clear" w:color="auto" w:fill="auto"/>
          </w:tcPr>
          <w:p w14:paraId="01E479EB"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Fitzgerald (</w:t>
            </w:r>
            <w:proofErr w:type="gramStart"/>
            <w:r w:rsidRPr="00C27636">
              <w:rPr>
                <w:rFonts w:ascii="Arial" w:eastAsia="Times New Roman" w:hAnsi="Arial" w:cs="Arial"/>
                <w:color w:val="000000"/>
                <w:sz w:val="18"/>
                <w:szCs w:val="18"/>
                <w:lang w:eastAsia="en-GB"/>
              </w:rPr>
              <w:t>2008)A</w:t>
            </w:r>
            <w:proofErr w:type="gramEnd"/>
          </w:p>
        </w:tc>
        <w:tc>
          <w:tcPr>
            <w:tcW w:w="398" w:type="pct"/>
            <w:tcBorders>
              <w:top w:val="single" w:sz="4" w:space="0" w:color="auto"/>
              <w:bottom w:val="single" w:sz="4" w:space="0" w:color="auto"/>
            </w:tcBorders>
            <w:shd w:val="clear" w:color="auto" w:fill="auto"/>
          </w:tcPr>
          <w:p w14:paraId="3525F0D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0B95DC2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0F2B7F71" w14:textId="77777777" w:rsidR="0095654A" w:rsidRPr="00C27636" w:rsidRDefault="0095654A" w:rsidP="007D37C5">
            <w:pPr>
              <w:jc w:val="center"/>
              <w:rPr>
                <w:rFonts w:ascii="Arial" w:hAnsi="Arial" w:cs="Arial"/>
                <w:color w:val="000000"/>
                <w:sz w:val="18"/>
                <w:szCs w:val="18"/>
              </w:rPr>
            </w:pPr>
            <w:r w:rsidRPr="00C27636">
              <w:rPr>
                <w:rFonts w:ascii="Arial" w:hAnsi="Arial" w:cs="Arial"/>
                <w:color w:val="000000"/>
                <w:sz w:val="18"/>
                <w:szCs w:val="18"/>
              </w:rPr>
              <w:t>TMS</w:t>
            </w:r>
          </w:p>
        </w:tc>
        <w:tc>
          <w:tcPr>
            <w:tcW w:w="208" w:type="pct"/>
            <w:tcBorders>
              <w:top w:val="single" w:sz="4" w:space="0" w:color="auto"/>
              <w:bottom w:val="single" w:sz="4" w:space="0" w:color="auto"/>
            </w:tcBorders>
            <w:shd w:val="clear" w:color="auto" w:fill="auto"/>
          </w:tcPr>
          <w:p w14:paraId="12C4B92B" w14:textId="49C4E755" w:rsidR="0095654A" w:rsidRPr="00C27636" w:rsidRDefault="0095654A" w:rsidP="007D37C5">
            <w:pPr>
              <w:jc w:val="center"/>
              <w:rPr>
                <w:rFonts w:ascii="Arial" w:hAnsi="Arial" w:cs="Arial"/>
                <w:sz w:val="18"/>
                <w:szCs w:val="18"/>
              </w:rPr>
            </w:pPr>
            <w:r w:rsidRPr="00C27636">
              <w:rPr>
                <w:rFonts w:ascii="Arial" w:hAnsi="Arial" w:cs="Arial"/>
                <w:sz w:val="18"/>
                <w:szCs w:val="18"/>
              </w:rPr>
              <w:t>25</w:t>
            </w:r>
          </w:p>
        </w:tc>
        <w:tc>
          <w:tcPr>
            <w:tcW w:w="321" w:type="pct"/>
            <w:gridSpan w:val="2"/>
            <w:tcBorders>
              <w:top w:val="single" w:sz="4" w:space="0" w:color="auto"/>
              <w:bottom w:val="single" w:sz="4" w:space="0" w:color="auto"/>
            </w:tcBorders>
            <w:shd w:val="clear" w:color="auto" w:fill="auto"/>
          </w:tcPr>
          <w:p w14:paraId="2000530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46.8 (10.7)</w:t>
            </w:r>
          </w:p>
        </w:tc>
        <w:tc>
          <w:tcPr>
            <w:tcW w:w="522" w:type="pct"/>
            <w:gridSpan w:val="2"/>
            <w:tcBorders>
              <w:top w:val="single" w:sz="4" w:space="0" w:color="auto"/>
              <w:bottom w:val="single" w:sz="4" w:space="0" w:color="auto"/>
            </w:tcBorders>
            <w:shd w:val="clear" w:color="auto" w:fill="auto"/>
          </w:tcPr>
          <w:p w14:paraId="477F0EE9" w14:textId="2BEEFD34"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BL</w:t>
            </w:r>
            <w:r>
              <w:rPr>
                <w:rFonts w:ascii="Arial" w:eastAsia="Times New Roman" w:hAnsi="Arial" w:cs="Arial"/>
                <w:color w:val="000000"/>
                <w:sz w:val="18"/>
                <w:szCs w:val="18"/>
                <w:lang w:eastAsia="en-GB"/>
              </w:rPr>
              <w:t>DLPFC</w:t>
            </w:r>
          </w:p>
        </w:tc>
        <w:tc>
          <w:tcPr>
            <w:tcW w:w="272" w:type="pct"/>
            <w:tcBorders>
              <w:top w:val="single" w:sz="4" w:space="0" w:color="auto"/>
              <w:bottom w:val="single" w:sz="4" w:space="0" w:color="auto"/>
            </w:tcBorders>
          </w:tcPr>
          <w:p w14:paraId="706BDDC7" w14:textId="4E6F49F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75281307" w14:textId="44DE041E"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1 Hz R, 10 Hz L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1D6ED793"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NA</w:t>
            </w:r>
          </w:p>
        </w:tc>
        <w:tc>
          <w:tcPr>
            <w:tcW w:w="426" w:type="pct"/>
            <w:tcBorders>
              <w:top w:val="single" w:sz="4" w:space="0" w:color="auto"/>
              <w:bottom w:val="single" w:sz="4" w:space="0" w:color="auto"/>
            </w:tcBorders>
            <w:shd w:val="clear" w:color="auto" w:fill="auto"/>
          </w:tcPr>
          <w:p w14:paraId="4050E8C3"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7AFE49D1"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MADRS</w:t>
            </w:r>
          </w:p>
        </w:tc>
        <w:tc>
          <w:tcPr>
            <w:tcW w:w="411" w:type="pct"/>
            <w:tcBorders>
              <w:top w:val="single" w:sz="4" w:space="0" w:color="auto"/>
            </w:tcBorders>
          </w:tcPr>
          <w:p w14:paraId="0862D3FC"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5BDCDDAE" w14:textId="77777777" w:rsidTr="005D1E0C">
        <w:trPr>
          <w:cantSplit/>
          <w:trHeight w:val="454"/>
        </w:trPr>
        <w:tc>
          <w:tcPr>
            <w:tcW w:w="644" w:type="pct"/>
            <w:tcBorders>
              <w:bottom w:val="single" w:sz="4" w:space="0" w:color="auto"/>
            </w:tcBorders>
            <w:shd w:val="clear" w:color="auto" w:fill="auto"/>
          </w:tcPr>
          <w:p w14:paraId="7357533E"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7821789E"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371D326C"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762417CC" w14:textId="77777777" w:rsidR="0095654A" w:rsidRPr="00C27636" w:rsidRDefault="0095654A" w:rsidP="007D37C5">
            <w:pPr>
              <w:jc w:val="center"/>
              <w:rPr>
                <w:rFonts w:ascii="Arial" w:hAnsi="Arial" w:cs="Arial"/>
                <w:color w:val="000000"/>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61B1E0A6" w14:textId="60AE9A9A" w:rsidR="0095654A" w:rsidRPr="00C27636" w:rsidRDefault="0095654A" w:rsidP="007D37C5">
            <w:pPr>
              <w:jc w:val="center"/>
              <w:rPr>
                <w:rFonts w:ascii="Arial" w:hAnsi="Arial" w:cs="Arial"/>
                <w:sz w:val="18"/>
                <w:szCs w:val="18"/>
              </w:rPr>
            </w:pPr>
            <w:r w:rsidRPr="00C27636">
              <w:rPr>
                <w:rFonts w:ascii="Arial" w:hAnsi="Arial" w:cs="Arial"/>
                <w:sz w:val="18"/>
                <w:szCs w:val="18"/>
              </w:rPr>
              <w:t>25</w:t>
            </w:r>
          </w:p>
        </w:tc>
        <w:tc>
          <w:tcPr>
            <w:tcW w:w="321" w:type="pct"/>
            <w:gridSpan w:val="2"/>
            <w:tcBorders>
              <w:top w:val="single" w:sz="4" w:space="0" w:color="auto"/>
              <w:bottom w:val="single" w:sz="4" w:space="0" w:color="auto"/>
            </w:tcBorders>
            <w:shd w:val="clear" w:color="auto" w:fill="auto"/>
          </w:tcPr>
          <w:p w14:paraId="00041DB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43.7 (10.2)</w:t>
            </w:r>
          </w:p>
        </w:tc>
        <w:tc>
          <w:tcPr>
            <w:tcW w:w="522" w:type="pct"/>
            <w:gridSpan w:val="2"/>
            <w:tcBorders>
              <w:top w:val="single" w:sz="4" w:space="0" w:color="auto"/>
              <w:bottom w:val="single" w:sz="4" w:space="0" w:color="auto"/>
            </w:tcBorders>
            <w:shd w:val="clear" w:color="auto" w:fill="auto"/>
          </w:tcPr>
          <w:p w14:paraId="38F5C8E8" w14:textId="7439402E"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48293FAD" w14:textId="1BC2E524"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717CBDEA"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598EB3B1"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5290668A"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08BAA2CA"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7B03CD03" w14:textId="77777777" w:rsidR="0095654A" w:rsidRPr="00C27636" w:rsidRDefault="0095654A" w:rsidP="007D37C5">
            <w:pPr>
              <w:jc w:val="center"/>
              <w:rPr>
                <w:rFonts w:ascii="Arial" w:hAnsi="Arial" w:cs="Arial"/>
                <w:iCs/>
                <w:sz w:val="18"/>
                <w:szCs w:val="18"/>
              </w:rPr>
            </w:pPr>
          </w:p>
        </w:tc>
      </w:tr>
      <w:tr w:rsidR="0095654A" w:rsidRPr="00C27636" w14:paraId="09DFC679" w14:textId="77777777" w:rsidTr="005D1E0C">
        <w:trPr>
          <w:cantSplit/>
          <w:trHeight w:val="454"/>
        </w:trPr>
        <w:tc>
          <w:tcPr>
            <w:tcW w:w="644" w:type="pct"/>
            <w:tcBorders>
              <w:top w:val="single" w:sz="4" w:space="0" w:color="auto"/>
            </w:tcBorders>
            <w:shd w:val="clear" w:color="auto" w:fill="auto"/>
          </w:tcPr>
          <w:p w14:paraId="43314423" w14:textId="77777777" w:rsidR="0095654A" w:rsidRPr="00C27636" w:rsidRDefault="0095654A" w:rsidP="007D37C5">
            <w:pPr>
              <w:jc w:val="center"/>
              <w:rPr>
                <w:rFonts w:ascii="Arial" w:hAnsi="Arial" w:cs="Arial"/>
                <w:b/>
                <w:bCs/>
                <w:sz w:val="18"/>
                <w:szCs w:val="18"/>
              </w:rPr>
            </w:pPr>
            <w:r w:rsidRPr="008A1A8D">
              <w:rPr>
                <w:rFonts w:ascii="Arial" w:eastAsia="Times New Roman" w:hAnsi="Arial" w:cs="Arial"/>
                <w:color w:val="000000"/>
                <w:sz w:val="18"/>
                <w:szCs w:val="18"/>
                <w:lang w:eastAsia="en-GB"/>
              </w:rPr>
              <w:t>Fitzgerald, et al. (2012)</w:t>
            </w:r>
          </w:p>
        </w:tc>
        <w:tc>
          <w:tcPr>
            <w:tcW w:w="398" w:type="pct"/>
            <w:tcBorders>
              <w:top w:val="single" w:sz="4" w:space="0" w:color="auto"/>
              <w:bottom w:val="single" w:sz="4" w:space="0" w:color="auto"/>
            </w:tcBorders>
            <w:shd w:val="clear" w:color="auto" w:fill="auto"/>
          </w:tcPr>
          <w:p w14:paraId="540FCA1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50" w:type="pct"/>
            <w:tcBorders>
              <w:top w:val="single" w:sz="4" w:space="0" w:color="auto"/>
              <w:bottom w:val="single" w:sz="4" w:space="0" w:color="auto"/>
            </w:tcBorders>
            <w:shd w:val="clear" w:color="auto" w:fill="auto"/>
          </w:tcPr>
          <w:p w14:paraId="7CC8598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tcPr>
          <w:p w14:paraId="2D1F57FA"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267ED3AF" w14:textId="07F1BCDC" w:rsidR="0095654A" w:rsidRPr="00C27636" w:rsidRDefault="0095654A" w:rsidP="007D37C5">
            <w:pPr>
              <w:jc w:val="center"/>
              <w:rPr>
                <w:rFonts w:ascii="Arial" w:hAnsi="Arial" w:cs="Arial"/>
                <w:sz w:val="18"/>
                <w:szCs w:val="18"/>
              </w:rPr>
            </w:pPr>
            <w:r w:rsidRPr="00C27636">
              <w:rPr>
                <w:rFonts w:ascii="Arial" w:hAnsi="Arial" w:cs="Arial"/>
                <w:sz w:val="18"/>
                <w:szCs w:val="18"/>
              </w:rPr>
              <w:t>24</w:t>
            </w:r>
          </w:p>
        </w:tc>
        <w:tc>
          <w:tcPr>
            <w:tcW w:w="321" w:type="pct"/>
            <w:gridSpan w:val="2"/>
            <w:tcBorders>
              <w:top w:val="single" w:sz="4" w:space="0" w:color="auto"/>
              <w:bottom w:val="single" w:sz="4" w:space="0" w:color="auto"/>
            </w:tcBorders>
            <w:shd w:val="clear" w:color="auto" w:fill="auto"/>
          </w:tcPr>
          <w:p w14:paraId="6A8BAD7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43.4 (12.7)</w:t>
            </w:r>
          </w:p>
        </w:tc>
        <w:tc>
          <w:tcPr>
            <w:tcW w:w="522" w:type="pct"/>
            <w:gridSpan w:val="2"/>
            <w:tcBorders>
              <w:top w:val="single" w:sz="4" w:space="0" w:color="auto"/>
              <w:bottom w:val="single" w:sz="4" w:space="0" w:color="auto"/>
            </w:tcBorders>
            <w:shd w:val="clear" w:color="auto" w:fill="auto"/>
          </w:tcPr>
          <w:p w14:paraId="0B89FC8E" w14:textId="0A747621"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47AA9D04" w14:textId="2B081680"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77567C97" w14:textId="1450C792"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(120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4BF69A66"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4E8E2A79"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(3w)</w:t>
            </w:r>
          </w:p>
        </w:tc>
        <w:tc>
          <w:tcPr>
            <w:tcW w:w="460" w:type="pct"/>
            <w:vMerge w:val="restart"/>
            <w:tcBorders>
              <w:top w:val="single" w:sz="4" w:space="0" w:color="auto"/>
            </w:tcBorders>
            <w:shd w:val="clear" w:color="auto" w:fill="auto"/>
          </w:tcPr>
          <w:p w14:paraId="3F00419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MADRS</w:t>
            </w:r>
          </w:p>
        </w:tc>
        <w:tc>
          <w:tcPr>
            <w:tcW w:w="411" w:type="pct"/>
            <w:tcBorders>
              <w:top w:val="single" w:sz="4" w:space="0" w:color="auto"/>
            </w:tcBorders>
          </w:tcPr>
          <w:p w14:paraId="07E22630"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7A375F89" w14:textId="77777777" w:rsidTr="005D1E0C">
        <w:trPr>
          <w:cantSplit/>
          <w:trHeight w:val="454"/>
        </w:trPr>
        <w:tc>
          <w:tcPr>
            <w:tcW w:w="644" w:type="pct"/>
            <w:shd w:val="clear" w:color="auto" w:fill="auto"/>
          </w:tcPr>
          <w:p w14:paraId="68CDCAEC" w14:textId="77777777" w:rsidR="0095654A" w:rsidRPr="00C27636" w:rsidRDefault="0095654A" w:rsidP="007D37C5">
            <w:pPr>
              <w:jc w:val="center"/>
              <w:rPr>
                <w:rFonts w:ascii="Arial" w:hAnsi="Arial" w:cs="Arial"/>
                <w:b/>
                <w:bCs/>
                <w:sz w:val="18"/>
                <w:szCs w:val="18"/>
              </w:rPr>
            </w:pPr>
          </w:p>
        </w:tc>
        <w:tc>
          <w:tcPr>
            <w:tcW w:w="398" w:type="pct"/>
            <w:tcBorders>
              <w:top w:val="single" w:sz="4" w:space="0" w:color="auto"/>
              <w:bottom w:val="single" w:sz="4" w:space="0" w:color="auto"/>
            </w:tcBorders>
            <w:shd w:val="clear" w:color="auto" w:fill="auto"/>
          </w:tcPr>
          <w:p w14:paraId="39EEBE10"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6FE4F18"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52D190C"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1E26A639" w14:textId="3D377880" w:rsidR="0095654A" w:rsidRPr="00C27636" w:rsidRDefault="0095654A" w:rsidP="007D37C5">
            <w:pPr>
              <w:jc w:val="center"/>
              <w:rPr>
                <w:rFonts w:ascii="Arial" w:hAnsi="Arial" w:cs="Arial"/>
                <w:sz w:val="18"/>
                <w:szCs w:val="18"/>
              </w:rPr>
            </w:pPr>
            <w:r w:rsidRPr="00C27636">
              <w:rPr>
                <w:rFonts w:ascii="Arial" w:hAnsi="Arial" w:cs="Arial"/>
                <w:sz w:val="18"/>
                <w:szCs w:val="18"/>
              </w:rPr>
              <w:t>22</w:t>
            </w:r>
          </w:p>
        </w:tc>
        <w:tc>
          <w:tcPr>
            <w:tcW w:w="321" w:type="pct"/>
            <w:gridSpan w:val="2"/>
            <w:tcBorders>
              <w:top w:val="single" w:sz="4" w:space="0" w:color="auto"/>
              <w:bottom w:val="single" w:sz="4" w:space="0" w:color="auto"/>
            </w:tcBorders>
            <w:shd w:val="clear" w:color="auto" w:fill="auto"/>
          </w:tcPr>
          <w:p w14:paraId="4BC3896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40.5 (15.5)</w:t>
            </w:r>
          </w:p>
        </w:tc>
        <w:tc>
          <w:tcPr>
            <w:tcW w:w="522" w:type="pct"/>
            <w:gridSpan w:val="2"/>
            <w:tcBorders>
              <w:top w:val="single" w:sz="4" w:space="0" w:color="auto"/>
              <w:bottom w:val="single" w:sz="4" w:space="0" w:color="auto"/>
            </w:tcBorders>
            <w:shd w:val="clear" w:color="auto" w:fill="auto"/>
          </w:tcPr>
          <w:p w14:paraId="277B5D88" w14:textId="50F040B3"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BL</w:t>
            </w:r>
            <w:r>
              <w:rPr>
                <w:rFonts w:ascii="Arial" w:eastAsia="Times New Roman" w:hAnsi="Arial" w:cs="Arial"/>
                <w:color w:val="000000"/>
                <w:sz w:val="18"/>
                <w:szCs w:val="18"/>
                <w:lang w:eastAsia="en-GB"/>
              </w:rPr>
              <w:t>DLPFC</w:t>
            </w:r>
          </w:p>
        </w:tc>
        <w:tc>
          <w:tcPr>
            <w:tcW w:w="272" w:type="pct"/>
            <w:tcBorders>
              <w:top w:val="single" w:sz="4" w:space="0" w:color="auto"/>
              <w:bottom w:val="single" w:sz="4" w:space="0" w:color="auto"/>
            </w:tcBorders>
          </w:tcPr>
          <w:p w14:paraId="42C002D2" w14:textId="5FE3678A"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B391904" w14:textId="45C9E810" w:rsidR="0095654A" w:rsidRPr="00C27636" w:rsidRDefault="00E231CB" w:rsidP="007D37C5">
            <w:pPr>
              <w:jc w:val="center"/>
              <w:rPr>
                <w:rFonts w:ascii="Arial" w:hAnsi="Arial" w:cs="Arial"/>
                <w:b/>
                <w:bCs/>
                <w:sz w:val="18"/>
                <w:szCs w:val="18"/>
              </w:rPr>
            </w:pPr>
            <w:r w:rsidRPr="00E231CB">
              <w:rPr>
                <w:rFonts w:ascii="Arial" w:eastAsia="Times New Roman" w:hAnsi="Arial" w:cs="Arial"/>
                <w:color w:val="000000"/>
                <w:sz w:val="18"/>
                <w:szCs w:val="18"/>
                <w:lang w:eastAsia="en-GB"/>
              </w:rPr>
              <w:t xml:space="preserve">1Hz R </w:t>
            </w:r>
            <w:r w:rsidR="0095654A" w:rsidRPr="00E231CB">
              <w:rPr>
                <w:rFonts w:ascii="Arial" w:eastAsia="Times New Roman" w:hAnsi="Arial" w:cs="Arial"/>
                <w:color w:val="000000"/>
                <w:sz w:val="18"/>
                <w:szCs w:val="18"/>
                <w:lang w:eastAsia="en-GB"/>
              </w:rPr>
              <w:t>10 Hz</w:t>
            </w:r>
            <w:r w:rsidRPr="00E231CB">
              <w:rPr>
                <w:rFonts w:ascii="Arial" w:eastAsia="Times New Roman" w:hAnsi="Arial" w:cs="Arial"/>
                <w:color w:val="000000"/>
                <w:sz w:val="18"/>
                <w:szCs w:val="18"/>
                <w:lang w:eastAsia="en-GB"/>
              </w:rPr>
              <w:t xml:space="preserve"> L</w:t>
            </w:r>
            <w:r w:rsidR="0095654A" w:rsidRPr="00E231CB">
              <w:rPr>
                <w:rFonts w:ascii="Arial" w:eastAsia="Times New Roman" w:hAnsi="Arial" w:cs="Arial"/>
                <w:color w:val="000000"/>
                <w:sz w:val="18"/>
                <w:szCs w:val="18"/>
                <w:lang w:eastAsia="en-GB"/>
              </w:rPr>
              <w:t xml:space="preserve"> (120%)</w:t>
            </w:r>
          </w:p>
        </w:tc>
        <w:tc>
          <w:tcPr>
            <w:tcW w:w="475" w:type="pct"/>
            <w:tcBorders>
              <w:top w:val="single" w:sz="4" w:space="0" w:color="auto"/>
              <w:bottom w:val="single" w:sz="4" w:space="0" w:color="auto"/>
            </w:tcBorders>
          </w:tcPr>
          <w:p w14:paraId="3881896B"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5C8194FA"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(3w)</w:t>
            </w:r>
          </w:p>
        </w:tc>
        <w:tc>
          <w:tcPr>
            <w:tcW w:w="460" w:type="pct"/>
            <w:vMerge/>
            <w:shd w:val="clear" w:color="auto" w:fill="auto"/>
          </w:tcPr>
          <w:p w14:paraId="723D231E" w14:textId="77777777" w:rsidR="0095654A" w:rsidRPr="00C27636" w:rsidRDefault="0095654A" w:rsidP="007D37C5">
            <w:pPr>
              <w:jc w:val="center"/>
              <w:rPr>
                <w:rFonts w:ascii="Arial" w:hAnsi="Arial" w:cs="Arial"/>
                <w:iCs/>
                <w:sz w:val="18"/>
                <w:szCs w:val="18"/>
              </w:rPr>
            </w:pPr>
          </w:p>
        </w:tc>
        <w:tc>
          <w:tcPr>
            <w:tcW w:w="411" w:type="pct"/>
          </w:tcPr>
          <w:p w14:paraId="2E79301C" w14:textId="77777777" w:rsidR="0095654A" w:rsidRPr="00C27636" w:rsidRDefault="0095654A" w:rsidP="007D37C5">
            <w:pPr>
              <w:jc w:val="center"/>
              <w:rPr>
                <w:rFonts w:ascii="Arial" w:hAnsi="Arial" w:cs="Arial"/>
                <w:iCs/>
                <w:sz w:val="18"/>
                <w:szCs w:val="18"/>
              </w:rPr>
            </w:pPr>
          </w:p>
        </w:tc>
      </w:tr>
      <w:tr w:rsidR="0095654A" w:rsidRPr="00C27636" w14:paraId="4026E99C" w14:textId="77777777" w:rsidTr="005D1E0C">
        <w:trPr>
          <w:cantSplit/>
          <w:trHeight w:val="454"/>
        </w:trPr>
        <w:tc>
          <w:tcPr>
            <w:tcW w:w="644" w:type="pct"/>
            <w:tcBorders>
              <w:bottom w:val="single" w:sz="4" w:space="0" w:color="auto"/>
            </w:tcBorders>
            <w:shd w:val="clear" w:color="auto" w:fill="auto"/>
          </w:tcPr>
          <w:p w14:paraId="395901E8"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26AAF3EE"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075CB25A"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A32E5B7"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DA347BD" w14:textId="41688E6B"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bottom w:val="single" w:sz="4" w:space="0" w:color="auto"/>
            </w:tcBorders>
            <w:shd w:val="clear" w:color="auto" w:fill="auto"/>
          </w:tcPr>
          <w:p w14:paraId="5C04089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44.9 (15.7)</w:t>
            </w:r>
          </w:p>
        </w:tc>
        <w:tc>
          <w:tcPr>
            <w:tcW w:w="522" w:type="pct"/>
            <w:gridSpan w:val="2"/>
            <w:tcBorders>
              <w:top w:val="single" w:sz="4" w:space="0" w:color="auto"/>
              <w:bottom w:val="single" w:sz="4" w:space="0" w:color="auto"/>
            </w:tcBorders>
            <w:shd w:val="clear" w:color="auto" w:fill="auto"/>
          </w:tcPr>
          <w:p w14:paraId="21CA1DB0" w14:textId="48084E73"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61E1AF71" w14:textId="76B903D9"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2A147F55"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6F65AE54"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2ADDAD2D"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549571D"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399FBD1E" w14:textId="77777777" w:rsidR="0095654A" w:rsidRPr="00C27636" w:rsidRDefault="0095654A" w:rsidP="007D37C5">
            <w:pPr>
              <w:jc w:val="center"/>
              <w:rPr>
                <w:rFonts w:ascii="Arial" w:hAnsi="Arial" w:cs="Arial"/>
                <w:iCs/>
                <w:sz w:val="18"/>
                <w:szCs w:val="18"/>
              </w:rPr>
            </w:pPr>
          </w:p>
        </w:tc>
      </w:tr>
      <w:tr w:rsidR="0095654A" w:rsidRPr="00C27636" w14:paraId="43FDA425" w14:textId="77777777" w:rsidTr="005D1E0C">
        <w:trPr>
          <w:cantSplit/>
          <w:trHeight w:val="454"/>
        </w:trPr>
        <w:tc>
          <w:tcPr>
            <w:tcW w:w="644" w:type="pct"/>
            <w:tcBorders>
              <w:top w:val="single" w:sz="4" w:space="0" w:color="auto"/>
            </w:tcBorders>
            <w:shd w:val="clear" w:color="auto" w:fill="auto"/>
          </w:tcPr>
          <w:p w14:paraId="2FDCEAFA"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Fitzgerald, et al. (2016)</w:t>
            </w:r>
          </w:p>
        </w:tc>
        <w:tc>
          <w:tcPr>
            <w:tcW w:w="398" w:type="pct"/>
            <w:tcBorders>
              <w:top w:val="single" w:sz="4" w:space="0" w:color="auto"/>
              <w:bottom w:val="single" w:sz="4" w:space="0" w:color="auto"/>
            </w:tcBorders>
            <w:shd w:val="clear" w:color="auto" w:fill="auto"/>
          </w:tcPr>
          <w:p w14:paraId="492F427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35160B0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29B0E02F"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0195351C" w14:textId="3B78F74A" w:rsidR="0095654A" w:rsidRPr="00C27636" w:rsidRDefault="0095654A" w:rsidP="007D37C5">
            <w:pPr>
              <w:jc w:val="center"/>
              <w:rPr>
                <w:rFonts w:ascii="Arial" w:hAnsi="Arial" w:cs="Arial"/>
                <w:sz w:val="18"/>
                <w:szCs w:val="18"/>
              </w:rPr>
            </w:pPr>
            <w:r w:rsidRPr="00C27636">
              <w:rPr>
                <w:rFonts w:ascii="Arial" w:hAnsi="Arial" w:cs="Arial"/>
                <w:sz w:val="18"/>
                <w:szCs w:val="18"/>
              </w:rPr>
              <w:t>23</w:t>
            </w:r>
          </w:p>
        </w:tc>
        <w:tc>
          <w:tcPr>
            <w:tcW w:w="321" w:type="pct"/>
            <w:gridSpan w:val="2"/>
            <w:tcBorders>
              <w:top w:val="single" w:sz="4" w:space="0" w:color="auto"/>
              <w:bottom w:val="single" w:sz="4" w:space="0" w:color="auto"/>
            </w:tcBorders>
            <w:shd w:val="clear" w:color="auto" w:fill="auto"/>
          </w:tcPr>
          <w:p w14:paraId="542311F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46.3 (12.6)</w:t>
            </w:r>
          </w:p>
        </w:tc>
        <w:tc>
          <w:tcPr>
            <w:tcW w:w="522" w:type="pct"/>
            <w:gridSpan w:val="2"/>
            <w:tcBorders>
              <w:top w:val="single" w:sz="4" w:space="0" w:color="auto"/>
              <w:bottom w:val="single" w:sz="4" w:space="0" w:color="auto"/>
            </w:tcBorders>
            <w:shd w:val="clear" w:color="auto" w:fill="auto"/>
          </w:tcPr>
          <w:p w14:paraId="607523AC" w14:textId="085C1DCF"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BL</w:t>
            </w:r>
            <w:r>
              <w:rPr>
                <w:rFonts w:ascii="Arial" w:eastAsia="Times New Roman" w:hAnsi="Arial" w:cs="Arial"/>
                <w:color w:val="000000"/>
                <w:sz w:val="18"/>
                <w:szCs w:val="18"/>
                <w:lang w:eastAsia="en-GB"/>
              </w:rPr>
              <w:t>DLPFC</w:t>
            </w:r>
          </w:p>
        </w:tc>
        <w:tc>
          <w:tcPr>
            <w:tcW w:w="272" w:type="pct"/>
            <w:tcBorders>
              <w:top w:val="single" w:sz="4" w:space="0" w:color="auto"/>
              <w:bottom w:val="single" w:sz="4" w:space="0" w:color="auto"/>
            </w:tcBorders>
          </w:tcPr>
          <w:p w14:paraId="08E654DB" w14:textId="48768F84"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07520119" w14:textId="13EA454E"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R, 10 Hz L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7000BDA6"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67787187"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val="restart"/>
            <w:tcBorders>
              <w:top w:val="single" w:sz="4" w:space="0" w:color="auto"/>
            </w:tcBorders>
            <w:shd w:val="clear" w:color="auto" w:fill="auto"/>
          </w:tcPr>
          <w:p w14:paraId="12A83B5C"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5AFA00CD"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3A5F8829" w14:textId="77777777" w:rsidTr="005D1E0C">
        <w:trPr>
          <w:cantSplit/>
          <w:trHeight w:val="454"/>
        </w:trPr>
        <w:tc>
          <w:tcPr>
            <w:tcW w:w="644" w:type="pct"/>
            <w:tcBorders>
              <w:bottom w:val="single" w:sz="4" w:space="0" w:color="auto"/>
            </w:tcBorders>
            <w:shd w:val="clear" w:color="auto" w:fill="auto"/>
          </w:tcPr>
          <w:p w14:paraId="748EF9F4"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2C17EFAA"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D52277F"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43C20BB4"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0647C6B2" w14:textId="4B119B65" w:rsidR="0095654A" w:rsidRPr="00C27636" w:rsidRDefault="0095654A" w:rsidP="007D37C5">
            <w:pPr>
              <w:jc w:val="center"/>
              <w:rPr>
                <w:rFonts w:ascii="Arial" w:hAnsi="Arial" w:cs="Arial"/>
                <w:sz w:val="18"/>
                <w:szCs w:val="18"/>
              </w:rPr>
            </w:pPr>
            <w:r w:rsidRPr="00C27636">
              <w:rPr>
                <w:rFonts w:ascii="Arial" w:hAnsi="Arial" w:cs="Arial"/>
                <w:sz w:val="18"/>
                <w:szCs w:val="18"/>
              </w:rPr>
              <w:t>23</w:t>
            </w:r>
          </w:p>
        </w:tc>
        <w:tc>
          <w:tcPr>
            <w:tcW w:w="321" w:type="pct"/>
            <w:gridSpan w:val="2"/>
            <w:tcBorders>
              <w:top w:val="single" w:sz="4" w:space="0" w:color="auto"/>
              <w:bottom w:val="single" w:sz="4" w:space="0" w:color="auto"/>
            </w:tcBorders>
            <w:shd w:val="clear" w:color="auto" w:fill="auto"/>
          </w:tcPr>
          <w:p w14:paraId="0A9E470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49.7 (11)</w:t>
            </w:r>
          </w:p>
        </w:tc>
        <w:tc>
          <w:tcPr>
            <w:tcW w:w="522" w:type="pct"/>
            <w:gridSpan w:val="2"/>
            <w:tcBorders>
              <w:top w:val="single" w:sz="4" w:space="0" w:color="auto"/>
              <w:bottom w:val="single" w:sz="4" w:space="0" w:color="auto"/>
            </w:tcBorders>
            <w:shd w:val="clear" w:color="auto" w:fill="auto"/>
          </w:tcPr>
          <w:p w14:paraId="75177908" w14:textId="73FAB36A"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208B2F87" w14:textId="6B3BE56D"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6AB1F31"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DD869C7"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325EBC01"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775F3B7E"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1B7A3568" w14:textId="77777777" w:rsidR="0095654A" w:rsidRPr="00C27636" w:rsidRDefault="0095654A" w:rsidP="007D37C5">
            <w:pPr>
              <w:jc w:val="center"/>
              <w:rPr>
                <w:rFonts w:ascii="Arial" w:hAnsi="Arial" w:cs="Arial"/>
                <w:iCs/>
                <w:sz w:val="18"/>
                <w:szCs w:val="18"/>
              </w:rPr>
            </w:pPr>
          </w:p>
        </w:tc>
      </w:tr>
      <w:tr w:rsidR="0095654A" w:rsidRPr="00C27636" w14:paraId="5DE279CE" w14:textId="77777777" w:rsidTr="005D1E0C">
        <w:trPr>
          <w:cantSplit/>
          <w:trHeight w:val="454"/>
        </w:trPr>
        <w:tc>
          <w:tcPr>
            <w:tcW w:w="644" w:type="pct"/>
            <w:tcBorders>
              <w:top w:val="single" w:sz="4" w:space="0" w:color="auto"/>
            </w:tcBorders>
            <w:shd w:val="clear" w:color="auto" w:fill="auto"/>
          </w:tcPr>
          <w:p w14:paraId="7DF75B44" w14:textId="77777777" w:rsidR="0095654A" w:rsidRPr="00C27636" w:rsidRDefault="0095654A" w:rsidP="007D37C5">
            <w:pPr>
              <w:jc w:val="center"/>
              <w:rPr>
                <w:rFonts w:ascii="Arial" w:hAnsi="Arial" w:cs="Arial"/>
                <w:b/>
                <w:bCs/>
                <w:sz w:val="18"/>
                <w:szCs w:val="18"/>
              </w:rPr>
            </w:pPr>
            <w:proofErr w:type="spellStart"/>
            <w:r w:rsidRPr="00C27636">
              <w:rPr>
                <w:rFonts w:ascii="Arial" w:eastAsia="Times New Roman" w:hAnsi="Arial" w:cs="Arial"/>
                <w:color w:val="000000"/>
                <w:sz w:val="18"/>
                <w:szCs w:val="18"/>
                <w:lang w:eastAsia="en-GB"/>
              </w:rPr>
              <w:lastRenderedPageBreak/>
              <w:t>Fregni</w:t>
            </w:r>
            <w:proofErr w:type="spellEnd"/>
            <w:r w:rsidRPr="00C27636">
              <w:rPr>
                <w:rFonts w:ascii="Arial" w:eastAsia="Times New Roman" w:hAnsi="Arial" w:cs="Arial"/>
                <w:color w:val="000000"/>
                <w:sz w:val="18"/>
                <w:szCs w:val="18"/>
                <w:lang w:eastAsia="en-GB"/>
              </w:rPr>
              <w:t>, et al. (2006)</w:t>
            </w:r>
          </w:p>
        </w:tc>
        <w:tc>
          <w:tcPr>
            <w:tcW w:w="398" w:type="pct"/>
            <w:tcBorders>
              <w:top w:val="single" w:sz="4" w:space="0" w:color="auto"/>
              <w:bottom w:val="single" w:sz="4" w:space="0" w:color="auto"/>
            </w:tcBorders>
            <w:shd w:val="clear" w:color="auto" w:fill="auto"/>
          </w:tcPr>
          <w:p w14:paraId="15753FC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4E1BB94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shd w:val="clear" w:color="auto" w:fill="auto"/>
          </w:tcPr>
          <w:p w14:paraId="18A00E1F"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4F4A849E" w14:textId="30B634ED" w:rsidR="0095654A" w:rsidRPr="00C27636" w:rsidRDefault="0095654A" w:rsidP="007D37C5">
            <w:pPr>
              <w:jc w:val="center"/>
              <w:rPr>
                <w:rFonts w:ascii="Arial" w:hAnsi="Arial" w:cs="Arial"/>
                <w:sz w:val="18"/>
                <w:szCs w:val="18"/>
              </w:rPr>
            </w:pPr>
            <w:r w:rsidRPr="00C27636">
              <w:rPr>
                <w:rFonts w:ascii="Arial" w:hAnsi="Arial" w:cs="Arial"/>
                <w:sz w:val="18"/>
                <w:szCs w:val="18"/>
              </w:rPr>
              <w:t>5</w:t>
            </w:r>
          </w:p>
        </w:tc>
        <w:tc>
          <w:tcPr>
            <w:tcW w:w="321" w:type="pct"/>
            <w:gridSpan w:val="2"/>
            <w:vMerge w:val="restart"/>
            <w:tcBorders>
              <w:top w:val="single" w:sz="4" w:space="0" w:color="auto"/>
              <w:bottom w:val="single" w:sz="4" w:space="0" w:color="auto"/>
            </w:tcBorders>
            <w:shd w:val="clear" w:color="auto" w:fill="auto"/>
          </w:tcPr>
          <w:p w14:paraId="78CE749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42.7 (10)</w:t>
            </w:r>
          </w:p>
        </w:tc>
        <w:tc>
          <w:tcPr>
            <w:tcW w:w="522" w:type="pct"/>
            <w:gridSpan w:val="2"/>
            <w:tcBorders>
              <w:top w:val="single" w:sz="4" w:space="0" w:color="auto"/>
              <w:bottom w:val="single" w:sz="4" w:space="0" w:color="auto"/>
            </w:tcBorders>
            <w:shd w:val="clear" w:color="auto" w:fill="auto"/>
          </w:tcPr>
          <w:p w14:paraId="235AD058" w14:textId="70669CD8"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Anode: LDLPFC, Cathode: RSOA</w:t>
            </w:r>
          </w:p>
        </w:tc>
        <w:tc>
          <w:tcPr>
            <w:tcW w:w="272" w:type="pct"/>
            <w:tcBorders>
              <w:top w:val="single" w:sz="4" w:space="0" w:color="auto"/>
              <w:bottom w:val="single" w:sz="4" w:space="0" w:color="auto"/>
            </w:tcBorders>
          </w:tcPr>
          <w:p w14:paraId="6DF78892" w14:textId="37931D6A"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4C3F499E" w14:textId="1D71738A"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32F8008D"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6F39E601"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5 (1w)</w:t>
            </w:r>
          </w:p>
        </w:tc>
        <w:tc>
          <w:tcPr>
            <w:tcW w:w="460" w:type="pct"/>
            <w:vMerge w:val="restart"/>
            <w:tcBorders>
              <w:top w:val="single" w:sz="4" w:space="0" w:color="auto"/>
            </w:tcBorders>
            <w:shd w:val="clear" w:color="auto" w:fill="auto"/>
          </w:tcPr>
          <w:p w14:paraId="1B39AAD4"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w:t>
            </w:r>
          </w:p>
        </w:tc>
        <w:tc>
          <w:tcPr>
            <w:tcW w:w="411" w:type="pct"/>
            <w:tcBorders>
              <w:top w:val="single" w:sz="4" w:space="0" w:color="auto"/>
            </w:tcBorders>
          </w:tcPr>
          <w:p w14:paraId="0E5B413D"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3C1FC1EF" w14:textId="77777777" w:rsidTr="005D1E0C">
        <w:trPr>
          <w:cantSplit/>
          <w:trHeight w:val="454"/>
        </w:trPr>
        <w:tc>
          <w:tcPr>
            <w:tcW w:w="644" w:type="pct"/>
            <w:tcBorders>
              <w:bottom w:val="single" w:sz="4" w:space="0" w:color="auto"/>
            </w:tcBorders>
            <w:shd w:val="clear" w:color="auto" w:fill="auto"/>
          </w:tcPr>
          <w:p w14:paraId="5467B9F6"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2A560250"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0A378C6"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shd w:val="clear" w:color="auto" w:fill="auto"/>
          </w:tcPr>
          <w:p w14:paraId="5A5D293B"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4303AC74" w14:textId="354910CC" w:rsidR="0095654A" w:rsidRPr="00C27636" w:rsidRDefault="0095654A" w:rsidP="007D37C5">
            <w:pPr>
              <w:jc w:val="center"/>
              <w:rPr>
                <w:rFonts w:ascii="Arial" w:hAnsi="Arial" w:cs="Arial"/>
                <w:sz w:val="18"/>
                <w:szCs w:val="18"/>
              </w:rPr>
            </w:pPr>
            <w:r w:rsidRPr="00C27636">
              <w:rPr>
                <w:rFonts w:ascii="Arial" w:hAnsi="Arial" w:cs="Arial"/>
                <w:sz w:val="18"/>
                <w:szCs w:val="18"/>
              </w:rPr>
              <w:t>5</w:t>
            </w:r>
          </w:p>
        </w:tc>
        <w:tc>
          <w:tcPr>
            <w:tcW w:w="321" w:type="pct"/>
            <w:gridSpan w:val="2"/>
            <w:vMerge/>
            <w:tcBorders>
              <w:top w:val="single" w:sz="4" w:space="0" w:color="auto"/>
              <w:bottom w:val="single" w:sz="4" w:space="0" w:color="auto"/>
            </w:tcBorders>
            <w:shd w:val="clear" w:color="auto" w:fill="auto"/>
          </w:tcPr>
          <w:p w14:paraId="7EFBA6D1" w14:textId="77777777" w:rsidR="0095654A" w:rsidRPr="00C27636" w:rsidRDefault="0095654A" w:rsidP="007D37C5">
            <w:pPr>
              <w:jc w:val="center"/>
              <w:rPr>
                <w:rFonts w:ascii="Arial" w:hAnsi="Arial" w:cs="Arial"/>
                <w:sz w:val="18"/>
                <w:szCs w:val="18"/>
              </w:rPr>
            </w:pPr>
          </w:p>
        </w:tc>
        <w:tc>
          <w:tcPr>
            <w:tcW w:w="522" w:type="pct"/>
            <w:gridSpan w:val="2"/>
            <w:tcBorders>
              <w:top w:val="single" w:sz="4" w:space="0" w:color="auto"/>
              <w:bottom w:val="single" w:sz="4" w:space="0" w:color="auto"/>
            </w:tcBorders>
            <w:shd w:val="clear" w:color="auto" w:fill="auto"/>
          </w:tcPr>
          <w:p w14:paraId="173BA779" w14:textId="1824EA58"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6694970F" w14:textId="3F4E627E"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6D740CF0"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18214202"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EEE1314"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E5EC3A1"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3483B767" w14:textId="77777777" w:rsidR="0095654A" w:rsidRPr="00C27636" w:rsidRDefault="0095654A" w:rsidP="007D37C5">
            <w:pPr>
              <w:jc w:val="center"/>
              <w:rPr>
                <w:rFonts w:ascii="Arial" w:hAnsi="Arial" w:cs="Arial"/>
                <w:iCs/>
                <w:sz w:val="18"/>
                <w:szCs w:val="18"/>
              </w:rPr>
            </w:pPr>
          </w:p>
        </w:tc>
      </w:tr>
      <w:tr w:rsidR="0095654A" w:rsidRPr="00C27636" w14:paraId="6656279B" w14:textId="77777777" w:rsidTr="005D1E0C">
        <w:trPr>
          <w:cantSplit/>
          <w:trHeight w:val="454"/>
        </w:trPr>
        <w:tc>
          <w:tcPr>
            <w:tcW w:w="644" w:type="pct"/>
            <w:tcBorders>
              <w:top w:val="single" w:sz="4" w:space="0" w:color="auto"/>
            </w:tcBorders>
            <w:shd w:val="clear" w:color="auto" w:fill="auto"/>
          </w:tcPr>
          <w:p w14:paraId="295FCDA9"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Garcia-Toro, et al. (2001)</w:t>
            </w:r>
          </w:p>
        </w:tc>
        <w:tc>
          <w:tcPr>
            <w:tcW w:w="398" w:type="pct"/>
            <w:tcBorders>
              <w:top w:val="single" w:sz="4" w:space="0" w:color="auto"/>
              <w:bottom w:val="single" w:sz="4" w:space="0" w:color="auto"/>
            </w:tcBorders>
            <w:shd w:val="clear" w:color="auto" w:fill="auto"/>
          </w:tcPr>
          <w:p w14:paraId="5B618C1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4847EA9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0A000225"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3D5F0402" w14:textId="210701F9"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bottom w:val="single" w:sz="4" w:space="0" w:color="auto"/>
            </w:tcBorders>
            <w:shd w:val="clear" w:color="auto" w:fill="auto"/>
          </w:tcPr>
          <w:p w14:paraId="01298DE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51.5 (15.9)</w:t>
            </w:r>
          </w:p>
        </w:tc>
        <w:tc>
          <w:tcPr>
            <w:tcW w:w="522" w:type="pct"/>
            <w:gridSpan w:val="2"/>
            <w:tcBorders>
              <w:top w:val="single" w:sz="4" w:space="0" w:color="auto"/>
              <w:bottom w:val="single" w:sz="4" w:space="0" w:color="auto"/>
            </w:tcBorders>
            <w:shd w:val="clear" w:color="auto" w:fill="auto"/>
          </w:tcPr>
          <w:p w14:paraId="3235B434" w14:textId="17B5AF6D"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514F0E33" w14:textId="59EB1562"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60E0A1AA" w14:textId="246A436F"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(90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24A6E4E8"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31A84C35"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20806260"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HDRS-21</w:t>
            </w:r>
          </w:p>
        </w:tc>
        <w:tc>
          <w:tcPr>
            <w:tcW w:w="411" w:type="pct"/>
            <w:tcBorders>
              <w:top w:val="single" w:sz="4" w:space="0" w:color="auto"/>
            </w:tcBorders>
          </w:tcPr>
          <w:p w14:paraId="784ABD89"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77134FA9" w14:textId="77777777" w:rsidTr="005D1E0C">
        <w:trPr>
          <w:cantSplit/>
          <w:trHeight w:val="454"/>
        </w:trPr>
        <w:tc>
          <w:tcPr>
            <w:tcW w:w="644" w:type="pct"/>
            <w:tcBorders>
              <w:bottom w:val="single" w:sz="4" w:space="0" w:color="auto"/>
            </w:tcBorders>
            <w:shd w:val="clear" w:color="auto" w:fill="auto"/>
          </w:tcPr>
          <w:p w14:paraId="123A4273"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6013E0C9"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5A362E5"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815F044"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1CAF2AF6" w14:textId="42AB7B41"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bottom w:val="single" w:sz="4" w:space="0" w:color="auto"/>
            </w:tcBorders>
            <w:shd w:val="clear" w:color="auto" w:fill="auto"/>
          </w:tcPr>
          <w:p w14:paraId="070FD31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50 (11)</w:t>
            </w:r>
          </w:p>
        </w:tc>
        <w:tc>
          <w:tcPr>
            <w:tcW w:w="522" w:type="pct"/>
            <w:gridSpan w:val="2"/>
            <w:tcBorders>
              <w:top w:val="single" w:sz="4" w:space="0" w:color="auto"/>
              <w:bottom w:val="single" w:sz="4" w:space="0" w:color="auto"/>
            </w:tcBorders>
            <w:shd w:val="clear" w:color="auto" w:fill="auto"/>
          </w:tcPr>
          <w:p w14:paraId="052119C2" w14:textId="1397C46A"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61E5CE23" w14:textId="5D668446"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48220A6D"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5CF6DF26"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05DB8FB2"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53245FCD"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357C27E5" w14:textId="77777777" w:rsidR="0095654A" w:rsidRPr="00C27636" w:rsidRDefault="0095654A" w:rsidP="007D37C5">
            <w:pPr>
              <w:jc w:val="center"/>
              <w:rPr>
                <w:rFonts w:ascii="Arial" w:hAnsi="Arial" w:cs="Arial"/>
                <w:iCs/>
                <w:sz w:val="18"/>
                <w:szCs w:val="18"/>
              </w:rPr>
            </w:pPr>
          </w:p>
        </w:tc>
      </w:tr>
      <w:tr w:rsidR="0095654A" w:rsidRPr="00C27636" w14:paraId="7EDE30FA" w14:textId="77777777" w:rsidTr="005D1E0C">
        <w:trPr>
          <w:cantSplit/>
          <w:trHeight w:val="454"/>
        </w:trPr>
        <w:tc>
          <w:tcPr>
            <w:tcW w:w="644" w:type="pct"/>
            <w:tcBorders>
              <w:top w:val="single" w:sz="4" w:space="0" w:color="auto"/>
            </w:tcBorders>
            <w:shd w:val="clear" w:color="auto" w:fill="auto"/>
          </w:tcPr>
          <w:p w14:paraId="3AE3ED92" w14:textId="77777777" w:rsidR="0095654A" w:rsidRPr="00C27636" w:rsidRDefault="0095654A" w:rsidP="007D37C5">
            <w:pPr>
              <w:jc w:val="center"/>
              <w:rPr>
                <w:rFonts w:ascii="Arial" w:hAnsi="Arial" w:cs="Arial"/>
                <w:b/>
                <w:bCs/>
                <w:sz w:val="18"/>
                <w:szCs w:val="18"/>
              </w:rPr>
            </w:pPr>
            <w:r w:rsidRPr="008A1A8D">
              <w:rPr>
                <w:rFonts w:ascii="Arial" w:eastAsia="Times New Roman" w:hAnsi="Arial" w:cs="Arial"/>
                <w:color w:val="000000"/>
                <w:sz w:val="18"/>
                <w:szCs w:val="18"/>
                <w:lang w:eastAsia="en-GB"/>
              </w:rPr>
              <w:t>Garcia-Toro, et al. (2006)</w:t>
            </w:r>
          </w:p>
        </w:tc>
        <w:tc>
          <w:tcPr>
            <w:tcW w:w="398" w:type="pct"/>
            <w:tcBorders>
              <w:top w:val="single" w:sz="4" w:space="0" w:color="auto"/>
              <w:bottom w:val="single" w:sz="4" w:space="0" w:color="auto"/>
            </w:tcBorders>
            <w:shd w:val="clear" w:color="auto" w:fill="auto"/>
          </w:tcPr>
          <w:p w14:paraId="551DD88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50" w:type="pct"/>
            <w:tcBorders>
              <w:top w:val="single" w:sz="4" w:space="0" w:color="auto"/>
              <w:bottom w:val="single" w:sz="4" w:space="0" w:color="auto"/>
            </w:tcBorders>
            <w:shd w:val="clear" w:color="auto" w:fill="auto"/>
          </w:tcPr>
          <w:p w14:paraId="7508686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tcPr>
          <w:p w14:paraId="5E99AAC1"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483893A4" w14:textId="040763A1"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3D84D92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47.2 (11.8)</w:t>
            </w:r>
          </w:p>
        </w:tc>
        <w:tc>
          <w:tcPr>
            <w:tcW w:w="522" w:type="pct"/>
            <w:gridSpan w:val="2"/>
            <w:tcBorders>
              <w:top w:val="single" w:sz="4" w:space="0" w:color="auto"/>
              <w:bottom w:val="single" w:sz="4" w:space="0" w:color="auto"/>
            </w:tcBorders>
            <w:shd w:val="clear" w:color="auto" w:fill="auto"/>
          </w:tcPr>
          <w:p w14:paraId="2C8AF666" w14:textId="5F559A46"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Individualised PFC</w:t>
            </w:r>
          </w:p>
        </w:tc>
        <w:tc>
          <w:tcPr>
            <w:tcW w:w="272" w:type="pct"/>
            <w:tcBorders>
              <w:top w:val="single" w:sz="4" w:space="0" w:color="auto"/>
              <w:bottom w:val="single" w:sz="4" w:space="0" w:color="auto"/>
            </w:tcBorders>
          </w:tcPr>
          <w:p w14:paraId="6A1B62FF" w14:textId="667C46FC"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37B1B677" w14:textId="77777777" w:rsidR="0095654A" w:rsidRPr="00C27636" w:rsidRDefault="0095654A" w:rsidP="007D37C5">
            <w:pPr>
              <w:jc w:val="center"/>
              <w:rPr>
                <w:rFonts w:ascii="Arial" w:hAnsi="Arial" w:cs="Arial"/>
                <w:b/>
                <w:bCs/>
                <w:sz w:val="18"/>
                <w:szCs w:val="18"/>
                <w:highlight w:val="yellow"/>
              </w:rPr>
            </w:pP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37B1C74D" w14:textId="3E254D5B"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3A37A72B" w14:textId="77777777" w:rsidR="0095654A" w:rsidRPr="00C27636" w:rsidRDefault="0095654A" w:rsidP="007D37C5">
            <w:pPr>
              <w:jc w:val="center"/>
              <w:rPr>
                <w:rFonts w:ascii="Arial" w:hAnsi="Arial" w:cs="Arial"/>
                <w:b/>
                <w:bCs/>
                <w:sz w:val="18"/>
                <w:szCs w:val="18"/>
                <w:highlight w:val="yellow"/>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0415006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HDRS-21</w:t>
            </w:r>
          </w:p>
        </w:tc>
        <w:tc>
          <w:tcPr>
            <w:tcW w:w="411" w:type="pct"/>
            <w:tcBorders>
              <w:top w:val="single" w:sz="4" w:space="0" w:color="auto"/>
            </w:tcBorders>
          </w:tcPr>
          <w:p w14:paraId="34BE2D5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3FD45C69" w14:textId="77777777" w:rsidTr="005D1E0C">
        <w:trPr>
          <w:cantSplit/>
          <w:trHeight w:val="454"/>
        </w:trPr>
        <w:tc>
          <w:tcPr>
            <w:tcW w:w="644" w:type="pct"/>
            <w:shd w:val="clear" w:color="auto" w:fill="auto"/>
          </w:tcPr>
          <w:p w14:paraId="2D09E6E0" w14:textId="77777777" w:rsidR="0095654A" w:rsidRPr="00C27636" w:rsidRDefault="0095654A" w:rsidP="007D37C5">
            <w:pPr>
              <w:jc w:val="center"/>
              <w:rPr>
                <w:rFonts w:ascii="Arial" w:hAnsi="Arial" w:cs="Arial"/>
                <w:b/>
                <w:bCs/>
                <w:sz w:val="18"/>
                <w:szCs w:val="18"/>
              </w:rPr>
            </w:pPr>
          </w:p>
        </w:tc>
        <w:tc>
          <w:tcPr>
            <w:tcW w:w="398" w:type="pct"/>
            <w:tcBorders>
              <w:top w:val="single" w:sz="4" w:space="0" w:color="auto"/>
              <w:bottom w:val="single" w:sz="4" w:space="0" w:color="auto"/>
            </w:tcBorders>
            <w:shd w:val="clear" w:color="auto" w:fill="auto"/>
          </w:tcPr>
          <w:p w14:paraId="6FEAE32F"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11A6AAD"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D7B3835"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4B27F610" w14:textId="66DCD906"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57178F1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48.5 (13.28)</w:t>
            </w:r>
          </w:p>
        </w:tc>
        <w:tc>
          <w:tcPr>
            <w:tcW w:w="522" w:type="pct"/>
            <w:gridSpan w:val="2"/>
            <w:tcBorders>
              <w:top w:val="single" w:sz="4" w:space="0" w:color="auto"/>
              <w:bottom w:val="single" w:sz="4" w:space="0" w:color="auto"/>
            </w:tcBorders>
            <w:shd w:val="clear" w:color="auto" w:fill="auto"/>
          </w:tcPr>
          <w:p w14:paraId="3DDA3A6E" w14:textId="09AF9C9E"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Primed L</w:t>
            </w:r>
            <w:r>
              <w:rPr>
                <w:rFonts w:ascii="Arial" w:eastAsia="Times New Roman" w:hAnsi="Arial" w:cs="Arial"/>
                <w:color w:val="000000"/>
                <w:sz w:val="18"/>
                <w:szCs w:val="18"/>
                <w:lang w:eastAsia="en-GB"/>
              </w:rPr>
              <w:t>DLPFC</w:t>
            </w:r>
            <w:r w:rsidRPr="00C27636">
              <w:rPr>
                <w:rFonts w:ascii="Arial" w:eastAsia="Times New Roman" w:hAnsi="Arial" w:cs="Arial"/>
                <w:color w:val="000000"/>
                <w:sz w:val="18"/>
                <w:szCs w:val="18"/>
                <w:lang w:eastAsia="en-GB"/>
              </w:rPr>
              <w:t xml:space="preserve"> then RDLPFC</w:t>
            </w:r>
          </w:p>
        </w:tc>
        <w:tc>
          <w:tcPr>
            <w:tcW w:w="272" w:type="pct"/>
            <w:tcBorders>
              <w:top w:val="single" w:sz="4" w:space="0" w:color="auto"/>
              <w:bottom w:val="single" w:sz="4" w:space="0" w:color="auto"/>
            </w:tcBorders>
          </w:tcPr>
          <w:p w14:paraId="78006134" w14:textId="17D118D1"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419E0087" w14:textId="77777777" w:rsidR="0095654A" w:rsidRPr="00C27636" w:rsidRDefault="0095654A" w:rsidP="007D37C5">
            <w:pPr>
              <w:jc w:val="center"/>
              <w:rPr>
                <w:rFonts w:ascii="Arial" w:hAnsi="Arial" w:cs="Arial"/>
                <w:b/>
                <w:bCs/>
                <w:sz w:val="18"/>
                <w:szCs w:val="18"/>
                <w:highlight w:val="yellow"/>
              </w:rPr>
            </w:pP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6586FF9A"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07089881" w14:textId="77777777" w:rsidR="0095654A" w:rsidRPr="00C27636" w:rsidRDefault="0095654A" w:rsidP="007D37C5">
            <w:pPr>
              <w:jc w:val="center"/>
              <w:rPr>
                <w:rFonts w:ascii="Arial" w:hAnsi="Arial" w:cs="Arial"/>
                <w:b/>
                <w:bCs/>
                <w:sz w:val="18"/>
                <w:szCs w:val="18"/>
                <w:highlight w:val="yellow"/>
              </w:rPr>
            </w:pPr>
            <w:r w:rsidRPr="00C27636">
              <w:rPr>
                <w:rFonts w:ascii="Arial" w:eastAsia="Times New Roman" w:hAnsi="Arial" w:cs="Arial"/>
                <w:color w:val="000000"/>
                <w:sz w:val="18"/>
                <w:szCs w:val="18"/>
                <w:lang w:eastAsia="en-GB"/>
              </w:rPr>
              <w:t>10 (2w)</w:t>
            </w:r>
          </w:p>
        </w:tc>
        <w:tc>
          <w:tcPr>
            <w:tcW w:w="460" w:type="pct"/>
            <w:vMerge/>
            <w:shd w:val="clear" w:color="auto" w:fill="auto"/>
          </w:tcPr>
          <w:p w14:paraId="6FCF535E" w14:textId="77777777" w:rsidR="0095654A" w:rsidRPr="00C27636" w:rsidRDefault="0095654A" w:rsidP="007D37C5">
            <w:pPr>
              <w:jc w:val="center"/>
              <w:rPr>
                <w:rFonts w:ascii="Arial" w:hAnsi="Arial" w:cs="Arial"/>
                <w:iCs/>
                <w:sz w:val="18"/>
                <w:szCs w:val="18"/>
              </w:rPr>
            </w:pPr>
          </w:p>
        </w:tc>
        <w:tc>
          <w:tcPr>
            <w:tcW w:w="411" w:type="pct"/>
          </w:tcPr>
          <w:p w14:paraId="7FBE3A6D" w14:textId="77777777" w:rsidR="0095654A" w:rsidRPr="00C27636" w:rsidRDefault="0095654A" w:rsidP="007D37C5">
            <w:pPr>
              <w:jc w:val="center"/>
              <w:rPr>
                <w:rFonts w:ascii="Arial" w:hAnsi="Arial" w:cs="Arial"/>
                <w:iCs/>
                <w:sz w:val="18"/>
                <w:szCs w:val="18"/>
              </w:rPr>
            </w:pPr>
          </w:p>
        </w:tc>
      </w:tr>
      <w:tr w:rsidR="0095654A" w:rsidRPr="00C27636" w14:paraId="3EB749E8" w14:textId="77777777" w:rsidTr="005D1E0C">
        <w:trPr>
          <w:cantSplit/>
          <w:trHeight w:val="454"/>
        </w:trPr>
        <w:tc>
          <w:tcPr>
            <w:tcW w:w="644" w:type="pct"/>
            <w:tcBorders>
              <w:bottom w:val="single" w:sz="4" w:space="0" w:color="auto"/>
            </w:tcBorders>
            <w:shd w:val="clear" w:color="auto" w:fill="auto"/>
          </w:tcPr>
          <w:p w14:paraId="50EA08E0"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D636652"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95935AD"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5E6CF82D"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1579B762" w14:textId="356EB5B5"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797CE6B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51.1 (13.84)</w:t>
            </w:r>
          </w:p>
        </w:tc>
        <w:tc>
          <w:tcPr>
            <w:tcW w:w="522" w:type="pct"/>
            <w:gridSpan w:val="2"/>
            <w:tcBorders>
              <w:top w:val="single" w:sz="4" w:space="0" w:color="auto"/>
              <w:bottom w:val="single" w:sz="4" w:space="0" w:color="auto"/>
            </w:tcBorders>
            <w:shd w:val="clear" w:color="auto" w:fill="auto"/>
          </w:tcPr>
          <w:p w14:paraId="47AB0811" w14:textId="49FF7110"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07614015" w14:textId="0136D67E"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8E4192E"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21A6D25A"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7E09BF7"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ECC2155"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1827821D" w14:textId="77777777" w:rsidR="0095654A" w:rsidRPr="00C27636" w:rsidRDefault="0095654A" w:rsidP="007D37C5">
            <w:pPr>
              <w:jc w:val="center"/>
              <w:rPr>
                <w:rFonts w:ascii="Arial" w:hAnsi="Arial" w:cs="Arial"/>
                <w:iCs/>
                <w:sz w:val="18"/>
                <w:szCs w:val="18"/>
              </w:rPr>
            </w:pPr>
          </w:p>
        </w:tc>
      </w:tr>
      <w:tr w:rsidR="0095654A" w:rsidRPr="00C27636" w14:paraId="46704C00" w14:textId="77777777" w:rsidTr="005D1E0C">
        <w:trPr>
          <w:cantSplit/>
          <w:trHeight w:val="454"/>
        </w:trPr>
        <w:tc>
          <w:tcPr>
            <w:tcW w:w="644" w:type="pct"/>
            <w:tcBorders>
              <w:top w:val="single" w:sz="4" w:space="0" w:color="auto"/>
            </w:tcBorders>
            <w:shd w:val="clear" w:color="auto" w:fill="auto"/>
          </w:tcPr>
          <w:p w14:paraId="189B2C0A"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George, et al. (1997)</w:t>
            </w:r>
          </w:p>
        </w:tc>
        <w:tc>
          <w:tcPr>
            <w:tcW w:w="398" w:type="pct"/>
            <w:tcBorders>
              <w:top w:val="single" w:sz="4" w:space="0" w:color="auto"/>
              <w:bottom w:val="single" w:sz="4" w:space="0" w:color="auto"/>
            </w:tcBorders>
            <w:shd w:val="clear" w:color="auto" w:fill="auto"/>
          </w:tcPr>
          <w:p w14:paraId="13F53E8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426D3C3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73AB6B55"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124190EC" w14:textId="1F4C4C00" w:rsidR="0095654A" w:rsidRPr="00C27636" w:rsidRDefault="0095654A" w:rsidP="007D37C5">
            <w:pPr>
              <w:jc w:val="center"/>
              <w:rPr>
                <w:rFonts w:ascii="Arial" w:hAnsi="Arial" w:cs="Arial"/>
                <w:sz w:val="18"/>
                <w:szCs w:val="18"/>
              </w:rPr>
            </w:pPr>
            <w:r w:rsidRPr="00C27636">
              <w:rPr>
                <w:rFonts w:ascii="Arial" w:hAnsi="Arial" w:cs="Arial"/>
                <w:sz w:val="18"/>
                <w:szCs w:val="18"/>
              </w:rPr>
              <w:t>7</w:t>
            </w:r>
          </w:p>
        </w:tc>
        <w:tc>
          <w:tcPr>
            <w:tcW w:w="321" w:type="pct"/>
            <w:gridSpan w:val="2"/>
            <w:tcBorders>
              <w:top w:val="single" w:sz="4" w:space="0" w:color="auto"/>
              <w:bottom w:val="single" w:sz="4" w:space="0" w:color="auto"/>
            </w:tcBorders>
            <w:shd w:val="clear" w:color="auto" w:fill="auto"/>
          </w:tcPr>
          <w:p w14:paraId="786156B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42.4 (15.5)</w:t>
            </w:r>
          </w:p>
        </w:tc>
        <w:tc>
          <w:tcPr>
            <w:tcW w:w="522" w:type="pct"/>
            <w:gridSpan w:val="2"/>
            <w:tcBorders>
              <w:top w:val="single" w:sz="4" w:space="0" w:color="auto"/>
              <w:bottom w:val="single" w:sz="4" w:space="0" w:color="auto"/>
            </w:tcBorders>
            <w:shd w:val="clear" w:color="auto" w:fill="auto"/>
          </w:tcPr>
          <w:p w14:paraId="4948B865" w14:textId="32CFAB4A"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05D6D5BC" w14:textId="40746784"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1DD23503" w14:textId="28EF2AF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(80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244871E8"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0A46A581"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5347FFA2"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HDRS-21</w:t>
            </w:r>
          </w:p>
        </w:tc>
        <w:tc>
          <w:tcPr>
            <w:tcW w:w="411" w:type="pct"/>
            <w:tcBorders>
              <w:top w:val="single" w:sz="4" w:space="0" w:color="auto"/>
            </w:tcBorders>
          </w:tcPr>
          <w:p w14:paraId="0C26C56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221429A2" w14:textId="77777777" w:rsidTr="005D1E0C">
        <w:trPr>
          <w:cantSplit/>
          <w:trHeight w:val="454"/>
        </w:trPr>
        <w:tc>
          <w:tcPr>
            <w:tcW w:w="644" w:type="pct"/>
            <w:tcBorders>
              <w:bottom w:val="single" w:sz="4" w:space="0" w:color="auto"/>
            </w:tcBorders>
            <w:shd w:val="clear" w:color="auto" w:fill="auto"/>
          </w:tcPr>
          <w:p w14:paraId="5D206355"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E8F8AB9"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3C9A2B1"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9731EB8"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06E3816" w14:textId="6F262C66" w:rsidR="0095654A" w:rsidRPr="00C27636" w:rsidRDefault="0095654A" w:rsidP="007D37C5">
            <w:pPr>
              <w:jc w:val="center"/>
              <w:rPr>
                <w:rFonts w:ascii="Arial" w:hAnsi="Arial" w:cs="Arial"/>
                <w:sz w:val="18"/>
                <w:szCs w:val="18"/>
              </w:rPr>
            </w:pPr>
            <w:r w:rsidRPr="00C27636">
              <w:rPr>
                <w:rFonts w:ascii="Arial" w:hAnsi="Arial" w:cs="Arial"/>
                <w:sz w:val="18"/>
                <w:szCs w:val="18"/>
              </w:rPr>
              <w:t>5</w:t>
            </w:r>
          </w:p>
        </w:tc>
        <w:tc>
          <w:tcPr>
            <w:tcW w:w="321" w:type="pct"/>
            <w:gridSpan w:val="2"/>
            <w:tcBorders>
              <w:top w:val="single" w:sz="4" w:space="0" w:color="auto"/>
              <w:bottom w:val="single" w:sz="4" w:space="0" w:color="auto"/>
            </w:tcBorders>
            <w:shd w:val="clear" w:color="auto" w:fill="auto"/>
          </w:tcPr>
          <w:p w14:paraId="3F6A632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41 (8.3)</w:t>
            </w:r>
          </w:p>
        </w:tc>
        <w:tc>
          <w:tcPr>
            <w:tcW w:w="522" w:type="pct"/>
            <w:gridSpan w:val="2"/>
            <w:tcBorders>
              <w:top w:val="single" w:sz="4" w:space="0" w:color="auto"/>
              <w:bottom w:val="single" w:sz="4" w:space="0" w:color="auto"/>
            </w:tcBorders>
            <w:shd w:val="clear" w:color="auto" w:fill="auto"/>
          </w:tcPr>
          <w:p w14:paraId="6F6AD417" w14:textId="48B9210E"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0575909" w14:textId="341D7524"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61FF90A6"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245D1D2D"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23351E44"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47D6E527"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1A21E9D4" w14:textId="77777777" w:rsidR="0095654A" w:rsidRPr="00C27636" w:rsidRDefault="0095654A" w:rsidP="007D37C5">
            <w:pPr>
              <w:jc w:val="center"/>
              <w:rPr>
                <w:rFonts w:ascii="Arial" w:hAnsi="Arial" w:cs="Arial"/>
                <w:iCs/>
                <w:sz w:val="18"/>
                <w:szCs w:val="18"/>
              </w:rPr>
            </w:pPr>
          </w:p>
        </w:tc>
      </w:tr>
      <w:tr w:rsidR="0095654A" w:rsidRPr="00C27636" w14:paraId="7624EA23" w14:textId="77777777" w:rsidTr="005D1E0C">
        <w:trPr>
          <w:cantSplit/>
          <w:trHeight w:val="454"/>
        </w:trPr>
        <w:tc>
          <w:tcPr>
            <w:tcW w:w="644" w:type="pct"/>
            <w:tcBorders>
              <w:top w:val="single" w:sz="4" w:space="0" w:color="auto"/>
            </w:tcBorders>
            <w:shd w:val="clear" w:color="auto" w:fill="auto"/>
          </w:tcPr>
          <w:p w14:paraId="7A8DE77E"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George, et al. (2000)</w:t>
            </w:r>
          </w:p>
        </w:tc>
        <w:tc>
          <w:tcPr>
            <w:tcW w:w="398" w:type="pct"/>
            <w:tcBorders>
              <w:top w:val="single" w:sz="4" w:space="0" w:color="auto"/>
              <w:bottom w:val="single" w:sz="4" w:space="0" w:color="auto"/>
            </w:tcBorders>
            <w:shd w:val="clear" w:color="auto" w:fill="auto"/>
          </w:tcPr>
          <w:p w14:paraId="30F6BD18" w14:textId="77777777" w:rsidR="0095654A" w:rsidRPr="00C27636" w:rsidRDefault="0095654A" w:rsidP="007D37C5">
            <w:pPr>
              <w:jc w:val="center"/>
              <w:rPr>
                <w:rFonts w:ascii="Arial" w:hAnsi="Arial" w:cs="Arial"/>
                <w:sz w:val="18"/>
                <w:szCs w:val="18"/>
                <w:vertAlign w:val="superscript"/>
              </w:rPr>
            </w:pPr>
            <w:r w:rsidRPr="00C27636">
              <w:rPr>
                <w:rFonts w:ascii="Arial" w:hAnsi="Arial" w:cs="Arial"/>
                <w:sz w:val="18"/>
                <w:szCs w:val="18"/>
              </w:rPr>
              <w:t>3</w:t>
            </w:r>
            <w:r w:rsidRPr="005D1E0C">
              <w:rPr>
                <w:rFonts w:ascii="Arial" w:hAnsi="Arial" w:cs="Arial"/>
                <w:sz w:val="18"/>
                <w:szCs w:val="18"/>
                <w:vertAlign w:val="superscript"/>
              </w:rPr>
              <w:t>2</w:t>
            </w:r>
          </w:p>
        </w:tc>
        <w:tc>
          <w:tcPr>
            <w:tcW w:w="250" w:type="pct"/>
            <w:tcBorders>
              <w:top w:val="single" w:sz="4" w:space="0" w:color="auto"/>
              <w:bottom w:val="single" w:sz="4" w:space="0" w:color="auto"/>
            </w:tcBorders>
            <w:shd w:val="clear" w:color="auto" w:fill="auto"/>
          </w:tcPr>
          <w:p w14:paraId="04C0FFF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tcPr>
          <w:p w14:paraId="7B293E36"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78448B62" w14:textId="6E2F0C27" w:rsidR="0095654A" w:rsidRPr="00C27636" w:rsidRDefault="0095654A" w:rsidP="007D37C5">
            <w:pPr>
              <w:jc w:val="center"/>
              <w:rPr>
                <w:rFonts w:ascii="Arial" w:hAnsi="Arial" w:cs="Arial"/>
                <w:sz w:val="18"/>
                <w:szCs w:val="18"/>
              </w:rPr>
            </w:pPr>
            <w:r w:rsidRPr="00C27636">
              <w:rPr>
                <w:rFonts w:ascii="Arial" w:hAnsi="Arial" w:cs="Arial"/>
                <w:sz w:val="18"/>
                <w:szCs w:val="18"/>
              </w:rPr>
              <w:t>22</w:t>
            </w:r>
          </w:p>
        </w:tc>
        <w:tc>
          <w:tcPr>
            <w:tcW w:w="321" w:type="pct"/>
            <w:gridSpan w:val="2"/>
            <w:tcBorders>
              <w:top w:val="single" w:sz="4" w:space="0" w:color="auto"/>
              <w:bottom w:val="single" w:sz="4" w:space="0" w:color="auto"/>
            </w:tcBorders>
            <w:shd w:val="clear" w:color="auto" w:fill="auto"/>
          </w:tcPr>
          <w:p w14:paraId="78A432D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42.4 (10.8)</w:t>
            </w:r>
          </w:p>
        </w:tc>
        <w:tc>
          <w:tcPr>
            <w:tcW w:w="522" w:type="pct"/>
            <w:gridSpan w:val="2"/>
            <w:tcBorders>
              <w:top w:val="single" w:sz="4" w:space="0" w:color="auto"/>
              <w:bottom w:val="single" w:sz="4" w:space="0" w:color="auto"/>
            </w:tcBorders>
            <w:shd w:val="clear" w:color="auto" w:fill="auto"/>
          </w:tcPr>
          <w:p w14:paraId="4E3F9F99" w14:textId="0E72DB10"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79DA98A7" w14:textId="1C04E65B"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324" w:type="pct"/>
            <w:gridSpan w:val="2"/>
            <w:tcBorders>
              <w:top w:val="single" w:sz="4" w:space="0" w:color="auto"/>
              <w:bottom w:val="single" w:sz="4" w:space="0" w:color="auto"/>
            </w:tcBorders>
            <w:shd w:val="clear" w:color="auto" w:fill="auto"/>
          </w:tcPr>
          <w:p w14:paraId="521F4A55" w14:textId="5F3FAD7B"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15738EE6"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0D3DD63D"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18509CF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HDRS-21</w:t>
            </w:r>
          </w:p>
        </w:tc>
        <w:tc>
          <w:tcPr>
            <w:tcW w:w="411" w:type="pct"/>
            <w:tcBorders>
              <w:top w:val="single" w:sz="4" w:space="0" w:color="auto"/>
            </w:tcBorders>
          </w:tcPr>
          <w:p w14:paraId="67A31336"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0CEFFFF7" w14:textId="77777777" w:rsidTr="005D1E0C">
        <w:trPr>
          <w:cantSplit/>
          <w:trHeight w:val="454"/>
        </w:trPr>
        <w:tc>
          <w:tcPr>
            <w:tcW w:w="644" w:type="pct"/>
            <w:tcBorders>
              <w:bottom w:val="single" w:sz="4" w:space="0" w:color="auto"/>
            </w:tcBorders>
            <w:shd w:val="clear" w:color="auto" w:fill="auto"/>
          </w:tcPr>
          <w:p w14:paraId="013733A9"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DC58015"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5CCF8D7B"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2173838C"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678A5FDC" w14:textId="6DFB6743"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428C582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48.5 (8)</w:t>
            </w:r>
          </w:p>
        </w:tc>
        <w:tc>
          <w:tcPr>
            <w:tcW w:w="522" w:type="pct"/>
            <w:gridSpan w:val="2"/>
            <w:tcBorders>
              <w:top w:val="single" w:sz="4" w:space="0" w:color="auto"/>
              <w:bottom w:val="single" w:sz="4" w:space="0" w:color="auto"/>
            </w:tcBorders>
            <w:shd w:val="clear" w:color="auto" w:fill="auto"/>
          </w:tcPr>
          <w:p w14:paraId="1D1DE8B2" w14:textId="399C5439"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1F74AE10" w14:textId="159E5C1D"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A465488"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5725D280"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61096452"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405A863D"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6BDCB3F0" w14:textId="77777777" w:rsidR="0095654A" w:rsidRPr="00C27636" w:rsidRDefault="0095654A" w:rsidP="007D37C5">
            <w:pPr>
              <w:jc w:val="center"/>
              <w:rPr>
                <w:rFonts w:ascii="Arial" w:hAnsi="Arial" w:cs="Arial"/>
                <w:iCs/>
                <w:sz w:val="18"/>
                <w:szCs w:val="18"/>
              </w:rPr>
            </w:pPr>
          </w:p>
        </w:tc>
      </w:tr>
      <w:tr w:rsidR="0095654A" w:rsidRPr="00C27636" w14:paraId="5C02B14C" w14:textId="77777777" w:rsidTr="005D1E0C">
        <w:trPr>
          <w:cantSplit/>
          <w:trHeight w:val="454"/>
        </w:trPr>
        <w:tc>
          <w:tcPr>
            <w:tcW w:w="644" w:type="pct"/>
            <w:tcBorders>
              <w:top w:val="single" w:sz="4" w:space="0" w:color="auto"/>
            </w:tcBorders>
            <w:shd w:val="clear" w:color="auto" w:fill="auto"/>
          </w:tcPr>
          <w:p w14:paraId="6E3B7148"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George, et al. (2010)</w:t>
            </w:r>
          </w:p>
        </w:tc>
        <w:tc>
          <w:tcPr>
            <w:tcW w:w="398" w:type="pct"/>
            <w:tcBorders>
              <w:top w:val="single" w:sz="4" w:space="0" w:color="auto"/>
              <w:bottom w:val="single" w:sz="4" w:space="0" w:color="auto"/>
            </w:tcBorders>
            <w:shd w:val="clear" w:color="auto" w:fill="auto"/>
          </w:tcPr>
          <w:p w14:paraId="7975CD1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3749E7F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2954A4E8"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2F471845" w14:textId="2988688E" w:rsidR="0095654A" w:rsidRPr="00C27636" w:rsidRDefault="0095654A" w:rsidP="007D37C5">
            <w:pPr>
              <w:jc w:val="center"/>
              <w:rPr>
                <w:rFonts w:ascii="Arial" w:hAnsi="Arial" w:cs="Arial"/>
                <w:sz w:val="18"/>
                <w:szCs w:val="18"/>
              </w:rPr>
            </w:pPr>
            <w:r w:rsidRPr="00C27636">
              <w:rPr>
                <w:rFonts w:ascii="Arial" w:hAnsi="Arial" w:cs="Arial"/>
                <w:sz w:val="18"/>
                <w:szCs w:val="18"/>
              </w:rPr>
              <w:t>92</w:t>
            </w:r>
          </w:p>
        </w:tc>
        <w:tc>
          <w:tcPr>
            <w:tcW w:w="321" w:type="pct"/>
            <w:gridSpan w:val="2"/>
            <w:tcBorders>
              <w:top w:val="single" w:sz="4" w:space="0" w:color="auto"/>
              <w:bottom w:val="single" w:sz="4" w:space="0" w:color="auto"/>
            </w:tcBorders>
            <w:shd w:val="clear" w:color="auto" w:fill="auto"/>
          </w:tcPr>
          <w:p w14:paraId="557AED8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47.7 (10.6)</w:t>
            </w:r>
          </w:p>
        </w:tc>
        <w:tc>
          <w:tcPr>
            <w:tcW w:w="522" w:type="pct"/>
            <w:gridSpan w:val="2"/>
            <w:tcBorders>
              <w:top w:val="single" w:sz="4" w:space="0" w:color="auto"/>
              <w:bottom w:val="single" w:sz="4" w:space="0" w:color="auto"/>
            </w:tcBorders>
            <w:shd w:val="clear" w:color="auto" w:fill="auto"/>
          </w:tcPr>
          <w:p w14:paraId="67F815EF" w14:textId="7221E1C7"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336E5841" w14:textId="02B2CC74"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2B3C74B4" w14:textId="7C00D9EF"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(120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4955F4FB"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01A427FD"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(3w)</w:t>
            </w:r>
          </w:p>
        </w:tc>
        <w:tc>
          <w:tcPr>
            <w:tcW w:w="460" w:type="pct"/>
            <w:vMerge w:val="restart"/>
            <w:tcBorders>
              <w:top w:val="single" w:sz="4" w:space="0" w:color="auto"/>
            </w:tcBorders>
            <w:shd w:val="clear" w:color="auto" w:fill="auto"/>
          </w:tcPr>
          <w:p w14:paraId="119ED07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w:t>
            </w:r>
          </w:p>
        </w:tc>
        <w:tc>
          <w:tcPr>
            <w:tcW w:w="411" w:type="pct"/>
            <w:tcBorders>
              <w:top w:val="single" w:sz="4" w:space="0" w:color="auto"/>
            </w:tcBorders>
          </w:tcPr>
          <w:p w14:paraId="14B0C1AC"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46658599" w14:textId="77777777" w:rsidTr="005D1E0C">
        <w:trPr>
          <w:cantSplit/>
          <w:trHeight w:val="454"/>
        </w:trPr>
        <w:tc>
          <w:tcPr>
            <w:tcW w:w="644" w:type="pct"/>
            <w:tcBorders>
              <w:bottom w:val="single" w:sz="4" w:space="0" w:color="auto"/>
            </w:tcBorders>
            <w:shd w:val="clear" w:color="auto" w:fill="auto"/>
          </w:tcPr>
          <w:p w14:paraId="6E588F94"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689168D"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64330DBD"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5A308CB"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A951443" w14:textId="700E6EFC" w:rsidR="0095654A" w:rsidRPr="00C27636" w:rsidRDefault="0095654A" w:rsidP="007D37C5">
            <w:pPr>
              <w:jc w:val="center"/>
              <w:rPr>
                <w:rFonts w:ascii="Arial" w:hAnsi="Arial" w:cs="Arial"/>
                <w:sz w:val="18"/>
                <w:szCs w:val="18"/>
              </w:rPr>
            </w:pPr>
            <w:r w:rsidRPr="00C27636">
              <w:rPr>
                <w:rFonts w:ascii="Arial" w:hAnsi="Arial" w:cs="Arial"/>
                <w:sz w:val="18"/>
                <w:szCs w:val="18"/>
              </w:rPr>
              <w:t>98</w:t>
            </w:r>
          </w:p>
        </w:tc>
        <w:tc>
          <w:tcPr>
            <w:tcW w:w="321" w:type="pct"/>
            <w:gridSpan w:val="2"/>
            <w:tcBorders>
              <w:top w:val="single" w:sz="4" w:space="0" w:color="auto"/>
              <w:bottom w:val="single" w:sz="4" w:space="0" w:color="auto"/>
            </w:tcBorders>
            <w:shd w:val="clear" w:color="auto" w:fill="auto"/>
          </w:tcPr>
          <w:p w14:paraId="343710E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46.5 (12.3)</w:t>
            </w:r>
          </w:p>
        </w:tc>
        <w:tc>
          <w:tcPr>
            <w:tcW w:w="522" w:type="pct"/>
            <w:gridSpan w:val="2"/>
            <w:tcBorders>
              <w:top w:val="single" w:sz="4" w:space="0" w:color="auto"/>
              <w:bottom w:val="single" w:sz="4" w:space="0" w:color="auto"/>
            </w:tcBorders>
            <w:shd w:val="clear" w:color="auto" w:fill="auto"/>
          </w:tcPr>
          <w:p w14:paraId="3F8F469A" w14:textId="502F93E3"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6946AFE" w14:textId="3FBE059B"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6D98570"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51E0FA92"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3EF9878F"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05D24E99"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701DE84B" w14:textId="77777777" w:rsidR="0095654A" w:rsidRPr="00C27636" w:rsidRDefault="0095654A" w:rsidP="007D37C5">
            <w:pPr>
              <w:jc w:val="center"/>
              <w:rPr>
                <w:rFonts w:ascii="Arial" w:hAnsi="Arial" w:cs="Arial"/>
                <w:iCs/>
                <w:sz w:val="18"/>
                <w:szCs w:val="18"/>
              </w:rPr>
            </w:pPr>
          </w:p>
        </w:tc>
      </w:tr>
      <w:tr w:rsidR="0095654A" w:rsidRPr="00C27636" w14:paraId="59A9058E" w14:textId="77777777" w:rsidTr="005D1E0C">
        <w:trPr>
          <w:cantSplit/>
          <w:trHeight w:val="454"/>
        </w:trPr>
        <w:tc>
          <w:tcPr>
            <w:tcW w:w="644" w:type="pct"/>
            <w:tcBorders>
              <w:top w:val="single" w:sz="4" w:space="0" w:color="auto"/>
            </w:tcBorders>
            <w:shd w:val="clear" w:color="auto" w:fill="auto"/>
          </w:tcPr>
          <w:p w14:paraId="3FC31E44" w14:textId="77777777" w:rsidR="0095654A" w:rsidRPr="00C27636" w:rsidRDefault="0095654A" w:rsidP="007D37C5">
            <w:pPr>
              <w:jc w:val="center"/>
              <w:rPr>
                <w:rFonts w:ascii="Arial" w:hAnsi="Arial" w:cs="Arial"/>
                <w:b/>
                <w:bCs/>
                <w:sz w:val="18"/>
                <w:szCs w:val="18"/>
              </w:rPr>
            </w:pPr>
            <w:proofErr w:type="spellStart"/>
            <w:r w:rsidRPr="00C27636">
              <w:rPr>
                <w:rFonts w:ascii="Arial" w:eastAsia="Times New Roman" w:hAnsi="Arial" w:cs="Arial"/>
                <w:color w:val="000000"/>
                <w:sz w:val="18"/>
                <w:szCs w:val="18"/>
                <w:lang w:eastAsia="en-GB"/>
              </w:rPr>
              <w:lastRenderedPageBreak/>
              <w:t>Gögler</w:t>
            </w:r>
            <w:proofErr w:type="spellEnd"/>
            <w:r w:rsidRPr="00C27636">
              <w:rPr>
                <w:rFonts w:ascii="Arial" w:eastAsia="Times New Roman" w:hAnsi="Arial" w:cs="Arial"/>
                <w:color w:val="000000"/>
                <w:sz w:val="18"/>
                <w:szCs w:val="18"/>
                <w:lang w:eastAsia="en-GB"/>
              </w:rPr>
              <w:t>, et al. (2017)</w:t>
            </w:r>
          </w:p>
        </w:tc>
        <w:tc>
          <w:tcPr>
            <w:tcW w:w="398" w:type="pct"/>
            <w:tcBorders>
              <w:top w:val="single" w:sz="4" w:space="0" w:color="auto"/>
              <w:bottom w:val="single" w:sz="4" w:space="0" w:color="auto"/>
            </w:tcBorders>
            <w:shd w:val="clear" w:color="auto" w:fill="auto"/>
          </w:tcPr>
          <w:p w14:paraId="3B6CEED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5D12B92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32558587"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15F051A7" w14:textId="35C13E6B"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3F7943B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34.9 (9.37)</w:t>
            </w:r>
          </w:p>
        </w:tc>
        <w:tc>
          <w:tcPr>
            <w:tcW w:w="522" w:type="pct"/>
            <w:gridSpan w:val="2"/>
            <w:tcBorders>
              <w:top w:val="single" w:sz="4" w:space="0" w:color="auto"/>
              <w:bottom w:val="single" w:sz="4" w:space="0" w:color="auto"/>
            </w:tcBorders>
            <w:shd w:val="clear" w:color="auto" w:fill="auto"/>
          </w:tcPr>
          <w:p w14:paraId="2A26B6D7" w14:textId="3025C7D5"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Anode: LDLPFC, Cathode: RSOA</w:t>
            </w:r>
          </w:p>
        </w:tc>
        <w:tc>
          <w:tcPr>
            <w:tcW w:w="272" w:type="pct"/>
            <w:tcBorders>
              <w:top w:val="single" w:sz="4" w:space="0" w:color="auto"/>
              <w:bottom w:val="single" w:sz="4" w:space="0" w:color="auto"/>
            </w:tcBorders>
          </w:tcPr>
          <w:p w14:paraId="2A413245" w14:textId="6447C61F"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NA</w:t>
            </w:r>
          </w:p>
        </w:tc>
        <w:tc>
          <w:tcPr>
            <w:tcW w:w="324" w:type="pct"/>
            <w:gridSpan w:val="2"/>
            <w:tcBorders>
              <w:top w:val="single" w:sz="4" w:space="0" w:color="auto"/>
              <w:bottom w:val="single" w:sz="4" w:space="0" w:color="auto"/>
            </w:tcBorders>
            <w:shd w:val="clear" w:color="auto" w:fill="auto"/>
          </w:tcPr>
          <w:p w14:paraId="22324494" w14:textId="1BA9CC0C"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7D7DAE7D" w14:textId="5CD54D31"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599BF19C" w14:textId="0CB6D1BE"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w:t>
            </w:r>
          </w:p>
        </w:tc>
        <w:tc>
          <w:tcPr>
            <w:tcW w:w="460" w:type="pct"/>
            <w:vMerge w:val="restart"/>
            <w:tcBorders>
              <w:top w:val="single" w:sz="4" w:space="0" w:color="auto"/>
            </w:tcBorders>
            <w:shd w:val="clear" w:color="auto" w:fill="auto"/>
          </w:tcPr>
          <w:p w14:paraId="4E90E5C8"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TVA</w:t>
            </w:r>
          </w:p>
        </w:tc>
        <w:tc>
          <w:tcPr>
            <w:tcW w:w="411" w:type="pct"/>
            <w:tcBorders>
              <w:top w:val="single" w:sz="4" w:space="0" w:color="auto"/>
            </w:tcBorders>
          </w:tcPr>
          <w:p w14:paraId="27CC0A04"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analysis</w:t>
            </w:r>
          </w:p>
        </w:tc>
      </w:tr>
      <w:tr w:rsidR="0095654A" w:rsidRPr="00C27636" w14:paraId="10B1D495" w14:textId="77777777" w:rsidTr="005D1E0C">
        <w:trPr>
          <w:cantSplit/>
          <w:trHeight w:val="454"/>
        </w:trPr>
        <w:tc>
          <w:tcPr>
            <w:tcW w:w="644" w:type="pct"/>
            <w:tcBorders>
              <w:bottom w:val="single" w:sz="4" w:space="0" w:color="auto"/>
            </w:tcBorders>
            <w:shd w:val="clear" w:color="auto" w:fill="auto"/>
          </w:tcPr>
          <w:p w14:paraId="44470B14"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7480C6B8"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0B54737D"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41DF3297"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AA49CD4" w14:textId="5D9B37D8"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08213FE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35.8 (5.75)</w:t>
            </w:r>
          </w:p>
        </w:tc>
        <w:tc>
          <w:tcPr>
            <w:tcW w:w="522" w:type="pct"/>
            <w:gridSpan w:val="2"/>
            <w:tcBorders>
              <w:top w:val="single" w:sz="4" w:space="0" w:color="auto"/>
              <w:bottom w:val="single" w:sz="4" w:space="0" w:color="auto"/>
            </w:tcBorders>
            <w:shd w:val="clear" w:color="auto" w:fill="auto"/>
          </w:tcPr>
          <w:p w14:paraId="7E9DD81C" w14:textId="460C157A"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08789DCA" w14:textId="7D300BB7"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64A0C5A"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1C8947D"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6F5574C"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D230149"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2F51EF8" w14:textId="77777777" w:rsidR="0095654A" w:rsidRPr="00C27636" w:rsidRDefault="0095654A" w:rsidP="007D37C5">
            <w:pPr>
              <w:jc w:val="center"/>
              <w:rPr>
                <w:rFonts w:ascii="Arial" w:hAnsi="Arial" w:cs="Arial"/>
                <w:iCs/>
                <w:sz w:val="18"/>
                <w:szCs w:val="18"/>
              </w:rPr>
            </w:pPr>
          </w:p>
        </w:tc>
      </w:tr>
      <w:tr w:rsidR="0095654A" w:rsidRPr="00C27636" w14:paraId="50E23B13" w14:textId="77777777" w:rsidTr="005D1E0C">
        <w:trPr>
          <w:cantSplit/>
          <w:trHeight w:val="454"/>
        </w:trPr>
        <w:tc>
          <w:tcPr>
            <w:tcW w:w="644" w:type="pct"/>
            <w:tcBorders>
              <w:top w:val="single" w:sz="4" w:space="0" w:color="auto"/>
            </w:tcBorders>
            <w:shd w:val="clear" w:color="auto" w:fill="auto"/>
          </w:tcPr>
          <w:p w14:paraId="11350C5C" w14:textId="77777777" w:rsidR="0095654A" w:rsidRPr="00C27636" w:rsidRDefault="0095654A" w:rsidP="007D37C5">
            <w:pPr>
              <w:jc w:val="center"/>
              <w:rPr>
                <w:rFonts w:ascii="Arial" w:hAnsi="Arial" w:cs="Arial"/>
                <w:b/>
                <w:bCs/>
                <w:sz w:val="18"/>
                <w:szCs w:val="18"/>
              </w:rPr>
            </w:pPr>
            <w:r w:rsidRPr="0077449E">
              <w:rPr>
                <w:rFonts w:ascii="Arial" w:eastAsia="Times New Roman" w:hAnsi="Arial" w:cs="Arial"/>
                <w:color w:val="000000"/>
                <w:sz w:val="18"/>
                <w:szCs w:val="18"/>
                <w:lang w:eastAsia="en-GB"/>
              </w:rPr>
              <w:t>He, et al. (2011)</w:t>
            </w:r>
          </w:p>
        </w:tc>
        <w:tc>
          <w:tcPr>
            <w:tcW w:w="398" w:type="pct"/>
            <w:tcBorders>
              <w:top w:val="single" w:sz="4" w:space="0" w:color="auto"/>
              <w:bottom w:val="single" w:sz="4" w:space="0" w:color="auto"/>
            </w:tcBorders>
            <w:shd w:val="clear" w:color="auto" w:fill="auto"/>
          </w:tcPr>
          <w:p w14:paraId="3B27E0B1" w14:textId="7DD9471B" w:rsidR="0095654A" w:rsidRPr="00C27636" w:rsidRDefault="0095654A" w:rsidP="007D37C5">
            <w:pPr>
              <w:jc w:val="center"/>
              <w:rPr>
                <w:rFonts w:ascii="Arial" w:hAnsi="Arial" w:cs="Arial"/>
                <w:sz w:val="18"/>
                <w:szCs w:val="18"/>
                <w:vertAlign w:val="superscript"/>
              </w:rPr>
            </w:pPr>
            <w:r w:rsidRPr="0077449E">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03E3B3C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shd w:val="clear" w:color="auto" w:fill="auto"/>
          </w:tcPr>
          <w:p w14:paraId="5174AC17"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03FABD2F" w14:textId="50213171" w:rsidR="0095654A" w:rsidRPr="00C27636" w:rsidRDefault="0095654A" w:rsidP="007D37C5">
            <w:pPr>
              <w:jc w:val="center"/>
              <w:rPr>
                <w:rFonts w:ascii="Arial" w:hAnsi="Arial" w:cs="Arial"/>
                <w:sz w:val="18"/>
                <w:szCs w:val="18"/>
              </w:rPr>
            </w:pPr>
            <w:r w:rsidRPr="00C27636">
              <w:rPr>
                <w:rFonts w:ascii="Arial" w:hAnsi="Arial" w:cs="Arial"/>
                <w:sz w:val="18"/>
                <w:szCs w:val="18"/>
              </w:rPr>
              <w:t>55</w:t>
            </w:r>
          </w:p>
        </w:tc>
        <w:tc>
          <w:tcPr>
            <w:tcW w:w="321" w:type="pct"/>
            <w:gridSpan w:val="2"/>
            <w:tcBorders>
              <w:top w:val="single" w:sz="4" w:space="0" w:color="auto"/>
              <w:bottom w:val="single" w:sz="4" w:space="0" w:color="auto"/>
            </w:tcBorders>
            <w:shd w:val="clear" w:color="auto" w:fill="auto"/>
          </w:tcPr>
          <w:p w14:paraId="45386AD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37.5 (12.7)</w:t>
            </w:r>
          </w:p>
        </w:tc>
        <w:tc>
          <w:tcPr>
            <w:tcW w:w="522" w:type="pct"/>
            <w:gridSpan w:val="2"/>
            <w:tcBorders>
              <w:top w:val="single" w:sz="4" w:space="0" w:color="auto"/>
              <w:bottom w:val="single" w:sz="4" w:space="0" w:color="auto"/>
            </w:tcBorders>
            <w:shd w:val="clear" w:color="auto" w:fill="auto"/>
          </w:tcPr>
          <w:p w14:paraId="2067D835" w14:textId="3117FF50"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BL</w:t>
            </w:r>
            <w:r>
              <w:rPr>
                <w:rFonts w:ascii="Arial" w:eastAsia="Times New Roman" w:hAnsi="Arial" w:cs="Arial"/>
                <w:color w:val="000000"/>
                <w:sz w:val="18"/>
                <w:szCs w:val="18"/>
                <w:lang w:eastAsia="en-GB"/>
              </w:rPr>
              <w:t>PFC</w:t>
            </w:r>
          </w:p>
        </w:tc>
        <w:tc>
          <w:tcPr>
            <w:tcW w:w="272" w:type="pct"/>
            <w:tcBorders>
              <w:top w:val="single" w:sz="4" w:space="0" w:color="auto"/>
              <w:bottom w:val="single" w:sz="4" w:space="0" w:color="auto"/>
            </w:tcBorders>
          </w:tcPr>
          <w:p w14:paraId="4ADE26C5" w14:textId="72A45413"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NA</w:t>
            </w:r>
          </w:p>
        </w:tc>
        <w:tc>
          <w:tcPr>
            <w:tcW w:w="324" w:type="pct"/>
            <w:gridSpan w:val="2"/>
            <w:tcBorders>
              <w:top w:val="single" w:sz="4" w:space="0" w:color="auto"/>
              <w:bottom w:val="single" w:sz="4" w:space="0" w:color="auto"/>
            </w:tcBorders>
            <w:shd w:val="clear" w:color="auto" w:fill="auto"/>
          </w:tcPr>
          <w:p w14:paraId="47823247" w14:textId="1DDCA45F" w:rsidR="0095654A" w:rsidRPr="00C27636" w:rsidRDefault="0095654A" w:rsidP="007D37C5">
            <w:pPr>
              <w:jc w:val="center"/>
              <w:rPr>
                <w:rFonts w:ascii="Arial" w:hAnsi="Arial" w:cs="Arial"/>
                <w:b/>
                <w:bCs/>
                <w:sz w:val="18"/>
                <w:szCs w:val="18"/>
              </w:rPr>
            </w:pPr>
            <w:r w:rsidRPr="005D1E0C">
              <w:rPr>
                <w:rFonts w:ascii="Arial" w:eastAsia="Times New Roman" w:hAnsi="Arial" w:cs="Arial"/>
                <w:color w:val="000000"/>
                <w:sz w:val="18"/>
                <w:szCs w:val="18"/>
                <w:lang w:eastAsia="en-GB"/>
              </w:rPr>
              <w:t>3-15 Hz (N</w:t>
            </w:r>
            <w:r w:rsidR="005D1E0C">
              <w:rPr>
                <w:rFonts w:ascii="Arial" w:eastAsia="Times New Roman" w:hAnsi="Arial" w:cs="Arial"/>
                <w:color w:val="000000"/>
                <w:sz w:val="18"/>
                <w:szCs w:val="18"/>
                <w:lang w:eastAsia="en-GB"/>
              </w:rPr>
              <w:t>A</w:t>
            </w:r>
            <w:r w:rsidRPr="005D1E0C">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68CF980B"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7F08DE6B"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1249BBD0"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HDRS-24</w:t>
            </w:r>
          </w:p>
        </w:tc>
        <w:tc>
          <w:tcPr>
            <w:tcW w:w="411" w:type="pct"/>
            <w:tcBorders>
              <w:top w:val="single" w:sz="4" w:space="0" w:color="auto"/>
            </w:tcBorders>
          </w:tcPr>
          <w:p w14:paraId="31B6E7AA"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15339E1D" w14:textId="77777777" w:rsidTr="005D1E0C">
        <w:trPr>
          <w:cantSplit/>
          <w:trHeight w:val="454"/>
        </w:trPr>
        <w:tc>
          <w:tcPr>
            <w:tcW w:w="644" w:type="pct"/>
            <w:tcBorders>
              <w:bottom w:val="single" w:sz="4" w:space="0" w:color="auto"/>
            </w:tcBorders>
            <w:shd w:val="clear" w:color="auto" w:fill="auto"/>
          </w:tcPr>
          <w:p w14:paraId="12012B56"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1E83724"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5498430F"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shd w:val="clear" w:color="auto" w:fill="auto"/>
          </w:tcPr>
          <w:p w14:paraId="70516E43"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7EFFFC0B" w14:textId="593DF0E6" w:rsidR="0095654A" w:rsidRPr="00C27636" w:rsidRDefault="0095654A" w:rsidP="007D37C5">
            <w:pPr>
              <w:jc w:val="center"/>
              <w:rPr>
                <w:rFonts w:ascii="Arial" w:hAnsi="Arial" w:cs="Arial"/>
                <w:sz w:val="18"/>
                <w:szCs w:val="18"/>
              </w:rPr>
            </w:pPr>
            <w:r w:rsidRPr="00C27636">
              <w:rPr>
                <w:rFonts w:ascii="Arial" w:hAnsi="Arial" w:cs="Arial"/>
                <w:sz w:val="18"/>
                <w:szCs w:val="18"/>
              </w:rPr>
              <w:t>52</w:t>
            </w:r>
          </w:p>
        </w:tc>
        <w:tc>
          <w:tcPr>
            <w:tcW w:w="321" w:type="pct"/>
            <w:gridSpan w:val="2"/>
            <w:tcBorders>
              <w:top w:val="single" w:sz="4" w:space="0" w:color="auto"/>
              <w:bottom w:val="single" w:sz="4" w:space="0" w:color="auto"/>
            </w:tcBorders>
            <w:shd w:val="clear" w:color="auto" w:fill="auto"/>
          </w:tcPr>
          <w:p w14:paraId="3D752E0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39 (15.2)</w:t>
            </w:r>
          </w:p>
        </w:tc>
        <w:tc>
          <w:tcPr>
            <w:tcW w:w="522" w:type="pct"/>
            <w:gridSpan w:val="2"/>
            <w:tcBorders>
              <w:top w:val="single" w:sz="4" w:space="0" w:color="auto"/>
              <w:bottom w:val="single" w:sz="4" w:space="0" w:color="auto"/>
            </w:tcBorders>
            <w:shd w:val="clear" w:color="auto" w:fill="auto"/>
          </w:tcPr>
          <w:p w14:paraId="5372A784" w14:textId="287A2E30"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09153E8" w14:textId="494F5AEF"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24CED23"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2C3202F3"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5A7F6B4"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67B0035F"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667E4540" w14:textId="77777777" w:rsidR="0095654A" w:rsidRPr="00C27636" w:rsidRDefault="0095654A" w:rsidP="007D37C5">
            <w:pPr>
              <w:jc w:val="center"/>
              <w:rPr>
                <w:rFonts w:ascii="Arial" w:hAnsi="Arial" w:cs="Arial"/>
                <w:iCs/>
                <w:sz w:val="18"/>
                <w:szCs w:val="18"/>
              </w:rPr>
            </w:pPr>
          </w:p>
        </w:tc>
      </w:tr>
      <w:tr w:rsidR="0095654A" w:rsidRPr="00C27636" w14:paraId="2BA648F3" w14:textId="77777777" w:rsidTr="005D1E0C">
        <w:trPr>
          <w:cantSplit/>
          <w:trHeight w:val="454"/>
        </w:trPr>
        <w:tc>
          <w:tcPr>
            <w:tcW w:w="644" w:type="pct"/>
            <w:tcBorders>
              <w:top w:val="single" w:sz="4" w:space="0" w:color="auto"/>
            </w:tcBorders>
            <w:shd w:val="clear" w:color="auto" w:fill="auto"/>
          </w:tcPr>
          <w:p w14:paraId="78458DA8"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Hernández-</w:t>
            </w:r>
            <w:proofErr w:type="spellStart"/>
            <w:r w:rsidRPr="00C27636">
              <w:rPr>
                <w:rFonts w:ascii="Arial" w:eastAsia="Times New Roman" w:hAnsi="Arial" w:cs="Arial"/>
                <w:color w:val="000000"/>
                <w:sz w:val="18"/>
                <w:szCs w:val="18"/>
                <w:lang w:eastAsia="en-GB"/>
              </w:rPr>
              <w:t>Ribas</w:t>
            </w:r>
            <w:proofErr w:type="spellEnd"/>
            <w:r w:rsidRPr="00C27636">
              <w:rPr>
                <w:rFonts w:ascii="Arial" w:eastAsia="Times New Roman" w:hAnsi="Arial" w:cs="Arial"/>
                <w:color w:val="000000"/>
                <w:sz w:val="18"/>
                <w:szCs w:val="18"/>
                <w:lang w:eastAsia="en-GB"/>
              </w:rPr>
              <w:t>, et al. (2013)</w:t>
            </w:r>
          </w:p>
        </w:tc>
        <w:tc>
          <w:tcPr>
            <w:tcW w:w="398" w:type="pct"/>
            <w:tcBorders>
              <w:top w:val="single" w:sz="4" w:space="0" w:color="auto"/>
              <w:bottom w:val="single" w:sz="4" w:space="0" w:color="auto"/>
            </w:tcBorders>
            <w:shd w:val="clear" w:color="auto" w:fill="auto"/>
          </w:tcPr>
          <w:p w14:paraId="1F585F0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1C42E9F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4E16485A"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47E27132" w14:textId="5DB94AA3"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551D767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42.6 (5.6)</w:t>
            </w:r>
          </w:p>
        </w:tc>
        <w:tc>
          <w:tcPr>
            <w:tcW w:w="522" w:type="pct"/>
            <w:gridSpan w:val="2"/>
            <w:tcBorders>
              <w:top w:val="single" w:sz="4" w:space="0" w:color="auto"/>
              <w:bottom w:val="single" w:sz="4" w:space="0" w:color="auto"/>
            </w:tcBorders>
            <w:shd w:val="clear" w:color="auto" w:fill="auto"/>
          </w:tcPr>
          <w:p w14:paraId="66566AE6" w14:textId="34A9E339"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1C4FF830" w14:textId="010EC914"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42F0FBDD" w14:textId="47B5940B"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31FB307E"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0C801822"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(3w)</w:t>
            </w:r>
          </w:p>
        </w:tc>
        <w:tc>
          <w:tcPr>
            <w:tcW w:w="460" w:type="pct"/>
            <w:vMerge w:val="restart"/>
            <w:tcBorders>
              <w:top w:val="single" w:sz="4" w:space="0" w:color="auto"/>
            </w:tcBorders>
            <w:shd w:val="clear" w:color="auto" w:fill="auto"/>
          </w:tcPr>
          <w:p w14:paraId="292A9955"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HDRS-21</w:t>
            </w:r>
          </w:p>
        </w:tc>
        <w:tc>
          <w:tcPr>
            <w:tcW w:w="411" w:type="pct"/>
            <w:tcBorders>
              <w:top w:val="single" w:sz="4" w:space="0" w:color="auto"/>
            </w:tcBorders>
          </w:tcPr>
          <w:p w14:paraId="62492892"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220D605E" w14:textId="77777777" w:rsidTr="005D1E0C">
        <w:trPr>
          <w:cantSplit/>
          <w:trHeight w:val="454"/>
        </w:trPr>
        <w:tc>
          <w:tcPr>
            <w:tcW w:w="644" w:type="pct"/>
            <w:tcBorders>
              <w:bottom w:val="single" w:sz="4" w:space="0" w:color="auto"/>
            </w:tcBorders>
            <w:shd w:val="clear" w:color="auto" w:fill="auto"/>
          </w:tcPr>
          <w:p w14:paraId="254958F0"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09E5ADAE"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B44B26B"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257D9448"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DAE46BA" w14:textId="1A90F51F" w:rsidR="0095654A" w:rsidRPr="00C27636" w:rsidRDefault="0095654A" w:rsidP="007D37C5">
            <w:pPr>
              <w:jc w:val="center"/>
              <w:rPr>
                <w:rFonts w:ascii="Arial" w:hAnsi="Arial" w:cs="Arial"/>
                <w:sz w:val="18"/>
                <w:szCs w:val="18"/>
              </w:rPr>
            </w:pPr>
            <w:r w:rsidRPr="00C27636">
              <w:rPr>
                <w:rFonts w:ascii="Arial" w:hAnsi="Arial" w:cs="Arial"/>
                <w:sz w:val="18"/>
                <w:szCs w:val="18"/>
              </w:rPr>
              <w:t>11</w:t>
            </w:r>
          </w:p>
        </w:tc>
        <w:tc>
          <w:tcPr>
            <w:tcW w:w="321" w:type="pct"/>
            <w:gridSpan w:val="2"/>
            <w:tcBorders>
              <w:top w:val="single" w:sz="4" w:space="0" w:color="auto"/>
              <w:bottom w:val="single" w:sz="4" w:space="0" w:color="auto"/>
            </w:tcBorders>
            <w:shd w:val="clear" w:color="auto" w:fill="auto"/>
          </w:tcPr>
          <w:p w14:paraId="01DC2CB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50.1 (8.1)</w:t>
            </w:r>
          </w:p>
        </w:tc>
        <w:tc>
          <w:tcPr>
            <w:tcW w:w="522" w:type="pct"/>
            <w:gridSpan w:val="2"/>
            <w:tcBorders>
              <w:top w:val="single" w:sz="4" w:space="0" w:color="auto"/>
              <w:bottom w:val="single" w:sz="4" w:space="0" w:color="auto"/>
            </w:tcBorders>
            <w:shd w:val="clear" w:color="auto" w:fill="auto"/>
          </w:tcPr>
          <w:p w14:paraId="76ACCFA2" w14:textId="3EC83D6A"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5EA6618E" w14:textId="7AA8A16D"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2FF95E20"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0C9CCDCA"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68F81E4"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7A76FAEA"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4184E336" w14:textId="77777777" w:rsidR="0095654A" w:rsidRPr="00C27636" w:rsidRDefault="0095654A" w:rsidP="007D37C5">
            <w:pPr>
              <w:jc w:val="center"/>
              <w:rPr>
                <w:rFonts w:ascii="Arial" w:hAnsi="Arial" w:cs="Arial"/>
                <w:iCs/>
                <w:sz w:val="18"/>
                <w:szCs w:val="18"/>
              </w:rPr>
            </w:pPr>
          </w:p>
        </w:tc>
      </w:tr>
      <w:tr w:rsidR="0095654A" w:rsidRPr="00C27636" w14:paraId="5CCFD8E7" w14:textId="77777777" w:rsidTr="005D1E0C">
        <w:trPr>
          <w:cantSplit/>
          <w:trHeight w:val="454"/>
        </w:trPr>
        <w:tc>
          <w:tcPr>
            <w:tcW w:w="644" w:type="pct"/>
            <w:tcBorders>
              <w:top w:val="single" w:sz="4" w:space="0" w:color="auto"/>
            </w:tcBorders>
            <w:shd w:val="clear" w:color="auto" w:fill="auto"/>
          </w:tcPr>
          <w:p w14:paraId="7636B024" w14:textId="77777777" w:rsidR="0095654A" w:rsidRPr="00C27636" w:rsidRDefault="0095654A" w:rsidP="007D37C5">
            <w:pPr>
              <w:jc w:val="center"/>
              <w:rPr>
                <w:rFonts w:ascii="Arial" w:hAnsi="Arial" w:cs="Arial"/>
                <w:b/>
                <w:bCs/>
                <w:sz w:val="18"/>
                <w:szCs w:val="18"/>
              </w:rPr>
            </w:pPr>
            <w:proofErr w:type="spellStart"/>
            <w:r w:rsidRPr="00C27636">
              <w:rPr>
                <w:rFonts w:ascii="Arial" w:eastAsia="Times New Roman" w:hAnsi="Arial" w:cs="Arial"/>
                <w:color w:val="000000"/>
                <w:sz w:val="18"/>
                <w:szCs w:val="18"/>
                <w:lang w:eastAsia="en-GB"/>
              </w:rPr>
              <w:t>Holtzheimer</w:t>
            </w:r>
            <w:proofErr w:type="spellEnd"/>
            <w:r w:rsidRPr="00C27636">
              <w:rPr>
                <w:rFonts w:ascii="Arial" w:eastAsia="Times New Roman" w:hAnsi="Arial" w:cs="Arial"/>
                <w:color w:val="000000"/>
                <w:sz w:val="18"/>
                <w:szCs w:val="18"/>
                <w:lang w:eastAsia="en-GB"/>
              </w:rPr>
              <w:t>, et al. (2004)</w:t>
            </w:r>
          </w:p>
        </w:tc>
        <w:tc>
          <w:tcPr>
            <w:tcW w:w="398" w:type="pct"/>
            <w:tcBorders>
              <w:top w:val="single" w:sz="4" w:space="0" w:color="auto"/>
              <w:bottom w:val="single" w:sz="4" w:space="0" w:color="auto"/>
            </w:tcBorders>
            <w:shd w:val="clear" w:color="auto" w:fill="auto"/>
          </w:tcPr>
          <w:p w14:paraId="2B10458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2A48D81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4795AD3D"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5423C551" w14:textId="2E6882A5" w:rsidR="0095654A" w:rsidRPr="00C27636" w:rsidRDefault="0095654A" w:rsidP="007D37C5">
            <w:pPr>
              <w:jc w:val="center"/>
              <w:rPr>
                <w:rFonts w:ascii="Arial" w:hAnsi="Arial" w:cs="Arial"/>
                <w:sz w:val="18"/>
                <w:szCs w:val="18"/>
              </w:rPr>
            </w:pPr>
            <w:r w:rsidRPr="00C27636">
              <w:rPr>
                <w:rFonts w:ascii="Arial" w:hAnsi="Arial" w:cs="Arial"/>
                <w:sz w:val="18"/>
                <w:szCs w:val="18"/>
              </w:rPr>
              <w:t>7</w:t>
            </w:r>
          </w:p>
        </w:tc>
        <w:tc>
          <w:tcPr>
            <w:tcW w:w="321" w:type="pct"/>
            <w:gridSpan w:val="2"/>
            <w:tcBorders>
              <w:top w:val="single" w:sz="4" w:space="0" w:color="auto"/>
              <w:bottom w:val="single" w:sz="4" w:space="0" w:color="auto"/>
            </w:tcBorders>
            <w:shd w:val="clear" w:color="auto" w:fill="auto"/>
          </w:tcPr>
          <w:p w14:paraId="7B558B3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40.4 (8.5)</w:t>
            </w:r>
          </w:p>
        </w:tc>
        <w:tc>
          <w:tcPr>
            <w:tcW w:w="522" w:type="pct"/>
            <w:gridSpan w:val="2"/>
            <w:tcBorders>
              <w:top w:val="single" w:sz="4" w:space="0" w:color="auto"/>
              <w:bottom w:val="single" w:sz="4" w:space="0" w:color="auto"/>
            </w:tcBorders>
            <w:shd w:val="clear" w:color="auto" w:fill="auto"/>
          </w:tcPr>
          <w:p w14:paraId="1BC9BDAE" w14:textId="5C76D035"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257E7ED3" w14:textId="3A3AD530"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00D42A7D" w14:textId="1BFD4B55"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666EBBF9"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412E32FF"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24674963"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29773242"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0130D35A" w14:textId="77777777" w:rsidTr="005D1E0C">
        <w:trPr>
          <w:cantSplit/>
          <w:trHeight w:val="454"/>
        </w:trPr>
        <w:tc>
          <w:tcPr>
            <w:tcW w:w="644" w:type="pct"/>
            <w:tcBorders>
              <w:bottom w:val="single" w:sz="4" w:space="0" w:color="auto"/>
            </w:tcBorders>
            <w:shd w:val="clear" w:color="auto" w:fill="auto"/>
          </w:tcPr>
          <w:p w14:paraId="2CC10856"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04698CBC"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6048B254"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5FEE3CE5"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1A30B1C" w14:textId="201315B2" w:rsidR="0095654A" w:rsidRPr="00C27636" w:rsidRDefault="0095654A" w:rsidP="007D37C5">
            <w:pPr>
              <w:jc w:val="center"/>
              <w:rPr>
                <w:rFonts w:ascii="Arial" w:hAnsi="Arial" w:cs="Arial"/>
                <w:sz w:val="18"/>
                <w:szCs w:val="18"/>
              </w:rPr>
            </w:pPr>
            <w:r w:rsidRPr="00C27636">
              <w:rPr>
                <w:rFonts w:ascii="Arial" w:hAnsi="Arial" w:cs="Arial"/>
                <w:sz w:val="18"/>
                <w:szCs w:val="18"/>
              </w:rPr>
              <w:t>8</w:t>
            </w:r>
          </w:p>
        </w:tc>
        <w:tc>
          <w:tcPr>
            <w:tcW w:w="321" w:type="pct"/>
            <w:gridSpan w:val="2"/>
            <w:tcBorders>
              <w:top w:val="single" w:sz="4" w:space="0" w:color="auto"/>
              <w:bottom w:val="single" w:sz="4" w:space="0" w:color="auto"/>
            </w:tcBorders>
            <w:shd w:val="clear" w:color="auto" w:fill="auto"/>
          </w:tcPr>
          <w:p w14:paraId="76EE1CE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45.4 (4.9)</w:t>
            </w:r>
          </w:p>
        </w:tc>
        <w:tc>
          <w:tcPr>
            <w:tcW w:w="522" w:type="pct"/>
            <w:gridSpan w:val="2"/>
            <w:tcBorders>
              <w:top w:val="single" w:sz="4" w:space="0" w:color="auto"/>
              <w:bottom w:val="single" w:sz="4" w:space="0" w:color="auto"/>
            </w:tcBorders>
            <w:shd w:val="clear" w:color="auto" w:fill="auto"/>
          </w:tcPr>
          <w:p w14:paraId="27D844DB" w14:textId="0C878C21"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2ED6452D" w14:textId="7EA183E2"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6D288AFD"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4768FC3A"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21A121B4"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D96A7B2"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57AC1F12" w14:textId="77777777" w:rsidR="0095654A" w:rsidRPr="00C27636" w:rsidRDefault="0095654A" w:rsidP="007D37C5">
            <w:pPr>
              <w:jc w:val="center"/>
              <w:rPr>
                <w:rFonts w:ascii="Arial" w:hAnsi="Arial" w:cs="Arial"/>
                <w:iCs/>
                <w:sz w:val="18"/>
                <w:szCs w:val="18"/>
              </w:rPr>
            </w:pPr>
          </w:p>
        </w:tc>
      </w:tr>
      <w:tr w:rsidR="0095654A" w:rsidRPr="00C27636" w14:paraId="5B392D1A" w14:textId="77777777" w:rsidTr="005D1E0C">
        <w:trPr>
          <w:cantSplit/>
          <w:trHeight w:val="454"/>
        </w:trPr>
        <w:tc>
          <w:tcPr>
            <w:tcW w:w="644" w:type="pct"/>
            <w:tcBorders>
              <w:top w:val="single" w:sz="4" w:space="0" w:color="auto"/>
            </w:tcBorders>
            <w:shd w:val="clear" w:color="auto" w:fill="auto"/>
          </w:tcPr>
          <w:p w14:paraId="4928E70E" w14:textId="77777777" w:rsidR="0095654A" w:rsidRPr="00C27636" w:rsidRDefault="0095654A" w:rsidP="007D37C5">
            <w:pPr>
              <w:jc w:val="center"/>
              <w:rPr>
                <w:rFonts w:ascii="Arial" w:hAnsi="Arial" w:cs="Arial"/>
                <w:b/>
                <w:bCs/>
                <w:sz w:val="18"/>
                <w:szCs w:val="18"/>
              </w:rPr>
            </w:pPr>
            <w:proofErr w:type="spellStart"/>
            <w:r w:rsidRPr="00C27636">
              <w:rPr>
                <w:rFonts w:ascii="Arial" w:eastAsia="Times New Roman" w:hAnsi="Arial" w:cs="Arial"/>
                <w:color w:val="000000"/>
                <w:sz w:val="18"/>
                <w:szCs w:val="18"/>
                <w:lang w:eastAsia="en-GB"/>
              </w:rPr>
              <w:t>Hoppner</w:t>
            </w:r>
            <w:proofErr w:type="spellEnd"/>
            <w:r w:rsidRPr="00C27636">
              <w:rPr>
                <w:rFonts w:ascii="Arial" w:eastAsia="Times New Roman" w:hAnsi="Arial" w:cs="Arial"/>
                <w:color w:val="000000"/>
                <w:sz w:val="18"/>
                <w:szCs w:val="18"/>
                <w:lang w:eastAsia="en-GB"/>
              </w:rPr>
              <w:t>, et al. (2003)</w:t>
            </w:r>
          </w:p>
        </w:tc>
        <w:tc>
          <w:tcPr>
            <w:tcW w:w="398" w:type="pct"/>
            <w:tcBorders>
              <w:top w:val="single" w:sz="4" w:space="0" w:color="auto"/>
              <w:bottom w:val="single" w:sz="4" w:space="0" w:color="auto"/>
            </w:tcBorders>
            <w:shd w:val="clear" w:color="auto" w:fill="auto"/>
          </w:tcPr>
          <w:p w14:paraId="4134E93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50" w:type="pct"/>
            <w:tcBorders>
              <w:top w:val="single" w:sz="4" w:space="0" w:color="auto"/>
              <w:bottom w:val="single" w:sz="4" w:space="0" w:color="auto"/>
            </w:tcBorders>
            <w:shd w:val="clear" w:color="auto" w:fill="auto"/>
          </w:tcPr>
          <w:p w14:paraId="25E4B6B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tcPr>
          <w:p w14:paraId="524206A9"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4A06511E" w14:textId="428103B7"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6F62CFE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60.4 (7.1)</w:t>
            </w:r>
          </w:p>
        </w:tc>
        <w:tc>
          <w:tcPr>
            <w:tcW w:w="522" w:type="pct"/>
            <w:gridSpan w:val="2"/>
            <w:tcBorders>
              <w:top w:val="single" w:sz="4" w:space="0" w:color="auto"/>
              <w:bottom w:val="single" w:sz="4" w:space="0" w:color="auto"/>
            </w:tcBorders>
            <w:shd w:val="clear" w:color="auto" w:fill="auto"/>
          </w:tcPr>
          <w:p w14:paraId="3CCFA3BF" w14:textId="6E0D6A09"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04C9988D" w14:textId="55F09639"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NA</w:t>
            </w:r>
          </w:p>
        </w:tc>
        <w:tc>
          <w:tcPr>
            <w:tcW w:w="324" w:type="pct"/>
            <w:gridSpan w:val="2"/>
            <w:tcBorders>
              <w:top w:val="single" w:sz="4" w:space="0" w:color="auto"/>
              <w:bottom w:val="single" w:sz="4" w:space="0" w:color="auto"/>
            </w:tcBorders>
            <w:shd w:val="clear" w:color="auto" w:fill="auto"/>
          </w:tcPr>
          <w:p w14:paraId="44EE1B9C" w14:textId="5C05B03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(90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7DA606F6"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6565FCA8"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149AAB73"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HDRS-21</w:t>
            </w:r>
          </w:p>
        </w:tc>
        <w:tc>
          <w:tcPr>
            <w:tcW w:w="411" w:type="pct"/>
            <w:tcBorders>
              <w:top w:val="single" w:sz="4" w:space="0" w:color="auto"/>
            </w:tcBorders>
          </w:tcPr>
          <w:p w14:paraId="0CB01C45"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6E14C9D8" w14:textId="77777777" w:rsidTr="005D1E0C">
        <w:trPr>
          <w:cantSplit/>
          <w:trHeight w:val="454"/>
        </w:trPr>
        <w:tc>
          <w:tcPr>
            <w:tcW w:w="644" w:type="pct"/>
            <w:shd w:val="clear" w:color="auto" w:fill="auto"/>
          </w:tcPr>
          <w:p w14:paraId="3B841477" w14:textId="77777777" w:rsidR="0095654A" w:rsidRPr="00C27636" w:rsidRDefault="0095654A" w:rsidP="007D37C5">
            <w:pPr>
              <w:jc w:val="center"/>
              <w:rPr>
                <w:rFonts w:ascii="Arial" w:hAnsi="Arial" w:cs="Arial"/>
                <w:b/>
                <w:bCs/>
                <w:sz w:val="18"/>
                <w:szCs w:val="18"/>
              </w:rPr>
            </w:pPr>
          </w:p>
        </w:tc>
        <w:tc>
          <w:tcPr>
            <w:tcW w:w="398" w:type="pct"/>
            <w:tcBorders>
              <w:top w:val="single" w:sz="4" w:space="0" w:color="auto"/>
              <w:bottom w:val="single" w:sz="4" w:space="0" w:color="auto"/>
            </w:tcBorders>
            <w:shd w:val="clear" w:color="auto" w:fill="auto"/>
          </w:tcPr>
          <w:p w14:paraId="5511E0C9"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9E96AC5"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7AB1C2AE"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1086997B" w14:textId="24B83A73"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16BAB85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52 (11.7)</w:t>
            </w:r>
          </w:p>
        </w:tc>
        <w:tc>
          <w:tcPr>
            <w:tcW w:w="522" w:type="pct"/>
            <w:gridSpan w:val="2"/>
            <w:tcBorders>
              <w:top w:val="single" w:sz="4" w:space="0" w:color="auto"/>
              <w:bottom w:val="single" w:sz="4" w:space="0" w:color="auto"/>
            </w:tcBorders>
            <w:shd w:val="clear" w:color="auto" w:fill="auto"/>
          </w:tcPr>
          <w:p w14:paraId="143F6F80" w14:textId="737B638D"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60A53F50" w14:textId="21C78202"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E7ADAA5" w14:textId="61460F3C"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0A22CC14"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3FBD076"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shd w:val="clear" w:color="auto" w:fill="auto"/>
          </w:tcPr>
          <w:p w14:paraId="1E793DB9" w14:textId="77777777" w:rsidR="0095654A" w:rsidRPr="00C27636" w:rsidRDefault="0095654A" w:rsidP="007D37C5">
            <w:pPr>
              <w:jc w:val="center"/>
              <w:rPr>
                <w:rFonts w:ascii="Arial" w:hAnsi="Arial" w:cs="Arial"/>
                <w:iCs/>
                <w:sz w:val="18"/>
                <w:szCs w:val="18"/>
              </w:rPr>
            </w:pPr>
          </w:p>
        </w:tc>
        <w:tc>
          <w:tcPr>
            <w:tcW w:w="411" w:type="pct"/>
          </w:tcPr>
          <w:p w14:paraId="2C41A99D" w14:textId="77777777" w:rsidR="0095654A" w:rsidRPr="00C27636" w:rsidRDefault="0095654A" w:rsidP="007D37C5">
            <w:pPr>
              <w:jc w:val="center"/>
              <w:rPr>
                <w:rFonts w:ascii="Arial" w:hAnsi="Arial" w:cs="Arial"/>
                <w:iCs/>
                <w:sz w:val="18"/>
                <w:szCs w:val="18"/>
              </w:rPr>
            </w:pPr>
          </w:p>
        </w:tc>
      </w:tr>
      <w:tr w:rsidR="0095654A" w:rsidRPr="00C27636" w14:paraId="22B2756F" w14:textId="77777777" w:rsidTr="005D1E0C">
        <w:trPr>
          <w:cantSplit/>
          <w:trHeight w:val="454"/>
        </w:trPr>
        <w:tc>
          <w:tcPr>
            <w:tcW w:w="644" w:type="pct"/>
            <w:tcBorders>
              <w:bottom w:val="single" w:sz="4" w:space="0" w:color="auto"/>
            </w:tcBorders>
            <w:shd w:val="clear" w:color="auto" w:fill="auto"/>
          </w:tcPr>
          <w:p w14:paraId="2E904D32"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70EE3607"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D9B9397"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5479FB2B"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66A58F70" w14:textId="0557DBBC"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787CAE5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56.4 (13.2)</w:t>
            </w:r>
          </w:p>
        </w:tc>
        <w:tc>
          <w:tcPr>
            <w:tcW w:w="522" w:type="pct"/>
            <w:gridSpan w:val="2"/>
            <w:tcBorders>
              <w:top w:val="single" w:sz="4" w:space="0" w:color="auto"/>
              <w:bottom w:val="single" w:sz="4" w:space="0" w:color="auto"/>
            </w:tcBorders>
            <w:shd w:val="clear" w:color="auto" w:fill="auto"/>
          </w:tcPr>
          <w:p w14:paraId="6238A2E8" w14:textId="253EE35A"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1CE88C1" w14:textId="2CBCFF6F"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B613239"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AD093F1"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6EC85938"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7139CED"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6677F302" w14:textId="77777777" w:rsidR="0095654A" w:rsidRPr="00C27636" w:rsidRDefault="0095654A" w:rsidP="007D37C5">
            <w:pPr>
              <w:jc w:val="center"/>
              <w:rPr>
                <w:rFonts w:ascii="Arial" w:hAnsi="Arial" w:cs="Arial"/>
                <w:iCs/>
                <w:sz w:val="18"/>
                <w:szCs w:val="18"/>
              </w:rPr>
            </w:pPr>
          </w:p>
        </w:tc>
      </w:tr>
      <w:tr w:rsidR="0095654A" w:rsidRPr="00C27636" w14:paraId="2FD2869F" w14:textId="77777777" w:rsidTr="005D1E0C">
        <w:trPr>
          <w:cantSplit/>
          <w:trHeight w:val="454"/>
        </w:trPr>
        <w:tc>
          <w:tcPr>
            <w:tcW w:w="644" w:type="pct"/>
            <w:tcBorders>
              <w:top w:val="single" w:sz="4" w:space="0" w:color="auto"/>
            </w:tcBorders>
            <w:shd w:val="clear" w:color="auto" w:fill="auto"/>
          </w:tcPr>
          <w:p w14:paraId="334FF7C5" w14:textId="77777777" w:rsidR="0095654A" w:rsidRPr="00C27636" w:rsidRDefault="0095654A" w:rsidP="007D37C5">
            <w:pPr>
              <w:jc w:val="center"/>
              <w:rPr>
                <w:rFonts w:ascii="Arial" w:hAnsi="Arial" w:cs="Arial"/>
                <w:b/>
                <w:bCs/>
                <w:sz w:val="18"/>
                <w:szCs w:val="18"/>
              </w:rPr>
            </w:pPr>
            <w:proofErr w:type="spellStart"/>
            <w:r w:rsidRPr="00C27636">
              <w:rPr>
                <w:rFonts w:ascii="Arial" w:eastAsia="Times New Roman" w:hAnsi="Arial" w:cs="Arial"/>
                <w:color w:val="000000"/>
                <w:sz w:val="18"/>
                <w:szCs w:val="18"/>
                <w:lang w:eastAsia="en-GB"/>
              </w:rPr>
              <w:t>Januel</w:t>
            </w:r>
            <w:proofErr w:type="spellEnd"/>
            <w:r w:rsidRPr="00C27636">
              <w:rPr>
                <w:rFonts w:ascii="Arial" w:eastAsia="Times New Roman" w:hAnsi="Arial" w:cs="Arial"/>
                <w:color w:val="000000"/>
                <w:sz w:val="18"/>
                <w:szCs w:val="18"/>
                <w:lang w:eastAsia="en-GB"/>
              </w:rPr>
              <w:t>, et al. (2006)</w:t>
            </w:r>
          </w:p>
        </w:tc>
        <w:tc>
          <w:tcPr>
            <w:tcW w:w="398" w:type="pct"/>
            <w:tcBorders>
              <w:top w:val="single" w:sz="4" w:space="0" w:color="auto"/>
              <w:bottom w:val="single" w:sz="4" w:space="0" w:color="auto"/>
            </w:tcBorders>
            <w:shd w:val="clear" w:color="auto" w:fill="auto"/>
          </w:tcPr>
          <w:p w14:paraId="1DE10F3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5E128CB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08AD6ED3"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0081516C" w14:textId="7F2623D2" w:rsidR="0095654A" w:rsidRPr="00C27636" w:rsidRDefault="0095654A" w:rsidP="007D37C5">
            <w:pPr>
              <w:jc w:val="center"/>
              <w:rPr>
                <w:rFonts w:ascii="Arial" w:hAnsi="Arial" w:cs="Arial"/>
                <w:sz w:val="18"/>
                <w:szCs w:val="18"/>
              </w:rPr>
            </w:pPr>
            <w:r w:rsidRPr="00C27636">
              <w:rPr>
                <w:rFonts w:ascii="Arial" w:hAnsi="Arial" w:cs="Arial"/>
                <w:sz w:val="18"/>
                <w:szCs w:val="18"/>
              </w:rPr>
              <w:t>11</w:t>
            </w:r>
          </w:p>
        </w:tc>
        <w:tc>
          <w:tcPr>
            <w:tcW w:w="321" w:type="pct"/>
            <w:gridSpan w:val="2"/>
            <w:tcBorders>
              <w:top w:val="single" w:sz="4" w:space="0" w:color="auto"/>
              <w:bottom w:val="single" w:sz="4" w:space="0" w:color="auto"/>
            </w:tcBorders>
            <w:shd w:val="clear" w:color="auto" w:fill="auto"/>
          </w:tcPr>
          <w:p w14:paraId="7C1D5B9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38.6 (11.2)</w:t>
            </w:r>
          </w:p>
        </w:tc>
        <w:tc>
          <w:tcPr>
            <w:tcW w:w="522" w:type="pct"/>
            <w:gridSpan w:val="2"/>
            <w:tcBorders>
              <w:top w:val="single" w:sz="4" w:space="0" w:color="auto"/>
              <w:bottom w:val="single" w:sz="4" w:space="0" w:color="auto"/>
            </w:tcBorders>
            <w:shd w:val="clear" w:color="auto" w:fill="auto"/>
          </w:tcPr>
          <w:p w14:paraId="0D50D63B" w14:textId="65317528"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71375100" w14:textId="3B858636"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722B5659" w14:textId="57C36828"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(90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039C7D29"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257A45DE"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16 (4w)</w:t>
            </w:r>
          </w:p>
        </w:tc>
        <w:tc>
          <w:tcPr>
            <w:tcW w:w="460" w:type="pct"/>
            <w:vMerge w:val="restart"/>
            <w:tcBorders>
              <w:top w:val="single" w:sz="4" w:space="0" w:color="auto"/>
            </w:tcBorders>
            <w:shd w:val="clear" w:color="auto" w:fill="auto"/>
          </w:tcPr>
          <w:p w14:paraId="5ED7236C"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7E76D4E6"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1C73E163" w14:textId="77777777" w:rsidTr="005D1E0C">
        <w:trPr>
          <w:cantSplit/>
          <w:trHeight w:val="454"/>
        </w:trPr>
        <w:tc>
          <w:tcPr>
            <w:tcW w:w="644" w:type="pct"/>
            <w:tcBorders>
              <w:bottom w:val="single" w:sz="4" w:space="0" w:color="auto"/>
            </w:tcBorders>
            <w:shd w:val="clear" w:color="auto" w:fill="auto"/>
          </w:tcPr>
          <w:p w14:paraId="3A836066"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D15EC57"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D18A3CB"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25506296"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17E2E50B" w14:textId="2D334E48" w:rsidR="0095654A" w:rsidRPr="00C27636" w:rsidRDefault="0095654A" w:rsidP="007D37C5">
            <w:pPr>
              <w:jc w:val="center"/>
              <w:rPr>
                <w:rFonts w:ascii="Arial" w:hAnsi="Arial" w:cs="Arial"/>
                <w:sz w:val="18"/>
                <w:szCs w:val="18"/>
              </w:rPr>
            </w:pPr>
            <w:r w:rsidRPr="00C27636">
              <w:rPr>
                <w:rFonts w:ascii="Arial" w:hAnsi="Arial" w:cs="Arial"/>
                <w:sz w:val="18"/>
                <w:szCs w:val="18"/>
              </w:rPr>
              <w:t>16</w:t>
            </w:r>
          </w:p>
        </w:tc>
        <w:tc>
          <w:tcPr>
            <w:tcW w:w="321" w:type="pct"/>
            <w:gridSpan w:val="2"/>
            <w:tcBorders>
              <w:top w:val="single" w:sz="4" w:space="0" w:color="auto"/>
              <w:bottom w:val="single" w:sz="4" w:space="0" w:color="auto"/>
            </w:tcBorders>
            <w:shd w:val="clear" w:color="auto" w:fill="auto"/>
          </w:tcPr>
          <w:p w14:paraId="7679949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37.2 (11.7)</w:t>
            </w:r>
          </w:p>
        </w:tc>
        <w:tc>
          <w:tcPr>
            <w:tcW w:w="522" w:type="pct"/>
            <w:gridSpan w:val="2"/>
            <w:tcBorders>
              <w:top w:val="single" w:sz="4" w:space="0" w:color="auto"/>
              <w:bottom w:val="single" w:sz="4" w:space="0" w:color="auto"/>
            </w:tcBorders>
            <w:shd w:val="clear" w:color="auto" w:fill="auto"/>
          </w:tcPr>
          <w:p w14:paraId="3146242C" w14:textId="00A392E5"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6AE67231" w14:textId="5607EB67"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25B7A336"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10FD0731"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56099B98"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49A30A48"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ECE53DC" w14:textId="77777777" w:rsidR="0095654A" w:rsidRPr="00C27636" w:rsidRDefault="0095654A" w:rsidP="007D37C5">
            <w:pPr>
              <w:jc w:val="center"/>
              <w:rPr>
                <w:rFonts w:ascii="Arial" w:hAnsi="Arial" w:cs="Arial"/>
                <w:iCs/>
                <w:sz w:val="18"/>
                <w:szCs w:val="18"/>
              </w:rPr>
            </w:pPr>
          </w:p>
        </w:tc>
      </w:tr>
      <w:tr w:rsidR="0095654A" w:rsidRPr="00C27636" w14:paraId="6AD32A19" w14:textId="77777777" w:rsidTr="005D1E0C">
        <w:trPr>
          <w:cantSplit/>
          <w:trHeight w:val="454"/>
        </w:trPr>
        <w:tc>
          <w:tcPr>
            <w:tcW w:w="644" w:type="pct"/>
            <w:tcBorders>
              <w:top w:val="single" w:sz="4" w:space="0" w:color="auto"/>
            </w:tcBorders>
            <w:shd w:val="clear" w:color="auto" w:fill="auto"/>
          </w:tcPr>
          <w:p w14:paraId="249A4ADD" w14:textId="77777777" w:rsidR="0095654A" w:rsidRPr="00C27636" w:rsidRDefault="0095654A" w:rsidP="007D37C5">
            <w:pPr>
              <w:jc w:val="center"/>
              <w:rPr>
                <w:rFonts w:ascii="Arial" w:hAnsi="Arial" w:cs="Arial"/>
                <w:b/>
                <w:bCs/>
                <w:sz w:val="18"/>
                <w:szCs w:val="18"/>
              </w:rPr>
            </w:pPr>
            <w:proofErr w:type="spellStart"/>
            <w:r w:rsidRPr="001F51F5">
              <w:rPr>
                <w:rFonts w:ascii="Arial" w:eastAsia="Times New Roman" w:hAnsi="Arial" w:cs="Arial"/>
                <w:color w:val="000000"/>
                <w:sz w:val="18"/>
                <w:szCs w:val="18"/>
                <w:lang w:eastAsia="en-GB"/>
              </w:rPr>
              <w:lastRenderedPageBreak/>
              <w:t>Jin</w:t>
            </w:r>
            <w:proofErr w:type="spellEnd"/>
            <w:r w:rsidRPr="001F51F5">
              <w:rPr>
                <w:rFonts w:ascii="Arial" w:eastAsia="Times New Roman" w:hAnsi="Arial" w:cs="Arial"/>
                <w:color w:val="000000"/>
                <w:sz w:val="18"/>
                <w:szCs w:val="18"/>
                <w:lang w:eastAsia="en-GB"/>
              </w:rPr>
              <w:t xml:space="preserve"> and Phillips (2014)</w:t>
            </w:r>
          </w:p>
        </w:tc>
        <w:tc>
          <w:tcPr>
            <w:tcW w:w="398" w:type="pct"/>
            <w:tcBorders>
              <w:top w:val="single" w:sz="4" w:space="0" w:color="auto"/>
              <w:bottom w:val="single" w:sz="4" w:space="0" w:color="auto"/>
            </w:tcBorders>
            <w:shd w:val="clear" w:color="auto" w:fill="auto"/>
          </w:tcPr>
          <w:p w14:paraId="4E36C71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2680B02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31F25FC6"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sTMS</w:t>
            </w:r>
            <w:proofErr w:type="spellEnd"/>
          </w:p>
        </w:tc>
        <w:tc>
          <w:tcPr>
            <w:tcW w:w="208" w:type="pct"/>
            <w:tcBorders>
              <w:top w:val="single" w:sz="4" w:space="0" w:color="auto"/>
              <w:bottom w:val="single" w:sz="4" w:space="0" w:color="auto"/>
            </w:tcBorders>
            <w:shd w:val="clear" w:color="auto" w:fill="auto"/>
          </w:tcPr>
          <w:p w14:paraId="3A50EAB9" w14:textId="02A616A9" w:rsidR="0095654A" w:rsidRPr="00C27636" w:rsidRDefault="0095654A" w:rsidP="007D37C5">
            <w:pPr>
              <w:jc w:val="center"/>
              <w:rPr>
                <w:rFonts w:ascii="Arial" w:hAnsi="Arial" w:cs="Arial"/>
                <w:sz w:val="18"/>
                <w:szCs w:val="18"/>
              </w:rPr>
            </w:pPr>
            <w:r w:rsidRPr="00C27636">
              <w:rPr>
                <w:rFonts w:ascii="Arial" w:hAnsi="Arial" w:cs="Arial"/>
                <w:sz w:val="18"/>
                <w:szCs w:val="18"/>
              </w:rPr>
              <w:t>33</w:t>
            </w:r>
          </w:p>
        </w:tc>
        <w:tc>
          <w:tcPr>
            <w:tcW w:w="321" w:type="pct"/>
            <w:gridSpan w:val="2"/>
            <w:tcBorders>
              <w:top w:val="single" w:sz="4" w:space="0" w:color="auto"/>
              <w:bottom w:val="single" w:sz="4" w:space="0" w:color="auto"/>
            </w:tcBorders>
            <w:shd w:val="clear" w:color="auto" w:fill="auto"/>
          </w:tcPr>
          <w:p w14:paraId="4D49931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42.5 (15)</w:t>
            </w:r>
          </w:p>
        </w:tc>
        <w:tc>
          <w:tcPr>
            <w:tcW w:w="522" w:type="pct"/>
            <w:gridSpan w:val="2"/>
            <w:tcBorders>
              <w:top w:val="single" w:sz="4" w:space="0" w:color="auto"/>
              <w:bottom w:val="single" w:sz="4" w:space="0" w:color="auto"/>
            </w:tcBorders>
            <w:shd w:val="clear" w:color="auto" w:fill="auto"/>
          </w:tcPr>
          <w:p w14:paraId="1A9D0265" w14:textId="23E5AC02"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w:t>
            </w:r>
          </w:p>
        </w:tc>
        <w:tc>
          <w:tcPr>
            <w:tcW w:w="272" w:type="pct"/>
            <w:tcBorders>
              <w:top w:val="single" w:sz="4" w:space="0" w:color="auto"/>
              <w:bottom w:val="single" w:sz="4" w:space="0" w:color="auto"/>
            </w:tcBorders>
          </w:tcPr>
          <w:p w14:paraId="1471AE24" w14:textId="5FCA4A94"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68325F8F" w14:textId="034076C8"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 xml:space="preserve">8 Hz - 13 Hz </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IAF</w:t>
            </w:r>
            <w:r>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6F88F1E6"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73B4F58B"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val="restart"/>
            <w:tcBorders>
              <w:top w:val="single" w:sz="4" w:space="0" w:color="auto"/>
            </w:tcBorders>
            <w:shd w:val="clear" w:color="auto" w:fill="auto"/>
          </w:tcPr>
          <w:p w14:paraId="003CD268"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38608B7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2980CDC3" w14:textId="77777777" w:rsidTr="005D1E0C">
        <w:trPr>
          <w:cantSplit/>
          <w:trHeight w:val="454"/>
        </w:trPr>
        <w:tc>
          <w:tcPr>
            <w:tcW w:w="644" w:type="pct"/>
            <w:tcBorders>
              <w:bottom w:val="single" w:sz="4" w:space="0" w:color="auto"/>
            </w:tcBorders>
            <w:shd w:val="clear" w:color="auto" w:fill="auto"/>
          </w:tcPr>
          <w:p w14:paraId="4202EF74"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05A8FE0D"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3F26E215"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51BC23A8"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39B0D0AE" w14:textId="39C6EDD7" w:rsidR="0095654A" w:rsidRPr="00C27636" w:rsidRDefault="0095654A" w:rsidP="007D37C5">
            <w:pPr>
              <w:jc w:val="center"/>
              <w:rPr>
                <w:rFonts w:ascii="Arial" w:hAnsi="Arial" w:cs="Arial"/>
                <w:sz w:val="18"/>
                <w:szCs w:val="18"/>
              </w:rPr>
            </w:pPr>
            <w:r w:rsidRPr="00C27636">
              <w:rPr>
                <w:rFonts w:ascii="Arial" w:hAnsi="Arial" w:cs="Arial"/>
                <w:sz w:val="18"/>
                <w:szCs w:val="18"/>
              </w:rPr>
              <w:t>19</w:t>
            </w:r>
          </w:p>
        </w:tc>
        <w:tc>
          <w:tcPr>
            <w:tcW w:w="321" w:type="pct"/>
            <w:gridSpan w:val="2"/>
            <w:tcBorders>
              <w:top w:val="single" w:sz="4" w:space="0" w:color="auto"/>
              <w:bottom w:val="single" w:sz="4" w:space="0" w:color="auto"/>
            </w:tcBorders>
            <w:shd w:val="clear" w:color="auto" w:fill="auto"/>
          </w:tcPr>
          <w:p w14:paraId="4F42653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46.3 (12.7)</w:t>
            </w:r>
          </w:p>
        </w:tc>
        <w:tc>
          <w:tcPr>
            <w:tcW w:w="522" w:type="pct"/>
            <w:gridSpan w:val="2"/>
            <w:tcBorders>
              <w:top w:val="single" w:sz="4" w:space="0" w:color="auto"/>
              <w:bottom w:val="single" w:sz="4" w:space="0" w:color="auto"/>
            </w:tcBorders>
            <w:shd w:val="clear" w:color="auto" w:fill="auto"/>
          </w:tcPr>
          <w:p w14:paraId="41321685" w14:textId="7238A050"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996CBDA" w14:textId="7290C09C"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6917345F"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A4119F9"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6E8E29CA"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5EE61D65"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3D02A500" w14:textId="77777777" w:rsidR="0095654A" w:rsidRPr="00C27636" w:rsidRDefault="0095654A" w:rsidP="007D37C5">
            <w:pPr>
              <w:jc w:val="center"/>
              <w:rPr>
                <w:rFonts w:ascii="Arial" w:hAnsi="Arial" w:cs="Arial"/>
                <w:iCs/>
                <w:sz w:val="18"/>
                <w:szCs w:val="18"/>
              </w:rPr>
            </w:pPr>
          </w:p>
        </w:tc>
      </w:tr>
      <w:tr w:rsidR="0095654A" w:rsidRPr="00C27636" w14:paraId="0A2631B8" w14:textId="77777777" w:rsidTr="005D1E0C">
        <w:trPr>
          <w:cantSplit/>
          <w:trHeight w:val="454"/>
        </w:trPr>
        <w:tc>
          <w:tcPr>
            <w:tcW w:w="644" w:type="pct"/>
            <w:tcBorders>
              <w:top w:val="single" w:sz="4" w:space="0" w:color="auto"/>
            </w:tcBorders>
            <w:shd w:val="clear" w:color="auto" w:fill="auto"/>
          </w:tcPr>
          <w:p w14:paraId="4D6286BC"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Kang, et al. (2016)</w:t>
            </w:r>
          </w:p>
        </w:tc>
        <w:tc>
          <w:tcPr>
            <w:tcW w:w="398" w:type="pct"/>
            <w:tcBorders>
              <w:top w:val="single" w:sz="4" w:space="0" w:color="auto"/>
              <w:bottom w:val="single" w:sz="4" w:space="0" w:color="auto"/>
            </w:tcBorders>
            <w:shd w:val="clear" w:color="auto" w:fill="auto"/>
          </w:tcPr>
          <w:p w14:paraId="57D7AC6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07FE61B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44F7389E"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5B43D366" w14:textId="3989E8B7" w:rsidR="0095654A" w:rsidRPr="00C27636" w:rsidRDefault="0095654A" w:rsidP="007D37C5">
            <w:pPr>
              <w:jc w:val="center"/>
              <w:rPr>
                <w:rFonts w:ascii="Arial" w:hAnsi="Arial" w:cs="Arial"/>
                <w:sz w:val="18"/>
                <w:szCs w:val="18"/>
              </w:rPr>
            </w:pPr>
            <w:r w:rsidRPr="00C27636">
              <w:rPr>
                <w:rFonts w:ascii="Arial" w:hAnsi="Arial" w:cs="Arial"/>
                <w:sz w:val="18"/>
                <w:szCs w:val="18"/>
              </w:rPr>
              <w:t>13</w:t>
            </w:r>
          </w:p>
        </w:tc>
        <w:tc>
          <w:tcPr>
            <w:tcW w:w="321" w:type="pct"/>
            <w:gridSpan w:val="2"/>
            <w:tcBorders>
              <w:top w:val="single" w:sz="4" w:space="0" w:color="auto"/>
              <w:bottom w:val="single" w:sz="4" w:space="0" w:color="auto"/>
            </w:tcBorders>
            <w:shd w:val="clear" w:color="auto" w:fill="auto"/>
          </w:tcPr>
          <w:p w14:paraId="5411CD4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42.8 (19.1)</w:t>
            </w:r>
          </w:p>
        </w:tc>
        <w:tc>
          <w:tcPr>
            <w:tcW w:w="522" w:type="pct"/>
            <w:gridSpan w:val="2"/>
            <w:tcBorders>
              <w:top w:val="single" w:sz="4" w:space="0" w:color="auto"/>
              <w:bottom w:val="single" w:sz="4" w:space="0" w:color="auto"/>
            </w:tcBorders>
            <w:shd w:val="clear" w:color="auto" w:fill="auto"/>
          </w:tcPr>
          <w:p w14:paraId="49FC820B" w14:textId="018B96B4"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7715BFC0" w14:textId="6DF80F89"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186A2E33" w14:textId="5B1978BF"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(120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3C7B2156"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5ABAACAB"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467F0073"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11411DF0"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18E17C9D" w14:textId="77777777" w:rsidTr="005D1E0C">
        <w:trPr>
          <w:cantSplit/>
          <w:trHeight w:val="454"/>
        </w:trPr>
        <w:tc>
          <w:tcPr>
            <w:tcW w:w="644" w:type="pct"/>
            <w:tcBorders>
              <w:bottom w:val="single" w:sz="4" w:space="0" w:color="auto"/>
            </w:tcBorders>
            <w:shd w:val="clear" w:color="auto" w:fill="auto"/>
          </w:tcPr>
          <w:p w14:paraId="764E15CA"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2CA6DE32"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8A6E8BA"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563AE2C3"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C1A3FB6" w14:textId="069429A6" w:rsidR="0095654A" w:rsidRPr="00C27636" w:rsidRDefault="0095654A" w:rsidP="007D37C5">
            <w:pPr>
              <w:jc w:val="center"/>
              <w:rPr>
                <w:rFonts w:ascii="Arial" w:hAnsi="Arial" w:cs="Arial"/>
                <w:sz w:val="18"/>
                <w:szCs w:val="18"/>
              </w:rPr>
            </w:pPr>
            <w:r w:rsidRPr="00C27636">
              <w:rPr>
                <w:rFonts w:ascii="Arial" w:hAnsi="Arial" w:cs="Arial"/>
                <w:sz w:val="18"/>
                <w:szCs w:val="18"/>
              </w:rPr>
              <w:t>11</w:t>
            </w:r>
          </w:p>
        </w:tc>
        <w:tc>
          <w:tcPr>
            <w:tcW w:w="321" w:type="pct"/>
            <w:gridSpan w:val="2"/>
            <w:tcBorders>
              <w:top w:val="single" w:sz="4" w:space="0" w:color="auto"/>
              <w:bottom w:val="single" w:sz="4" w:space="0" w:color="auto"/>
            </w:tcBorders>
            <w:shd w:val="clear" w:color="auto" w:fill="auto"/>
          </w:tcPr>
          <w:p w14:paraId="060B000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52.2 (20.1)</w:t>
            </w:r>
          </w:p>
        </w:tc>
        <w:tc>
          <w:tcPr>
            <w:tcW w:w="522" w:type="pct"/>
            <w:gridSpan w:val="2"/>
            <w:tcBorders>
              <w:top w:val="single" w:sz="4" w:space="0" w:color="auto"/>
              <w:bottom w:val="single" w:sz="4" w:space="0" w:color="auto"/>
            </w:tcBorders>
            <w:shd w:val="clear" w:color="auto" w:fill="auto"/>
          </w:tcPr>
          <w:p w14:paraId="6F0D27B8" w14:textId="0A510581"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66B99E80" w14:textId="1947368E"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7A027AA0"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4C273C11"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8384067"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410B7C4B"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70AC3105" w14:textId="77777777" w:rsidR="0095654A" w:rsidRPr="00C27636" w:rsidRDefault="0095654A" w:rsidP="007D37C5">
            <w:pPr>
              <w:jc w:val="center"/>
              <w:rPr>
                <w:rFonts w:ascii="Arial" w:hAnsi="Arial" w:cs="Arial"/>
                <w:iCs/>
                <w:sz w:val="18"/>
                <w:szCs w:val="18"/>
              </w:rPr>
            </w:pPr>
          </w:p>
        </w:tc>
      </w:tr>
      <w:tr w:rsidR="0095654A" w:rsidRPr="00C27636" w14:paraId="45911977" w14:textId="77777777" w:rsidTr="005D1E0C">
        <w:trPr>
          <w:cantSplit/>
          <w:trHeight w:val="454"/>
        </w:trPr>
        <w:tc>
          <w:tcPr>
            <w:tcW w:w="644" w:type="pct"/>
            <w:tcBorders>
              <w:top w:val="single" w:sz="4" w:space="0" w:color="auto"/>
            </w:tcBorders>
            <w:shd w:val="clear" w:color="auto" w:fill="auto"/>
          </w:tcPr>
          <w:p w14:paraId="1D7646D0" w14:textId="77777777" w:rsidR="0095654A" w:rsidRPr="00C27636" w:rsidRDefault="0095654A" w:rsidP="007D37C5">
            <w:pPr>
              <w:jc w:val="center"/>
              <w:rPr>
                <w:rFonts w:ascii="Arial" w:hAnsi="Arial" w:cs="Arial"/>
                <w:b/>
                <w:bCs/>
                <w:sz w:val="18"/>
                <w:szCs w:val="18"/>
              </w:rPr>
            </w:pPr>
            <w:proofErr w:type="spellStart"/>
            <w:r w:rsidRPr="008A1A8D">
              <w:rPr>
                <w:rFonts w:ascii="Arial" w:eastAsia="Times New Roman" w:hAnsi="Arial" w:cs="Arial"/>
                <w:color w:val="000000"/>
                <w:sz w:val="18"/>
                <w:szCs w:val="18"/>
                <w:lang w:eastAsia="en-GB"/>
              </w:rPr>
              <w:t>Kaster</w:t>
            </w:r>
            <w:proofErr w:type="spellEnd"/>
            <w:r w:rsidRPr="008A1A8D">
              <w:rPr>
                <w:rFonts w:ascii="Arial" w:eastAsia="Times New Roman" w:hAnsi="Arial" w:cs="Arial"/>
                <w:color w:val="000000"/>
                <w:sz w:val="18"/>
                <w:szCs w:val="18"/>
                <w:lang w:eastAsia="en-GB"/>
              </w:rPr>
              <w:t>, et al. (2018)</w:t>
            </w:r>
          </w:p>
        </w:tc>
        <w:tc>
          <w:tcPr>
            <w:tcW w:w="398" w:type="pct"/>
            <w:tcBorders>
              <w:top w:val="single" w:sz="4" w:space="0" w:color="auto"/>
              <w:bottom w:val="single" w:sz="4" w:space="0" w:color="auto"/>
            </w:tcBorders>
            <w:shd w:val="clear" w:color="auto" w:fill="auto"/>
          </w:tcPr>
          <w:p w14:paraId="5D8760B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2D97484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1FBD34F9"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dTMS</w:t>
            </w:r>
            <w:proofErr w:type="spellEnd"/>
          </w:p>
        </w:tc>
        <w:tc>
          <w:tcPr>
            <w:tcW w:w="208" w:type="pct"/>
            <w:tcBorders>
              <w:top w:val="single" w:sz="4" w:space="0" w:color="auto"/>
              <w:bottom w:val="single" w:sz="4" w:space="0" w:color="auto"/>
            </w:tcBorders>
            <w:shd w:val="clear" w:color="auto" w:fill="auto"/>
          </w:tcPr>
          <w:p w14:paraId="38A5F220" w14:textId="2FAF5D28" w:rsidR="0095654A" w:rsidRPr="00C27636" w:rsidRDefault="0095654A" w:rsidP="007D37C5">
            <w:pPr>
              <w:jc w:val="center"/>
              <w:rPr>
                <w:rFonts w:ascii="Arial" w:hAnsi="Arial" w:cs="Arial"/>
                <w:sz w:val="18"/>
                <w:szCs w:val="18"/>
              </w:rPr>
            </w:pPr>
            <w:r w:rsidRPr="00C27636">
              <w:rPr>
                <w:rFonts w:ascii="Arial" w:hAnsi="Arial" w:cs="Arial"/>
                <w:sz w:val="18"/>
                <w:szCs w:val="18"/>
              </w:rPr>
              <w:t>25</w:t>
            </w:r>
          </w:p>
        </w:tc>
        <w:tc>
          <w:tcPr>
            <w:tcW w:w="321" w:type="pct"/>
            <w:gridSpan w:val="2"/>
            <w:tcBorders>
              <w:top w:val="single" w:sz="4" w:space="0" w:color="auto"/>
              <w:bottom w:val="single" w:sz="4" w:space="0" w:color="auto"/>
            </w:tcBorders>
            <w:shd w:val="clear" w:color="auto" w:fill="auto"/>
          </w:tcPr>
          <w:p w14:paraId="51467BE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65 (5.5)</w:t>
            </w:r>
          </w:p>
        </w:tc>
        <w:tc>
          <w:tcPr>
            <w:tcW w:w="522" w:type="pct"/>
            <w:gridSpan w:val="2"/>
            <w:tcBorders>
              <w:top w:val="single" w:sz="4" w:space="0" w:color="auto"/>
              <w:bottom w:val="single" w:sz="4" w:space="0" w:color="auto"/>
            </w:tcBorders>
            <w:shd w:val="clear" w:color="auto" w:fill="auto"/>
          </w:tcPr>
          <w:p w14:paraId="180C5BA9" w14:textId="5D31E527"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2D2516D9" w14:textId="3C672860"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02EA3C02" w14:textId="09E74786"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18 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120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6F0CBC8A" w14:textId="6C237AAE"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56A9F398"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(4w)</w:t>
            </w:r>
          </w:p>
        </w:tc>
        <w:tc>
          <w:tcPr>
            <w:tcW w:w="460" w:type="pct"/>
            <w:vMerge w:val="restart"/>
            <w:tcBorders>
              <w:top w:val="single" w:sz="4" w:space="0" w:color="auto"/>
            </w:tcBorders>
            <w:shd w:val="clear" w:color="auto" w:fill="auto"/>
          </w:tcPr>
          <w:p w14:paraId="50F2E98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HDRS-24</w:t>
            </w:r>
          </w:p>
        </w:tc>
        <w:tc>
          <w:tcPr>
            <w:tcW w:w="411" w:type="pct"/>
            <w:tcBorders>
              <w:top w:val="single" w:sz="4" w:space="0" w:color="auto"/>
            </w:tcBorders>
          </w:tcPr>
          <w:p w14:paraId="11F6D68A"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2B73983F" w14:textId="77777777" w:rsidTr="005D1E0C">
        <w:trPr>
          <w:cantSplit/>
          <w:trHeight w:val="454"/>
        </w:trPr>
        <w:tc>
          <w:tcPr>
            <w:tcW w:w="644" w:type="pct"/>
            <w:tcBorders>
              <w:bottom w:val="single" w:sz="4" w:space="0" w:color="auto"/>
            </w:tcBorders>
            <w:shd w:val="clear" w:color="auto" w:fill="auto"/>
          </w:tcPr>
          <w:p w14:paraId="6A8ABFF2"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67F29F52"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61D70905"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181E4CD"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3F335A19" w14:textId="069C1F5D" w:rsidR="0095654A" w:rsidRPr="00C27636" w:rsidRDefault="0095654A" w:rsidP="007D37C5">
            <w:pPr>
              <w:jc w:val="center"/>
              <w:rPr>
                <w:rFonts w:ascii="Arial" w:hAnsi="Arial" w:cs="Arial"/>
                <w:sz w:val="18"/>
                <w:szCs w:val="18"/>
              </w:rPr>
            </w:pPr>
            <w:r w:rsidRPr="00C27636">
              <w:rPr>
                <w:rFonts w:ascii="Arial" w:hAnsi="Arial" w:cs="Arial"/>
                <w:sz w:val="18"/>
                <w:szCs w:val="18"/>
              </w:rPr>
              <w:t>27</w:t>
            </w:r>
          </w:p>
        </w:tc>
        <w:tc>
          <w:tcPr>
            <w:tcW w:w="321" w:type="pct"/>
            <w:gridSpan w:val="2"/>
            <w:tcBorders>
              <w:top w:val="single" w:sz="4" w:space="0" w:color="auto"/>
              <w:bottom w:val="single" w:sz="4" w:space="0" w:color="auto"/>
            </w:tcBorders>
            <w:shd w:val="clear" w:color="auto" w:fill="auto"/>
          </w:tcPr>
          <w:p w14:paraId="301451D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65.4 (5.5)</w:t>
            </w:r>
          </w:p>
        </w:tc>
        <w:tc>
          <w:tcPr>
            <w:tcW w:w="522" w:type="pct"/>
            <w:gridSpan w:val="2"/>
            <w:tcBorders>
              <w:top w:val="single" w:sz="4" w:space="0" w:color="auto"/>
              <w:bottom w:val="single" w:sz="4" w:space="0" w:color="auto"/>
            </w:tcBorders>
            <w:shd w:val="clear" w:color="auto" w:fill="auto"/>
          </w:tcPr>
          <w:p w14:paraId="16938583" w14:textId="18D163BD"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475AA1D" w14:textId="6F4F960E"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210BE4DE"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6057D351"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2452ACE2"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2BF2781"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4A5B4BB1" w14:textId="77777777" w:rsidR="0095654A" w:rsidRPr="00C27636" w:rsidRDefault="0095654A" w:rsidP="007D37C5">
            <w:pPr>
              <w:jc w:val="center"/>
              <w:rPr>
                <w:rFonts w:ascii="Arial" w:hAnsi="Arial" w:cs="Arial"/>
                <w:iCs/>
                <w:sz w:val="18"/>
                <w:szCs w:val="18"/>
              </w:rPr>
            </w:pPr>
          </w:p>
        </w:tc>
      </w:tr>
      <w:tr w:rsidR="0095654A" w:rsidRPr="00C27636" w14:paraId="0B7FA23E" w14:textId="77777777" w:rsidTr="005D1E0C">
        <w:trPr>
          <w:cantSplit/>
          <w:trHeight w:val="454"/>
        </w:trPr>
        <w:tc>
          <w:tcPr>
            <w:tcW w:w="644" w:type="pct"/>
            <w:tcBorders>
              <w:top w:val="single" w:sz="4" w:space="0" w:color="auto"/>
            </w:tcBorders>
            <w:shd w:val="clear" w:color="auto" w:fill="auto"/>
          </w:tcPr>
          <w:p w14:paraId="0CA485A7" w14:textId="77777777" w:rsidR="0095654A" w:rsidRPr="00C27636" w:rsidRDefault="0095654A" w:rsidP="007D37C5">
            <w:pPr>
              <w:jc w:val="center"/>
              <w:rPr>
                <w:rFonts w:ascii="Arial" w:hAnsi="Arial" w:cs="Arial"/>
                <w:b/>
                <w:bCs/>
                <w:sz w:val="18"/>
                <w:szCs w:val="18"/>
              </w:rPr>
            </w:pPr>
            <w:r w:rsidRPr="00F01F19">
              <w:rPr>
                <w:rFonts w:ascii="Arial" w:eastAsia="Times New Roman" w:hAnsi="Arial" w:cs="Arial"/>
                <w:color w:val="000000"/>
                <w:sz w:val="18"/>
                <w:szCs w:val="18"/>
                <w:lang w:eastAsia="en-GB"/>
              </w:rPr>
              <w:t>Kauffmann, et al. (2004)</w:t>
            </w:r>
          </w:p>
        </w:tc>
        <w:tc>
          <w:tcPr>
            <w:tcW w:w="398" w:type="pct"/>
            <w:tcBorders>
              <w:top w:val="single" w:sz="4" w:space="0" w:color="auto"/>
              <w:bottom w:val="single" w:sz="4" w:space="0" w:color="auto"/>
            </w:tcBorders>
            <w:shd w:val="clear" w:color="auto" w:fill="auto"/>
          </w:tcPr>
          <w:p w14:paraId="1EA8063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2F02A4A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13735125"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49FCADF1" w14:textId="7AFD7A90" w:rsidR="0095654A" w:rsidRPr="00C27636" w:rsidRDefault="0095654A" w:rsidP="007D37C5">
            <w:pPr>
              <w:jc w:val="center"/>
              <w:rPr>
                <w:rFonts w:ascii="Arial" w:hAnsi="Arial" w:cs="Arial"/>
                <w:sz w:val="18"/>
                <w:szCs w:val="18"/>
              </w:rPr>
            </w:pPr>
            <w:r w:rsidRPr="00C27636">
              <w:rPr>
                <w:rFonts w:ascii="Arial" w:hAnsi="Arial" w:cs="Arial"/>
                <w:sz w:val="18"/>
                <w:szCs w:val="18"/>
              </w:rPr>
              <w:t>7</w:t>
            </w:r>
          </w:p>
        </w:tc>
        <w:tc>
          <w:tcPr>
            <w:tcW w:w="321" w:type="pct"/>
            <w:gridSpan w:val="2"/>
            <w:vMerge w:val="restart"/>
            <w:tcBorders>
              <w:top w:val="single" w:sz="4" w:space="0" w:color="auto"/>
              <w:bottom w:val="single" w:sz="4" w:space="0" w:color="auto"/>
            </w:tcBorders>
            <w:shd w:val="clear" w:color="auto" w:fill="auto"/>
          </w:tcPr>
          <w:p w14:paraId="7DA9C48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51.7 (17.2)</w:t>
            </w:r>
          </w:p>
        </w:tc>
        <w:tc>
          <w:tcPr>
            <w:tcW w:w="522" w:type="pct"/>
            <w:gridSpan w:val="2"/>
            <w:tcBorders>
              <w:top w:val="single" w:sz="4" w:space="0" w:color="auto"/>
              <w:bottom w:val="single" w:sz="4" w:space="0" w:color="auto"/>
            </w:tcBorders>
            <w:shd w:val="clear" w:color="auto" w:fill="auto"/>
          </w:tcPr>
          <w:p w14:paraId="74E6326E" w14:textId="03998881"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3E29A4AA" w14:textId="39C1FA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5E9EED97" w14:textId="08AF9149"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120D9FE9"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2FBC7042"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6B2B59CF"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HDRS-21</w:t>
            </w:r>
          </w:p>
        </w:tc>
        <w:tc>
          <w:tcPr>
            <w:tcW w:w="411" w:type="pct"/>
            <w:tcBorders>
              <w:top w:val="single" w:sz="4" w:space="0" w:color="auto"/>
            </w:tcBorders>
          </w:tcPr>
          <w:p w14:paraId="79213F20"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4DE2F4D7" w14:textId="77777777" w:rsidTr="005D1E0C">
        <w:trPr>
          <w:cantSplit/>
          <w:trHeight w:val="454"/>
        </w:trPr>
        <w:tc>
          <w:tcPr>
            <w:tcW w:w="644" w:type="pct"/>
            <w:tcBorders>
              <w:bottom w:val="single" w:sz="4" w:space="0" w:color="auto"/>
            </w:tcBorders>
            <w:shd w:val="clear" w:color="auto" w:fill="auto"/>
          </w:tcPr>
          <w:p w14:paraId="3A7FE27D"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720B791"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D2F0D92"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1284FFD"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72916E5B" w14:textId="513DF907" w:rsidR="0095654A" w:rsidRPr="00C27636" w:rsidRDefault="0095654A" w:rsidP="007D37C5">
            <w:pPr>
              <w:jc w:val="center"/>
              <w:rPr>
                <w:rFonts w:ascii="Arial" w:hAnsi="Arial" w:cs="Arial"/>
                <w:sz w:val="18"/>
                <w:szCs w:val="18"/>
              </w:rPr>
            </w:pPr>
            <w:r w:rsidRPr="00C27636">
              <w:rPr>
                <w:rFonts w:ascii="Arial" w:hAnsi="Arial" w:cs="Arial"/>
                <w:sz w:val="18"/>
                <w:szCs w:val="18"/>
              </w:rPr>
              <w:t>5</w:t>
            </w:r>
          </w:p>
        </w:tc>
        <w:tc>
          <w:tcPr>
            <w:tcW w:w="321" w:type="pct"/>
            <w:gridSpan w:val="2"/>
            <w:vMerge/>
            <w:tcBorders>
              <w:top w:val="single" w:sz="4" w:space="0" w:color="auto"/>
              <w:bottom w:val="single" w:sz="4" w:space="0" w:color="auto"/>
            </w:tcBorders>
            <w:shd w:val="clear" w:color="auto" w:fill="auto"/>
          </w:tcPr>
          <w:p w14:paraId="504383E8" w14:textId="77777777" w:rsidR="0095654A" w:rsidRPr="00C27636" w:rsidRDefault="0095654A" w:rsidP="007D37C5">
            <w:pPr>
              <w:jc w:val="center"/>
              <w:rPr>
                <w:rFonts w:ascii="Arial" w:hAnsi="Arial" w:cs="Arial"/>
                <w:sz w:val="18"/>
                <w:szCs w:val="18"/>
              </w:rPr>
            </w:pPr>
          </w:p>
        </w:tc>
        <w:tc>
          <w:tcPr>
            <w:tcW w:w="522" w:type="pct"/>
            <w:gridSpan w:val="2"/>
            <w:tcBorders>
              <w:top w:val="single" w:sz="4" w:space="0" w:color="auto"/>
              <w:bottom w:val="single" w:sz="4" w:space="0" w:color="auto"/>
            </w:tcBorders>
            <w:shd w:val="clear" w:color="auto" w:fill="auto"/>
          </w:tcPr>
          <w:p w14:paraId="49283605" w14:textId="5E13F1EE"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26AD3662" w14:textId="166D93F7"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E0C1BE6"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11973FA4"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2713E6E"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7D750994"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DFD6A48" w14:textId="77777777" w:rsidR="0095654A" w:rsidRPr="00C27636" w:rsidRDefault="0095654A" w:rsidP="007D37C5">
            <w:pPr>
              <w:jc w:val="center"/>
              <w:rPr>
                <w:rFonts w:ascii="Arial" w:hAnsi="Arial" w:cs="Arial"/>
                <w:iCs/>
                <w:sz w:val="18"/>
                <w:szCs w:val="18"/>
              </w:rPr>
            </w:pPr>
          </w:p>
        </w:tc>
      </w:tr>
      <w:tr w:rsidR="0095654A" w:rsidRPr="00C27636" w14:paraId="1F03D075" w14:textId="77777777" w:rsidTr="005D1E0C">
        <w:trPr>
          <w:cantSplit/>
          <w:trHeight w:val="454"/>
        </w:trPr>
        <w:tc>
          <w:tcPr>
            <w:tcW w:w="644" w:type="pct"/>
            <w:tcBorders>
              <w:top w:val="single" w:sz="4" w:space="0" w:color="auto"/>
            </w:tcBorders>
            <w:shd w:val="clear" w:color="auto" w:fill="auto"/>
          </w:tcPr>
          <w:p w14:paraId="16D7CE26" w14:textId="77777777" w:rsidR="0095654A" w:rsidRPr="00C27636" w:rsidRDefault="0095654A" w:rsidP="007D37C5">
            <w:pPr>
              <w:jc w:val="center"/>
              <w:rPr>
                <w:rFonts w:ascii="Arial" w:hAnsi="Arial" w:cs="Arial"/>
                <w:b/>
                <w:bCs/>
                <w:sz w:val="18"/>
                <w:szCs w:val="18"/>
              </w:rPr>
            </w:pPr>
            <w:r w:rsidRPr="00DA4FC0">
              <w:rPr>
                <w:rFonts w:ascii="Arial" w:eastAsia="Times New Roman" w:hAnsi="Arial" w:cs="Arial"/>
                <w:color w:val="000000"/>
                <w:sz w:val="18"/>
                <w:szCs w:val="18"/>
                <w:lang w:eastAsia="en-GB"/>
              </w:rPr>
              <w:t>Kavanaugh, et al. (2018)</w:t>
            </w:r>
          </w:p>
        </w:tc>
        <w:tc>
          <w:tcPr>
            <w:tcW w:w="398" w:type="pct"/>
            <w:tcBorders>
              <w:top w:val="single" w:sz="4" w:space="0" w:color="auto"/>
              <w:bottom w:val="single" w:sz="4" w:space="0" w:color="auto"/>
            </w:tcBorders>
            <w:shd w:val="clear" w:color="auto" w:fill="auto"/>
          </w:tcPr>
          <w:p w14:paraId="700C4CD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22EBAC9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46480AD2"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54D3F374" w14:textId="54084AE6" w:rsidR="0095654A" w:rsidRPr="00C27636" w:rsidRDefault="0095654A" w:rsidP="007D37C5">
            <w:pPr>
              <w:jc w:val="center"/>
              <w:rPr>
                <w:rFonts w:ascii="Arial" w:hAnsi="Arial" w:cs="Arial"/>
                <w:sz w:val="18"/>
                <w:szCs w:val="18"/>
              </w:rPr>
            </w:pPr>
            <w:r w:rsidRPr="00C27636">
              <w:rPr>
                <w:rFonts w:ascii="Arial" w:hAnsi="Arial" w:cs="Arial"/>
                <w:sz w:val="18"/>
                <w:szCs w:val="18"/>
              </w:rPr>
              <w:t>43</w:t>
            </w:r>
          </w:p>
        </w:tc>
        <w:tc>
          <w:tcPr>
            <w:tcW w:w="321" w:type="pct"/>
            <w:gridSpan w:val="2"/>
            <w:tcBorders>
              <w:top w:val="single" w:sz="4" w:space="0" w:color="auto"/>
              <w:bottom w:val="single" w:sz="4" w:space="0" w:color="auto"/>
            </w:tcBorders>
            <w:shd w:val="clear" w:color="auto" w:fill="auto"/>
          </w:tcPr>
          <w:p w14:paraId="622F88D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47.95 (12.78)</w:t>
            </w:r>
          </w:p>
        </w:tc>
        <w:tc>
          <w:tcPr>
            <w:tcW w:w="522" w:type="pct"/>
            <w:gridSpan w:val="2"/>
            <w:tcBorders>
              <w:top w:val="single" w:sz="4" w:space="0" w:color="auto"/>
              <w:bottom w:val="single" w:sz="4" w:space="0" w:color="auto"/>
            </w:tcBorders>
            <w:shd w:val="clear" w:color="auto" w:fill="auto"/>
          </w:tcPr>
          <w:p w14:paraId="54A0DEC4" w14:textId="1483CD0B"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3A8EF66C" w14:textId="3B7BF406"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19905252" w14:textId="526565F0"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(120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50B2D966" w14:textId="44C18B92"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784AEE13"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(4-6w)</w:t>
            </w:r>
          </w:p>
        </w:tc>
        <w:tc>
          <w:tcPr>
            <w:tcW w:w="460" w:type="pct"/>
            <w:vMerge w:val="restart"/>
            <w:tcBorders>
              <w:top w:val="single" w:sz="4" w:space="0" w:color="auto"/>
            </w:tcBorders>
            <w:shd w:val="clear" w:color="auto" w:fill="auto"/>
          </w:tcPr>
          <w:p w14:paraId="6D9C4ECD"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HDRS-24, CDRS attention</w:t>
            </w:r>
          </w:p>
        </w:tc>
        <w:tc>
          <w:tcPr>
            <w:tcW w:w="411" w:type="pct"/>
            <w:tcBorders>
              <w:top w:val="single" w:sz="4" w:space="0" w:color="auto"/>
            </w:tcBorders>
          </w:tcPr>
          <w:p w14:paraId="20881113"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0C12D665" w14:textId="77777777" w:rsidTr="005D1E0C">
        <w:trPr>
          <w:cantSplit/>
          <w:trHeight w:val="454"/>
        </w:trPr>
        <w:tc>
          <w:tcPr>
            <w:tcW w:w="644" w:type="pct"/>
            <w:tcBorders>
              <w:bottom w:val="single" w:sz="4" w:space="0" w:color="auto"/>
            </w:tcBorders>
            <w:shd w:val="clear" w:color="auto" w:fill="auto"/>
          </w:tcPr>
          <w:p w14:paraId="7060E813"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0B41D5C"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8D72106"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601AAB69"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7A2EB8E0" w14:textId="50231F1D" w:rsidR="0095654A" w:rsidRPr="00C27636" w:rsidRDefault="0095654A" w:rsidP="007D37C5">
            <w:pPr>
              <w:jc w:val="center"/>
              <w:rPr>
                <w:rFonts w:ascii="Arial" w:hAnsi="Arial" w:cs="Arial"/>
                <w:sz w:val="18"/>
                <w:szCs w:val="18"/>
              </w:rPr>
            </w:pPr>
            <w:r w:rsidRPr="00C27636">
              <w:rPr>
                <w:rFonts w:ascii="Arial" w:hAnsi="Arial" w:cs="Arial"/>
                <w:sz w:val="18"/>
                <w:szCs w:val="18"/>
              </w:rPr>
              <w:t>41</w:t>
            </w:r>
          </w:p>
        </w:tc>
        <w:tc>
          <w:tcPr>
            <w:tcW w:w="321" w:type="pct"/>
            <w:gridSpan w:val="2"/>
            <w:tcBorders>
              <w:top w:val="single" w:sz="4" w:space="0" w:color="auto"/>
              <w:bottom w:val="single" w:sz="4" w:space="0" w:color="auto"/>
            </w:tcBorders>
            <w:shd w:val="clear" w:color="auto" w:fill="auto"/>
          </w:tcPr>
          <w:p w14:paraId="6D77727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45.86 (11.57)</w:t>
            </w:r>
          </w:p>
        </w:tc>
        <w:tc>
          <w:tcPr>
            <w:tcW w:w="522" w:type="pct"/>
            <w:gridSpan w:val="2"/>
            <w:tcBorders>
              <w:top w:val="single" w:sz="4" w:space="0" w:color="auto"/>
              <w:bottom w:val="single" w:sz="4" w:space="0" w:color="auto"/>
            </w:tcBorders>
            <w:shd w:val="clear" w:color="auto" w:fill="auto"/>
          </w:tcPr>
          <w:p w14:paraId="1A703533" w14:textId="710F1335"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5DB5AEE1" w14:textId="30B6C53C"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E02E746"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706F33BB"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5207BD3"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7A3B4742"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4F29A7AF" w14:textId="77777777" w:rsidR="0095654A" w:rsidRPr="00C27636" w:rsidRDefault="0095654A" w:rsidP="007D37C5">
            <w:pPr>
              <w:jc w:val="center"/>
              <w:rPr>
                <w:rFonts w:ascii="Arial" w:hAnsi="Arial" w:cs="Arial"/>
                <w:iCs/>
                <w:sz w:val="18"/>
                <w:szCs w:val="18"/>
              </w:rPr>
            </w:pPr>
          </w:p>
        </w:tc>
      </w:tr>
      <w:tr w:rsidR="0095654A" w:rsidRPr="00C27636" w14:paraId="17EBF05B" w14:textId="77777777" w:rsidTr="005D1E0C">
        <w:trPr>
          <w:cantSplit/>
          <w:trHeight w:val="454"/>
        </w:trPr>
        <w:tc>
          <w:tcPr>
            <w:tcW w:w="644" w:type="pct"/>
            <w:tcBorders>
              <w:top w:val="single" w:sz="4" w:space="0" w:color="auto"/>
            </w:tcBorders>
            <w:shd w:val="clear" w:color="auto" w:fill="auto"/>
          </w:tcPr>
          <w:p w14:paraId="49B790CC"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Kimbrell, et al. (1999)</w:t>
            </w:r>
          </w:p>
        </w:tc>
        <w:tc>
          <w:tcPr>
            <w:tcW w:w="398" w:type="pct"/>
            <w:tcBorders>
              <w:top w:val="single" w:sz="4" w:space="0" w:color="auto"/>
              <w:bottom w:val="single" w:sz="4" w:space="0" w:color="auto"/>
            </w:tcBorders>
            <w:shd w:val="clear" w:color="auto" w:fill="auto"/>
          </w:tcPr>
          <w:p w14:paraId="223AAD1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50" w:type="pct"/>
            <w:tcBorders>
              <w:top w:val="single" w:sz="4" w:space="0" w:color="auto"/>
              <w:bottom w:val="single" w:sz="4" w:space="0" w:color="auto"/>
            </w:tcBorders>
            <w:shd w:val="clear" w:color="auto" w:fill="auto"/>
          </w:tcPr>
          <w:p w14:paraId="4010048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tcPr>
          <w:p w14:paraId="418B9F51"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246BB733" w14:textId="78D50EB0" w:rsidR="0095654A" w:rsidRPr="00C27636" w:rsidRDefault="0095654A" w:rsidP="007D37C5">
            <w:pPr>
              <w:jc w:val="center"/>
              <w:rPr>
                <w:rFonts w:ascii="Arial" w:hAnsi="Arial" w:cs="Arial"/>
                <w:sz w:val="18"/>
                <w:szCs w:val="18"/>
              </w:rPr>
            </w:pPr>
            <w:r w:rsidRPr="00C27636">
              <w:rPr>
                <w:rFonts w:ascii="Arial" w:hAnsi="Arial" w:cs="Arial"/>
                <w:sz w:val="18"/>
                <w:szCs w:val="18"/>
              </w:rPr>
              <w:t>5</w:t>
            </w:r>
          </w:p>
        </w:tc>
        <w:tc>
          <w:tcPr>
            <w:tcW w:w="321" w:type="pct"/>
            <w:gridSpan w:val="2"/>
            <w:tcBorders>
              <w:top w:val="single" w:sz="4" w:space="0" w:color="auto"/>
              <w:bottom w:val="single" w:sz="4" w:space="0" w:color="auto"/>
            </w:tcBorders>
            <w:shd w:val="clear" w:color="auto" w:fill="auto"/>
          </w:tcPr>
          <w:p w14:paraId="535FF20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40.2 (15.1)</w:t>
            </w:r>
          </w:p>
        </w:tc>
        <w:tc>
          <w:tcPr>
            <w:tcW w:w="522" w:type="pct"/>
            <w:gridSpan w:val="2"/>
            <w:tcBorders>
              <w:top w:val="single" w:sz="4" w:space="0" w:color="auto"/>
              <w:bottom w:val="single" w:sz="4" w:space="0" w:color="auto"/>
            </w:tcBorders>
            <w:shd w:val="clear" w:color="auto" w:fill="auto"/>
          </w:tcPr>
          <w:p w14:paraId="22D4A97F" w14:textId="1EF2A28C"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53773465" w14:textId="5A886008"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1F21D691" w14:textId="1704842A"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(80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70314447"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2D153C33"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bottom w:val="single" w:sz="4" w:space="0" w:color="auto"/>
            </w:tcBorders>
            <w:shd w:val="clear" w:color="auto" w:fill="auto"/>
          </w:tcPr>
          <w:p w14:paraId="22B3334A"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HDRS-21</w:t>
            </w:r>
          </w:p>
        </w:tc>
        <w:tc>
          <w:tcPr>
            <w:tcW w:w="411" w:type="pct"/>
            <w:tcBorders>
              <w:top w:val="single" w:sz="4" w:space="0" w:color="auto"/>
            </w:tcBorders>
          </w:tcPr>
          <w:p w14:paraId="4FC371A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40B5A402" w14:textId="77777777" w:rsidTr="005D1E0C">
        <w:trPr>
          <w:cantSplit/>
          <w:trHeight w:val="454"/>
        </w:trPr>
        <w:tc>
          <w:tcPr>
            <w:tcW w:w="644" w:type="pct"/>
            <w:shd w:val="clear" w:color="auto" w:fill="auto"/>
          </w:tcPr>
          <w:p w14:paraId="5170A0FC" w14:textId="77777777" w:rsidR="0095654A" w:rsidRPr="00C27636" w:rsidRDefault="0095654A" w:rsidP="007D37C5">
            <w:pPr>
              <w:jc w:val="center"/>
              <w:rPr>
                <w:rFonts w:ascii="Arial" w:hAnsi="Arial" w:cs="Arial"/>
                <w:b/>
                <w:bCs/>
                <w:sz w:val="18"/>
                <w:szCs w:val="18"/>
              </w:rPr>
            </w:pPr>
          </w:p>
        </w:tc>
        <w:tc>
          <w:tcPr>
            <w:tcW w:w="398" w:type="pct"/>
            <w:tcBorders>
              <w:top w:val="single" w:sz="4" w:space="0" w:color="auto"/>
              <w:bottom w:val="single" w:sz="4" w:space="0" w:color="auto"/>
            </w:tcBorders>
            <w:shd w:val="clear" w:color="auto" w:fill="auto"/>
          </w:tcPr>
          <w:p w14:paraId="68DCB9CA"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6D056D7"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1A07BDB"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74BC3CDF" w14:textId="6EF3012A" w:rsidR="0095654A" w:rsidRPr="00C27636" w:rsidRDefault="0095654A" w:rsidP="007D37C5">
            <w:pPr>
              <w:jc w:val="center"/>
              <w:rPr>
                <w:rFonts w:ascii="Arial" w:hAnsi="Arial" w:cs="Arial"/>
                <w:sz w:val="18"/>
                <w:szCs w:val="18"/>
              </w:rPr>
            </w:pPr>
            <w:r w:rsidRPr="00C27636">
              <w:rPr>
                <w:rFonts w:ascii="Arial" w:hAnsi="Arial" w:cs="Arial"/>
                <w:sz w:val="18"/>
                <w:szCs w:val="18"/>
              </w:rPr>
              <w:t>5</w:t>
            </w:r>
          </w:p>
        </w:tc>
        <w:tc>
          <w:tcPr>
            <w:tcW w:w="321" w:type="pct"/>
            <w:gridSpan w:val="2"/>
            <w:tcBorders>
              <w:top w:val="single" w:sz="4" w:space="0" w:color="auto"/>
              <w:bottom w:val="single" w:sz="4" w:space="0" w:color="auto"/>
            </w:tcBorders>
            <w:shd w:val="clear" w:color="auto" w:fill="auto"/>
          </w:tcPr>
          <w:p w14:paraId="74783FA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44 (15.9)</w:t>
            </w:r>
          </w:p>
        </w:tc>
        <w:tc>
          <w:tcPr>
            <w:tcW w:w="522" w:type="pct"/>
            <w:gridSpan w:val="2"/>
            <w:tcBorders>
              <w:top w:val="single" w:sz="4" w:space="0" w:color="auto"/>
              <w:bottom w:val="single" w:sz="4" w:space="0" w:color="auto"/>
            </w:tcBorders>
            <w:shd w:val="clear" w:color="auto" w:fill="auto"/>
          </w:tcPr>
          <w:p w14:paraId="442FDC0A" w14:textId="4652CE3A"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7B193FC6" w14:textId="6AB41966"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2B08E76" w14:textId="234F047E"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(80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1A55FE57"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00B0F4B"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tcBorders>
              <w:top w:val="single" w:sz="4" w:space="0" w:color="auto"/>
              <w:bottom w:val="single" w:sz="4" w:space="0" w:color="auto"/>
            </w:tcBorders>
            <w:shd w:val="clear" w:color="auto" w:fill="auto"/>
          </w:tcPr>
          <w:p w14:paraId="73569938" w14:textId="77777777" w:rsidR="0095654A" w:rsidRPr="00C27636" w:rsidRDefault="0095654A" w:rsidP="007D37C5">
            <w:pPr>
              <w:jc w:val="center"/>
              <w:rPr>
                <w:rFonts w:ascii="Arial" w:hAnsi="Arial" w:cs="Arial"/>
                <w:iCs/>
                <w:sz w:val="18"/>
                <w:szCs w:val="18"/>
              </w:rPr>
            </w:pPr>
          </w:p>
        </w:tc>
        <w:tc>
          <w:tcPr>
            <w:tcW w:w="411" w:type="pct"/>
          </w:tcPr>
          <w:p w14:paraId="5C40E59D" w14:textId="77777777" w:rsidR="0095654A" w:rsidRPr="00C27636" w:rsidRDefault="0095654A" w:rsidP="007D37C5">
            <w:pPr>
              <w:jc w:val="center"/>
              <w:rPr>
                <w:rFonts w:ascii="Arial" w:hAnsi="Arial" w:cs="Arial"/>
                <w:iCs/>
                <w:sz w:val="18"/>
                <w:szCs w:val="18"/>
              </w:rPr>
            </w:pPr>
          </w:p>
        </w:tc>
      </w:tr>
      <w:tr w:rsidR="0095654A" w:rsidRPr="00C27636" w14:paraId="20C2C3E8" w14:textId="77777777" w:rsidTr="005D1E0C">
        <w:trPr>
          <w:cantSplit/>
          <w:trHeight w:val="454"/>
        </w:trPr>
        <w:tc>
          <w:tcPr>
            <w:tcW w:w="644" w:type="pct"/>
            <w:tcBorders>
              <w:bottom w:val="single" w:sz="4" w:space="0" w:color="auto"/>
            </w:tcBorders>
            <w:shd w:val="clear" w:color="auto" w:fill="auto"/>
          </w:tcPr>
          <w:p w14:paraId="1361B0C1"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25C68F4B"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D73E60B"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724D1DDE"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137FC0BE" w14:textId="10E2B32B" w:rsidR="0095654A" w:rsidRPr="00C27636" w:rsidRDefault="0095654A" w:rsidP="007D37C5">
            <w:pPr>
              <w:jc w:val="center"/>
              <w:rPr>
                <w:rFonts w:ascii="Arial" w:hAnsi="Arial" w:cs="Arial"/>
                <w:sz w:val="18"/>
                <w:szCs w:val="18"/>
              </w:rPr>
            </w:pPr>
            <w:r w:rsidRPr="00C27636">
              <w:rPr>
                <w:rFonts w:ascii="Arial" w:hAnsi="Arial" w:cs="Arial"/>
                <w:sz w:val="18"/>
                <w:szCs w:val="18"/>
              </w:rPr>
              <w:t>5</w:t>
            </w:r>
          </w:p>
        </w:tc>
        <w:tc>
          <w:tcPr>
            <w:tcW w:w="321" w:type="pct"/>
            <w:gridSpan w:val="2"/>
            <w:tcBorders>
              <w:top w:val="single" w:sz="4" w:space="0" w:color="auto"/>
              <w:bottom w:val="single" w:sz="4" w:space="0" w:color="auto"/>
            </w:tcBorders>
            <w:shd w:val="clear" w:color="auto" w:fill="auto"/>
          </w:tcPr>
          <w:p w14:paraId="2711EC8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43.7 (19.1)</w:t>
            </w:r>
          </w:p>
        </w:tc>
        <w:tc>
          <w:tcPr>
            <w:tcW w:w="522" w:type="pct"/>
            <w:gridSpan w:val="2"/>
            <w:tcBorders>
              <w:top w:val="single" w:sz="4" w:space="0" w:color="auto"/>
              <w:bottom w:val="single" w:sz="4" w:space="0" w:color="auto"/>
            </w:tcBorders>
            <w:shd w:val="clear" w:color="auto" w:fill="auto"/>
          </w:tcPr>
          <w:p w14:paraId="75AABC2B" w14:textId="30CC2E7B"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201BD60" w14:textId="0A1BB228"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07CADA2E"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0C20C312"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5FE85165"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top w:val="single" w:sz="4" w:space="0" w:color="auto"/>
              <w:bottom w:val="single" w:sz="4" w:space="0" w:color="auto"/>
            </w:tcBorders>
            <w:shd w:val="clear" w:color="auto" w:fill="auto"/>
          </w:tcPr>
          <w:p w14:paraId="6E8770F2"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5D04EB46" w14:textId="77777777" w:rsidR="0095654A" w:rsidRPr="00C27636" w:rsidRDefault="0095654A" w:rsidP="007D37C5">
            <w:pPr>
              <w:jc w:val="center"/>
              <w:rPr>
                <w:rFonts w:ascii="Arial" w:hAnsi="Arial" w:cs="Arial"/>
                <w:iCs/>
                <w:sz w:val="18"/>
                <w:szCs w:val="18"/>
              </w:rPr>
            </w:pPr>
          </w:p>
        </w:tc>
      </w:tr>
      <w:tr w:rsidR="0095654A" w:rsidRPr="00C27636" w14:paraId="64EC349C" w14:textId="77777777" w:rsidTr="005D1E0C">
        <w:trPr>
          <w:cantSplit/>
          <w:trHeight w:val="454"/>
        </w:trPr>
        <w:tc>
          <w:tcPr>
            <w:tcW w:w="644" w:type="pct"/>
            <w:tcBorders>
              <w:top w:val="single" w:sz="4" w:space="0" w:color="auto"/>
            </w:tcBorders>
            <w:shd w:val="clear" w:color="auto" w:fill="auto"/>
          </w:tcPr>
          <w:p w14:paraId="6AE26F33"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Klein, et al. (</w:t>
            </w:r>
            <w:proofErr w:type="gramStart"/>
            <w:r w:rsidRPr="00C27636">
              <w:rPr>
                <w:rFonts w:ascii="Arial" w:eastAsia="Times New Roman" w:hAnsi="Arial" w:cs="Arial"/>
                <w:color w:val="000000"/>
                <w:sz w:val="18"/>
                <w:szCs w:val="18"/>
                <w:lang w:eastAsia="en-GB"/>
              </w:rPr>
              <w:t>1999)A</w:t>
            </w:r>
            <w:proofErr w:type="gramEnd"/>
          </w:p>
        </w:tc>
        <w:tc>
          <w:tcPr>
            <w:tcW w:w="398" w:type="pct"/>
            <w:tcBorders>
              <w:top w:val="single" w:sz="4" w:space="0" w:color="auto"/>
              <w:bottom w:val="single" w:sz="4" w:space="0" w:color="auto"/>
            </w:tcBorders>
            <w:shd w:val="clear" w:color="auto" w:fill="auto"/>
          </w:tcPr>
          <w:p w14:paraId="0BD0E22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6780B7E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501CDD0F"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7E5959BE" w14:textId="75F90921" w:rsidR="0095654A" w:rsidRPr="00C27636" w:rsidRDefault="0095654A" w:rsidP="007D37C5">
            <w:pPr>
              <w:jc w:val="center"/>
              <w:rPr>
                <w:rFonts w:ascii="Arial" w:hAnsi="Arial" w:cs="Arial"/>
                <w:sz w:val="18"/>
                <w:szCs w:val="18"/>
              </w:rPr>
            </w:pPr>
            <w:r w:rsidRPr="00C27636">
              <w:rPr>
                <w:rFonts w:ascii="Arial" w:hAnsi="Arial" w:cs="Arial"/>
                <w:sz w:val="18"/>
                <w:szCs w:val="18"/>
              </w:rPr>
              <w:t>36</w:t>
            </w:r>
          </w:p>
        </w:tc>
        <w:tc>
          <w:tcPr>
            <w:tcW w:w="321" w:type="pct"/>
            <w:gridSpan w:val="2"/>
            <w:tcBorders>
              <w:top w:val="single" w:sz="4" w:space="0" w:color="auto"/>
              <w:bottom w:val="single" w:sz="4" w:space="0" w:color="auto"/>
            </w:tcBorders>
            <w:shd w:val="clear" w:color="auto" w:fill="auto"/>
          </w:tcPr>
          <w:p w14:paraId="44D4D14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60.5 (15.1)</w:t>
            </w:r>
          </w:p>
        </w:tc>
        <w:tc>
          <w:tcPr>
            <w:tcW w:w="522" w:type="pct"/>
            <w:gridSpan w:val="2"/>
            <w:tcBorders>
              <w:top w:val="single" w:sz="4" w:space="0" w:color="auto"/>
              <w:bottom w:val="single" w:sz="4" w:space="0" w:color="auto"/>
            </w:tcBorders>
            <w:shd w:val="clear" w:color="auto" w:fill="auto"/>
          </w:tcPr>
          <w:p w14:paraId="336E3371" w14:textId="778E8DB7"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25B83FEF" w14:textId="65951F9B"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28796B0C" w14:textId="296C2952"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550C802D"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5B9E2FDD"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bottom w:val="single" w:sz="4" w:space="0" w:color="auto"/>
            </w:tcBorders>
            <w:shd w:val="clear" w:color="auto" w:fill="auto"/>
          </w:tcPr>
          <w:p w14:paraId="5E9F123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178BB004"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21D59454" w14:textId="77777777" w:rsidTr="005D1E0C">
        <w:trPr>
          <w:cantSplit/>
          <w:trHeight w:val="454"/>
        </w:trPr>
        <w:tc>
          <w:tcPr>
            <w:tcW w:w="644" w:type="pct"/>
            <w:tcBorders>
              <w:bottom w:val="single" w:sz="4" w:space="0" w:color="auto"/>
            </w:tcBorders>
            <w:shd w:val="clear" w:color="auto" w:fill="auto"/>
          </w:tcPr>
          <w:p w14:paraId="54AB367D"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47562FE1"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507795BE"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6B86D0C"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3C3C22BA" w14:textId="4D9565D7" w:rsidR="0095654A" w:rsidRPr="00C27636" w:rsidRDefault="0095654A" w:rsidP="007D37C5">
            <w:pPr>
              <w:jc w:val="center"/>
              <w:rPr>
                <w:rFonts w:ascii="Arial" w:hAnsi="Arial" w:cs="Arial"/>
                <w:sz w:val="18"/>
                <w:szCs w:val="18"/>
              </w:rPr>
            </w:pPr>
            <w:r w:rsidRPr="00C27636">
              <w:rPr>
                <w:rFonts w:ascii="Arial" w:hAnsi="Arial" w:cs="Arial"/>
                <w:sz w:val="18"/>
                <w:szCs w:val="18"/>
              </w:rPr>
              <w:t>34</w:t>
            </w:r>
          </w:p>
        </w:tc>
        <w:tc>
          <w:tcPr>
            <w:tcW w:w="321" w:type="pct"/>
            <w:gridSpan w:val="2"/>
            <w:tcBorders>
              <w:top w:val="single" w:sz="4" w:space="0" w:color="auto"/>
              <w:bottom w:val="single" w:sz="4" w:space="0" w:color="auto"/>
            </w:tcBorders>
            <w:shd w:val="clear" w:color="auto" w:fill="auto"/>
          </w:tcPr>
          <w:p w14:paraId="6A0D0A5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58.9 (18.3)</w:t>
            </w:r>
          </w:p>
        </w:tc>
        <w:tc>
          <w:tcPr>
            <w:tcW w:w="522" w:type="pct"/>
            <w:gridSpan w:val="2"/>
            <w:tcBorders>
              <w:top w:val="single" w:sz="4" w:space="0" w:color="auto"/>
              <w:bottom w:val="single" w:sz="4" w:space="0" w:color="auto"/>
            </w:tcBorders>
            <w:shd w:val="clear" w:color="auto" w:fill="auto"/>
          </w:tcPr>
          <w:p w14:paraId="1152A478" w14:textId="472F0FFA"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2A7C428C" w14:textId="50993663"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7C11BC1D"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4F6A9AC5"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7C069AF"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top w:val="single" w:sz="4" w:space="0" w:color="auto"/>
              <w:bottom w:val="single" w:sz="4" w:space="0" w:color="auto"/>
            </w:tcBorders>
            <w:shd w:val="clear" w:color="auto" w:fill="auto"/>
          </w:tcPr>
          <w:p w14:paraId="3BA32A8D"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7DA4441A" w14:textId="77777777" w:rsidR="0095654A" w:rsidRPr="00C27636" w:rsidRDefault="0095654A" w:rsidP="007D37C5">
            <w:pPr>
              <w:jc w:val="center"/>
              <w:rPr>
                <w:rFonts w:ascii="Arial" w:hAnsi="Arial" w:cs="Arial"/>
                <w:iCs/>
                <w:sz w:val="18"/>
                <w:szCs w:val="18"/>
              </w:rPr>
            </w:pPr>
          </w:p>
        </w:tc>
      </w:tr>
      <w:tr w:rsidR="0095654A" w:rsidRPr="00C27636" w14:paraId="352A2BF3" w14:textId="77777777" w:rsidTr="005D1E0C">
        <w:trPr>
          <w:cantSplit/>
          <w:trHeight w:val="454"/>
        </w:trPr>
        <w:tc>
          <w:tcPr>
            <w:tcW w:w="644" w:type="pct"/>
            <w:tcBorders>
              <w:top w:val="single" w:sz="4" w:space="0" w:color="auto"/>
            </w:tcBorders>
            <w:shd w:val="clear" w:color="auto" w:fill="auto"/>
          </w:tcPr>
          <w:p w14:paraId="19A83029" w14:textId="77777777" w:rsidR="0095654A" w:rsidRPr="00C27636" w:rsidRDefault="0095654A" w:rsidP="007D37C5">
            <w:pPr>
              <w:jc w:val="center"/>
              <w:rPr>
                <w:rFonts w:ascii="Arial" w:hAnsi="Arial" w:cs="Arial"/>
                <w:b/>
                <w:bCs/>
                <w:sz w:val="18"/>
                <w:szCs w:val="18"/>
              </w:rPr>
            </w:pPr>
            <w:proofErr w:type="spellStart"/>
            <w:r w:rsidRPr="00C27636">
              <w:rPr>
                <w:rFonts w:ascii="Arial" w:eastAsia="Times New Roman" w:hAnsi="Arial" w:cs="Arial"/>
                <w:color w:val="000000"/>
                <w:sz w:val="18"/>
                <w:szCs w:val="18"/>
                <w:lang w:eastAsia="en-GB"/>
              </w:rPr>
              <w:t>Koerselman</w:t>
            </w:r>
            <w:proofErr w:type="spellEnd"/>
            <w:r w:rsidRPr="00C27636">
              <w:rPr>
                <w:rFonts w:ascii="Arial" w:eastAsia="Times New Roman" w:hAnsi="Arial" w:cs="Arial"/>
                <w:color w:val="000000"/>
                <w:sz w:val="18"/>
                <w:szCs w:val="18"/>
                <w:lang w:eastAsia="en-GB"/>
              </w:rPr>
              <w:t>, et al. (2004)</w:t>
            </w:r>
          </w:p>
        </w:tc>
        <w:tc>
          <w:tcPr>
            <w:tcW w:w="398" w:type="pct"/>
            <w:tcBorders>
              <w:top w:val="single" w:sz="4" w:space="0" w:color="auto"/>
              <w:bottom w:val="single" w:sz="4" w:space="0" w:color="auto"/>
            </w:tcBorders>
            <w:shd w:val="clear" w:color="auto" w:fill="auto"/>
          </w:tcPr>
          <w:p w14:paraId="644C5FF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610AAD7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71ACCE05"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0D688D55" w14:textId="3D5DBF4B" w:rsidR="0095654A" w:rsidRPr="00C27636" w:rsidRDefault="0095654A" w:rsidP="007D37C5">
            <w:pPr>
              <w:jc w:val="center"/>
              <w:rPr>
                <w:rFonts w:ascii="Arial" w:hAnsi="Arial" w:cs="Arial"/>
                <w:sz w:val="18"/>
                <w:szCs w:val="18"/>
              </w:rPr>
            </w:pPr>
            <w:r w:rsidRPr="00C27636">
              <w:rPr>
                <w:rFonts w:ascii="Arial" w:hAnsi="Arial" w:cs="Arial"/>
                <w:sz w:val="18"/>
                <w:szCs w:val="18"/>
              </w:rPr>
              <w:t>29</w:t>
            </w:r>
          </w:p>
        </w:tc>
        <w:tc>
          <w:tcPr>
            <w:tcW w:w="321" w:type="pct"/>
            <w:gridSpan w:val="2"/>
            <w:tcBorders>
              <w:top w:val="single" w:sz="4" w:space="0" w:color="auto"/>
              <w:bottom w:val="single" w:sz="4" w:space="0" w:color="auto"/>
            </w:tcBorders>
            <w:shd w:val="clear" w:color="auto" w:fill="auto"/>
          </w:tcPr>
          <w:p w14:paraId="7F029E9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51 (15.4)</w:t>
            </w:r>
          </w:p>
        </w:tc>
        <w:tc>
          <w:tcPr>
            <w:tcW w:w="522" w:type="pct"/>
            <w:gridSpan w:val="2"/>
            <w:tcBorders>
              <w:top w:val="single" w:sz="4" w:space="0" w:color="auto"/>
              <w:bottom w:val="single" w:sz="4" w:space="0" w:color="auto"/>
            </w:tcBorders>
            <w:shd w:val="clear" w:color="auto" w:fill="auto"/>
          </w:tcPr>
          <w:p w14:paraId="2289EC5B" w14:textId="4A2FFB17"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203D2438" w14:textId="3D91BE33"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324" w:type="pct"/>
            <w:gridSpan w:val="2"/>
            <w:tcBorders>
              <w:top w:val="single" w:sz="4" w:space="0" w:color="auto"/>
              <w:bottom w:val="single" w:sz="4" w:space="0" w:color="auto"/>
            </w:tcBorders>
            <w:shd w:val="clear" w:color="auto" w:fill="auto"/>
          </w:tcPr>
          <w:p w14:paraId="64A344EB" w14:textId="3579F692"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(80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6697DDA2"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6B1E9020"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0E8C1AA2"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2FE667D5"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3E9E1744" w14:textId="77777777" w:rsidTr="005D1E0C">
        <w:trPr>
          <w:cantSplit/>
          <w:trHeight w:val="454"/>
        </w:trPr>
        <w:tc>
          <w:tcPr>
            <w:tcW w:w="644" w:type="pct"/>
            <w:tcBorders>
              <w:bottom w:val="single" w:sz="4" w:space="0" w:color="auto"/>
            </w:tcBorders>
            <w:shd w:val="clear" w:color="auto" w:fill="auto"/>
          </w:tcPr>
          <w:p w14:paraId="2DE4CD63"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DA82D13"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7D61122"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6A5C4062"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701ED354" w14:textId="68B393E0" w:rsidR="0095654A" w:rsidRPr="00C27636" w:rsidRDefault="0095654A" w:rsidP="007D37C5">
            <w:pPr>
              <w:jc w:val="center"/>
              <w:rPr>
                <w:rFonts w:ascii="Arial" w:hAnsi="Arial" w:cs="Arial"/>
                <w:sz w:val="18"/>
                <w:szCs w:val="18"/>
              </w:rPr>
            </w:pPr>
            <w:r w:rsidRPr="00C27636">
              <w:rPr>
                <w:rFonts w:ascii="Arial" w:hAnsi="Arial" w:cs="Arial"/>
                <w:sz w:val="18"/>
                <w:szCs w:val="18"/>
              </w:rPr>
              <w:t>26</w:t>
            </w:r>
          </w:p>
        </w:tc>
        <w:tc>
          <w:tcPr>
            <w:tcW w:w="321" w:type="pct"/>
            <w:gridSpan w:val="2"/>
            <w:tcBorders>
              <w:top w:val="single" w:sz="4" w:space="0" w:color="auto"/>
              <w:bottom w:val="single" w:sz="4" w:space="0" w:color="auto"/>
            </w:tcBorders>
            <w:shd w:val="clear" w:color="auto" w:fill="auto"/>
          </w:tcPr>
          <w:p w14:paraId="699E34A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52 (13.2)</w:t>
            </w:r>
          </w:p>
        </w:tc>
        <w:tc>
          <w:tcPr>
            <w:tcW w:w="522" w:type="pct"/>
            <w:gridSpan w:val="2"/>
            <w:tcBorders>
              <w:top w:val="single" w:sz="4" w:space="0" w:color="auto"/>
              <w:bottom w:val="single" w:sz="4" w:space="0" w:color="auto"/>
            </w:tcBorders>
            <w:shd w:val="clear" w:color="auto" w:fill="auto"/>
          </w:tcPr>
          <w:p w14:paraId="7556BD50" w14:textId="49F2D97A"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1BA98D51" w14:textId="2FF7902F"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29F1B97"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CF24E6A"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36B71B30"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299AE2BF"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35F978DA" w14:textId="77777777" w:rsidR="0095654A" w:rsidRPr="00C27636" w:rsidRDefault="0095654A" w:rsidP="007D37C5">
            <w:pPr>
              <w:jc w:val="center"/>
              <w:rPr>
                <w:rFonts w:ascii="Arial" w:hAnsi="Arial" w:cs="Arial"/>
                <w:iCs/>
                <w:sz w:val="18"/>
                <w:szCs w:val="18"/>
              </w:rPr>
            </w:pPr>
          </w:p>
        </w:tc>
      </w:tr>
      <w:tr w:rsidR="0095654A" w:rsidRPr="00C27636" w14:paraId="05CD55C2" w14:textId="77777777" w:rsidTr="005D1E0C">
        <w:trPr>
          <w:cantSplit/>
          <w:trHeight w:val="454"/>
        </w:trPr>
        <w:tc>
          <w:tcPr>
            <w:tcW w:w="644" w:type="pct"/>
            <w:tcBorders>
              <w:top w:val="single" w:sz="4" w:space="0" w:color="auto"/>
            </w:tcBorders>
            <w:shd w:val="clear" w:color="auto" w:fill="auto"/>
          </w:tcPr>
          <w:p w14:paraId="51EF5DE6"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Kreuzer, et al. (2015)</w:t>
            </w:r>
          </w:p>
        </w:tc>
        <w:tc>
          <w:tcPr>
            <w:tcW w:w="398" w:type="pct"/>
            <w:tcBorders>
              <w:top w:val="single" w:sz="4" w:space="0" w:color="auto"/>
              <w:bottom w:val="single" w:sz="4" w:space="0" w:color="auto"/>
            </w:tcBorders>
            <w:shd w:val="clear" w:color="auto" w:fill="auto"/>
          </w:tcPr>
          <w:p w14:paraId="66F2245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7269B52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5C57DAA2"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316B52B1" w14:textId="54BB1541"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7D5021F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46.1 (9.5)</w:t>
            </w:r>
          </w:p>
        </w:tc>
        <w:tc>
          <w:tcPr>
            <w:tcW w:w="522" w:type="pct"/>
            <w:gridSpan w:val="2"/>
            <w:tcBorders>
              <w:top w:val="single" w:sz="4" w:space="0" w:color="auto"/>
              <w:bottom w:val="single" w:sz="4" w:space="0" w:color="auto"/>
            </w:tcBorders>
            <w:shd w:val="clear" w:color="auto" w:fill="auto"/>
          </w:tcPr>
          <w:p w14:paraId="063426DA" w14:textId="55FC29CE"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19C32122" w14:textId="3479D7D1"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324" w:type="pct"/>
            <w:gridSpan w:val="2"/>
            <w:tcBorders>
              <w:top w:val="single" w:sz="4" w:space="0" w:color="auto"/>
              <w:bottom w:val="single" w:sz="4" w:space="0" w:color="auto"/>
            </w:tcBorders>
            <w:shd w:val="clear" w:color="auto" w:fill="auto"/>
          </w:tcPr>
          <w:p w14:paraId="6DDAE812" w14:textId="22F51954"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0205E8C3"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37BF3BCF"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(3w)</w:t>
            </w:r>
          </w:p>
        </w:tc>
        <w:tc>
          <w:tcPr>
            <w:tcW w:w="460" w:type="pct"/>
            <w:vMerge w:val="restart"/>
            <w:tcBorders>
              <w:top w:val="single" w:sz="4" w:space="0" w:color="auto"/>
            </w:tcBorders>
            <w:shd w:val="clear" w:color="auto" w:fill="auto"/>
          </w:tcPr>
          <w:p w14:paraId="3E664C2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HDRS-21</w:t>
            </w:r>
          </w:p>
        </w:tc>
        <w:tc>
          <w:tcPr>
            <w:tcW w:w="411" w:type="pct"/>
            <w:tcBorders>
              <w:top w:val="single" w:sz="4" w:space="0" w:color="auto"/>
            </w:tcBorders>
          </w:tcPr>
          <w:p w14:paraId="7584E18A"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30266DF3" w14:textId="77777777" w:rsidTr="005D1E0C">
        <w:trPr>
          <w:cantSplit/>
          <w:trHeight w:val="454"/>
        </w:trPr>
        <w:tc>
          <w:tcPr>
            <w:tcW w:w="644" w:type="pct"/>
            <w:tcBorders>
              <w:bottom w:val="single" w:sz="4" w:space="0" w:color="auto"/>
            </w:tcBorders>
            <w:shd w:val="clear" w:color="auto" w:fill="auto"/>
          </w:tcPr>
          <w:p w14:paraId="315FB93C"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405210C2"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759B3C7"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7528FD7"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75650DEF" w14:textId="1F0FF592"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40D47A1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43.8 (10.5)</w:t>
            </w:r>
          </w:p>
        </w:tc>
        <w:tc>
          <w:tcPr>
            <w:tcW w:w="522" w:type="pct"/>
            <w:gridSpan w:val="2"/>
            <w:tcBorders>
              <w:top w:val="single" w:sz="4" w:space="0" w:color="auto"/>
              <w:bottom w:val="single" w:sz="4" w:space="0" w:color="auto"/>
            </w:tcBorders>
            <w:shd w:val="clear" w:color="auto" w:fill="auto"/>
          </w:tcPr>
          <w:p w14:paraId="325BBBEA" w14:textId="3EB8E391"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0444BC67" w14:textId="55950D9B"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BFC7E54"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00873E3A"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5F6AE526"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22E5D7D9"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66965421" w14:textId="77777777" w:rsidR="0095654A" w:rsidRPr="00C27636" w:rsidRDefault="0095654A" w:rsidP="007D37C5">
            <w:pPr>
              <w:jc w:val="center"/>
              <w:rPr>
                <w:rFonts w:ascii="Arial" w:hAnsi="Arial" w:cs="Arial"/>
                <w:iCs/>
                <w:sz w:val="18"/>
                <w:szCs w:val="18"/>
              </w:rPr>
            </w:pPr>
          </w:p>
        </w:tc>
      </w:tr>
      <w:tr w:rsidR="0095654A" w:rsidRPr="00C27636" w14:paraId="0156AA81" w14:textId="77777777" w:rsidTr="005D1E0C">
        <w:trPr>
          <w:cantSplit/>
          <w:trHeight w:val="454"/>
        </w:trPr>
        <w:tc>
          <w:tcPr>
            <w:tcW w:w="644" w:type="pct"/>
            <w:tcBorders>
              <w:top w:val="single" w:sz="4" w:space="0" w:color="auto"/>
            </w:tcBorders>
            <w:shd w:val="clear" w:color="auto" w:fill="auto"/>
          </w:tcPr>
          <w:p w14:paraId="4D54D5B3"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Lee, et al. (2018)</w:t>
            </w:r>
          </w:p>
        </w:tc>
        <w:tc>
          <w:tcPr>
            <w:tcW w:w="398" w:type="pct"/>
            <w:tcBorders>
              <w:top w:val="single" w:sz="4" w:space="0" w:color="auto"/>
              <w:bottom w:val="single" w:sz="4" w:space="0" w:color="auto"/>
            </w:tcBorders>
            <w:shd w:val="clear" w:color="auto" w:fill="auto"/>
          </w:tcPr>
          <w:p w14:paraId="4A97066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1EDC5C4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06CBF91E"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5A209CA8" w14:textId="1201D8BF" w:rsidR="0095654A" w:rsidRPr="00C27636" w:rsidRDefault="0095654A" w:rsidP="007D37C5">
            <w:pPr>
              <w:jc w:val="center"/>
              <w:rPr>
                <w:rFonts w:ascii="Arial" w:hAnsi="Arial" w:cs="Arial"/>
                <w:sz w:val="18"/>
                <w:szCs w:val="18"/>
              </w:rPr>
            </w:pPr>
            <w:r w:rsidRPr="00C27636">
              <w:rPr>
                <w:rFonts w:ascii="Arial" w:hAnsi="Arial" w:cs="Arial"/>
                <w:sz w:val="18"/>
                <w:szCs w:val="18"/>
              </w:rPr>
              <w:t>18</w:t>
            </w:r>
          </w:p>
        </w:tc>
        <w:tc>
          <w:tcPr>
            <w:tcW w:w="321" w:type="pct"/>
            <w:gridSpan w:val="2"/>
            <w:tcBorders>
              <w:top w:val="single" w:sz="4" w:space="0" w:color="auto"/>
              <w:bottom w:val="single" w:sz="4" w:space="0" w:color="auto"/>
            </w:tcBorders>
            <w:shd w:val="clear" w:color="auto" w:fill="auto"/>
          </w:tcPr>
          <w:p w14:paraId="3026D20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35.89 (13.01)</w:t>
            </w:r>
          </w:p>
        </w:tc>
        <w:tc>
          <w:tcPr>
            <w:tcW w:w="522" w:type="pct"/>
            <w:gridSpan w:val="2"/>
            <w:tcBorders>
              <w:top w:val="single" w:sz="4" w:space="0" w:color="auto"/>
              <w:bottom w:val="single" w:sz="4" w:space="0" w:color="auto"/>
            </w:tcBorders>
            <w:shd w:val="clear" w:color="auto" w:fill="auto"/>
          </w:tcPr>
          <w:p w14:paraId="5C54B0E2" w14:textId="35219059"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3812B37B" w14:textId="30A5AD0D"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407C464F" w14:textId="2FD980A3"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7AA20941" w14:textId="29B26C59"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354A0A89"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(3w)</w:t>
            </w:r>
          </w:p>
        </w:tc>
        <w:tc>
          <w:tcPr>
            <w:tcW w:w="460" w:type="pct"/>
            <w:vMerge w:val="restart"/>
            <w:tcBorders>
              <w:top w:val="single" w:sz="4" w:space="0" w:color="auto"/>
            </w:tcBorders>
            <w:shd w:val="clear" w:color="auto" w:fill="auto"/>
          </w:tcPr>
          <w:p w14:paraId="7482F06D"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5E4E6A73"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29F04EC6" w14:textId="77777777" w:rsidTr="005D1E0C">
        <w:trPr>
          <w:cantSplit/>
          <w:trHeight w:val="454"/>
        </w:trPr>
        <w:tc>
          <w:tcPr>
            <w:tcW w:w="644" w:type="pct"/>
            <w:tcBorders>
              <w:bottom w:val="single" w:sz="4" w:space="0" w:color="auto"/>
            </w:tcBorders>
            <w:shd w:val="clear" w:color="auto" w:fill="auto"/>
          </w:tcPr>
          <w:p w14:paraId="74D7B97A"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2F37A61"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1AAA066"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29D835A2"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668E53C0" w14:textId="42615C4E" w:rsidR="0095654A" w:rsidRPr="00C27636" w:rsidRDefault="0095654A" w:rsidP="007D37C5">
            <w:pPr>
              <w:jc w:val="center"/>
              <w:rPr>
                <w:rFonts w:ascii="Arial" w:hAnsi="Arial" w:cs="Arial"/>
                <w:sz w:val="18"/>
                <w:szCs w:val="18"/>
              </w:rPr>
            </w:pPr>
            <w:r w:rsidRPr="00C27636">
              <w:rPr>
                <w:rFonts w:ascii="Arial" w:hAnsi="Arial" w:cs="Arial"/>
                <w:sz w:val="18"/>
                <w:szCs w:val="18"/>
              </w:rPr>
              <w:t>19</w:t>
            </w:r>
          </w:p>
        </w:tc>
        <w:tc>
          <w:tcPr>
            <w:tcW w:w="321" w:type="pct"/>
            <w:gridSpan w:val="2"/>
            <w:tcBorders>
              <w:top w:val="single" w:sz="4" w:space="0" w:color="auto"/>
              <w:bottom w:val="single" w:sz="4" w:space="0" w:color="auto"/>
            </w:tcBorders>
            <w:shd w:val="clear" w:color="auto" w:fill="auto"/>
          </w:tcPr>
          <w:p w14:paraId="7D2FED0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35.89 (11.92)</w:t>
            </w:r>
          </w:p>
        </w:tc>
        <w:tc>
          <w:tcPr>
            <w:tcW w:w="522" w:type="pct"/>
            <w:gridSpan w:val="2"/>
            <w:tcBorders>
              <w:top w:val="single" w:sz="4" w:space="0" w:color="auto"/>
              <w:bottom w:val="single" w:sz="4" w:space="0" w:color="auto"/>
            </w:tcBorders>
            <w:shd w:val="clear" w:color="auto" w:fill="auto"/>
          </w:tcPr>
          <w:p w14:paraId="32A4FE2F" w14:textId="4607A228"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EB8266A" w14:textId="3818A95D"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79A6AC70"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0A322F50"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24DD5D2"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F10B740"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7F52E38B" w14:textId="77777777" w:rsidR="0095654A" w:rsidRPr="00C27636" w:rsidRDefault="0095654A" w:rsidP="007D37C5">
            <w:pPr>
              <w:jc w:val="center"/>
              <w:rPr>
                <w:rFonts w:ascii="Arial" w:hAnsi="Arial" w:cs="Arial"/>
                <w:iCs/>
                <w:sz w:val="18"/>
                <w:szCs w:val="18"/>
              </w:rPr>
            </w:pPr>
          </w:p>
        </w:tc>
      </w:tr>
      <w:tr w:rsidR="0095654A" w:rsidRPr="00C27636" w14:paraId="55BFDF77" w14:textId="77777777" w:rsidTr="005D1E0C">
        <w:trPr>
          <w:cantSplit/>
          <w:trHeight w:val="454"/>
        </w:trPr>
        <w:tc>
          <w:tcPr>
            <w:tcW w:w="644" w:type="pct"/>
            <w:tcBorders>
              <w:top w:val="single" w:sz="4" w:space="0" w:color="auto"/>
            </w:tcBorders>
            <w:shd w:val="clear" w:color="auto" w:fill="auto"/>
          </w:tcPr>
          <w:p w14:paraId="030ABE67"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Lee, et al. (2019)</w:t>
            </w:r>
          </w:p>
        </w:tc>
        <w:tc>
          <w:tcPr>
            <w:tcW w:w="398" w:type="pct"/>
            <w:tcBorders>
              <w:top w:val="single" w:sz="4" w:space="0" w:color="auto"/>
              <w:bottom w:val="single" w:sz="4" w:space="0" w:color="auto"/>
            </w:tcBorders>
            <w:shd w:val="clear" w:color="auto" w:fill="auto"/>
          </w:tcPr>
          <w:p w14:paraId="4E3718EF" w14:textId="77777777" w:rsidR="0095654A" w:rsidRPr="00C27636" w:rsidRDefault="0095654A" w:rsidP="007D37C5">
            <w:pPr>
              <w:jc w:val="center"/>
              <w:rPr>
                <w:rFonts w:ascii="Arial" w:hAnsi="Arial" w:cs="Arial"/>
                <w:sz w:val="18"/>
                <w:szCs w:val="18"/>
                <w:vertAlign w:val="superscript"/>
              </w:rPr>
            </w:pPr>
            <w:r w:rsidRPr="00C27636">
              <w:rPr>
                <w:rFonts w:ascii="Arial" w:hAnsi="Arial" w:cs="Arial"/>
                <w:sz w:val="18"/>
                <w:szCs w:val="18"/>
              </w:rPr>
              <w:t>3</w:t>
            </w:r>
            <w:r w:rsidRPr="00C27636">
              <w:rPr>
                <w:rFonts w:ascii="Arial" w:hAnsi="Arial" w:cs="Arial"/>
                <w:sz w:val="18"/>
                <w:szCs w:val="18"/>
                <w:vertAlign w:val="superscript"/>
              </w:rPr>
              <w:t>1</w:t>
            </w:r>
          </w:p>
        </w:tc>
        <w:tc>
          <w:tcPr>
            <w:tcW w:w="250" w:type="pct"/>
            <w:tcBorders>
              <w:top w:val="single" w:sz="4" w:space="0" w:color="auto"/>
              <w:bottom w:val="single" w:sz="4" w:space="0" w:color="auto"/>
            </w:tcBorders>
            <w:shd w:val="clear" w:color="auto" w:fill="auto"/>
          </w:tcPr>
          <w:p w14:paraId="32C4666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shd w:val="clear" w:color="auto" w:fill="auto"/>
          </w:tcPr>
          <w:p w14:paraId="3399B5F8"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2AE6AD2F" w14:textId="38758970" w:rsidR="0095654A" w:rsidRPr="00C27636" w:rsidRDefault="0095654A" w:rsidP="007D37C5">
            <w:pPr>
              <w:jc w:val="center"/>
              <w:rPr>
                <w:rFonts w:ascii="Arial" w:hAnsi="Arial" w:cs="Arial"/>
                <w:sz w:val="18"/>
                <w:szCs w:val="18"/>
              </w:rPr>
            </w:pPr>
            <w:r w:rsidRPr="00C27636">
              <w:rPr>
                <w:rFonts w:ascii="Arial" w:hAnsi="Arial" w:cs="Arial"/>
                <w:sz w:val="18"/>
                <w:szCs w:val="18"/>
              </w:rPr>
              <w:t>33</w:t>
            </w:r>
          </w:p>
        </w:tc>
        <w:tc>
          <w:tcPr>
            <w:tcW w:w="321" w:type="pct"/>
            <w:gridSpan w:val="2"/>
            <w:tcBorders>
              <w:top w:val="single" w:sz="4" w:space="0" w:color="auto"/>
              <w:bottom w:val="single" w:sz="4" w:space="0" w:color="auto"/>
            </w:tcBorders>
            <w:shd w:val="clear" w:color="auto" w:fill="auto"/>
          </w:tcPr>
          <w:p w14:paraId="6E8E9F7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34.02 (11.31)</w:t>
            </w:r>
          </w:p>
        </w:tc>
        <w:tc>
          <w:tcPr>
            <w:tcW w:w="522" w:type="pct"/>
            <w:gridSpan w:val="2"/>
            <w:tcBorders>
              <w:top w:val="single" w:sz="4" w:space="0" w:color="auto"/>
              <w:bottom w:val="single" w:sz="4" w:space="0" w:color="auto"/>
            </w:tcBorders>
            <w:shd w:val="clear" w:color="auto" w:fill="auto"/>
          </w:tcPr>
          <w:p w14:paraId="7089802F" w14:textId="38374839"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66077BFD" w14:textId="13060B22"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482C8EEC"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(NR)</w:t>
            </w:r>
          </w:p>
        </w:tc>
        <w:tc>
          <w:tcPr>
            <w:tcW w:w="475" w:type="pct"/>
            <w:tcBorders>
              <w:top w:val="single" w:sz="4" w:space="0" w:color="auto"/>
              <w:bottom w:val="single" w:sz="4" w:space="0" w:color="auto"/>
            </w:tcBorders>
          </w:tcPr>
          <w:p w14:paraId="7073D0CB" w14:textId="5C95ECB1"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261DEC84"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3w</w:t>
            </w:r>
          </w:p>
        </w:tc>
        <w:tc>
          <w:tcPr>
            <w:tcW w:w="460" w:type="pct"/>
            <w:vMerge w:val="restart"/>
            <w:tcBorders>
              <w:top w:val="single" w:sz="4" w:space="0" w:color="auto"/>
            </w:tcBorders>
            <w:shd w:val="clear" w:color="auto" w:fill="auto"/>
          </w:tcPr>
          <w:p w14:paraId="650745AA"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6308700F"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3F5E96FC" w14:textId="77777777" w:rsidTr="005D1E0C">
        <w:trPr>
          <w:cantSplit/>
          <w:trHeight w:val="454"/>
        </w:trPr>
        <w:tc>
          <w:tcPr>
            <w:tcW w:w="644" w:type="pct"/>
            <w:tcBorders>
              <w:bottom w:val="single" w:sz="4" w:space="0" w:color="auto"/>
            </w:tcBorders>
            <w:shd w:val="clear" w:color="auto" w:fill="auto"/>
          </w:tcPr>
          <w:p w14:paraId="3CECC746"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62A5A99C"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0868B611"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shd w:val="clear" w:color="auto" w:fill="auto"/>
          </w:tcPr>
          <w:p w14:paraId="341D6F56"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684502D1" w14:textId="2AFFC77F" w:rsidR="0095654A" w:rsidRPr="00C27636" w:rsidRDefault="0095654A" w:rsidP="007D37C5">
            <w:pPr>
              <w:jc w:val="center"/>
              <w:rPr>
                <w:rFonts w:ascii="Arial" w:hAnsi="Arial" w:cs="Arial"/>
                <w:sz w:val="18"/>
                <w:szCs w:val="18"/>
              </w:rPr>
            </w:pPr>
            <w:r w:rsidRPr="00C27636">
              <w:rPr>
                <w:rFonts w:ascii="Arial" w:hAnsi="Arial" w:cs="Arial"/>
                <w:sz w:val="18"/>
                <w:szCs w:val="18"/>
              </w:rPr>
              <w:t>14</w:t>
            </w:r>
          </w:p>
        </w:tc>
        <w:tc>
          <w:tcPr>
            <w:tcW w:w="321" w:type="pct"/>
            <w:gridSpan w:val="2"/>
            <w:tcBorders>
              <w:top w:val="single" w:sz="4" w:space="0" w:color="auto"/>
              <w:bottom w:val="single" w:sz="4" w:space="0" w:color="auto"/>
            </w:tcBorders>
            <w:shd w:val="clear" w:color="auto" w:fill="auto"/>
          </w:tcPr>
          <w:p w14:paraId="3A89FE3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36.71 (11.79)</w:t>
            </w:r>
          </w:p>
        </w:tc>
        <w:tc>
          <w:tcPr>
            <w:tcW w:w="522" w:type="pct"/>
            <w:gridSpan w:val="2"/>
            <w:tcBorders>
              <w:top w:val="single" w:sz="4" w:space="0" w:color="auto"/>
              <w:bottom w:val="single" w:sz="4" w:space="0" w:color="auto"/>
            </w:tcBorders>
            <w:shd w:val="clear" w:color="auto" w:fill="auto"/>
          </w:tcPr>
          <w:p w14:paraId="5AE977B7" w14:textId="46551650"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49A2801F" w14:textId="43F2ACC3"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7A19FA87"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51AD0201"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532CF08"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93D4A9C"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7F64214E" w14:textId="77777777" w:rsidR="0095654A" w:rsidRPr="00C27636" w:rsidRDefault="0095654A" w:rsidP="007D37C5">
            <w:pPr>
              <w:jc w:val="center"/>
              <w:rPr>
                <w:rFonts w:ascii="Arial" w:hAnsi="Arial" w:cs="Arial"/>
                <w:iCs/>
                <w:sz w:val="18"/>
                <w:szCs w:val="18"/>
              </w:rPr>
            </w:pPr>
          </w:p>
        </w:tc>
      </w:tr>
      <w:tr w:rsidR="0095654A" w:rsidRPr="00C27636" w14:paraId="1ACA4AC1" w14:textId="77777777" w:rsidTr="005D1E0C">
        <w:trPr>
          <w:cantSplit/>
          <w:trHeight w:val="454"/>
        </w:trPr>
        <w:tc>
          <w:tcPr>
            <w:tcW w:w="644" w:type="pct"/>
            <w:tcBorders>
              <w:top w:val="single" w:sz="4" w:space="0" w:color="auto"/>
            </w:tcBorders>
            <w:shd w:val="clear" w:color="auto" w:fill="auto"/>
          </w:tcPr>
          <w:p w14:paraId="2AD31FE2"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DA4FC0">
              <w:rPr>
                <w:rFonts w:ascii="Arial" w:eastAsia="Times New Roman" w:hAnsi="Arial" w:cs="Arial"/>
                <w:color w:val="000000"/>
                <w:sz w:val="18"/>
                <w:szCs w:val="18"/>
                <w:lang w:eastAsia="en-GB"/>
              </w:rPr>
              <w:t>Leuchter</w:t>
            </w:r>
            <w:proofErr w:type="spellEnd"/>
            <w:r w:rsidRPr="00DA4FC0">
              <w:rPr>
                <w:rFonts w:ascii="Arial" w:eastAsia="Times New Roman" w:hAnsi="Arial" w:cs="Arial"/>
                <w:color w:val="000000"/>
                <w:sz w:val="18"/>
                <w:szCs w:val="18"/>
                <w:lang w:eastAsia="en-GB"/>
              </w:rPr>
              <w:t xml:space="preserve"> et al. (2015)</w:t>
            </w:r>
          </w:p>
        </w:tc>
        <w:tc>
          <w:tcPr>
            <w:tcW w:w="398" w:type="pct"/>
            <w:tcBorders>
              <w:top w:val="single" w:sz="4" w:space="0" w:color="auto"/>
              <w:bottom w:val="single" w:sz="4" w:space="0" w:color="auto"/>
            </w:tcBorders>
            <w:shd w:val="clear" w:color="auto" w:fill="auto"/>
          </w:tcPr>
          <w:p w14:paraId="007AEEE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072AF60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162DE8B4"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sTMS</w:t>
            </w:r>
            <w:proofErr w:type="spellEnd"/>
          </w:p>
        </w:tc>
        <w:tc>
          <w:tcPr>
            <w:tcW w:w="208" w:type="pct"/>
            <w:tcBorders>
              <w:top w:val="single" w:sz="4" w:space="0" w:color="auto"/>
              <w:bottom w:val="single" w:sz="4" w:space="0" w:color="auto"/>
            </w:tcBorders>
            <w:shd w:val="clear" w:color="auto" w:fill="auto"/>
          </w:tcPr>
          <w:p w14:paraId="7A450529" w14:textId="3DB58080" w:rsidR="0095654A" w:rsidRPr="00C27636" w:rsidRDefault="0095654A" w:rsidP="007D37C5">
            <w:pPr>
              <w:jc w:val="center"/>
              <w:rPr>
                <w:rFonts w:ascii="Arial" w:hAnsi="Arial" w:cs="Arial"/>
                <w:sz w:val="18"/>
                <w:szCs w:val="18"/>
              </w:rPr>
            </w:pPr>
            <w:r w:rsidRPr="00C27636">
              <w:rPr>
                <w:rFonts w:ascii="Arial" w:hAnsi="Arial" w:cs="Arial"/>
                <w:sz w:val="18"/>
                <w:szCs w:val="18"/>
              </w:rPr>
              <w:t>103</w:t>
            </w:r>
          </w:p>
        </w:tc>
        <w:tc>
          <w:tcPr>
            <w:tcW w:w="321" w:type="pct"/>
            <w:gridSpan w:val="2"/>
            <w:tcBorders>
              <w:top w:val="single" w:sz="4" w:space="0" w:color="auto"/>
              <w:bottom w:val="single" w:sz="4" w:space="0" w:color="auto"/>
            </w:tcBorders>
            <w:shd w:val="clear" w:color="auto" w:fill="auto"/>
          </w:tcPr>
          <w:p w14:paraId="44E3EE3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46.7 (11.2)</w:t>
            </w:r>
          </w:p>
        </w:tc>
        <w:tc>
          <w:tcPr>
            <w:tcW w:w="522" w:type="pct"/>
            <w:gridSpan w:val="2"/>
            <w:tcBorders>
              <w:top w:val="single" w:sz="4" w:space="0" w:color="auto"/>
              <w:bottom w:val="single" w:sz="4" w:space="0" w:color="auto"/>
            </w:tcBorders>
            <w:shd w:val="clear" w:color="auto" w:fill="auto"/>
          </w:tcPr>
          <w:p w14:paraId="7735AC6F" w14:textId="171C728F"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w:t>
            </w:r>
          </w:p>
        </w:tc>
        <w:tc>
          <w:tcPr>
            <w:tcW w:w="272" w:type="pct"/>
            <w:tcBorders>
              <w:top w:val="single" w:sz="4" w:space="0" w:color="auto"/>
              <w:bottom w:val="single" w:sz="4" w:space="0" w:color="auto"/>
            </w:tcBorders>
          </w:tcPr>
          <w:p w14:paraId="612507F9" w14:textId="0E727CF5"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324" w:type="pct"/>
            <w:gridSpan w:val="2"/>
            <w:tcBorders>
              <w:top w:val="single" w:sz="4" w:space="0" w:color="auto"/>
              <w:bottom w:val="single" w:sz="4" w:space="0" w:color="auto"/>
            </w:tcBorders>
            <w:shd w:val="clear" w:color="auto" w:fill="auto"/>
          </w:tcPr>
          <w:p w14:paraId="64AFB9CA" w14:textId="21A3613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 xml:space="preserve">8-13 Hz </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IAF</w:t>
            </w:r>
            <w:r>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44776E86"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34D7D2FD"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30 (6w)</w:t>
            </w:r>
          </w:p>
        </w:tc>
        <w:tc>
          <w:tcPr>
            <w:tcW w:w="460" w:type="pct"/>
            <w:vMerge w:val="restart"/>
            <w:tcBorders>
              <w:top w:val="single" w:sz="4" w:space="0" w:color="auto"/>
            </w:tcBorders>
            <w:shd w:val="clear" w:color="auto" w:fill="auto"/>
          </w:tcPr>
          <w:p w14:paraId="56C5F240"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02EB5FE3"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2211EC15" w14:textId="77777777" w:rsidTr="005D1E0C">
        <w:trPr>
          <w:cantSplit/>
          <w:trHeight w:val="454"/>
        </w:trPr>
        <w:tc>
          <w:tcPr>
            <w:tcW w:w="644" w:type="pct"/>
            <w:tcBorders>
              <w:bottom w:val="single" w:sz="4" w:space="0" w:color="auto"/>
            </w:tcBorders>
            <w:shd w:val="clear" w:color="auto" w:fill="auto"/>
          </w:tcPr>
          <w:p w14:paraId="5DA285F0"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EF91F08"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6283D63"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0C7E3BF"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0F78D5B4" w14:textId="28F70E67" w:rsidR="0095654A" w:rsidRPr="00C27636" w:rsidRDefault="0095654A" w:rsidP="007D37C5">
            <w:pPr>
              <w:jc w:val="center"/>
              <w:rPr>
                <w:rFonts w:ascii="Arial" w:hAnsi="Arial" w:cs="Arial"/>
                <w:sz w:val="18"/>
                <w:szCs w:val="18"/>
              </w:rPr>
            </w:pPr>
            <w:r w:rsidRPr="00C27636">
              <w:rPr>
                <w:rFonts w:ascii="Arial" w:hAnsi="Arial" w:cs="Arial"/>
                <w:sz w:val="18"/>
                <w:szCs w:val="18"/>
              </w:rPr>
              <w:t>99</w:t>
            </w:r>
          </w:p>
        </w:tc>
        <w:tc>
          <w:tcPr>
            <w:tcW w:w="321" w:type="pct"/>
            <w:gridSpan w:val="2"/>
            <w:tcBorders>
              <w:top w:val="single" w:sz="4" w:space="0" w:color="auto"/>
              <w:bottom w:val="single" w:sz="4" w:space="0" w:color="auto"/>
            </w:tcBorders>
            <w:shd w:val="clear" w:color="auto" w:fill="auto"/>
          </w:tcPr>
          <w:p w14:paraId="29AB208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45.7 (12.6)</w:t>
            </w:r>
          </w:p>
        </w:tc>
        <w:tc>
          <w:tcPr>
            <w:tcW w:w="522" w:type="pct"/>
            <w:gridSpan w:val="2"/>
            <w:tcBorders>
              <w:top w:val="single" w:sz="4" w:space="0" w:color="auto"/>
              <w:bottom w:val="single" w:sz="4" w:space="0" w:color="auto"/>
            </w:tcBorders>
            <w:shd w:val="clear" w:color="auto" w:fill="auto"/>
          </w:tcPr>
          <w:p w14:paraId="250B9A9F" w14:textId="3BA65DBC"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4937911A" w14:textId="318EF1C1"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73C671A4"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1F0284FC"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3EB47A4F"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2CC4FC78"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1C166448" w14:textId="77777777" w:rsidR="0095654A" w:rsidRPr="00C27636" w:rsidRDefault="0095654A" w:rsidP="007D37C5">
            <w:pPr>
              <w:jc w:val="center"/>
              <w:rPr>
                <w:rFonts w:ascii="Arial" w:hAnsi="Arial" w:cs="Arial"/>
                <w:iCs/>
                <w:sz w:val="18"/>
                <w:szCs w:val="18"/>
              </w:rPr>
            </w:pPr>
          </w:p>
        </w:tc>
      </w:tr>
      <w:tr w:rsidR="0095654A" w:rsidRPr="00C27636" w14:paraId="721ED208" w14:textId="77777777" w:rsidTr="005D1E0C">
        <w:trPr>
          <w:cantSplit/>
          <w:trHeight w:val="454"/>
        </w:trPr>
        <w:tc>
          <w:tcPr>
            <w:tcW w:w="644" w:type="pct"/>
            <w:tcBorders>
              <w:top w:val="single" w:sz="4" w:space="0" w:color="auto"/>
            </w:tcBorders>
            <w:shd w:val="clear" w:color="auto" w:fill="auto"/>
          </w:tcPr>
          <w:p w14:paraId="249AB7E0"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Levkovitz</w:t>
            </w:r>
            <w:proofErr w:type="spellEnd"/>
            <w:r w:rsidRPr="00C27636">
              <w:rPr>
                <w:rFonts w:ascii="Arial" w:eastAsia="Times New Roman" w:hAnsi="Arial" w:cs="Arial"/>
                <w:color w:val="000000"/>
                <w:sz w:val="18"/>
                <w:szCs w:val="18"/>
                <w:lang w:eastAsia="en-GB"/>
              </w:rPr>
              <w:t xml:space="preserve"> et al. (2015)</w:t>
            </w:r>
          </w:p>
        </w:tc>
        <w:tc>
          <w:tcPr>
            <w:tcW w:w="398" w:type="pct"/>
            <w:tcBorders>
              <w:top w:val="single" w:sz="4" w:space="0" w:color="auto"/>
              <w:bottom w:val="single" w:sz="4" w:space="0" w:color="auto"/>
            </w:tcBorders>
            <w:shd w:val="clear" w:color="auto" w:fill="auto"/>
          </w:tcPr>
          <w:p w14:paraId="5E8CC27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590D7B5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75419B35"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dTMS</w:t>
            </w:r>
            <w:proofErr w:type="spellEnd"/>
          </w:p>
        </w:tc>
        <w:tc>
          <w:tcPr>
            <w:tcW w:w="208" w:type="pct"/>
            <w:tcBorders>
              <w:top w:val="single" w:sz="4" w:space="0" w:color="auto"/>
              <w:bottom w:val="single" w:sz="4" w:space="0" w:color="auto"/>
            </w:tcBorders>
            <w:shd w:val="clear" w:color="auto" w:fill="auto"/>
          </w:tcPr>
          <w:p w14:paraId="70EC41F4" w14:textId="2410EBDD" w:rsidR="0095654A" w:rsidRPr="00C27636" w:rsidRDefault="0095654A" w:rsidP="007D37C5">
            <w:pPr>
              <w:jc w:val="center"/>
              <w:rPr>
                <w:rFonts w:ascii="Arial" w:hAnsi="Arial" w:cs="Arial"/>
                <w:sz w:val="18"/>
                <w:szCs w:val="18"/>
              </w:rPr>
            </w:pPr>
            <w:r w:rsidRPr="00C27636">
              <w:rPr>
                <w:rFonts w:ascii="Arial" w:hAnsi="Arial" w:cs="Arial"/>
                <w:sz w:val="18"/>
                <w:szCs w:val="18"/>
              </w:rPr>
              <w:t>111</w:t>
            </w:r>
          </w:p>
        </w:tc>
        <w:tc>
          <w:tcPr>
            <w:tcW w:w="321" w:type="pct"/>
            <w:gridSpan w:val="2"/>
            <w:tcBorders>
              <w:top w:val="single" w:sz="4" w:space="0" w:color="auto"/>
              <w:bottom w:val="single" w:sz="4" w:space="0" w:color="auto"/>
            </w:tcBorders>
            <w:shd w:val="clear" w:color="auto" w:fill="auto"/>
          </w:tcPr>
          <w:p w14:paraId="32AB17A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45.1 (11.7)</w:t>
            </w:r>
          </w:p>
        </w:tc>
        <w:tc>
          <w:tcPr>
            <w:tcW w:w="522" w:type="pct"/>
            <w:gridSpan w:val="2"/>
            <w:tcBorders>
              <w:top w:val="single" w:sz="4" w:space="0" w:color="auto"/>
              <w:bottom w:val="single" w:sz="4" w:space="0" w:color="auto"/>
            </w:tcBorders>
            <w:shd w:val="clear" w:color="auto" w:fill="auto"/>
          </w:tcPr>
          <w:p w14:paraId="68B7AF7E" w14:textId="1A8FCA1D"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69D473B3" w14:textId="6D59A596"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16678EB2" w14:textId="13D5319B"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18 Hz (120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1DD9EF06"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4CB38109"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(16w)</w:t>
            </w:r>
          </w:p>
        </w:tc>
        <w:tc>
          <w:tcPr>
            <w:tcW w:w="460" w:type="pct"/>
            <w:vMerge w:val="restart"/>
            <w:tcBorders>
              <w:top w:val="single" w:sz="4" w:space="0" w:color="auto"/>
            </w:tcBorders>
            <w:shd w:val="clear" w:color="auto" w:fill="auto"/>
          </w:tcPr>
          <w:p w14:paraId="1D6A178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HDRS-21</w:t>
            </w:r>
          </w:p>
        </w:tc>
        <w:tc>
          <w:tcPr>
            <w:tcW w:w="411" w:type="pct"/>
            <w:tcBorders>
              <w:top w:val="single" w:sz="4" w:space="0" w:color="auto"/>
            </w:tcBorders>
          </w:tcPr>
          <w:p w14:paraId="0A15670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14CCEF69" w14:textId="77777777" w:rsidTr="005D1E0C">
        <w:trPr>
          <w:cantSplit/>
          <w:trHeight w:val="454"/>
        </w:trPr>
        <w:tc>
          <w:tcPr>
            <w:tcW w:w="644" w:type="pct"/>
            <w:tcBorders>
              <w:bottom w:val="single" w:sz="4" w:space="0" w:color="auto"/>
            </w:tcBorders>
            <w:shd w:val="clear" w:color="auto" w:fill="auto"/>
          </w:tcPr>
          <w:p w14:paraId="236C7039"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21A032A"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0AF82E8A"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6E1E1429"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12F8534C" w14:textId="6EA49797" w:rsidR="0095654A" w:rsidRPr="00C27636" w:rsidRDefault="0095654A" w:rsidP="007D37C5">
            <w:pPr>
              <w:jc w:val="center"/>
              <w:rPr>
                <w:rFonts w:ascii="Arial" w:hAnsi="Arial" w:cs="Arial"/>
                <w:sz w:val="18"/>
                <w:szCs w:val="18"/>
              </w:rPr>
            </w:pPr>
            <w:r w:rsidRPr="00C27636">
              <w:rPr>
                <w:rFonts w:ascii="Arial" w:hAnsi="Arial" w:cs="Arial"/>
                <w:sz w:val="18"/>
                <w:szCs w:val="18"/>
              </w:rPr>
              <w:t>122</w:t>
            </w:r>
          </w:p>
        </w:tc>
        <w:tc>
          <w:tcPr>
            <w:tcW w:w="321" w:type="pct"/>
            <w:gridSpan w:val="2"/>
            <w:tcBorders>
              <w:top w:val="single" w:sz="4" w:space="0" w:color="auto"/>
              <w:bottom w:val="single" w:sz="4" w:space="0" w:color="auto"/>
            </w:tcBorders>
            <w:shd w:val="clear" w:color="auto" w:fill="auto"/>
          </w:tcPr>
          <w:p w14:paraId="5BA03B6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47.6 (11.6)</w:t>
            </w:r>
          </w:p>
        </w:tc>
        <w:tc>
          <w:tcPr>
            <w:tcW w:w="522" w:type="pct"/>
            <w:gridSpan w:val="2"/>
            <w:tcBorders>
              <w:top w:val="single" w:sz="4" w:space="0" w:color="auto"/>
              <w:bottom w:val="single" w:sz="4" w:space="0" w:color="auto"/>
            </w:tcBorders>
            <w:shd w:val="clear" w:color="auto" w:fill="auto"/>
          </w:tcPr>
          <w:p w14:paraId="2D132852" w14:textId="3461147B"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52FEA615" w14:textId="5CEAC4FC"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0E365ABC"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56438F60"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8E02EBD"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4B6DF2D5"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5409BE0E" w14:textId="77777777" w:rsidR="0095654A" w:rsidRPr="00C27636" w:rsidRDefault="0095654A" w:rsidP="007D37C5">
            <w:pPr>
              <w:jc w:val="center"/>
              <w:rPr>
                <w:rFonts w:ascii="Arial" w:hAnsi="Arial" w:cs="Arial"/>
                <w:iCs/>
                <w:sz w:val="18"/>
                <w:szCs w:val="18"/>
              </w:rPr>
            </w:pPr>
          </w:p>
        </w:tc>
      </w:tr>
      <w:tr w:rsidR="0095654A" w:rsidRPr="00C27636" w14:paraId="236D1492" w14:textId="77777777" w:rsidTr="005D1E0C">
        <w:trPr>
          <w:cantSplit/>
          <w:trHeight w:val="454"/>
        </w:trPr>
        <w:tc>
          <w:tcPr>
            <w:tcW w:w="644" w:type="pct"/>
            <w:tcBorders>
              <w:top w:val="single" w:sz="4" w:space="0" w:color="auto"/>
            </w:tcBorders>
            <w:shd w:val="clear" w:color="auto" w:fill="auto"/>
          </w:tcPr>
          <w:p w14:paraId="15095E32"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Li, et al. (2014)</w:t>
            </w:r>
          </w:p>
        </w:tc>
        <w:tc>
          <w:tcPr>
            <w:tcW w:w="398" w:type="pct"/>
            <w:tcBorders>
              <w:top w:val="single" w:sz="4" w:space="0" w:color="auto"/>
              <w:bottom w:val="single" w:sz="4" w:space="0" w:color="auto"/>
            </w:tcBorders>
            <w:shd w:val="clear" w:color="auto" w:fill="auto"/>
          </w:tcPr>
          <w:p w14:paraId="236F6FD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w:t>
            </w:r>
          </w:p>
        </w:tc>
        <w:tc>
          <w:tcPr>
            <w:tcW w:w="250" w:type="pct"/>
            <w:tcBorders>
              <w:top w:val="single" w:sz="4" w:space="0" w:color="auto"/>
              <w:bottom w:val="single" w:sz="4" w:space="0" w:color="auto"/>
            </w:tcBorders>
            <w:shd w:val="clear" w:color="auto" w:fill="auto"/>
          </w:tcPr>
          <w:p w14:paraId="0522767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w:t>
            </w:r>
          </w:p>
        </w:tc>
        <w:tc>
          <w:tcPr>
            <w:tcW w:w="289" w:type="pct"/>
            <w:gridSpan w:val="2"/>
            <w:tcBorders>
              <w:top w:val="single" w:sz="4" w:space="0" w:color="auto"/>
              <w:bottom w:val="single" w:sz="4" w:space="0" w:color="auto"/>
            </w:tcBorders>
          </w:tcPr>
          <w:p w14:paraId="16280B54"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iTBS</w:t>
            </w:r>
            <w:proofErr w:type="spellEnd"/>
          </w:p>
        </w:tc>
        <w:tc>
          <w:tcPr>
            <w:tcW w:w="208" w:type="pct"/>
            <w:tcBorders>
              <w:top w:val="single" w:sz="4" w:space="0" w:color="auto"/>
              <w:bottom w:val="single" w:sz="4" w:space="0" w:color="auto"/>
            </w:tcBorders>
            <w:shd w:val="clear" w:color="auto" w:fill="auto"/>
          </w:tcPr>
          <w:p w14:paraId="1947434D" w14:textId="4C851E3B"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5DED93C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42.4 (NR)</w:t>
            </w:r>
          </w:p>
        </w:tc>
        <w:tc>
          <w:tcPr>
            <w:tcW w:w="522" w:type="pct"/>
            <w:gridSpan w:val="2"/>
            <w:tcBorders>
              <w:top w:val="single" w:sz="4" w:space="0" w:color="auto"/>
              <w:bottom w:val="single" w:sz="4" w:space="0" w:color="auto"/>
            </w:tcBorders>
            <w:shd w:val="clear" w:color="auto" w:fill="auto"/>
          </w:tcPr>
          <w:p w14:paraId="7E4AF29C" w14:textId="534475AD"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1C4A4927" w14:textId="0310F1ED"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68E52805" w14:textId="74DCCABE"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TBS (80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3A3D3344"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58E47D4F"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50A83616"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602FC388"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11E12A6E" w14:textId="77777777" w:rsidTr="005D1E0C">
        <w:trPr>
          <w:cantSplit/>
          <w:trHeight w:val="454"/>
        </w:trPr>
        <w:tc>
          <w:tcPr>
            <w:tcW w:w="644" w:type="pct"/>
            <w:shd w:val="clear" w:color="auto" w:fill="auto"/>
          </w:tcPr>
          <w:p w14:paraId="2ABAE88D"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F7835F3"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1BA851E"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B91A193"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cTBS</w:t>
            </w:r>
            <w:proofErr w:type="spellEnd"/>
          </w:p>
        </w:tc>
        <w:tc>
          <w:tcPr>
            <w:tcW w:w="208" w:type="pct"/>
            <w:tcBorders>
              <w:top w:val="single" w:sz="4" w:space="0" w:color="auto"/>
              <w:bottom w:val="single" w:sz="4" w:space="0" w:color="auto"/>
            </w:tcBorders>
            <w:shd w:val="clear" w:color="auto" w:fill="auto"/>
          </w:tcPr>
          <w:p w14:paraId="6CF0376D" w14:textId="68144829"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568B452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49.2 (NR)</w:t>
            </w:r>
          </w:p>
        </w:tc>
        <w:tc>
          <w:tcPr>
            <w:tcW w:w="522" w:type="pct"/>
            <w:gridSpan w:val="2"/>
            <w:tcBorders>
              <w:top w:val="single" w:sz="4" w:space="0" w:color="auto"/>
              <w:bottom w:val="single" w:sz="4" w:space="0" w:color="auto"/>
            </w:tcBorders>
            <w:shd w:val="clear" w:color="auto" w:fill="auto"/>
          </w:tcPr>
          <w:p w14:paraId="37EA0E31" w14:textId="72685E16"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292F39C8" w14:textId="5B813ECB"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3C8682E" w14:textId="555AC725"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TBS (80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0A515ADF"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6E17CC4A"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shd w:val="clear" w:color="auto" w:fill="auto"/>
          </w:tcPr>
          <w:p w14:paraId="22052454" w14:textId="77777777" w:rsidR="0095654A" w:rsidRPr="00C27636" w:rsidRDefault="0095654A" w:rsidP="007D37C5">
            <w:pPr>
              <w:jc w:val="center"/>
              <w:rPr>
                <w:rFonts w:ascii="Arial" w:hAnsi="Arial" w:cs="Arial"/>
                <w:iCs/>
                <w:sz w:val="18"/>
                <w:szCs w:val="18"/>
              </w:rPr>
            </w:pPr>
          </w:p>
        </w:tc>
        <w:tc>
          <w:tcPr>
            <w:tcW w:w="411" w:type="pct"/>
          </w:tcPr>
          <w:p w14:paraId="3A4F5E4B" w14:textId="77777777" w:rsidR="0095654A" w:rsidRPr="00C27636" w:rsidRDefault="0095654A" w:rsidP="007D37C5">
            <w:pPr>
              <w:jc w:val="center"/>
              <w:rPr>
                <w:rFonts w:ascii="Arial" w:hAnsi="Arial" w:cs="Arial"/>
                <w:iCs/>
                <w:sz w:val="18"/>
                <w:szCs w:val="18"/>
              </w:rPr>
            </w:pPr>
          </w:p>
        </w:tc>
      </w:tr>
      <w:tr w:rsidR="0095654A" w:rsidRPr="00C27636" w14:paraId="4DF060ED" w14:textId="77777777" w:rsidTr="005D1E0C">
        <w:trPr>
          <w:cantSplit/>
          <w:trHeight w:val="454"/>
        </w:trPr>
        <w:tc>
          <w:tcPr>
            <w:tcW w:w="644" w:type="pct"/>
            <w:shd w:val="clear" w:color="auto" w:fill="auto"/>
          </w:tcPr>
          <w:p w14:paraId="062586DF"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68B3C25F"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53349A8A"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24198CC8"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iTBS</w:t>
            </w:r>
            <w:proofErr w:type="spellEnd"/>
            <w:r w:rsidRPr="00C27636">
              <w:rPr>
                <w:rFonts w:ascii="Arial" w:hAnsi="Arial" w:cs="Arial"/>
                <w:color w:val="000000"/>
                <w:sz w:val="18"/>
                <w:szCs w:val="18"/>
              </w:rPr>
              <w:t xml:space="preserve"> + </w:t>
            </w:r>
            <w:proofErr w:type="spellStart"/>
            <w:r w:rsidRPr="00C27636">
              <w:rPr>
                <w:rFonts w:ascii="Arial" w:hAnsi="Arial" w:cs="Arial"/>
                <w:color w:val="000000"/>
                <w:sz w:val="18"/>
                <w:szCs w:val="18"/>
              </w:rPr>
              <w:t>cTBS</w:t>
            </w:r>
            <w:proofErr w:type="spellEnd"/>
          </w:p>
        </w:tc>
        <w:tc>
          <w:tcPr>
            <w:tcW w:w="208" w:type="pct"/>
            <w:tcBorders>
              <w:top w:val="single" w:sz="4" w:space="0" w:color="auto"/>
              <w:bottom w:val="single" w:sz="4" w:space="0" w:color="auto"/>
            </w:tcBorders>
            <w:shd w:val="clear" w:color="auto" w:fill="auto"/>
          </w:tcPr>
          <w:p w14:paraId="033A96AC" w14:textId="2E029303"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79B2F8E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42.5 (NR)</w:t>
            </w:r>
          </w:p>
        </w:tc>
        <w:tc>
          <w:tcPr>
            <w:tcW w:w="522" w:type="pct"/>
            <w:gridSpan w:val="2"/>
            <w:tcBorders>
              <w:top w:val="single" w:sz="4" w:space="0" w:color="auto"/>
              <w:bottom w:val="single" w:sz="4" w:space="0" w:color="auto"/>
            </w:tcBorders>
            <w:shd w:val="clear" w:color="auto" w:fill="auto"/>
          </w:tcPr>
          <w:p w14:paraId="6204C85C" w14:textId="60D36899"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BL</w:t>
            </w:r>
            <w:r>
              <w:rPr>
                <w:rFonts w:ascii="Arial" w:eastAsia="Times New Roman" w:hAnsi="Arial" w:cs="Arial"/>
                <w:color w:val="000000"/>
                <w:sz w:val="18"/>
                <w:szCs w:val="18"/>
                <w:lang w:eastAsia="en-GB"/>
              </w:rPr>
              <w:t>DLPFC</w:t>
            </w:r>
          </w:p>
        </w:tc>
        <w:tc>
          <w:tcPr>
            <w:tcW w:w="272" w:type="pct"/>
            <w:tcBorders>
              <w:top w:val="single" w:sz="4" w:space="0" w:color="auto"/>
              <w:bottom w:val="single" w:sz="4" w:space="0" w:color="auto"/>
            </w:tcBorders>
          </w:tcPr>
          <w:p w14:paraId="6C87529A" w14:textId="6D1976FD"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E78CE57" w14:textId="7C25C8B7" w:rsidR="0095654A" w:rsidRPr="00C27636" w:rsidRDefault="00B9110D" w:rsidP="007D37C5">
            <w:pPr>
              <w:jc w:val="center"/>
              <w:rPr>
                <w:rFonts w:ascii="Arial" w:hAnsi="Arial" w:cs="Arial"/>
                <w:b/>
                <w:bCs/>
                <w:sz w:val="18"/>
                <w:szCs w:val="18"/>
              </w:rPr>
            </w:pPr>
            <w:proofErr w:type="spellStart"/>
            <w:r w:rsidRPr="00B9110D">
              <w:rPr>
                <w:rFonts w:ascii="Arial" w:eastAsia="Times New Roman" w:hAnsi="Arial" w:cs="Arial"/>
                <w:color w:val="000000"/>
                <w:sz w:val="18"/>
                <w:szCs w:val="18"/>
                <w:lang w:eastAsia="en-GB"/>
              </w:rPr>
              <w:t>iTBS</w:t>
            </w:r>
            <w:proofErr w:type="spellEnd"/>
            <w:r w:rsidRPr="00B9110D">
              <w:rPr>
                <w:rFonts w:ascii="Arial" w:eastAsia="Times New Roman" w:hAnsi="Arial" w:cs="Arial"/>
                <w:color w:val="000000"/>
                <w:sz w:val="18"/>
                <w:szCs w:val="18"/>
                <w:lang w:eastAsia="en-GB"/>
              </w:rPr>
              <w:t xml:space="preserve"> L </w:t>
            </w:r>
            <w:proofErr w:type="spellStart"/>
            <w:r w:rsidRPr="00B9110D">
              <w:rPr>
                <w:rFonts w:ascii="Arial" w:eastAsia="Times New Roman" w:hAnsi="Arial" w:cs="Arial"/>
                <w:color w:val="000000"/>
                <w:sz w:val="18"/>
                <w:szCs w:val="18"/>
                <w:lang w:eastAsia="en-GB"/>
              </w:rPr>
              <w:t>cTBS</w:t>
            </w:r>
            <w:proofErr w:type="spellEnd"/>
            <w:r w:rsidRPr="00B9110D">
              <w:rPr>
                <w:rFonts w:ascii="Arial" w:eastAsia="Times New Roman" w:hAnsi="Arial" w:cs="Arial"/>
                <w:color w:val="000000"/>
                <w:sz w:val="18"/>
                <w:szCs w:val="18"/>
                <w:lang w:eastAsia="en-GB"/>
              </w:rPr>
              <w:t xml:space="preserve"> R</w:t>
            </w:r>
            <w:r w:rsidR="0095654A" w:rsidRPr="00B9110D">
              <w:rPr>
                <w:rFonts w:ascii="Arial" w:eastAsia="Times New Roman" w:hAnsi="Arial" w:cs="Arial"/>
                <w:color w:val="000000"/>
                <w:sz w:val="18"/>
                <w:szCs w:val="18"/>
                <w:lang w:eastAsia="en-GB"/>
              </w:rPr>
              <w:t xml:space="preserve"> (80%)</w:t>
            </w:r>
          </w:p>
        </w:tc>
        <w:tc>
          <w:tcPr>
            <w:tcW w:w="475" w:type="pct"/>
            <w:tcBorders>
              <w:top w:val="single" w:sz="4" w:space="0" w:color="auto"/>
              <w:bottom w:val="single" w:sz="4" w:space="0" w:color="auto"/>
            </w:tcBorders>
          </w:tcPr>
          <w:p w14:paraId="1B90A4C4"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70DBFC8"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shd w:val="clear" w:color="auto" w:fill="auto"/>
          </w:tcPr>
          <w:p w14:paraId="05832790" w14:textId="77777777" w:rsidR="0095654A" w:rsidRPr="00C27636" w:rsidRDefault="0095654A" w:rsidP="007D37C5">
            <w:pPr>
              <w:jc w:val="center"/>
              <w:rPr>
                <w:rFonts w:ascii="Arial" w:hAnsi="Arial" w:cs="Arial"/>
                <w:iCs/>
                <w:sz w:val="18"/>
                <w:szCs w:val="18"/>
              </w:rPr>
            </w:pPr>
          </w:p>
        </w:tc>
        <w:tc>
          <w:tcPr>
            <w:tcW w:w="411" w:type="pct"/>
          </w:tcPr>
          <w:p w14:paraId="139172DE" w14:textId="77777777" w:rsidR="0095654A" w:rsidRPr="00C27636" w:rsidRDefault="0095654A" w:rsidP="007D37C5">
            <w:pPr>
              <w:jc w:val="center"/>
              <w:rPr>
                <w:rFonts w:ascii="Arial" w:hAnsi="Arial" w:cs="Arial"/>
                <w:iCs/>
                <w:sz w:val="18"/>
                <w:szCs w:val="18"/>
              </w:rPr>
            </w:pPr>
          </w:p>
        </w:tc>
      </w:tr>
      <w:tr w:rsidR="0095654A" w:rsidRPr="00C27636" w14:paraId="562F0F86" w14:textId="77777777" w:rsidTr="005D1E0C">
        <w:trPr>
          <w:cantSplit/>
          <w:trHeight w:val="454"/>
        </w:trPr>
        <w:tc>
          <w:tcPr>
            <w:tcW w:w="644" w:type="pct"/>
            <w:tcBorders>
              <w:bottom w:val="single" w:sz="4" w:space="0" w:color="auto"/>
            </w:tcBorders>
            <w:shd w:val="clear" w:color="auto" w:fill="auto"/>
          </w:tcPr>
          <w:p w14:paraId="19C3395E"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717C99BF"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542322FB"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6301D4EB"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8521E20" w14:textId="17953448"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615A9AE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46.9 (NR)</w:t>
            </w:r>
          </w:p>
        </w:tc>
        <w:tc>
          <w:tcPr>
            <w:tcW w:w="522" w:type="pct"/>
            <w:gridSpan w:val="2"/>
            <w:tcBorders>
              <w:top w:val="single" w:sz="4" w:space="0" w:color="auto"/>
              <w:bottom w:val="single" w:sz="4" w:space="0" w:color="auto"/>
            </w:tcBorders>
            <w:shd w:val="clear" w:color="auto" w:fill="auto"/>
          </w:tcPr>
          <w:p w14:paraId="6BF54B42" w14:textId="6C16AAC0"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C551DC9" w14:textId="05FB453D"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286476C5"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12D39BC"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2F0CB6CB"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5CD46E4"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7F2554B1" w14:textId="77777777" w:rsidR="0095654A" w:rsidRPr="00C27636" w:rsidRDefault="0095654A" w:rsidP="007D37C5">
            <w:pPr>
              <w:jc w:val="center"/>
              <w:rPr>
                <w:rFonts w:ascii="Arial" w:hAnsi="Arial" w:cs="Arial"/>
                <w:iCs/>
                <w:sz w:val="18"/>
                <w:szCs w:val="18"/>
              </w:rPr>
            </w:pPr>
          </w:p>
        </w:tc>
      </w:tr>
      <w:tr w:rsidR="0095654A" w:rsidRPr="00C27636" w14:paraId="5151826F" w14:textId="77777777" w:rsidTr="005D1E0C">
        <w:trPr>
          <w:cantSplit/>
          <w:trHeight w:val="454"/>
        </w:trPr>
        <w:tc>
          <w:tcPr>
            <w:tcW w:w="644" w:type="pct"/>
            <w:tcBorders>
              <w:top w:val="single" w:sz="4" w:space="0" w:color="auto"/>
            </w:tcBorders>
            <w:shd w:val="clear" w:color="auto" w:fill="auto"/>
          </w:tcPr>
          <w:p w14:paraId="66736005"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Li, et al. (2020)</w:t>
            </w:r>
          </w:p>
        </w:tc>
        <w:tc>
          <w:tcPr>
            <w:tcW w:w="398" w:type="pct"/>
            <w:tcBorders>
              <w:top w:val="single" w:sz="4" w:space="0" w:color="auto"/>
              <w:bottom w:val="single" w:sz="4" w:space="0" w:color="auto"/>
            </w:tcBorders>
            <w:shd w:val="clear" w:color="auto" w:fill="auto"/>
          </w:tcPr>
          <w:p w14:paraId="73377F9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50" w:type="pct"/>
            <w:tcBorders>
              <w:top w:val="single" w:sz="4" w:space="0" w:color="auto"/>
              <w:bottom w:val="single" w:sz="4" w:space="0" w:color="auto"/>
            </w:tcBorders>
            <w:shd w:val="clear" w:color="auto" w:fill="auto"/>
          </w:tcPr>
          <w:p w14:paraId="3326097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tcPr>
          <w:p w14:paraId="5546C737"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piTBS</w:t>
            </w:r>
            <w:proofErr w:type="spellEnd"/>
          </w:p>
        </w:tc>
        <w:tc>
          <w:tcPr>
            <w:tcW w:w="208" w:type="pct"/>
            <w:tcBorders>
              <w:top w:val="single" w:sz="4" w:space="0" w:color="auto"/>
              <w:bottom w:val="single" w:sz="4" w:space="0" w:color="auto"/>
            </w:tcBorders>
            <w:shd w:val="clear" w:color="auto" w:fill="auto"/>
          </w:tcPr>
          <w:p w14:paraId="17557BC6" w14:textId="65ABA232" w:rsidR="0095654A" w:rsidRPr="00C27636" w:rsidRDefault="0095654A" w:rsidP="007D37C5">
            <w:pPr>
              <w:jc w:val="center"/>
              <w:rPr>
                <w:rFonts w:ascii="Arial" w:hAnsi="Arial" w:cs="Arial"/>
                <w:sz w:val="18"/>
                <w:szCs w:val="18"/>
              </w:rPr>
            </w:pPr>
            <w:r w:rsidRPr="00C27636">
              <w:rPr>
                <w:rFonts w:ascii="Arial" w:hAnsi="Arial" w:cs="Arial"/>
                <w:sz w:val="18"/>
                <w:szCs w:val="18"/>
              </w:rPr>
              <w:t>35</w:t>
            </w:r>
          </w:p>
        </w:tc>
        <w:tc>
          <w:tcPr>
            <w:tcW w:w="321" w:type="pct"/>
            <w:gridSpan w:val="2"/>
            <w:tcBorders>
              <w:top w:val="single" w:sz="4" w:space="0" w:color="auto"/>
              <w:bottom w:val="single" w:sz="4" w:space="0" w:color="auto"/>
            </w:tcBorders>
            <w:shd w:val="clear" w:color="auto" w:fill="auto"/>
          </w:tcPr>
          <w:p w14:paraId="457A18E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47.1 (14.2)</w:t>
            </w:r>
          </w:p>
        </w:tc>
        <w:tc>
          <w:tcPr>
            <w:tcW w:w="522" w:type="pct"/>
            <w:gridSpan w:val="2"/>
            <w:tcBorders>
              <w:top w:val="single" w:sz="4" w:space="0" w:color="auto"/>
              <w:bottom w:val="single" w:sz="4" w:space="0" w:color="auto"/>
            </w:tcBorders>
            <w:shd w:val="clear" w:color="auto" w:fill="auto"/>
          </w:tcPr>
          <w:p w14:paraId="7819EB58" w14:textId="1A48A038"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15668D3A" w14:textId="60BF712A"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1A44A019" w14:textId="2E968496"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TBS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55BE9122" w14:textId="76DDD1E8"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0AD2AC15"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4F20563A"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2698DC8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37D846C3" w14:textId="77777777" w:rsidTr="005D1E0C">
        <w:trPr>
          <w:cantSplit/>
          <w:trHeight w:val="454"/>
        </w:trPr>
        <w:tc>
          <w:tcPr>
            <w:tcW w:w="644" w:type="pct"/>
            <w:shd w:val="clear" w:color="auto" w:fill="auto"/>
          </w:tcPr>
          <w:p w14:paraId="3F05B02B"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8444546"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E227E99"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C5F8A34"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18459F78" w14:textId="61D3FFE4" w:rsidR="0095654A" w:rsidRPr="00C27636" w:rsidRDefault="0095654A" w:rsidP="007D37C5">
            <w:pPr>
              <w:jc w:val="center"/>
              <w:rPr>
                <w:rFonts w:ascii="Arial" w:hAnsi="Arial" w:cs="Arial"/>
                <w:sz w:val="18"/>
                <w:szCs w:val="18"/>
              </w:rPr>
            </w:pPr>
            <w:r w:rsidRPr="00C27636">
              <w:rPr>
                <w:rFonts w:ascii="Arial" w:hAnsi="Arial" w:cs="Arial"/>
                <w:sz w:val="18"/>
                <w:szCs w:val="18"/>
              </w:rPr>
              <w:t>35</w:t>
            </w:r>
          </w:p>
        </w:tc>
        <w:tc>
          <w:tcPr>
            <w:tcW w:w="321" w:type="pct"/>
            <w:gridSpan w:val="2"/>
            <w:tcBorders>
              <w:top w:val="single" w:sz="4" w:space="0" w:color="auto"/>
              <w:bottom w:val="single" w:sz="4" w:space="0" w:color="auto"/>
            </w:tcBorders>
            <w:shd w:val="clear" w:color="auto" w:fill="auto"/>
          </w:tcPr>
          <w:p w14:paraId="4203895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47.1 (13.8)</w:t>
            </w:r>
          </w:p>
        </w:tc>
        <w:tc>
          <w:tcPr>
            <w:tcW w:w="522" w:type="pct"/>
            <w:gridSpan w:val="2"/>
            <w:tcBorders>
              <w:top w:val="single" w:sz="4" w:space="0" w:color="auto"/>
              <w:bottom w:val="single" w:sz="4" w:space="0" w:color="auto"/>
            </w:tcBorders>
            <w:shd w:val="clear" w:color="auto" w:fill="auto"/>
          </w:tcPr>
          <w:p w14:paraId="1CB9E5FE" w14:textId="33FAE9BF"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22B90B01" w14:textId="2ABC6216"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2FE7F503" w14:textId="5F694748"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70AF5126"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0C90F93"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shd w:val="clear" w:color="auto" w:fill="auto"/>
          </w:tcPr>
          <w:p w14:paraId="0C673C1E" w14:textId="77777777" w:rsidR="0095654A" w:rsidRPr="00C27636" w:rsidRDefault="0095654A" w:rsidP="007D37C5">
            <w:pPr>
              <w:jc w:val="center"/>
              <w:rPr>
                <w:rFonts w:ascii="Arial" w:hAnsi="Arial" w:cs="Arial"/>
                <w:iCs/>
                <w:sz w:val="18"/>
                <w:szCs w:val="18"/>
              </w:rPr>
            </w:pPr>
          </w:p>
        </w:tc>
        <w:tc>
          <w:tcPr>
            <w:tcW w:w="411" w:type="pct"/>
          </w:tcPr>
          <w:p w14:paraId="6F7A09D6" w14:textId="77777777" w:rsidR="0095654A" w:rsidRPr="00C27636" w:rsidRDefault="0095654A" w:rsidP="007D37C5">
            <w:pPr>
              <w:jc w:val="center"/>
              <w:rPr>
                <w:rFonts w:ascii="Arial" w:hAnsi="Arial" w:cs="Arial"/>
                <w:iCs/>
                <w:sz w:val="18"/>
                <w:szCs w:val="18"/>
              </w:rPr>
            </w:pPr>
          </w:p>
        </w:tc>
      </w:tr>
      <w:tr w:rsidR="0095654A" w:rsidRPr="00C27636" w14:paraId="41712A58" w14:textId="77777777" w:rsidTr="005D1E0C">
        <w:trPr>
          <w:cantSplit/>
          <w:trHeight w:val="454"/>
        </w:trPr>
        <w:tc>
          <w:tcPr>
            <w:tcW w:w="644" w:type="pct"/>
            <w:tcBorders>
              <w:bottom w:val="single" w:sz="4" w:space="0" w:color="auto"/>
            </w:tcBorders>
            <w:shd w:val="clear" w:color="auto" w:fill="auto"/>
          </w:tcPr>
          <w:p w14:paraId="7F1F6F97"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7409025E"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8ACBC93"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5CB0096"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47E24246" w14:textId="0D26B327" w:rsidR="0095654A" w:rsidRPr="00C27636" w:rsidRDefault="0095654A" w:rsidP="007D37C5">
            <w:pPr>
              <w:jc w:val="center"/>
              <w:rPr>
                <w:rFonts w:ascii="Arial" w:hAnsi="Arial" w:cs="Arial"/>
                <w:sz w:val="18"/>
                <w:szCs w:val="18"/>
              </w:rPr>
            </w:pPr>
            <w:r w:rsidRPr="00C27636">
              <w:rPr>
                <w:rFonts w:ascii="Arial" w:hAnsi="Arial" w:cs="Arial"/>
                <w:sz w:val="18"/>
                <w:szCs w:val="18"/>
              </w:rPr>
              <w:t>35</w:t>
            </w:r>
          </w:p>
        </w:tc>
        <w:tc>
          <w:tcPr>
            <w:tcW w:w="321" w:type="pct"/>
            <w:gridSpan w:val="2"/>
            <w:tcBorders>
              <w:top w:val="single" w:sz="4" w:space="0" w:color="auto"/>
              <w:bottom w:val="single" w:sz="4" w:space="0" w:color="auto"/>
            </w:tcBorders>
            <w:shd w:val="clear" w:color="auto" w:fill="auto"/>
          </w:tcPr>
          <w:p w14:paraId="4E1551B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47.1 (12.4)</w:t>
            </w:r>
          </w:p>
        </w:tc>
        <w:tc>
          <w:tcPr>
            <w:tcW w:w="522" w:type="pct"/>
            <w:gridSpan w:val="2"/>
            <w:tcBorders>
              <w:top w:val="single" w:sz="4" w:space="0" w:color="auto"/>
              <w:bottom w:val="single" w:sz="4" w:space="0" w:color="auto"/>
            </w:tcBorders>
            <w:shd w:val="clear" w:color="auto" w:fill="auto"/>
          </w:tcPr>
          <w:p w14:paraId="22ECD4F7" w14:textId="05EEAB13"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2B2C864" w14:textId="1264273D"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4FBE9B2A"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5E537764"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3182F10"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1D25CB2"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4E3AD102" w14:textId="77777777" w:rsidR="0095654A" w:rsidRPr="00C27636" w:rsidRDefault="0095654A" w:rsidP="007D37C5">
            <w:pPr>
              <w:jc w:val="center"/>
              <w:rPr>
                <w:rFonts w:ascii="Arial" w:hAnsi="Arial" w:cs="Arial"/>
                <w:iCs/>
                <w:sz w:val="18"/>
                <w:szCs w:val="18"/>
              </w:rPr>
            </w:pPr>
          </w:p>
        </w:tc>
      </w:tr>
      <w:tr w:rsidR="0095654A" w:rsidRPr="00C27636" w14:paraId="14B036C8" w14:textId="77777777" w:rsidTr="005D1E0C">
        <w:trPr>
          <w:cantSplit/>
          <w:trHeight w:val="454"/>
        </w:trPr>
        <w:tc>
          <w:tcPr>
            <w:tcW w:w="644" w:type="pct"/>
            <w:tcBorders>
              <w:top w:val="single" w:sz="4" w:space="0" w:color="auto"/>
            </w:tcBorders>
            <w:shd w:val="clear" w:color="auto" w:fill="auto"/>
          </w:tcPr>
          <w:p w14:paraId="2D724C09"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Lingeswaran</w:t>
            </w:r>
            <w:proofErr w:type="spellEnd"/>
            <w:r w:rsidRPr="00C27636">
              <w:rPr>
                <w:rFonts w:ascii="Arial" w:eastAsia="Times New Roman" w:hAnsi="Arial" w:cs="Arial"/>
                <w:color w:val="000000"/>
                <w:sz w:val="18"/>
                <w:szCs w:val="18"/>
                <w:lang w:eastAsia="en-GB"/>
              </w:rPr>
              <w:t xml:space="preserve"> (2011)</w:t>
            </w:r>
          </w:p>
        </w:tc>
        <w:tc>
          <w:tcPr>
            <w:tcW w:w="398" w:type="pct"/>
            <w:tcBorders>
              <w:top w:val="single" w:sz="4" w:space="0" w:color="auto"/>
              <w:bottom w:val="single" w:sz="4" w:space="0" w:color="auto"/>
            </w:tcBorders>
            <w:shd w:val="clear" w:color="auto" w:fill="auto"/>
          </w:tcPr>
          <w:p w14:paraId="14DBB57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4BCE231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3E245F40"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146701CE" w14:textId="2657FB3C" w:rsidR="0095654A" w:rsidRPr="00C27636" w:rsidRDefault="0095654A" w:rsidP="007D37C5">
            <w:pPr>
              <w:jc w:val="center"/>
              <w:rPr>
                <w:rFonts w:ascii="Arial" w:hAnsi="Arial" w:cs="Arial"/>
                <w:sz w:val="18"/>
                <w:szCs w:val="18"/>
              </w:rPr>
            </w:pPr>
            <w:r w:rsidRPr="00C27636">
              <w:rPr>
                <w:rFonts w:ascii="Arial" w:hAnsi="Arial" w:cs="Arial"/>
                <w:sz w:val="18"/>
                <w:szCs w:val="18"/>
              </w:rPr>
              <w:t>12</w:t>
            </w:r>
          </w:p>
        </w:tc>
        <w:tc>
          <w:tcPr>
            <w:tcW w:w="321" w:type="pct"/>
            <w:gridSpan w:val="2"/>
            <w:tcBorders>
              <w:top w:val="single" w:sz="4" w:space="0" w:color="auto"/>
              <w:bottom w:val="single" w:sz="4" w:space="0" w:color="auto"/>
            </w:tcBorders>
            <w:shd w:val="clear" w:color="auto" w:fill="auto"/>
          </w:tcPr>
          <w:p w14:paraId="4EBCF05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34 (10.5)</w:t>
            </w:r>
          </w:p>
        </w:tc>
        <w:tc>
          <w:tcPr>
            <w:tcW w:w="522" w:type="pct"/>
            <w:gridSpan w:val="2"/>
            <w:tcBorders>
              <w:top w:val="single" w:sz="4" w:space="0" w:color="auto"/>
              <w:bottom w:val="single" w:sz="4" w:space="0" w:color="auto"/>
            </w:tcBorders>
            <w:shd w:val="clear" w:color="auto" w:fill="auto"/>
          </w:tcPr>
          <w:p w14:paraId="415DDFED" w14:textId="2FB97F16"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49644D28" w14:textId="41F43498"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324" w:type="pct"/>
            <w:gridSpan w:val="2"/>
            <w:tcBorders>
              <w:top w:val="single" w:sz="4" w:space="0" w:color="auto"/>
              <w:bottom w:val="single" w:sz="4" w:space="0" w:color="auto"/>
            </w:tcBorders>
            <w:shd w:val="clear" w:color="auto" w:fill="auto"/>
          </w:tcPr>
          <w:p w14:paraId="27F0CB01" w14:textId="64E0785C"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5BA8A62D" w14:textId="1D29570B"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6FFBEAC1"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12 (2w)</w:t>
            </w:r>
          </w:p>
        </w:tc>
        <w:tc>
          <w:tcPr>
            <w:tcW w:w="460" w:type="pct"/>
            <w:vMerge w:val="restart"/>
            <w:tcBorders>
              <w:top w:val="single" w:sz="4" w:space="0" w:color="auto"/>
            </w:tcBorders>
            <w:shd w:val="clear" w:color="auto" w:fill="auto"/>
          </w:tcPr>
          <w:p w14:paraId="2E69E939"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3024F3F8"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53864344" w14:textId="77777777" w:rsidTr="005D1E0C">
        <w:trPr>
          <w:cantSplit/>
          <w:trHeight w:val="454"/>
        </w:trPr>
        <w:tc>
          <w:tcPr>
            <w:tcW w:w="644" w:type="pct"/>
            <w:tcBorders>
              <w:bottom w:val="single" w:sz="4" w:space="0" w:color="auto"/>
            </w:tcBorders>
            <w:shd w:val="clear" w:color="auto" w:fill="auto"/>
          </w:tcPr>
          <w:p w14:paraId="47324749"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6EE590EF"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7F623B9"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8C556A3"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05996A62" w14:textId="7F0EEA2F" w:rsidR="0095654A" w:rsidRPr="00C27636" w:rsidRDefault="0095654A" w:rsidP="007D37C5">
            <w:pPr>
              <w:jc w:val="center"/>
              <w:rPr>
                <w:rFonts w:ascii="Arial" w:hAnsi="Arial" w:cs="Arial"/>
                <w:sz w:val="18"/>
                <w:szCs w:val="18"/>
              </w:rPr>
            </w:pPr>
            <w:r w:rsidRPr="00C27636">
              <w:rPr>
                <w:rFonts w:ascii="Arial" w:hAnsi="Arial" w:cs="Arial"/>
                <w:sz w:val="18"/>
                <w:szCs w:val="18"/>
              </w:rPr>
              <w:t>17</w:t>
            </w:r>
          </w:p>
        </w:tc>
        <w:tc>
          <w:tcPr>
            <w:tcW w:w="321" w:type="pct"/>
            <w:gridSpan w:val="2"/>
            <w:tcBorders>
              <w:top w:val="single" w:sz="4" w:space="0" w:color="auto"/>
              <w:bottom w:val="single" w:sz="4" w:space="0" w:color="auto"/>
            </w:tcBorders>
            <w:shd w:val="clear" w:color="auto" w:fill="auto"/>
          </w:tcPr>
          <w:p w14:paraId="6992E9C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37.2 (11.8)</w:t>
            </w:r>
          </w:p>
        </w:tc>
        <w:tc>
          <w:tcPr>
            <w:tcW w:w="522" w:type="pct"/>
            <w:gridSpan w:val="2"/>
            <w:tcBorders>
              <w:top w:val="single" w:sz="4" w:space="0" w:color="auto"/>
              <w:bottom w:val="single" w:sz="4" w:space="0" w:color="auto"/>
            </w:tcBorders>
            <w:shd w:val="clear" w:color="auto" w:fill="auto"/>
          </w:tcPr>
          <w:p w14:paraId="442019CA" w14:textId="7DD3D461"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1E8A3CB1" w14:textId="07D9C88C"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84711C4"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19816046"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3572FA1"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2CAF0EF"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E89B235" w14:textId="77777777" w:rsidR="0095654A" w:rsidRPr="00C27636" w:rsidRDefault="0095654A" w:rsidP="007D37C5">
            <w:pPr>
              <w:jc w:val="center"/>
              <w:rPr>
                <w:rFonts w:ascii="Arial" w:hAnsi="Arial" w:cs="Arial"/>
                <w:iCs/>
                <w:sz w:val="18"/>
                <w:szCs w:val="18"/>
              </w:rPr>
            </w:pPr>
          </w:p>
        </w:tc>
      </w:tr>
      <w:tr w:rsidR="0095654A" w:rsidRPr="00C27636" w14:paraId="11B17A8A" w14:textId="77777777" w:rsidTr="005D1E0C">
        <w:trPr>
          <w:cantSplit/>
          <w:trHeight w:val="454"/>
        </w:trPr>
        <w:tc>
          <w:tcPr>
            <w:tcW w:w="644" w:type="pct"/>
            <w:tcBorders>
              <w:top w:val="single" w:sz="4" w:space="0" w:color="auto"/>
            </w:tcBorders>
            <w:shd w:val="clear" w:color="auto" w:fill="auto"/>
          </w:tcPr>
          <w:p w14:paraId="60CF6164"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Loo, et al. (2001)</w:t>
            </w:r>
          </w:p>
        </w:tc>
        <w:tc>
          <w:tcPr>
            <w:tcW w:w="398" w:type="pct"/>
            <w:tcBorders>
              <w:top w:val="single" w:sz="4" w:space="0" w:color="auto"/>
              <w:bottom w:val="single" w:sz="4" w:space="0" w:color="auto"/>
            </w:tcBorders>
            <w:shd w:val="clear" w:color="auto" w:fill="auto"/>
          </w:tcPr>
          <w:p w14:paraId="0ED8236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14D3EE3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21671AE9"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0B802F72" w14:textId="45EF34BF" w:rsidR="0095654A" w:rsidRPr="00C27636" w:rsidRDefault="0095654A" w:rsidP="007D37C5">
            <w:pPr>
              <w:jc w:val="center"/>
              <w:rPr>
                <w:rFonts w:ascii="Arial" w:hAnsi="Arial" w:cs="Arial"/>
                <w:sz w:val="18"/>
                <w:szCs w:val="18"/>
              </w:rPr>
            </w:pPr>
            <w:r w:rsidRPr="00C27636">
              <w:rPr>
                <w:rFonts w:ascii="Arial" w:hAnsi="Arial" w:cs="Arial"/>
                <w:sz w:val="18"/>
                <w:szCs w:val="18"/>
              </w:rPr>
              <w:t>9</w:t>
            </w:r>
          </w:p>
        </w:tc>
        <w:tc>
          <w:tcPr>
            <w:tcW w:w="321" w:type="pct"/>
            <w:gridSpan w:val="2"/>
            <w:vMerge w:val="restart"/>
            <w:tcBorders>
              <w:top w:val="single" w:sz="4" w:space="0" w:color="auto"/>
              <w:bottom w:val="single" w:sz="4" w:space="0" w:color="auto"/>
            </w:tcBorders>
            <w:shd w:val="clear" w:color="auto" w:fill="auto"/>
          </w:tcPr>
          <w:p w14:paraId="4FA8D0E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48 (NR)</w:t>
            </w:r>
          </w:p>
        </w:tc>
        <w:tc>
          <w:tcPr>
            <w:tcW w:w="522" w:type="pct"/>
            <w:gridSpan w:val="2"/>
            <w:tcBorders>
              <w:top w:val="single" w:sz="4" w:space="0" w:color="auto"/>
              <w:bottom w:val="single" w:sz="4" w:space="0" w:color="auto"/>
            </w:tcBorders>
            <w:shd w:val="clear" w:color="auto" w:fill="auto"/>
          </w:tcPr>
          <w:p w14:paraId="1A61FE83" w14:textId="670A659F"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3C6DB8F6" w14:textId="1C6B77B3"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324" w:type="pct"/>
            <w:gridSpan w:val="2"/>
            <w:tcBorders>
              <w:top w:val="single" w:sz="4" w:space="0" w:color="auto"/>
              <w:bottom w:val="single" w:sz="4" w:space="0" w:color="auto"/>
            </w:tcBorders>
            <w:shd w:val="clear" w:color="auto" w:fill="auto"/>
          </w:tcPr>
          <w:p w14:paraId="585D993F" w14:textId="12764E25"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19CCE499" w14:textId="0A9F728F"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646A8BD6"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66836AC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TOL, digit span</w:t>
            </w:r>
          </w:p>
        </w:tc>
        <w:tc>
          <w:tcPr>
            <w:tcW w:w="411" w:type="pct"/>
            <w:tcBorders>
              <w:top w:val="single" w:sz="4" w:space="0" w:color="auto"/>
            </w:tcBorders>
          </w:tcPr>
          <w:p w14:paraId="5AA54769"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 xml:space="preserve">Original article </w:t>
            </w:r>
          </w:p>
        </w:tc>
      </w:tr>
      <w:tr w:rsidR="0095654A" w:rsidRPr="00C27636" w14:paraId="144E68C3" w14:textId="77777777" w:rsidTr="005D1E0C">
        <w:trPr>
          <w:cantSplit/>
          <w:trHeight w:val="454"/>
        </w:trPr>
        <w:tc>
          <w:tcPr>
            <w:tcW w:w="644" w:type="pct"/>
            <w:tcBorders>
              <w:bottom w:val="single" w:sz="4" w:space="0" w:color="auto"/>
            </w:tcBorders>
            <w:shd w:val="clear" w:color="auto" w:fill="auto"/>
          </w:tcPr>
          <w:p w14:paraId="60B6A91E"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A82CB73"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66C3D5AA"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1E8C144"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94AED66" w14:textId="71333603" w:rsidR="0095654A" w:rsidRPr="00C27636" w:rsidRDefault="0095654A" w:rsidP="007D37C5">
            <w:pPr>
              <w:jc w:val="center"/>
              <w:rPr>
                <w:rFonts w:ascii="Arial" w:hAnsi="Arial" w:cs="Arial"/>
                <w:sz w:val="18"/>
                <w:szCs w:val="18"/>
              </w:rPr>
            </w:pPr>
            <w:r w:rsidRPr="00C27636">
              <w:rPr>
                <w:rFonts w:ascii="Arial" w:hAnsi="Arial" w:cs="Arial"/>
                <w:sz w:val="18"/>
                <w:szCs w:val="18"/>
              </w:rPr>
              <w:t>7</w:t>
            </w:r>
          </w:p>
        </w:tc>
        <w:tc>
          <w:tcPr>
            <w:tcW w:w="321" w:type="pct"/>
            <w:gridSpan w:val="2"/>
            <w:vMerge/>
            <w:tcBorders>
              <w:top w:val="single" w:sz="4" w:space="0" w:color="auto"/>
              <w:bottom w:val="single" w:sz="4" w:space="0" w:color="auto"/>
            </w:tcBorders>
            <w:shd w:val="clear" w:color="auto" w:fill="auto"/>
          </w:tcPr>
          <w:p w14:paraId="2A823587" w14:textId="77777777" w:rsidR="0095654A" w:rsidRPr="00C27636" w:rsidRDefault="0095654A" w:rsidP="007D37C5">
            <w:pPr>
              <w:jc w:val="center"/>
              <w:rPr>
                <w:rFonts w:ascii="Arial" w:hAnsi="Arial" w:cs="Arial"/>
                <w:sz w:val="18"/>
                <w:szCs w:val="18"/>
              </w:rPr>
            </w:pPr>
          </w:p>
        </w:tc>
        <w:tc>
          <w:tcPr>
            <w:tcW w:w="522" w:type="pct"/>
            <w:gridSpan w:val="2"/>
            <w:tcBorders>
              <w:top w:val="single" w:sz="4" w:space="0" w:color="auto"/>
              <w:bottom w:val="single" w:sz="4" w:space="0" w:color="auto"/>
            </w:tcBorders>
            <w:shd w:val="clear" w:color="auto" w:fill="auto"/>
          </w:tcPr>
          <w:p w14:paraId="604C53DB" w14:textId="5A3D9054"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6B39F443" w14:textId="1EBB61C9"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295CAA46"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62FD03B0"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F8362FD"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0E79348B"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5AE1678D" w14:textId="77777777" w:rsidR="0095654A" w:rsidRPr="00C27636" w:rsidRDefault="0095654A" w:rsidP="007D37C5">
            <w:pPr>
              <w:jc w:val="center"/>
              <w:rPr>
                <w:rFonts w:ascii="Arial" w:hAnsi="Arial" w:cs="Arial"/>
                <w:iCs/>
                <w:sz w:val="18"/>
                <w:szCs w:val="18"/>
              </w:rPr>
            </w:pPr>
          </w:p>
        </w:tc>
      </w:tr>
      <w:tr w:rsidR="0095654A" w:rsidRPr="00C27636" w14:paraId="45EE3CE9" w14:textId="77777777" w:rsidTr="005D1E0C">
        <w:trPr>
          <w:cantSplit/>
          <w:trHeight w:val="454"/>
        </w:trPr>
        <w:tc>
          <w:tcPr>
            <w:tcW w:w="644" w:type="pct"/>
            <w:tcBorders>
              <w:top w:val="single" w:sz="4" w:space="0" w:color="auto"/>
            </w:tcBorders>
            <w:shd w:val="clear" w:color="auto" w:fill="auto"/>
          </w:tcPr>
          <w:p w14:paraId="1F15C0D5"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Loo, et al. (2003)</w:t>
            </w:r>
          </w:p>
        </w:tc>
        <w:tc>
          <w:tcPr>
            <w:tcW w:w="398" w:type="pct"/>
            <w:tcBorders>
              <w:top w:val="single" w:sz="4" w:space="0" w:color="auto"/>
              <w:bottom w:val="single" w:sz="4" w:space="0" w:color="auto"/>
            </w:tcBorders>
            <w:shd w:val="clear" w:color="auto" w:fill="auto"/>
          </w:tcPr>
          <w:p w14:paraId="2093638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515D013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78045B0B"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5A259A73" w14:textId="67C9FFDF" w:rsidR="0095654A" w:rsidRPr="00C27636" w:rsidRDefault="0095654A" w:rsidP="007D37C5">
            <w:pPr>
              <w:jc w:val="center"/>
              <w:rPr>
                <w:rFonts w:ascii="Arial" w:hAnsi="Arial" w:cs="Arial"/>
                <w:sz w:val="18"/>
                <w:szCs w:val="18"/>
              </w:rPr>
            </w:pPr>
            <w:r w:rsidRPr="00C27636">
              <w:rPr>
                <w:rFonts w:ascii="Arial" w:hAnsi="Arial" w:cs="Arial"/>
                <w:sz w:val="18"/>
                <w:szCs w:val="18"/>
              </w:rPr>
              <w:t>9</w:t>
            </w:r>
          </w:p>
        </w:tc>
        <w:tc>
          <w:tcPr>
            <w:tcW w:w="321" w:type="pct"/>
            <w:gridSpan w:val="2"/>
            <w:tcBorders>
              <w:top w:val="single" w:sz="4" w:space="0" w:color="auto"/>
              <w:bottom w:val="single" w:sz="4" w:space="0" w:color="auto"/>
            </w:tcBorders>
            <w:shd w:val="clear" w:color="auto" w:fill="auto"/>
          </w:tcPr>
          <w:p w14:paraId="6FA3058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54.9 (18)</w:t>
            </w:r>
          </w:p>
        </w:tc>
        <w:tc>
          <w:tcPr>
            <w:tcW w:w="522" w:type="pct"/>
            <w:gridSpan w:val="2"/>
            <w:tcBorders>
              <w:top w:val="single" w:sz="4" w:space="0" w:color="auto"/>
              <w:bottom w:val="single" w:sz="4" w:space="0" w:color="auto"/>
            </w:tcBorders>
            <w:shd w:val="clear" w:color="auto" w:fill="auto"/>
          </w:tcPr>
          <w:p w14:paraId="5C178DB1" w14:textId="469EAB44"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BL</w:t>
            </w:r>
            <w:r>
              <w:rPr>
                <w:rFonts w:ascii="Arial" w:eastAsia="Times New Roman" w:hAnsi="Arial" w:cs="Arial"/>
                <w:color w:val="000000"/>
                <w:sz w:val="18"/>
                <w:szCs w:val="18"/>
                <w:lang w:eastAsia="en-GB"/>
              </w:rPr>
              <w:t>DLPFC</w:t>
            </w:r>
          </w:p>
        </w:tc>
        <w:tc>
          <w:tcPr>
            <w:tcW w:w="272" w:type="pct"/>
            <w:tcBorders>
              <w:top w:val="single" w:sz="4" w:space="0" w:color="auto"/>
              <w:bottom w:val="single" w:sz="4" w:space="0" w:color="auto"/>
            </w:tcBorders>
          </w:tcPr>
          <w:p w14:paraId="0EA39925" w14:textId="2D5F583F"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3536CBC0" w14:textId="5FA0AA6C" w:rsidR="0095654A" w:rsidRPr="00C27636" w:rsidRDefault="0095654A" w:rsidP="007D37C5">
            <w:pPr>
              <w:jc w:val="center"/>
              <w:rPr>
                <w:rFonts w:ascii="Arial" w:hAnsi="Arial" w:cs="Arial"/>
                <w:b/>
                <w:bCs/>
                <w:sz w:val="18"/>
                <w:szCs w:val="18"/>
              </w:rPr>
            </w:pPr>
            <w:r w:rsidRPr="00B9110D">
              <w:rPr>
                <w:rFonts w:ascii="Arial" w:eastAsia="Times New Roman" w:hAnsi="Arial" w:cs="Arial"/>
                <w:color w:val="000000"/>
                <w:sz w:val="18"/>
                <w:szCs w:val="18"/>
                <w:lang w:eastAsia="en-GB"/>
              </w:rPr>
              <w:t>15 Hz (90%)</w:t>
            </w:r>
          </w:p>
        </w:tc>
        <w:tc>
          <w:tcPr>
            <w:tcW w:w="475" w:type="pct"/>
            <w:tcBorders>
              <w:top w:val="single" w:sz="4" w:space="0" w:color="auto"/>
              <w:bottom w:val="single" w:sz="4" w:space="0" w:color="auto"/>
            </w:tcBorders>
          </w:tcPr>
          <w:p w14:paraId="12335E24"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57AF594D"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(3w)</w:t>
            </w:r>
          </w:p>
        </w:tc>
        <w:tc>
          <w:tcPr>
            <w:tcW w:w="460" w:type="pct"/>
            <w:vMerge w:val="restart"/>
            <w:tcBorders>
              <w:top w:val="single" w:sz="4" w:space="0" w:color="auto"/>
            </w:tcBorders>
            <w:shd w:val="clear" w:color="auto" w:fill="auto"/>
          </w:tcPr>
          <w:p w14:paraId="7D01D116"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49BF2B55"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784321E6" w14:textId="77777777" w:rsidTr="005D1E0C">
        <w:trPr>
          <w:cantSplit/>
          <w:trHeight w:val="454"/>
        </w:trPr>
        <w:tc>
          <w:tcPr>
            <w:tcW w:w="644" w:type="pct"/>
            <w:tcBorders>
              <w:bottom w:val="single" w:sz="4" w:space="0" w:color="auto"/>
            </w:tcBorders>
            <w:shd w:val="clear" w:color="auto" w:fill="auto"/>
          </w:tcPr>
          <w:p w14:paraId="5FA39919"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223547D9"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1121BA8"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5EBBF557"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6BBFE770" w14:textId="3B322DE0"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3C1EB5E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48.4 (10.9)</w:t>
            </w:r>
          </w:p>
        </w:tc>
        <w:tc>
          <w:tcPr>
            <w:tcW w:w="522" w:type="pct"/>
            <w:gridSpan w:val="2"/>
            <w:tcBorders>
              <w:top w:val="single" w:sz="4" w:space="0" w:color="auto"/>
              <w:bottom w:val="single" w:sz="4" w:space="0" w:color="auto"/>
            </w:tcBorders>
            <w:shd w:val="clear" w:color="auto" w:fill="auto"/>
          </w:tcPr>
          <w:p w14:paraId="0135A02A" w14:textId="2DD6C6FC"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014E09AF" w14:textId="6C8A9151"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29D62850"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17D54AB5"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6C9FD170"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4A32A96A"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149A2326" w14:textId="77777777" w:rsidR="0095654A" w:rsidRPr="00C27636" w:rsidRDefault="0095654A" w:rsidP="007D37C5">
            <w:pPr>
              <w:jc w:val="center"/>
              <w:rPr>
                <w:rFonts w:ascii="Arial" w:hAnsi="Arial" w:cs="Arial"/>
                <w:iCs/>
                <w:sz w:val="18"/>
                <w:szCs w:val="18"/>
              </w:rPr>
            </w:pPr>
          </w:p>
        </w:tc>
      </w:tr>
      <w:tr w:rsidR="0095654A" w:rsidRPr="00C27636" w14:paraId="4FEF5657" w14:textId="77777777" w:rsidTr="005D1E0C">
        <w:trPr>
          <w:cantSplit/>
          <w:trHeight w:val="454"/>
        </w:trPr>
        <w:tc>
          <w:tcPr>
            <w:tcW w:w="644" w:type="pct"/>
            <w:tcBorders>
              <w:top w:val="single" w:sz="4" w:space="0" w:color="auto"/>
            </w:tcBorders>
            <w:shd w:val="clear" w:color="auto" w:fill="auto"/>
          </w:tcPr>
          <w:p w14:paraId="42785E21"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Loo et al. (2007)</w:t>
            </w:r>
          </w:p>
        </w:tc>
        <w:tc>
          <w:tcPr>
            <w:tcW w:w="398" w:type="pct"/>
            <w:tcBorders>
              <w:top w:val="single" w:sz="4" w:space="0" w:color="auto"/>
              <w:bottom w:val="single" w:sz="4" w:space="0" w:color="auto"/>
            </w:tcBorders>
            <w:shd w:val="clear" w:color="auto" w:fill="auto"/>
          </w:tcPr>
          <w:p w14:paraId="1EBFEF4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444B681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1BE4E00C"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3673EDD9" w14:textId="73FA0B9C" w:rsidR="0095654A" w:rsidRPr="00C27636" w:rsidRDefault="0095654A" w:rsidP="007D37C5">
            <w:pPr>
              <w:jc w:val="center"/>
              <w:rPr>
                <w:rFonts w:ascii="Arial" w:hAnsi="Arial" w:cs="Arial"/>
                <w:sz w:val="18"/>
                <w:szCs w:val="18"/>
              </w:rPr>
            </w:pPr>
            <w:r w:rsidRPr="00C27636">
              <w:rPr>
                <w:rFonts w:ascii="Arial" w:hAnsi="Arial" w:cs="Arial"/>
                <w:sz w:val="18"/>
                <w:szCs w:val="18"/>
              </w:rPr>
              <w:t>19</w:t>
            </w:r>
          </w:p>
        </w:tc>
        <w:tc>
          <w:tcPr>
            <w:tcW w:w="321" w:type="pct"/>
            <w:gridSpan w:val="2"/>
            <w:tcBorders>
              <w:top w:val="single" w:sz="4" w:space="0" w:color="auto"/>
              <w:bottom w:val="single" w:sz="4" w:space="0" w:color="auto"/>
            </w:tcBorders>
            <w:shd w:val="clear" w:color="auto" w:fill="auto"/>
          </w:tcPr>
          <w:p w14:paraId="18786E3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49.8 (2.5)</w:t>
            </w:r>
          </w:p>
        </w:tc>
        <w:tc>
          <w:tcPr>
            <w:tcW w:w="522" w:type="pct"/>
            <w:gridSpan w:val="2"/>
            <w:tcBorders>
              <w:top w:val="single" w:sz="4" w:space="0" w:color="auto"/>
              <w:bottom w:val="single" w:sz="4" w:space="0" w:color="auto"/>
            </w:tcBorders>
            <w:shd w:val="clear" w:color="auto" w:fill="auto"/>
          </w:tcPr>
          <w:p w14:paraId="5F29A373" w14:textId="46BED098"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5B7060B2" w14:textId="63881FDA"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013A786A" w14:textId="31B6C7ED"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3B2A35A0"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5D582107"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18F7F00C"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 TMT-A, TMT-B, digit span</w:t>
            </w:r>
          </w:p>
        </w:tc>
        <w:tc>
          <w:tcPr>
            <w:tcW w:w="411" w:type="pct"/>
            <w:tcBorders>
              <w:top w:val="single" w:sz="4" w:space="0" w:color="auto"/>
            </w:tcBorders>
          </w:tcPr>
          <w:p w14:paraId="7AC0C26A"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 xml:space="preserve">Original article </w:t>
            </w:r>
          </w:p>
        </w:tc>
      </w:tr>
      <w:tr w:rsidR="0095654A" w:rsidRPr="00C27636" w14:paraId="40E25888" w14:textId="77777777" w:rsidTr="005D1E0C">
        <w:trPr>
          <w:cantSplit/>
          <w:trHeight w:val="454"/>
        </w:trPr>
        <w:tc>
          <w:tcPr>
            <w:tcW w:w="644" w:type="pct"/>
            <w:tcBorders>
              <w:bottom w:val="single" w:sz="4" w:space="0" w:color="auto"/>
            </w:tcBorders>
            <w:shd w:val="clear" w:color="auto" w:fill="auto"/>
          </w:tcPr>
          <w:p w14:paraId="2BD02EEF"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6CA54CCE"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C806DB4"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5FD5767"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630EC90E" w14:textId="3D223A05" w:rsidR="0095654A" w:rsidRPr="00C27636" w:rsidRDefault="0095654A" w:rsidP="007D37C5">
            <w:pPr>
              <w:jc w:val="center"/>
              <w:rPr>
                <w:rFonts w:ascii="Arial" w:hAnsi="Arial" w:cs="Arial"/>
                <w:sz w:val="18"/>
                <w:szCs w:val="18"/>
              </w:rPr>
            </w:pPr>
            <w:r w:rsidRPr="00C27636">
              <w:rPr>
                <w:rFonts w:ascii="Arial" w:hAnsi="Arial" w:cs="Arial"/>
                <w:sz w:val="18"/>
                <w:szCs w:val="18"/>
              </w:rPr>
              <w:t>21</w:t>
            </w:r>
          </w:p>
        </w:tc>
        <w:tc>
          <w:tcPr>
            <w:tcW w:w="321" w:type="pct"/>
            <w:gridSpan w:val="2"/>
            <w:tcBorders>
              <w:top w:val="single" w:sz="4" w:space="0" w:color="auto"/>
              <w:bottom w:val="single" w:sz="4" w:space="0" w:color="auto"/>
            </w:tcBorders>
            <w:shd w:val="clear" w:color="auto" w:fill="auto"/>
          </w:tcPr>
          <w:p w14:paraId="4944189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45.7 (15)</w:t>
            </w:r>
          </w:p>
        </w:tc>
        <w:tc>
          <w:tcPr>
            <w:tcW w:w="522" w:type="pct"/>
            <w:gridSpan w:val="2"/>
            <w:tcBorders>
              <w:top w:val="single" w:sz="4" w:space="0" w:color="auto"/>
              <w:bottom w:val="single" w:sz="4" w:space="0" w:color="auto"/>
            </w:tcBorders>
            <w:shd w:val="clear" w:color="auto" w:fill="auto"/>
          </w:tcPr>
          <w:p w14:paraId="54705862" w14:textId="5DC62CEB"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4FB8748" w14:textId="03E1DE62"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7081D3A2"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FA0DF12"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99A7AB3"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5661F19A"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67E9337" w14:textId="77777777" w:rsidR="0095654A" w:rsidRPr="00C27636" w:rsidRDefault="0095654A" w:rsidP="007D37C5">
            <w:pPr>
              <w:jc w:val="center"/>
              <w:rPr>
                <w:rFonts w:ascii="Arial" w:hAnsi="Arial" w:cs="Arial"/>
                <w:iCs/>
                <w:sz w:val="18"/>
                <w:szCs w:val="18"/>
              </w:rPr>
            </w:pPr>
          </w:p>
        </w:tc>
      </w:tr>
      <w:tr w:rsidR="0095654A" w:rsidRPr="00C27636" w14:paraId="74BE58B2" w14:textId="77777777" w:rsidTr="005D1E0C">
        <w:trPr>
          <w:cantSplit/>
          <w:trHeight w:val="454"/>
        </w:trPr>
        <w:tc>
          <w:tcPr>
            <w:tcW w:w="644" w:type="pct"/>
            <w:tcBorders>
              <w:top w:val="single" w:sz="4" w:space="0" w:color="auto"/>
            </w:tcBorders>
            <w:shd w:val="clear" w:color="auto" w:fill="auto"/>
          </w:tcPr>
          <w:p w14:paraId="466B320C"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lastRenderedPageBreak/>
              <w:t>Loo, et al. (2010)</w:t>
            </w:r>
          </w:p>
        </w:tc>
        <w:tc>
          <w:tcPr>
            <w:tcW w:w="398" w:type="pct"/>
            <w:tcBorders>
              <w:top w:val="single" w:sz="4" w:space="0" w:color="auto"/>
              <w:bottom w:val="single" w:sz="4" w:space="0" w:color="auto"/>
            </w:tcBorders>
            <w:shd w:val="clear" w:color="auto" w:fill="auto"/>
          </w:tcPr>
          <w:p w14:paraId="196BCBA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576FAE1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72767095"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44CA083A" w14:textId="7E7B3DD4"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bottom w:val="single" w:sz="4" w:space="0" w:color="auto"/>
            </w:tcBorders>
            <w:shd w:val="clear" w:color="auto" w:fill="auto"/>
          </w:tcPr>
          <w:p w14:paraId="15AA7BE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49 (10)</w:t>
            </w:r>
          </w:p>
        </w:tc>
        <w:tc>
          <w:tcPr>
            <w:tcW w:w="522" w:type="pct"/>
            <w:gridSpan w:val="2"/>
            <w:tcBorders>
              <w:top w:val="single" w:sz="4" w:space="0" w:color="auto"/>
              <w:bottom w:val="single" w:sz="4" w:space="0" w:color="auto"/>
            </w:tcBorders>
            <w:shd w:val="clear" w:color="auto" w:fill="auto"/>
          </w:tcPr>
          <w:p w14:paraId="486016CC" w14:textId="652D93DC" w:rsidR="0095654A" w:rsidRPr="00C27636" w:rsidRDefault="0095654A" w:rsidP="007D37C5">
            <w:pPr>
              <w:jc w:val="center"/>
              <w:rPr>
                <w:rFonts w:ascii="Arial" w:hAnsi="Arial" w:cs="Arial"/>
                <w:b/>
                <w:bCs/>
                <w:i/>
                <w:sz w:val="18"/>
                <w:szCs w:val="18"/>
                <w:vertAlign w:val="superscript"/>
              </w:rPr>
            </w:pPr>
            <w:r w:rsidRPr="00C27636">
              <w:rPr>
                <w:rFonts w:ascii="Arial" w:eastAsia="Times New Roman" w:hAnsi="Arial" w:cs="Arial"/>
                <w:color w:val="000000"/>
                <w:sz w:val="18"/>
                <w:szCs w:val="18"/>
                <w:lang w:eastAsia="en-GB"/>
              </w:rPr>
              <w:t>Anode: LDLPFC, Cathode: F8</w:t>
            </w:r>
            <w:r w:rsidRPr="00C27636">
              <w:rPr>
                <w:rFonts w:ascii="Arial" w:eastAsia="Times New Roman" w:hAnsi="Arial" w:cs="Arial"/>
                <w:color w:val="000000"/>
                <w:sz w:val="18"/>
                <w:szCs w:val="18"/>
                <w:vertAlign w:val="superscript"/>
                <w:lang w:eastAsia="en-GB"/>
              </w:rPr>
              <w:t>3</w:t>
            </w:r>
          </w:p>
        </w:tc>
        <w:tc>
          <w:tcPr>
            <w:tcW w:w="272" w:type="pct"/>
            <w:tcBorders>
              <w:top w:val="single" w:sz="4" w:space="0" w:color="auto"/>
              <w:bottom w:val="single" w:sz="4" w:space="0" w:color="auto"/>
            </w:tcBorders>
          </w:tcPr>
          <w:p w14:paraId="29576DB2" w14:textId="736DDBE2"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324" w:type="pct"/>
            <w:gridSpan w:val="2"/>
            <w:tcBorders>
              <w:top w:val="single" w:sz="4" w:space="0" w:color="auto"/>
              <w:bottom w:val="single" w:sz="4" w:space="0" w:color="auto"/>
            </w:tcBorders>
            <w:shd w:val="clear" w:color="auto" w:fill="auto"/>
          </w:tcPr>
          <w:p w14:paraId="1A181A7C" w14:textId="4C20AF01"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29BCD234"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4BD8CF7C"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579CA389"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 TMT-A, TMT-B, digit span</w:t>
            </w:r>
          </w:p>
        </w:tc>
        <w:tc>
          <w:tcPr>
            <w:tcW w:w="411" w:type="pct"/>
            <w:tcBorders>
              <w:top w:val="single" w:sz="4" w:space="0" w:color="auto"/>
            </w:tcBorders>
          </w:tcPr>
          <w:p w14:paraId="2F3A904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 xml:space="preserve">Original article </w:t>
            </w:r>
          </w:p>
        </w:tc>
      </w:tr>
      <w:tr w:rsidR="0095654A" w:rsidRPr="00C27636" w14:paraId="3B5A063B" w14:textId="77777777" w:rsidTr="005D1E0C">
        <w:trPr>
          <w:cantSplit/>
          <w:trHeight w:val="454"/>
        </w:trPr>
        <w:tc>
          <w:tcPr>
            <w:tcW w:w="644" w:type="pct"/>
            <w:tcBorders>
              <w:bottom w:val="single" w:sz="4" w:space="0" w:color="auto"/>
            </w:tcBorders>
            <w:shd w:val="clear" w:color="auto" w:fill="auto"/>
          </w:tcPr>
          <w:p w14:paraId="455DA17F"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409504A"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645A07D7"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6CEB9E97"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62FFEBE" w14:textId="6DEF85AD"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bottom w:val="single" w:sz="4" w:space="0" w:color="auto"/>
            </w:tcBorders>
            <w:shd w:val="clear" w:color="auto" w:fill="auto"/>
          </w:tcPr>
          <w:p w14:paraId="1A4C8A7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45.6 (12.5)</w:t>
            </w:r>
          </w:p>
        </w:tc>
        <w:tc>
          <w:tcPr>
            <w:tcW w:w="522" w:type="pct"/>
            <w:gridSpan w:val="2"/>
            <w:tcBorders>
              <w:top w:val="single" w:sz="4" w:space="0" w:color="auto"/>
              <w:bottom w:val="single" w:sz="4" w:space="0" w:color="auto"/>
            </w:tcBorders>
            <w:shd w:val="clear" w:color="auto" w:fill="auto"/>
          </w:tcPr>
          <w:p w14:paraId="056940CB" w14:textId="0D942674"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1E75063" w14:textId="109B9FBE"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203B8FD"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3DC7F47"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2D0B9791"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0C2682C"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2D23394D" w14:textId="77777777" w:rsidR="0095654A" w:rsidRPr="00C27636" w:rsidRDefault="0095654A" w:rsidP="007D37C5">
            <w:pPr>
              <w:jc w:val="center"/>
              <w:rPr>
                <w:rFonts w:ascii="Arial" w:hAnsi="Arial" w:cs="Arial"/>
                <w:iCs/>
                <w:sz w:val="18"/>
                <w:szCs w:val="18"/>
              </w:rPr>
            </w:pPr>
          </w:p>
        </w:tc>
      </w:tr>
      <w:tr w:rsidR="0095654A" w:rsidRPr="00C27636" w14:paraId="09502906" w14:textId="77777777" w:rsidTr="005D1E0C">
        <w:trPr>
          <w:cantSplit/>
          <w:trHeight w:val="454"/>
        </w:trPr>
        <w:tc>
          <w:tcPr>
            <w:tcW w:w="644" w:type="pct"/>
            <w:tcBorders>
              <w:top w:val="single" w:sz="4" w:space="0" w:color="auto"/>
            </w:tcBorders>
            <w:shd w:val="clear" w:color="auto" w:fill="auto"/>
          </w:tcPr>
          <w:p w14:paraId="07ADD550"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Loo, et al. (2012)</w:t>
            </w:r>
          </w:p>
        </w:tc>
        <w:tc>
          <w:tcPr>
            <w:tcW w:w="398" w:type="pct"/>
            <w:tcBorders>
              <w:top w:val="single" w:sz="4" w:space="0" w:color="auto"/>
              <w:bottom w:val="single" w:sz="4" w:space="0" w:color="auto"/>
            </w:tcBorders>
            <w:shd w:val="clear" w:color="auto" w:fill="auto"/>
          </w:tcPr>
          <w:p w14:paraId="32DD034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63D4856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6B0D9CFF"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044CDCC6" w14:textId="1F0BFCC8" w:rsidR="0095654A" w:rsidRPr="00C27636" w:rsidRDefault="0095654A" w:rsidP="007D37C5">
            <w:pPr>
              <w:jc w:val="center"/>
              <w:rPr>
                <w:rFonts w:ascii="Arial" w:hAnsi="Arial" w:cs="Arial"/>
                <w:sz w:val="18"/>
                <w:szCs w:val="18"/>
              </w:rPr>
            </w:pPr>
            <w:r w:rsidRPr="00C27636">
              <w:rPr>
                <w:rFonts w:ascii="Arial" w:hAnsi="Arial" w:cs="Arial"/>
                <w:sz w:val="18"/>
                <w:szCs w:val="18"/>
              </w:rPr>
              <w:t>33</w:t>
            </w:r>
          </w:p>
        </w:tc>
        <w:tc>
          <w:tcPr>
            <w:tcW w:w="321" w:type="pct"/>
            <w:gridSpan w:val="2"/>
            <w:tcBorders>
              <w:top w:val="single" w:sz="4" w:space="0" w:color="auto"/>
              <w:bottom w:val="single" w:sz="4" w:space="0" w:color="auto"/>
            </w:tcBorders>
            <w:shd w:val="clear" w:color="auto" w:fill="auto"/>
          </w:tcPr>
          <w:p w14:paraId="13BE4E6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47.8 (12.5)</w:t>
            </w:r>
          </w:p>
        </w:tc>
        <w:tc>
          <w:tcPr>
            <w:tcW w:w="522" w:type="pct"/>
            <w:gridSpan w:val="2"/>
            <w:tcBorders>
              <w:top w:val="single" w:sz="4" w:space="0" w:color="auto"/>
              <w:bottom w:val="single" w:sz="4" w:space="0" w:color="auto"/>
            </w:tcBorders>
            <w:shd w:val="clear" w:color="auto" w:fill="auto"/>
          </w:tcPr>
          <w:p w14:paraId="06D2A149" w14:textId="4DB5AB69" w:rsidR="0095654A" w:rsidRPr="00C27636" w:rsidRDefault="0095654A" w:rsidP="007D37C5">
            <w:pPr>
              <w:jc w:val="center"/>
              <w:rPr>
                <w:rFonts w:ascii="Arial" w:hAnsi="Arial" w:cs="Arial"/>
                <w:b/>
                <w:bCs/>
                <w:i/>
                <w:sz w:val="18"/>
                <w:szCs w:val="18"/>
                <w:vertAlign w:val="superscript"/>
              </w:rPr>
            </w:pPr>
            <w:r w:rsidRPr="00C27636">
              <w:rPr>
                <w:rFonts w:ascii="Arial" w:eastAsia="Times New Roman" w:hAnsi="Arial" w:cs="Arial"/>
                <w:color w:val="000000"/>
                <w:sz w:val="18"/>
                <w:szCs w:val="18"/>
                <w:lang w:eastAsia="en-GB"/>
              </w:rPr>
              <w:t>Anode: LDLPFC, Cathode: F8</w:t>
            </w:r>
            <w:r w:rsidRPr="00C27636">
              <w:rPr>
                <w:rFonts w:ascii="Arial" w:eastAsia="Times New Roman" w:hAnsi="Arial" w:cs="Arial"/>
                <w:color w:val="000000"/>
                <w:sz w:val="18"/>
                <w:szCs w:val="18"/>
                <w:vertAlign w:val="superscript"/>
                <w:lang w:eastAsia="en-GB"/>
              </w:rPr>
              <w:t>3</w:t>
            </w:r>
          </w:p>
        </w:tc>
        <w:tc>
          <w:tcPr>
            <w:tcW w:w="272" w:type="pct"/>
            <w:tcBorders>
              <w:top w:val="single" w:sz="4" w:space="0" w:color="auto"/>
              <w:bottom w:val="single" w:sz="4" w:space="0" w:color="auto"/>
            </w:tcBorders>
          </w:tcPr>
          <w:p w14:paraId="59821528" w14:textId="256670B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6E727CBD" w14:textId="1CE6A663"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39285D5D"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5C92989E"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(3w)</w:t>
            </w:r>
          </w:p>
        </w:tc>
        <w:tc>
          <w:tcPr>
            <w:tcW w:w="460" w:type="pct"/>
            <w:vMerge w:val="restart"/>
            <w:tcBorders>
              <w:top w:val="single" w:sz="4" w:space="0" w:color="auto"/>
            </w:tcBorders>
            <w:shd w:val="clear" w:color="auto" w:fill="auto"/>
          </w:tcPr>
          <w:p w14:paraId="7EF5CB72"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 xml:space="preserve">MADRS, </w:t>
            </w:r>
            <w:proofErr w:type="spellStart"/>
            <w:r w:rsidRPr="00C27636">
              <w:rPr>
                <w:rFonts w:ascii="Arial" w:hAnsi="Arial" w:cs="Arial"/>
                <w:iCs/>
                <w:sz w:val="18"/>
                <w:szCs w:val="18"/>
              </w:rPr>
              <w:t>stroop</w:t>
            </w:r>
            <w:proofErr w:type="spellEnd"/>
            <w:r w:rsidRPr="00C27636">
              <w:rPr>
                <w:rFonts w:ascii="Arial" w:hAnsi="Arial" w:cs="Arial"/>
                <w:iCs/>
                <w:sz w:val="18"/>
                <w:szCs w:val="18"/>
              </w:rPr>
              <w:t xml:space="preserve"> interference test, digit span,</w:t>
            </w:r>
          </w:p>
        </w:tc>
        <w:tc>
          <w:tcPr>
            <w:tcW w:w="411" w:type="pct"/>
            <w:tcBorders>
              <w:top w:val="single" w:sz="4" w:space="0" w:color="auto"/>
            </w:tcBorders>
          </w:tcPr>
          <w:p w14:paraId="368AE3C1"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34887A3A" w14:textId="77777777" w:rsidTr="005D1E0C">
        <w:trPr>
          <w:cantSplit/>
          <w:trHeight w:val="454"/>
        </w:trPr>
        <w:tc>
          <w:tcPr>
            <w:tcW w:w="644" w:type="pct"/>
            <w:tcBorders>
              <w:bottom w:val="single" w:sz="4" w:space="0" w:color="auto"/>
            </w:tcBorders>
            <w:shd w:val="clear" w:color="auto" w:fill="auto"/>
          </w:tcPr>
          <w:p w14:paraId="634290B6"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0BB6858A"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42DB66D"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8BC75C0"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10FE0DDC" w14:textId="0F6C410C" w:rsidR="0095654A" w:rsidRPr="00C27636" w:rsidRDefault="0095654A" w:rsidP="007D37C5">
            <w:pPr>
              <w:jc w:val="center"/>
              <w:rPr>
                <w:rFonts w:ascii="Arial" w:hAnsi="Arial" w:cs="Arial"/>
                <w:sz w:val="18"/>
                <w:szCs w:val="18"/>
              </w:rPr>
            </w:pPr>
            <w:r w:rsidRPr="00C27636">
              <w:rPr>
                <w:rFonts w:ascii="Arial" w:hAnsi="Arial" w:cs="Arial"/>
                <w:sz w:val="18"/>
                <w:szCs w:val="18"/>
              </w:rPr>
              <w:t>31</w:t>
            </w:r>
          </w:p>
        </w:tc>
        <w:tc>
          <w:tcPr>
            <w:tcW w:w="321" w:type="pct"/>
            <w:gridSpan w:val="2"/>
            <w:tcBorders>
              <w:top w:val="single" w:sz="4" w:space="0" w:color="auto"/>
              <w:bottom w:val="single" w:sz="4" w:space="0" w:color="auto"/>
            </w:tcBorders>
            <w:shd w:val="clear" w:color="auto" w:fill="auto"/>
          </w:tcPr>
          <w:p w14:paraId="7D6672D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48.6 (12.6)</w:t>
            </w:r>
          </w:p>
        </w:tc>
        <w:tc>
          <w:tcPr>
            <w:tcW w:w="522" w:type="pct"/>
            <w:gridSpan w:val="2"/>
            <w:tcBorders>
              <w:top w:val="single" w:sz="4" w:space="0" w:color="auto"/>
              <w:bottom w:val="single" w:sz="4" w:space="0" w:color="auto"/>
            </w:tcBorders>
            <w:shd w:val="clear" w:color="auto" w:fill="auto"/>
          </w:tcPr>
          <w:p w14:paraId="5E5135C4" w14:textId="68EE6C3A"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6C8883EE" w14:textId="00EEDCF5"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4C3A3899"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709A183A"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62A05052"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B363F51"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2B27E4FD" w14:textId="77777777" w:rsidR="0095654A" w:rsidRPr="00C27636" w:rsidRDefault="0095654A" w:rsidP="007D37C5">
            <w:pPr>
              <w:jc w:val="center"/>
              <w:rPr>
                <w:rFonts w:ascii="Arial" w:hAnsi="Arial" w:cs="Arial"/>
                <w:iCs/>
                <w:sz w:val="18"/>
                <w:szCs w:val="18"/>
              </w:rPr>
            </w:pPr>
          </w:p>
        </w:tc>
      </w:tr>
      <w:tr w:rsidR="0095654A" w:rsidRPr="00C27636" w14:paraId="0CBA04D5" w14:textId="77777777" w:rsidTr="005D1E0C">
        <w:trPr>
          <w:cantSplit/>
          <w:trHeight w:val="454"/>
        </w:trPr>
        <w:tc>
          <w:tcPr>
            <w:tcW w:w="644" w:type="pct"/>
            <w:tcBorders>
              <w:top w:val="single" w:sz="4" w:space="0" w:color="auto"/>
            </w:tcBorders>
            <w:shd w:val="clear" w:color="auto" w:fill="auto"/>
          </w:tcPr>
          <w:p w14:paraId="72C5E560"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Loo, et al. (2018)</w:t>
            </w:r>
          </w:p>
        </w:tc>
        <w:tc>
          <w:tcPr>
            <w:tcW w:w="398" w:type="pct"/>
            <w:tcBorders>
              <w:top w:val="single" w:sz="4" w:space="0" w:color="auto"/>
              <w:bottom w:val="single" w:sz="4" w:space="0" w:color="auto"/>
            </w:tcBorders>
            <w:shd w:val="clear" w:color="auto" w:fill="auto"/>
          </w:tcPr>
          <w:p w14:paraId="2CFD79B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1332C28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1D5DDAF0"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34A4E282" w14:textId="20B3C7F9" w:rsidR="0095654A" w:rsidRPr="00C27636" w:rsidRDefault="0095654A" w:rsidP="007D37C5">
            <w:pPr>
              <w:jc w:val="center"/>
              <w:rPr>
                <w:rFonts w:ascii="Arial" w:hAnsi="Arial" w:cs="Arial"/>
                <w:sz w:val="18"/>
                <w:szCs w:val="18"/>
              </w:rPr>
            </w:pPr>
            <w:r w:rsidRPr="00C27636">
              <w:rPr>
                <w:rFonts w:ascii="Arial" w:hAnsi="Arial" w:cs="Arial"/>
                <w:sz w:val="18"/>
                <w:szCs w:val="18"/>
              </w:rPr>
              <w:t>66</w:t>
            </w:r>
          </w:p>
        </w:tc>
        <w:tc>
          <w:tcPr>
            <w:tcW w:w="321" w:type="pct"/>
            <w:gridSpan w:val="2"/>
            <w:vMerge w:val="restart"/>
            <w:tcBorders>
              <w:top w:val="single" w:sz="4" w:space="0" w:color="auto"/>
              <w:bottom w:val="single" w:sz="4" w:space="0" w:color="auto"/>
            </w:tcBorders>
            <w:shd w:val="clear" w:color="auto" w:fill="auto"/>
          </w:tcPr>
          <w:p w14:paraId="34926D5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18-81</w:t>
            </w:r>
          </w:p>
        </w:tc>
        <w:tc>
          <w:tcPr>
            <w:tcW w:w="522" w:type="pct"/>
            <w:gridSpan w:val="2"/>
            <w:tcBorders>
              <w:top w:val="single" w:sz="4" w:space="0" w:color="auto"/>
              <w:bottom w:val="single" w:sz="4" w:space="0" w:color="auto"/>
            </w:tcBorders>
            <w:shd w:val="clear" w:color="auto" w:fill="auto"/>
          </w:tcPr>
          <w:p w14:paraId="707993D2" w14:textId="25E896B8" w:rsidR="0095654A" w:rsidRPr="00C27636" w:rsidRDefault="0095654A" w:rsidP="007D37C5">
            <w:pPr>
              <w:jc w:val="center"/>
              <w:rPr>
                <w:rFonts w:ascii="Arial" w:hAnsi="Arial" w:cs="Arial"/>
                <w:b/>
                <w:bCs/>
                <w:i/>
                <w:sz w:val="18"/>
                <w:szCs w:val="18"/>
                <w:vertAlign w:val="superscript"/>
              </w:rPr>
            </w:pPr>
            <w:r w:rsidRPr="00C27636">
              <w:rPr>
                <w:rFonts w:ascii="Arial" w:eastAsia="Times New Roman" w:hAnsi="Arial" w:cs="Arial"/>
                <w:color w:val="000000"/>
                <w:sz w:val="18"/>
                <w:szCs w:val="18"/>
                <w:lang w:eastAsia="en-GB"/>
              </w:rPr>
              <w:t>Anode: LDLPFC, Cathode: F8</w:t>
            </w:r>
            <w:r w:rsidRPr="00C27636">
              <w:rPr>
                <w:rFonts w:ascii="Arial" w:eastAsia="Times New Roman" w:hAnsi="Arial" w:cs="Arial"/>
                <w:color w:val="000000"/>
                <w:sz w:val="18"/>
                <w:szCs w:val="18"/>
                <w:vertAlign w:val="superscript"/>
                <w:lang w:eastAsia="en-GB"/>
              </w:rPr>
              <w:t>3</w:t>
            </w:r>
          </w:p>
        </w:tc>
        <w:tc>
          <w:tcPr>
            <w:tcW w:w="272" w:type="pct"/>
            <w:tcBorders>
              <w:top w:val="single" w:sz="4" w:space="0" w:color="auto"/>
              <w:bottom w:val="single" w:sz="4" w:space="0" w:color="auto"/>
            </w:tcBorders>
          </w:tcPr>
          <w:p w14:paraId="0328CABE" w14:textId="0921A5BB"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324" w:type="pct"/>
            <w:gridSpan w:val="2"/>
            <w:tcBorders>
              <w:top w:val="single" w:sz="4" w:space="0" w:color="auto"/>
              <w:bottom w:val="single" w:sz="4" w:space="0" w:color="auto"/>
            </w:tcBorders>
            <w:shd w:val="clear" w:color="auto" w:fill="auto"/>
          </w:tcPr>
          <w:p w14:paraId="4EF67A6B" w14:textId="5789E274"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2.5</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60C338D5"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3C682BAE"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val="restart"/>
            <w:tcBorders>
              <w:top w:val="single" w:sz="4" w:space="0" w:color="auto"/>
            </w:tcBorders>
            <w:shd w:val="clear" w:color="auto" w:fill="auto"/>
          </w:tcPr>
          <w:p w14:paraId="0360860F"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MADRS</w:t>
            </w:r>
          </w:p>
        </w:tc>
        <w:tc>
          <w:tcPr>
            <w:tcW w:w="411" w:type="pct"/>
            <w:tcBorders>
              <w:top w:val="single" w:sz="4" w:space="0" w:color="auto"/>
            </w:tcBorders>
          </w:tcPr>
          <w:p w14:paraId="2903AAB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3424DD35" w14:textId="77777777" w:rsidTr="005D1E0C">
        <w:trPr>
          <w:cantSplit/>
          <w:trHeight w:val="454"/>
        </w:trPr>
        <w:tc>
          <w:tcPr>
            <w:tcW w:w="644" w:type="pct"/>
            <w:tcBorders>
              <w:bottom w:val="single" w:sz="4" w:space="0" w:color="auto"/>
            </w:tcBorders>
            <w:shd w:val="clear" w:color="auto" w:fill="auto"/>
          </w:tcPr>
          <w:p w14:paraId="57580FA2"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685C92CA"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2784086"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A503929"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12ADA3A1" w14:textId="4A2A89A0" w:rsidR="0095654A" w:rsidRPr="00C27636" w:rsidRDefault="0095654A" w:rsidP="007D37C5">
            <w:pPr>
              <w:jc w:val="center"/>
              <w:rPr>
                <w:rFonts w:ascii="Arial" w:hAnsi="Arial" w:cs="Arial"/>
                <w:sz w:val="18"/>
                <w:szCs w:val="18"/>
              </w:rPr>
            </w:pPr>
            <w:r w:rsidRPr="00C27636">
              <w:rPr>
                <w:rFonts w:ascii="Arial" w:hAnsi="Arial" w:cs="Arial"/>
                <w:sz w:val="18"/>
                <w:szCs w:val="18"/>
              </w:rPr>
              <w:t>64</w:t>
            </w:r>
          </w:p>
        </w:tc>
        <w:tc>
          <w:tcPr>
            <w:tcW w:w="321" w:type="pct"/>
            <w:gridSpan w:val="2"/>
            <w:vMerge/>
            <w:tcBorders>
              <w:top w:val="single" w:sz="4" w:space="0" w:color="auto"/>
              <w:bottom w:val="single" w:sz="4" w:space="0" w:color="auto"/>
            </w:tcBorders>
            <w:shd w:val="clear" w:color="auto" w:fill="auto"/>
          </w:tcPr>
          <w:p w14:paraId="2A6B00C7" w14:textId="77777777" w:rsidR="0095654A" w:rsidRPr="00C27636" w:rsidRDefault="0095654A" w:rsidP="007D37C5">
            <w:pPr>
              <w:jc w:val="center"/>
              <w:rPr>
                <w:rFonts w:ascii="Arial" w:hAnsi="Arial" w:cs="Arial"/>
                <w:sz w:val="18"/>
                <w:szCs w:val="18"/>
              </w:rPr>
            </w:pPr>
          </w:p>
        </w:tc>
        <w:tc>
          <w:tcPr>
            <w:tcW w:w="522" w:type="pct"/>
            <w:gridSpan w:val="2"/>
            <w:tcBorders>
              <w:top w:val="single" w:sz="4" w:space="0" w:color="auto"/>
              <w:bottom w:val="single" w:sz="4" w:space="0" w:color="auto"/>
            </w:tcBorders>
            <w:shd w:val="clear" w:color="auto" w:fill="auto"/>
          </w:tcPr>
          <w:p w14:paraId="660988FD" w14:textId="5835270E"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16D942AE" w14:textId="23F4F4A9"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27DFCEDA"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500F392B"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310F465"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6C7CB55C"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7466F34" w14:textId="77777777" w:rsidR="0095654A" w:rsidRPr="00C27636" w:rsidRDefault="0095654A" w:rsidP="007D37C5">
            <w:pPr>
              <w:jc w:val="center"/>
              <w:rPr>
                <w:rFonts w:ascii="Arial" w:hAnsi="Arial" w:cs="Arial"/>
                <w:iCs/>
                <w:sz w:val="18"/>
                <w:szCs w:val="18"/>
              </w:rPr>
            </w:pPr>
          </w:p>
        </w:tc>
      </w:tr>
      <w:tr w:rsidR="0095654A" w:rsidRPr="00C27636" w14:paraId="79F9B1E9" w14:textId="77777777" w:rsidTr="005D1E0C">
        <w:trPr>
          <w:cantSplit/>
          <w:trHeight w:val="454"/>
        </w:trPr>
        <w:tc>
          <w:tcPr>
            <w:tcW w:w="644" w:type="pct"/>
            <w:tcBorders>
              <w:top w:val="single" w:sz="4" w:space="0" w:color="auto"/>
            </w:tcBorders>
            <w:shd w:val="clear" w:color="auto" w:fill="auto"/>
          </w:tcPr>
          <w:p w14:paraId="05470064"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Manes, et al. (2001)</w:t>
            </w:r>
          </w:p>
        </w:tc>
        <w:tc>
          <w:tcPr>
            <w:tcW w:w="398" w:type="pct"/>
            <w:tcBorders>
              <w:top w:val="single" w:sz="4" w:space="0" w:color="auto"/>
              <w:bottom w:val="single" w:sz="4" w:space="0" w:color="auto"/>
            </w:tcBorders>
            <w:shd w:val="clear" w:color="auto" w:fill="auto"/>
          </w:tcPr>
          <w:p w14:paraId="0FE6B06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200A427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44A4FABE"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08341C40" w14:textId="46558596"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522C72D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60.5 (3.4)</w:t>
            </w:r>
          </w:p>
        </w:tc>
        <w:tc>
          <w:tcPr>
            <w:tcW w:w="522" w:type="pct"/>
            <w:gridSpan w:val="2"/>
            <w:tcBorders>
              <w:top w:val="single" w:sz="4" w:space="0" w:color="auto"/>
              <w:bottom w:val="single" w:sz="4" w:space="0" w:color="auto"/>
            </w:tcBorders>
            <w:shd w:val="clear" w:color="auto" w:fill="auto"/>
          </w:tcPr>
          <w:p w14:paraId="0E3E15F8" w14:textId="40197E62"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7EDD9498" w14:textId="3ED2623B"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159A92B1" w14:textId="5FC168B6"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(80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65FA535C"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4F5CE010"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5 (1w)</w:t>
            </w:r>
          </w:p>
        </w:tc>
        <w:tc>
          <w:tcPr>
            <w:tcW w:w="460" w:type="pct"/>
            <w:vMerge w:val="restart"/>
            <w:tcBorders>
              <w:top w:val="single" w:sz="4" w:space="0" w:color="auto"/>
            </w:tcBorders>
            <w:shd w:val="clear" w:color="auto" w:fill="auto"/>
          </w:tcPr>
          <w:p w14:paraId="390CB861"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380A30AA"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4068FD3A" w14:textId="77777777" w:rsidTr="005D1E0C">
        <w:trPr>
          <w:cantSplit/>
          <w:trHeight w:val="454"/>
        </w:trPr>
        <w:tc>
          <w:tcPr>
            <w:tcW w:w="644" w:type="pct"/>
            <w:tcBorders>
              <w:bottom w:val="single" w:sz="4" w:space="0" w:color="auto"/>
            </w:tcBorders>
            <w:shd w:val="clear" w:color="auto" w:fill="auto"/>
          </w:tcPr>
          <w:p w14:paraId="7B2B34C6"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439476F5"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31A4658E"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AD8B62E"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36D1C207" w14:textId="4D2D9A82"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280D4CA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60.9 (2)</w:t>
            </w:r>
          </w:p>
        </w:tc>
        <w:tc>
          <w:tcPr>
            <w:tcW w:w="522" w:type="pct"/>
            <w:gridSpan w:val="2"/>
            <w:tcBorders>
              <w:top w:val="single" w:sz="4" w:space="0" w:color="auto"/>
              <w:bottom w:val="single" w:sz="4" w:space="0" w:color="auto"/>
            </w:tcBorders>
            <w:shd w:val="clear" w:color="auto" w:fill="auto"/>
          </w:tcPr>
          <w:p w14:paraId="2143634A" w14:textId="3092E9D7"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144CA93" w14:textId="6FD2B690"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71C4830"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530A2AA9"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8136B56"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2C09A932"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9ACACAC" w14:textId="77777777" w:rsidR="0095654A" w:rsidRPr="00C27636" w:rsidRDefault="0095654A" w:rsidP="007D37C5">
            <w:pPr>
              <w:jc w:val="center"/>
              <w:rPr>
                <w:rFonts w:ascii="Arial" w:hAnsi="Arial" w:cs="Arial"/>
                <w:iCs/>
                <w:sz w:val="18"/>
                <w:szCs w:val="18"/>
              </w:rPr>
            </w:pPr>
          </w:p>
        </w:tc>
      </w:tr>
      <w:tr w:rsidR="0095654A" w:rsidRPr="00C27636" w14:paraId="47D3AAEB" w14:textId="77777777" w:rsidTr="005D1E0C">
        <w:trPr>
          <w:cantSplit/>
          <w:trHeight w:val="454"/>
        </w:trPr>
        <w:tc>
          <w:tcPr>
            <w:tcW w:w="644" w:type="pct"/>
            <w:tcBorders>
              <w:top w:val="single" w:sz="4" w:space="0" w:color="auto"/>
            </w:tcBorders>
            <w:shd w:val="clear" w:color="auto" w:fill="auto"/>
          </w:tcPr>
          <w:p w14:paraId="16C7837F"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Matsuda, et al. (2020)</w:t>
            </w:r>
          </w:p>
        </w:tc>
        <w:tc>
          <w:tcPr>
            <w:tcW w:w="398" w:type="pct"/>
            <w:tcBorders>
              <w:top w:val="single" w:sz="4" w:space="0" w:color="auto"/>
              <w:bottom w:val="single" w:sz="4" w:space="0" w:color="auto"/>
            </w:tcBorders>
            <w:shd w:val="clear" w:color="auto" w:fill="auto"/>
          </w:tcPr>
          <w:p w14:paraId="7F0C686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1A0E9D1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3DACB167"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dTMS</w:t>
            </w:r>
            <w:proofErr w:type="spellEnd"/>
          </w:p>
        </w:tc>
        <w:tc>
          <w:tcPr>
            <w:tcW w:w="208" w:type="pct"/>
            <w:tcBorders>
              <w:top w:val="single" w:sz="4" w:space="0" w:color="auto"/>
              <w:bottom w:val="single" w:sz="4" w:space="0" w:color="auto"/>
            </w:tcBorders>
            <w:shd w:val="clear" w:color="auto" w:fill="auto"/>
          </w:tcPr>
          <w:p w14:paraId="251E8B8B" w14:textId="6AC4162A" w:rsidR="0095654A" w:rsidRPr="00C27636" w:rsidRDefault="0095654A" w:rsidP="007D37C5">
            <w:pPr>
              <w:jc w:val="center"/>
              <w:rPr>
                <w:rFonts w:ascii="Arial" w:hAnsi="Arial" w:cs="Arial"/>
                <w:sz w:val="18"/>
                <w:szCs w:val="18"/>
              </w:rPr>
            </w:pPr>
            <w:r w:rsidRPr="00C27636">
              <w:rPr>
                <w:rFonts w:ascii="Arial" w:hAnsi="Arial" w:cs="Arial"/>
                <w:sz w:val="18"/>
                <w:szCs w:val="18"/>
              </w:rPr>
              <w:t>22</w:t>
            </w:r>
          </w:p>
        </w:tc>
        <w:tc>
          <w:tcPr>
            <w:tcW w:w="321" w:type="pct"/>
            <w:gridSpan w:val="2"/>
            <w:tcBorders>
              <w:top w:val="single" w:sz="4" w:space="0" w:color="auto"/>
              <w:bottom w:val="single" w:sz="4" w:space="0" w:color="auto"/>
            </w:tcBorders>
            <w:shd w:val="clear" w:color="auto" w:fill="auto"/>
          </w:tcPr>
          <w:p w14:paraId="1FDC262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43.4 (5.5)</w:t>
            </w:r>
          </w:p>
        </w:tc>
        <w:tc>
          <w:tcPr>
            <w:tcW w:w="522" w:type="pct"/>
            <w:gridSpan w:val="2"/>
            <w:tcBorders>
              <w:top w:val="single" w:sz="4" w:space="0" w:color="auto"/>
              <w:bottom w:val="single" w:sz="4" w:space="0" w:color="auto"/>
            </w:tcBorders>
            <w:shd w:val="clear" w:color="auto" w:fill="auto"/>
          </w:tcPr>
          <w:p w14:paraId="5BB01A54" w14:textId="17C27E23"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0DEEEDE6" w14:textId="3C3B68F2"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NA</w:t>
            </w:r>
          </w:p>
        </w:tc>
        <w:tc>
          <w:tcPr>
            <w:tcW w:w="324" w:type="pct"/>
            <w:gridSpan w:val="2"/>
            <w:tcBorders>
              <w:top w:val="single" w:sz="4" w:space="0" w:color="auto"/>
              <w:bottom w:val="single" w:sz="4" w:space="0" w:color="auto"/>
            </w:tcBorders>
            <w:shd w:val="clear" w:color="auto" w:fill="auto"/>
          </w:tcPr>
          <w:p w14:paraId="22293AD1" w14:textId="19DAEF8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18 Hz (120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22C2287D" w14:textId="42562514"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0D97FE9B"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val="restart"/>
            <w:tcBorders>
              <w:top w:val="single" w:sz="4" w:space="0" w:color="auto"/>
            </w:tcBorders>
            <w:shd w:val="clear" w:color="auto" w:fill="auto"/>
          </w:tcPr>
          <w:p w14:paraId="1B0F46D2"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TMT-A, TMT-B</w:t>
            </w:r>
          </w:p>
        </w:tc>
        <w:tc>
          <w:tcPr>
            <w:tcW w:w="411" w:type="pct"/>
            <w:tcBorders>
              <w:top w:val="single" w:sz="4" w:space="0" w:color="auto"/>
            </w:tcBorders>
          </w:tcPr>
          <w:p w14:paraId="341C96D8"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1B4ADC96" w14:textId="77777777" w:rsidTr="005D1E0C">
        <w:trPr>
          <w:cantSplit/>
          <w:trHeight w:val="454"/>
        </w:trPr>
        <w:tc>
          <w:tcPr>
            <w:tcW w:w="644" w:type="pct"/>
            <w:tcBorders>
              <w:bottom w:val="single" w:sz="4" w:space="0" w:color="auto"/>
            </w:tcBorders>
            <w:shd w:val="clear" w:color="auto" w:fill="auto"/>
          </w:tcPr>
          <w:p w14:paraId="1E50DA08"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EC92486"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58AE453"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5C660E1B"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238065D" w14:textId="50C3A20C"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bottom w:val="single" w:sz="4" w:space="0" w:color="auto"/>
            </w:tcBorders>
            <w:shd w:val="clear" w:color="auto" w:fill="auto"/>
          </w:tcPr>
          <w:p w14:paraId="4A58EE7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45.2 (7)</w:t>
            </w:r>
          </w:p>
        </w:tc>
        <w:tc>
          <w:tcPr>
            <w:tcW w:w="522" w:type="pct"/>
            <w:gridSpan w:val="2"/>
            <w:tcBorders>
              <w:top w:val="single" w:sz="4" w:space="0" w:color="auto"/>
              <w:bottom w:val="single" w:sz="4" w:space="0" w:color="auto"/>
            </w:tcBorders>
            <w:shd w:val="clear" w:color="auto" w:fill="auto"/>
          </w:tcPr>
          <w:p w14:paraId="50C1D693" w14:textId="5D25CB9D"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751A2D7" w14:textId="055A1EAE"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1E0D8FD"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9F1354E"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596D18A"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5F1A407"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122E74FE" w14:textId="77777777" w:rsidR="0095654A" w:rsidRPr="00C27636" w:rsidRDefault="0095654A" w:rsidP="007D37C5">
            <w:pPr>
              <w:jc w:val="center"/>
              <w:rPr>
                <w:rFonts w:ascii="Arial" w:hAnsi="Arial" w:cs="Arial"/>
                <w:iCs/>
                <w:sz w:val="18"/>
                <w:szCs w:val="18"/>
              </w:rPr>
            </w:pPr>
          </w:p>
        </w:tc>
      </w:tr>
      <w:tr w:rsidR="0095654A" w:rsidRPr="00C27636" w14:paraId="2AE23AFD" w14:textId="77777777" w:rsidTr="005D1E0C">
        <w:trPr>
          <w:cantSplit/>
          <w:trHeight w:val="976"/>
        </w:trPr>
        <w:tc>
          <w:tcPr>
            <w:tcW w:w="644" w:type="pct"/>
            <w:tcBorders>
              <w:top w:val="single" w:sz="4" w:space="0" w:color="auto"/>
            </w:tcBorders>
            <w:shd w:val="clear" w:color="auto" w:fill="auto"/>
          </w:tcPr>
          <w:p w14:paraId="21FD35B2"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McDonald, et al. (2006)</w:t>
            </w:r>
          </w:p>
        </w:tc>
        <w:tc>
          <w:tcPr>
            <w:tcW w:w="398" w:type="pct"/>
            <w:tcBorders>
              <w:top w:val="single" w:sz="4" w:space="0" w:color="auto"/>
              <w:bottom w:val="single" w:sz="4" w:space="0" w:color="auto"/>
            </w:tcBorders>
            <w:shd w:val="clear" w:color="auto" w:fill="auto"/>
          </w:tcPr>
          <w:p w14:paraId="0A01A0EB" w14:textId="77777777" w:rsidR="0095654A" w:rsidRPr="00C27636" w:rsidRDefault="0095654A" w:rsidP="007D37C5">
            <w:pPr>
              <w:jc w:val="center"/>
              <w:rPr>
                <w:rFonts w:ascii="Arial" w:hAnsi="Arial" w:cs="Arial"/>
                <w:sz w:val="18"/>
                <w:szCs w:val="18"/>
                <w:vertAlign w:val="superscript"/>
              </w:rPr>
            </w:pPr>
            <w:r w:rsidRPr="00C27636">
              <w:rPr>
                <w:rFonts w:ascii="Arial" w:hAnsi="Arial" w:cs="Arial"/>
                <w:sz w:val="18"/>
                <w:szCs w:val="18"/>
              </w:rPr>
              <w:t>3</w:t>
            </w:r>
            <w:r w:rsidRPr="00C27636">
              <w:rPr>
                <w:rFonts w:ascii="Arial" w:hAnsi="Arial" w:cs="Arial"/>
                <w:sz w:val="18"/>
                <w:szCs w:val="18"/>
                <w:vertAlign w:val="superscript"/>
              </w:rPr>
              <w:t>2</w:t>
            </w:r>
          </w:p>
        </w:tc>
        <w:tc>
          <w:tcPr>
            <w:tcW w:w="250" w:type="pct"/>
            <w:tcBorders>
              <w:top w:val="single" w:sz="4" w:space="0" w:color="auto"/>
              <w:bottom w:val="single" w:sz="4" w:space="0" w:color="auto"/>
            </w:tcBorders>
            <w:shd w:val="clear" w:color="auto" w:fill="auto"/>
          </w:tcPr>
          <w:p w14:paraId="7B87142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shd w:val="clear" w:color="auto" w:fill="auto"/>
          </w:tcPr>
          <w:p w14:paraId="081C6879"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TMS</w:t>
            </w:r>
          </w:p>
        </w:tc>
        <w:tc>
          <w:tcPr>
            <w:tcW w:w="208" w:type="pct"/>
            <w:tcBorders>
              <w:top w:val="single" w:sz="4" w:space="0" w:color="auto"/>
              <w:bottom w:val="single" w:sz="4" w:space="0" w:color="auto"/>
            </w:tcBorders>
            <w:shd w:val="clear" w:color="auto" w:fill="auto"/>
          </w:tcPr>
          <w:p w14:paraId="44E090D8" w14:textId="52C33040" w:rsidR="0095654A" w:rsidRPr="00C27636" w:rsidRDefault="0095654A" w:rsidP="007D37C5">
            <w:pPr>
              <w:jc w:val="center"/>
              <w:rPr>
                <w:rFonts w:ascii="Arial" w:hAnsi="Arial" w:cs="Arial"/>
                <w:sz w:val="18"/>
                <w:szCs w:val="18"/>
              </w:rPr>
            </w:pPr>
            <w:r w:rsidRPr="00C27636">
              <w:rPr>
                <w:rFonts w:ascii="Arial" w:hAnsi="Arial" w:cs="Arial"/>
                <w:sz w:val="18"/>
                <w:szCs w:val="18"/>
              </w:rPr>
              <w:t>50</w:t>
            </w:r>
          </w:p>
        </w:tc>
        <w:tc>
          <w:tcPr>
            <w:tcW w:w="321" w:type="pct"/>
            <w:gridSpan w:val="2"/>
            <w:vMerge w:val="restart"/>
            <w:tcBorders>
              <w:top w:val="single" w:sz="4" w:space="0" w:color="auto"/>
              <w:bottom w:val="single" w:sz="4" w:space="0" w:color="auto"/>
            </w:tcBorders>
            <w:shd w:val="clear" w:color="auto" w:fill="auto"/>
          </w:tcPr>
          <w:p w14:paraId="762192B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NR</w:t>
            </w:r>
          </w:p>
        </w:tc>
        <w:tc>
          <w:tcPr>
            <w:tcW w:w="522" w:type="pct"/>
            <w:gridSpan w:val="2"/>
            <w:tcBorders>
              <w:top w:val="single" w:sz="4" w:space="0" w:color="auto"/>
              <w:bottom w:val="single" w:sz="4" w:space="0" w:color="auto"/>
            </w:tcBorders>
            <w:shd w:val="clear" w:color="auto" w:fill="auto"/>
          </w:tcPr>
          <w:p w14:paraId="01069E66" w14:textId="10F1DC67"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BL</w:t>
            </w:r>
            <w:r>
              <w:rPr>
                <w:rFonts w:ascii="Arial" w:eastAsia="Times New Roman" w:hAnsi="Arial" w:cs="Arial"/>
                <w:color w:val="000000"/>
                <w:sz w:val="18"/>
                <w:szCs w:val="18"/>
                <w:lang w:eastAsia="en-GB"/>
              </w:rPr>
              <w:t>DLPFC</w:t>
            </w:r>
          </w:p>
        </w:tc>
        <w:tc>
          <w:tcPr>
            <w:tcW w:w="272" w:type="pct"/>
            <w:tcBorders>
              <w:top w:val="single" w:sz="4" w:space="0" w:color="auto"/>
              <w:bottom w:val="single" w:sz="4" w:space="0" w:color="auto"/>
            </w:tcBorders>
          </w:tcPr>
          <w:p w14:paraId="75F764C6" w14:textId="56A2B7F4"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2EE20933" w14:textId="50921189"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L 1 Hz R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3087C5EA"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63C07A6C"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6A2567F5"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HDRS-21, RBANS attention</w:t>
            </w:r>
          </w:p>
        </w:tc>
        <w:tc>
          <w:tcPr>
            <w:tcW w:w="411" w:type="pct"/>
            <w:tcBorders>
              <w:top w:val="single" w:sz="4" w:space="0" w:color="auto"/>
            </w:tcBorders>
          </w:tcPr>
          <w:p w14:paraId="38122355"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5968E6D6" w14:textId="77777777" w:rsidTr="005D1E0C">
        <w:trPr>
          <w:cantSplit/>
          <w:trHeight w:val="454"/>
        </w:trPr>
        <w:tc>
          <w:tcPr>
            <w:tcW w:w="644" w:type="pct"/>
            <w:tcBorders>
              <w:bottom w:val="single" w:sz="4" w:space="0" w:color="auto"/>
            </w:tcBorders>
            <w:shd w:val="clear" w:color="auto" w:fill="auto"/>
          </w:tcPr>
          <w:p w14:paraId="43FDBDD9"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786901AC"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6F722D80"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shd w:val="clear" w:color="auto" w:fill="auto"/>
          </w:tcPr>
          <w:p w14:paraId="0A4877D2"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1929718F" w14:textId="2CF2FDED" w:rsidR="0095654A" w:rsidRPr="00C27636" w:rsidRDefault="0095654A" w:rsidP="007D37C5">
            <w:pPr>
              <w:jc w:val="center"/>
              <w:rPr>
                <w:rFonts w:ascii="Arial" w:hAnsi="Arial" w:cs="Arial"/>
                <w:sz w:val="18"/>
                <w:szCs w:val="18"/>
              </w:rPr>
            </w:pPr>
            <w:r w:rsidRPr="00C27636">
              <w:rPr>
                <w:rFonts w:ascii="Arial" w:hAnsi="Arial" w:cs="Arial"/>
                <w:sz w:val="18"/>
                <w:szCs w:val="18"/>
              </w:rPr>
              <w:t>12</w:t>
            </w:r>
          </w:p>
        </w:tc>
        <w:tc>
          <w:tcPr>
            <w:tcW w:w="321" w:type="pct"/>
            <w:gridSpan w:val="2"/>
            <w:vMerge/>
            <w:tcBorders>
              <w:top w:val="single" w:sz="4" w:space="0" w:color="auto"/>
              <w:bottom w:val="single" w:sz="4" w:space="0" w:color="auto"/>
            </w:tcBorders>
            <w:shd w:val="clear" w:color="auto" w:fill="auto"/>
          </w:tcPr>
          <w:p w14:paraId="65F62C40" w14:textId="77777777" w:rsidR="0095654A" w:rsidRPr="00C27636" w:rsidRDefault="0095654A" w:rsidP="007D37C5">
            <w:pPr>
              <w:jc w:val="center"/>
              <w:rPr>
                <w:rFonts w:ascii="Arial" w:hAnsi="Arial" w:cs="Arial"/>
                <w:sz w:val="18"/>
                <w:szCs w:val="18"/>
              </w:rPr>
            </w:pPr>
          </w:p>
        </w:tc>
        <w:tc>
          <w:tcPr>
            <w:tcW w:w="522" w:type="pct"/>
            <w:gridSpan w:val="2"/>
            <w:tcBorders>
              <w:top w:val="single" w:sz="4" w:space="0" w:color="auto"/>
              <w:bottom w:val="single" w:sz="4" w:space="0" w:color="auto"/>
            </w:tcBorders>
            <w:shd w:val="clear" w:color="auto" w:fill="auto"/>
          </w:tcPr>
          <w:p w14:paraId="300C8105" w14:textId="4303A18E"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6ABE7AA0" w14:textId="0509CA90"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287335DA"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66E5AAFC"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3DD67A2"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2FDD5C6A"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5A2F0893" w14:textId="77777777" w:rsidR="0095654A" w:rsidRPr="00C27636" w:rsidRDefault="0095654A" w:rsidP="007D37C5">
            <w:pPr>
              <w:jc w:val="center"/>
              <w:rPr>
                <w:rFonts w:ascii="Arial" w:hAnsi="Arial" w:cs="Arial"/>
                <w:iCs/>
                <w:sz w:val="18"/>
                <w:szCs w:val="18"/>
              </w:rPr>
            </w:pPr>
          </w:p>
        </w:tc>
      </w:tr>
      <w:tr w:rsidR="0095654A" w:rsidRPr="00C27636" w14:paraId="5436D494" w14:textId="77777777" w:rsidTr="005D1E0C">
        <w:trPr>
          <w:cantSplit/>
          <w:trHeight w:val="454"/>
        </w:trPr>
        <w:tc>
          <w:tcPr>
            <w:tcW w:w="644" w:type="pct"/>
            <w:tcBorders>
              <w:top w:val="single" w:sz="4" w:space="0" w:color="auto"/>
            </w:tcBorders>
            <w:shd w:val="clear" w:color="auto" w:fill="auto"/>
          </w:tcPr>
          <w:p w14:paraId="286C8E1D"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McGirr, et al. (2021)</w:t>
            </w:r>
          </w:p>
        </w:tc>
        <w:tc>
          <w:tcPr>
            <w:tcW w:w="398" w:type="pct"/>
            <w:tcBorders>
              <w:top w:val="single" w:sz="4" w:space="0" w:color="auto"/>
              <w:bottom w:val="single" w:sz="4" w:space="0" w:color="auto"/>
            </w:tcBorders>
            <w:shd w:val="clear" w:color="auto" w:fill="auto"/>
          </w:tcPr>
          <w:p w14:paraId="6794B75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4F4B59E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shd w:val="clear" w:color="auto" w:fill="auto"/>
          </w:tcPr>
          <w:p w14:paraId="18C4DB12"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iTBS</w:t>
            </w:r>
            <w:proofErr w:type="spellEnd"/>
          </w:p>
        </w:tc>
        <w:tc>
          <w:tcPr>
            <w:tcW w:w="208" w:type="pct"/>
            <w:tcBorders>
              <w:top w:val="single" w:sz="4" w:space="0" w:color="auto"/>
              <w:bottom w:val="single" w:sz="4" w:space="0" w:color="auto"/>
            </w:tcBorders>
            <w:shd w:val="clear" w:color="auto" w:fill="auto"/>
          </w:tcPr>
          <w:p w14:paraId="53150772" w14:textId="18BE1DEB" w:rsidR="0095654A" w:rsidRPr="00C27636" w:rsidRDefault="0095654A" w:rsidP="007D37C5">
            <w:pPr>
              <w:jc w:val="center"/>
              <w:rPr>
                <w:rFonts w:ascii="Arial" w:hAnsi="Arial" w:cs="Arial"/>
                <w:sz w:val="18"/>
                <w:szCs w:val="18"/>
              </w:rPr>
            </w:pPr>
            <w:r w:rsidRPr="00C27636">
              <w:rPr>
                <w:rFonts w:ascii="Arial" w:hAnsi="Arial" w:cs="Arial"/>
                <w:sz w:val="18"/>
                <w:szCs w:val="18"/>
              </w:rPr>
              <w:t>19</w:t>
            </w:r>
          </w:p>
        </w:tc>
        <w:tc>
          <w:tcPr>
            <w:tcW w:w="321" w:type="pct"/>
            <w:gridSpan w:val="2"/>
            <w:tcBorders>
              <w:top w:val="single" w:sz="4" w:space="0" w:color="auto"/>
              <w:bottom w:val="single" w:sz="4" w:space="0" w:color="auto"/>
            </w:tcBorders>
            <w:shd w:val="clear" w:color="auto" w:fill="auto"/>
          </w:tcPr>
          <w:p w14:paraId="68CB8C4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43 (14.34)</w:t>
            </w:r>
          </w:p>
        </w:tc>
        <w:tc>
          <w:tcPr>
            <w:tcW w:w="522" w:type="pct"/>
            <w:gridSpan w:val="2"/>
            <w:tcBorders>
              <w:top w:val="single" w:sz="4" w:space="0" w:color="auto"/>
              <w:bottom w:val="single" w:sz="4" w:space="0" w:color="auto"/>
            </w:tcBorders>
            <w:shd w:val="clear" w:color="auto" w:fill="auto"/>
          </w:tcPr>
          <w:p w14:paraId="63D2A21E" w14:textId="74A0906D"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22A23690" w14:textId="4E1DCBDF"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4413E7BD" w14:textId="610D8CE6"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TBS (120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4AAE04B1" w14:textId="633DA308"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10F6DBA3"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val="restart"/>
            <w:tcBorders>
              <w:top w:val="single" w:sz="4" w:space="0" w:color="auto"/>
            </w:tcBorders>
            <w:shd w:val="clear" w:color="auto" w:fill="auto"/>
          </w:tcPr>
          <w:p w14:paraId="6954ADD1"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MADRS</w:t>
            </w:r>
          </w:p>
        </w:tc>
        <w:tc>
          <w:tcPr>
            <w:tcW w:w="411" w:type="pct"/>
            <w:tcBorders>
              <w:top w:val="single" w:sz="4" w:space="0" w:color="auto"/>
            </w:tcBorders>
          </w:tcPr>
          <w:p w14:paraId="709D0E34"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6A37CCDC" w14:textId="77777777" w:rsidTr="005D1E0C">
        <w:trPr>
          <w:cantSplit/>
          <w:trHeight w:val="454"/>
        </w:trPr>
        <w:tc>
          <w:tcPr>
            <w:tcW w:w="644" w:type="pct"/>
            <w:tcBorders>
              <w:bottom w:val="single" w:sz="4" w:space="0" w:color="auto"/>
            </w:tcBorders>
            <w:shd w:val="clear" w:color="auto" w:fill="auto"/>
          </w:tcPr>
          <w:p w14:paraId="56861CFD"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7212ECF9"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5B1A0F35"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shd w:val="clear" w:color="auto" w:fill="auto"/>
          </w:tcPr>
          <w:p w14:paraId="11C63CBF"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7D1532B7" w14:textId="06778C8F" w:rsidR="0095654A" w:rsidRPr="00C27636" w:rsidRDefault="0095654A" w:rsidP="007D37C5">
            <w:pPr>
              <w:jc w:val="center"/>
              <w:rPr>
                <w:rFonts w:ascii="Arial" w:hAnsi="Arial" w:cs="Arial"/>
                <w:sz w:val="18"/>
                <w:szCs w:val="18"/>
              </w:rPr>
            </w:pPr>
            <w:r w:rsidRPr="00C27636">
              <w:rPr>
                <w:rFonts w:ascii="Arial" w:hAnsi="Arial" w:cs="Arial"/>
                <w:sz w:val="18"/>
                <w:szCs w:val="18"/>
              </w:rPr>
              <w:t>18</w:t>
            </w:r>
          </w:p>
        </w:tc>
        <w:tc>
          <w:tcPr>
            <w:tcW w:w="321" w:type="pct"/>
            <w:gridSpan w:val="2"/>
            <w:tcBorders>
              <w:top w:val="single" w:sz="4" w:space="0" w:color="auto"/>
              <w:bottom w:val="single" w:sz="4" w:space="0" w:color="auto"/>
            </w:tcBorders>
            <w:shd w:val="clear" w:color="auto" w:fill="auto"/>
          </w:tcPr>
          <w:p w14:paraId="314793B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44.78 (13.71)</w:t>
            </w:r>
          </w:p>
        </w:tc>
        <w:tc>
          <w:tcPr>
            <w:tcW w:w="522" w:type="pct"/>
            <w:gridSpan w:val="2"/>
            <w:tcBorders>
              <w:top w:val="single" w:sz="4" w:space="0" w:color="auto"/>
              <w:bottom w:val="single" w:sz="4" w:space="0" w:color="auto"/>
            </w:tcBorders>
            <w:shd w:val="clear" w:color="auto" w:fill="auto"/>
          </w:tcPr>
          <w:p w14:paraId="21F98E7F" w14:textId="5C0638E4"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DDC6384" w14:textId="045223E3"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0AE2C6CD"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8F16616"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FE63C00"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5E9895F4"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1EBD9632" w14:textId="77777777" w:rsidR="0095654A" w:rsidRPr="00C27636" w:rsidRDefault="0095654A" w:rsidP="007D37C5">
            <w:pPr>
              <w:jc w:val="center"/>
              <w:rPr>
                <w:rFonts w:ascii="Arial" w:hAnsi="Arial" w:cs="Arial"/>
                <w:iCs/>
                <w:sz w:val="18"/>
                <w:szCs w:val="18"/>
              </w:rPr>
            </w:pPr>
          </w:p>
        </w:tc>
      </w:tr>
      <w:tr w:rsidR="0095654A" w:rsidRPr="00C27636" w14:paraId="74739702" w14:textId="77777777" w:rsidTr="005D1E0C">
        <w:trPr>
          <w:cantSplit/>
          <w:trHeight w:val="454"/>
        </w:trPr>
        <w:tc>
          <w:tcPr>
            <w:tcW w:w="644" w:type="pct"/>
            <w:tcBorders>
              <w:top w:val="single" w:sz="4" w:space="0" w:color="auto"/>
            </w:tcBorders>
            <w:shd w:val="clear" w:color="auto" w:fill="auto"/>
          </w:tcPr>
          <w:p w14:paraId="79BB05CF"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Mogg</w:t>
            </w:r>
            <w:proofErr w:type="spellEnd"/>
            <w:r w:rsidRPr="00C27636">
              <w:rPr>
                <w:rFonts w:ascii="Arial" w:eastAsia="Times New Roman" w:hAnsi="Arial" w:cs="Arial"/>
                <w:color w:val="000000"/>
                <w:sz w:val="18"/>
                <w:szCs w:val="18"/>
                <w:lang w:eastAsia="en-GB"/>
              </w:rPr>
              <w:t>, et al. (2008)</w:t>
            </w:r>
          </w:p>
        </w:tc>
        <w:tc>
          <w:tcPr>
            <w:tcW w:w="398" w:type="pct"/>
            <w:tcBorders>
              <w:top w:val="single" w:sz="4" w:space="0" w:color="auto"/>
              <w:bottom w:val="single" w:sz="4" w:space="0" w:color="auto"/>
            </w:tcBorders>
            <w:shd w:val="clear" w:color="auto" w:fill="auto"/>
          </w:tcPr>
          <w:p w14:paraId="16DADA0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64E9F8F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7F00A95D"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576E573C" w14:textId="501E01BA" w:rsidR="0095654A" w:rsidRPr="00C27636" w:rsidRDefault="0095654A" w:rsidP="007D37C5">
            <w:pPr>
              <w:jc w:val="center"/>
              <w:rPr>
                <w:rFonts w:ascii="Arial" w:hAnsi="Arial" w:cs="Arial"/>
                <w:sz w:val="18"/>
                <w:szCs w:val="18"/>
              </w:rPr>
            </w:pPr>
            <w:r w:rsidRPr="00C27636">
              <w:rPr>
                <w:rFonts w:ascii="Arial" w:hAnsi="Arial" w:cs="Arial"/>
                <w:sz w:val="18"/>
                <w:szCs w:val="18"/>
              </w:rPr>
              <w:t>29</w:t>
            </w:r>
          </w:p>
        </w:tc>
        <w:tc>
          <w:tcPr>
            <w:tcW w:w="321" w:type="pct"/>
            <w:gridSpan w:val="2"/>
            <w:tcBorders>
              <w:top w:val="single" w:sz="4" w:space="0" w:color="auto"/>
              <w:bottom w:val="single" w:sz="4" w:space="0" w:color="auto"/>
            </w:tcBorders>
            <w:shd w:val="clear" w:color="auto" w:fill="auto"/>
          </w:tcPr>
          <w:p w14:paraId="3F157BC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55 (18)</w:t>
            </w:r>
          </w:p>
        </w:tc>
        <w:tc>
          <w:tcPr>
            <w:tcW w:w="522" w:type="pct"/>
            <w:gridSpan w:val="2"/>
            <w:tcBorders>
              <w:top w:val="single" w:sz="4" w:space="0" w:color="auto"/>
              <w:bottom w:val="single" w:sz="4" w:space="0" w:color="auto"/>
            </w:tcBorders>
            <w:shd w:val="clear" w:color="auto" w:fill="auto"/>
          </w:tcPr>
          <w:p w14:paraId="363A591C" w14:textId="1768AE26"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77795C83" w14:textId="0FBC0452"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05DF0986" w14:textId="5FE33BA1"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587D1DF0"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52F26C3C"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392F10CA"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5DA3EACD"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2AE8CEE5" w14:textId="77777777" w:rsidTr="005D1E0C">
        <w:trPr>
          <w:cantSplit/>
          <w:trHeight w:val="454"/>
        </w:trPr>
        <w:tc>
          <w:tcPr>
            <w:tcW w:w="644" w:type="pct"/>
            <w:tcBorders>
              <w:bottom w:val="single" w:sz="4" w:space="0" w:color="auto"/>
            </w:tcBorders>
            <w:shd w:val="clear" w:color="auto" w:fill="auto"/>
          </w:tcPr>
          <w:p w14:paraId="11750E15"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2A9F3E6"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5CFEA834"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087B114" w14:textId="77777777" w:rsidR="0095654A" w:rsidRPr="00C27636" w:rsidRDefault="0095654A" w:rsidP="007D37C5">
            <w:pPr>
              <w:jc w:val="center"/>
              <w:rPr>
                <w:rFonts w:ascii="Arial" w:hAnsi="Arial" w:cs="Arial"/>
                <w:color w:val="000000"/>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60A10C1A" w14:textId="547B0B5B" w:rsidR="0095654A" w:rsidRPr="00C27636" w:rsidRDefault="0095654A" w:rsidP="007D37C5">
            <w:pPr>
              <w:jc w:val="center"/>
              <w:rPr>
                <w:rFonts w:ascii="Arial" w:hAnsi="Arial" w:cs="Arial"/>
                <w:sz w:val="18"/>
                <w:szCs w:val="18"/>
              </w:rPr>
            </w:pPr>
            <w:r w:rsidRPr="00C27636">
              <w:rPr>
                <w:rFonts w:ascii="Arial" w:hAnsi="Arial" w:cs="Arial"/>
                <w:sz w:val="18"/>
                <w:szCs w:val="18"/>
              </w:rPr>
              <w:t>30</w:t>
            </w:r>
          </w:p>
        </w:tc>
        <w:tc>
          <w:tcPr>
            <w:tcW w:w="321" w:type="pct"/>
            <w:gridSpan w:val="2"/>
            <w:tcBorders>
              <w:top w:val="single" w:sz="4" w:space="0" w:color="auto"/>
              <w:bottom w:val="single" w:sz="4" w:space="0" w:color="auto"/>
            </w:tcBorders>
            <w:shd w:val="clear" w:color="auto" w:fill="auto"/>
          </w:tcPr>
          <w:p w14:paraId="1D5A385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52 (15.5)</w:t>
            </w:r>
          </w:p>
        </w:tc>
        <w:tc>
          <w:tcPr>
            <w:tcW w:w="522" w:type="pct"/>
            <w:gridSpan w:val="2"/>
            <w:tcBorders>
              <w:top w:val="single" w:sz="4" w:space="0" w:color="auto"/>
              <w:bottom w:val="single" w:sz="4" w:space="0" w:color="auto"/>
            </w:tcBorders>
            <w:shd w:val="clear" w:color="auto" w:fill="auto"/>
          </w:tcPr>
          <w:p w14:paraId="2930DF04" w14:textId="275F6B59"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52E85BC4" w14:textId="4FA7DFBA"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7155AB3"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49455F77"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056C3B4A"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242B3E4E"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2A02078F" w14:textId="77777777" w:rsidR="0095654A" w:rsidRPr="00C27636" w:rsidRDefault="0095654A" w:rsidP="007D37C5">
            <w:pPr>
              <w:jc w:val="center"/>
              <w:rPr>
                <w:rFonts w:ascii="Arial" w:hAnsi="Arial" w:cs="Arial"/>
                <w:iCs/>
                <w:sz w:val="18"/>
                <w:szCs w:val="18"/>
              </w:rPr>
            </w:pPr>
          </w:p>
        </w:tc>
      </w:tr>
      <w:tr w:rsidR="0095654A" w:rsidRPr="00C27636" w14:paraId="34F32E80" w14:textId="77777777" w:rsidTr="005D1E0C">
        <w:trPr>
          <w:cantSplit/>
          <w:trHeight w:val="454"/>
        </w:trPr>
        <w:tc>
          <w:tcPr>
            <w:tcW w:w="644" w:type="pct"/>
            <w:tcBorders>
              <w:top w:val="single" w:sz="4" w:space="0" w:color="auto"/>
            </w:tcBorders>
            <w:shd w:val="clear" w:color="auto" w:fill="auto"/>
          </w:tcPr>
          <w:p w14:paraId="4055E7C8"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Moser, et al. (2002)</w:t>
            </w:r>
          </w:p>
        </w:tc>
        <w:tc>
          <w:tcPr>
            <w:tcW w:w="398" w:type="pct"/>
            <w:tcBorders>
              <w:top w:val="single" w:sz="4" w:space="0" w:color="auto"/>
              <w:bottom w:val="single" w:sz="4" w:space="0" w:color="auto"/>
            </w:tcBorders>
            <w:shd w:val="clear" w:color="auto" w:fill="auto"/>
          </w:tcPr>
          <w:p w14:paraId="3AA9AD2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1A64DF0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shd w:val="clear" w:color="auto" w:fill="auto"/>
          </w:tcPr>
          <w:p w14:paraId="2ACBEC6D"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6C39DAE0" w14:textId="4316568C" w:rsidR="0095654A" w:rsidRPr="00C27636" w:rsidRDefault="0095654A" w:rsidP="007D37C5">
            <w:pPr>
              <w:jc w:val="center"/>
              <w:rPr>
                <w:rFonts w:ascii="Arial" w:hAnsi="Arial" w:cs="Arial"/>
                <w:sz w:val="18"/>
                <w:szCs w:val="18"/>
              </w:rPr>
            </w:pPr>
            <w:r w:rsidRPr="00C27636">
              <w:rPr>
                <w:rFonts w:ascii="Arial" w:hAnsi="Arial" w:cs="Arial"/>
                <w:sz w:val="18"/>
                <w:szCs w:val="18"/>
              </w:rPr>
              <w:t>9</w:t>
            </w:r>
          </w:p>
        </w:tc>
        <w:tc>
          <w:tcPr>
            <w:tcW w:w="321" w:type="pct"/>
            <w:gridSpan w:val="2"/>
            <w:vMerge w:val="restart"/>
            <w:tcBorders>
              <w:top w:val="single" w:sz="4" w:space="0" w:color="auto"/>
              <w:bottom w:val="single" w:sz="4" w:space="0" w:color="auto"/>
            </w:tcBorders>
            <w:shd w:val="clear" w:color="auto" w:fill="auto"/>
          </w:tcPr>
          <w:p w14:paraId="028EB5F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48-78</w:t>
            </w:r>
          </w:p>
        </w:tc>
        <w:tc>
          <w:tcPr>
            <w:tcW w:w="522" w:type="pct"/>
            <w:gridSpan w:val="2"/>
            <w:tcBorders>
              <w:top w:val="single" w:sz="4" w:space="0" w:color="auto"/>
              <w:bottom w:val="single" w:sz="4" w:space="0" w:color="auto"/>
            </w:tcBorders>
            <w:shd w:val="clear" w:color="auto" w:fill="auto"/>
          </w:tcPr>
          <w:p w14:paraId="37E6AE0D" w14:textId="04484333"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Anterior left middle frontal gyrus</w:t>
            </w:r>
          </w:p>
        </w:tc>
        <w:tc>
          <w:tcPr>
            <w:tcW w:w="272" w:type="pct"/>
            <w:tcBorders>
              <w:top w:val="single" w:sz="4" w:space="0" w:color="auto"/>
              <w:bottom w:val="single" w:sz="4" w:space="0" w:color="auto"/>
            </w:tcBorders>
          </w:tcPr>
          <w:p w14:paraId="27AFF7DA" w14:textId="77B5623A"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24C4297C" w14:textId="2B7374CB"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(80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147831DF" w14:textId="609F5345"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621DF7D9"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5 (NR)</w:t>
            </w:r>
          </w:p>
        </w:tc>
        <w:tc>
          <w:tcPr>
            <w:tcW w:w="460" w:type="pct"/>
            <w:vMerge w:val="restart"/>
            <w:tcBorders>
              <w:top w:val="single" w:sz="4" w:space="0" w:color="auto"/>
            </w:tcBorders>
            <w:shd w:val="clear" w:color="auto" w:fill="auto"/>
          </w:tcPr>
          <w:p w14:paraId="32BA36BF"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TMT-A, TMT-B</w:t>
            </w:r>
          </w:p>
        </w:tc>
        <w:tc>
          <w:tcPr>
            <w:tcW w:w="411" w:type="pct"/>
            <w:tcBorders>
              <w:top w:val="single" w:sz="4" w:space="0" w:color="auto"/>
            </w:tcBorders>
          </w:tcPr>
          <w:p w14:paraId="2CD2FAF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571AE53E" w14:textId="77777777" w:rsidTr="005D1E0C">
        <w:trPr>
          <w:cantSplit/>
          <w:trHeight w:val="454"/>
        </w:trPr>
        <w:tc>
          <w:tcPr>
            <w:tcW w:w="644" w:type="pct"/>
            <w:tcBorders>
              <w:bottom w:val="single" w:sz="4" w:space="0" w:color="auto"/>
            </w:tcBorders>
            <w:shd w:val="clear" w:color="auto" w:fill="auto"/>
          </w:tcPr>
          <w:p w14:paraId="704BAAA1"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21DDE34B"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58657103"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shd w:val="clear" w:color="auto" w:fill="auto"/>
          </w:tcPr>
          <w:p w14:paraId="46AD65D8"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0528DC93" w14:textId="4D9869BA"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vMerge/>
            <w:tcBorders>
              <w:top w:val="single" w:sz="4" w:space="0" w:color="auto"/>
              <w:bottom w:val="single" w:sz="4" w:space="0" w:color="auto"/>
            </w:tcBorders>
            <w:shd w:val="clear" w:color="auto" w:fill="auto"/>
          </w:tcPr>
          <w:p w14:paraId="0BA2A35C" w14:textId="77777777" w:rsidR="0095654A" w:rsidRPr="00C27636" w:rsidRDefault="0095654A" w:rsidP="007D37C5">
            <w:pPr>
              <w:jc w:val="center"/>
              <w:rPr>
                <w:rFonts w:ascii="Arial" w:hAnsi="Arial" w:cs="Arial"/>
                <w:sz w:val="18"/>
                <w:szCs w:val="18"/>
              </w:rPr>
            </w:pPr>
          </w:p>
        </w:tc>
        <w:tc>
          <w:tcPr>
            <w:tcW w:w="522" w:type="pct"/>
            <w:gridSpan w:val="2"/>
            <w:tcBorders>
              <w:top w:val="single" w:sz="4" w:space="0" w:color="auto"/>
              <w:bottom w:val="single" w:sz="4" w:space="0" w:color="auto"/>
            </w:tcBorders>
            <w:shd w:val="clear" w:color="auto" w:fill="auto"/>
          </w:tcPr>
          <w:p w14:paraId="7961BD7C" w14:textId="29B48B09"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5AF3FAC" w14:textId="4EA94082"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F2A8C9E"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E6148CA"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35323A7C"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62FA7D5D"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3EA83C37" w14:textId="77777777" w:rsidR="0095654A" w:rsidRPr="00C27636" w:rsidRDefault="0095654A" w:rsidP="007D37C5">
            <w:pPr>
              <w:jc w:val="center"/>
              <w:rPr>
                <w:rFonts w:ascii="Arial" w:hAnsi="Arial" w:cs="Arial"/>
                <w:iCs/>
                <w:sz w:val="18"/>
                <w:szCs w:val="18"/>
              </w:rPr>
            </w:pPr>
          </w:p>
        </w:tc>
      </w:tr>
      <w:tr w:rsidR="0095654A" w:rsidRPr="00C27636" w14:paraId="17E16032" w14:textId="77777777" w:rsidTr="005D1E0C">
        <w:trPr>
          <w:cantSplit/>
          <w:trHeight w:val="454"/>
        </w:trPr>
        <w:tc>
          <w:tcPr>
            <w:tcW w:w="644" w:type="pct"/>
            <w:tcBorders>
              <w:top w:val="single" w:sz="4" w:space="0" w:color="auto"/>
            </w:tcBorders>
            <w:shd w:val="clear" w:color="auto" w:fill="auto"/>
          </w:tcPr>
          <w:p w14:paraId="3DD95E81"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Mosimann</w:t>
            </w:r>
            <w:proofErr w:type="spellEnd"/>
            <w:r w:rsidRPr="00C27636">
              <w:rPr>
                <w:rFonts w:ascii="Arial" w:eastAsia="Times New Roman" w:hAnsi="Arial" w:cs="Arial"/>
                <w:color w:val="000000"/>
                <w:sz w:val="18"/>
                <w:szCs w:val="18"/>
                <w:lang w:eastAsia="en-GB"/>
              </w:rPr>
              <w:t>, et al. (2004)</w:t>
            </w:r>
          </w:p>
        </w:tc>
        <w:tc>
          <w:tcPr>
            <w:tcW w:w="398" w:type="pct"/>
            <w:tcBorders>
              <w:top w:val="single" w:sz="4" w:space="0" w:color="auto"/>
              <w:bottom w:val="single" w:sz="4" w:space="0" w:color="auto"/>
            </w:tcBorders>
            <w:shd w:val="clear" w:color="auto" w:fill="auto"/>
          </w:tcPr>
          <w:p w14:paraId="570B52A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686FB28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2021C728"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4AE20DA4" w14:textId="5013F6B8"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5D322AB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60 (13.4)</w:t>
            </w:r>
          </w:p>
        </w:tc>
        <w:tc>
          <w:tcPr>
            <w:tcW w:w="522" w:type="pct"/>
            <w:gridSpan w:val="2"/>
            <w:tcBorders>
              <w:top w:val="single" w:sz="4" w:space="0" w:color="auto"/>
              <w:bottom w:val="single" w:sz="4" w:space="0" w:color="auto"/>
            </w:tcBorders>
            <w:shd w:val="clear" w:color="auto" w:fill="auto"/>
          </w:tcPr>
          <w:p w14:paraId="689C812B" w14:textId="491A6E9F"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571449A7" w14:textId="39787FE2"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405A6F3F" w14:textId="07545968"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686AAD15"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5F7EFFBB"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26258180"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HDRS-21</w:t>
            </w:r>
          </w:p>
        </w:tc>
        <w:tc>
          <w:tcPr>
            <w:tcW w:w="411" w:type="pct"/>
            <w:tcBorders>
              <w:top w:val="single" w:sz="4" w:space="0" w:color="auto"/>
            </w:tcBorders>
          </w:tcPr>
          <w:p w14:paraId="07E5D9C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5FF80F14" w14:textId="77777777" w:rsidTr="005D1E0C">
        <w:trPr>
          <w:cantSplit/>
          <w:trHeight w:val="454"/>
        </w:trPr>
        <w:tc>
          <w:tcPr>
            <w:tcW w:w="644" w:type="pct"/>
            <w:tcBorders>
              <w:bottom w:val="single" w:sz="4" w:space="0" w:color="auto"/>
            </w:tcBorders>
            <w:shd w:val="clear" w:color="auto" w:fill="auto"/>
          </w:tcPr>
          <w:p w14:paraId="3C342605"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7A36F13"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3E8FCE7"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6C3AEAF4"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B5485F5" w14:textId="1E1FF925" w:rsidR="0095654A" w:rsidRPr="00C27636" w:rsidRDefault="0095654A" w:rsidP="007D37C5">
            <w:pPr>
              <w:jc w:val="center"/>
              <w:rPr>
                <w:rFonts w:ascii="Arial" w:hAnsi="Arial" w:cs="Arial"/>
                <w:sz w:val="18"/>
                <w:szCs w:val="18"/>
              </w:rPr>
            </w:pPr>
            <w:r w:rsidRPr="00C27636">
              <w:rPr>
                <w:rFonts w:ascii="Arial" w:hAnsi="Arial" w:cs="Arial"/>
                <w:sz w:val="18"/>
                <w:szCs w:val="18"/>
              </w:rPr>
              <w:t>9</w:t>
            </w:r>
          </w:p>
        </w:tc>
        <w:tc>
          <w:tcPr>
            <w:tcW w:w="321" w:type="pct"/>
            <w:gridSpan w:val="2"/>
            <w:tcBorders>
              <w:top w:val="single" w:sz="4" w:space="0" w:color="auto"/>
              <w:bottom w:val="single" w:sz="4" w:space="0" w:color="auto"/>
            </w:tcBorders>
            <w:shd w:val="clear" w:color="auto" w:fill="auto"/>
          </w:tcPr>
          <w:p w14:paraId="64A3D07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64.4 (13)</w:t>
            </w:r>
          </w:p>
        </w:tc>
        <w:tc>
          <w:tcPr>
            <w:tcW w:w="522" w:type="pct"/>
            <w:gridSpan w:val="2"/>
            <w:tcBorders>
              <w:top w:val="single" w:sz="4" w:space="0" w:color="auto"/>
              <w:bottom w:val="single" w:sz="4" w:space="0" w:color="auto"/>
            </w:tcBorders>
            <w:shd w:val="clear" w:color="auto" w:fill="auto"/>
          </w:tcPr>
          <w:p w14:paraId="7B810B24" w14:textId="61FEB4EE"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209560D6" w14:textId="3FD1EB4F"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DB0B5DB"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1F3D4A4F"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0D587193"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509C2B6"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327F7D56" w14:textId="77777777" w:rsidR="0095654A" w:rsidRPr="00C27636" w:rsidRDefault="0095654A" w:rsidP="007D37C5">
            <w:pPr>
              <w:jc w:val="center"/>
              <w:rPr>
                <w:rFonts w:ascii="Arial" w:hAnsi="Arial" w:cs="Arial"/>
                <w:iCs/>
                <w:sz w:val="18"/>
                <w:szCs w:val="18"/>
              </w:rPr>
            </w:pPr>
          </w:p>
        </w:tc>
      </w:tr>
      <w:tr w:rsidR="0095654A" w:rsidRPr="00C27636" w14:paraId="7028D760" w14:textId="77777777" w:rsidTr="005D1E0C">
        <w:trPr>
          <w:cantSplit/>
          <w:trHeight w:val="454"/>
        </w:trPr>
        <w:tc>
          <w:tcPr>
            <w:tcW w:w="644" w:type="pct"/>
            <w:tcBorders>
              <w:top w:val="single" w:sz="4" w:space="0" w:color="auto"/>
            </w:tcBorders>
            <w:shd w:val="clear" w:color="auto" w:fill="auto"/>
          </w:tcPr>
          <w:p w14:paraId="4A674D01"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Myczkowski</w:t>
            </w:r>
            <w:proofErr w:type="spellEnd"/>
            <w:r w:rsidRPr="00C27636">
              <w:rPr>
                <w:rFonts w:ascii="Arial" w:eastAsia="Times New Roman" w:hAnsi="Arial" w:cs="Arial"/>
                <w:color w:val="000000"/>
                <w:sz w:val="18"/>
                <w:szCs w:val="18"/>
                <w:lang w:eastAsia="en-GB"/>
              </w:rPr>
              <w:t>, et al. (2018)</w:t>
            </w:r>
          </w:p>
        </w:tc>
        <w:tc>
          <w:tcPr>
            <w:tcW w:w="398" w:type="pct"/>
            <w:tcBorders>
              <w:top w:val="single" w:sz="4" w:space="0" w:color="auto"/>
              <w:bottom w:val="single" w:sz="4" w:space="0" w:color="auto"/>
            </w:tcBorders>
            <w:shd w:val="clear" w:color="auto" w:fill="auto"/>
          </w:tcPr>
          <w:p w14:paraId="7801F7E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7E9133C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shd w:val="clear" w:color="auto" w:fill="auto"/>
          </w:tcPr>
          <w:p w14:paraId="237B92A3"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dTMS</w:t>
            </w:r>
            <w:proofErr w:type="spellEnd"/>
          </w:p>
        </w:tc>
        <w:tc>
          <w:tcPr>
            <w:tcW w:w="208" w:type="pct"/>
            <w:tcBorders>
              <w:top w:val="single" w:sz="4" w:space="0" w:color="auto"/>
              <w:bottom w:val="single" w:sz="4" w:space="0" w:color="auto"/>
            </w:tcBorders>
            <w:shd w:val="clear" w:color="auto" w:fill="auto"/>
          </w:tcPr>
          <w:p w14:paraId="56B5461D" w14:textId="33F6165D"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bottom w:val="single" w:sz="4" w:space="0" w:color="auto"/>
            </w:tcBorders>
            <w:shd w:val="clear" w:color="auto" w:fill="auto"/>
          </w:tcPr>
          <w:p w14:paraId="034FAAA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40.6 (9)</w:t>
            </w:r>
          </w:p>
        </w:tc>
        <w:tc>
          <w:tcPr>
            <w:tcW w:w="522" w:type="pct"/>
            <w:gridSpan w:val="2"/>
            <w:tcBorders>
              <w:top w:val="single" w:sz="4" w:space="0" w:color="auto"/>
              <w:bottom w:val="single" w:sz="4" w:space="0" w:color="auto"/>
            </w:tcBorders>
            <w:shd w:val="clear" w:color="auto" w:fill="auto"/>
          </w:tcPr>
          <w:p w14:paraId="225222D5" w14:textId="783DD77C"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440F0346" w14:textId="0CADCC37"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0EFD6043" w14:textId="49F68D19"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18 Hz (120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296296ED" w14:textId="2318E69B"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4644B87F"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val="restart"/>
            <w:tcBorders>
              <w:top w:val="single" w:sz="4" w:space="0" w:color="auto"/>
            </w:tcBorders>
            <w:shd w:val="clear" w:color="auto" w:fill="auto"/>
          </w:tcPr>
          <w:p w14:paraId="5566B508"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TMT-A, TMT-B, digit span</w:t>
            </w:r>
          </w:p>
        </w:tc>
        <w:tc>
          <w:tcPr>
            <w:tcW w:w="411" w:type="pct"/>
            <w:tcBorders>
              <w:top w:val="single" w:sz="4" w:space="0" w:color="auto"/>
            </w:tcBorders>
          </w:tcPr>
          <w:p w14:paraId="603BC60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1A2AEACF" w14:textId="77777777" w:rsidTr="005D1E0C">
        <w:trPr>
          <w:cantSplit/>
          <w:trHeight w:val="454"/>
        </w:trPr>
        <w:tc>
          <w:tcPr>
            <w:tcW w:w="644" w:type="pct"/>
            <w:tcBorders>
              <w:bottom w:val="single" w:sz="4" w:space="0" w:color="auto"/>
            </w:tcBorders>
            <w:shd w:val="clear" w:color="auto" w:fill="auto"/>
          </w:tcPr>
          <w:p w14:paraId="69DB8019"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24CE3399"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59E395E"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shd w:val="clear" w:color="auto" w:fill="auto"/>
          </w:tcPr>
          <w:p w14:paraId="720B9B3E"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424FA065" w14:textId="529E119F" w:rsidR="0095654A" w:rsidRPr="00C27636" w:rsidRDefault="0095654A" w:rsidP="007D37C5">
            <w:pPr>
              <w:jc w:val="center"/>
              <w:rPr>
                <w:rFonts w:ascii="Arial" w:hAnsi="Arial" w:cs="Arial"/>
                <w:sz w:val="18"/>
                <w:szCs w:val="18"/>
              </w:rPr>
            </w:pPr>
            <w:r w:rsidRPr="00C27636">
              <w:rPr>
                <w:rFonts w:ascii="Arial" w:hAnsi="Arial" w:cs="Arial"/>
                <w:sz w:val="18"/>
                <w:szCs w:val="18"/>
              </w:rPr>
              <w:t>23</w:t>
            </w:r>
          </w:p>
        </w:tc>
        <w:tc>
          <w:tcPr>
            <w:tcW w:w="321" w:type="pct"/>
            <w:gridSpan w:val="2"/>
            <w:tcBorders>
              <w:top w:val="single" w:sz="4" w:space="0" w:color="auto"/>
              <w:bottom w:val="single" w:sz="4" w:space="0" w:color="auto"/>
            </w:tcBorders>
            <w:shd w:val="clear" w:color="auto" w:fill="auto"/>
          </w:tcPr>
          <w:p w14:paraId="03C91AB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41.2 (11.7)</w:t>
            </w:r>
          </w:p>
        </w:tc>
        <w:tc>
          <w:tcPr>
            <w:tcW w:w="522" w:type="pct"/>
            <w:gridSpan w:val="2"/>
            <w:tcBorders>
              <w:top w:val="single" w:sz="4" w:space="0" w:color="auto"/>
              <w:bottom w:val="single" w:sz="4" w:space="0" w:color="auto"/>
            </w:tcBorders>
            <w:shd w:val="clear" w:color="auto" w:fill="auto"/>
          </w:tcPr>
          <w:p w14:paraId="5513622E" w14:textId="1E55603E"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63AA6E47" w14:textId="7D50FF27"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C558564"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17EB20E0"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3258F928"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A5B4DD3"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3BC54668" w14:textId="77777777" w:rsidR="0095654A" w:rsidRPr="00C27636" w:rsidRDefault="0095654A" w:rsidP="007D37C5">
            <w:pPr>
              <w:jc w:val="center"/>
              <w:rPr>
                <w:rFonts w:ascii="Arial" w:hAnsi="Arial" w:cs="Arial"/>
                <w:iCs/>
                <w:sz w:val="18"/>
                <w:szCs w:val="18"/>
              </w:rPr>
            </w:pPr>
          </w:p>
        </w:tc>
      </w:tr>
      <w:tr w:rsidR="0095654A" w:rsidRPr="00C27636" w14:paraId="2249514B" w14:textId="77777777" w:rsidTr="005D1E0C">
        <w:trPr>
          <w:cantSplit/>
          <w:trHeight w:val="454"/>
        </w:trPr>
        <w:tc>
          <w:tcPr>
            <w:tcW w:w="644" w:type="pct"/>
            <w:tcBorders>
              <w:top w:val="single" w:sz="4" w:space="0" w:color="auto"/>
            </w:tcBorders>
            <w:shd w:val="clear" w:color="auto" w:fill="auto"/>
          </w:tcPr>
          <w:p w14:paraId="7B7ED7AB"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Nahas</w:t>
            </w:r>
            <w:proofErr w:type="spellEnd"/>
            <w:r w:rsidRPr="00C27636">
              <w:rPr>
                <w:rFonts w:ascii="Arial" w:eastAsia="Times New Roman" w:hAnsi="Arial" w:cs="Arial"/>
                <w:color w:val="000000"/>
                <w:sz w:val="18"/>
                <w:szCs w:val="18"/>
                <w:lang w:eastAsia="en-GB"/>
              </w:rPr>
              <w:t>, et al. (2003)</w:t>
            </w:r>
          </w:p>
        </w:tc>
        <w:tc>
          <w:tcPr>
            <w:tcW w:w="398" w:type="pct"/>
            <w:tcBorders>
              <w:top w:val="single" w:sz="4" w:space="0" w:color="auto"/>
              <w:bottom w:val="single" w:sz="4" w:space="0" w:color="auto"/>
            </w:tcBorders>
            <w:shd w:val="clear" w:color="auto" w:fill="auto"/>
          </w:tcPr>
          <w:p w14:paraId="4C24BE7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38ABEB7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36752752"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47724EA1" w14:textId="2CC6C0D7" w:rsidR="0095654A" w:rsidRPr="00C27636" w:rsidRDefault="0095654A" w:rsidP="007D37C5">
            <w:pPr>
              <w:jc w:val="center"/>
              <w:rPr>
                <w:rFonts w:ascii="Arial" w:hAnsi="Arial" w:cs="Arial"/>
                <w:sz w:val="18"/>
                <w:szCs w:val="18"/>
              </w:rPr>
            </w:pPr>
            <w:r w:rsidRPr="00C27636">
              <w:rPr>
                <w:rFonts w:ascii="Arial" w:hAnsi="Arial" w:cs="Arial"/>
                <w:sz w:val="18"/>
                <w:szCs w:val="18"/>
              </w:rPr>
              <w:t>11</w:t>
            </w:r>
          </w:p>
        </w:tc>
        <w:tc>
          <w:tcPr>
            <w:tcW w:w="321" w:type="pct"/>
            <w:gridSpan w:val="2"/>
            <w:tcBorders>
              <w:top w:val="single" w:sz="4" w:space="0" w:color="auto"/>
              <w:bottom w:val="single" w:sz="4" w:space="0" w:color="auto"/>
            </w:tcBorders>
            <w:shd w:val="clear" w:color="auto" w:fill="auto"/>
          </w:tcPr>
          <w:p w14:paraId="073F482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42.4 (7.3)</w:t>
            </w:r>
          </w:p>
        </w:tc>
        <w:tc>
          <w:tcPr>
            <w:tcW w:w="522" w:type="pct"/>
            <w:gridSpan w:val="2"/>
            <w:tcBorders>
              <w:top w:val="single" w:sz="4" w:space="0" w:color="auto"/>
              <w:bottom w:val="single" w:sz="4" w:space="0" w:color="auto"/>
            </w:tcBorders>
            <w:shd w:val="clear" w:color="auto" w:fill="auto"/>
          </w:tcPr>
          <w:p w14:paraId="21C02649" w14:textId="2FBA6B42"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63898CBE" w14:textId="2536068F"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2EE94724" w14:textId="128FD944"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5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465AFC0E"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2B8485F8"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16144F9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HDRS-28</w:t>
            </w:r>
          </w:p>
        </w:tc>
        <w:tc>
          <w:tcPr>
            <w:tcW w:w="411" w:type="pct"/>
            <w:tcBorders>
              <w:top w:val="single" w:sz="4" w:space="0" w:color="auto"/>
            </w:tcBorders>
          </w:tcPr>
          <w:p w14:paraId="243F0FA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38BE9BD0" w14:textId="77777777" w:rsidTr="005D1E0C">
        <w:trPr>
          <w:cantSplit/>
          <w:trHeight w:val="454"/>
        </w:trPr>
        <w:tc>
          <w:tcPr>
            <w:tcW w:w="644" w:type="pct"/>
            <w:tcBorders>
              <w:bottom w:val="single" w:sz="4" w:space="0" w:color="auto"/>
            </w:tcBorders>
            <w:shd w:val="clear" w:color="auto" w:fill="auto"/>
          </w:tcPr>
          <w:p w14:paraId="71C05DDE"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7BDE139E"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1A38BEA"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4A3B38B2"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CFAD057" w14:textId="4D4DB4D2" w:rsidR="0095654A" w:rsidRPr="00C27636" w:rsidRDefault="0095654A" w:rsidP="007D37C5">
            <w:pPr>
              <w:jc w:val="center"/>
              <w:rPr>
                <w:rFonts w:ascii="Arial" w:hAnsi="Arial" w:cs="Arial"/>
                <w:sz w:val="18"/>
                <w:szCs w:val="18"/>
              </w:rPr>
            </w:pPr>
            <w:r w:rsidRPr="00C27636">
              <w:rPr>
                <w:rFonts w:ascii="Arial" w:hAnsi="Arial" w:cs="Arial"/>
                <w:sz w:val="18"/>
                <w:szCs w:val="18"/>
              </w:rPr>
              <w:t>12</w:t>
            </w:r>
          </w:p>
        </w:tc>
        <w:tc>
          <w:tcPr>
            <w:tcW w:w="321" w:type="pct"/>
            <w:gridSpan w:val="2"/>
            <w:tcBorders>
              <w:top w:val="single" w:sz="4" w:space="0" w:color="auto"/>
              <w:bottom w:val="single" w:sz="4" w:space="0" w:color="auto"/>
            </w:tcBorders>
            <w:shd w:val="clear" w:color="auto" w:fill="auto"/>
          </w:tcPr>
          <w:p w14:paraId="1D1784F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43.3 (11.6)</w:t>
            </w:r>
          </w:p>
        </w:tc>
        <w:tc>
          <w:tcPr>
            <w:tcW w:w="522" w:type="pct"/>
            <w:gridSpan w:val="2"/>
            <w:tcBorders>
              <w:top w:val="single" w:sz="4" w:space="0" w:color="auto"/>
              <w:bottom w:val="single" w:sz="4" w:space="0" w:color="auto"/>
            </w:tcBorders>
            <w:shd w:val="clear" w:color="auto" w:fill="auto"/>
          </w:tcPr>
          <w:p w14:paraId="2A554FD3" w14:textId="3FFCA511"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25E425CC" w14:textId="2353F6FA"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C8ADC46"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631491D"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BCEB5A7"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641B9285"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10D0E3C4" w14:textId="77777777" w:rsidR="0095654A" w:rsidRPr="00C27636" w:rsidRDefault="0095654A" w:rsidP="007D37C5">
            <w:pPr>
              <w:jc w:val="center"/>
              <w:rPr>
                <w:rFonts w:ascii="Arial" w:hAnsi="Arial" w:cs="Arial"/>
                <w:iCs/>
                <w:sz w:val="18"/>
                <w:szCs w:val="18"/>
              </w:rPr>
            </w:pPr>
          </w:p>
        </w:tc>
      </w:tr>
      <w:tr w:rsidR="0095654A" w:rsidRPr="00C27636" w14:paraId="39724BB6" w14:textId="77777777" w:rsidTr="005D1E0C">
        <w:trPr>
          <w:cantSplit/>
          <w:trHeight w:val="454"/>
        </w:trPr>
        <w:tc>
          <w:tcPr>
            <w:tcW w:w="644" w:type="pct"/>
            <w:tcBorders>
              <w:top w:val="single" w:sz="4" w:space="0" w:color="auto"/>
            </w:tcBorders>
            <w:shd w:val="clear" w:color="auto" w:fill="auto"/>
          </w:tcPr>
          <w:p w14:paraId="036C4A97"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O'Reardon</w:t>
            </w:r>
            <w:proofErr w:type="spellEnd"/>
            <w:r w:rsidRPr="00C27636">
              <w:rPr>
                <w:rFonts w:ascii="Arial" w:eastAsia="Times New Roman" w:hAnsi="Arial" w:cs="Arial"/>
                <w:color w:val="000000"/>
                <w:sz w:val="18"/>
                <w:szCs w:val="18"/>
                <w:lang w:eastAsia="en-GB"/>
              </w:rPr>
              <w:t>, et al. (2007)</w:t>
            </w:r>
          </w:p>
        </w:tc>
        <w:tc>
          <w:tcPr>
            <w:tcW w:w="398" w:type="pct"/>
            <w:tcBorders>
              <w:top w:val="single" w:sz="4" w:space="0" w:color="auto"/>
              <w:bottom w:val="single" w:sz="4" w:space="0" w:color="auto"/>
            </w:tcBorders>
            <w:shd w:val="clear" w:color="auto" w:fill="auto"/>
          </w:tcPr>
          <w:p w14:paraId="6C76360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0E03AD1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3E134F33"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05D23232" w14:textId="6B0438BC" w:rsidR="0095654A" w:rsidRPr="00C27636" w:rsidRDefault="0095654A" w:rsidP="007D37C5">
            <w:pPr>
              <w:jc w:val="center"/>
              <w:rPr>
                <w:rFonts w:ascii="Arial" w:hAnsi="Arial" w:cs="Arial"/>
                <w:sz w:val="18"/>
                <w:szCs w:val="18"/>
              </w:rPr>
            </w:pPr>
            <w:r w:rsidRPr="00C27636">
              <w:rPr>
                <w:rFonts w:ascii="Arial" w:hAnsi="Arial" w:cs="Arial"/>
                <w:sz w:val="18"/>
                <w:szCs w:val="18"/>
              </w:rPr>
              <w:t>165</w:t>
            </w:r>
          </w:p>
        </w:tc>
        <w:tc>
          <w:tcPr>
            <w:tcW w:w="321" w:type="pct"/>
            <w:gridSpan w:val="2"/>
            <w:tcBorders>
              <w:top w:val="single" w:sz="4" w:space="0" w:color="auto"/>
              <w:bottom w:val="single" w:sz="4" w:space="0" w:color="auto"/>
            </w:tcBorders>
            <w:shd w:val="clear" w:color="auto" w:fill="auto"/>
          </w:tcPr>
          <w:p w14:paraId="6BDC536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47.9 (11)</w:t>
            </w:r>
          </w:p>
        </w:tc>
        <w:tc>
          <w:tcPr>
            <w:tcW w:w="522" w:type="pct"/>
            <w:gridSpan w:val="2"/>
            <w:tcBorders>
              <w:top w:val="single" w:sz="4" w:space="0" w:color="auto"/>
              <w:bottom w:val="single" w:sz="4" w:space="0" w:color="auto"/>
            </w:tcBorders>
            <w:shd w:val="clear" w:color="auto" w:fill="auto"/>
          </w:tcPr>
          <w:p w14:paraId="7E784279" w14:textId="15EF9207"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669B14AA" w14:textId="32C135A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6674AF92" w14:textId="338ECFBC"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(120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258070DF"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4B76E604"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(4-6w)</w:t>
            </w:r>
          </w:p>
        </w:tc>
        <w:tc>
          <w:tcPr>
            <w:tcW w:w="460" w:type="pct"/>
            <w:vMerge w:val="restart"/>
            <w:tcBorders>
              <w:top w:val="single" w:sz="4" w:space="0" w:color="auto"/>
            </w:tcBorders>
            <w:shd w:val="clear" w:color="auto" w:fill="auto"/>
          </w:tcPr>
          <w:p w14:paraId="2B62FA7A"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0F2FD7B1"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5F326D14" w14:textId="77777777" w:rsidTr="005D1E0C">
        <w:trPr>
          <w:cantSplit/>
          <w:trHeight w:val="454"/>
        </w:trPr>
        <w:tc>
          <w:tcPr>
            <w:tcW w:w="644" w:type="pct"/>
            <w:tcBorders>
              <w:bottom w:val="single" w:sz="4" w:space="0" w:color="auto"/>
            </w:tcBorders>
            <w:shd w:val="clear" w:color="auto" w:fill="auto"/>
          </w:tcPr>
          <w:p w14:paraId="70CF579C"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D60FB59"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6C9772F3"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921CA85"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7062F5B4" w14:textId="7ED53062" w:rsidR="0095654A" w:rsidRPr="00C27636" w:rsidRDefault="0095654A" w:rsidP="007D37C5">
            <w:pPr>
              <w:jc w:val="center"/>
              <w:rPr>
                <w:rFonts w:ascii="Arial" w:hAnsi="Arial" w:cs="Arial"/>
                <w:sz w:val="18"/>
                <w:szCs w:val="18"/>
              </w:rPr>
            </w:pPr>
            <w:r w:rsidRPr="00C27636">
              <w:rPr>
                <w:rFonts w:ascii="Arial" w:hAnsi="Arial" w:cs="Arial"/>
                <w:sz w:val="18"/>
                <w:szCs w:val="18"/>
              </w:rPr>
              <w:t>160</w:t>
            </w:r>
          </w:p>
        </w:tc>
        <w:tc>
          <w:tcPr>
            <w:tcW w:w="321" w:type="pct"/>
            <w:gridSpan w:val="2"/>
            <w:tcBorders>
              <w:top w:val="single" w:sz="4" w:space="0" w:color="auto"/>
              <w:bottom w:val="single" w:sz="4" w:space="0" w:color="auto"/>
            </w:tcBorders>
            <w:shd w:val="clear" w:color="auto" w:fill="auto"/>
          </w:tcPr>
          <w:p w14:paraId="1F78ECB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48.7 (10.6)</w:t>
            </w:r>
          </w:p>
        </w:tc>
        <w:tc>
          <w:tcPr>
            <w:tcW w:w="522" w:type="pct"/>
            <w:gridSpan w:val="2"/>
            <w:tcBorders>
              <w:top w:val="single" w:sz="4" w:space="0" w:color="auto"/>
              <w:bottom w:val="single" w:sz="4" w:space="0" w:color="auto"/>
            </w:tcBorders>
            <w:shd w:val="clear" w:color="auto" w:fill="auto"/>
          </w:tcPr>
          <w:p w14:paraId="7D1EA2F6" w14:textId="7EB23C05"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1B5EC030" w14:textId="1DF3C10D"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CFFBEFE"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1A4EC9AD"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5B9BBC8D"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009D4ABD"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2D48DC26" w14:textId="77777777" w:rsidR="0095654A" w:rsidRPr="00C27636" w:rsidRDefault="0095654A" w:rsidP="007D37C5">
            <w:pPr>
              <w:jc w:val="center"/>
              <w:rPr>
                <w:rFonts w:ascii="Arial" w:hAnsi="Arial" w:cs="Arial"/>
                <w:iCs/>
                <w:sz w:val="18"/>
                <w:szCs w:val="18"/>
              </w:rPr>
            </w:pPr>
          </w:p>
        </w:tc>
      </w:tr>
      <w:tr w:rsidR="0095654A" w:rsidRPr="00C27636" w14:paraId="22B8A0FE" w14:textId="77777777" w:rsidTr="005D1E0C">
        <w:trPr>
          <w:cantSplit/>
          <w:trHeight w:val="454"/>
        </w:trPr>
        <w:tc>
          <w:tcPr>
            <w:tcW w:w="644" w:type="pct"/>
            <w:tcBorders>
              <w:top w:val="single" w:sz="4" w:space="0" w:color="auto"/>
            </w:tcBorders>
            <w:shd w:val="clear" w:color="auto" w:fill="auto"/>
          </w:tcPr>
          <w:p w14:paraId="2C8F845A"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9A7789">
              <w:rPr>
                <w:rFonts w:ascii="Arial" w:eastAsia="Times New Roman" w:hAnsi="Arial" w:cs="Arial"/>
                <w:color w:val="000000"/>
                <w:sz w:val="18"/>
                <w:szCs w:val="18"/>
                <w:lang w:eastAsia="en-GB"/>
              </w:rPr>
              <w:t>Padberg</w:t>
            </w:r>
            <w:proofErr w:type="spellEnd"/>
            <w:r w:rsidRPr="009A7789">
              <w:rPr>
                <w:rFonts w:ascii="Arial" w:eastAsia="Times New Roman" w:hAnsi="Arial" w:cs="Arial"/>
                <w:color w:val="000000"/>
                <w:sz w:val="18"/>
                <w:szCs w:val="18"/>
                <w:lang w:eastAsia="en-GB"/>
              </w:rPr>
              <w:t>, et al. (1999)</w:t>
            </w:r>
          </w:p>
        </w:tc>
        <w:tc>
          <w:tcPr>
            <w:tcW w:w="398" w:type="pct"/>
            <w:tcBorders>
              <w:top w:val="single" w:sz="4" w:space="0" w:color="auto"/>
              <w:bottom w:val="single" w:sz="4" w:space="0" w:color="auto"/>
            </w:tcBorders>
            <w:shd w:val="clear" w:color="auto" w:fill="auto"/>
          </w:tcPr>
          <w:p w14:paraId="18D5380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50" w:type="pct"/>
            <w:tcBorders>
              <w:top w:val="single" w:sz="4" w:space="0" w:color="auto"/>
              <w:bottom w:val="single" w:sz="4" w:space="0" w:color="auto"/>
            </w:tcBorders>
            <w:shd w:val="clear" w:color="auto" w:fill="auto"/>
          </w:tcPr>
          <w:p w14:paraId="46D33B6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tcPr>
          <w:p w14:paraId="309A0C73"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20DC5632" w14:textId="5815AA08" w:rsidR="0095654A" w:rsidRPr="00C27636" w:rsidRDefault="0095654A" w:rsidP="007D37C5">
            <w:pPr>
              <w:jc w:val="center"/>
              <w:rPr>
                <w:rFonts w:ascii="Arial" w:hAnsi="Arial" w:cs="Arial"/>
                <w:sz w:val="18"/>
                <w:szCs w:val="18"/>
              </w:rPr>
            </w:pPr>
            <w:r w:rsidRPr="00C27636">
              <w:rPr>
                <w:rFonts w:ascii="Arial" w:hAnsi="Arial" w:cs="Arial"/>
                <w:sz w:val="18"/>
                <w:szCs w:val="18"/>
              </w:rPr>
              <w:t>6</w:t>
            </w:r>
          </w:p>
        </w:tc>
        <w:tc>
          <w:tcPr>
            <w:tcW w:w="321" w:type="pct"/>
            <w:gridSpan w:val="2"/>
            <w:tcBorders>
              <w:top w:val="single" w:sz="4" w:space="0" w:color="auto"/>
              <w:bottom w:val="single" w:sz="4" w:space="0" w:color="auto"/>
            </w:tcBorders>
            <w:shd w:val="clear" w:color="auto" w:fill="auto"/>
          </w:tcPr>
          <w:p w14:paraId="3FE37B6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46.7 (14.7)</w:t>
            </w:r>
          </w:p>
        </w:tc>
        <w:tc>
          <w:tcPr>
            <w:tcW w:w="522" w:type="pct"/>
            <w:gridSpan w:val="2"/>
            <w:tcBorders>
              <w:top w:val="single" w:sz="4" w:space="0" w:color="auto"/>
              <w:bottom w:val="single" w:sz="4" w:space="0" w:color="auto"/>
            </w:tcBorders>
            <w:shd w:val="clear" w:color="auto" w:fill="auto"/>
          </w:tcPr>
          <w:p w14:paraId="150203F3" w14:textId="4E3C6864"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095E397A" w14:textId="3E64E7A6"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7ECFB9A2" w14:textId="08C42476"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0.3 Hz (90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02118486" w14:textId="3D54FC30"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7515C824"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5 (1w)</w:t>
            </w:r>
          </w:p>
        </w:tc>
        <w:tc>
          <w:tcPr>
            <w:tcW w:w="460" w:type="pct"/>
            <w:vMerge w:val="restart"/>
            <w:tcBorders>
              <w:top w:val="single" w:sz="4" w:space="0" w:color="auto"/>
            </w:tcBorders>
            <w:shd w:val="clear" w:color="auto" w:fill="auto"/>
          </w:tcPr>
          <w:p w14:paraId="5FAC0783"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HDRS-21</w:t>
            </w:r>
          </w:p>
        </w:tc>
        <w:tc>
          <w:tcPr>
            <w:tcW w:w="411" w:type="pct"/>
            <w:tcBorders>
              <w:top w:val="single" w:sz="4" w:space="0" w:color="auto"/>
            </w:tcBorders>
          </w:tcPr>
          <w:p w14:paraId="65A915DD"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1956A903" w14:textId="77777777" w:rsidTr="005D1E0C">
        <w:trPr>
          <w:cantSplit/>
          <w:trHeight w:val="454"/>
        </w:trPr>
        <w:tc>
          <w:tcPr>
            <w:tcW w:w="644" w:type="pct"/>
            <w:shd w:val="clear" w:color="auto" w:fill="auto"/>
          </w:tcPr>
          <w:p w14:paraId="200504B8"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7B92D584"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B161E84"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2A9D87A5"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786988AC" w14:textId="02316B55" w:rsidR="0095654A" w:rsidRPr="00C27636" w:rsidRDefault="0095654A" w:rsidP="007D37C5">
            <w:pPr>
              <w:jc w:val="center"/>
              <w:rPr>
                <w:rFonts w:ascii="Arial" w:hAnsi="Arial" w:cs="Arial"/>
                <w:sz w:val="18"/>
                <w:szCs w:val="18"/>
              </w:rPr>
            </w:pPr>
            <w:r w:rsidRPr="00C27636">
              <w:rPr>
                <w:rFonts w:ascii="Arial" w:hAnsi="Arial" w:cs="Arial"/>
                <w:sz w:val="18"/>
                <w:szCs w:val="18"/>
              </w:rPr>
              <w:t>6</w:t>
            </w:r>
          </w:p>
        </w:tc>
        <w:tc>
          <w:tcPr>
            <w:tcW w:w="321" w:type="pct"/>
            <w:gridSpan w:val="2"/>
            <w:tcBorders>
              <w:top w:val="single" w:sz="4" w:space="0" w:color="auto"/>
              <w:bottom w:val="single" w:sz="4" w:space="0" w:color="auto"/>
            </w:tcBorders>
            <w:shd w:val="clear" w:color="auto" w:fill="auto"/>
          </w:tcPr>
          <w:p w14:paraId="03AD367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63.5 (15.8)</w:t>
            </w:r>
          </w:p>
        </w:tc>
        <w:tc>
          <w:tcPr>
            <w:tcW w:w="522" w:type="pct"/>
            <w:gridSpan w:val="2"/>
            <w:tcBorders>
              <w:top w:val="single" w:sz="4" w:space="0" w:color="auto"/>
              <w:bottom w:val="single" w:sz="4" w:space="0" w:color="auto"/>
            </w:tcBorders>
            <w:shd w:val="clear" w:color="auto" w:fill="auto"/>
          </w:tcPr>
          <w:p w14:paraId="270FDA3C" w14:textId="336ED1B3"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26340990" w14:textId="4415AA1A"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55FA404" w14:textId="67B76914"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(90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31240AF7"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EC57395"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5 (1w)</w:t>
            </w:r>
          </w:p>
        </w:tc>
        <w:tc>
          <w:tcPr>
            <w:tcW w:w="460" w:type="pct"/>
            <w:vMerge/>
            <w:shd w:val="clear" w:color="auto" w:fill="auto"/>
          </w:tcPr>
          <w:p w14:paraId="07EFEA68" w14:textId="77777777" w:rsidR="0095654A" w:rsidRPr="00C27636" w:rsidRDefault="0095654A" w:rsidP="007D37C5">
            <w:pPr>
              <w:jc w:val="center"/>
              <w:rPr>
                <w:rFonts w:ascii="Arial" w:hAnsi="Arial" w:cs="Arial"/>
                <w:iCs/>
                <w:sz w:val="18"/>
                <w:szCs w:val="18"/>
              </w:rPr>
            </w:pPr>
          </w:p>
        </w:tc>
        <w:tc>
          <w:tcPr>
            <w:tcW w:w="411" w:type="pct"/>
          </w:tcPr>
          <w:p w14:paraId="1A005201" w14:textId="77777777" w:rsidR="0095654A" w:rsidRPr="00C27636" w:rsidRDefault="0095654A" w:rsidP="007D37C5">
            <w:pPr>
              <w:jc w:val="center"/>
              <w:rPr>
                <w:rFonts w:ascii="Arial" w:hAnsi="Arial" w:cs="Arial"/>
                <w:iCs/>
                <w:sz w:val="18"/>
                <w:szCs w:val="18"/>
              </w:rPr>
            </w:pPr>
          </w:p>
        </w:tc>
      </w:tr>
      <w:tr w:rsidR="0095654A" w:rsidRPr="00C27636" w14:paraId="59FC9A8F" w14:textId="77777777" w:rsidTr="005D1E0C">
        <w:trPr>
          <w:cantSplit/>
          <w:trHeight w:val="454"/>
        </w:trPr>
        <w:tc>
          <w:tcPr>
            <w:tcW w:w="644" w:type="pct"/>
            <w:tcBorders>
              <w:bottom w:val="single" w:sz="4" w:space="0" w:color="auto"/>
            </w:tcBorders>
            <w:shd w:val="clear" w:color="auto" w:fill="auto"/>
          </w:tcPr>
          <w:p w14:paraId="2C9E97DB"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B347623"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06A504CB"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3B59EB1"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69958F97" w14:textId="411526A4" w:rsidR="0095654A" w:rsidRPr="00C27636" w:rsidRDefault="0095654A" w:rsidP="007D37C5">
            <w:pPr>
              <w:jc w:val="center"/>
              <w:rPr>
                <w:rFonts w:ascii="Arial" w:hAnsi="Arial" w:cs="Arial"/>
                <w:sz w:val="18"/>
                <w:szCs w:val="18"/>
              </w:rPr>
            </w:pPr>
            <w:r w:rsidRPr="00C27636">
              <w:rPr>
                <w:rFonts w:ascii="Arial" w:hAnsi="Arial" w:cs="Arial"/>
                <w:sz w:val="18"/>
                <w:szCs w:val="18"/>
              </w:rPr>
              <w:t>6</w:t>
            </w:r>
          </w:p>
        </w:tc>
        <w:tc>
          <w:tcPr>
            <w:tcW w:w="321" w:type="pct"/>
            <w:gridSpan w:val="2"/>
            <w:tcBorders>
              <w:top w:val="single" w:sz="4" w:space="0" w:color="auto"/>
              <w:bottom w:val="single" w:sz="4" w:space="0" w:color="auto"/>
            </w:tcBorders>
            <w:shd w:val="clear" w:color="auto" w:fill="auto"/>
          </w:tcPr>
          <w:p w14:paraId="29B282E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43.3 (11.6)</w:t>
            </w:r>
          </w:p>
        </w:tc>
        <w:tc>
          <w:tcPr>
            <w:tcW w:w="522" w:type="pct"/>
            <w:gridSpan w:val="2"/>
            <w:tcBorders>
              <w:top w:val="single" w:sz="4" w:space="0" w:color="auto"/>
              <w:bottom w:val="single" w:sz="4" w:space="0" w:color="auto"/>
            </w:tcBorders>
            <w:shd w:val="clear" w:color="auto" w:fill="auto"/>
          </w:tcPr>
          <w:p w14:paraId="405492BD" w14:textId="7D466D21"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078E26B1" w14:textId="389821D6"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736F1975"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08309073"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A223177"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CD08A15"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74E1808" w14:textId="77777777" w:rsidR="0095654A" w:rsidRPr="00C27636" w:rsidRDefault="0095654A" w:rsidP="007D37C5">
            <w:pPr>
              <w:jc w:val="center"/>
              <w:rPr>
                <w:rFonts w:ascii="Arial" w:hAnsi="Arial" w:cs="Arial"/>
                <w:iCs/>
                <w:sz w:val="18"/>
                <w:szCs w:val="18"/>
              </w:rPr>
            </w:pPr>
          </w:p>
        </w:tc>
      </w:tr>
      <w:tr w:rsidR="0095654A" w:rsidRPr="00C27636" w14:paraId="3669EA72" w14:textId="77777777" w:rsidTr="005D1E0C">
        <w:trPr>
          <w:cantSplit/>
          <w:trHeight w:val="454"/>
        </w:trPr>
        <w:tc>
          <w:tcPr>
            <w:tcW w:w="644" w:type="pct"/>
            <w:tcBorders>
              <w:top w:val="single" w:sz="4" w:space="0" w:color="auto"/>
            </w:tcBorders>
            <w:shd w:val="clear" w:color="auto" w:fill="auto"/>
          </w:tcPr>
          <w:p w14:paraId="4AC24DDE"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Padberg</w:t>
            </w:r>
            <w:proofErr w:type="spellEnd"/>
            <w:r w:rsidRPr="00C27636">
              <w:rPr>
                <w:rFonts w:ascii="Arial" w:eastAsia="Times New Roman" w:hAnsi="Arial" w:cs="Arial"/>
                <w:color w:val="000000"/>
                <w:sz w:val="18"/>
                <w:szCs w:val="18"/>
                <w:lang w:eastAsia="en-GB"/>
              </w:rPr>
              <w:t>, et al. (2002)</w:t>
            </w:r>
          </w:p>
        </w:tc>
        <w:tc>
          <w:tcPr>
            <w:tcW w:w="398" w:type="pct"/>
            <w:tcBorders>
              <w:top w:val="single" w:sz="4" w:space="0" w:color="auto"/>
              <w:bottom w:val="single" w:sz="4" w:space="0" w:color="auto"/>
            </w:tcBorders>
            <w:shd w:val="clear" w:color="auto" w:fill="auto"/>
          </w:tcPr>
          <w:p w14:paraId="1B322966" w14:textId="77777777" w:rsidR="0095654A" w:rsidRPr="00C27636" w:rsidRDefault="0095654A" w:rsidP="007D37C5">
            <w:pPr>
              <w:jc w:val="center"/>
              <w:rPr>
                <w:rFonts w:ascii="Arial" w:hAnsi="Arial" w:cs="Arial"/>
                <w:sz w:val="18"/>
                <w:szCs w:val="18"/>
                <w:vertAlign w:val="superscript"/>
              </w:rPr>
            </w:pPr>
            <w:r w:rsidRPr="00C27636">
              <w:rPr>
                <w:rFonts w:ascii="Arial" w:hAnsi="Arial" w:cs="Arial"/>
                <w:sz w:val="18"/>
                <w:szCs w:val="18"/>
              </w:rPr>
              <w:t>3</w:t>
            </w:r>
            <w:r w:rsidRPr="00C27636">
              <w:rPr>
                <w:rFonts w:ascii="Arial" w:hAnsi="Arial" w:cs="Arial"/>
                <w:sz w:val="18"/>
                <w:szCs w:val="18"/>
                <w:vertAlign w:val="superscript"/>
              </w:rPr>
              <w:t>1</w:t>
            </w:r>
          </w:p>
        </w:tc>
        <w:tc>
          <w:tcPr>
            <w:tcW w:w="250" w:type="pct"/>
            <w:tcBorders>
              <w:top w:val="single" w:sz="4" w:space="0" w:color="auto"/>
              <w:bottom w:val="single" w:sz="4" w:space="0" w:color="auto"/>
            </w:tcBorders>
            <w:shd w:val="clear" w:color="auto" w:fill="auto"/>
          </w:tcPr>
          <w:p w14:paraId="6E6AE92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tcPr>
          <w:p w14:paraId="168022E4"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4CC73981" w14:textId="180D7837"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bottom w:val="single" w:sz="4" w:space="0" w:color="auto"/>
            </w:tcBorders>
            <w:shd w:val="clear" w:color="auto" w:fill="auto"/>
          </w:tcPr>
          <w:p w14:paraId="11F5D7F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61.2 (13.8)</w:t>
            </w:r>
          </w:p>
        </w:tc>
        <w:tc>
          <w:tcPr>
            <w:tcW w:w="522" w:type="pct"/>
            <w:gridSpan w:val="2"/>
            <w:tcBorders>
              <w:top w:val="single" w:sz="4" w:space="0" w:color="auto"/>
              <w:bottom w:val="single" w:sz="4" w:space="0" w:color="auto"/>
            </w:tcBorders>
            <w:shd w:val="clear" w:color="auto" w:fill="auto"/>
          </w:tcPr>
          <w:p w14:paraId="1F69F65E" w14:textId="455E4A2C"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3F1D485E" w14:textId="01DDE80F"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616E1E48" w14:textId="02471689"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588C8BB8"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22D8EA56"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76A2AC92"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HDRS-21</w:t>
            </w:r>
          </w:p>
        </w:tc>
        <w:tc>
          <w:tcPr>
            <w:tcW w:w="411" w:type="pct"/>
            <w:tcBorders>
              <w:top w:val="single" w:sz="4" w:space="0" w:color="auto"/>
            </w:tcBorders>
          </w:tcPr>
          <w:p w14:paraId="59C35A3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6C1CD807" w14:textId="77777777" w:rsidTr="005D1E0C">
        <w:trPr>
          <w:cantSplit/>
          <w:trHeight w:val="454"/>
        </w:trPr>
        <w:tc>
          <w:tcPr>
            <w:tcW w:w="644" w:type="pct"/>
            <w:tcBorders>
              <w:bottom w:val="single" w:sz="4" w:space="0" w:color="auto"/>
            </w:tcBorders>
            <w:shd w:val="clear" w:color="auto" w:fill="auto"/>
          </w:tcPr>
          <w:p w14:paraId="1853DCCD"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644A5F97"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44209C3"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447D3284"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1207C008" w14:textId="6D14F7DC"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4E5EB0B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52.7 (18)</w:t>
            </w:r>
          </w:p>
        </w:tc>
        <w:tc>
          <w:tcPr>
            <w:tcW w:w="522" w:type="pct"/>
            <w:gridSpan w:val="2"/>
            <w:tcBorders>
              <w:top w:val="single" w:sz="4" w:space="0" w:color="auto"/>
              <w:bottom w:val="single" w:sz="4" w:space="0" w:color="auto"/>
            </w:tcBorders>
            <w:shd w:val="clear" w:color="auto" w:fill="auto"/>
          </w:tcPr>
          <w:p w14:paraId="21AE7D6E" w14:textId="1E3F30BB"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E0E9EBB" w14:textId="09DF955B"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1EC477F"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707FABA0"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6CE806D1"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C5A7D22"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567F48E8" w14:textId="77777777" w:rsidR="0095654A" w:rsidRPr="00C27636" w:rsidRDefault="0095654A" w:rsidP="007D37C5">
            <w:pPr>
              <w:jc w:val="center"/>
              <w:rPr>
                <w:rFonts w:ascii="Arial" w:hAnsi="Arial" w:cs="Arial"/>
                <w:iCs/>
                <w:sz w:val="18"/>
                <w:szCs w:val="18"/>
              </w:rPr>
            </w:pPr>
          </w:p>
        </w:tc>
      </w:tr>
      <w:tr w:rsidR="0095654A" w:rsidRPr="00C27636" w14:paraId="51425EC8" w14:textId="77777777" w:rsidTr="005D1E0C">
        <w:trPr>
          <w:cantSplit/>
          <w:trHeight w:val="454"/>
        </w:trPr>
        <w:tc>
          <w:tcPr>
            <w:tcW w:w="644" w:type="pct"/>
            <w:tcBorders>
              <w:top w:val="single" w:sz="4" w:space="0" w:color="auto"/>
            </w:tcBorders>
            <w:shd w:val="clear" w:color="auto" w:fill="auto"/>
          </w:tcPr>
          <w:p w14:paraId="29986607"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Paillère-Martinot</w:t>
            </w:r>
            <w:proofErr w:type="spellEnd"/>
            <w:r w:rsidRPr="00C27636">
              <w:rPr>
                <w:rFonts w:ascii="Arial" w:eastAsia="Times New Roman" w:hAnsi="Arial" w:cs="Arial"/>
                <w:color w:val="000000"/>
                <w:sz w:val="18"/>
                <w:szCs w:val="18"/>
                <w:lang w:eastAsia="en-GB"/>
              </w:rPr>
              <w:t>, et al. (2010)</w:t>
            </w:r>
          </w:p>
        </w:tc>
        <w:tc>
          <w:tcPr>
            <w:tcW w:w="398" w:type="pct"/>
            <w:tcBorders>
              <w:top w:val="single" w:sz="4" w:space="0" w:color="auto"/>
              <w:bottom w:val="single" w:sz="4" w:space="0" w:color="auto"/>
            </w:tcBorders>
            <w:shd w:val="clear" w:color="auto" w:fill="auto"/>
          </w:tcPr>
          <w:p w14:paraId="568EDA2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4154128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tcPr>
          <w:p w14:paraId="51580216" w14:textId="77777777" w:rsidR="0095654A" w:rsidRPr="00C27636" w:rsidRDefault="0095654A" w:rsidP="007D37C5">
            <w:pPr>
              <w:jc w:val="center"/>
              <w:rPr>
                <w:rFonts w:ascii="Arial" w:hAnsi="Arial" w:cs="Arial"/>
                <w:color w:val="000000"/>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3854EA8C" w14:textId="328E909A" w:rsidR="0095654A" w:rsidRPr="00C27636" w:rsidRDefault="0095654A" w:rsidP="007D37C5">
            <w:pPr>
              <w:jc w:val="center"/>
              <w:rPr>
                <w:rFonts w:ascii="Arial" w:hAnsi="Arial" w:cs="Arial"/>
                <w:sz w:val="18"/>
                <w:szCs w:val="18"/>
              </w:rPr>
            </w:pPr>
            <w:r w:rsidRPr="00C27636">
              <w:rPr>
                <w:rFonts w:ascii="Arial" w:hAnsi="Arial" w:cs="Arial"/>
                <w:sz w:val="18"/>
                <w:szCs w:val="18"/>
              </w:rPr>
              <w:t>19</w:t>
            </w:r>
          </w:p>
        </w:tc>
        <w:tc>
          <w:tcPr>
            <w:tcW w:w="321" w:type="pct"/>
            <w:gridSpan w:val="2"/>
            <w:tcBorders>
              <w:top w:val="single" w:sz="4" w:space="0" w:color="auto"/>
              <w:bottom w:val="single" w:sz="4" w:space="0" w:color="auto"/>
            </w:tcBorders>
            <w:shd w:val="clear" w:color="auto" w:fill="auto"/>
          </w:tcPr>
          <w:p w14:paraId="2CB6CD8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48.2 (7.8)</w:t>
            </w:r>
          </w:p>
        </w:tc>
        <w:tc>
          <w:tcPr>
            <w:tcW w:w="522" w:type="pct"/>
            <w:gridSpan w:val="2"/>
            <w:tcBorders>
              <w:top w:val="single" w:sz="4" w:space="0" w:color="auto"/>
              <w:bottom w:val="single" w:sz="4" w:space="0" w:color="auto"/>
            </w:tcBorders>
            <w:shd w:val="clear" w:color="auto" w:fill="auto"/>
          </w:tcPr>
          <w:p w14:paraId="7BF8B279" w14:textId="3D58B110"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0EE3CFC2" w14:textId="58401D3C"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54A60C6F" w14:textId="7C383951"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10 Hz (90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0137D8B1"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5680B406"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22872D1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HDRS-21</w:t>
            </w:r>
          </w:p>
        </w:tc>
        <w:tc>
          <w:tcPr>
            <w:tcW w:w="411" w:type="pct"/>
            <w:tcBorders>
              <w:top w:val="single" w:sz="4" w:space="0" w:color="auto"/>
            </w:tcBorders>
          </w:tcPr>
          <w:p w14:paraId="36D9814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3FCA44EE" w14:textId="77777777" w:rsidTr="005D1E0C">
        <w:trPr>
          <w:cantSplit/>
          <w:trHeight w:val="454"/>
        </w:trPr>
        <w:tc>
          <w:tcPr>
            <w:tcW w:w="644" w:type="pct"/>
            <w:tcBorders>
              <w:bottom w:val="single" w:sz="4" w:space="0" w:color="auto"/>
            </w:tcBorders>
            <w:shd w:val="clear" w:color="auto" w:fill="auto"/>
          </w:tcPr>
          <w:p w14:paraId="7A3B0980"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45E87474"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01C850D9"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7CD24BFA" w14:textId="77777777" w:rsidR="0095654A" w:rsidRPr="00C27636" w:rsidRDefault="0095654A" w:rsidP="007D37C5">
            <w:pPr>
              <w:jc w:val="center"/>
              <w:rPr>
                <w:rFonts w:ascii="Arial" w:hAnsi="Arial" w:cs="Arial"/>
                <w:color w:val="000000"/>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AB9AA0A" w14:textId="2E1DFFC5" w:rsidR="0095654A" w:rsidRPr="00C27636" w:rsidRDefault="0095654A" w:rsidP="007D37C5">
            <w:pPr>
              <w:jc w:val="center"/>
              <w:rPr>
                <w:rFonts w:ascii="Arial" w:hAnsi="Arial" w:cs="Arial"/>
                <w:sz w:val="18"/>
                <w:szCs w:val="18"/>
              </w:rPr>
            </w:pPr>
            <w:r w:rsidRPr="00C27636">
              <w:rPr>
                <w:rFonts w:ascii="Arial" w:hAnsi="Arial" w:cs="Arial"/>
                <w:sz w:val="18"/>
                <w:szCs w:val="18"/>
              </w:rPr>
              <w:t>14</w:t>
            </w:r>
          </w:p>
        </w:tc>
        <w:tc>
          <w:tcPr>
            <w:tcW w:w="321" w:type="pct"/>
            <w:gridSpan w:val="2"/>
            <w:tcBorders>
              <w:top w:val="single" w:sz="4" w:space="0" w:color="auto"/>
              <w:bottom w:val="single" w:sz="4" w:space="0" w:color="auto"/>
            </w:tcBorders>
            <w:shd w:val="clear" w:color="auto" w:fill="auto"/>
          </w:tcPr>
          <w:p w14:paraId="2FBD018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46.6 (10.3)</w:t>
            </w:r>
          </w:p>
        </w:tc>
        <w:tc>
          <w:tcPr>
            <w:tcW w:w="522" w:type="pct"/>
            <w:gridSpan w:val="2"/>
            <w:tcBorders>
              <w:top w:val="single" w:sz="4" w:space="0" w:color="auto"/>
              <w:bottom w:val="single" w:sz="4" w:space="0" w:color="auto"/>
            </w:tcBorders>
            <w:shd w:val="clear" w:color="auto" w:fill="auto"/>
          </w:tcPr>
          <w:p w14:paraId="00F12F61" w14:textId="6714B771"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FB355B5" w14:textId="746D4B7C"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DEBE6CE"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E026146"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C5A9E9B"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B839AE4"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42D9FCF6" w14:textId="77777777" w:rsidR="0095654A" w:rsidRPr="00C27636" w:rsidRDefault="0095654A" w:rsidP="007D37C5">
            <w:pPr>
              <w:jc w:val="center"/>
              <w:rPr>
                <w:rFonts w:ascii="Arial" w:hAnsi="Arial" w:cs="Arial"/>
                <w:iCs/>
                <w:sz w:val="18"/>
                <w:szCs w:val="18"/>
              </w:rPr>
            </w:pPr>
          </w:p>
        </w:tc>
      </w:tr>
      <w:tr w:rsidR="0095654A" w:rsidRPr="00C27636" w14:paraId="03AD04CE" w14:textId="77777777" w:rsidTr="005D1E0C">
        <w:trPr>
          <w:cantSplit/>
          <w:trHeight w:val="454"/>
        </w:trPr>
        <w:tc>
          <w:tcPr>
            <w:tcW w:w="644" w:type="pct"/>
            <w:tcBorders>
              <w:top w:val="single" w:sz="4" w:space="0" w:color="auto"/>
            </w:tcBorders>
            <w:shd w:val="clear" w:color="auto" w:fill="auto"/>
          </w:tcPr>
          <w:p w14:paraId="4DC336F3"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Pallanti</w:t>
            </w:r>
            <w:proofErr w:type="spellEnd"/>
            <w:r w:rsidRPr="00C27636">
              <w:rPr>
                <w:rFonts w:ascii="Arial" w:eastAsia="Times New Roman" w:hAnsi="Arial" w:cs="Arial"/>
                <w:color w:val="000000"/>
                <w:sz w:val="18"/>
                <w:szCs w:val="18"/>
                <w:lang w:eastAsia="en-GB"/>
              </w:rPr>
              <w:t>, et al. (2010)</w:t>
            </w:r>
          </w:p>
        </w:tc>
        <w:tc>
          <w:tcPr>
            <w:tcW w:w="398" w:type="pct"/>
            <w:tcBorders>
              <w:top w:val="single" w:sz="4" w:space="0" w:color="auto"/>
              <w:bottom w:val="single" w:sz="4" w:space="0" w:color="auto"/>
            </w:tcBorders>
            <w:shd w:val="clear" w:color="auto" w:fill="auto"/>
          </w:tcPr>
          <w:p w14:paraId="551FF5F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50" w:type="pct"/>
            <w:tcBorders>
              <w:top w:val="single" w:sz="4" w:space="0" w:color="auto"/>
              <w:bottom w:val="single" w:sz="4" w:space="0" w:color="auto"/>
            </w:tcBorders>
            <w:shd w:val="clear" w:color="auto" w:fill="auto"/>
          </w:tcPr>
          <w:p w14:paraId="462C284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tcPr>
          <w:p w14:paraId="2712D975"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192D1BEC" w14:textId="5FA1BEFF"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bottom w:val="single" w:sz="4" w:space="0" w:color="auto"/>
            </w:tcBorders>
            <w:shd w:val="clear" w:color="auto" w:fill="auto"/>
          </w:tcPr>
          <w:p w14:paraId="7294EBF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47.6 (12.2)</w:t>
            </w:r>
          </w:p>
        </w:tc>
        <w:tc>
          <w:tcPr>
            <w:tcW w:w="522" w:type="pct"/>
            <w:gridSpan w:val="2"/>
            <w:tcBorders>
              <w:top w:val="single" w:sz="4" w:space="0" w:color="auto"/>
              <w:bottom w:val="single" w:sz="4" w:space="0" w:color="auto"/>
            </w:tcBorders>
            <w:shd w:val="clear" w:color="auto" w:fill="auto"/>
          </w:tcPr>
          <w:p w14:paraId="562D94FC" w14:textId="2750EDFF"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2DB9662F" w14:textId="34247546"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3C91DC5C" w14:textId="13FBD76F"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42BF939B"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4A8E8783"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(3w)</w:t>
            </w:r>
          </w:p>
        </w:tc>
        <w:tc>
          <w:tcPr>
            <w:tcW w:w="460" w:type="pct"/>
            <w:vMerge w:val="restart"/>
            <w:tcBorders>
              <w:top w:val="single" w:sz="4" w:space="0" w:color="auto"/>
            </w:tcBorders>
            <w:shd w:val="clear" w:color="auto" w:fill="auto"/>
          </w:tcPr>
          <w:p w14:paraId="58F17D23"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435A8BA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0A1C41A4" w14:textId="77777777" w:rsidTr="005D1E0C">
        <w:trPr>
          <w:cantSplit/>
          <w:trHeight w:val="454"/>
        </w:trPr>
        <w:tc>
          <w:tcPr>
            <w:tcW w:w="644" w:type="pct"/>
            <w:shd w:val="clear" w:color="auto" w:fill="auto"/>
          </w:tcPr>
          <w:p w14:paraId="1F9DF29C"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0970FEC0"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EE9C871"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79BB75D5"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27A463F7" w14:textId="52027B7C"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bottom w:val="single" w:sz="4" w:space="0" w:color="auto"/>
            </w:tcBorders>
            <w:shd w:val="clear" w:color="auto" w:fill="auto"/>
          </w:tcPr>
          <w:p w14:paraId="689BD0A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51.2 (12.5)</w:t>
            </w:r>
          </w:p>
        </w:tc>
        <w:tc>
          <w:tcPr>
            <w:tcW w:w="522" w:type="pct"/>
            <w:gridSpan w:val="2"/>
            <w:tcBorders>
              <w:top w:val="single" w:sz="4" w:space="0" w:color="auto"/>
              <w:bottom w:val="single" w:sz="4" w:space="0" w:color="auto"/>
            </w:tcBorders>
            <w:shd w:val="clear" w:color="auto" w:fill="auto"/>
          </w:tcPr>
          <w:p w14:paraId="3CA13D70" w14:textId="5027C09B"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BL</w:t>
            </w:r>
            <w:r>
              <w:rPr>
                <w:rFonts w:ascii="Arial" w:eastAsia="Times New Roman" w:hAnsi="Arial" w:cs="Arial"/>
                <w:color w:val="000000"/>
                <w:sz w:val="18"/>
                <w:szCs w:val="18"/>
                <w:lang w:eastAsia="en-GB"/>
              </w:rPr>
              <w:t>DLPFC</w:t>
            </w:r>
          </w:p>
        </w:tc>
        <w:tc>
          <w:tcPr>
            <w:tcW w:w="272" w:type="pct"/>
            <w:tcBorders>
              <w:top w:val="single" w:sz="4" w:space="0" w:color="auto"/>
              <w:bottom w:val="single" w:sz="4" w:space="0" w:color="auto"/>
            </w:tcBorders>
          </w:tcPr>
          <w:p w14:paraId="10BEBB32" w14:textId="0FBEBDC4"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002027E9" w14:textId="59AB5A54"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R, 10 Hz L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6CA7D8B4"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E316108"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(3w)</w:t>
            </w:r>
          </w:p>
        </w:tc>
        <w:tc>
          <w:tcPr>
            <w:tcW w:w="460" w:type="pct"/>
            <w:vMerge/>
            <w:shd w:val="clear" w:color="auto" w:fill="auto"/>
          </w:tcPr>
          <w:p w14:paraId="476470DC" w14:textId="77777777" w:rsidR="0095654A" w:rsidRPr="00C27636" w:rsidRDefault="0095654A" w:rsidP="007D37C5">
            <w:pPr>
              <w:jc w:val="center"/>
              <w:rPr>
                <w:rFonts w:ascii="Arial" w:hAnsi="Arial" w:cs="Arial"/>
                <w:iCs/>
                <w:sz w:val="18"/>
                <w:szCs w:val="18"/>
              </w:rPr>
            </w:pPr>
          </w:p>
        </w:tc>
        <w:tc>
          <w:tcPr>
            <w:tcW w:w="411" w:type="pct"/>
          </w:tcPr>
          <w:p w14:paraId="734A729F" w14:textId="77777777" w:rsidR="0095654A" w:rsidRPr="00C27636" w:rsidRDefault="0095654A" w:rsidP="007D37C5">
            <w:pPr>
              <w:jc w:val="center"/>
              <w:rPr>
                <w:rFonts w:ascii="Arial" w:hAnsi="Arial" w:cs="Arial"/>
                <w:iCs/>
                <w:sz w:val="18"/>
                <w:szCs w:val="18"/>
              </w:rPr>
            </w:pPr>
          </w:p>
        </w:tc>
      </w:tr>
      <w:tr w:rsidR="0095654A" w:rsidRPr="00C27636" w14:paraId="05472961" w14:textId="77777777" w:rsidTr="005D1E0C">
        <w:trPr>
          <w:cantSplit/>
          <w:trHeight w:val="454"/>
        </w:trPr>
        <w:tc>
          <w:tcPr>
            <w:tcW w:w="644" w:type="pct"/>
            <w:tcBorders>
              <w:bottom w:val="single" w:sz="4" w:space="0" w:color="auto"/>
            </w:tcBorders>
            <w:shd w:val="clear" w:color="auto" w:fill="auto"/>
          </w:tcPr>
          <w:p w14:paraId="790ED810"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4983D373"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6153C382"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65803F2C"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040458E0" w14:textId="1D0B8683"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bottom w:val="single" w:sz="4" w:space="0" w:color="auto"/>
            </w:tcBorders>
            <w:shd w:val="clear" w:color="auto" w:fill="auto"/>
          </w:tcPr>
          <w:p w14:paraId="35D22D5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47.9 (9.1)</w:t>
            </w:r>
          </w:p>
        </w:tc>
        <w:tc>
          <w:tcPr>
            <w:tcW w:w="522" w:type="pct"/>
            <w:gridSpan w:val="2"/>
            <w:tcBorders>
              <w:top w:val="single" w:sz="4" w:space="0" w:color="auto"/>
              <w:bottom w:val="single" w:sz="4" w:space="0" w:color="auto"/>
            </w:tcBorders>
            <w:shd w:val="clear" w:color="auto" w:fill="auto"/>
          </w:tcPr>
          <w:p w14:paraId="5B2243A3" w14:textId="42FC09F4"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4C89A6AC" w14:textId="6C63717B"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7CBE1E2"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43A58D4B"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12A4931"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0E46B991"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4A499E35" w14:textId="77777777" w:rsidR="0095654A" w:rsidRPr="00C27636" w:rsidRDefault="0095654A" w:rsidP="007D37C5">
            <w:pPr>
              <w:jc w:val="center"/>
              <w:rPr>
                <w:rFonts w:ascii="Arial" w:hAnsi="Arial" w:cs="Arial"/>
                <w:iCs/>
                <w:sz w:val="18"/>
                <w:szCs w:val="18"/>
              </w:rPr>
            </w:pPr>
          </w:p>
        </w:tc>
      </w:tr>
      <w:tr w:rsidR="0095654A" w:rsidRPr="00C27636" w14:paraId="66A88554" w14:textId="77777777" w:rsidTr="005D1E0C">
        <w:trPr>
          <w:cantSplit/>
          <w:trHeight w:val="454"/>
        </w:trPr>
        <w:tc>
          <w:tcPr>
            <w:tcW w:w="644" w:type="pct"/>
            <w:tcBorders>
              <w:top w:val="single" w:sz="4" w:space="0" w:color="auto"/>
            </w:tcBorders>
            <w:shd w:val="clear" w:color="auto" w:fill="auto"/>
          </w:tcPr>
          <w:p w14:paraId="160B24B7"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Prasser</w:t>
            </w:r>
            <w:proofErr w:type="spellEnd"/>
            <w:r w:rsidRPr="00C27636">
              <w:rPr>
                <w:rFonts w:ascii="Arial" w:eastAsia="Times New Roman" w:hAnsi="Arial" w:cs="Arial"/>
                <w:color w:val="000000"/>
                <w:sz w:val="18"/>
                <w:szCs w:val="18"/>
                <w:lang w:eastAsia="en-GB"/>
              </w:rPr>
              <w:t>, et al. (2015)</w:t>
            </w:r>
          </w:p>
        </w:tc>
        <w:tc>
          <w:tcPr>
            <w:tcW w:w="398" w:type="pct"/>
            <w:tcBorders>
              <w:top w:val="single" w:sz="4" w:space="0" w:color="auto"/>
              <w:bottom w:val="single" w:sz="4" w:space="0" w:color="auto"/>
            </w:tcBorders>
            <w:shd w:val="clear" w:color="auto" w:fill="auto"/>
          </w:tcPr>
          <w:p w14:paraId="448C35F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50" w:type="pct"/>
            <w:tcBorders>
              <w:top w:val="single" w:sz="4" w:space="0" w:color="auto"/>
              <w:bottom w:val="single" w:sz="4" w:space="0" w:color="auto"/>
            </w:tcBorders>
            <w:shd w:val="clear" w:color="auto" w:fill="auto"/>
          </w:tcPr>
          <w:p w14:paraId="51FFAC2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tcPr>
          <w:p w14:paraId="587D6449"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5D7D1CDC" w14:textId="0D0A4D7B" w:rsidR="0095654A" w:rsidRPr="00C27636" w:rsidRDefault="0095654A" w:rsidP="007D37C5">
            <w:pPr>
              <w:jc w:val="center"/>
              <w:rPr>
                <w:rFonts w:ascii="Arial" w:hAnsi="Arial" w:cs="Arial"/>
                <w:sz w:val="18"/>
                <w:szCs w:val="18"/>
              </w:rPr>
            </w:pPr>
            <w:r w:rsidRPr="00C27636">
              <w:rPr>
                <w:rFonts w:ascii="Arial" w:hAnsi="Arial" w:cs="Arial"/>
                <w:sz w:val="18"/>
                <w:szCs w:val="18"/>
              </w:rPr>
              <w:t>18</w:t>
            </w:r>
          </w:p>
        </w:tc>
        <w:tc>
          <w:tcPr>
            <w:tcW w:w="321" w:type="pct"/>
            <w:gridSpan w:val="2"/>
            <w:tcBorders>
              <w:top w:val="single" w:sz="4" w:space="0" w:color="auto"/>
              <w:bottom w:val="single" w:sz="4" w:space="0" w:color="auto"/>
            </w:tcBorders>
            <w:shd w:val="clear" w:color="auto" w:fill="auto"/>
          </w:tcPr>
          <w:p w14:paraId="23C903A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50.4 (9.9)</w:t>
            </w:r>
          </w:p>
        </w:tc>
        <w:tc>
          <w:tcPr>
            <w:tcW w:w="522" w:type="pct"/>
            <w:gridSpan w:val="2"/>
            <w:tcBorders>
              <w:top w:val="single" w:sz="4" w:space="0" w:color="auto"/>
              <w:bottom w:val="single" w:sz="4" w:space="0" w:color="auto"/>
            </w:tcBorders>
            <w:shd w:val="clear" w:color="auto" w:fill="auto"/>
          </w:tcPr>
          <w:p w14:paraId="719F094B" w14:textId="5C80CFB5"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BL</w:t>
            </w:r>
            <w:r>
              <w:rPr>
                <w:rFonts w:ascii="Arial" w:eastAsia="Times New Roman" w:hAnsi="Arial" w:cs="Arial"/>
                <w:color w:val="000000"/>
                <w:sz w:val="18"/>
                <w:szCs w:val="18"/>
                <w:lang w:eastAsia="en-GB"/>
              </w:rPr>
              <w:t>DLPFC</w:t>
            </w:r>
          </w:p>
        </w:tc>
        <w:tc>
          <w:tcPr>
            <w:tcW w:w="272" w:type="pct"/>
            <w:tcBorders>
              <w:top w:val="single" w:sz="4" w:space="0" w:color="auto"/>
              <w:bottom w:val="single" w:sz="4" w:space="0" w:color="auto"/>
            </w:tcBorders>
          </w:tcPr>
          <w:p w14:paraId="7D346F57" w14:textId="70102C02"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324" w:type="pct"/>
            <w:gridSpan w:val="2"/>
            <w:tcBorders>
              <w:top w:val="single" w:sz="4" w:space="0" w:color="auto"/>
              <w:bottom w:val="single" w:sz="4" w:space="0" w:color="auto"/>
            </w:tcBorders>
            <w:shd w:val="clear" w:color="auto" w:fill="auto"/>
          </w:tcPr>
          <w:p w14:paraId="5FA0486D" w14:textId="4C2FA97C"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R, 10 Hz L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23076620"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6DE59C02"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(3w)</w:t>
            </w:r>
          </w:p>
        </w:tc>
        <w:tc>
          <w:tcPr>
            <w:tcW w:w="460" w:type="pct"/>
            <w:vMerge w:val="restart"/>
            <w:tcBorders>
              <w:top w:val="single" w:sz="4" w:space="0" w:color="auto"/>
            </w:tcBorders>
            <w:shd w:val="clear" w:color="auto" w:fill="auto"/>
          </w:tcPr>
          <w:p w14:paraId="1C9EF662"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HDRS-21</w:t>
            </w:r>
          </w:p>
        </w:tc>
        <w:tc>
          <w:tcPr>
            <w:tcW w:w="411" w:type="pct"/>
            <w:tcBorders>
              <w:top w:val="single" w:sz="4" w:space="0" w:color="auto"/>
            </w:tcBorders>
          </w:tcPr>
          <w:p w14:paraId="195ED89C"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Contacted authors</w:t>
            </w:r>
          </w:p>
        </w:tc>
      </w:tr>
      <w:tr w:rsidR="0095654A" w:rsidRPr="00C27636" w14:paraId="6336C55E" w14:textId="77777777" w:rsidTr="005D1E0C">
        <w:trPr>
          <w:cantSplit/>
          <w:trHeight w:val="454"/>
        </w:trPr>
        <w:tc>
          <w:tcPr>
            <w:tcW w:w="644" w:type="pct"/>
            <w:shd w:val="clear" w:color="auto" w:fill="auto"/>
          </w:tcPr>
          <w:p w14:paraId="6A0FCB3E"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7AF500A8"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42725E5"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CE57539"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TBS</w:t>
            </w:r>
          </w:p>
        </w:tc>
        <w:tc>
          <w:tcPr>
            <w:tcW w:w="208" w:type="pct"/>
            <w:tcBorders>
              <w:top w:val="single" w:sz="4" w:space="0" w:color="auto"/>
              <w:bottom w:val="single" w:sz="4" w:space="0" w:color="auto"/>
            </w:tcBorders>
            <w:shd w:val="clear" w:color="auto" w:fill="auto"/>
          </w:tcPr>
          <w:p w14:paraId="59CEB391" w14:textId="5E976E7D"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bottom w:val="single" w:sz="4" w:space="0" w:color="auto"/>
            </w:tcBorders>
            <w:shd w:val="clear" w:color="auto" w:fill="auto"/>
          </w:tcPr>
          <w:p w14:paraId="69CBB3C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48.2 (10.9)</w:t>
            </w:r>
          </w:p>
        </w:tc>
        <w:tc>
          <w:tcPr>
            <w:tcW w:w="522" w:type="pct"/>
            <w:gridSpan w:val="2"/>
            <w:tcBorders>
              <w:top w:val="single" w:sz="4" w:space="0" w:color="auto"/>
              <w:bottom w:val="single" w:sz="4" w:space="0" w:color="auto"/>
            </w:tcBorders>
            <w:shd w:val="clear" w:color="auto" w:fill="auto"/>
          </w:tcPr>
          <w:p w14:paraId="46BD3EB9" w14:textId="3D124E33"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BL</w:t>
            </w:r>
            <w:r>
              <w:rPr>
                <w:rFonts w:ascii="Arial" w:eastAsia="Times New Roman" w:hAnsi="Arial" w:cs="Arial"/>
                <w:color w:val="000000"/>
                <w:sz w:val="18"/>
                <w:szCs w:val="18"/>
                <w:lang w:eastAsia="en-GB"/>
              </w:rPr>
              <w:t>DLPFC</w:t>
            </w:r>
          </w:p>
        </w:tc>
        <w:tc>
          <w:tcPr>
            <w:tcW w:w="272" w:type="pct"/>
            <w:tcBorders>
              <w:top w:val="single" w:sz="4" w:space="0" w:color="auto"/>
              <w:bottom w:val="single" w:sz="4" w:space="0" w:color="auto"/>
            </w:tcBorders>
          </w:tcPr>
          <w:p w14:paraId="651C2016" w14:textId="26036C3F"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0307E6E1" w14:textId="0B35BC94" w:rsidR="0095654A" w:rsidRPr="00C27636" w:rsidRDefault="00B9110D" w:rsidP="007D37C5">
            <w:pPr>
              <w:jc w:val="center"/>
              <w:rPr>
                <w:rFonts w:ascii="Arial" w:hAnsi="Arial" w:cs="Arial"/>
                <w:b/>
                <w:bCs/>
                <w:sz w:val="18"/>
                <w:szCs w:val="18"/>
              </w:rPr>
            </w:pPr>
            <w:proofErr w:type="spellStart"/>
            <w:r w:rsidRPr="00B9110D">
              <w:rPr>
                <w:rFonts w:ascii="Arial" w:eastAsia="Times New Roman" w:hAnsi="Arial" w:cs="Arial"/>
                <w:color w:val="000000"/>
                <w:sz w:val="18"/>
                <w:szCs w:val="18"/>
                <w:lang w:eastAsia="en-GB"/>
              </w:rPr>
              <w:t>i</w:t>
            </w:r>
            <w:r w:rsidR="0095654A" w:rsidRPr="00B9110D">
              <w:rPr>
                <w:rFonts w:ascii="Arial" w:eastAsia="Times New Roman" w:hAnsi="Arial" w:cs="Arial"/>
                <w:color w:val="000000"/>
                <w:sz w:val="18"/>
                <w:szCs w:val="18"/>
                <w:lang w:eastAsia="en-GB"/>
              </w:rPr>
              <w:t>TBS</w:t>
            </w:r>
            <w:proofErr w:type="spellEnd"/>
            <w:r w:rsidRPr="00B9110D">
              <w:rPr>
                <w:rFonts w:ascii="Arial" w:eastAsia="Times New Roman" w:hAnsi="Arial" w:cs="Arial"/>
                <w:color w:val="000000"/>
                <w:sz w:val="18"/>
                <w:szCs w:val="18"/>
                <w:lang w:eastAsia="en-GB"/>
              </w:rPr>
              <w:t xml:space="preserve"> L </w:t>
            </w:r>
            <w:proofErr w:type="spellStart"/>
            <w:r w:rsidRPr="00B9110D">
              <w:rPr>
                <w:rFonts w:ascii="Arial" w:eastAsia="Times New Roman" w:hAnsi="Arial" w:cs="Arial"/>
                <w:color w:val="000000"/>
                <w:sz w:val="18"/>
                <w:szCs w:val="18"/>
                <w:lang w:eastAsia="en-GB"/>
              </w:rPr>
              <w:t>cTBS</w:t>
            </w:r>
            <w:proofErr w:type="spellEnd"/>
            <w:r w:rsidRPr="00B9110D">
              <w:rPr>
                <w:rFonts w:ascii="Arial" w:eastAsia="Times New Roman" w:hAnsi="Arial" w:cs="Arial"/>
                <w:color w:val="000000"/>
                <w:sz w:val="18"/>
                <w:szCs w:val="18"/>
                <w:lang w:eastAsia="en-GB"/>
              </w:rPr>
              <w:t xml:space="preserve"> R </w:t>
            </w:r>
            <w:r w:rsidR="0095654A" w:rsidRPr="00B9110D">
              <w:rPr>
                <w:rFonts w:ascii="Arial" w:eastAsia="Times New Roman" w:hAnsi="Arial" w:cs="Arial"/>
                <w:color w:val="000000"/>
                <w:sz w:val="18"/>
                <w:szCs w:val="18"/>
                <w:lang w:eastAsia="en-GB"/>
              </w:rPr>
              <w:t>(80)</w:t>
            </w:r>
          </w:p>
        </w:tc>
        <w:tc>
          <w:tcPr>
            <w:tcW w:w="475" w:type="pct"/>
            <w:tcBorders>
              <w:top w:val="single" w:sz="4" w:space="0" w:color="auto"/>
              <w:bottom w:val="single" w:sz="4" w:space="0" w:color="auto"/>
            </w:tcBorders>
          </w:tcPr>
          <w:p w14:paraId="6130F504"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2E348BE6"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(3w)</w:t>
            </w:r>
          </w:p>
        </w:tc>
        <w:tc>
          <w:tcPr>
            <w:tcW w:w="460" w:type="pct"/>
            <w:vMerge/>
            <w:shd w:val="clear" w:color="auto" w:fill="auto"/>
          </w:tcPr>
          <w:p w14:paraId="30E7C12F" w14:textId="77777777" w:rsidR="0095654A" w:rsidRPr="00C27636" w:rsidRDefault="0095654A" w:rsidP="007D37C5">
            <w:pPr>
              <w:jc w:val="center"/>
              <w:rPr>
                <w:rFonts w:ascii="Arial" w:hAnsi="Arial" w:cs="Arial"/>
                <w:iCs/>
                <w:sz w:val="18"/>
                <w:szCs w:val="18"/>
              </w:rPr>
            </w:pPr>
          </w:p>
        </w:tc>
        <w:tc>
          <w:tcPr>
            <w:tcW w:w="411" w:type="pct"/>
          </w:tcPr>
          <w:p w14:paraId="45EAFE9E" w14:textId="77777777" w:rsidR="0095654A" w:rsidRPr="00C27636" w:rsidRDefault="0095654A" w:rsidP="007D37C5">
            <w:pPr>
              <w:jc w:val="center"/>
              <w:rPr>
                <w:rFonts w:ascii="Arial" w:hAnsi="Arial" w:cs="Arial"/>
                <w:iCs/>
                <w:sz w:val="18"/>
                <w:szCs w:val="18"/>
              </w:rPr>
            </w:pPr>
          </w:p>
        </w:tc>
      </w:tr>
      <w:tr w:rsidR="0095654A" w:rsidRPr="00C27636" w14:paraId="7BF3A684" w14:textId="77777777" w:rsidTr="005D1E0C">
        <w:trPr>
          <w:cantSplit/>
          <w:trHeight w:val="454"/>
        </w:trPr>
        <w:tc>
          <w:tcPr>
            <w:tcW w:w="644" w:type="pct"/>
            <w:tcBorders>
              <w:bottom w:val="single" w:sz="4" w:space="0" w:color="auto"/>
            </w:tcBorders>
            <w:shd w:val="clear" w:color="auto" w:fill="auto"/>
          </w:tcPr>
          <w:p w14:paraId="473E9C69"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48034C40"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1910080"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72CD12C0"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4055514D" w14:textId="4B162D69" w:rsidR="0095654A" w:rsidRPr="00C27636" w:rsidRDefault="0095654A" w:rsidP="007D37C5">
            <w:pPr>
              <w:jc w:val="center"/>
              <w:rPr>
                <w:rFonts w:ascii="Arial" w:hAnsi="Arial" w:cs="Arial"/>
                <w:sz w:val="18"/>
                <w:szCs w:val="18"/>
              </w:rPr>
            </w:pPr>
            <w:r w:rsidRPr="00C27636">
              <w:rPr>
                <w:rFonts w:ascii="Arial" w:hAnsi="Arial" w:cs="Arial"/>
                <w:sz w:val="18"/>
                <w:szCs w:val="18"/>
              </w:rPr>
              <w:t>18</w:t>
            </w:r>
          </w:p>
        </w:tc>
        <w:tc>
          <w:tcPr>
            <w:tcW w:w="321" w:type="pct"/>
            <w:gridSpan w:val="2"/>
            <w:tcBorders>
              <w:top w:val="single" w:sz="4" w:space="0" w:color="auto"/>
              <w:bottom w:val="single" w:sz="4" w:space="0" w:color="auto"/>
            </w:tcBorders>
            <w:shd w:val="clear" w:color="auto" w:fill="auto"/>
          </w:tcPr>
          <w:p w14:paraId="241CD31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42.6 (12.4)</w:t>
            </w:r>
          </w:p>
        </w:tc>
        <w:tc>
          <w:tcPr>
            <w:tcW w:w="522" w:type="pct"/>
            <w:gridSpan w:val="2"/>
            <w:tcBorders>
              <w:top w:val="single" w:sz="4" w:space="0" w:color="auto"/>
              <w:bottom w:val="single" w:sz="4" w:space="0" w:color="auto"/>
            </w:tcBorders>
            <w:shd w:val="clear" w:color="auto" w:fill="auto"/>
          </w:tcPr>
          <w:p w14:paraId="00D9C95C" w14:textId="2CBAEA00"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E0E78E8" w14:textId="320B9D60"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4C4135BF"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7CB7C10A"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3075A8FA"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2CE03A8A"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3132910E" w14:textId="77777777" w:rsidR="0095654A" w:rsidRPr="00C27636" w:rsidRDefault="0095654A" w:rsidP="007D37C5">
            <w:pPr>
              <w:jc w:val="center"/>
              <w:rPr>
                <w:rFonts w:ascii="Arial" w:hAnsi="Arial" w:cs="Arial"/>
                <w:iCs/>
                <w:sz w:val="18"/>
                <w:szCs w:val="18"/>
              </w:rPr>
            </w:pPr>
          </w:p>
        </w:tc>
      </w:tr>
      <w:tr w:rsidR="0095654A" w:rsidRPr="00C27636" w14:paraId="398016F3" w14:textId="77777777" w:rsidTr="005D1E0C">
        <w:trPr>
          <w:cantSplit/>
          <w:trHeight w:val="454"/>
        </w:trPr>
        <w:tc>
          <w:tcPr>
            <w:tcW w:w="644" w:type="pct"/>
            <w:tcBorders>
              <w:top w:val="single" w:sz="4" w:space="0" w:color="auto"/>
            </w:tcBorders>
            <w:shd w:val="clear" w:color="auto" w:fill="auto"/>
          </w:tcPr>
          <w:p w14:paraId="4D480D63"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lastRenderedPageBreak/>
              <w:t>Rossini, et al. (2005)</w:t>
            </w:r>
          </w:p>
        </w:tc>
        <w:tc>
          <w:tcPr>
            <w:tcW w:w="398" w:type="pct"/>
            <w:tcBorders>
              <w:top w:val="single" w:sz="4" w:space="0" w:color="auto"/>
              <w:bottom w:val="single" w:sz="4" w:space="0" w:color="auto"/>
            </w:tcBorders>
            <w:shd w:val="clear" w:color="auto" w:fill="auto"/>
          </w:tcPr>
          <w:p w14:paraId="60367D7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2578D4D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27891671"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512EAF96" w14:textId="19270D4A" w:rsidR="0095654A" w:rsidRPr="00C27636" w:rsidRDefault="0095654A" w:rsidP="007D37C5">
            <w:pPr>
              <w:jc w:val="center"/>
              <w:rPr>
                <w:rFonts w:ascii="Arial" w:hAnsi="Arial" w:cs="Arial"/>
                <w:sz w:val="18"/>
                <w:szCs w:val="18"/>
              </w:rPr>
            </w:pPr>
            <w:r w:rsidRPr="00C27636">
              <w:rPr>
                <w:rFonts w:ascii="Arial" w:hAnsi="Arial" w:cs="Arial"/>
                <w:sz w:val="18"/>
                <w:szCs w:val="18"/>
              </w:rPr>
              <w:t>37</w:t>
            </w:r>
          </w:p>
        </w:tc>
        <w:tc>
          <w:tcPr>
            <w:tcW w:w="321" w:type="pct"/>
            <w:gridSpan w:val="2"/>
            <w:tcBorders>
              <w:top w:val="single" w:sz="4" w:space="0" w:color="auto"/>
              <w:bottom w:val="single" w:sz="4" w:space="0" w:color="auto"/>
            </w:tcBorders>
            <w:shd w:val="clear" w:color="auto" w:fill="auto"/>
          </w:tcPr>
          <w:p w14:paraId="0712F2B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55.7 (10.1)</w:t>
            </w:r>
          </w:p>
        </w:tc>
        <w:tc>
          <w:tcPr>
            <w:tcW w:w="522" w:type="pct"/>
            <w:gridSpan w:val="2"/>
            <w:tcBorders>
              <w:top w:val="single" w:sz="4" w:space="0" w:color="auto"/>
              <w:bottom w:val="single" w:sz="4" w:space="0" w:color="auto"/>
            </w:tcBorders>
            <w:shd w:val="clear" w:color="auto" w:fill="auto"/>
          </w:tcPr>
          <w:p w14:paraId="7CF665E4" w14:textId="063EEA92"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13AFCEFF" w14:textId="00190DDD"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5AA4C728" w14:textId="5117AD6E"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Hz (80</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7E791E0C"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0782AE5F"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3B68174D"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HDRS-21</w:t>
            </w:r>
          </w:p>
        </w:tc>
        <w:tc>
          <w:tcPr>
            <w:tcW w:w="411" w:type="pct"/>
            <w:tcBorders>
              <w:top w:val="single" w:sz="4" w:space="0" w:color="auto"/>
            </w:tcBorders>
          </w:tcPr>
          <w:p w14:paraId="2352C5EF"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0E57D7AE" w14:textId="77777777" w:rsidTr="005D1E0C">
        <w:trPr>
          <w:cantSplit/>
          <w:trHeight w:val="454"/>
        </w:trPr>
        <w:tc>
          <w:tcPr>
            <w:tcW w:w="644" w:type="pct"/>
            <w:tcBorders>
              <w:bottom w:val="single" w:sz="4" w:space="0" w:color="auto"/>
            </w:tcBorders>
            <w:shd w:val="clear" w:color="auto" w:fill="auto"/>
          </w:tcPr>
          <w:p w14:paraId="01FD39CE"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6A9F38EC"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957B290"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46A46AF"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6C267187" w14:textId="460DC347" w:rsidR="0095654A" w:rsidRPr="00C27636" w:rsidRDefault="0095654A" w:rsidP="007D37C5">
            <w:pPr>
              <w:jc w:val="center"/>
              <w:rPr>
                <w:rFonts w:ascii="Arial" w:hAnsi="Arial" w:cs="Arial"/>
                <w:sz w:val="18"/>
                <w:szCs w:val="18"/>
              </w:rPr>
            </w:pPr>
            <w:r w:rsidRPr="00C27636">
              <w:rPr>
                <w:rFonts w:ascii="Arial" w:hAnsi="Arial" w:cs="Arial"/>
                <w:sz w:val="18"/>
                <w:szCs w:val="18"/>
              </w:rPr>
              <w:t>17</w:t>
            </w:r>
          </w:p>
        </w:tc>
        <w:tc>
          <w:tcPr>
            <w:tcW w:w="321" w:type="pct"/>
            <w:gridSpan w:val="2"/>
            <w:tcBorders>
              <w:top w:val="single" w:sz="4" w:space="0" w:color="auto"/>
              <w:bottom w:val="single" w:sz="4" w:space="0" w:color="auto"/>
            </w:tcBorders>
            <w:shd w:val="clear" w:color="auto" w:fill="auto"/>
          </w:tcPr>
          <w:p w14:paraId="19DE2C9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56.3 (12.6)</w:t>
            </w:r>
          </w:p>
        </w:tc>
        <w:tc>
          <w:tcPr>
            <w:tcW w:w="522" w:type="pct"/>
            <w:gridSpan w:val="2"/>
            <w:tcBorders>
              <w:top w:val="single" w:sz="4" w:space="0" w:color="auto"/>
              <w:bottom w:val="single" w:sz="4" w:space="0" w:color="auto"/>
            </w:tcBorders>
            <w:shd w:val="clear" w:color="auto" w:fill="auto"/>
          </w:tcPr>
          <w:p w14:paraId="7B61BA6D" w14:textId="0ACCE0BD"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6F39E76C" w14:textId="0C9AC934"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B7015F2"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6069432"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35700D3E"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26B8DD84"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1D16CA33" w14:textId="77777777" w:rsidR="0095654A" w:rsidRPr="00C27636" w:rsidRDefault="0095654A" w:rsidP="007D37C5">
            <w:pPr>
              <w:jc w:val="center"/>
              <w:rPr>
                <w:rFonts w:ascii="Arial" w:hAnsi="Arial" w:cs="Arial"/>
                <w:iCs/>
                <w:sz w:val="18"/>
                <w:szCs w:val="18"/>
              </w:rPr>
            </w:pPr>
          </w:p>
        </w:tc>
      </w:tr>
      <w:tr w:rsidR="0095654A" w:rsidRPr="00C27636" w14:paraId="507C9168" w14:textId="77777777" w:rsidTr="005D1E0C">
        <w:trPr>
          <w:cantSplit/>
          <w:trHeight w:val="454"/>
        </w:trPr>
        <w:tc>
          <w:tcPr>
            <w:tcW w:w="644" w:type="pct"/>
            <w:tcBorders>
              <w:top w:val="single" w:sz="4" w:space="0" w:color="auto"/>
            </w:tcBorders>
            <w:shd w:val="clear" w:color="auto" w:fill="auto"/>
          </w:tcPr>
          <w:p w14:paraId="5AF9D6D2"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Salehinejad</w:t>
            </w:r>
            <w:proofErr w:type="spellEnd"/>
            <w:r w:rsidRPr="00C27636">
              <w:rPr>
                <w:rFonts w:ascii="Arial" w:eastAsia="Times New Roman" w:hAnsi="Arial" w:cs="Arial"/>
                <w:color w:val="000000"/>
                <w:sz w:val="18"/>
                <w:szCs w:val="18"/>
                <w:lang w:eastAsia="en-GB"/>
              </w:rPr>
              <w:t>, et al. (2015)</w:t>
            </w:r>
          </w:p>
        </w:tc>
        <w:tc>
          <w:tcPr>
            <w:tcW w:w="398" w:type="pct"/>
            <w:tcBorders>
              <w:top w:val="single" w:sz="4" w:space="0" w:color="auto"/>
              <w:bottom w:val="single" w:sz="4" w:space="0" w:color="auto"/>
            </w:tcBorders>
            <w:shd w:val="clear" w:color="auto" w:fill="auto"/>
          </w:tcPr>
          <w:p w14:paraId="3DB3215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1C13B5E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3B36B6A3"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3D0962E2" w14:textId="169615CD"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2C233F8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28.7 (5.9)</w:t>
            </w:r>
          </w:p>
        </w:tc>
        <w:tc>
          <w:tcPr>
            <w:tcW w:w="522" w:type="pct"/>
            <w:gridSpan w:val="2"/>
            <w:tcBorders>
              <w:top w:val="single" w:sz="4" w:space="0" w:color="auto"/>
              <w:bottom w:val="single" w:sz="4" w:space="0" w:color="auto"/>
            </w:tcBorders>
            <w:shd w:val="clear" w:color="auto" w:fill="auto"/>
          </w:tcPr>
          <w:p w14:paraId="5F483C09" w14:textId="6BF3C011"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Anode: LDLPFC, Cathode: RDLPFC</w:t>
            </w:r>
          </w:p>
        </w:tc>
        <w:tc>
          <w:tcPr>
            <w:tcW w:w="272" w:type="pct"/>
            <w:tcBorders>
              <w:top w:val="single" w:sz="4" w:space="0" w:color="auto"/>
              <w:bottom w:val="single" w:sz="4" w:space="0" w:color="auto"/>
            </w:tcBorders>
          </w:tcPr>
          <w:p w14:paraId="71340EFE" w14:textId="1F641C5E"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75300B6C" w14:textId="14652C08"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4F3336D4"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7ACB41F2"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62ADE66F"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HDRS-24</w:t>
            </w:r>
          </w:p>
        </w:tc>
        <w:tc>
          <w:tcPr>
            <w:tcW w:w="411" w:type="pct"/>
            <w:tcBorders>
              <w:top w:val="single" w:sz="4" w:space="0" w:color="auto"/>
            </w:tcBorders>
          </w:tcPr>
          <w:p w14:paraId="446E248A"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05797421" w14:textId="77777777" w:rsidTr="005D1E0C">
        <w:trPr>
          <w:cantSplit/>
          <w:trHeight w:val="454"/>
        </w:trPr>
        <w:tc>
          <w:tcPr>
            <w:tcW w:w="644" w:type="pct"/>
            <w:tcBorders>
              <w:bottom w:val="single" w:sz="4" w:space="0" w:color="auto"/>
            </w:tcBorders>
            <w:shd w:val="clear" w:color="auto" w:fill="auto"/>
          </w:tcPr>
          <w:p w14:paraId="55E3235D"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05D085CC"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BA9A2E0"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25DA34F5"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3F2E5CB7" w14:textId="2280BD4F"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70A7BDC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27.9 (5.8)</w:t>
            </w:r>
          </w:p>
        </w:tc>
        <w:tc>
          <w:tcPr>
            <w:tcW w:w="522" w:type="pct"/>
            <w:gridSpan w:val="2"/>
            <w:tcBorders>
              <w:top w:val="single" w:sz="4" w:space="0" w:color="auto"/>
              <w:bottom w:val="single" w:sz="4" w:space="0" w:color="auto"/>
            </w:tcBorders>
            <w:shd w:val="clear" w:color="auto" w:fill="auto"/>
          </w:tcPr>
          <w:p w14:paraId="6E2891AC" w14:textId="32245F98"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2569629B" w14:textId="5FAE3049"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6F8962B"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19A5E2DD"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0BFCF9B3"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03041176"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4E1E8FA4" w14:textId="77777777" w:rsidR="0095654A" w:rsidRPr="00C27636" w:rsidRDefault="0095654A" w:rsidP="007D37C5">
            <w:pPr>
              <w:jc w:val="center"/>
              <w:rPr>
                <w:rFonts w:ascii="Arial" w:hAnsi="Arial" w:cs="Arial"/>
                <w:iCs/>
                <w:sz w:val="18"/>
                <w:szCs w:val="18"/>
              </w:rPr>
            </w:pPr>
          </w:p>
        </w:tc>
      </w:tr>
      <w:tr w:rsidR="0095654A" w:rsidRPr="00C27636" w14:paraId="126DE17D" w14:textId="77777777" w:rsidTr="005D1E0C">
        <w:trPr>
          <w:cantSplit/>
          <w:trHeight w:val="454"/>
        </w:trPr>
        <w:tc>
          <w:tcPr>
            <w:tcW w:w="644" w:type="pct"/>
            <w:tcBorders>
              <w:top w:val="single" w:sz="4" w:space="0" w:color="auto"/>
            </w:tcBorders>
            <w:shd w:val="clear" w:color="auto" w:fill="auto"/>
          </w:tcPr>
          <w:p w14:paraId="1F68CF89"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Salehinejad</w:t>
            </w:r>
            <w:proofErr w:type="spellEnd"/>
            <w:r w:rsidRPr="00C27636">
              <w:rPr>
                <w:rFonts w:ascii="Arial" w:eastAsia="Times New Roman" w:hAnsi="Arial" w:cs="Arial"/>
                <w:color w:val="000000"/>
                <w:sz w:val="18"/>
                <w:szCs w:val="18"/>
                <w:lang w:eastAsia="en-GB"/>
              </w:rPr>
              <w:t>, et al. (2017)</w:t>
            </w:r>
          </w:p>
        </w:tc>
        <w:tc>
          <w:tcPr>
            <w:tcW w:w="398" w:type="pct"/>
            <w:tcBorders>
              <w:top w:val="single" w:sz="4" w:space="0" w:color="auto"/>
              <w:bottom w:val="single" w:sz="4" w:space="0" w:color="auto"/>
            </w:tcBorders>
            <w:shd w:val="clear" w:color="auto" w:fill="auto"/>
          </w:tcPr>
          <w:p w14:paraId="12EE816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62E8177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7CD88358"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1933CEBE" w14:textId="4207DE1E" w:rsidR="0095654A" w:rsidRPr="00C27636" w:rsidRDefault="0095654A" w:rsidP="007D37C5">
            <w:pPr>
              <w:jc w:val="center"/>
              <w:rPr>
                <w:rFonts w:ascii="Arial" w:hAnsi="Arial" w:cs="Arial"/>
                <w:sz w:val="18"/>
                <w:szCs w:val="18"/>
              </w:rPr>
            </w:pPr>
            <w:r w:rsidRPr="00C27636">
              <w:rPr>
                <w:rFonts w:ascii="Arial" w:hAnsi="Arial" w:cs="Arial"/>
                <w:sz w:val="18"/>
                <w:szCs w:val="18"/>
              </w:rPr>
              <w:t>12</w:t>
            </w:r>
          </w:p>
        </w:tc>
        <w:tc>
          <w:tcPr>
            <w:tcW w:w="321" w:type="pct"/>
            <w:gridSpan w:val="2"/>
            <w:tcBorders>
              <w:top w:val="single" w:sz="4" w:space="0" w:color="auto"/>
              <w:bottom w:val="single" w:sz="4" w:space="0" w:color="auto"/>
            </w:tcBorders>
            <w:shd w:val="clear" w:color="auto" w:fill="auto"/>
          </w:tcPr>
          <w:p w14:paraId="738F079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26.8 (7.1)</w:t>
            </w:r>
          </w:p>
        </w:tc>
        <w:tc>
          <w:tcPr>
            <w:tcW w:w="522" w:type="pct"/>
            <w:gridSpan w:val="2"/>
            <w:tcBorders>
              <w:top w:val="single" w:sz="4" w:space="0" w:color="auto"/>
              <w:bottom w:val="single" w:sz="4" w:space="0" w:color="auto"/>
            </w:tcBorders>
            <w:shd w:val="clear" w:color="auto" w:fill="auto"/>
          </w:tcPr>
          <w:p w14:paraId="51233161" w14:textId="5A059738"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Anode: LDLPFC, Cathode: RDLPFC</w:t>
            </w:r>
          </w:p>
        </w:tc>
        <w:tc>
          <w:tcPr>
            <w:tcW w:w="272" w:type="pct"/>
            <w:tcBorders>
              <w:top w:val="single" w:sz="4" w:space="0" w:color="auto"/>
              <w:bottom w:val="single" w:sz="4" w:space="0" w:color="auto"/>
            </w:tcBorders>
          </w:tcPr>
          <w:p w14:paraId="4E2A2417" w14:textId="090A9241"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41B755A1" w14:textId="0856E4EF"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315CE212"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5359AB8C"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3216FFFD"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HDRS-24</w:t>
            </w:r>
          </w:p>
        </w:tc>
        <w:tc>
          <w:tcPr>
            <w:tcW w:w="411" w:type="pct"/>
            <w:tcBorders>
              <w:top w:val="single" w:sz="4" w:space="0" w:color="auto"/>
            </w:tcBorders>
          </w:tcPr>
          <w:p w14:paraId="3767567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3BAF7747" w14:textId="77777777" w:rsidTr="005D1E0C">
        <w:trPr>
          <w:cantSplit/>
          <w:trHeight w:val="454"/>
        </w:trPr>
        <w:tc>
          <w:tcPr>
            <w:tcW w:w="644" w:type="pct"/>
            <w:tcBorders>
              <w:bottom w:val="single" w:sz="4" w:space="0" w:color="auto"/>
            </w:tcBorders>
            <w:shd w:val="clear" w:color="auto" w:fill="auto"/>
          </w:tcPr>
          <w:p w14:paraId="1C70375A"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808415A"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0FBFE261"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4F5C5E0E"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5912F7B" w14:textId="4B013CB2" w:rsidR="0095654A" w:rsidRPr="00C27636" w:rsidRDefault="0095654A" w:rsidP="007D37C5">
            <w:pPr>
              <w:jc w:val="center"/>
              <w:rPr>
                <w:rFonts w:ascii="Arial" w:hAnsi="Arial" w:cs="Arial"/>
                <w:sz w:val="18"/>
                <w:szCs w:val="18"/>
              </w:rPr>
            </w:pPr>
            <w:r w:rsidRPr="00C27636">
              <w:rPr>
                <w:rFonts w:ascii="Arial" w:hAnsi="Arial" w:cs="Arial"/>
                <w:sz w:val="18"/>
                <w:szCs w:val="18"/>
              </w:rPr>
              <w:t>12</w:t>
            </w:r>
          </w:p>
        </w:tc>
        <w:tc>
          <w:tcPr>
            <w:tcW w:w="321" w:type="pct"/>
            <w:gridSpan w:val="2"/>
            <w:tcBorders>
              <w:top w:val="single" w:sz="4" w:space="0" w:color="auto"/>
              <w:bottom w:val="single" w:sz="4" w:space="0" w:color="auto"/>
            </w:tcBorders>
            <w:shd w:val="clear" w:color="auto" w:fill="auto"/>
          </w:tcPr>
          <w:p w14:paraId="4DD746D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25.5 (4.6)</w:t>
            </w:r>
          </w:p>
        </w:tc>
        <w:tc>
          <w:tcPr>
            <w:tcW w:w="522" w:type="pct"/>
            <w:gridSpan w:val="2"/>
            <w:tcBorders>
              <w:top w:val="single" w:sz="4" w:space="0" w:color="auto"/>
              <w:bottom w:val="single" w:sz="4" w:space="0" w:color="auto"/>
            </w:tcBorders>
            <w:shd w:val="clear" w:color="auto" w:fill="auto"/>
          </w:tcPr>
          <w:p w14:paraId="56C5990B" w14:textId="10009BB5"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58D2D42" w14:textId="1CB7CBA9"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440E3D41"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7150BF40"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1C5F5E2"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6276ADD9"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7DF85A5C" w14:textId="77777777" w:rsidR="0095654A" w:rsidRPr="00C27636" w:rsidRDefault="0095654A" w:rsidP="007D37C5">
            <w:pPr>
              <w:jc w:val="center"/>
              <w:rPr>
                <w:rFonts w:ascii="Arial" w:hAnsi="Arial" w:cs="Arial"/>
                <w:iCs/>
                <w:sz w:val="18"/>
                <w:szCs w:val="18"/>
              </w:rPr>
            </w:pPr>
          </w:p>
        </w:tc>
      </w:tr>
      <w:tr w:rsidR="0095654A" w:rsidRPr="00C27636" w14:paraId="5ADEC4FF" w14:textId="77777777" w:rsidTr="005D1E0C">
        <w:trPr>
          <w:cantSplit/>
          <w:trHeight w:val="454"/>
        </w:trPr>
        <w:tc>
          <w:tcPr>
            <w:tcW w:w="644" w:type="pct"/>
            <w:tcBorders>
              <w:top w:val="single" w:sz="4" w:space="0" w:color="auto"/>
            </w:tcBorders>
            <w:shd w:val="clear" w:color="auto" w:fill="auto"/>
          </w:tcPr>
          <w:p w14:paraId="557FC25F"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Sampaio Junior, et al. (2018)</w:t>
            </w:r>
          </w:p>
        </w:tc>
        <w:tc>
          <w:tcPr>
            <w:tcW w:w="398" w:type="pct"/>
            <w:tcBorders>
              <w:top w:val="single" w:sz="4" w:space="0" w:color="auto"/>
              <w:bottom w:val="single" w:sz="4" w:space="0" w:color="auto"/>
            </w:tcBorders>
            <w:shd w:val="clear" w:color="auto" w:fill="auto"/>
          </w:tcPr>
          <w:p w14:paraId="21509FB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2D0BE3D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3C312120"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43D096ED" w14:textId="6908607F" w:rsidR="0095654A" w:rsidRPr="00C27636" w:rsidRDefault="0095654A" w:rsidP="007D37C5">
            <w:pPr>
              <w:jc w:val="center"/>
              <w:rPr>
                <w:rFonts w:ascii="Arial" w:hAnsi="Arial" w:cs="Arial"/>
                <w:sz w:val="18"/>
                <w:szCs w:val="18"/>
              </w:rPr>
            </w:pPr>
            <w:r w:rsidRPr="00C27636">
              <w:rPr>
                <w:rFonts w:ascii="Arial" w:hAnsi="Arial" w:cs="Arial"/>
                <w:sz w:val="18"/>
                <w:szCs w:val="18"/>
              </w:rPr>
              <w:t>30</w:t>
            </w:r>
          </w:p>
        </w:tc>
        <w:tc>
          <w:tcPr>
            <w:tcW w:w="321" w:type="pct"/>
            <w:gridSpan w:val="2"/>
            <w:tcBorders>
              <w:top w:val="single" w:sz="4" w:space="0" w:color="auto"/>
              <w:bottom w:val="single" w:sz="4" w:space="0" w:color="auto"/>
            </w:tcBorders>
            <w:shd w:val="clear" w:color="auto" w:fill="auto"/>
          </w:tcPr>
          <w:p w14:paraId="343AD4D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46.2 (11.8)</w:t>
            </w:r>
          </w:p>
        </w:tc>
        <w:tc>
          <w:tcPr>
            <w:tcW w:w="522" w:type="pct"/>
            <w:gridSpan w:val="2"/>
            <w:tcBorders>
              <w:top w:val="single" w:sz="4" w:space="0" w:color="auto"/>
              <w:bottom w:val="single" w:sz="4" w:space="0" w:color="auto"/>
            </w:tcBorders>
            <w:shd w:val="clear" w:color="auto" w:fill="auto"/>
          </w:tcPr>
          <w:p w14:paraId="50034425" w14:textId="0B4651E9"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Anode: LDLPFC, Cathode: RDLPFC</w:t>
            </w:r>
          </w:p>
        </w:tc>
        <w:tc>
          <w:tcPr>
            <w:tcW w:w="272" w:type="pct"/>
            <w:tcBorders>
              <w:top w:val="single" w:sz="4" w:space="0" w:color="auto"/>
              <w:bottom w:val="single" w:sz="4" w:space="0" w:color="auto"/>
            </w:tcBorders>
          </w:tcPr>
          <w:p w14:paraId="285A20B3" w14:textId="4E4C567A"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324" w:type="pct"/>
            <w:gridSpan w:val="2"/>
            <w:tcBorders>
              <w:top w:val="single" w:sz="4" w:space="0" w:color="auto"/>
              <w:bottom w:val="single" w:sz="4" w:space="0" w:color="auto"/>
            </w:tcBorders>
            <w:shd w:val="clear" w:color="auto" w:fill="auto"/>
          </w:tcPr>
          <w:p w14:paraId="24A54407" w14:textId="089956E1"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732F8194"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008AFE16"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12 (6w)</w:t>
            </w:r>
          </w:p>
        </w:tc>
        <w:tc>
          <w:tcPr>
            <w:tcW w:w="460" w:type="pct"/>
            <w:vMerge w:val="restart"/>
            <w:tcBorders>
              <w:top w:val="single" w:sz="4" w:space="0" w:color="auto"/>
            </w:tcBorders>
            <w:shd w:val="clear" w:color="auto" w:fill="auto"/>
          </w:tcPr>
          <w:p w14:paraId="6F423415"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59D4FC45"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356A0B4B" w14:textId="77777777" w:rsidTr="005D1E0C">
        <w:trPr>
          <w:cantSplit/>
          <w:trHeight w:val="454"/>
        </w:trPr>
        <w:tc>
          <w:tcPr>
            <w:tcW w:w="644" w:type="pct"/>
            <w:tcBorders>
              <w:bottom w:val="single" w:sz="4" w:space="0" w:color="auto"/>
            </w:tcBorders>
            <w:shd w:val="clear" w:color="auto" w:fill="auto"/>
          </w:tcPr>
          <w:p w14:paraId="2F3853FD"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EFAD339"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7860208"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B08BBF6"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691F71AE" w14:textId="7B777942" w:rsidR="0095654A" w:rsidRPr="00C27636" w:rsidRDefault="0095654A" w:rsidP="007D37C5">
            <w:pPr>
              <w:jc w:val="center"/>
              <w:rPr>
                <w:rFonts w:ascii="Arial" w:hAnsi="Arial" w:cs="Arial"/>
                <w:sz w:val="18"/>
                <w:szCs w:val="18"/>
              </w:rPr>
            </w:pPr>
            <w:r w:rsidRPr="00C27636">
              <w:rPr>
                <w:rFonts w:ascii="Arial" w:hAnsi="Arial" w:cs="Arial"/>
                <w:sz w:val="18"/>
                <w:szCs w:val="18"/>
              </w:rPr>
              <w:t>29</w:t>
            </w:r>
          </w:p>
        </w:tc>
        <w:tc>
          <w:tcPr>
            <w:tcW w:w="321" w:type="pct"/>
            <w:gridSpan w:val="2"/>
            <w:tcBorders>
              <w:top w:val="single" w:sz="4" w:space="0" w:color="auto"/>
              <w:bottom w:val="single" w:sz="4" w:space="0" w:color="auto"/>
            </w:tcBorders>
            <w:shd w:val="clear" w:color="auto" w:fill="auto"/>
          </w:tcPr>
          <w:p w14:paraId="76590B9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45.7 (10.3)</w:t>
            </w:r>
          </w:p>
        </w:tc>
        <w:tc>
          <w:tcPr>
            <w:tcW w:w="522" w:type="pct"/>
            <w:gridSpan w:val="2"/>
            <w:tcBorders>
              <w:top w:val="single" w:sz="4" w:space="0" w:color="auto"/>
              <w:bottom w:val="single" w:sz="4" w:space="0" w:color="auto"/>
            </w:tcBorders>
            <w:shd w:val="clear" w:color="auto" w:fill="auto"/>
          </w:tcPr>
          <w:p w14:paraId="511E3822" w14:textId="3E1CC0B7"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0F5C4480" w14:textId="158B032C"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61BC954D"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1AB88AA9"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34AC2726"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4B66A7A8"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3C3AC37B" w14:textId="77777777" w:rsidR="0095654A" w:rsidRPr="00C27636" w:rsidRDefault="0095654A" w:rsidP="007D37C5">
            <w:pPr>
              <w:jc w:val="center"/>
              <w:rPr>
                <w:rFonts w:ascii="Arial" w:hAnsi="Arial" w:cs="Arial"/>
                <w:iCs/>
                <w:sz w:val="18"/>
                <w:szCs w:val="18"/>
              </w:rPr>
            </w:pPr>
          </w:p>
        </w:tc>
      </w:tr>
      <w:tr w:rsidR="0095654A" w:rsidRPr="00C27636" w14:paraId="65DE45B0" w14:textId="77777777" w:rsidTr="005D1E0C">
        <w:trPr>
          <w:cantSplit/>
          <w:trHeight w:val="454"/>
        </w:trPr>
        <w:tc>
          <w:tcPr>
            <w:tcW w:w="644" w:type="pct"/>
            <w:tcBorders>
              <w:top w:val="single" w:sz="4" w:space="0" w:color="auto"/>
            </w:tcBorders>
            <w:shd w:val="clear" w:color="auto" w:fill="auto"/>
          </w:tcPr>
          <w:p w14:paraId="40400C45"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Schutter</w:t>
            </w:r>
            <w:proofErr w:type="spellEnd"/>
            <w:r w:rsidRPr="00C27636">
              <w:rPr>
                <w:rFonts w:ascii="Arial" w:eastAsia="Times New Roman" w:hAnsi="Arial" w:cs="Arial"/>
                <w:color w:val="000000"/>
                <w:sz w:val="18"/>
                <w:szCs w:val="18"/>
                <w:lang w:eastAsia="en-GB"/>
              </w:rPr>
              <w:t>, et al. (2009)</w:t>
            </w:r>
          </w:p>
        </w:tc>
        <w:tc>
          <w:tcPr>
            <w:tcW w:w="398" w:type="pct"/>
            <w:tcBorders>
              <w:top w:val="single" w:sz="4" w:space="0" w:color="auto"/>
              <w:bottom w:val="single" w:sz="4" w:space="0" w:color="auto"/>
            </w:tcBorders>
            <w:shd w:val="clear" w:color="auto" w:fill="auto"/>
          </w:tcPr>
          <w:p w14:paraId="74238C9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12D5F27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34C3CF9E"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5700BB10" w14:textId="45CF8671" w:rsidR="0095654A" w:rsidRPr="00C27636" w:rsidRDefault="0095654A" w:rsidP="007D37C5">
            <w:pPr>
              <w:jc w:val="center"/>
              <w:rPr>
                <w:rFonts w:ascii="Arial" w:hAnsi="Arial" w:cs="Arial"/>
                <w:sz w:val="18"/>
                <w:szCs w:val="18"/>
              </w:rPr>
            </w:pPr>
            <w:r w:rsidRPr="00C27636">
              <w:rPr>
                <w:rFonts w:ascii="Arial" w:hAnsi="Arial" w:cs="Arial"/>
                <w:sz w:val="18"/>
                <w:szCs w:val="18"/>
              </w:rPr>
              <w:t>18</w:t>
            </w:r>
          </w:p>
        </w:tc>
        <w:tc>
          <w:tcPr>
            <w:tcW w:w="321" w:type="pct"/>
            <w:gridSpan w:val="2"/>
            <w:tcBorders>
              <w:top w:val="single" w:sz="4" w:space="0" w:color="auto"/>
              <w:bottom w:val="single" w:sz="4" w:space="0" w:color="auto"/>
            </w:tcBorders>
            <w:shd w:val="clear" w:color="auto" w:fill="auto"/>
          </w:tcPr>
          <w:p w14:paraId="5215266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44.4 (11.8)</w:t>
            </w:r>
          </w:p>
        </w:tc>
        <w:tc>
          <w:tcPr>
            <w:tcW w:w="522" w:type="pct"/>
            <w:gridSpan w:val="2"/>
            <w:tcBorders>
              <w:top w:val="single" w:sz="4" w:space="0" w:color="auto"/>
              <w:bottom w:val="single" w:sz="4" w:space="0" w:color="auto"/>
            </w:tcBorders>
            <w:shd w:val="clear" w:color="auto" w:fill="auto"/>
          </w:tcPr>
          <w:p w14:paraId="106F5C92" w14:textId="303C4754"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RPL</w:t>
            </w:r>
          </w:p>
        </w:tc>
        <w:tc>
          <w:tcPr>
            <w:tcW w:w="272" w:type="pct"/>
            <w:tcBorders>
              <w:top w:val="single" w:sz="4" w:space="0" w:color="auto"/>
              <w:bottom w:val="single" w:sz="4" w:space="0" w:color="auto"/>
            </w:tcBorders>
          </w:tcPr>
          <w:p w14:paraId="1B3EF906" w14:textId="4D2E6C3E"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59E4268E" w14:textId="7DA6B619"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 Hz (90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20A80B73" w14:textId="43533181"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69CC09E6"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53A4B590"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70D63C90"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26CDA03F" w14:textId="77777777" w:rsidTr="005D1E0C">
        <w:trPr>
          <w:cantSplit/>
          <w:trHeight w:val="454"/>
        </w:trPr>
        <w:tc>
          <w:tcPr>
            <w:tcW w:w="644" w:type="pct"/>
            <w:tcBorders>
              <w:bottom w:val="single" w:sz="4" w:space="0" w:color="auto"/>
            </w:tcBorders>
            <w:shd w:val="clear" w:color="auto" w:fill="auto"/>
          </w:tcPr>
          <w:p w14:paraId="1B246800"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EB69387"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D467F7B"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4955891"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60738612" w14:textId="62D0A081" w:rsidR="0095654A" w:rsidRPr="00C27636" w:rsidRDefault="0095654A" w:rsidP="007D37C5">
            <w:pPr>
              <w:jc w:val="center"/>
              <w:rPr>
                <w:rFonts w:ascii="Arial" w:hAnsi="Arial" w:cs="Arial"/>
                <w:sz w:val="18"/>
                <w:szCs w:val="18"/>
              </w:rPr>
            </w:pPr>
            <w:r w:rsidRPr="00C27636">
              <w:rPr>
                <w:rFonts w:ascii="Arial" w:hAnsi="Arial" w:cs="Arial"/>
                <w:sz w:val="18"/>
                <w:szCs w:val="18"/>
              </w:rPr>
              <w:t>18</w:t>
            </w:r>
          </w:p>
        </w:tc>
        <w:tc>
          <w:tcPr>
            <w:tcW w:w="321" w:type="pct"/>
            <w:gridSpan w:val="2"/>
            <w:tcBorders>
              <w:top w:val="single" w:sz="4" w:space="0" w:color="auto"/>
              <w:bottom w:val="single" w:sz="4" w:space="0" w:color="auto"/>
            </w:tcBorders>
            <w:shd w:val="clear" w:color="auto" w:fill="auto"/>
          </w:tcPr>
          <w:p w14:paraId="4AEB40B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43.8 (12.5)</w:t>
            </w:r>
          </w:p>
        </w:tc>
        <w:tc>
          <w:tcPr>
            <w:tcW w:w="522" w:type="pct"/>
            <w:gridSpan w:val="2"/>
            <w:tcBorders>
              <w:top w:val="single" w:sz="4" w:space="0" w:color="auto"/>
              <w:bottom w:val="single" w:sz="4" w:space="0" w:color="auto"/>
            </w:tcBorders>
            <w:shd w:val="clear" w:color="auto" w:fill="auto"/>
          </w:tcPr>
          <w:p w14:paraId="3E1FC1EB" w14:textId="0F868876"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635F28BD" w14:textId="3C624AEE"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4AAC8BB"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6E38141"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50E273DA"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A8358DA"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3BF450D4" w14:textId="77777777" w:rsidR="0095654A" w:rsidRPr="00C27636" w:rsidRDefault="0095654A" w:rsidP="007D37C5">
            <w:pPr>
              <w:jc w:val="center"/>
              <w:rPr>
                <w:rFonts w:ascii="Arial" w:hAnsi="Arial" w:cs="Arial"/>
                <w:iCs/>
                <w:sz w:val="18"/>
                <w:szCs w:val="18"/>
              </w:rPr>
            </w:pPr>
          </w:p>
        </w:tc>
      </w:tr>
      <w:tr w:rsidR="0095654A" w:rsidRPr="00C27636" w14:paraId="3E4CB020" w14:textId="77777777" w:rsidTr="005D1E0C">
        <w:trPr>
          <w:cantSplit/>
          <w:trHeight w:val="454"/>
        </w:trPr>
        <w:tc>
          <w:tcPr>
            <w:tcW w:w="644" w:type="pct"/>
            <w:tcBorders>
              <w:top w:val="single" w:sz="4" w:space="0" w:color="auto"/>
            </w:tcBorders>
            <w:shd w:val="clear" w:color="auto" w:fill="auto"/>
          </w:tcPr>
          <w:p w14:paraId="39895273"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Sharafi</w:t>
            </w:r>
            <w:proofErr w:type="spellEnd"/>
            <w:r w:rsidRPr="00C27636">
              <w:rPr>
                <w:rFonts w:ascii="Arial" w:eastAsia="Times New Roman" w:hAnsi="Arial" w:cs="Arial"/>
                <w:color w:val="000000"/>
                <w:sz w:val="18"/>
                <w:szCs w:val="18"/>
                <w:lang w:eastAsia="en-GB"/>
              </w:rPr>
              <w:t>, et al. (2019)</w:t>
            </w:r>
          </w:p>
        </w:tc>
        <w:tc>
          <w:tcPr>
            <w:tcW w:w="398" w:type="pct"/>
            <w:tcBorders>
              <w:top w:val="single" w:sz="4" w:space="0" w:color="auto"/>
              <w:bottom w:val="single" w:sz="4" w:space="0" w:color="auto"/>
            </w:tcBorders>
            <w:shd w:val="clear" w:color="auto" w:fill="auto"/>
          </w:tcPr>
          <w:p w14:paraId="642CDD2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282CA65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53F61F89"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2424B2FF" w14:textId="3AE1A6CF"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2EF3AD8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50.7 (10.7)</w:t>
            </w:r>
          </w:p>
        </w:tc>
        <w:tc>
          <w:tcPr>
            <w:tcW w:w="522" w:type="pct"/>
            <w:gridSpan w:val="2"/>
            <w:tcBorders>
              <w:top w:val="single" w:sz="4" w:space="0" w:color="auto"/>
              <w:bottom w:val="single" w:sz="4" w:space="0" w:color="auto"/>
            </w:tcBorders>
            <w:shd w:val="clear" w:color="auto" w:fill="auto"/>
          </w:tcPr>
          <w:p w14:paraId="5554625D" w14:textId="759282CA"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Anode: LDLPFC, Cathode: RDLPFC</w:t>
            </w:r>
          </w:p>
        </w:tc>
        <w:tc>
          <w:tcPr>
            <w:tcW w:w="272" w:type="pct"/>
            <w:tcBorders>
              <w:top w:val="single" w:sz="4" w:space="0" w:color="auto"/>
              <w:bottom w:val="single" w:sz="4" w:space="0" w:color="auto"/>
            </w:tcBorders>
          </w:tcPr>
          <w:p w14:paraId="214E7995" w14:textId="698A1E98"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5A9AFCE7" w14:textId="7FA4DE68"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06E51778" w14:textId="7E3FA24C"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1DC1F923"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357F8371"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77E243B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08E290BA" w14:textId="77777777" w:rsidTr="005D1E0C">
        <w:trPr>
          <w:cantSplit/>
          <w:trHeight w:val="454"/>
        </w:trPr>
        <w:tc>
          <w:tcPr>
            <w:tcW w:w="644" w:type="pct"/>
            <w:tcBorders>
              <w:bottom w:val="single" w:sz="4" w:space="0" w:color="auto"/>
            </w:tcBorders>
            <w:shd w:val="clear" w:color="auto" w:fill="auto"/>
          </w:tcPr>
          <w:p w14:paraId="1F0DA427"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695F2E8D"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0389D4E2"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59B886AA"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17131A2D" w14:textId="2ADFDE26"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52DFF1D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43.8 (12.6)</w:t>
            </w:r>
          </w:p>
        </w:tc>
        <w:tc>
          <w:tcPr>
            <w:tcW w:w="522" w:type="pct"/>
            <w:gridSpan w:val="2"/>
            <w:tcBorders>
              <w:top w:val="single" w:sz="4" w:space="0" w:color="auto"/>
              <w:bottom w:val="single" w:sz="4" w:space="0" w:color="auto"/>
            </w:tcBorders>
            <w:shd w:val="clear" w:color="auto" w:fill="auto"/>
          </w:tcPr>
          <w:p w14:paraId="744D6F23" w14:textId="5C6682E5"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59AD8E18" w14:textId="45D87002"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72311CA3"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612484F6"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510DB2FF"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598D47B"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231C1F1E" w14:textId="77777777" w:rsidR="0095654A" w:rsidRPr="00C27636" w:rsidRDefault="0095654A" w:rsidP="007D37C5">
            <w:pPr>
              <w:jc w:val="center"/>
              <w:rPr>
                <w:rFonts w:ascii="Arial" w:hAnsi="Arial" w:cs="Arial"/>
                <w:iCs/>
                <w:sz w:val="18"/>
                <w:szCs w:val="18"/>
              </w:rPr>
            </w:pPr>
          </w:p>
        </w:tc>
      </w:tr>
      <w:tr w:rsidR="0095654A" w:rsidRPr="00C27636" w14:paraId="75785AF9" w14:textId="77777777" w:rsidTr="005D1E0C">
        <w:trPr>
          <w:cantSplit/>
          <w:trHeight w:val="454"/>
        </w:trPr>
        <w:tc>
          <w:tcPr>
            <w:tcW w:w="644" w:type="pct"/>
            <w:tcBorders>
              <w:top w:val="single" w:sz="4" w:space="0" w:color="auto"/>
            </w:tcBorders>
            <w:shd w:val="clear" w:color="auto" w:fill="auto"/>
          </w:tcPr>
          <w:p w14:paraId="76D6E657"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Song, et al. (2020)</w:t>
            </w:r>
          </w:p>
        </w:tc>
        <w:tc>
          <w:tcPr>
            <w:tcW w:w="398" w:type="pct"/>
            <w:tcBorders>
              <w:top w:val="single" w:sz="4" w:space="0" w:color="auto"/>
              <w:bottom w:val="single" w:sz="4" w:space="0" w:color="auto"/>
            </w:tcBorders>
            <w:shd w:val="clear" w:color="auto" w:fill="auto"/>
          </w:tcPr>
          <w:p w14:paraId="2D4F8F5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603AE0A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4DC8937F"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22CF5784" w14:textId="438E5FDB" w:rsidR="0095654A" w:rsidRPr="00C27636" w:rsidRDefault="0095654A" w:rsidP="007D37C5">
            <w:pPr>
              <w:jc w:val="center"/>
              <w:rPr>
                <w:rFonts w:ascii="Arial" w:hAnsi="Arial" w:cs="Arial"/>
                <w:sz w:val="18"/>
                <w:szCs w:val="18"/>
              </w:rPr>
            </w:pPr>
            <w:r w:rsidRPr="00C27636">
              <w:rPr>
                <w:rFonts w:ascii="Arial" w:hAnsi="Arial" w:cs="Arial"/>
                <w:sz w:val="18"/>
                <w:szCs w:val="18"/>
              </w:rPr>
              <w:t>28</w:t>
            </w:r>
          </w:p>
        </w:tc>
        <w:tc>
          <w:tcPr>
            <w:tcW w:w="321" w:type="pct"/>
            <w:gridSpan w:val="2"/>
            <w:tcBorders>
              <w:top w:val="single" w:sz="4" w:space="0" w:color="auto"/>
              <w:bottom w:val="single" w:sz="4" w:space="0" w:color="auto"/>
            </w:tcBorders>
            <w:shd w:val="clear" w:color="auto" w:fill="auto"/>
          </w:tcPr>
          <w:p w14:paraId="075D176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31.57 (12.65)</w:t>
            </w:r>
          </w:p>
        </w:tc>
        <w:tc>
          <w:tcPr>
            <w:tcW w:w="522" w:type="pct"/>
            <w:gridSpan w:val="2"/>
            <w:tcBorders>
              <w:top w:val="single" w:sz="4" w:space="0" w:color="auto"/>
              <w:bottom w:val="single" w:sz="4" w:space="0" w:color="auto"/>
            </w:tcBorders>
            <w:shd w:val="clear" w:color="auto" w:fill="auto"/>
          </w:tcPr>
          <w:p w14:paraId="1957A9F4" w14:textId="2C756120"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V</w:t>
            </w:r>
            <w:r>
              <w:rPr>
                <w:rFonts w:ascii="Arial" w:eastAsia="Times New Roman" w:hAnsi="Arial" w:cs="Arial"/>
                <w:color w:val="000000"/>
                <w:sz w:val="18"/>
                <w:szCs w:val="18"/>
                <w:lang w:eastAsia="en-GB"/>
              </w:rPr>
              <w:t xml:space="preserve">isual </w:t>
            </w:r>
            <w:r w:rsidRPr="00C27636">
              <w:rPr>
                <w:rFonts w:ascii="Arial" w:eastAsia="Times New Roman" w:hAnsi="Arial" w:cs="Arial"/>
                <w:color w:val="000000"/>
                <w:sz w:val="18"/>
                <w:szCs w:val="18"/>
                <w:lang w:eastAsia="en-GB"/>
              </w:rPr>
              <w:t>C</w:t>
            </w:r>
            <w:r>
              <w:rPr>
                <w:rFonts w:ascii="Arial" w:eastAsia="Times New Roman" w:hAnsi="Arial" w:cs="Arial"/>
                <w:color w:val="000000"/>
                <w:sz w:val="18"/>
                <w:szCs w:val="18"/>
                <w:lang w:eastAsia="en-GB"/>
              </w:rPr>
              <w:t>ortex</w:t>
            </w:r>
          </w:p>
        </w:tc>
        <w:tc>
          <w:tcPr>
            <w:tcW w:w="272" w:type="pct"/>
            <w:tcBorders>
              <w:top w:val="single" w:sz="4" w:space="0" w:color="auto"/>
              <w:bottom w:val="single" w:sz="4" w:space="0" w:color="auto"/>
            </w:tcBorders>
          </w:tcPr>
          <w:p w14:paraId="531FBFD2" w14:textId="5D038304"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040EAE63" w14:textId="72F52966"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(90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4244D04D" w14:textId="199467D8"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64F7E69F"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(1w)</w:t>
            </w:r>
          </w:p>
        </w:tc>
        <w:tc>
          <w:tcPr>
            <w:tcW w:w="460" w:type="pct"/>
            <w:vMerge w:val="restart"/>
            <w:tcBorders>
              <w:top w:val="single" w:sz="4" w:space="0" w:color="auto"/>
            </w:tcBorders>
            <w:shd w:val="clear" w:color="auto" w:fill="auto"/>
          </w:tcPr>
          <w:p w14:paraId="15575B00"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HDRS-24, TMT-A, NAB mazes</w:t>
            </w:r>
          </w:p>
        </w:tc>
        <w:tc>
          <w:tcPr>
            <w:tcW w:w="411" w:type="pct"/>
            <w:tcBorders>
              <w:top w:val="single" w:sz="4" w:space="0" w:color="auto"/>
            </w:tcBorders>
          </w:tcPr>
          <w:p w14:paraId="534ABE6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6E954E4F" w14:textId="77777777" w:rsidTr="005D1E0C">
        <w:trPr>
          <w:cantSplit/>
          <w:trHeight w:val="454"/>
        </w:trPr>
        <w:tc>
          <w:tcPr>
            <w:tcW w:w="644" w:type="pct"/>
            <w:tcBorders>
              <w:bottom w:val="single" w:sz="4" w:space="0" w:color="auto"/>
            </w:tcBorders>
            <w:shd w:val="clear" w:color="auto" w:fill="auto"/>
          </w:tcPr>
          <w:p w14:paraId="2546FA92"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2F076D1C"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AF19C3E"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203E4E5"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A70EE05" w14:textId="4A069078" w:rsidR="0095654A" w:rsidRPr="00C27636" w:rsidRDefault="0095654A" w:rsidP="007D37C5">
            <w:pPr>
              <w:jc w:val="center"/>
              <w:rPr>
                <w:rFonts w:ascii="Arial" w:hAnsi="Arial" w:cs="Arial"/>
                <w:sz w:val="18"/>
                <w:szCs w:val="18"/>
              </w:rPr>
            </w:pPr>
            <w:r w:rsidRPr="00C27636">
              <w:rPr>
                <w:rFonts w:ascii="Arial" w:hAnsi="Arial" w:cs="Arial"/>
                <w:sz w:val="18"/>
                <w:szCs w:val="18"/>
              </w:rPr>
              <w:t>21</w:t>
            </w:r>
          </w:p>
        </w:tc>
        <w:tc>
          <w:tcPr>
            <w:tcW w:w="321" w:type="pct"/>
            <w:gridSpan w:val="2"/>
            <w:tcBorders>
              <w:top w:val="single" w:sz="4" w:space="0" w:color="auto"/>
              <w:bottom w:val="single" w:sz="4" w:space="0" w:color="auto"/>
            </w:tcBorders>
            <w:shd w:val="clear" w:color="auto" w:fill="auto"/>
          </w:tcPr>
          <w:p w14:paraId="396824F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30.24 (9.59)</w:t>
            </w:r>
          </w:p>
        </w:tc>
        <w:tc>
          <w:tcPr>
            <w:tcW w:w="522" w:type="pct"/>
            <w:gridSpan w:val="2"/>
            <w:tcBorders>
              <w:top w:val="single" w:sz="4" w:space="0" w:color="auto"/>
              <w:bottom w:val="single" w:sz="4" w:space="0" w:color="auto"/>
            </w:tcBorders>
            <w:shd w:val="clear" w:color="auto" w:fill="auto"/>
          </w:tcPr>
          <w:p w14:paraId="6B5DCCF9" w14:textId="46515876"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088D58BB" w14:textId="48111C1A"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191C38B"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40077B85"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A1A76DA"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644E8BB8"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3452FBDE" w14:textId="77777777" w:rsidR="0095654A" w:rsidRPr="00C27636" w:rsidRDefault="0095654A" w:rsidP="007D37C5">
            <w:pPr>
              <w:jc w:val="center"/>
              <w:rPr>
                <w:rFonts w:ascii="Arial" w:hAnsi="Arial" w:cs="Arial"/>
                <w:iCs/>
                <w:sz w:val="18"/>
                <w:szCs w:val="18"/>
              </w:rPr>
            </w:pPr>
          </w:p>
        </w:tc>
      </w:tr>
      <w:tr w:rsidR="0095654A" w:rsidRPr="00C27636" w14:paraId="64DBB5F7" w14:textId="77777777" w:rsidTr="005D1E0C">
        <w:trPr>
          <w:cantSplit/>
          <w:trHeight w:val="454"/>
        </w:trPr>
        <w:tc>
          <w:tcPr>
            <w:tcW w:w="644" w:type="pct"/>
            <w:tcBorders>
              <w:top w:val="single" w:sz="4" w:space="0" w:color="auto"/>
            </w:tcBorders>
            <w:shd w:val="clear" w:color="auto" w:fill="auto"/>
          </w:tcPr>
          <w:p w14:paraId="70EA24A8"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Speer, et al. (2014)</w:t>
            </w:r>
          </w:p>
        </w:tc>
        <w:tc>
          <w:tcPr>
            <w:tcW w:w="398" w:type="pct"/>
            <w:tcBorders>
              <w:top w:val="single" w:sz="4" w:space="0" w:color="auto"/>
              <w:bottom w:val="single" w:sz="4" w:space="0" w:color="auto"/>
            </w:tcBorders>
            <w:shd w:val="clear" w:color="auto" w:fill="auto"/>
          </w:tcPr>
          <w:p w14:paraId="618D39E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50" w:type="pct"/>
            <w:tcBorders>
              <w:top w:val="single" w:sz="4" w:space="0" w:color="auto"/>
              <w:bottom w:val="single" w:sz="4" w:space="0" w:color="auto"/>
            </w:tcBorders>
            <w:shd w:val="clear" w:color="auto" w:fill="auto"/>
          </w:tcPr>
          <w:p w14:paraId="01F2B93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tcPr>
          <w:p w14:paraId="57B86791"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586A17CB" w14:textId="6F1873FF" w:rsidR="0095654A" w:rsidRPr="00C27636" w:rsidRDefault="0095654A" w:rsidP="007D37C5">
            <w:pPr>
              <w:jc w:val="center"/>
              <w:rPr>
                <w:rFonts w:ascii="Arial" w:hAnsi="Arial" w:cs="Arial"/>
                <w:sz w:val="18"/>
                <w:szCs w:val="18"/>
              </w:rPr>
            </w:pPr>
            <w:r w:rsidRPr="00C27636">
              <w:rPr>
                <w:rFonts w:ascii="Arial" w:hAnsi="Arial" w:cs="Arial"/>
                <w:sz w:val="18"/>
                <w:szCs w:val="18"/>
              </w:rPr>
              <w:t>8</w:t>
            </w:r>
          </w:p>
        </w:tc>
        <w:tc>
          <w:tcPr>
            <w:tcW w:w="321" w:type="pct"/>
            <w:gridSpan w:val="2"/>
            <w:tcBorders>
              <w:top w:val="single" w:sz="4" w:space="0" w:color="auto"/>
              <w:bottom w:val="single" w:sz="4" w:space="0" w:color="auto"/>
            </w:tcBorders>
            <w:shd w:val="clear" w:color="auto" w:fill="auto"/>
          </w:tcPr>
          <w:p w14:paraId="791FA9B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39.6 (9)</w:t>
            </w:r>
          </w:p>
        </w:tc>
        <w:tc>
          <w:tcPr>
            <w:tcW w:w="522" w:type="pct"/>
            <w:gridSpan w:val="2"/>
            <w:tcBorders>
              <w:top w:val="single" w:sz="4" w:space="0" w:color="auto"/>
              <w:bottom w:val="single" w:sz="4" w:space="0" w:color="auto"/>
            </w:tcBorders>
            <w:shd w:val="clear" w:color="auto" w:fill="auto"/>
          </w:tcPr>
          <w:p w14:paraId="4EBF1C63" w14:textId="6A90028D"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14B0D750" w14:textId="059CB879"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5F40C744" w14:textId="4242245E"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5329662D"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7641AA74"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(3w)</w:t>
            </w:r>
          </w:p>
        </w:tc>
        <w:tc>
          <w:tcPr>
            <w:tcW w:w="460" w:type="pct"/>
            <w:vMerge w:val="restart"/>
            <w:tcBorders>
              <w:top w:val="single" w:sz="4" w:space="0" w:color="auto"/>
            </w:tcBorders>
            <w:shd w:val="clear" w:color="auto" w:fill="auto"/>
          </w:tcPr>
          <w:p w14:paraId="503529BD"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HDRS-28</w:t>
            </w:r>
          </w:p>
        </w:tc>
        <w:tc>
          <w:tcPr>
            <w:tcW w:w="411" w:type="pct"/>
            <w:tcBorders>
              <w:top w:val="single" w:sz="4" w:space="0" w:color="auto"/>
            </w:tcBorders>
          </w:tcPr>
          <w:p w14:paraId="228F0C68"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6ED43E3E" w14:textId="77777777" w:rsidTr="005D1E0C">
        <w:trPr>
          <w:cantSplit/>
          <w:trHeight w:val="454"/>
        </w:trPr>
        <w:tc>
          <w:tcPr>
            <w:tcW w:w="644" w:type="pct"/>
            <w:shd w:val="clear" w:color="auto" w:fill="auto"/>
          </w:tcPr>
          <w:p w14:paraId="5BE0A9CF"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4DF4550"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472E31C"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67F62DF"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3000B33E" w14:textId="27C01711" w:rsidR="0095654A" w:rsidRPr="00C27636" w:rsidRDefault="0095654A" w:rsidP="007D37C5">
            <w:pPr>
              <w:jc w:val="center"/>
              <w:rPr>
                <w:rFonts w:ascii="Arial" w:hAnsi="Arial" w:cs="Arial"/>
                <w:sz w:val="18"/>
                <w:szCs w:val="18"/>
              </w:rPr>
            </w:pPr>
            <w:r w:rsidRPr="00C27636">
              <w:rPr>
                <w:rFonts w:ascii="Arial" w:hAnsi="Arial" w:cs="Arial"/>
                <w:sz w:val="18"/>
                <w:szCs w:val="18"/>
              </w:rPr>
              <w:t>8</w:t>
            </w:r>
          </w:p>
        </w:tc>
        <w:tc>
          <w:tcPr>
            <w:tcW w:w="321" w:type="pct"/>
            <w:gridSpan w:val="2"/>
            <w:tcBorders>
              <w:top w:val="single" w:sz="4" w:space="0" w:color="auto"/>
              <w:bottom w:val="single" w:sz="4" w:space="0" w:color="auto"/>
            </w:tcBorders>
            <w:shd w:val="clear" w:color="auto" w:fill="auto"/>
          </w:tcPr>
          <w:p w14:paraId="25E92E2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41.3 (14.5)</w:t>
            </w:r>
          </w:p>
        </w:tc>
        <w:tc>
          <w:tcPr>
            <w:tcW w:w="522" w:type="pct"/>
            <w:gridSpan w:val="2"/>
            <w:tcBorders>
              <w:top w:val="single" w:sz="4" w:space="0" w:color="auto"/>
              <w:bottom w:val="single" w:sz="4" w:space="0" w:color="auto"/>
            </w:tcBorders>
            <w:shd w:val="clear" w:color="auto" w:fill="auto"/>
          </w:tcPr>
          <w:p w14:paraId="7D9BBBAB" w14:textId="7FDB2E73"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5A7B8FD9" w14:textId="6EB07787"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14A5411" w14:textId="7E79FCCA"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2B880105"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B9BE56D"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(3w)</w:t>
            </w:r>
          </w:p>
        </w:tc>
        <w:tc>
          <w:tcPr>
            <w:tcW w:w="460" w:type="pct"/>
            <w:vMerge/>
            <w:shd w:val="clear" w:color="auto" w:fill="auto"/>
          </w:tcPr>
          <w:p w14:paraId="46BD3A73" w14:textId="77777777" w:rsidR="0095654A" w:rsidRPr="00C27636" w:rsidRDefault="0095654A" w:rsidP="007D37C5">
            <w:pPr>
              <w:jc w:val="center"/>
              <w:rPr>
                <w:rFonts w:ascii="Arial" w:hAnsi="Arial" w:cs="Arial"/>
                <w:iCs/>
                <w:sz w:val="18"/>
                <w:szCs w:val="18"/>
              </w:rPr>
            </w:pPr>
          </w:p>
        </w:tc>
        <w:tc>
          <w:tcPr>
            <w:tcW w:w="411" w:type="pct"/>
          </w:tcPr>
          <w:p w14:paraId="64781BED" w14:textId="77777777" w:rsidR="0095654A" w:rsidRPr="00C27636" w:rsidRDefault="0095654A" w:rsidP="007D37C5">
            <w:pPr>
              <w:jc w:val="center"/>
              <w:rPr>
                <w:rFonts w:ascii="Arial" w:hAnsi="Arial" w:cs="Arial"/>
                <w:iCs/>
                <w:sz w:val="18"/>
                <w:szCs w:val="18"/>
              </w:rPr>
            </w:pPr>
          </w:p>
        </w:tc>
      </w:tr>
      <w:tr w:rsidR="0095654A" w:rsidRPr="00C27636" w14:paraId="178E0143" w14:textId="77777777" w:rsidTr="005D1E0C">
        <w:trPr>
          <w:cantSplit/>
          <w:trHeight w:val="454"/>
        </w:trPr>
        <w:tc>
          <w:tcPr>
            <w:tcW w:w="644" w:type="pct"/>
            <w:tcBorders>
              <w:bottom w:val="single" w:sz="4" w:space="0" w:color="auto"/>
            </w:tcBorders>
            <w:shd w:val="clear" w:color="auto" w:fill="auto"/>
          </w:tcPr>
          <w:p w14:paraId="5F64C6FC"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8329221"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071CDB00"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790A4EC3"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1B7C7EC9" w14:textId="6443D9EA" w:rsidR="0095654A" w:rsidRPr="00C27636" w:rsidRDefault="0095654A" w:rsidP="007D37C5">
            <w:pPr>
              <w:jc w:val="center"/>
              <w:rPr>
                <w:rFonts w:ascii="Arial" w:hAnsi="Arial" w:cs="Arial"/>
                <w:sz w:val="18"/>
                <w:szCs w:val="18"/>
              </w:rPr>
            </w:pPr>
            <w:r w:rsidRPr="00C27636">
              <w:rPr>
                <w:rFonts w:ascii="Arial" w:hAnsi="Arial" w:cs="Arial"/>
                <w:sz w:val="18"/>
                <w:szCs w:val="18"/>
              </w:rPr>
              <w:t>8</w:t>
            </w:r>
          </w:p>
        </w:tc>
        <w:tc>
          <w:tcPr>
            <w:tcW w:w="321" w:type="pct"/>
            <w:gridSpan w:val="2"/>
            <w:tcBorders>
              <w:top w:val="single" w:sz="4" w:space="0" w:color="auto"/>
              <w:bottom w:val="single" w:sz="4" w:space="0" w:color="auto"/>
            </w:tcBorders>
            <w:shd w:val="clear" w:color="auto" w:fill="auto"/>
          </w:tcPr>
          <w:p w14:paraId="1218A6E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44.9 (9.1)</w:t>
            </w:r>
          </w:p>
        </w:tc>
        <w:tc>
          <w:tcPr>
            <w:tcW w:w="522" w:type="pct"/>
            <w:gridSpan w:val="2"/>
            <w:tcBorders>
              <w:top w:val="single" w:sz="4" w:space="0" w:color="auto"/>
              <w:bottom w:val="single" w:sz="4" w:space="0" w:color="auto"/>
            </w:tcBorders>
            <w:shd w:val="clear" w:color="auto" w:fill="auto"/>
          </w:tcPr>
          <w:p w14:paraId="56C6F8FA" w14:textId="786D16F5"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2A4A7699" w14:textId="59795880"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05B49504"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7BC56E3A"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6022949D"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29AC3A75"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4F4B51CD" w14:textId="77777777" w:rsidR="0095654A" w:rsidRPr="00C27636" w:rsidRDefault="0095654A" w:rsidP="007D37C5">
            <w:pPr>
              <w:jc w:val="center"/>
              <w:rPr>
                <w:rFonts w:ascii="Arial" w:hAnsi="Arial" w:cs="Arial"/>
                <w:iCs/>
                <w:sz w:val="18"/>
                <w:szCs w:val="18"/>
              </w:rPr>
            </w:pPr>
          </w:p>
        </w:tc>
      </w:tr>
      <w:tr w:rsidR="0095654A" w:rsidRPr="00C27636" w14:paraId="3E20D5D7" w14:textId="77777777" w:rsidTr="005D1E0C">
        <w:trPr>
          <w:cantSplit/>
          <w:trHeight w:val="454"/>
        </w:trPr>
        <w:tc>
          <w:tcPr>
            <w:tcW w:w="644" w:type="pct"/>
            <w:tcBorders>
              <w:top w:val="single" w:sz="4" w:space="0" w:color="auto"/>
            </w:tcBorders>
            <w:shd w:val="clear" w:color="auto" w:fill="auto"/>
          </w:tcPr>
          <w:p w14:paraId="3DD32E5F"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Stern, et al. (2007)</w:t>
            </w:r>
          </w:p>
        </w:tc>
        <w:tc>
          <w:tcPr>
            <w:tcW w:w="398" w:type="pct"/>
            <w:tcBorders>
              <w:top w:val="single" w:sz="4" w:space="0" w:color="auto"/>
              <w:bottom w:val="single" w:sz="4" w:space="0" w:color="auto"/>
            </w:tcBorders>
            <w:shd w:val="clear" w:color="auto" w:fill="auto"/>
          </w:tcPr>
          <w:p w14:paraId="69A6D3D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w:t>
            </w:r>
          </w:p>
        </w:tc>
        <w:tc>
          <w:tcPr>
            <w:tcW w:w="250" w:type="pct"/>
            <w:tcBorders>
              <w:top w:val="single" w:sz="4" w:space="0" w:color="auto"/>
              <w:bottom w:val="single" w:sz="4" w:space="0" w:color="auto"/>
            </w:tcBorders>
            <w:shd w:val="clear" w:color="auto" w:fill="auto"/>
          </w:tcPr>
          <w:p w14:paraId="4019DD6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w:t>
            </w:r>
          </w:p>
        </w:tc>
        <w:tc>
          <w:tcPr>
            <w:tcW w:w="289" w:type="pct"/>
            <w:gridSpan w:val="2"/>
            <w:tcBorders>
              <w:top w:val="single" w:sz="4" w:space="0" w:color="auto"/>
              <w:bottom w:val="single" w:sz="4" w:space="0" w:color="auto"/>
            </w:tcBorders>
          </w:tcPr>
          <w:p w14:paraId="3B50CE9B"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2612DDA3" w14:textId="51C8829D"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3CCD7B1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52.8 (9.5)</w:t>
            </w:r>
          </w:p>
        </w:tc>
        <w:tc>
          <w:tcPr>
            <w:tcW w:w="522" w:type="pct"/>
            <w:gridSpan w:val="2"/>
            <w:tcBorders>
              <w:top w:val="single" w:sz="4" w:space="0" w:color="auto"/>
              <w:bottom w:val="single" w:sz="4" w:space="0" w:color="auto"/>
            </w:tcBorders>
            <w:shd w:val="clear" w:color="auto" w:fill="auto"/>
          </w:tcPr>
          <w:p w14:paraId="31F75EF8" w14:textId="5F211957"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7A032C7A" w14:textId="387AEC21"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66CE4319" w14:textId="28E3DF00"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11F0FCD0"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651F6C29"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01854E5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HDRS-21</w:t>
            </w:r>
          </w:p>
        </w:tc>
        <w:tc>
          <w:tcPr>
            <w:tcW w:w="411" w:type="pct"/>
            <w:tcBorders>
              <w:top w:val="single" w:sz="4" w:space="0" w:color="auto"/>
            </w:tcBorders>
          </w:tcPr>
          <w:p w14:paraId="721C2E15"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57281F63" w14:textId="77777777" w:rsidTr="005D1E0C">
        <w:trPr>
          <w:cantSplit/>
          <w:trHeight w:val="454"/>
        </w:trPr>
        <w:tc>
          <w:tcPr>
            <w:tcW w:w="644" w:type="pct"/>
            <w:shd w:val="clear" w:color="auto" w:fill="auto"/>
          </w:tcPr>
          <w:p w14:paraId="0CB86204"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894DCD1"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1E7FB98"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5BABBC80"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666B62E0" w14:textId="19E7F6BB"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40BD063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52.3 (9.4)</w:t>
            </w:r>
          </w:p>
        </w:tc>
        <w:tc>
          <w:tcPr>
            <w:tcW w:w="522" w:type="pct"/>
            <w:gridSpan w:val="2"/>
            <w:tcBorders>
              <w:top w:val="single" w:sz="4" w:space="0" w:color="auto"/>
              <w:bottom w:val="single" w:sz="4" w:space="0" w:color="auto"/>
            </w:tcBorders>
            <w:shd w:val="clear" w:color="auto" w:fill="auto"/>
          </w:tcPr>
          <w:p w14:paraId="2EA33EF9" w14:textId="152A0240"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47B3A0A3" w14:textId="41E09D8D"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126604F" w14:textId="48EEC22A"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4849A166"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BC192B5"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shd w:val="clear" w:color="auto" w:fill="auto"/>
          </w:tcPr>
          <w:p w14:paraId="5C25FCA0" w14:textId="77777777" w:rsidR="0095654A" w:rsidRPr="00C27636" w:rsidRDefault="0095654A" w:rsidP="007D37C5">
            <w:pPr>
              <w:jc w:val="center"/>
              <w:rPr>
                <w:rFonts w:ascii="Arial" w:hAnsi="Arial" w:cs="Arial"/>
                <w:iCs/>
                <w:sz w:val="18"/>
                <w:szCs w:val="18"/>
              </w:rPr>
            </w:pPr>
          </w:p>
        </w:tc>
        <w:tc>
          <w:tcPr>
            <w:tcW w:w="411" w:type="pct"/>
          </w:tcPr>
          <w:p w14:paraId="38595BEB" w14:textId="77777777" w:rsidR="0095654A" w:rsidRPr="00C27636" w:rsidRDefault="0095654A" w:rsidP="007D37C5">
            <w:pPr>
              <w:jc w:val="center"/>
              <w:rPr>
                <w:rFonts w:ascii="Arial" w:hAnsi="Arial" w:cs="Arial"/>
                <w:iCs/>
                <w:sz w:val="18"/>
                <w:szCs w:val="18"/>
              </w:rPr>
            </w:pPr>
          </w:p>
        </w:tc>
      </w:tr>
      <w:tr w:rsidR="0095654A" w:rsidRPr="00C27636" w14:paraId="1454B1A7" w14:textId="77777777" w:rsidTr="005D1E0C">
        <w:trPr>
          <w:cantSplit/>
          <w:trHeight w:val="454"/>
        </w:trPr>
        <w:tc>
          <w:tcPr>
            <w:tcW w:w="644" w:type="pct"/>
            <w:shd w:val="clear" w:color="auto" w:fill="auto"/>
          </w:tcPr>
          <w:p w14:paraId="3948EAB6"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D61287A"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535A9A6C"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55E313B9"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03788F08" w14:textId="28522F57"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4313CBD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53.2 (9.4)</w:t>
            </w:r>
          </w:p>
        </w:tc>
        <w:tc>
          <w:tcPr>
            <w:tcW w:w="522" w:type="pct"/>
            <w:gridSpan w:val="2"/>
            <w:tcBorders>
              <w:top w:val="single" w:sz="4" w:space="0" w:color="auto"/>
              <w:bottom w:val="single" w:sz="4" w:space="0" w:color="auto"/>
            </w:tcBorders>
            <w:shd w:val="clear" w:color="auto" w:fill="auto"/>
          </w:tcPr>
          <w:p w14:paraId="697F0DAE" w14:textId="60E4030B"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4A3CB69C" w14:textId="2F58893B"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63655D1" w14:textId="0A9BA3D2"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3D86EFEB"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CAEDEA9"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shd w:val="clear" w:color="auto" w:fill="auto"/>
          </w:tcPr>
          <w:p w14:paraId="5BA106DC" w14:textId="77777777" w:rsidR="0095654A" w:rsidRPr="00C27636" w:rsidRDefault="0095654A" w:rsidP="007D37C5">
            <w:pPr>
              <w:jc w:val="center"/>
              <w:rPr>
                <w:rFonts w:ascii="Arial" w:hAnsi="Arial" w:cs="Arial"/>
                <w:iCs/>
                <w:sz w:val="18"/>
                <w:szCs w:val="18"/>
              </w:rPr>
            </w:pPr>
          </w:p>
        </w:tc>
        <w:tc>
          <w:tcPr>
            <w:tcW w:w="411" w:type="pct"/>
          </w:tcPr>
          <w:p w14:paraId="4B90FD5D" w14:textId="77777777" w:rsidR="0095654A" w:rsidRPr="00C27636" w:rsidRDefault="0095654A" w:rsidP="007D37C5">
            <w:pPr>
              <w:jc w:val="center"/>
              <w:rPr>
                <w:rFonts w:ascii="Arial" w:hAnsi="Arial" w:cs="Arial"/>
                <w:iCs/>
                <w:sz w:val="18"/>
                <w:szCs w:val="18"/>
              </w:rPr>
            </w:pPr>
          </w:p>
        </w:tc>
      </w:tr>
      <w:tr w:rsidR="0095654A" w:rsidRPr="00C27636" w14:paraId="44E37E1E" w14:textId="77777777" w:rsidTr="005D1E0C">
        <w:trPr>
          <w:cantSplit/>
          <w:trHeight w:val="454"/>
        </w:trPr>
        <w:tc>
          <w:tcPr>
            <w:tcW w:w="644" w:type="pct"/>
            <w:tcBorders>
              <w:bottom w:val="single" w:sz="4" w:space="0" w:color="auto"/>
            </w:tcBorders>
            <w:shd w:val="clear" w:color="auto" w:fill="auto"/>
          </w:tcPr>
          <w:p w14:paraId="1030177B"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20018BEC"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661A616"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B2D9387"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3E816D7F" w14:textId="30745078"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0652779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53.3 (9)</w:t>
            </w:r>
          </w:p>
        </w:tc>
        <w:tc>
          <w:tcPr>
            <w:tcW w:w="522" w:type="pct"/>
            <w:gridSpan w:val="2"/>
            <w:tcBorders>
              <w:top w:val="single" w:sz="4" w:space="0" w:color="auto"/>
              <w:bottom w:val="single" w:sz="4" w:space="0" w:color="auto"/>
            </w:tcBorders>
            <w:shd w:val="clear" w:color="auto" w:fill="auto"/>
          </w:tcPr>
          <w:p w14:paraId="24C34050" w14:textId="3D76F6AE"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1871015" w14:textId="6926C146"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6580D95B"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1B1F6F46"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FFC8388"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54ECD9A"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2B325494" w14:textId="77777777" w:rsidR="0095654A" w:rsidRPr="00C27636" w:rsidRDefault="0095654A" w:rsidP="007D37C5">
            <w:pPr>
              <w:jc w:val="center"/>
              <w:rPr>
                <w:rFonts w:ascii="Arial" w:hAnsi="Arial" w:cs="Arial"/>
                <w:iCs/>
                <w:sz w:val="18"/>
                <w:szCs w:val="18"/>
              </w:rPr>
            </w:pPr>
          </w:p>
        </w:tc>
      </w:tr>
      <w:tr w:rsidR="0095654A" w:rsidRPr="00C27636" w14:paraId="5EDBE127" w14:textId="77777777" w:rsidTr="005D1E0C">
        <w:trPr>
          <w:cantSplit/>
          <w:trHeight w:val="454"/>
        </w:trPr>
        <w:tc>
          <w:tcPr>
            <w:tcW w:w="644" w:type="pct"/>
            <w:tcBorders>
              <w:top w:val="single" w:sz="4" w:space="0" w:color="auto"/>
            </w:tcBorders>
            <w:shd w:val="clear" w:color="auto" w:fill="auto"/>
          </w:tcPr>
          <w:p w14:paraId="666A2242"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Su</w:t>
            </w:r>
            <w:proofErr w:type="spellEnd"/>
            <w:r w:rsidRPr="00C27636">
              <w:rPr>
                <w:rFonts w:ascii="Arial" w:eastAsia="Times New Roman" w:hAnsi="Arial" w:cs="Arial"/>
                <w:color w:val="000000"/>
                <w:sz w:val="18"/>
                <w:szCs w:val="18"/>
                <w:lang w:eastAsia="en-GB"/>
              </w:rPr>
              <w:t>, et al. (2005)</w:t>
            </w:r>
          </w:p>
        </w:tc>
        <w:tc>
          <w:tcPr>
            <w:tcW w:w="398" w:type="pct"/>
            <w:tcBorders>
              <w:top w:val="single" w:sz="4" w:space="0" w:color="auto"/>
              <w:bottom w:val="single" w:sz="4" w:space="0" w:color="auto"/>
            </w:tcBorders>
            <w:shd w:val="clear" w:color="auto" w:fill="auto"/>
          </w:tcPr>
          <w:p w14:paraId="10B12442" w14:textId="77777777" w:rsidR="0095654A" w:rsidRPr="00C27636" w:rsidRDefault="0095654A" w:rsidP="007D37C5">
            <w:pPr>
              <w:jc w:val="center"/>
              <w:rPr>
                <w:rFonts w:ascii="Arial" w:hAnsi="Arial" w:cs="Arial"/>
                <w:sz w:val="18"/>
                <w:szCs w:val="18"/>
                <w:vertAlign w:val="superscript"/>
              </w:rPr>
            </w:pPr>
            <w:r w:rsidRPr="00C27636">
              <w:rPr>
                <w:rFonts w:ascii="Arial" w:hAnsi="Arial" w:cs="Arial"/>
                <w:sz w:val="18"/>
                <w:szCs w:val="18"/>
              </w:rPr>
              <w:t>3</w:t>
            </w:r>
            <w:r w:rsidRPr="00C27636">
              <w:rPr>
                <w:rFonts w:ascii="Arial" w:hAnsi="Arial" w:cs="Arial"/>
                <w:sz w:val="18"/>
                <w:szCs w:val="18"/>
                <w:vertAlign w:val="superscript"/>
              </w:rPr>
              <w:t>1</w:t>
            </w:r>
          </w:p>
        </w:tc>
        <w:tc>
          <w:tcPr>
            <w:tcW w:w="250" w:type="pct"/>
            <w:tcBorders>
              <w:top w:val="single" w:sz="4" w:space="0" w:color="auto"/>
              <w:bottom w:val="single" w:sz="4" w:space="0" w:color="auto"/>
            </w:tcBorders>
            <w:shd w:val="clear" w:color="auto" w:fill="auto"/>
          </w:tcPr>
          <w:p w14:paraId="76C8A92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tcPr>
          <w:p w14:paraId="0B0D36D3"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14FCFC6B" w14:textId="202149BA" w:rsidR="0095654A" w:rsidRPr="00C27636" w:rsidRDefault="0095654A" w:rsidP="007D37C5">
            <w:pPr>
              <w:jc w:val="center"/>
              <w:rPr>
                <w:rFonts w:ascii="Arial" w:hAnsi="Arial" w:cs="Arial"/>
                <w:sz w:val="18"/>
                <w:szCs w:val="18"/>
              </w:rPr>
            </w:pPr>
            <w:r w:rsidRPr="00C27636">
              <w:rPr>
                <w:rFonts w:ascii="Arial" w:hAnsi="Arial" w:cs="Arial"/>
                <w:sz w:val="18"/>
                <w:szCs w:val="18"/>
              </w:rPr>
              <w:t>22</w:t>
            </w:r>
          </w:p>
        </w:tc>
        <w:tc>
          <w:tcPr>
            <w:tcW w:w="321" w:type="pct"/>
            <w:gridSpan w:val="2"/>
            <w:tcBorders>
              <w:top w:val="single" w:sz="4" w:space="0" w:color="auto"/>
              <w:bottom w:val="single" w:sz="4" w:space="0" w:color="auto"/>
            </w:tcBorders>
            <w:shd w:val="clear" w:color="auto" w:fill="auto"/>
          </w:tcPr>
          <w:p w14:paraId="486C5E7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43.4 (11)</w:t>
            </w:r>
          </w:p>
        </w:tc>
        <w:tc>
          <w:tcPr>
            <w:tcW w:w="522" w:type="pct"/>
            <w:gridSpan w:val="2"/>
            <w:tcBorders>
              <w:top w:val="single" w:sz="4" w:space="0" w:color="auto"/>
              <w:bottom w:val="single" w:sz="4" w:space="0" w:color="auto"/>
            </w:tcBorders>
            <w:shd w:val="clear" w:color="auto" w:fill="auto"/>
          </w:tcPr>
          <w:p w14:paraId="007049DB" w14:textId="5FD05E9C"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6ECE157F" w14:textId="18B61B14"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731B9927" w14:textId="0FE86B9C"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04CF67D4"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23CEF0D5"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54F9D36D"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HDRS-21</w:t>
            </w:r>
          </w:p>
        </w:tc>
        <w:tc>
          <w:tcPr>
            <w:tcW w:w="411" w:type="pct"/>
            <w:tcBorders>
              <w:top w:val="single" w:sz="4" w:space="0" w:color="auto"/>
            </w:tcBorders>
          </w:tcPr>
          <w:p w14:paraId="0F30D158"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33983738" w14:textId="77777777" w:rsidTr="005D1E0C">
        <w:trPr>
          <w:cantSplit/>
          <w:trHeight w:val="454"/>
        </w:trPr>
        <w:tc>
          <w:tcPr>
            <w:tcW w:w="644" w:type="pct"/>
            <w:tcBorders>
              <w:bottom w:val="single" w:sz="4" w:space="0" w:color="auto"/>
            </w:tcBorders>
            <w:shd w:val="clear" w:color="auto" w:fill="auto"/>
          </w:tcPr>
          <w:p w14:paraId="34597A3F"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67B39DFF"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0C13B0A"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4002F50E"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4C7FEED4" w14:textId="458534EC" w:rsidR="0095654A" w:rsidRPr="00C27636" w:rsidRDefault="0095654A" w:rsidP="007D37C5">
            <w:pPr>
              <w:jc w:val="center"/>
              <w:rPr>
                <w:rFonts w:ascii="Arial" w:hAnsi="Arial" w:cs="Arial"/>
                <w:sz w:val="18"/>
                <w:szCs w:val="18"/>
              </w:rPr>
            </w:pPr>
            <w:r w:rsidRPr="00C27636">
              <w:rPr>
                <w:rFonts w:ascii="Arial" w:hAnsi="Arial" w:cs="Arial"/>
                <w:sz w:val="18"/>
                <w:szCs w:val="18"/>
              </w:rPr>
              <w:t>11</w:t>
            </w:r>
          </w:p>
        </w:tc>
        <w:tc>
          <w:tcPr>
            <w:tcW w:w="321" w:type="pct"/>
            <w:gridSpan w:val="2"/>
            <w:tcBorders>
              <w:top w:val="single" w:sz="4" w:space="0" w:color="auto"/>
              <w:bottom w:val="single" w:sz="4" w:space="0" w:color="auto"/>
            </w:tcBorders>
            <w:shd w:val="clear" w:color="auto" w:fill="auto"/>
          </w:tcPr>
          <w:p w14:paraId="62FA259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42.6 (11)</w:t>
            </w:r>
          </w:p>
        </w:tc>
        <w:tc>
          <w:tcPr>
            <w:tcW w:w="522" w:type="pct"/>
            <w:gridSpan w:val="2"/>
            <w:tcBorders>
              <w:top w:val="single" w:sz="4" w:space="0" w:color="auto"/>
              <w:bottom w:val="single" w:sz="4" w:space="0" w:color="auto"/>
            </w:tcBorders>
            <w:shd w:val="clear" w:color="auto" w:fill="auto"/>
          </w:tcPr>
          <w:p w14:paraId="317FEA64" w14:textId="09F9725C"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134FD972" w14:textId="4671B6CF"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79559917"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63DF0DC6"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F206009"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81123D2"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6497EE27" w14:textId="77777777" w:rsidR="0095654A" w:rsidRPr="00C27636" w:rsidRDefault="0095654A" w:rsidP="007D37C5">
            <w:pPr>
              <w:jc w:val="center"/>
              <w:rPr>
                <w:rFonts w:ascii="Arial" w:hAnsi="Arial" w:cs="Arial"/>
                <w:iCs/>
                <w:sz w:val="18"/>
                <w:szCs w:val="18"/>
              </w:rPr>
            </w:pPr>
          </w:p>
        </w:tc>
      </w:tr>
      <w:tr w:rsidR="0095654A" w:rsidRPr="00C27636" w14:paraId="2FD62385" w14:textId="77777777" w:rsidTr="005D1E0C">
        <w:trPr>
          <w:cantSplit/>
          <w:trHeight w:val="454"/>
        </w:trPr>
        <w:tc>
          <w:tcPr>
            <w:tcW w:w="644" w:type="pct"/>
            <w:tcBorders>
              <w:top w:val="single" w:sz="4" w:space="0" w:color="auto"/>
            </w:tcBorders>
            <w:shd w:val="clear" w:color="auto" w:fill="auto"/>
          </w:tcPr>
          <w:p w14:paraId="718B2C24"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Tavares, et al. (2017)</w:t>
            </w:r>
          </w:p>
        </w:tc>
        <w:tc>
          <w:tcPr>
            <w:tcW w:w="398" w:type="pct"/>
            <w:tcBorders>
              <w:top w:val="single" w:sz="4" w:space="0" w:color="auto"/>
              <w:bottom w:val="single" w:sz="4" w:space="0" w:color="auto"/>
            </w:tcBorders>
            <w:shd w:val="clear" w:color="auto" w:fill="auto"/>
          </w:tcPr>
          <w:p w14:paraId="0329684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66912CC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6A708E3D"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dTMS</w:t>
            </w:r>
            <w:proofErr w:type="spellEnd"/>
          </w:p>
        </w:tc>
        <w:tc>
          <w:tcPr>
            <w:tcW w:w="208" w:type="pct"/>
            <w:tcBorders>
              <w:top w:val="single" w:sz="4" w:space="0" w:color="auto"/>
              <w:bottom w:val="single" w:sz="4" w:space="0" w:color="auto"/>
            </w:tcBorders>
            <w:shd w:val="clear" w:color="auto" w:fill="auto"/>
          </w:tcPr>
          <w:p w14:paraId="7B0D9BDD" w14:textId="5F9947BE" w:rsidR="0095654A" w:rsidRPr="00C27636" w:rsidRDefault="0095654A" w:rsidP="007D37C5">
            <w:pPr>
              <w:jc w:val="center"/>
              <w:rPr>
                <w:rFonts w:ascii="Arial" w:hAnsi="Arial" w:cs="Arial"/>
                <w:sz w:val="18"/>
                <w:szCs w:val="18"/>
              </w:rPr>
            </w:pPr>
            <w:r w:rsidRPr="00C27636">
              <w:rPr>
                <w:rFonts w:ascii="Arial" w:hAnsi="Arial" w:cs="Arial"/>
                <w:sz w:val="18"/>
                <w:szCs w:val="18"/>
              </w:rPr>
              <w:t>26</w:t>
            </w:r>
          </w:p>
        </w:tc>
        <w:tc>
          <w:tcPr>
            <w:tcW w:w="321" w:type="pct"/>
            <w:gridSpan w:val="2"/>
            <w:tcBorders>
              <w:top w:val="single" w:sz="4" w:space="0" w:color="auto"/>
              <w:bottom w:val="single" w:sz="4" w:space="0" w:color="auto"/>
            </w:tcBorders>
            <w:shd w:val="clear" w:color="auto" w:fill="auto"/>
          </w:tcPr>
          <w:p w14:paraId="5421681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43.5 (12)</w:t>
            </w:r>
          </w:p>
        </w:tc>
        <w:tc>
          <w:tcPr>
            <w:tcW w:w="522" w:type="pct"/>
            <w:gridSpan w:val="2"/>
            <w:tcBorders>
              <w:top w:val="single" w:sz="4" w:space="0" w:color="auto"/>
              <w:bottom w:val="single" w:sz="4" w:space="0" w:color="auto"/>
            </w:tcBorders>
            <w:shd w:val="clear" w:color="auto" w:fill="auto"/>
          </w:tcPr>
          <w:p w14:paraId="20A32F78" w14:textId="6F96A793"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2F60E4C3" w14:textId="0BF1A0F6"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3334E256" w14:textId="6274FB9D"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18 Hz (120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0EDBBA63"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1E8A23D6"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val="restart"/>
            <w:tcBorders>
              <w:top w:val="single" w:sz="4" w:space="0" w:color="auto"/>
            </w:tcBorders>
            <w:shd w:val="clear" w:color="auto" w:fill="auto"/>
          </w:tcPr>
          <w:p w14:paraId="348D813D"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33A3D95A"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0B4C5FD8" w14:textId="77777777" w:rsidTr="005D1E0C">
        <w:trPr>
          <w:cantSplit/>
          <w:trHeight w:val="454"/>
        </w:trPr>
        <w:tc>
          <w:tcPr>
            <w:tcW w:w="644" w:type="pct"/>
            <w:tcBorders>
              <w:bottom w:val="single" w:sz="4" w:space="0" w:color="auto"/>
            </w:tcBorders>
            <w:shd w:val="clear" w:color="auto" w:fill="auto"/>
          </w:tcPr>
          <w:p w14:paraId="451D6647"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3E99E24"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04649795"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2217F411"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0BFAE7DA" w14:textId="4DE3F02A" w:rsidR="0095654A" w:rsidRPr="00C27636" w:rsidRDefault="0095654A" w:rsidP="007D37C5">
            <w:pPr>
              <w:jc w:val="center"/>
              <w:rPr>
                <w:rFonts w:ascii="Arial" w:hAnsi="Arial" w:cs="Arial"/>
                <w:sz w:val="18"/>
                <w:szCs w:val="18"/>
              </w:rPr>
            </w:pPr>
            <w:r w:rsidRPr="00C27636">
              <w:rPr>
                <w:rFonts w:ascii="Arial" w:hAnsi="Arial" w:cs="Arial"/>
                <w:sz w:val="18"/>
                <w:szCs w:val="18"/>
              </w:rPr>
              <w:t>26</w:t>
            </w:r>
          </w:p>
        </w:tc>
        <w:tc>
          <w:tcPr>
            <w:tcW w:w="321" w:type="pct"/>
            <w:gridSpan w:val="2"/>
            <w:tcBorders>
              <w:top w:val="single" w:sz="4" w:space="0" w:color="auto"/>
              <w:bottom w:val="single" w:sz="4" w:space="0" w:color="auto"/>
            </w:tcBorders>
            <w:shd w:val="clear" w:color="auto" w:fill="auto"/>
          </w:tcPr>
          <w:p w14:paraId="339D481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41.2 (8.9)</w:t>
            </w:r>
          </w:p>
        </w:tc>
        <w:tc>
          <w:tcPr>
            <w:tcW w:w="522" w:type="pct"/>
            <w:gridSpan w:val="2"/>
            <w:tcBorders>
              <w:top w:val="single" w:sz="4" w:space="0" w:color="auto"/>
              <w:bottom w:val="single" w:sz="4" w:space="0" w:color="auto"/>
            </w:tcBorders>
            <w:shd w:val="clear" w:color="auto" w:fill="auto"/>
          </w:tcPr>
          <w:p w14:paraId="33E3BFE0" w14:textId="196D56C8"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4344B138" w14:textId="7B036489"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D4F77B4"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2CAFFD5F"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697FC33"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FB336CD"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594A1D21" w14:textId="77777777" w:rsidR="0095654A" w:rsidRPr="00C27636" w:rsidRDefault="0095654A" w:rsidP="007D37C5">
            <w:pPr>
              <w:jc w:val="center"/>
              <w:rPr>
                <w:rFonts w:ascii="Arial" w:hAnsi="Arial" w:cs="Arial"/>
                <w:iCs/>
                <w:sz w:val="18"/>
                <w:szCs w:val="18"/>
              </w:rPr>
            </w:pPr>
          </w:p>
        </w:tc>
      </w:tr>
      <w:tr w:rsidR="0095654A" w:rsidRPr="00C27636" w14:paraId="252518D9" w14:textId="77777777" w:rsidTr="005D1E0C">
        <w:trPr>
          <w:cantSplit/>
          <w:trHeight w:val="454"/>
        </w:trPr>
        <w:tc>
          <w:tcPr>
            <w:tcW w:w="644" w:type="pct"/>
            <w:tcBorders>
              <w:top w:val="single" w:sz="4" w:space="0" w:color="auto"/>
            </w:tcBorders>
            <w:shd w:val="clear" w:color="auto" w:fill="auto"/>
          </w:tcPr>
          <w:p w14:paraId="0C05A7AE" w14:textId="77777777" w:rsidR="0095654A" w:rsidRPr="00C27636" w:rsidRDefault="0095654A" w:rsidP="007D37C5">
            <w:pPr>
              <w:jc w:val="center"/>
              <w:rPr>
                <w:rFonts w:ascii="Arial" w:eastAsia="Times New Roman" w:hAnsi="Arial" w:cs="Arial"/>
                <w:color w:val="000000"/>
                <w:sz w:val="18"/>
                <w:szCs w:val="18"/>
                <w:lang w:eastAsia="en-GB"/>
              </w:rPr>
            </w:pPr>
            <w:r w:rsidRPr="009A7789">
              <w:rPr>
                <w:rFonts w:ascii="Arial" w:eastAsia="Times New Roman" w:hAnsi="Arial" w:cs="Arial"/>
                <w:color w:val="000000"/>
                <w:sz w:val="18"/>
                <w:szCs w:val="18"/>
                <w:lang w:eastAsia="en-GB"/>
              </w:rPr>
              <w:lastRenderedPageBreak/>
              <w:t>Taylor, et al. (2018)</w:t>
            </w:r>
          </w:p>
        </w:tc>
        <w:tc>
          <w:tcPr>
            <w:tcW w:w="398" w:type="pct"/>
            <w:tcBorders>
              <w:top w:val="single" w:sz="4" w:space="0" w:color="auto"/>
              <w:bottom w:val="single" w:sz="4" w:space="0" w:color="auto"/>
            </w:tcBorders>
            <w:shd w:val="clear" w:color="auto" w:fill="auto"/>
          </w:tcPr>
          <w:p w14:paraId="4FFE794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707E918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42A28705"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TMS</w:t>
            </w:r>
          </w:p>
        </w:tc>
        <w:tc>
          <w:tcPr>
            <w:tcW w:w="208" w:type="pct"/>
            <w:tcBorders>
              <w:top w:val="single" w:sz="4" w:space="0" w:color="auto"/>
              <w:bottom w:val="single" w:sz="4" w:space="0" w:color="auto"/>
            </w:tcBorders>
            <w:shd w:val="clear" w:color="auto" w:fill="auto"/>
          </w:tcPr>
          <w:p w14:paraId="702298AA" w14:textId="46D8C6B4"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bottom w:val="single" w:sz="4" w:space="0" w:color="auto"/>
            </w:tcBorders>
            <w:shd w:val="clear" w:color="auto" w:fill="auto"/>
          </w:tcPr>
          <w:p w14:paraId="7A47A76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46.9 (10.7)</w:t>
            </w:r>
          </w:p>
        </w:tc>
        <w:tc>
          <w:tcPr>
            <w:tcW w:w="522" w:type="pct"/>
            <w:gridSpan w:val="2"/>
            <w:tcBorders>
              <w:top w:val="single" w:sz="4" w:space="0" w:color="auto"/>
              <w:bottom w:val="single" w:sz="4" w:space="0" w:color="auto"/>
            </w:tcBorders>
            <w:shd w:val="clear" w:color="auto" w:fill="auto"/>
          </w:tcPr>
          <w:p w14:paraId="29EDAE6D" w14:textId="27CD1EE6"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1E495242" w14:textId="20D6C901"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7DE56C77" w14:textId="3CE59BDD"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(120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657EFDCD"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53DB82F4"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val="restart"/>
            <w:tcBorders>
              <w:top w:val="single" w:sz="4" w:space="0" w:color="auto"/>
            </w:tcBorders>
            <w:shd w:val="clear" w:color="auto" w:fill="auto"/>
          </w:tcPr>
          <w:p w14:paraId="273BB08C"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37F09F89"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42DD6FF7" w14:textId="77777777" w:rsidTr="005D1E0C">
        <w:trPr>
          <w:cantSplit/>
          <w:trHeight w:val="454"/>
        </w:trPr>
        <w:tc>
          <w:tcPr>
            <w:tcW w:w="644" w:type="pct"/>
            <w:tcBorders>
              <w:bottom w:val="single" w:sz="4" w:space="0" w:color="auto"/>
            </w:tcBorders>
            <w:shd w:val="clear" w:color="auto" w:fill="auto"/>
          </w:tcPr>
          <w:p w14:paraId="1B36FAA7"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273A8687"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0B47A2D1"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563DE120"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1EF2611E" w14:textId="487FAC3D"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bottom w:val="single" w:sz="4" w:space="0" w:color="auto"/>
            </w:tcBorders>
            <w:shd w:val="clear" w:color="auto" w:fill="auto"/>
          </w:tcPr>
          <w:p w14:paraId="5384833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44.1 (11.1)</w:t>
            </w:r>
          </w:p>
        </w:tc>
        <w:tc>
          <w:tcPr>
            <w:tcW w:w="522" w:type="pct"/>
            <w:gridSpan w:val="2"/>
            <w:tcBorders>
              <w:top w:val="single" w:sz="4" w:space="0" w:color="auto"/>
              <w:bottom w:val="single" w:sz="4" w:space="0" w:color="auto"/>
            </w:tcBorders>
            <w:shd w:val="clear" w:color="auto" w:fill="auto"/>
          </w:tcPr>
          <w:p w14:paraId="1DAB4547" w14:textId="0F9B00ED"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4E8D7C46" w14:textId="28B7D40C"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24E56E36"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10C1CCDC"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5DCD315"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39AD18E"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5565F10D" w14:textId="77777777" w:rsidR="0095654A" w:rsidRPr="00C27636" w:rsidRDefault="0095654A" w:rsidP="007D37C5">
            <w:pPr>
              <w:jc w:val="center"/>
              <w:rPr>
                <w:rFonts w:ascii="Arial" w:hAnsi="Arial" w:cs="Arial"/>
                <w:iCs/>
                <w:sz w:val="18"/>
                <w:szCs w:val="18"/>
              </w:rPr>
            </w:pPr>
          </w:p>
        </w:tc>
      </w:tr>
      <w:tr w:rsidR="0095654A" w:rsidRPr="00C27636" w14:paraId="0E9E26CD" w14:textId="77777777" w:rsidTr="005D1E0C">
        <w:trPr>
          <w:cantSplit/>
          <w:trHeight w:val="454"/>
        </w:trPr>
        <w:tc>
          <w:tcPr>
            <w:tcW w:w="644" w:type="pct"/>
            <w:tcBorders>
              <w:top w:val="single" w:sz="4" w:space="0" w:color="auto"/>
            </w:tcBorders>
            <w:shd w:val="clear" w:color="auto" w:fill="auto"/>
          </w:tcPr>
          <w:p w14:paraId="441D3451"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Theleritis</w:t>
            </w:r>
            <w:proofErr w:type="spellEnd"/>
            <w:r w:rsidRPr="00C27636">
              <w:rPr>
                <w:rFonts w:ascii="Arial" w:eastAsia="Times New Roman" w:hAnsi="Arial" w:cs="Arial"/>
                <w:color w:val="000000"/>
                <w:sz w:val="18"/>
                <w:szCs w:val="18"/>
                <w:lang w:eastAsia="en-GB"/>
              </w:rPr>
              <w:t>, et al. (2017)</w:t>
            </w:r>
          </w:p>
        </w:tc>
        <w:tc>
          <w:tcPr>
            <w:tcW w:w="398" w:type="pct"/>
            <w:tcBorders>
              <w:top w:val="single" w:sz="4" w:space="0" w:color="auto"/>
              <w:bottom w:val="single" w:sz="4" w:space="0" w:color="auto"/>
            </w:tcBorders>
            <w:shd w:val="clear" w:color="auto" w:fill="auto"/>
          </w:tcPr>
          <w:p w14:paraId="2F6CDC3F" w14:textId="77777777" w:rsidR="0095654A" w:rsidRPr="00C27636" w:rsidRDefault="0095654A" w:rsidP="007D37C5">
            <w:pPr>
              <w:jc w:val="center"/>
              <w:rPr>
                <w:rFonts w:ascii="Arial" w:hAnsi="Arial" w:cs="Arial"/>
                <w:sz w:val="18"/>
                <w:szCs w:val="18"/>
                <w:vertAlign w:val="superscript"/>
              </w:rPr>
            </w:pPr>
            <w:r w:rsidRPr="00C27636">
              <w:rPr>
                <w:rFonts w:ascii="Arial" w:hAnsi="Arial" w:cs="Arial"/>
                <w:sz w:val="18"/>
                <w:szCs w:val="18"/>
              </w:rPr>
              <w:t>4</w:t>
            </w:r>
            <w:r w:rsidRPr="00C27636">
              <w:rPr>
                <w:rFonts w:ascii="Arial" w:hAnsi="Arial" w:cs="Arial"/>
                <w:sz w:val="18"/>
                <w:szCs w:val="18"/>
                <w:vertAlign w:val="superscript"/>
              </w:rPr>
              <w:t>2</w:t>
            </w:r>
          </w:p>
        </w:tc>
        <w:tc>
          <w:tcPr>
            <w:tcW w:w="250" w:type="pct"/>
            <w:tcBorders>
              <w:top w:val="single" w:sz="4" w:space="0" w:color="auto"/>
              <w:bottom w:val="single" w:sz="4" w:space="0" w:color="auto"/>
            </w:tcBorders>
            <w:shd w:val="clear" w:color="auto" w:fill="auto"/>
          </w:tcPr>
          <w:p w14:paraId="7E4A280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w:t>
            </w:r>
          </w:p>
        </w:tc>
        <w:tc>
          <w:tcPr>
            <w:tcW w:w="289" w:type="pct"/>
            <w:gridSpan w:val="2"/>
            <w:tcBorders>
              <w:top w:val="single" w:sz="4" w:space="0" w:color="auto"/>
              <w:bottom w:val="single" w:sz="4" w:space="0" w:color="auto"/>
            </w:tcBorders>
          </w:tcPr>
          <w:p w14:paraId="7DEEE896"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515DC47E" w14:textId="3ADDC24E" w:rsidR="0095654A" w:rsidRPr="00C27636" w:rsidRDefault="0095654A" w:rsidP="007D37C5">
            <w:pPr>
              <w:jc w:val="center"/>
              <w:rPr>
                <w:rFonts w:ascii="Arial" w:hAnsi="Arial" w:cs="Arial"/>
                <w:sz w:val="18"/>
                <w:szCs w:val="18"/>
              </w:rPr>
            </w:pPr>
            <w:r w:rsidRPr="00C27636">
              <w:rPr>
                <w:rFonts w:ascii="Arial" w:hAnsi="Arial" w:cs="Arial"/>
                <w:sz w:val="18"/>
                <w:szCs w:val="18"/>
              </w:rPr>
              <w:t>26</w:t>
            </w:r>
          </w:p>
        </w:tc>
        <w:tc>
          <w:tcPr>
            <w:tcW w:w="321" w:type="pct"/>
            <w:gridSpan w:val="2"/>
            <w:tcBorders>
              <w:top w:val="single" w:sz="4" w:space="0" w:color="auto"/>
              <w:bottom w:val="single" w:sz="4" w:space="0" w:color="auto"/>
            </w:tcBorders>
            <w:shd w:val="clear" w:color="auto" w:fill="auto"/>
          </w:tcPr>
          <w:p w14:paraId="1547F54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39.1 (10.1)</w:t>
            </w:r>
          </w:p>
        </w:tc>
        <w:tc>
          <w:tcPr>
            <w:tcW w:w="522" w:type="pct"/>
            <w:gridSpan w:val="2"/>
            <w:tcBorders>
              <w:top w:val="single" w:sz="4" w:space="0" w:color="auto"/>
              <w:bottom w:val="single" w:sz="4" w:space="0" w:color="auto"/>
            </w:tcBorders>
            <w:shd w:val="clear" w:color="auto" w:fill="auto"/>
          </w:tcPr>
          <w:p w14:paraId="049AA1E2" w14:textId="559C02F5"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3B4107D6" w14:textId="753816FA"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48D66114" w14:textId="4F99415B"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635708EA"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1CFDF23F"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(3w)</w:t>
            </w:r>
          </w:p>
        </w:tc>
        <w:tc>
          <w:tcPr>
            <w:tcW w:w="460" w:type="pct"/>
            <w:vMerge w:val="restart"/>
            <w:tcBorders>
              <w:top w:val="single" w:sz="4" w:space="0" w:color="auto"/>
            </w:tcBorders>
            <w:shd w:val="clear" w:color="auto" w:fill="auto"/>
          </w:tcPr>
          <w:p w14:paraId="55430A51"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07EF9E72"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2626EFC3" w14:textId="77777777" w:rsidTr="005D1E0C">
        <w:trPr>
          <w:cantSplit/>
          <w:trHeight w:val="454"/>
        </w:trPr>
        <w:tc>
          <w:tcPr>
            <w:tcW w:w="644" w:type="pct"/>
            <w:shd w:val="clear" w:color="auto" w:fill="auto"/>
          </w:tcPr>
          <w:p w14:paraId="64434077"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030D05B4"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5A07028"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6FB76FE"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4810AB31" w14:textId="476371EA" w:rsidR="0095654A" w:rsidRPr="00C27636" w:rsidRDefault="0095654A" w:rsidP="007D37C5">
            <w:pPr>
              <w:jc w:val="center"/>
              <w:rPr>
                <w:rFonts w:ascii="Arial" w:hAnsi="Arial" w:cs="Arial"/>
                <w:sz w:val="18"/>
                <w:szCs w:val="18"/>
              </w:rPr>
            </w:pPr>
            <w:r w:rsidRPr="00C27636">
              <w:rPr>
                <w:rFonts w:ascii="Arial" w:hAnsi="Arial" w:cs="Arial"/>
                <w:sz w:val="18"/>
                <w:szCs w:val="18"/>
              </w:rPr>
              <w:t>26</w:t>
            </w:r>
          </w:p>
        </w:tc>
        <w:tc>
          <w:tcPr>
            <w:tcW w:w="321" w:type="pct"/>
            <w:gridSpan w:val="2"/>
            <w:tcBorders>
              <w:top w:val="single" w:sz="4" w:space="0" w:color="auto"/>
              <w:bottom w:val="single" w:sz="4" w:space="0" w:color="auto"/>
            </w:tcBorders>
            <w:shd w:val="clear" w:color="auto" w:fill="auto"/>
          </w:tcPr>
          <w:p w14:paraId="4284442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38.9 (13.9)</w:t>
            </w:r>
          </w:p>
        </w:tc>
        <w:tc>
          <w:tcPr>
            <w:tcW w:w="522" w:type="pct"/>
            <w:gridSpan w:val="2"/>
            <w:tcBorders>
              <w:top w:val="single" w:sz="4" w:space="0" w:color="auto"/>
              <w:bottom w:val="single" w:sz="4" w:space="0" w:color="auto"/>
            </w:tcBorders>
            <w:shd w:val="clear" w:color="auto" w:fill="auto"/>
          </w:tcPr>
          <w:p w14:paraId="67366AD8" w14:textId="3BC523C9"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2DADDDE6" w14:textId="52C4D669"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02269CF2" w14:textId="456D1241"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1E5FA1F8"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55D56775"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30 (3w)</w:t>
            </w:r>
          </w:p>
        </w:tc>
        <w:tc>
          <w:tcPr>
            <w:tcW w:w="460" w:type="pct"/>
            <w:vMerge/>
            <w:shd w:val="clear" w:color="auto" w:fill="auto"/>
          </w:tcPr>
          <w:p w14:paraId="76EEE578" w14:textId="77777777" w:rsidR="0095654A" w:rsidRPr="00C27636" w:rsidRDefault="0095654A" w:rsidP="007D37C5">
            <w:pPr>
              <w:jc w:val="center"/>
              <w:rPr>
                <w:rFonts w:ascii="Arial" w:hAnsi="Arial" w:cs="Arial"/>
                <w:iCs/>
                <w:sz w:val="18"/>
                <w:szCs w:val="18"/>
              </w:rPr>
            </w:pPr>
          </w:p>
        </w:tc>
        <w:tc>
          <w:tcPr>
            <w:tcW w:w="411" w:type="pct"/>
          </w:tcPr>
          <w:p w14:paraId="45E610FF" w14:textId="77777777" w:rsidR="0095654A" w:rsidRPr="00C27636" w:rsidRDefault="0095654A" w:rsidP="007D37C5">
            <w:pPr>
              <w:jc w:val="center"/>
              <w:rPr>
                <w:rFonts w:ascii="Arial" w:hAnsi="Arial" w:cs="Arial"/>
                <w:iCs/>
                <w:sz w:val="18"/>
                <w:szCs w:val="18"/>
              </w:rPr>
            </w:pPr>
          </w:p>
        </w:tc>
      </w:tr>
      <w:tr w:rsidR="0095654A" w:rsidRPr="00C27636" w14:paraId="58E3AC1B" w14:textId="77777777" w:rsidTr="005D1E0C">
        <w:trPr>
          <w:cantSplit/>
          <w:trHeight w:val="454"/>
        </w:trPr>
        <w:tc>
          <w:tcPr>
            <w:tcW w:w="644" w:type="pct"/>
            <w:tcBorders>
              <w:bottom w:val="single" w:sz="4" w:space="0" w:color="auto"/>
            </w:tcBorders>
            <w:shd w:val="clear" w:color="auto" w:fill="auto"/>
          </w:tcPr>
          <w:p w14:paraId="3EC8DF9C"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B37405C"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51ACD759"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6ECE4792"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7A9CAEDC" w14:textId="5E8754DD" w:rsidR="0095654A" w:rsidRPr="00C27636" w:rsidRDefault="0095654A" w:rsidP="007D37C5">
            <w:pPr>
              <w:jc w:val="center"/>
              <w:rPr>
                <w:rFonts w:ascii="Arial" w:hAnsi="Arial" w:cs="Arial"/>
                <w:sz w:val="18"/>
                <w:szCs w:val="18"/>
              </w:rPr>
            </w:pPr>
            <w:r w:rsidRPr="00C27636">
              <w:rPr>
                <w:rFonts w:ascii="Arial" w:hAnsi="Arial" w:cs="Arial"/>
                <w:sz w:val="18"/>
                <w:szCs w:val="18"/>
              </w:rPr>
              <w:t>44</w:t>
            </w:r>
          </w:p>
        </w:tc>
        <w:tc>
          <w:tcPr>
            <w:tcW w:w="321" w:type="pct"/>
            <w:gridSpan w:val="2"/>
            <w:tcBorders>
              <w:top w:val="single" w:sz="4" w:space="0" w:color="auto"/>
              <w:bottom w:val="single" w:sz="4" w:space="0" w:color="auto"/>
            </w:tcBorders>
            <w:shd w:val="clear" w:color="auto" w:fill="auto"/>
          </w:tcPr>
          <w:p w14:paraId="67ED33D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38.8 (9.4)</w:t>
            </w:r>
          </w:p>
        </w:tc>
        <w:tc>
          <w:tcPr>
            <w:tcW w:w="522" w:type="pct"/>
            <w:gridSpan w:val="2"/>
            <w:tcBorders>
              <w:top w:val="single" w:sz="4" w:space="0" w:color="auto"/>
              <w:bottom w:val="single" w:sz="4" w:space="0" w:color="auto"/>
            </w:tcBorders>
            <w:shd w:val="clear" w:color="auto" w:fill="auto"/>
          </w:tcPr>
          <w:p w14:paraId="11E9C98C" w14:textId="70983853"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50E5B38F" w14:textId="2F0B3061"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7265B87"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5921712"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08BDCE3"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50A5D804"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55CEC58" w14:textId="77777777" w:rsidR="0095654A" w:rsidRPr="00C27636" w:rsidRDefault="0095654A" w:rsidP="007D37C5">
            <w:pPr>
              <w:jc w:val="center"/>
              <w:rPr>
                <w:rFonts w:ascii="Arial" w:hAnsi="Arial" w:cs="Arial"/>
                <w:iCs/>
                <w:sz w:val="18"/>
                <w:szCs w:val="18"/>
              </w:rPr>
            </w:pPr>
          </w:p>
        </w:tc>
      </w:tr>
      <w:tr w:rsidR="0095654A" w:rsidRPr="00C27636" w14:paraId="0D64E34B" w14:textId="77777777" w:rsidTr="005D1E0C">
        <w:trPr>
          <w:cantSplit/>
          <w:trHeight w:val="454"/>
        </w:trPr>
        <w:tc>
          <w:tcPr>
            <w:tcW w:w="644" w:type="pct"/>
            <w:tcBorders>
              <w:top w:val="single" w:sz="4" w:space="0" w:color="auto"/>
            </w:tcBorders>
            <w:shd w:val="clear" w:color="auto" w:fill="auto"/>
          </w:tcPr>
          <w:p w14:paraId="314E743B"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Tortella</w:t>
            </w:r>
            <w:proofErr w:type="spellEnd"/>
            <w:r w:rsidRPr="00C27636">
              <w:rPr>
                <w:rFonts w:ascii="Arial" w:eastAsia="Times New Roman" w:hAnsi="Arial" w:cs="Arial"/>
                <w:color w:val="000000"/>
                <w:sz w:val="18"/>
                <w:szCs w:val="18"/>
                <w:lang w:eastAsia="en-GB"/>
              </w:rPr>
              <w:t>, et al. (2020)</w:t>
            </w:r>
          </w:p>
        </w:tc>
        <w:tc>
          <w:tcPr>
            <w:tcW w:w="398" w:type="pct"/>
            <w:tcBorders>
              <w:top w:val="single" w:sz="4" w:space="0" w:color="auto"/>
              <w:bottom w:val="single" w:sz="4" w:space="0" w:color="auto"/>
            </w:tcBorders>
            <w:shd w:val="clear" w:color="auto" w:fill="auto"/>
          </w:tcPr>
          <w:p w14:paraId="29CDCEE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57875B1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7EBE8620"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6E2C74BB" w14:textId="1F577592" w:rsidR="0095654A" w:rsidRPr="00C27636" w:rsidRDefault="0095654A" w:rsidP="007D37C5">
            <w:pPr>
              <w:jc w:val="center"/>
              <w:rPr>
                <w:rFonts w:ascii="Arial" w:hAnsi="Arial" w:cs="Arial"/>
                <w:sz w:val="18"/>
                <w:szCs w:val="18"/>
              </w:rPr>
            </w:pPr>
            <w:r w:rsidRPr="00C27636">
              <w:rPr>
                <w:rFonts w:ascii="Arial" w:hAnsi="Arial" w:cs="Arial"/>
                <w:sz w:val="18"/>
                <w:szCs w:val="18"/>
              </w:rPr>
              <w:t>30</w:t>
            </w:r>
          </w:p>
        </w:tc>
        <w:tc>
          <w:tcPr>
            <w:tcW w:w="321" w:type="pct"/>
            <w:gridSpan w:val="2"/>
            <w:tcBorders>
              <w:top w:val="single" w:sz="4" w:space="0" w:color="auto"/>
              <w:bottom w:val="single" w:sz="4" w:space="0" w:color="auto"/>
            </w:tcBorders>
            <w:shd w:val="clear" w:color="auto" w:fill="auto"/>
          </w:tcPr>
          <w:p w14:paraId="3A87148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46.2 (11.8)</w:t>
            </w:r>
          </w:p>
        </w:tc>
        <w:tc>
          <w:tcPr>
            <w:tcW w:w="522" w:type="pct"/>
            <w:gridSpan w:val="2"/>
            <w:tcBorders>
              <w:top w:val="single" w:sz="4" w:space="0" w:color="auto"/>
              <w:bottom w:val="single" w:sz="4" w:space="0" w:color="auto"/>
            </w:tcBorders>
            <w:shd w:val="clear" w:color="auto" w:fill="auto"/>
          </w:tcPr>
          <w:p w14:paraId="6B2C77B5" w14:textId="2E1BE4CA"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Anode: LDLPFC Cathode: RDLPFC</w:t>
            </w:r>
          </w:p>
        </w:tc>
        <w:tc>
          <w:tcPr>
            <w:tcW w:w="272" w:type="pct"/>
            <w:tcBorders>
              <w:top w:val="single" w:sz="4" w:space="0" w:color="auto"/>
              <w:bottom w:val="single" w:sz="4" w:space="0" w:color="auto"/>
            </w:tcBorders>
          </w:tcPr>
          <w:p w14:paraId="23F938B7" w14:textId="5693D1BF"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324" w:type="pct"/>
            <w:gridSpan w:val="2"/>
            <w:tcBorders>
              <w:top w:val="single" w:sz="4" w:space="0" w:color="auto"/>
              <w:bottom w:val="single" w:sz="4" w:space="0" w:color="auto"/>
            </w:tcBorders>
            <w:shd w:val="clear" w:color="auto" w:fill="auto"/>
          </w:tcPr>
          <w:p w14:paraId="2B0195EE" w14:textId="04622B6C"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76E18FF1"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465C1181"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12 (6w)</w:t>
            </w:r>
          </w:p>
        </w:tc>
        <w:tc>
          <w:tcPr>
            <w:tcW w:w="460" w:type="pct"/>
            <w:vMerge w:val="restart"/>
            <w:tcBorders>
              <w:top w:val="single" w:sz="4" w:space="0" w:color="auto"/>
            </w:tcBorders>
            <w:shd w:val="clear" w:color="auto" w:fill="auto"/>
          </w:tcPr>
          <w:p w14:paraId="55184C91"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TMT-A, TMT-B, digit span</w:t>
            </w:r>
          </w:p>
        </w:tc>
        <w:tc>
          <w:tcPr>
            <w:tcW w:w="411" w:type="pct"/>
            <w:tcBorders>
              <w:top w:val="single" w:sz="4" w:space="0" w:color="auto"/>
            </w:tcBorders>
          </w:tcPr>
          <w:p w14:paraId="203E3430"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1B24DF97" w14:textId="77777777" w:rsidTr="005D1E0C">
        <w:trPr>
          <w:cantSplit/>
          <w:trHeight w:val="454"/>
        </w:trPr>
        <w:tc>
          <w:tcPr>
            <w:tcW w:w="644" w:type="pct"/>
            <w:tcBorders>
              <w:bottom w:val="single" w:sz="4" w:space="0" w:color="auto"/>
            </w:tcBorders>
            <w:shd w:val="clear" w:color="auto" w:fill="auto"/>
          </w:tcPr>
          <w:p w14:paraId="72705D27"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BB2A81D"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6FE83F9E"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BDD7D7F"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3B243699" w14:textId="10D0F956" w:rsidR="0095654A" w:rsidRPr="00C27636" w:rsidRDefault="0095654A" w:rsidP="007D37C5">
            <w:pPr>
              <w:jc w:val="center"/>
              <w:rPr>
                <w:rFonts w:ascii="Arial" w:hAnsi="Arial" w:cs="Arial"/>
                <w:sz w:val="18"/>
                <w:szCs w:val="18"/>
              </w:rPr>
            </w:pPr>
            <w:r w:rsidRPr="00C27636">
              <w:rPr>
                <w:rFonts w:ascii="Arial" w:hAnsi="Arial" w:cs="Arial"/>
                <w:sz w:val="18"/>
                <w:szCs w:val="18"/>
              </w:rPr>
              <w:t>29</w:t>
            </w:r>
          </w:p>
        </w:tc>
        <w:tc>
          <w:tcPr>
            <w:tcW w:w="321" w:type="pct"/>
            <w:gridSpan w:val="2"/>
            <w:tcBorders>
              <w:top w:val="single" w:sz="4" w:space="0" w:color="auto"/>
              <w:bottom w:val="single" w:sz="4" w:space="0" w:color="auto"/>
            </w:tcBorders>
            <w:shd w:val="clear" w:color="auto" w:fill="auto"/>
          </w:tcPr>
          <w:p w14:paraId="774F4DA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45.7 (10.3)</w:t>
            </w:r>
          </w:p>
        </w:tc>
        <w:tc>
          <w:tcPr>
            <w:tcW w:w="522" w:type="pct"/>
            <w:gridSpan w:val="2"/>
            <w:tcBorders>
              <w:top w:val="single" w:sz="4" w:space="0" w:color="auto"/>
              <w:bottom w:val="single" w:sz="4" w:space="0" w:color="auto"/>
            </w:tcBorders>
            <w:shd w:val="clear" w:color="auto" w:fill="auto"/>
          </w:tcPr>
          <w:p w14:paraId="38637AE7" w14:textId="77D9C75E"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5B6ECB67" w14:textId="72C35E95"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447E264E"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69049CA"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586BA0D9"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4069633"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7BBCF58B" w14:textId="77777777" w:rsidR="0095654A" w:rsidRPr="00C27636" w:rsidRDefault="0095654A" w:rsidP="007D37C5">
            <w:pPr>
              <w:jc w:val="center"/>
              <w:rPr>
                <w:rFonts w:ascii="Arial" w:hAnsi="Arial" w:cs="Arial"/>
                <w:iCs/>
                <w:sz w:val="18"/>
                <w:szCs w:val="18"/>
              </w:rPr>
            </w:pPr>
          </w:p>
        </w:tc>
      </w:tr>
      <w:tr w:rsidR="0095654A" w:rsidRPr="00C27636" w14:paraId="1684094D" w14:textId="77777777" w:rsidTr="005D1E0C">
        <w:trPr>
          <w:cantSplit/>
          <w:trHeight w:val="454"/>
        </w:trPr>
        <w:tc>
          <w:tcPr>
            <w:tcW w:w="644" w:type="pct"/>
            <w:tcBorders>
              <w:top w:val="single" w:sz="4" w:space="0" w:color="auto"/>
            </w:tcBorders>
            <w:shd w:val="clear" w:color="auto" w:fill="auto"/>
          </w:tcPr>
          <w:p w14:paraId="70A274B3"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Triggs</w:t>
            </w:r>
            <w:proofErr w:type="spellEnd"/>
            <w:r w:rsidRPr="00C27636">
              <w:rPr>
                <w:rFonts w:ascii="Arial" w:eastAsia="Times New Roman" w:hAnsi="Arial" w:cs="Arial"/>
                <w:color w:val="000000"/>
                <w:sz w:val="18"/>
                <w:szCs w:val="18"/>
                <w:lang w:eastAsia="en-GB"/>
              </w:rPr>
              <w:t>, et al. (2010)</w:t>
            </w:r>
          </w:p>
        </w:tc>
        <w:tc>
          <w:tcPr>
            <w:tcW w:w="398" w:type="pct"/>
            <w:tcBorders>
              <w:top w:val="single" w:sz="4" w:space="0" w:color="auto"/>
              <w:bottom w:val="single" w:sz="4" w:space="0" w:color="auto"/>
            </w:tcBorders>
            <w:shd w:val="clear" w:color="auto" w:fill="auto"/>
          </w:tcPr>
          <w:p w14:paraId="2363F6DB" w14:textId="77777777" w:rsidR="0095654A" w:rsidRPr="00C27636" w:rsidRDefault="0095654A" w:rsidP="007D37C5">
            <w:pPr>
              <w:jc w:val="center"/>
              <w:rPr>
                <w:rFonts w:ascii="Arial" w:hAnsi="Arial" w:cs="Arial"/>
                <w:sz w:val="18"/>
                <w:szCs w:val="18"/>
                <w:vertAlign w:val="superscript"/>
              </w:rPr>
            </w:pPr>
            <w:r w:rsidRPr="00C27636">
              <w:rPr>
                <w:rFonts w:ascii="Arial" w:hAnsi="Arial" w:cs="Arial"/>
                <w:sz w:val="18"/>
                <w:szCs w:val="18"/>
              </w:rPr>
              <w:t>4</w:t>
            </w:r>
            <w:r w:rsidRPr="00C27636">
              <w:rPr>
                <w:rFonts w:ascii="Arial" w:hAnsi="Arial" w:cs="Arial"/>
                <w:sz w:val="18"/>
                <w:szCs w:val="18"/>
                <w:vertAlign w:val="superscript"/>
              </w:rPr>
              <w:t>1</w:t>
            </w:r>
          </w:p>
        </w:tc>
        <w:tc>
          <w:tcPr>
            <w:tcW w:w="250" w:type="pct"/>
            <w:tcBorders>
              <w:top w:val="single" w:sz="4" w:space="0" w:color="auto"/>
              <w:bottom w:val="single" w:sz="4" w:space="0" w:color="auto"/>
            </w:tcBorders>
            <w:shd w:val="clear" w:color="auto" w:fill="auto"/>
          </w:tcPr>
          <w:p w14:paraId="4D0204E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w:t>
            </w:r>
          </w:p>
        </w:tc>
        <w:tc>
          <w:tcPr>
            <w:tcW w:w="289" w:type="pct"/>
            <w:gridSpan w:val="2"/>
            <w:tcBorders>
              <w:top w:val="single" w:sz="4" w:space="0" w:color="auto"/>
              <w:bottom w:val="single" w:sz="4" w:space="0" w:color="auto"/>
            </w:tcBorders>
          </w:tcPr>
          <w:p w14:paraId="6182E77C"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75F76A84" w14:textId="0221E936" w:rsidR="0095654A" w:rsidRPr="00C27636" w:rsidRDefault="0095654A" w:rsidP="007D37C5">
            <w:pPr>
              <w:jc w:val="center"/>
              <w:rPr>
                <w:rFonts w:ascii="Arial" w:hAnsi="Arial" w:cs="Arial"/>
                <w:sz w:val="18"/>
                <w:szCs w:val="18"/>
              </w:rPr>
            </w:pPr>
            <w:r w:rsidRPr="00C27636">
              <w:rPr>
                <w:rFonts w:ascii="Arial" w:hAnsi="Arial" w:cs="Arial"/>
                <w:sz w:val="18"/>
                <w:szCs w:val="18"/>
              </w:rPr>
              <w:t>16</w:t>
            </w:r>
          </w:p>
        </w:tc>
        <w:tc>
          <w:tcPr>
            <w:tcW w:w="321" w:type="pct"/>
            <w:gridSpan w:val="2"/>
            <w:tcBorders>
              <w:top w:val="single" w:sz="4" w:space="0" w:color="auto"/>
              <w:bottom w:val="single" w:sz="4" w:space="0" w:color="auto"/>
            </w:tcBorders>
            <w:shd w:val="clear" w:color="auto" w:fill="auto"/>
          </w:tcPr>
          <w:p w14:paraId="2FBE4E6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48.5 (10.8)</w:t>
            </w:r>
          </w:p>
        </w:tc>
        <w:tc>
          <w:tcPr>
            <w:tcW w:w="522" w:type="pct"/>
            <w:gridSpan w:val="2"/>
            <w:tcBorders>
              <w:top w:val="single" w:sz="4" w:space="0" w:color="auto"/>
              <w:bottom w:val="single" w:sz="4" w:space="0" w:color="auto"/>
            </w:tcBorders>
            <w:shd w:val="clear" w:color="auto" w:fill="auto"/>
          </w:tcPr>
          <w:p w14:paraId="32D38AD5" w14:textId="530C8EBB"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7881E20B" w14:textId="2DADD203"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29C9C9F1" w14:textId="45287F9D"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5 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3D54E576"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7CF3C192"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2E55F8D9"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HDRS-24</w:t>
            </w:r>
          </w:p>
        </w:tc>
        <w:tc>
          <w:tcPr>
            <w:tcW w:w="411" w:type="pct"/>
            <w:tcBorders>
              <w:top w:val="single" w:sz="4" w:space="0" w:color="auto"/>
            </w:tcBorders>
          </w:tcPr>
          <w:p w14:paraId="33386B95"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5C540786" w14:textId="77777777" w:rsidTr="005D1E0C">
        <w:trPr>
          <w:cantSplit/>
          <w:trHeight w:val="454"/>
        </w:trPr>
        <w:tc>
          <w:tcPr>
            <w:tcW w:w="644" w:type="pct"/>
            <w:shd w:val="clear" w:color="auto" w:fill="auto"/>
          </w:tcPr>
          <w:p w14:paraId="62657E1A"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6AA38EF3"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FAFE283"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9917416"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1C1F482F" w14:textId="12C16D47" w:rsidR="0095654A" w:rsidRPr="00C27636" w:rsidRDefault="0095654A" w:rsidP="007D37C5">
            <w:pPr>
              <w:jc w:val="center"/>
              <w:rPr>
                <w:rFonts w:ascii="Arial" w:hAnsi="Arial" w:cs="Arial"/>
                <w:sz w:val="18"/>
                <w:szCs w:val="18"/>
              </w:rPr>
            </w:pPr>
            <w:r w:rsidRPr="00C27636">
              <w:rPr>
                <w:rFonts w:ascii="Arial" w:hAnsi="Arial" w:cs="Arial"/>
                <w:sz w:val="18"/>
                <w:szCs w:val="18"/>
              </w:rPr>
              <w:t>18</w:t>
            </w:r>
          </w:p>
        </w:tc>
        <w:tc>
          <w:tcPr>
            <w:tcW w:w="321" w:type="pct"/>
            <w:gridSpan w:val="2"/>
            <w:tcBorders>
              <w:top w:val="single" w:sz="4" w:space="0" w:color="auto"/>
              <w:bottom w:val="single" w:sz="4" w:space="0" w:color="auto"/>
            </w:tcBorders>
            <w:shd w:val="clear" w:color="auto" w:fill="auto"/>
          </w:tcPr>
          <w:p w14:paraId="772104E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46.7 (15.3)</w:t>
            </w:r>
          </w:p>
        </w:tc>
        <w:tc>
          <w:tcPr>
            <w:tcW w:w="522" w:type="pct"/>
            <w:gridSpan w:val="2"/>
            <w:tcBorders>
              <w:top w:val="single" w:sz="4" w:space="0" w:color="auto"/>
              <w:bottom w:val="single" w:sz="4" w:space="0" w:color="auto"/>
            </w:tcBorders>
            <w:shd w:val="clear" w:color="auto" w:fill="auto"/>
          </w:tcPr>
          <w:p w14:paraId="48C5AC84" w14:textId="769DF549"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6278305F" w14:textId="44E2BBE3"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7E4A659" w14:textId="3DB47869"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5 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59CE6525"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5E0B1AD9"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shd w:val="clear" w:color="auto" w:fill="auto"/>
          </w:tcPr>
          <w:p w14:paraId="6B11F1F0" w14:textId="77777777" w:rsidR="0095654A" w:rsidRPr="00C27636" w:rsidRDefault="0095654A" w:rsidP="007D37C5">
            <w:pPr>
              <w:jc w:val="center"/>
              <w:rPr>
                <w:rFonts w:ascii="Arial" w:hAnsi="Arial" w:cs="Arial"/>
                <w:iCs/>
                <w:sz w:val="18"/>
                <w:szCs w:val="18"/>
              </w:rPr>
            </w:pPr>
          </w:p>
        </w:tc>
        <w:tc>
          <w:tcPr>
            <w:tcW w:w="411" w:type="pct"/>
          </w:tcPr>
          <w:p w14:paraId="2A7B6EBD" w14:textId="77777777" w:rsidR="0095654A" w:rsidRPr="00C27636" w:rsidRDefault="0095654A" w:rsidP="007D37C5">
            <w:pPr>
              <w:jc w:val="center"/>
              <w:rPr>
                <w:rFonts w:ascii="Arial" w:hAnsi="Arial" w:cs="Arial"/>
                <w:iCs/>
                <w:sz w:val="18"/>
                <w:szCs w:val="18"/>
              </w:rPr>
            </w:pPr>
          </w:p>
        </w:tc>
      </w:tr>
      <w:tr w:rsidR="0095654A" w:rsidRPr="00C27636" w14:paraId="0B0383EB" w14:textId="77777777" w:rsidTr="005D1E0C">
        <w:trPr>
          <w:cantSplit/>
          <w:trHeight w:val="454"/>
        </w:trPr>
        <w:tc>
          <w:tcPr>
            <w:tcW w:w="644" w:type="pct"/>
            <w:tcBorders>
              <w:bottom w:val="single" w:sz="4" w:space="0" w:color="auto"/>
            </w:tcBorders>
            <w:shd w:val="clear" w:color="auto" w:fill="auto"/>
          </w:tcPr>
          <w:p w14:paraId="1EB188BB"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BD73ABD"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AF51F1B"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8B71C5D"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43C7CF30" w14:textId="4562E6C3" w:rsidR="0095654A" w:rsidRPr="00C27636" w:rsidRDefault="0095654A" w:rsidP="007D37C5">
            <w:pPr>
              <w:jc w:val="center"/>
              <w:rPr>
                <w:rFonts w:ascii="Arial" w:hAnsi="Arial" w:cs="Arial"/>
                <w:sz w:val="18"/>
                <w:szCs w:val="18"/>
              </w:rPr>
            </w:pPr>
            <w:r w:rsidRPr="00C27636">
              <w:rPr>
                <w:rFonts w:ascii="Arial" w:hAnsi="Arial" w:cs="Arial"/>
                <w:sz w:val="18"/>
                <w:szCs w:val="18"/>
              </w:rPr>
              <w:t>14</w:t>
            </w:r>
          </w:p>
        </w:tc>
        <w:tc>
          <w:tcPr>
            <w:tcW w:w="321" w:type="pct"/>
            <w:gridSpan w:val="2"/>
            <w:tcBorders>
              <w:top w:val="single" w:sz="4" w:space="0" w:color="auto"/>
              <w:bottom w:val="single" w:sz="4" w:space="0" w:color="auto"/>
            </w:tcBorders>
            <w:shd w:val="clear" w:color="auto" w:fill="auto"/>
          </w:tcPr>
          <w:p w14:paraId="63642F2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44.3 (17.4)</w:t>
            </w:r>
          </w:p>
        </w:tc>
        <w:tc>
          <w:tcPr>
            <w:tcW w:w="522" w:type="pct"/>
            <w:gridSpan w:val="2"/>
            <w:tcBorders>
              <w:top w:val="single" w:sz="4" w:space="0" w:color="auto"/>
              <w:bottom w:val="single" w:sz="4" w:space="0" w:color="auto"/>
            </w:tcBorders>
            <w:shd w:val="clear" w:color="auto" w:fill="auto"/>
          </w:tcPr>
          <w:p w14:paraId="15715597" w14:textId="0CD6C725"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7ED4FB5" w14:textId="6F4C67B6"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2617A208"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73AFC71F"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3976F5A3"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23BA2DFB"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3882BFC4" w14:textId="77777777" w:rsidR="0095654A" w:rsidRPr="00C27636" w:rsidRDefault="0095654A" w:rsidP="007D37C5">
            <w:pPr>
              <w:jc w:val="center"/>
              <w:rPr>
                <w:rFonts w:ascii="Arial" w:hAnsi="Arial" w:cs="Arial"/>
                <w:iCs/>
                <w:sz w:val="18"/>
                <w:szCs w:val="18"/>
              </w:rPr>
            </w:pPr>
          </w:p>
        </w:tc>
      </w:tr>
      <w:tr w:rsidR="0095654A" w:rsidRPr="00C27636" w14:paraId="1D6344A6" w14:textId="77777777" w:rsidTr="005D1E0C">
        <w:trPr>
          <w:cantSplit/>
          <w:trHeight w:val="454"/>
        </w:trPr>
        <w:tc>
          <w:tcPr>
            <w:tcW w:w="644" w:type="pct"/>
            <w:tcBorders>
              <w:top w:val="single" w:sz="4" w:space="0" w:color="auto"/>
            </w:tcBorders>
            <w:shd w:val="clear" w:color="auto" w:fill="auto"/>
          </w:tcPr>
          <w:p w14:paraId="20E88D50"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Valkonen</w:t>
            </w:r>
            <w:proofErr w:type="spellEnd"/>
            <w:r w:rsidRPr="00C27636">
              <w:rPr>
                <w:rFonts w:ascii="Arial" w:eastAsia="Times New Roman" w:hAnsi="Arial" w:cs="Arial"/>
                <w:color w:val="000000"/>
                <w:sz w:val="18"/>
                <w:szCs w:val="18"/>
                <w:lang w:eastAsia="en-GB"/>
              </w:rPr>
              <w:t>-Korhonen, et al. (2018)</w:t>
            </w:r>
          </w:p>
        </w:tc>
        <w:tc>
          <w:tcPr>
            <w:tcW w:w="398" w:type="pct"/>
            <w:tcBorders>
              <w:top w:val="single" w:sz="4" w:space="0" w:color="auto"/>
              <w:bottom w:val="single" w:sz="4" w:space="0" w:color="auto"/>
            </w:tcBorders>
            <w:shd w:val="clear" w:color="auto" w:fill="auto"/>
          </w:tcPr>
          <w:p w14:paraId="1481FFB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5A3BFE8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4AA03BDD"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00255752" w14:textId="50E36122"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bottom w:val="single" w:sz="4" w:space="0" w:color="auto"/>
            </w:tcBorders>
            <w:shd w:val="clear" w:color="auto" w:fill="auto"/>
          </w:tcPr>
          <w:p w14:paraId="3393839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37.1 (12.65)</w:t>
            </w:r>
          </w:p>
        </w:tc>
        <w:tc>
          <w:tcPr>
            <w:tcW w:w="522" w:type="pct"/>
            <w:gridSpan w:val="2"/>
            <w:tcBorders>
              <w:top w:val="single" w:sz="4" w:space="0" w:color="auto"/>
              <w:bottom w:val="single" w:sz="4" w:space="0" w:color="auto"/>
            </w:tcBorders>
            <w:shd w:val="clear" w:color="auto" w:fill="auto"/>
          </w:tcPr>
          <w:p w14:paraId="3D2BDE12" w14:textId="65B428DB"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BL</w:t>
            </w:r>
            <w:r>
              <w:rPr>
                <w:rFonts w:ascii="Arial" w:eastAsia="Times New Roman" w:hAnsi="Arial" w:cs="Arial"/>
                <w:color w:val="000000"/>
                <w:sz w:val="18"/>
                <w:szCs w:val="18"/>
                <w:lang w:eastAsia="en-GB"/>
              </w:rPr>
              <w:t>DLPFC</w:t>
            </w:r>
          </w:p>
        </w:tc>
        <w:tc>
          <w:tcPr>
            <w:tcW w:w="272" w:type="pct"/>
            <w:tcBorders>
              <w:top w:val="single" w:sz="4" w:space="0" w:color="auto"/>
              <w:bottom w:val="single" w:sz="4" w:space="0" w:color="auto"/>
            </w:tcBorders>
          </w:tcPr>
          <w:p w14:paraId="56F332D4" w14:textId="2D795B5D"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4AF1C422" w14:textId="69F72E7A"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R, 10 Hz L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37FE3361" w14:textId="15427BF8"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2E05E0B6"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val="restart"/>
            <w:tcBorders>
              <w:top w:val="single" w:sz="4" w:space="0" w:color="auto"/>
            </w:tcBorders>
            <w:shd w:val="clear" w:color="auto" w:fill="auto"/>
          </w:tcPr>
          <w:p w14:paraId="328A831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w:t>
            </w:r>
          </w:p>
        </w:tc>
        <w:tc>
          <w:tcPr>
            <w:tcW w:w="411" w:type="pct"/>
            <w:tcBorders>
              <w:top w:val="single" w:sz="4" w:space="0" w:color="auto"/>
            </w:tcBorders>
          </w:tcPr>
          <w:p w14:paraId="06D4663F"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6D289B2F" w14:textId="77777777" w:rsidTr="005D1E0C">
        <w:trPr>
          <w:cantSplit/>
          <w:trHeight w:val="454"/>
        </w:trPr>
        <w:tc>
          <w:tcPr>
            <w:tcW w:w="644" w:type="pct"/>
            <w:tcBorders>
              <w:bottom w:val="single" w:sz="4" w:space="0" w:color="auto"/>
            </w:tcBorders>
            <w:shd w:val="clear" w:color="auto" w:fill="auto"/>
          </w:tcPr>
          <w:p w14:paraId="044D4BE8"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2465AE38"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6BD950E4"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B011DA9"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44DBA659" w14:textId="59F144C0"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bottom w:val="single" w:sz="4" w:space="0" w:color="auto"/>
            </w:tcBorders>
            <w:shd w:val="clear" w:color="auto" w:fill="auto"/>
          </w:tcPr>
          <w:p w14:paraId="398988E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30.24 (9.59)</w:t>
            </w:r>
          </w:p>
        </w:tc>
        <w:tc>
          <w:tcPr>
            <w:tcW w:w="522" w:type="pct"/>
            <w:gridSpan w:val="2"/>
            <w:tcBorders>
              <w:top w:val="single" w:sz="4" w:space="0" w:color="auto"/>
              <w:bottom w:val="single" w:sz="4" w:space="0" w:color="auto"/>
            </w:tcBorders>
            <w:shd w:val="clear" w:color="auto" w:fill="auto"/>
          </w:tcPr>
          <w:p w14:paraId="6C553D29" w14:textId="1E176A7C"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1D183FCA" w14:textId="75790EA0"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4653DF74"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1AB05264"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955735B"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5E3770A1"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FE8B306" w14:textId="77777777" w:rsidR="0095654A" w:rsidRPr="00C27636" w:rsidRDefault="0095654A" w:rsidP="007D37C5">
            <w:pPr>
              <w:jc w:val="center"/>
              <w:rPr>
                <w:rFonts w:ascii="Arial" w:hAnsi="Arial" w:cs="Arial"/>
                <w:iCs/>
                <w:sz w:val="18"/>
                <w:szCs w:val="18"/>
              </w:rPr>
            </w:pPr>
          </w:p>
        </w:tc>
      </w:tr>
      <w:tr w:rsidR="0095654A" w:rsidRPr="00C27636" w14:paraId="14F7B1C8" w14:textId="77777777" w:rsidTr="005D1E0C">
        <w:trPr>
          <w:cantSplit/>
          <w:trHeight w:val="454"/>
        </w:trPr>
        <w:tc>
          <w:tcPr>
            <w:tcW w:w="644" w:type="pct"/>
            <w:tcBorders>
              <w:top w:val="single" w:sz="4" w:space="0" w:color="auto"/>
            </w:tcBorders>
            <w:shd w:val="clear" w:color="auto" w:fill="auto"/>
          </w:tcPr>
          <w:p w14:paraId="49D64825"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 xml:space="preserve">van </w:t>
            </w:r>
            <w:proofErr w:type="spellStart"/>
            <w:r w:rsidRPr="00C27636">
              <w:rPr>
                <w:rFonts w:ascii="Arial" w:eastAsia="Times New Roman" w:hAnsi="Arial" w:cs="Arial"/>
                <w:color w:val="000000"/>
                <w:sz w:val="18"/>
                <w:szCs w:val="18"/>
                <w:lang w:eastAsia="en-GB"/>
              </w:rPr>
              <w:t>Eijndhoven</w:t>
            </w:r>
            <w:proofErr w:type="spellEnd"/>
            <w:r w:rsidRPr="00C27636">
              <w:rPr>
                <w:rFonts w:ascii="Arial" w:eastAsia="Times New Roman" w:hAnsi="Arial" w:cs="Arial"/>
                <w:color w:val="000000"/>
                <w:sz w:val="18"/>
                <w:szCs w:val="18"/>
                <w:lang w:eastAsia="en-GB"/>
              </w:rPr>
              <w:t>, et al. (2020)</w:t>
            </w:r>
          </w:p>
        </w:tc>
        <w:tc>
          <w:tcPr>
            <w:tcW w:w="398" w:type="pct"/>
            <w:tcBorders>
              <w:top w:val="single" w:sz="4" w:space="0" w:color="auto"/>
              <w:bottom w:val="single" w:sz="4" w:space="0" w:color="auto"/>
            </w:tcBorders>
            <w:shd w:val="clear" w:color="auto" w:fill="auto"/>
          </w:tcPr>
          <w:p w14:paraId="3C9A86D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0F339FF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4A8C0FCF"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7A474C91" w14:textId="1FB56295"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1C5144B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47.3 (11.5)</w:t>
            </w:r>
          </w:p>
        </w:tc>
        <w:tc>
          <w:tcPr>
            <w:tcW w:w="522" w:type="pct"/>
            <w:gridSpan w:val="2"/>
            <w:tcBorders>
              <w:top w:val="single" w:sz="4" w:space="0" w:color="auto"/>
              <w:bottom w:val="single" w:sz="4" w:space="0" w:color="auto"/>
            </w:tcBorders>
            <w:shd w:val="clear" w:color="auto" w:fill="auto"/>
          </w:tcPr>
          <w:p w14:paraId="74C726C7" w14:textId="19C9A8BE"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1727A6DE" w14:textId="6DDF7535"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67394ED0" w14:textId="4ABEDFF4"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1C917C4C" w14:textId="51189834"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145A3752"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val="restart"/>
            <w:tcBorders>
              <w:top w:val="single" w:sz="4" w:space="0" w:color="auto"/>
            </w:tcBorders>
            <w:shd w:val="clear" w:color="auto" w:fill="auto"/>
          </w:tcPr>
          <w:p w14:paraId="6408F1BF"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462F05A0"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5C6F0274" w14:textId="77777777" w:rsidTr="005D1E0C">
        <w:trPr>
          <w:cantSplit/>
          <w:trHeight w:val="454"/>
        </w:trPr>
        <w:tc>
          <w:tcPr>
            <w:tcW w:w="644" w:type="pct"/>
            <w:tcBorders>
              <w:bottom w:val="single" w:sz="4" w:space="0" w:color="auto"/>
            </w:tcBorders>
            <w:shd w:val="clear" w:color="auto" w:fill="auto"/>
          </w:tcPr>
          <w:p w14:paraId="7D6BF349"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161291D"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772FF18"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1B13974"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6F5C2D3" w14:textId="1996E75C" w:rsidR="0095654A" w:rsidRPr="00C27636" w:rsidRDefault="0095654A" w:rsidP="007D37C5">
            <w:pPr>
              <w:jc w:val="center"/>
              <w:rPr>
                <w:rFonts w:ascii="Arial" w:hAnsi="Arial" w:cs="Arial"/>
                <w:sz w:val="18"/>
                <w:szCs w:val="18"/>
              </w:rPr>
            </w:pPr>
            <w:r w:rsidRPr="00C27636">
              <w:rPr>
                <w:rFonts w:ascii="Arial" w:hAnsi="Arial" w:cs="Arial"/>
                <w:sz w:val="18"/>
                <w:szCs w:val="18"/>
              </w:rPr>
              <w:t>16</w:t>
            </w:r>
          </w:p>
        </w:tc>
        <w:tc>
          <w:tcPr>
            <w:tcW w:w="321" w:type="pct"/>
            <w:gridSpan w:val="2"/>
            <w:tcBorders>
              <w:top w:val="single" w:sz="4" w:space="0" w:color="auto"/>
              <w:bottom w:val="single" w:sz="4" w:space="0" w:color="auto"/>
            </w:tcBorders>
            <w:shd w:val="clear" w:color="auto" w:fill="auto"/>
          </w:tcPr>
          <w:p w14:paraId="2D3FEE8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49.7 (11)</w:t>
            </w:r>
          </w:p>
        </w:tc>
        <w:tc>
          <w:tcPr>
            <w:tcW w:w="522" w:type="pct"/>
            <w:gridSpan w:val="2"/>
            <w:tcBorders>
              <w:top w:val="single" w:sz="4" w:space="0" w:color="auto"/>
              <w:bottom w:val="single" w:sz="4" w:space="0" w:color="auto"/>
            </w:tcBorders>
            <w:shd w:val="clear" w:color="auto" w:fill="auto"/>
          </w:tcPr>
          <w:p w14:paraId="08AE444E" w14:textId="0FC2EF9D"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207F0B9A" w14:textId="7C581F6F"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44ECCD51"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4B8D6302"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0A1C219E"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74424E5C"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2EC526D2" w14:textId="77777777" w:rsidR="0095654A" w:rsidRPr="00C27636" w:rsidRDefault="0095654A" w:rsidP="007D37C5">
            <w:pPr>
              <w:jc w:val="center"/>
              <w:rPr>
                <w:rFonts w:ascii="Arial" w:hAnsi="Arial" w:cs="Arial"/>
                <w:iCs/>
                <w:sz w:val="18"/>
                <w:szCs w:val="18"/>
              </w:rPr>
            </w:pPr>
          </w:p>
        </w:tc>
      </w:tr>
      <w:tr w:rsidR="0095654A" w:rsidRPr="00C27636" w14:paraId="7D076EFF" w14:textId="77777777" w:rsidTr="005D1E0C">
        <w:trPr>
          <w:cantSplit/>
          <w:trHeight w:val="454"/>
        </w:trPr>
        <w:tc>
          <w:tcPr>
            <w:tcW w:w="644" w:type="pct"/>
            <w:tcBorders>
              <w:top w:val="single" w:sz="4" w:space="0" w:color="auto"/>
            </w:tcBorders>
            <w:shd w:val="clear" w:color="auto" w:fill="auto"/>
          </w:tcPr>
          <w:p w14:paraId="29BE16E0"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Wajdik</w:t>
            </w:r>
            <w:proofErr w:type="spellEnd"/>
            <w:r w:rsidRPr="00C27636">
              <w:rPr>
                <w:rFonts w:ascii="Arial" w:eastAsia="Times New Roman" w:hAnsi="Arial" w:cs="Arial"/>
                <w:color w:val="000000"/>
                <w:sz w:val="18"/>
                <w:szCs w:val="18"/>
                <w:lang w:eastAsia="en-GB"/>
              </w:rPr>
              <w:t>, et al. (2014)</w:t>
            </w:r>
          </w:p>
        </w:tc>
        <w:tc>
          <w:tcPr>
            <w:tcW w:w="398" w:type="pct"/>
            <w:tcBorders>
              <w:top w:val="single" w:sz="4" w:space="0" w:color="auto"/>
              <w:bottom w:val="single" w:sz="4" w:space="0" w:color="auto"/>
            </w:tcBorders>
            <w:shd w:val="clear" w:color="auto" w:fill="auto"/>
          </w:tcPr>
          <w:p w14:paraId="7C80571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629993F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38CDAA85"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4513709B" w14:textId="3B92F059" w:rsidR="0095654A" w:rsidRPr="00C27636" w:rsidRDefault="0095654A" w:rsidP="007D37C5">
            <w:pPr>
              <w:jc w:val="center"/>
              <w:rPr>
                <w:rFonts w:ascii="Arial" w:hAnsi="Arial" w:cs="Arial"/>
                <w:sz w:val="18"/>
                <w:szCs w:val="18"/>
              </w:rPr>
            </w:pPr>
            <w:r w:rsidRPr="00C27636">
              <w:rPr>
                <w:rFonts w:ascii="Arial" w:hAnsi="Arial" w:cs="Arial"/>
                <w:sz w:val="18"/>
                <w:szCs w:val="18"/>
              </w:rPr>
              <w:t>35</w:t>
            </w:r>
          </w:p>
        </w:tc>
        <w:tc>
          <w:tcPr>
            <w:tcW w:w="321" w:type="pct"/>
            <w:gridSpan w:val="2"/>
            <w:vMerge w:val="restart"/>
            <w:tcBorders>
              <w:top w:val="single" w:sz="4" w:space="0" w:color="auto"/>
              <w:bottom w:val="single" w:sz="4" w:space="0" w:color="auto"/>
            </w:tcBorders>
            <w:shd w:val="clear" w:color="auto" w:fill="auto"/>
          </w:tcPr>
          <w:p w14:paraId="15D3BE4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21-65</w:t>
            </w:r>
          </w:p>
        </w:tc>
        <w:tc>
          <w:tcPr>
            <w:tcW w:w="522" w:type="pct"/>
            <w:gridSpan w:val="2"/>
            <w:tcBorders>
              <w:top w:val="single" w:sz="4" w:space="0" w:color="auto"/>
              <w:bottom w:val="single" w:sz="4" w:space="0" w:color="auto"/>
            </w:tcBorders>
            <w:shd w:val="clear" w:color="auto" w:fill="auto"/>
          </w:tcPr>
          <w:p w14:paraId="77388190" w14:textId="72DF1256"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4DCF593D" w14:textId="5A35C505"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269F509A" w14:textId="17A2611F"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48E3FCCF" w14:textId="09FAA372"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6D667B5F"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(3-4w)</w:t>
            </w:r>
          </w:p>
        </w:tc>
        <w:tc>
          <w:tcPr>
            <w:tcW w:w="460" w:type="pct"/>
            <w:vMerge w:val="restart"/>
            <w:tcBorders>
              <w:top w:val="single" w:sz="4" w:space="0" w:color="auto"/>
            </w:tcBorders>
            <w:shd w:val="clear" w:color="auto" w:fill="auto"/>
          </w:tcPr>
          <w:p w14:paraId="0F97D41D"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 TMT-A, TMT-B, digit span</w:t>
            </w:r>
          </w:p>
        </w:tc>
        <w:tc>
          <w:tcPr>
            <w:tcW w:w="411" w:type="pct"/>
            <w:tcBorders>
              <w:top w:val="single" w:sz="4" w:space="0" w:color="auto"/>
            </w:tcBorders>
          </w:tcPr>
          <w:p w14:paraId="4EB125E4"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480E991B" w14:textId="77777777" w:rsidTr="005D1E0C">
        <w:trPr>
          <w:cantSplit/>
          <w:trHeight w:val="454"/>
        </w:trPr>
        <w:tc>
          <w:tcPr>
            <w:tcW w:w="644" w:type="pct"/>
            <w:tcBorders>
              <w:bottom w:val="single" w:sz="4" w:space="0" w:color="auto"/>
            </w:tcBorders>
            <w:shd w:val="clear" w:color="auto" w:fill="auto"/>
          </w:tcPr>
          <w:p w14:paraId="213A1E4E"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4DA95EF1"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5AC1DC3"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66FEB65A"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4A685EB" w14:textId="26EC592D" w:rsidR="0095654A" w:rsidRPr="00C27636" w:rsidRDefault="0095654A" w:rsidP="007D37C5">
            <w:pPr>
              <w:jc w:val="center"/>
              <w:rPr>
                <w:rFonts w:ascii="Arial" w:hAnsi="Arial" w:cs="Arial"/>
                <w:sz w:val="18"/>
                <w:szCs w:val="18"/>
              </w:rPr>
            </w:pPr>
            <w:r w:rsidRPr="00C27636">
              <w:rPr>
                <w:rFonts w:ascii="Arial" w:hAnsi="Arial" w:cs="Arial"/>
                <w:sz w:val="18"/>
                <w:szCs w:val="18"/>
              </w:rPr>
              <w:t>33</w:t>
            </w:r>
          </w:p>
        </w:tc>
        <w:tc>
          <w:tcPr>
            <w:tcW w:w="321" w:type="pct"/>
            <w:gridSpan w:val="2"/>
            <w:vMerge/>
            <w:tcBorders>
              <w:top w:val="single" w:sz="4" w:space="0" w:color="auto"/>
              <w:bottom w:val="single" w:sz="4" w:space="0" w:color="auto"/>
            </w:tcBorders>
            <w:shd w:val="clear" w:color="auto" w:fill="auto"/>
          </w:tcPr>
          <w:p w14:paraId="136C5F71" w14:textId="77777777" w:rsidR="0095654A" w:rsidRPr="00C27636" w:rsidRDefault="0095654A" w:rsidP="007D37C5">
            <w:pPr>
              <w:jc w:val="center"/>
              <w:rPr>
                <w:rFonts w:ascii="Arial" w:hAnsi="Arial" w:cs="Arial"/>
                <w:sz w:val="18"/>
                <w:szCs w:val="18"/>
              </w:rPr>
            </w:pPr>
          </w:p>
        </w:tc>
        <w:tc>
          <w:tcPr>
            <w:tcW w:w="522" w:type="pct"/>
            <w:gridSpan w:val="2"/>
            <w:tcBorders>
              <w:top w:val="single" w:sz="4" w:space="0" w:color="auto"/>
              <w:bottom w:val="single" w:sz="4" w:space="0" w:color="auto"/>
            </w:tcBorders>
            <w:shd w:val="clear" w:color="auto" w:fill="auto"/>
          </w:tcPr>
          <w:p w14:paraId="3F962813" w14:textId="1ADD1DC8"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E8C3950" w14:textId="4EF905A0"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647FBF27"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13D51635"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0C1BD54"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538923B2"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4F2B37F5" w14:textId="77777777" w:rsidR="0095654A" w:rsidRPr="00C27636" w:rsidRDefault="0095654A" w:rsidP="007D37C5">
            <w:pPr>
              <w:jc w:val="center"/>
              <w:rPr>
                <w:rFonts w:ascii="Arial" w:hAnsi="Arial" w:cs="Arial"/>
                <w:iCs/>
                <w:sz w:val="18"/>
                <w:szCs w:val="18"/>
              </w:rPr>
            </w:pPr>
          </w:p>
        </w:tc>
      </w:tr>
      <w:tr w:rsidR="0095654A" w:rsidRPr="00C27636" w14:paraId="42F3FE08" w14:textId="77777777" w:rsidTr="005D1E0C">
        <w:trPr>
          <w:cantSplit/>
          <w:trHeight w:val="454"/>
        </w:trPr>
        <w:tc>
          <w:tcPr>
            <w:tcW w:w="644" w:type="pct"/>
            <w:tcBorders>
              <w:top w:val="single" w:sz="4" w:space="0" w:color="auto"/>
            </w:tcBorders>
            <w:shd w:val="clear" w:color="auto" w:fill="auto"/>
          </w:tcPr>
          <w:p w14:paraId="7314783F"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Yesavage</w:t>
            </w:r>
            <w:proofErr w:type="spellEnd"/>
            <w:r w:rsidRPr="00C27636">
              <w:rPr>
                <w:rFonts w:ascii="Arial" w:eastAsia="Times New Roman" w:hAnsi="Arial" w:cs="Arial"/>
                <w:color w:val="000000"/>
                <w:sz w:val="18"/>
                <w:szCs w:val="18"/>
                <w:lang w:eastAsia="en-GB"/>
              </w:rPr>
              <w:t>, et al. (2018)</w:t>
            </w:r>
          </w:p>
        </w:tc>
        <w:tc>
          <w:tcPr>
            <w:tcW w:w="398" w:type="pct"/>
            <w:tcBorders>
              <w:top w:val="single" w:sz="4" w:space="0" w:color="auto"/>
              <w:bottom w:val="single" w:sz="4" w:space="0" w:color="auto"/>
            </w:tcBorders>
            <w:shd w:val="clear" w:color="auto" w:fill="auto"/>
          </w:tcPr>
          <w:p w14:paraId="7356081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46822AD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0AB30A2C"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119A0212" w14:textId="4D56E421" w:rsidR="0095654A" w:rsidRPr="00C27636" w:rsidRDefault="0095654A" w:rsidP="007D37C5">
            <w:pPr>
              <w:jc w:val="center"/>
              <w:rPr>
                <w:rFonts w:ascii="Arial" w:hAnsi="Arial" w:cs="Arial"/>
                <w:sz w:val="18"/>
                <w:szCs w:val="18"/>
              </w:rPr>
            </w:pPr>
            <w:r w:rsidRPr="00C27636">
              <w:rPr>
                <w:rFonts w:ascii="Arial" w:hAnsi="Arial" w:cs="Arial"/>
                <w:sz w:val="18"/>
                <w:szCs w:val="18"/>
              </w:rPr>
              <w:t>81</w:t>
            </w:r>
          </w:p>
        </w:tc>
        <w:tc>
          <w:tcPr>
            <w:tcW w:w="321" w:type="pct"/>
            <w:gridSpan w:val="2"/>
            <w:tcBorders>
              <w:top w:val="single" w:sz="4" w:space="0" w:color="auto"/>
              <w:bottom w:val="single" w:sz="4" w:space="0" w:color="auto"/>
            </w:tcBorders>
            <w:shd w:val="clear" w:color="auto" w:fill="auto"/>
          </w:tcPr>
          <w:p w14:paraId="5C4E15F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55.6 (12.2)</w:t>
            </w:r>
          </w:p>
        </w:tc>
        <w:tc>
          <w:tcPr>
            <w:tcW w:w="522" w:type="pct"/>
            <w:gridSpan w:val="2"/>
            <w:tcBorders>
              <w:top w:val="single" w:sz="4" w:space="0" w:color="auto"/>
              <w:bottom w:val="single" w:sz="4" w:space="0" w:color="auto"/>
            </w:tcBorders>
            <w:shd w:val="clear" w:color="auto" w:fill="auto"/>
          </w:tcPr>
          <w:p w14:paraId="3AADDC75" w14:textId="49EB1655"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LPFC</w:t>
            </w:r>
          </w:p>
        </w:tc>
        <w:tc>
          <w:tcPr>
            <w:tcW w:w="272" w:type="pct"/>
            <w:tcBorders>
              <w:top w:val="single" w:sz="4" w:space="0" w:color="auto"/>
              <w:bottom w:val="single" w:sz="4" w:space="0" w:color="auto"/>
            </w:tcBorders>
          </w:tcPr>
          <w:p w14:paraId="3AEF36AB" w14:textId="3C9F04D0"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06110083" w14:textId="4B748EB2"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(120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554D5284" w14:textId="4284F4F5"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1263833F"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20-30 (4-6w)</w:t>
            </w:r>
          </w:p>
        </w:tc>
        <w:tc>
          <w:tcPr>
            <w:tcW w:w="460" w:type="pct"/>
            <w:vMerge w:val="restart"/>
            <w:tcBorders>
              <w:top w:val="single" w:sz="4" w:space="0" w:color="auto"/>
            </w:tcBorders>
            <w:shd w:val="clear" w:color="auto" w:fill="auto"/>
          </w:tcPr>
          <w:p w14:paraId="0EAED3F1"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HDRS-24</w:t>
            </w:r>
          </w:p>
        </w:tc>
        <w:tc>
          <w:tcPr>
            <w:tcW w:w="411" w:type="pct"/>
            <w:tcBorders>
              <w:top w:val="single" w:sz="4" w:space="0" w:color="auto"/>
            </w:tcBorders>
          </w:tcPr>
          <w:p w14:paraId="64058609"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3D4B50E0" w14:textId="77777777" w:rsidTr="005D1E0C">
        <w:trPr>
          <w:cantSplit/>
          <w:trHeight w:val="454"/>
        </w:trPr>
        <w:tc>
          <w:tcPr>
            <w:tcW w:w="644" w:type="pct"/>
            <w:tcBorders>
              <w:bottom w:val="single" w:sz="4" w:space="0" w:color="auto"/>
            </w:tcBorders>
            <w:shd w:val="clear" w:color="auto" w:fill="auto"/>
          </w:tcPr>
          <w:p w14:paraId="25654EED"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A91A1A8"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FF36F69"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90616FE"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39ACCDE3" w14:textId="0E4CF0F8" w:rsidR="0095654A" w:rsidRPr="00C27636" w:rsidRDefault="0095654A" w:rsidP="007D37C5">
            <w:pPr>
              <w:jc w:val="center"/>
              <w:rPr>
                <w:rFonts w:ascii="Arial" w:hAnsi="Arial" w:cs="Arial"/>
                <w:sz w:val="18"/>
                <w:szCs w:val="18"/>
              </w:rPr>
            </w:pPr>
            <w:r w:rsidRPr="00C27636">
              <w:rPr>
                <w:rFonts w:ascii="Arial" w:hAnsi="Arial" w:cs="Arial"/>
                <w:sz w:val="18"/>
                <w:szCs w:val="18"/>
              </w:rPr>
              <w:t>83</w:t>
            </w:r>
          </w:p>
        </w:tc>
        <w:tc>
          <w:tcPr>
            <w:tcW w:w="321" w:type="pct"/>
            <w:gridSpan w:val="2"/>
            <w:tcBorders>
              <w:top w:val="single" w:sz="4" w:space="0" w:color="auto"/>
              <w:bottom w:val="single" w:sz="4" w:space="0" w:color="auto"/>
            </w:tcBorders>
            <w:shd w:val="clear" w:color="auto" w:fill="auto"/>
          </w:tcPr>
          <w:p w14:paraId="35635F7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54.8 (12.6)</w:t>
            </w:r>
          </w:p>
        </w:tc>
        <w:tc>
          <w:tcPr>
            <w:tcW w:w="522" w:type="pct"/>
            <w:gridSpan w:val="2"/>
            <w:tcBorders>
              <w:top w:val="single" w:sz="4" w:space="0" w:color="auto"/>
              <w:bottom w:val="single" w:sz="4" w:space="0" w:color="auto"/>
            </w:tcBorders>
            <w:shd w:val="clear" w:color="auto" w:fill="auto"/>
          </w:tcPr>
          <w:p w14:paraId="40526EE9" w14:textId="4164F5B5"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575C533" w14:textId="7120D82A"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021B063B"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61CAAA99"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36FF8D05"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04D1D6B5"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12681B9" w14:textId="77777777" w:rsidR="0095654A" w:rsidRPr="00C27636" w:rsidRDefault="0095654A" w:rsidP="007D37C5">
            <w:pPr>
              <w:jc w:val="center"/>
              <w:rPr>
                <w:rFonts w:ascii="Arial" w:hAnsi="Arial" w:cs="Arial"/>
                <w:iCs/>
                <w:sz w:val="18"/>
                <w:szCs w:val="18"/>
              </w:rPr>
            </w:pPr>
          </w:p>
        </w:tc>
      </w:tr>
      <w:tr w:rsidR="0095654A" w:rsidRPr="00C27636" w14:paraId="50568087" w14:textId="77777777" w:rsidTr="005D1E0C">
        <w:trPr>
          <w:cantSplit/>
          <w:trHeight w:val="454"/>
        </w:trPr>
        <w:tc>
          <w:tcPr>
            <w:tcW w:w="644" w:type="pct"/>
            <w:tcBorders>
              <w:top w:val="single" w:sz="4" w:space="0" w:color="auto"/>
            </w:tcBorders>
            <w:shd w:val="clear" w:color="auto" w:fill="auto"/>
          </w:tcPr>
          <w:p w14:paraId="0D6A83D6"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Zavorotnyy</w:t>
            </w:r>
            <w:proofErr w:type="spellEnd"/>
            <w:r w:rsidRPr="00C27636">
              <w:rPr>
                <w:rFonts w:ascii="Arial" w:eastAsia="Times New Roman" w:hAnsi="Arial" w:cs="Arial"/>
                <w:color w:val="000000"/>
                <w:sz w:val="18"/>
                <w:szCs w:val="18"/>
                <w:lang w:eastAsia="en-GB"/>
              </w:rPr>
              <w:t>, et al. (2020)</w:t>
            </w:r>
          </w:p>
        </w:tc>
        <w:tc>
          <w:tcPr>
            <w:tcW w:w="398" w:type="pct"/>
            <w:tcBorders>
              <w:top w:val="single" w:sz="4" w:space="0" w:color="auto"/>
              <w:bottom w:val="single" w:sz="4" w:space="0" w:color="auto"/>
            </w:tcBorders>
            <w:shd w:val="clear" w:color="auto" w:fill="auto"/>
          </w:tcPr>
          <w:p w14:paraId="4A505B3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07C943B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4F36EC43"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iTBS</w:t>
            </w:r>
            <w:proofErr w:type="spellEnd"/>
          </w:p>
        </w:tc>
        <w:tc>
          <w:tcPr>
            <w:tcW w:w="208" w:type="pct"/>
            <w:tcBorders>
              <w:top w:val="single" w:sz="4" w:space="0" w:color="auto"/>
              <w:bottom w:val="single" w:sz="4" w:space="0" w:color="auto"/>
            </w:tcBorders>
            <w:shd w:val="clear" w:color="auto" w:fill="auto"/>
          </w:tcPr>
          <w:p w14:paraId="0912B610" w14:textId="7C83963D" w:rsidR="0095654A" w:rsidRPr="00C27636" w:rsidRDefault="0095654A" w:rsidP="007D37C5">
            <w:pPr>
              <w:jc w:val="center"/>
              <w:rPr>
                <w:rFonts w:ascii="Arial" w:hAnsi="Arial" w:cs="Arial"/>
                <w:sz w:val="18"/>
                <w:szCs w:val="18"/>
              </w:rPr>
            </w:pPr>
            <w:r w:rsidRPr="00C27636">
              <w:rPr>
                <w:rFonts w:ascii="Arial" w:hAnsi="Arial" w:cs="Arial"/>
                <w:sz w:val="18"/>
                <w:szCs w:val="18"/>
              </w:rPr>
              <w:t>27</w:t>
            </w:r>
          </w:p>
        </w:tc>
        <w:tc>
          <w:tcPr>
            <w:tcW w:w="321" w:type="pct"/>
            <w:gridSpan w:val="2"/>
            <w:tcBorders>
              <w:top w:val="single" w:sz="4" w:space="0" w:color="auto"/>
              <w:bottom w:val="single" w:sz="4" w:space="0" w:color="auto"/>
            </w:tcBorders>
            <w:shd w:val="clear" w:color="auto" w:fill="auto"/>
          </w:tcPr>
          <w:p w14:paraId="2DDF309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55.6 (12.2)</w:t>
            </w:r>
          </w:p>
        </w:tc>
        <w:tc>
          <w:tcPr>
            <w:tcW w:w="522" w:type="pct"/>
            <w:gridSpan w:val="2"/>
            <w:tcBorders>
              <w:top w:val="single" w:sz="4" w:space="0" w:color="auto"/>
              <w:bottom w:val="single" w:sz="4" w:space="0" w:color="auto"/>
            </w:tcBorders>
            <w:shd w:val="clear" w:color="auto" w:fill="auto"/>
          </w:tcPr>
          <w:p w14:paraId="66590F10" w14:textId="1373EE84"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01A3C7B6" w14:textId="663D0035"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03313E01" w14:textId="1212C58D"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TBS (90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13245847" w14:textId="39E394C8"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745B4556"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val="restart"/>
            <w:tcBorders>
              <w:top w:val="single" w:sz="4" w:space="0" w:color="auto"/>
            </w:tcBorders>
            <w:shd w:val="clear" w:color="auto" w:fill="auto"/>
          </w:tcPr>
          <w:p w14:paraId="6C7FE5D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HDRS-21</w:t>
            </w:r>
          </w:p>
        </w:tc>
        <w:tc>
          <w:tcPr>
            <w:tcW w:w="411" w:type="pct"/>
            <w:tcBorders>
              <w:top w:val="single" w:sz="4" w:space="0" w:color="auto"/>
            </w:tcBorders>
          </w:tcPr>
          <w:p w14:paraId="01A2745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61F69645" w14:textId="77777777" w:rsidTr="005D1E0C">
        <w:trPr>
          <w:cantSplit/>
          <w:trHeight w:val="454"/>
        </w:trPr>
        <w:tc>
          <w:tcPr>
            <w:tcW w:w="644" w:type="pct"/>
            <w:tcBorders>
              <w:bottom w:val="single" w:sz="4" w:space="0" w:color="auto"/>
            </w:tcBorders>
            <w:shd w:val="clear" w:color="auto" w:fill="auto"/>
          </w:tcPr>
          <w:p w14:paraId="218DA119"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16A0A28"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6C1484B5"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6A340E56"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6A16D95F" w14:textId="0F729130" w:rsidR="0095654A" w:rsidRPr="00C27636" w:rsidRDefault="0095654A" w:rsidP="007D37C5">
            <w:pPr>
              <w:jc w:val="center"/>
              <w:rPr>
                <w:rFonts w:ascii="Arial" w:hAnsi="Arial" w:cs="Arial"/>
                <w:sz w:val="18"/>
                <w:szCs w:val="18"/>
              </w:rPr>
            </w:pPr>
            <w:r w:rsidRPr="00C27636">
              <w:rPr>
                <w:rFonts w:ascii="Arial" w:hAnsi="Arial" w:cs="Arial"/>
                <w:sz w:val="18"/>
                <w:szCs w:val="18"/>
              </w:rPr>
              <w:t>28</w:t>
            </w:r>
          </w:p>
        </w:tc>
        <w:tc>
          <w:tcPr>
            <w:tcW w:w="321" w:type="pct"/>
            <w:gridSpan w:val="2"/>
            <w:tcBorders>
              <w:top w:val="single" w:sz="4" w:space="0" w:color="auto"/>
              <w:bottom w:val="single" w:sz="4" w:space="0" w:color="auto"/>
            </w:tcBorders>
            <w:shd w:val="clear" w:color="auto" w:fill="auto"/>
          </w:tcPr>
          <w:p w14:paraId="099E137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54.8 (12.6)</w:t>
            </w:r>
          </w:p>
        </w:tc>
        <w:tc>
          <w:tcPr>
            <w:tcW w:w="522" w:type="pct"/>
            <w:gridSpan w:val="2"/>
            <w:tcBorders>
              <w:top w:val="single" w:sz="4" w:space="0" w:color="auto"/>
              <w:bottom w:val="single" w:sz="4" w:space="0" w:color="auto"/>
            </w:tcBorders>
            <w:shd w:val="clear" w:color="auto" w:fill="auto"/>
          </w:tcPr>
          <w:p w14:paraId="105C882E" w14:textId="36E21AE4"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48E1140B" w14:textId="48FC7960"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7DCAC0D6"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6654BF96"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5C46C26B"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219D766A"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30D4776E" w14:textId="77777777" w:rsidR="0095654A" w:rsidRPr="00C27636" w:rsidRDefault="0095654A" w:rsidP="007D37C5">
            <w:pPr>
              <w:jc w:val="center"/>
              <w:rPr>
                <w:rFonts w:ascii="Arial" w:hAnsi="Arial" w:cs="Arial"/>
                <w:iCs/>
                <w:sz w:val="18"/>
                <w:szCs w:val="18"/>
              </w:rPr>
            </w:pPr>
          </w:p>
        </w:tc>
      </w:tr>
      <w:tr w:rsidR="0095654A" w:rsidRPr="00C27636" w14:paraId="367DE8A3" w14:textId="77777777" w:rsidTr="005D1E0C">
        <w:trPr>
          <w:cantSplit/>
          <w:trHeight w:val="454"/>
        </w:trPr>
        <w:tc>
          <w:tcPr>
            <w:tcW w:w="644" w:type="pct"/>
            <w:tcBorders>
              <w:top w:val="single" w:sz="4" w:space="0" w:color="auto"/>
            </w:tcBorders>
            <w:shd w:val="clear" w:color="auto" w:fill="auto"/>
          </w:tcPr>
          <w:p w14:paraId="4BEFB0B4"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Zhang, et al. (2020)</w:t>
            </w:r>
          </w:p>
        </w:tc>
        <w:tc>
          <w:tcPr>
            <w:tcW w:w="398" w:type="pct"/>
            <w:tcBorders>
              <w:top w:val="single" w:sz="4" w:space="0" w:color="auto"/>
              <w:bottom w:val="single" w:sz="4" w:space="0" w:color="auto"/>
            </w:tcBorders>
            <w:shd w:val="clear" w:color="auto" w:fill="auto"/>
          </w:tcPr>
          <w:p w14:paraId="455AC8D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50" w:type="pct"/>
            <w:tcBorders>
              <w:top w:val="single" w:sz="4" w:space="0" w:color="auto"/>
              <w:bottom w:val="single" w:sz="4" w:space="0" w:color="auto"/>
            </w:tcBorders>
            <w:shd w:val="clear" w:color="auto" w:fill="auto"/>
          </w:tcPr>
          <w:p w14:paraId="46D8166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tcPr>
          <w:p w14:paraId="6AE06AFF"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3E75A2F6" w14:textId="4D928987" w:rsidR="0095654A" w:rsidRPr="00C27636" w:rsidRDefault="0095654A" w:rsidP="007D37C5">
            <w:pPr>
              <w:jc w:val="center"/>
              <w:rPr>
                <w:rFonts w:ascii="Arial" w:hAnsi="Arial" w:cs="Arial"/>
                <w:sz w:val="18"/>
                <w:szCs w:val="18"/>
              </w:rPr>
            </w:pPr>
            <w:r w:rsidRPr="00C27636">
              <w:rPr>
                <w:rFonts w:ascii="Arial" w:hAnsi="Arial" w:cs="Arial"/>
                <w:sz w:val="18"/>
                <w:szCs w:val="18"/>
              </w:rPr>
              <w:t>24</w:t>
            </w:r>
          </w:p>
        </w:tc>
        <w:tc>
          <w:tcPr>
            <w:tcW w:w="321" w:type="pct"/>
            <w:gridSpan w:val="2"/>
            <w:tcBorders>
              <w:top w:val="single" w:sz="4" w:space="0" w:color="auto"/>
              <w:bottom w:val="single" w:sz="4" w:space="0" w:color="auto"/>
            </w:tcBorders>
            <w:shd w:val="clear" w:color="auto" w:fill="auto"/>
          </w:tcPr>
          <w:p w14:paraId="41F9879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31.71 (12.92)</w:t>
            </w:r>
          </w:p>
        </w:tc>
        <w:tc>
          <w:tcPr>
            <w:tcW w:w="522" w:type="pct"/>
            <w:gridSpan w:val="2"/>
            <w:tcBorders>
              <w:top w:val="single" w:sz="4" w:space="0" w:color="auto"/>
              <w:bottom w:val="single" w:sz="4" w:space="0" w:color="auto"/>
            </w:tcBorders>
            <w:shd w:val="clear" w:color="auto" w:fill="auto"/>
          </w:tcPr>
          <w:p w14:paraId="1CD4807B" w14:textId="6BC68687"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V</w:t>
            </w:r>
            <w:r>
              <w:rPr>
                <w:rFonts w:ascii="Arial" w:eastAsia="Times New Roman" w:hAnsi="Arial" w:cs="Arial"/>
                <w:color w:val="000000"/>
                <w:sz w:val="18"/>
                <w:szCs w:val="18"/>
                <w:lang w:eastAsia="en-GB"/>
              </w:rPr>
              <w:t xml:space="preserve">isual </w:t>
            </w:r>
            <w:r w:rsidRPr="00C27636">
              <w:rPr>
                <w:rFonts w:ascii="Arial" w:eastAsia="Times New Roman" w:hAnsi="Arial" w:cs="Arial"/>
                <w:color w:val="000000"/>
                <w:sz w:val="18"/>
                <w:szCs w:val="18"/>
                <w:lang w:eastAsia="en-GB"/>
              </w:rPr>
              <w:t>C</w:t>
            </w:r>
            <w:r>
              <w:rPr>
                <w:rFonts w:ascii="Arial" w:eastAsia="Times New Roman" w:hAnsi="Arial" w:cs="Arial"/>
                <w:color w:val="000000"/>
                <w:sz w:val="18"/>
                <w:szCs w:val="18"/>
                <w:lang w:eastAsia="en-GB"/>
              </w:rPr>
              <w:t>ortex</w:t>
            </w:r>
          </w:p>
        </w:tc>
        <w:tc>
          <w:tcPr>
            <w:tcW w:w="272" w:type="pct"/>
            <w:tcBorders>
              <w:top w:val="single" w:sz="4" w:space="0" w:color="auto"/>
              <w:bottom w:val="single" w:sz="4" w:space="0" w:color="auto"/>
            </w:tcBorders>
          </w:tcPr>
          <w:p w14:paraId="1F51BE7C" w14:textId="393C2C0D"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1E055FAF" w14:textId="75315D3B"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(90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4F347EBC" w14:textId="35BB073E"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2BEEDB0C"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(1w)</w:t>
            </w:r>
          </w:p>
        </w:tc>
        <w:tc>
          <w:tcPr>
            <w:tcW w:w="460" w:type="pct"/>
            <w:vMerge w:val="restart"/>
            <w:tcBorders>
              <w:top w:val="single" w:sz="4" w:space="0" w:color="auto"/>
            </w:tcBorders>
            <w:shd w:val="clear" w:color="auto" w:fill="auto"/>
          </w:tcPr>
          <w:p w14:paraId="055632A8"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HDRS-24</w:t>
            </w:r>
          </w:p>
        </w:tc>
        <w:tc>
          <w:tcPr>
            <w:tcW w:w="411" w:type="pct"/>
            <w:tcBorders>
              <w:top w:val="single" w:sz="4" w:space="0" w:color="auto"/>
            </w:tcBorders>
          </w:tcPr>
          <w:p w14:paraId="56E1FB98"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392CA55B" w14:textId="77777777" w:rsidTr="005D1E0C">
        <w:trPr>
          <w:cantSplit/>
          <w:trHeight w:val="454"/>
        </w:trPr>
        <w:tc>
          <w:tcPr>
            <w:tcW w:w="644" w:type="pct"/>
            <w:shd w:val="clear" w:color="auto" w:fill="auto"/>
          </w:tcPr>
          <w:p w14:paraId="175276B4"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1A0A7CA"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B51C667"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2B3524FA"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30D85035" w14:textId="2F1550FD" w:rsidR="0095654A" w:rsidRPr="00C27636" w:rsidRDefault="0095654A" w:rsidP="007D37C5">
            <w:pPr>
              <w:jc w:val="center"/>
              <w:rPr>
                <w:rFonts w:ascii="Arial" w:hAnsi="Arial" w:cs="Arial"/>
                <w:sz w:val="18"/>
                <w:szCs w:val="18"/>
              </w:rPr>
            </w:pPr>
            <w:r w:rsidRPr="00C27636">
              <w:rPr>
                <w:rFonts w:ascii="Arial" w:hAnsi="Arial" w:cs="Arial"/>
                <w:sz w:val="18"/>
                <w:szCs w:val="18"/>
              </w:rPr>
              <w:t>27</w:t>
            </w:r>
          </w:p>
        </w:tc>
        <w:tc>
          <w:tcPr>
            <w:tcW w:w="321" w:type="pct"/>
            <w:gridSpan w:val="2"/>
            <w:tcBorders>
              <w:top w:val="single" w:sz="4" w:space="0" w:color="auto"/>
              <w:bottom w:val="single" w:sz="4" w:space="0" w:color="auto"/>
            </w:tcBorders>
            <w:shd w:val="clear" w:color="auto" w:fill="auto"/>
          </w:tcPr>
          <w:p w14:paraId="7589BC5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31.33 (12.77)</w:t>
            </w:r>
          </w:p>
        </w:tc>
        <w:tc>
          <w:tcPr>
            <w:tcW w:w="522" w:type="pct"/>
            <w:gridSpan w:val="2"/>
            <w:tcBorders>
              <w:top w:val="single" w:sz="4" w:space="0" w:color="auto"/>
              <w:bottom w:val="single" w:sz="4" w:space="0" w:color="auto"/>
            </w:tcBorders>
            <w:shd w:val="clear" w:color="auto" w:fill="auto"/>
          </w:tcPr>
          <w:p w14:paraId="400C6E6A" w14:textId="54C396B6"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Individualised V</w:t>
            </w:r>
            <w:r>
              <w:rPr>
                <w:rFonts w:ascii="Arial" w:eastAsia="Times New Roman" w:hAnsi="Arial" w:cs="Arial"/>
                <w:color w:val="000000"/>
                <w:sz w:val="18"/>
                <w:szCs w:val="18"/>
                <w:lang w:eastAsia="en-GB"/>
              </w:rPr>
              <w:t xml:space="preserve">isual </w:t>
            </w:r>
            <w:r w:rsidRPr="00C27636">
              <w:rPr>
                <w:rFonts w:ascii="Arial" w:eastAsia="Times New Roman" w:hAnsi="Arial" w:cs="Arial"/>
                <w:color w:val="000000"/>
                <w:sz w:val="18"/>
                <w:szCs w:val="18"/>
                <w:lang w:eastAsia="en-GB"/>
              </w:rPr>
              <w:t>C</w:t>
            </w:r>
            <w:r>
              <w:rPr>
                <w:rFonts w:ascii="Arial" w:eastAsia="Times New Roman" w:hAnsi="Arial" w:cs="Arial"/>
                <w:color w:val="000000"/>
                <w:sz w:val="18"/>
                <w:szCs w:val="18"/>
                <w:lang w:eastAsia="en-GB"/>
              </w:rPr>
              <w:t>ortex</w:t>
            </w:r>
          </w:p>
        </w:tc>
        <w:tc>
          <w:tcPr>
            <w:tcW w:w="272" w:type="pct"/>
            <w:tcBorders>
              <w:top w:val="single" w:sz="4" w:space="0" w:color="auto"/>
              <w:bottom w:val="single" w:sz="4" w:space="0" w:color="auto"/>
            </w:tcBorders>
          </w:tcPr>
          <w:p w14:paraId="37F4B38C" w14:textId="6914119D"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4198CFEF" w14:textId="01D28451"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(90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1E6DE801"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96A4294"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(1w)</w:t>
            </w:r>
          </w:p>
        </w:tc>
        <w:tc>
          <w:tcPr>
            <w:tcW w:w="460" w:type="pct"/>
            <w:vMerge/>
            <w:shd w:val="clear" w:color="auto" w:fill="auto"/>
          </w:tcPr>
          <w:p w14:paraId="7C892E42" w14:textId="77777777" w:rsidR="0095654A" w:rsidRPr="00C27636" w:rsidRDefault="0095654A" w:rsidP="007D37C5">
            <w:pPr>
              <w:jc w:val="center"/>
              <w:rPr>
                <w:rFonts w:ascii="Arial" w:hAnsi="Arial" w:cs="Arial"/>
                <w:iCs/>
                <w:sz w:val="18"/>
                <w:szCs w:val="18"/>
              </w:rPr>
            </w:pPr>
          </w:p>
        </w:tc>
        <w:tc>
          <w:tcPr>
            <w:tcW w:w="411" w:type="pct"/>
          </w:tcPr>
          <w:p w14:paraId="35C09BFA" w14:textId="77777777" w:rsidR="0095654A" w:rsidRPr="00C27636" w:rsidRDefault="0095654A" w:rsidP="007D37C5">
            <w:pPr>
              <w:jc w:val="center"/>
              <w:rPr>
                <w:rFonts w:ascii="Arial" w:hAnsi="Arial" w:cs="Arial"/>
                <w:iCs/>
                <w:sz w:val="18"/>
                <w:szCs w:val="18"/>
              </w:rPr>
            </w:pPr>
          </w:p>
        </w:tc>
      </w:tr>
      <w:tr w:rsidR="0095654A" w:rsidRPr="00C27636" w14:paraId="34F99261" w14:textId="77777777" w:rsidTr="005D1E0C">
        <w:trPr>
          <w:cantSplit/>
          <w:trHeight w:val="454"/>
        </w:trPr>
        <w:tc>
          <w:tcPr>
            <w:tcW w:w="644" w:type="pct"/>
            <w:tcBorders>
              <w:bottom w:val="single" w:sz="4" w:space="0" w:color="auto"/>
            </w:tcBorders>
            <w:shd w:val="clear" w:color="auto" w:fill="auto"/>
          </w:tcPr>
          <w:p w14:paraId="00D05E3E"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4BC1D41"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FBB3150"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5B5FA22D"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7EDD8990" w14:textId="66C5FC09" w:rsidR="0095654A" w:rsidRPr="00C27636" w:rsidRDefault="0095654A" w:rsidP="007D37C5">
            <w:pPr>
              <w:jc w:val="center"/>
              <w:rPr>
                <w:rFonts w:ascii="Arial" w:hAnsi="Arial" w:cs="Arial"/>
                <w:sz w:val="18"/>
                <w:szCs w:val="18"/>
              </w:rPr>
            </w:pPr>
            <w:r w:rsidRPr="00C27636">
              <w:rPr>
                <w:rFonts w:ascii="Arial" w:hAnsi="Arial" w:cs="Arial"/>
                <w:sz w:val="18"/>
                <w:szCs w:val="18"/>
              </w:rPr>
              <w:t>23</w:t>
            </w:r>
          </w:p>
        </w:tc>
        <w:tc>
          <w:tcPr>
            <w:tcW w:w="321" w:type="pct"/>
            <w:gridSpan w:val="2"/>
            <w:tcBorders>
              <w:top w:val="single" w:sz="4" w:space="0" w:color="auto"/>
              <w:bottom w:val="single" w:sz="4" w:space="0" w:color="auto"/>
            </w:tcBorders>
            <w:shd w:val="clear" w:color="auto" w:fill="auto"/>
          </w:tcPr>
          <w:p w14:paraId="13F344C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31.61 (10.45)</w:t>
            </w:r>
          </w:p>
        </w:tc>
        <w:tc>
          <w:tcPr>
            <w:tcW w:w="522" w:type="pct"/>
            <w:gridSpan w:val="2"/>
            <w:tcBorders>
              <w:top w:val="single" w:sz="4" w:space="0" w:color="auto"/>
              <w:bottom w:val="single" w:sz="4" w:space="0" w:color="auto"/>
            </w:tcBorders>
            <w:shd w:val="clear" w:color="auto" w:fill="auto"/>
          </w:tcPr>
          <w:p w14:paraId="76A1B298" w14:textId="234A9396"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44D758B" w14:textId="6001A461"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AA326F2"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0019D667"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A42E1A4"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72D74192"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46FB625E" w14:textId="77777777" w:rsidR="0095654A" w:rsidRPr="00C27636" w:rsidRDefault="0095654A" w:rsidP="007D37C5">
            <w:pPr>
              <w:jc w:val="center"/>
              <w:rPr>
                <w:rFonts w:ascii="Arial" w:hAnsi="Arial" w:cs="Arial"/>
                <w:iCs/>
                <w:sz w:val="18"/>
                <w:szCs w:val="18"/>
              </w:rPr>
            </w:pPr>
          </w:p>
        </w:tc>
      </w:tr>
      <w:tr w:rsidR="0095654A" w:rsidRPr="00C27636" w14:paraId="1666D340" w14:textId="77777777" w:rsidTr="005D1E0C">
        <w:trPr>
          <w:cantSplit/>
          <w:trHeight w:val="454"/>
        </w:trPr>
        <w:tc>
          <w:tcPr>
            <w:tcW w:w="644" w:type="pct"/>
            <w:tcBorders>
              <w:top w:val="single" w:sz="4" w:space="0" w:color="auto"/>
            </w:tcBorders>
            <w:shd w:val="clear" w:color="auto" w:fill="auto"/>
          </w:tcPr>
          <w:p w14:paraId="65717218"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Zheng, et al. (2010)</w:t>
            </w:r>
          </w:p>
        </w:tc>
        <w:tc>
          <w:tcPr>
            <w:tcW w:w="398" w:type="pct"/>
            <w:tcBorders>
              <w:top w:val="single" w:sz="4" w:space="0" w:color="auto"/>
              <w:bottom w:val="single" w:sz="4" w:space="0" w:color="auto"/>
            </w:tcBorders>
            <w:shd w:val="clear" w:color="auto" w:fill="auto"/>
          </w:tcPr>
          <w:p w14:paraId="4C33014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5BC4AC4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2310FA94"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5D69C5BF" w14:textId="6EAB9FEA" w:rsidR="0095654A" w:rsidRPr="00C27636" w:rsidRDefault="0095654A" w:rsidP="007D37C5">
            <w:pPr>
              <w:jc w:val="center"/>
              <w:rPr>
                <w:rFonts w:ascii="Arial" w:hAnsi="Arial" w:cs="Arial"/>
                <w:sz w:val="18"/>
                <w:szCs w:val="18"/>
              </w:rPr>
            </w:pPr>
            <w:r w:rsidRPr="00C27636">
              <w:rPr>
                <w:rFonts w:ascii="Arial" w:hAnsi="Arial" w:cs="Arial"/>
                <w:sz w:val="18"/>
                <w:szCs w:val="18"/>
              </w:rPr>
              <w:t>19</w:t>
            </w:r>
          </w:p>
        </w:tc>
        <w:tc>
          <w:tcPr>
            <w:tcW w:w="321" w:type="pct"/>
            <w:gridSpan w:val="2"/>
            <w:tcBorders>
              <w:top w:val="single" w:sz="4" w:space="0" w:color="auto"/>
              <w:bottom w:val="single" w:sz="4" w:space="0" w:color="auto"/>
            </w:tcBorders>
            <w:shd w:val="clear" w:color="auto" w:fill="auto"/>
          </w:tcPr>
          <w:p w14:paraId="3DD4234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26.9 (6.2)</w:t>
            </w:r>
          </w:p>
        </w:tc>
        <w:tc>
          <w:tcPr>
            <w:tcW w:w="522" w:type="pct"/>
            <w:gridSpan w:val="2"/>
            <w:tcBorders>
              <w:top w:val="single" w:sz="4" w:space="0" w:color="auto"/>
              <w:bottom w:val="single" w:sz="4" w:space="0" w:color="auto"/>
            </w:tcBorders>
            <w:shd w:val="clear" w:color="auto" w:fill="auto"/>
          </w:tcPr>
          <w:p w14:paraId="0E59398D" w14:textId="223CEE70"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10018DE6" w14:textId="79F85614"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26AD6275" w14:textId="042ACFDA"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64A6FB4B"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75034F73"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val="restart"/>
            <w:tcBorders>
              <w:top w:val="single" w:sz="4" w:space="0" w:color="auto"/>
            </w:tcBorders>
            <w:shd w:val="clear" w:color="auto" w:fill="auto"/>
          </w:tcPr>
          <w:p w14:paraId="1B0BDB80"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HDRS-17</w:t>
            </w:r>
          </w:p>
        </w:tc>
        <w:tc>
          <w:tcPr>
            <w:tcW w:w="411" w:type="pct"/>
            <w:tcBorders>
              <w:top w:val="single" w:sz="4" w:space="0" w:color="auto"/>
            </w:tcBorders>
          </w:tcPr>
          <w:p w14:paraId="30F0868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5</w:t>
            </w:r>
          </w:p>
        </w:tc>
      </w:tr>
      <w:tr w:rsidR="0095654A" w:rsidRPr="00C27636" w14:paraId="2565B743" w14:textId="77777777" w:rsidTr="005D1E0C">
        <w:trPr>
          <w:cantSplit/>
          <w:trHeight w:val="454"/>
        </w:trPr>
        <w:tc>
          <w:tcPr>
            <w:tcW w:w="644" w:type="pct"/>
            <w:tcBorders>
              <w:bottom w:val="single" w:sz="4" w:space="0" w:color="auto"/>
            </w:tcBorders>
            <w:shd w:val="clear" w:color="auto" w:fill="auto"/>
          </w:tcPr>
          <w:p w14:paraId="01C2F3AE"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2F0AFAE2"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53476B12"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75E38081"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33C5D571" w14:textId="56372454"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479A1E3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26.7 (4.3)</w:t>
            </w:r>
          </w:p>
        </w:tc>
        <w:tc>
          <w:tcPr>
            <w:tcW w:w="522" w:type="pct"/>
            <w:gridSpan w:val="2"/>
            <w:tcBorders>
              <w:top w:val="single" w:sz="4" w:space="0" w:color="auto"/>
              <w:bottom w:val="single" w:sz="4" w:space="0" w:color="auto"/>
            </w:tcBorders>
            <w:shd w:val="clear" w:color="auto" w:fill="auto"/>
          </w:tcPr>
          <w:p w14:paraId="7E8575AC" w14:textId="4827DF9D"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61003DF2" w14:textId="144DA169"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61554D7F"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208AE026"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0AC5D192"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6205979E"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B96707A" w14:textId="77777777" w:rsidR="0095654A" w:rsidRPr="00C27636" w:rsidRDefault="0095654A" w:rsidP="007D37C5">
            <w:pPr>
              <w:jc w:val="center"/>
              <w:rPr>
                <w:rFonts w:ascii="Arial" w:hAnsi="Arial" w:cs="Arial"/>
                <w:iCs/>
                <w:sz w:val="18"/>
                <w:szCs w:val="18"/>
              </w:rPr>
            </w:pPr>
          </w:p>
        </w:tc>
      </w:tr>
      <w:tr w:rsidR="0095654A" w:rsidRPr="00C27636" w14:paraId="1597E2C3" w14:textId="77777777" w:rsidTr="005D1E0C">
        <w:trPr>
          <w:cantSplit/>
          <w:trHeight w:val="454"/>
        </w:trPr>
        <w:tc>
          <w:tcPr>
            <w:tcW w:w="644" w:type="pct"/>
            <w:tcBorders>
              <w:bottom w:val="single" w:sz="4" w:space="0" w:color="auto"/>
            </w:tcBorders>
            <w:shd w:val="clear" w:color="auto" w:fill="auto"/>
          </w:tcPr>
          <w:p w14:paraId="7BCEB5F1" w14:textId="03802E8A"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b/>
                <w:bCs/>
                <w:color w:val="000000"/>
                <w:sz w:val="18"/>
                <w:szCs w:val="18"/>
                <w:lang w:eastAsia="en-GB"/>
              </w:rPr>
              <w:t>GAD</w:t>
            </w:r>
          </w:p>
        </w:tc>
        <w:tc>
          <w:tcPr>
            <w:tcW w:w="398" w:type="pct"/>
            <w:tcBorders>
              <w:top w:val="single" w:sz="4" w:space="0" w:color="auto"/>
              <w:bottom w:val="single" w:sz="4" w:space="0" w:color="auto"/>
            </w:tcBorders>
            <w:shd w:val="clear" w:color="auto" w:fill="auto"/>
          </w:tcPr>
          <w:p w14:paraId="4426E712"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37B7595"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525A9903" w14:textId="77777777" w:rsidR="0095654A" w:rsidRPr="00C27636" w:rsidRDefault="0095654A" w:rsidP="007D37C5">
            <w:pPr>
              <w:jc w:val="center"/>
              <w:rPr>
                <w:rFonts w:ascii="Arial" w:hAnsi="Arial" w:cs="Arial"/>
                <w:color w:val="000000"/>
                <w:sz w:val="18"/>
                <w:szCs w:val="18"/>
              </w:rPr>
            </w:pPr>
          </w:p>
        </w:tc>
        <w:tc>
          <w:tcPr>
            <w:tcW w:w="208" w:type="pct"/>
            <w:tcBorders>
              <w:top w:val="single" w:sz="4" w:space="0" w:color="auto"/>
              <w:bottom w:val="single" w:sz="4" w:space="0" w:color="auto"/>
            </w:tcBorders>
            <w:shd w:val="clear" w:color="auto" w:fill="auto"/>
          </w:tcPr>
          <w:p w14:paraId="78ACF7A8" w14:textId="7EF0F08B" w:rsidR="0095654A" w:rsidRPr="00C27636" w:rsidRDefault="0095654A" w:rsidP="007D37C5">
            <w:pPr>
              <w:jc w:val="center"/>
              <w:rPr>
                <w:rFonts w:ascii="Arial" w:hAnsi="Arial" w:cs="Arial"/>
                <w:sz w:val="18"/>
                <w:szCs w:val="18"/>
              </w:rPr>
            </w:pPr>
          </w:p>
        </w:tc>
        <w:tc>
          <w:tcPr>
            <w:tcW w:w="321" w:type="pct"/>
            <w:gridSpan w:val="2"/>
            <w:tcBorders>
              <w:top w:val="single" w:sz="4" w:space="0" w:color="auto"/>
              <w:bottom w:val="single" w:sz="4" w:space="0" w:color="auto"/>
            </w:tcBorders>
            <w:shd w:val="clear" w:color="auto" w:fill="auto"/>
          </w:tcPr>
          <w:p w14:paraId="1EA5D3A1" w14:textId="77777777" w:rsidR="0095654A" w:rsidRPr="00C27636" w:rsidRDefault="0095654A" w:rsidP="007D37C5">
            <w:pPr>
              <w:jc w:val="center"/>
              <w:rPr>
                <w:rFonts w:ascii="Arial" w:hAnsi="Arial" w:cs="Arial"/>
                <w:sz w:val="18"/>
                <w:szCs w:val="18"/>
              </w:rPr>
            </w:pPr>
          </w:p>
        </w:tc>
        <w:tc>
          <w:tcPr>
            <w:tcW w:w="522" w:type="pct"/>
            <w:gridSpan w:val="2"/>
            <w:tcBorders>
              <w:top w:val="single" w:sz="4" w:space="0" w:color="auto"/>
              <w:bottom w:val="single" w:sz="4" w:space="0" w:color="auto"/>
            </w:tcBorders>
            <w:shd w:val="clear" w:color="auto" w:fill="auto"/>
          </w:tcPr>
          <w:p w14:paraId="5DAC700D" w14:textId="77777777"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0CEFB136" w14:textId="77777777"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626E2547"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6990BA1"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285FFC7A"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tcBorders>
              <w:bottom w:val="single" w:sz="4" w:space="0" w:color="auto"/>
            </w:tcBorders>
            <w:shd w:val="clear" w:color="auto" w:fill="auto"/>
          </w:tcPr>
          <w:p w14:paraId="056597C2"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257BB33D" w14:textId="77777777" w:rsidR="0095654A" w:rsidRPr="00C27636" w:rsidRDefault="0095654A" w:rsidP="007D37C5">
            <w:pPr>
              <w:jc w:val="center"/>
              <w:rPr>
                <w:rFonts w:ascii="Arial" w:hAnsi="Arial" w:cs="Arial"/>
                <w:iCs/>
                <w:sz w:val="18"/>
                <w:szCs w:val="18"/>
              </w:rPr>
            </w:pPr>
          </w:p>
        </w:tc>
      </w:tr>
      <w:tr w:rsidR="0095654A" w:rsidRPr="00C27636" w14:paraId="27412C8A" w14:textId="77777777" w:rsidTr="005D1E0C">
        <w:trPr>
          <w:cantSplit/>
          <w:trHeight w:val="454"/>
        </w:trPr>
        <w:tc>
          <w:tcPr>
            <w:tcW w:w="644" w:type="pct"/>
            <w:shd w:val="clear" w:color="auto" w:fill="auto"/>
          </w:tcPr>
          <w:p w14:paraId="1F47ABBA" w14:textId="67861489"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de Lima, et al. (2019)</w:t>
            </w:r>
          </w:p>
        </w:tc>
        <w:tc>
          <w:tcPr>
            <w:tcW w:w="398" w:type="pct"/>
            <w:tcBorders>
              <w:top w:val="single" w:sz="4" w:space="0" w:color="auto"/>
              <w:bottom w:val="single" w:sz="4" w:space="0" w:color="auto"/>
            </w:tcBorders>
            <w:shd w:val="clear" w:color="auto" w:fill="auto"/>
          </w:tcPr>
          <w:p w14:paraId="1B93C7C7" w14:textId="1DCEB2A6"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0F63E288" w14:textId="1DA84CD8"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05F62898" w14:textId="5C98B955" w:rsidR="0095654A" w:rsidRPr="00C27636" w:rsidRDefault="0095654A" w:rsidP="007D37C5">
            <w:pPr>
              <w:jc w:val="center"/>
              <w:rPr>
                <w:rFonts w:ascii="Arial" w:hAnsi="Arial" w:cs="Arial"/>
                <w:color w:val="000000"/>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4F7FF0A3" w14:textId="17B37F4C"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7A3F7780" w14:textId="3D7DA943" w:rsidR="0095654A" w:rsidRPr="00C27636" w:rsidRDefault="0095654A" w:rsidP="007D37C5">
            <w:pPr>
              <w:jc w:val="center"/>
              <w:rPr>
                <w:rFonts w:ascii="Arial" w:hAnsi="Arial" w:cs="Arial"/>
                <w:sz w:val="18"/>
                <w:szCs w:val="18"/>
              </w:rPr>
            </w:pPr>
            <w:r w:rsidRPr="00C27636">
              <w:rPr>
                <w:rFonts w:ascii="Arial" w:hAnsi="Arial" w:cs="Arial"/>
                <w:sz w:val="18"/>
                <w:szCs w:val="18"/>
              </w:rPr>
              <w:t>32.07 (6.5)</w:t>
            </w:r>
          </w:p>
        </w:tc>
        <w:tc>
          <w:tcPr>
            <w:tcW w:w="522" w:type="pct"/>
            <w:gridSpan w:val="2"/>
            <w:tcBorders>
              <w:top w:val="single" w:sz="4" w:space="0" w:color="auto"/>
              <w:bottom w:val="single" w:sz="4" w:space="0" w:color="auto"/>
            </w:tcBorders>
            <w:shd w:val="clear" w:color="auto" w:fill="auto"/>
          </w:tcPr>
          <w:p w14:paraId="5BA6D835" w14:textId="6E799BC8"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Anode: LDLPFC Cathode: RDLPFC</w:t>
            </w:r>
          </w:p>
        </w:tc>
        <w:tc>
          <w:tcPr>
            <w:tcW w:w="272" w:type="pct"/>
            <w:tcBorders>
              <w:top w:val="single" w:sz="4" w:space="0" w:color="auto"/>
              <w:bottom w:val="single" w:sz="4" w:space="0" w:color="auto"/>
            </w:tcBorders>
          </w:tcPr>
          <w:p w14:paraId="57930F36" w14:textId="0F1CBC82"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3FBB704C" w14:textId="7974890E"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14CFD9BF" w14:textId="17AB9EAC"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04E12877" w14:textId="2DF2FC82"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5 (1w)</w:t>
            </w:r>
          </w:p>
        </w:tc>
        <w:tc>
          <w:tcPr>
            <w:tcW w:w="460" w:type="pct"/>
            <w:shd w:val="clear" w:color="auto" w:fill="auto"/>
          </w:tcPr>
          <w:p w14:paraId="4CDA19EC" w14:textId="5DCDE0C4" w:rsidR="0095654A" w:rsidRPr="00C27636" w:rsidRDefault="0095654A" w:rsidP="007D37C5">
            <w:pPr>
              <w:jc w:val="center"/>
              <w:rPr>
                <w:rFonts w:ascii="Arial" w:hAnsi="Arial" w:cs="Arial"/>
                <w:iCs/>
                <w:sz w:val="18"/>
                <w:szCs w:val="18"/>
              </w:rPr>
            </w:pPr>
            <w:r w:rsidRPr="00C27636">
              <w:rPr>
                <w:rFonts w:ascii="Arial" w:hAnsi="Arial" w:cs="Arial"/>
                <w:iCs/>
                <w:sz w:val="18"/>
                <w:szCs w:val="18"/>
              </w:rPr>
              <w:t>HRSA</w:t>
            </w:r>
          </w:p>
        </w:tc>
        <w:tc>
          <w:tcPr>
            <w:tcW w:w="411" w:type="pct"/>
          </w:tcPr>
          <w:p w14:paraId="66215184" w14:textId="3E349B5E" w:rsidR="0095654A" w:rsidRPr="00C27636" w:rsidRDefault="0095654A" w:rsidP="007D37C5">
            <w:pPr>
              <w:jc w:val="center"/>
              <w:rPr>
                <w:rFonts w:ascii="Arial" w:hAnsi="Arial" w:cs="Arial"/>
                <w:iCs/>
                <w:sz w:val="18"/>
                <w:szCs w:val="18"/>
              </w:rPr>
            </w:pPr>
            <w:r w:rsidRPr="00C27636">
              <w:rPr>
                <w:rFonts w:ascii="Arial" w:hAnsi="Arial" w:cs="Arial"/>
                <w:iCs/>
                <w:sz w:val="18"/>
                <w:szCs w:val="18"/>
              </w:rPr>
              <w:t>Contacted authors</w:t>
            </w:r>
          </w:p>
        </w:tc>
      </w:tr>
      <w:tr w:rsidR="0095654A" w:rsidRPr="00C27636" w14:paraId="15BC0531" w14:textId="77777777" w:rsidTr="005D1E0C">
        <w:trPr>
          <w:cantSplit/>
          <w:trHeight w:val="454"/>
        </w:trPr>
        <w:tc>
          <w:tcPr>
            <w:tcW w:w="644" w:type="pct"/>
            <w:tcBorders>
              <w:bottom w:val="single" w:sz="4" w:space="0" w:color="auto"/>
            </w:tcBorders>
            <w:shd w:val="clear" w:color="auto" w:fill="auto"/>
          </w:tcPr>
          <w:p w14:paraId="5A982A9C"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AA777F1"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5B12727"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837CB67" w14:textId="033928AA" w:rsidR="0095654A" w:rsidRPr="00C27636" w:rsidRDefault="0095654A" w:rsidP="007D37C5">
            <w:pPr>
              <w:jc w:val="center"/>
              <w:rPr>
                <w:rFonts w:ascii="Arial" w:hAnsi="Arial" w:cs="Arial"/>
                <w:color w:val="000000"/>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F82E5CB" w14:textId="6A9E10A0"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4BB65923" w14:textId="3313871B" w:rsidR="0095654A" w:rsidRPr="00C27636" w:rsidRDefault="0095654A" w:rsidP="007D37C5">
            <w:pPr>
              <w:jc w:val="center"/>
              <w:rPr>
                <w:rFonts w:ascii="Arial" w:hAnsi="Arial" w:cs="Arial"/>
                <w:sz w:val="18"/>
                <w:szCs w:val="18"/>
              </w:rPr>
            </w:pPr>
            <w:r w:rsidRPr="00C27636">
              <w:rPr>
                <w:rFonts w:ascii="Arial" w:hAnsi="Arial" w:cs="Arial"/>
                <w:sz w:val="18"/>
                <w:szCs w:val="18"/>
              </w:rPr>
              <w:t>29 (5.05)</w:t>
            </w:r>
          </w:p>
        </w:tc>
        <w:tc>
          <w:tcPr>
            <w:tcW w:w="522" w:type="pct"/>
            <w:gridSpan w:val="2"/>
            <w:tcBorders>
              <w:top w:val="single" w:sz="4" w:space="0" w:color="auto"/>
              <w:bottom w:val="single" w:sz="4" w:space="0" w:color="auto"/>
            </w:tcBorders>
            <w:shd w:val="clear" w:color="auto" w:fill="auto"/>
          </w:tcPr>
          <w:p w14:paraId="1B75D79F" w14:textId="77777777"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5AD6D924" w14:textId="77777777"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7F552FA3"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02118032"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46FBAEE"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tcBorders>
              <w:bottom w:val="single" w:sz="4" w:space="0" w:color="auto"/>
            </w:tcBorders>
            <w:shd w:val="clear" w:color="auto" w:fill="auto"/>
          </w:tcPr>
          <w:p w14:paraId="7D632236"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5F247C28" w14:textId="77777777" w:rsidR="0095654A" w:rsidRPr="00C27636" w:rsidRDefault="0095654A" w:rsidP="007D37C5">
            <w:pPr>
              <w:jc w:val="center"/>
              <w:rPr>
                <w:rFonts w:ascii="Arial" w:hAnsi="Arial" w:cs="Arial"/>
                <w:iCs/>
                <w:sz w:val="18"/>
                <w:szCs w:val="18"/>
              </w:rPr>
            </w:pPr>
          </w:p>
        </w:tc>
      </w:tr>
      <w:tr w:rsidR="0095654A" w:rsidRPr="00C27636" w14:paraId="64BF148B" w14:textId="77777777" w:rsidTr="005D1E0C">
        <w:trPr>
          <w:cantSplit/>
          <w:trHeight w:val="454"/>
        </w:trPr>
        <w:tc>
          <w:tcPr>
            <w:tcW w:w="644" w:type="pct"/>
            <w:shd w:val="clear" w:color="auto" w:fill="auto"/>
          </w:tcPr>
          <w:p w14:paraId="6AB109CC" w14:textId="0F32D920"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Diefenbach</w:t>
            </w:r>
            <w:proofErr w:type="spellEnd"/>
            <w:r w:rsidRPr="00C27636">
              <w:rPr>
                <w:rFonts w:ascii="Arial" w:eastAsia="Times New Roman" w:hAnsi="Arial" w:cs="Arial"/>
                <w:color w:val="000000"/>
                <w:sz w:val="18"/>
                <w:szCs w:val="18"/>
                <w:lang w:eastAsia="en-GB"/>
              </w:rPr>
              <w:t>, et al. (2016)</w:t>
            </w:r>
          </w:p>
        </w:tc>
        <w:tc>
          <w:tcPr>
            <w:tcW w:w="398" w:type="pct"/>
            <w:tcBorders>
              <w:top w:val="single" w:sz="4" w:space="0" w:color="auto"/>
              <w:bottom w:val="single" w:sz="4" w:space="0" w:color="auto"/>
            </w:tcBorders>
            <w:shd w:val="clear" w:color="auto" w:fill="auto"/>
          </w:tcPr>
          <w:p w14:paraId="24D1D48B" w14:textId="2CC04A96"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20D38E86" w14:textId="67FA2B8A"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6F0F5CBB" w14:textId="03653F2D" w:rsidR="0095654A" w:rsidRPr="00C27636" w:rsidRDefault="0095654A" w:rsidP="007D37C5">
            <w:pPr>
              <w:jc w:val="center"/>
              <w:rPr>
                <w:rFonts w:ascii="Arial" w:hAnsi="Arial" w:cs="Arial"/>
                <w:color w:val="000000"/>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3B6558A9" w14:textId="47FFBEB2" w:rsidR="0095654A" w:rsidRPr="00C27636" w:rsidRDefault="0095654A" w:rsidP="007D37C5">
            <w:pPr>
              <w:jc w:val="center"/>
              <w:rPr>
                <w:rFonts w:ascii="Arial" w:hAnsi="Arial" w:cs="Arial"/>
                <w:sz w:val="18"/>
                <w:szCs w:val="18"/>
              </w:rPr>
            </w:pPr>
            <w:r w:rsidRPr="00C27636">
              <w:rPr>
                <w:rFonts w:ascii="Arial" w:hAnsi="Arial" w:cs="Arial"/>
                <w:sz w:val="18"/>
                <w:szCs w:val="18"/>
              </w:rPr>
              <w:t>13</w:t>
            </w:r>
          </w:p>
        </w:tc>
        <w:tc>
          <w:tcPr>
            <w:tcW w:w="321" w:type="pct"/>
            <w:gridSpan w:val="2"/>
            <w:tcBorders>
              <w:top w:val="single" w:sz="4" w:space="0" w:color="auto"/>
              <w:bottom w:val="single" w:sz="4" w:space="0" w:color="auto"/>
            </w:tcBorders>
            <w:shd w:val="clear" w:color="auto" w:fill="auto"/>
          </w:tcPr>
          <w:p w14:paraId="3A07266F" w14:textId="41A49610" w:rsidR="0095654A" w:rsidRPr="00C27636" w:rsidRDefault="0095654A" w:rsidP="007D37C5">
            <w:pPr>
              <w:jc w:val="center"/>
              <w:rPr>
                <w:rFonts w:ascii="Arial" w:hAnsi="Arial" w:cs="Arial"/>
                <w:sz w:val="18"/>
                <w:szCs w:val="18"/>
              </w:rPr>
            </w:pPr>
            <w:r w:rsidRPr="00C27636">
              <w:rPr>
                <w:rFonts w:ascii="Arial" w:hAnsi="Arial" w:cs="Arial"/>
                <w:sz w:val="18"/>
                <w:szCs w:val="18"/>
              </w:rPr>
              <w:t>NR</w:t>
            </w:r>
          </w:p>
        </w:tc>
        <w:tc>
          <w:tcPr>
            <w:tcW w:w="522" w:type="pct"/>
            <w:gridSpan w:val="2"/>
            <w:tcBorders>
              <w:top w:val="single" w:sz="4" w:space="0" w:color="auto"/>
              <w:bottom w:val="single" w:sz="4" w:space="0" w:color="auto"/>
            </w:tcBorders>
            <w:shd w:val="clear" w:color="auto" w:fill="auto"/>
          </w:tcPr>
          <w:p w14:paraId="0418B33D" w14:textId="29270B2C"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2FB24E96" w14:textId="26E99874"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667DAC0D" w14:textId="06BACB0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1 Hz (90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7E3E6D93" w14:textId="5A514FB8"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3BFE8E19" w14:textId="7C6C31D0"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30 (6w)</w:t>
            </w:r>
          </w:p>
        </w:tc>
        <w:tc>
          <w:tcPr>
            <w:tcW w:w="460" w:type="pct"/>
            <w:shd w:val="clear" w:color="auto" w:fill="auto"/>
          </w:tcPr>
          <w:p w14:paraId="2F9E2BED" w14:textId="5DBFEEF3" w:rsidR="0095654A" w:rsidRPr="00C27636" w:rsidRDefault="0095654A" w:rsidP="007D37C5">
            <w:pPr>
              <w:jc w:val="center"/>
              <w:rPr>
                <w:rFonts w:ascii="Arial" w:hAnsi="Arial" w:cs="Arial"/>
                <w:iCs/>
                <w:sz w:val="18"/>
                <w:szCs w:val="18"/>
              </w:rPr>
            </w:pPr>
            <w:r w:rsidRPr="00C27636">
              <w:rPr>
                <w:rFonts w:ascii="Arial" w:hAnsi="Arial" w:cs="Arial"/>
                <w:iCs/>
                <w:sz w:val="18"/>
                <w:szCs w:val="18"/>
              </w:rPr>
              <w:t>HRSA</w:t>
            </w:r>
          </w:p>
        </w:tc>
        <w:tc>
          <w:tcPr>
            <w:tcW w:w="411" w:type="pct"/>
          </w:tcPr>
          <w:p w14:paraId="6207EA94" w14:textId="273EB9D2"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4</w:t>
            </w:r>
          </w:p>
        </w:tc>
      </w:tr>
      <w:tr w:rsidR="0095654A" w:rsidRPr="00C27636" w14:paraId="6C45DF6E" w14:textId="77777777" w:rsidTr="005D1E0C">
        <w:trPr>
          <w:cantSplit/>
          <w:trHeight w:val="454"/>
        </w:trPr>
        <w:tc>
          <w:tcPr>
            <w:tcW w:w="644" w:type="pct"/>
            <w:tcBorders>
              <w:bottom w:val="single" w:sz="4" w:space="0" w:color="auto"/>
            </w:tcBorders>
            <w:shd w:val="clear" w:color="auto" w:fill="auto"/>
          </w:tcPr>
          <w:p w14:paraId="237575A7"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6C2F3B11"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6AF9EC3E"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0E8E41D" w14:textId="2C6B6317" w:rsidR="0095654A" w:rsidRPr="00C27636" w:rsidRDefault="0095654A" w:rsidP="007D37C5">
            <w:pPr>
              <w:jc w:val="center"/>
              <w:rPr>
                <w:rFonts w:ascii="Arial" w:hAnsi="Arial" w:cs="Arial"/>
                <w:color w:val="000000"/>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183DB11" w14:textId="6D279CEA" w:rsidR="0095654A" w:rsidRPr="00C27636" w:rsidRDefault="0095654A" w:rsidP="007D37C5">
            <w:pPr>
              <w:jc w:val="center"/>
              <w:rPr>
                <w:rFonts w:ascii="Arial" w:hAnsi="Arial" w:cs="Arial"/>
                <w:sz w:val="18"/>
                <w:szCs w:val="18"/>
              </w:rPr>
            </w:pPr>
            <w:r w:rsidRPr="00C27636">
              <w:rPr>
                <w:rFonts w:ascii="Arial" w:hAnsi="Arial" w:cs="Arial"/>
                <w:sz w:val="18"/>
                <w:szCs w:val="18"/>
              </w:rPr>
              <w:t>12</w:t>
            </w:r>
          </w:p>
        </w:tc>
        <w:tc>
          <w:tcPr>
            <w:tcW w:w="321" w:type="pct"/>
            <w:gridSpan w:val="2"/>
            <w:tcBorders>
              <w:top w:val="single" w:sz="4" w:space="0" w:color="auto"/>
              <w:bottom w:val="single" w:sz="4" w:space="0" w:color="auto"/>
            </w:tcBorders>
            <w:shd w:val="clear" w:color="auto" w:fill="auto"/>
          </w:tcPr>
          <w:p w14:paraId="4A77ED4C" w14:textId="5D570D60" w:rsidR="0095654A" w:rsidRPr="00C27636" w:rsidRDefault="0095654A" w:rsidP="007D37C5">
            <w:pPr>
              <w:jc w:val="center"/>
              <w:rPr>
                <w:rFonts w:ascii="Arial" w:hAnsi="Arial" w:cs="Arial"/>
                <w:sz w:val="18"/>
                <w:szCs w:val="18"/>
              </w:rPr>
            </w:pPr>
            <w:r w:rsidRPr="00C27636">
              <w:rPr>
                <w:rFonts w:ascii="Arial" w:hAnsi="Arial" w:cs="Arial"/>
                <w:sz w:val="18"/>
                <w:szCs w:val="18"/>
              </w:rPr>
              <w:t>NR</w:t>
            </w:r>
          </w:p>
        </w:tc>
        <w:tc>
          <w:tcPr>
            <w:tcW w:w="522" w:type="pct"/>
            <w:gridSpan w:val="2"/>
            <w:tcBorders>
              <w:top w:val="single" w:sz="4" w:space="0" w:color="auto"/>
              <w:bottom w:val="single" w:sz="4" w:space="0" w:color="auto"/>
            </w:tcBorders>
            <w:shd w:val="clear" w:color="auto" w:fill="auto"/>
          </w:tcPr>
          <w:p w14:paraId="618F4646" w14:textId="77777777"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07A70BB4" w14:textId="77777777"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2E78A221"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64F08621"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A569E64"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tcBorders>
              <w:bottom w:val="single" w:sz="4" w:space="0" w:color="auto"/>
            </w:tcBorders>
            <w:shd w:val="clear" w:color="auto" w:fill="auto"/>
          </w:tcPr>
          <w:p w14:paraId="68074C93"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7B11931E" w14:textId="77777777" w:rsidR="0095654A" w:rsidRPr="00C27636" w:rsidRDefault="0095654A" w:rsidP="007D37C5">
            <w:pPr>
              <w:jc w:val="center"/>
              <w:rPr>
                <w:rFonts w:ascii="Arial" w:hAnsi="Arial" w:cs="Arial"/>
                <w:iCs/>
                <w:sz w:val="18"/>
                <w:szCs w:val="18"/>
              </w:rPr>
            </w:pPr>
          </w:p>
        </w:tc>
      </w:tr>
      <w:tr w:rsidR="0095654A" w:rsidRPr="00C27636" w14:paraId="5E026101" w14:textId="77777777" w:rsidTr="005D1E0C">
        <w:trPr>
          <w:cantSplit/>
          <w:trHeight w:val="454"/>
        </w:trPr>
        <w:tc>
          <w:tcPr>
            <w:tcW w:w="644" w:type="pct"/>
            <w:shd w:val="clear" w:color="auto" w:fill="auto"/>
          </w:tcPr>
          <w:p w14:paraId="1F6F2BDB" w14:textId="6FA8F5B6"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Dilkov</w:t>
            </w:r>
            <w:proofErr w:type="spellEnd"/>
            <w:r w:rsidRPr="00C27636">
              <w:rPr>
                <w:rFonts w:ascii="Arial" w:eastAsia="Times New Roman" w:hAnsi="Arial" w:cs="Arial"/>
                <w:color w:val="000000"/>
                <w:sz w:val="18"/>
                <w:szCs w:val="18"/>
                <w:lang w:eastAsia="en-GB"/>
              </w:rPr>
              <w:t>, et al. (2017)</w:t>
            </w:r>
          </w:p>
        </w:tc>
        <w:tc>
          <w:tcPr>
            <w:tcW w:w="398" w:type="pct"/>
            <w:tcBorders>
              <w:top w:val="single" w:sz="4" w:space="0" w:color="auto"/>
              <w:bottom w:val="single" w:sz="4" w:space="0" w:color="auto"/>
            </w:tcBorders>
            <w:shd w:val="clear" w:color="auto" w:fill="auto"/>
          </w:tcPr>
          <w:p w14:paraId="06F23BDE" w14:textId="3FE73F2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15EF55D2" w14:textId="256E94B6"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19BC062C" w14:textId="1E4BBFEB" w:rsidR="0095654A" w:rsidRPr="00C27636" w:rsidRDefault="0095654A" w:rsidP="007D37C5">
            <w:pPr>
              <w:jc w:val="center"/>
              <w:rPr>
                <w:rFonts w:ascii="Arial" w:hAnsi="Arial" w:cs="Arial"/>
                <w:color w:val="000000"/>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5D459841" w14:textId="73C6D8D4" w:rsidR="0095654A" w:rsidRPr="00C27636" w:rsidRDefault="0095654A" w:rsidP="007D37C5">
            <w:pPr>
              <w:jc w:val="center"/>
              <w:rPr>
                <w:rFonts w:ascii="Arial" w:hAnsi="Arial" w:cs="Arial"/>
                <w:sz w:val="18"/>
                <w:szCs w:val="18"/>
              </w:rPr>
            </w:pPr>
            <w:r w:rsidRPr="00C27636">
              <w:rPr>
                <w:rFonts w:ascii="Arial" w:hAnsi="Arial" w:cs="Arial"/>
                <w:sz w:val="18"/>
                <w:szCs w:val="18"/>
              </w:rPr>
              <w:t>25</w:t>
            </w:r>
          </w:p>
        </w:tc>
        <w:tc>
          <w:tcPr>
            <w:tcW w:w="321" w:type="pct"/>
            <w:gridSpan w:val="2"/>
            <w:tcBorders>
              <w:top w:val="single" w:sz="4" w:space="0" w:color="auto"/>
              <w:bottom w:val="single" w:sz="4" w:space="0" w:color="auto"/>
            </w:tcBorders>
            <w:shd w:val="clear" w:color="auto" w:fill="auto"/>
          </w:tcPr>
          <w:p w14:paraId="51EEE063" w14:textId="513473D4" w:rsidR="0095654A" w:rsidRPr="00C27636" w:rsidRDefault="0095654A" w:rsidP="007D37C5">
            <w:pPr>
              <w:jc w:val="center"/>
              <w:rPr>
                <w:rFonts w:ascii="Arial" w:hAnsi="Arial" w:cs="Arial"/>
                <w:sz w:val="18"/>
                <w:szCs w:val="18"/>
              </w:rPr>
            </w:pPr>
            <w:r w:rsidRPr="00C27636">
              <w:rPr>
                <w:rFonts w:ascii="Arial" w:hAnsi="Arial" w:cs="Arial"/>
                <w:sz w:val="18"/>
                <w:szCs w:val="18"/>
              </w:rPr>
              <w:t>34 (7)</w:t>
            </w:r>
          </w:p>
        </w:tc>
        <w:tc>
          <w:tcPr>
            <w:tcW w:w="522" w:type="pct"/>
            <w:gridSpan w:val="2"/>
            <w:tcBorders>
              <w:top w:val="single" w:sz="4" w:space="0" w:color="auto"/>
              <w:bottom w:val="single" w:sz="4" w:space="0" w:color="auto"/>
            </w:tcBorders>
            <w:shd w:val="clear" w:color="auto" w:fill="auto"/>
          </w:tcPr>
          <w:p w14:paraId="5F338E3E" w14:textId="61EC543B"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7C4179CA" w14:textId="32BF50E1"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76EA443F" w14:textId="470B73EE"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20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14492D7C" w14:textId="28BD14C1"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5662A69E" w14:textId="78D1EAC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25 (6w)</w:t>
            </w:r>
          </w:p>
        </w:tc>
        <w:tc>
          <w:tcPr>
            <w:tcW w:w="460" w:type="pct"/>
            <w:shd w:val="clear" w:color="auto" w:fill="auto"/>
          </w:tcPr>
          <w:p w14:paraId="219EDA8F" w14:textId="2828DD1D" w:rsidR="0095654A" w:rsidRPr="00C27636" w:rsidRDefault="0095654A" w:rsidP="007D37C5">
            <w:pPr>
              <w:jc w:val="center"/>
              <w:rPr>
                <w:rFonts w:ascii="Arial" w:hAnsi="Arial" w:cs="Arial"/>
                <w:iCs/>
                <w:sz w:val="18"/>
                <w:szCs w:val="18"/>
              </w:rPr>
            </w:pPr>
            <w:r w:rsidRPr="00C27636">
              <w:rPr>
                <w:rFonts w:ascii="Arial" w:hAnsi="Arial" w:cs="Arial"/>
                <w:iCs/>
                <w:sz w:val="18"/>
                <w:szCs w:val="18"/>
              </w:rPr>
              <w:t>HRSA</w:t>
            </w:r>
          </w:p>
        </w:tc>
        <w:tc>
          <w:tcPr>
            <w:tcW w:w="411" w:type="pct"/>
          </w:tcPr>
          <w:p w14:paraId="66336DA6" w14:textId="42B76F16"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4</w:t>
            </w:r>
          </w:p>
        </w:tc>
      </w:tr>
      <w:tr w:rsidR="0095654A" w:rsidRPr="00C27636" w14:paraId="58B698B0" w14:textId="77777777" w:rsidTr="005D1E0C">
        <w:trPr>
          <w:cantSplit/>
          <w:trHeight w:val="454"/>
        </w:trPr>
        <w:tc>
          <w:tcPr>
            <w:tcW w:w="644" w:type="pct"/>
            <w:tcBorders>
              <w:bottom w:val="single" w:sz="4" w:space="0" w:color="auto"/>
            </w:tcBorders>
            <w:shd w:val="clear" w:color="auto" w:fill="auto"/>
          </w:tcPr>
          <w:p w14:paraId="016B5A32"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0E6FE345"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56E7CE5"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2ABA56B0" w14:textId="122D78C2" w:rsidR="0095654A" w:rsidRPr="00C27636" w:rsidRDefault="0095654A" w:rsidP="007D37C5">
            <w:pPr>
              <w:jc w:val="center"/>
              <w:rPr>
                <w:rFonts w:ascii="Arial" w:hAnsi="Arial" w:cs="Arial"/>
                <w:color w:val="000000"/>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499C78FA" w14:textId="798ADD67" w:rsidR="0095654A" w:rsidRPr="00C27636" w:rsidRDefault="0095654A" w:rsidP="007D37C5">
            <w:pPr>
              <w:jc w:val="center"/>
              <w:rPr>
                <w:rFonts w:ascii="Arial" w:hAnsi="Arial" w:cs="Arial"/>
                <w:sz w:val="18"/>
                <w:szCs w:val="18"/>
              </w:rPr>
            </w:pPr>
            <w:r w:rsidRPr="00C27636">
              <w:rPr>
                <w:rFonts w:ascii="Arial" w:hAnsi="Arial" w:cs="Arial"/>
                <w:sz w:val="18"/>
                <w:szCs w:val="18"/>
              </w:rPr>
              <w:t>25</w:t>
            </w:r>
          </w:p>
        </w:tc>
        <w:tc>
          <w:tcPr>
            <w:tcW w:w="321" w:type="pct"/>
            <w:gridSpan w:val="2"/>
            <w:tcBorders>
              <w:top w:val="single" w:sz="4" w:space="0" w:color="auto"/>
              <w:bottom w:val="single" w:sz="4" w:space="0" w:color="auto"/>
            </w:tcBorders>
            <w:shd w:val="clear" w:color="auto" w:fill="auto"/>
          </w:tcPr>
          <w:p w14:paraId="12D9DCE6" w14:textId="0F62433A" w:rsidR="0095654A" w:rsidRPr="00C27636" w:rsidRDefault="0095654A" w:rsidP="007D37C5">
            <w:pPr>
              <w:jc w:val="center"/>
              <w:rPr>
                <w:rFonts w:ascii="Arial" w:hAnsi="Arial" w:cs="Arial"/>
                <w:sz w:val="18"/>
                <w:szCs w:val="18"/>
              </w:rPr>
            </w:pPr>
            <w:r w:rsidRPr="00C27636">
              <w:rPr>
                <w:rFonts w:ascii="Arial" w:hAnsi="Arial" w:cs="Arial"/>
                <w:sz w:val="18"/>
                <w:szCs w:val="18"/>
              </w:rPr>
              <w:t>38 (10)</w:t>
            </w:r>
          </w:p>
        </w:tc>
        <w:tc>
          <w:tcPr>
            <w:tcW w:w="522" w:type="pct"/>
            <w:gridSpan w:val="2"/>
            <w:tcBorders>
              <w:top w:val="single" w:sz="4" w:space="0" w:color="auto"/>
              <w:bottom w:val="single" w:sz="4" w:space="0" w:color="auto"/>
            </w:tcBorders>
            <w:shd w:val="clear" w:color="auto" w:fill="auto"/>
          </w:tcPr>
          <w:p w14:paraId="45990DBB" w14:textId="77777777"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61D32ABD" w14:textId="77777777"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7D1B6D26"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20373881"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017F5D59"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tcBorders>
              <w:bottom w:val="single" w:sz="4" w:space="0" w:color="auto"/>
            </w:tcBorders>
            <w:shd w:val="clear" w:color="auto" w:fill="auto"/>
          </w:tcPr>
          <w:p w14:paraId="0E2CC074"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65DFE08E" w14:textId="77777777" w:rsidR="0095654A" w:rsidRPr="00C27636" w:rsidRDefault="0095654A" w:rsidP="007D37C5">
            <w:pPr>
              <w:jc w:val="center"/>
              <w:rPr>
                <w:rFonts w:ascii="Arial" w:hAnsi="Arial" w:cs="Arial"/>
                <w:iCs/>
                <w:sz w:val="18"/>
                <w:szCs w:val="18"/>
              </w:rPr>
            </w:pPr>
          </w:p>
        </w:tc>
      </w:tr>
      <w:tr w:rsidR="0095654A" w:rsidRPr="00C27636" w14:paraId="1FD70014" w14:textId="77777777" w:rsidTr="005D1E0C">
        <w:trPr>
          <w:cantSplit/>
          <w:trHeight w:val="454"/>
        </w:trPr>
        <w:tc>
          <w:tcPr>
            <w:tcW w:w="644" w:type="pct"/>
            <w:shd w:val="clear" w:color="auto" w:fill="auto"/>
          </w:tcPr>
          <w:p w14:paraId="35AAA453" w14:textId="47B9AF8F"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Huang, et al. (2018)</w:t>
            </w:r>
          </w:p>
        </w:tc>
        <w:tc>
          <w:tcPr>
            <w:tcW w:w="398" w:type="pct"/>
            <w:tcBorders>
              <w:top w:val="single" w:sz="4" w:space="0" w:color="auto"/>
              <w:bottom w:val="single" w:sz="4" w:space="0" w:color="auto"/>
            </w:tcBorders>
            <w:shd w:val="clear" w:color="auto" w:fill="auto"/>
          </w:tcPr>
          <w:p w14:paraId="6E6EC32A" w14:textId="3990D039"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2A42193F" w14:textId="0390FB4B"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44CF4A72" w14:textId="6C0524E4" w:rsidR="0095654A" w:rsidRPr="00C27636" w:rsidRDefault="0095654A" w:rsidP="007D37C5">
            <w:pPr>
              <w:jc w:val="center"/>
              <w:rPr>
                <w:rFonts w:ascii="Arial" w:hAnsi="Arial" w:cs="Arial"/>
                <w:color w:val="000000"/>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5F67D8F8" w14:textId="04798E33" w:rsidR="0095654A" w:rsidRPr="00C27636" w:rsidRDefault="0095654A" w:rsidP="007D37C5">
            <w:pPr>
              <w:jc w:val="center"/>
              <w:rPr>
                <w:rFonts w:ascii="Arial" w:hAnsi="Arial" w:cs="Arial"/>
                <w:sz w:val="18"/>
                <w:szCs w:val="18"/>
              </w:rPr>
            </w:pPr>
            <w:r w:rsidRPr="00C27636">
              <w:rPr>
                <w:rFonts w:ascii="Arial" w:hAnsi="Arial" w:cs="Arial"/>
                <w:sz w:val="18"/>
                <w:szCs w:val="18"/>
              </w:rPr>
              <w:t>18</w:t>
            </w:r>
          </w:p>
        </w:tc>
        <w:tc>
          <w:tcPr>
            <w:tcW w:w="321" w:type="pct"/>
            <w:gridSpan w:val="2"/>
            <w:tcBorders>
              <w:top w:val="single" w:sz="4" w:space="0" w:color="auto"/>
              <w:bottom w:val="single" w:sz="4" w:space="0" w:color="auto"/>
            </w:tcBorders>
            <w:shd w:val="clear" w:color="auto" w:fill="auto"/>
          </w:tcPr>
          <w:p w14:paraId="2DFB8EF7" w14:textId="6F4794A8" w:rsidR="0095654A" w:rsidRPr="00C27636" w:rsidRDefault="0095654A" w:rsidP="007D37C5">
            <w:pPr>
              <w:jc w:val="center"/>
              <w:rPr>
                <w:rFonts w:ascii="Arial" w:hAnsi="Arial" w:cs="Arial"/>
                <w:sz w:val="18"/>
                <w:szCs w:val="18"/>
              </w:rPr>
            </w:pPr>
            <w:r w:rsidRPr="00C27636">
              <w:rPr>
                <w:rFonts w:ascii="Arial" w:hAnsi="Arial" w:cs="Arial"/>
                <w:sz w:val="18"/>
                <w:szCs w:val="18"/>
              </w:rPr>
              <w:t>44.94 (11.64)</w:t>
            </w:r>
          </w:p>
        </w:tc>
        <w:tc>
          <w:tcPr>
            <w:tcW w:w="522" w:type="pct"/>
            <w:gridSpan w:val="2"/>
            <w:tcBorders>
              <w:top w:val="single" w:sz="4" w:space="0" w:color="auto"/>
              <w:bottom w:val="single" w:sz="4" w:space="0" w:color="auto"/>
            </w:tcBorders>
            <w:shd w:val="clear" w:color="auto" w:fill="auto"/>
          </w:tcPr>
          <w:p w14:paraId="26F65EC2" w14:textId="43871A3C"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RPL</w:t>
            </w:r>
          </w:p>
        </w:tc>
        <w:tc>
          <w:tcPr>
            <w:tcW w:w="272" w:type="pct"/>
            <w:tcBorders>
              <w:top w:val="single" w:sz="4" w:space="0" w:color="auto"/>
              <w:bottom w:val="single" w:sz="4" w:space="0" w:color="auto"/>
            </w:tcBorders>
          </w:tcPr>
          <w:p w14:paraId="4A77558B" w14:textId="58FBE71E"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5F199780" w14:textId="1D6B47A2"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1 Hz (90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73D5F9D1" w14:textId="37B92EB7"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72DDAB7A" w14:textId="5641F98C"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10 (2w)</w:t>
            </w:r>
          </w:p>
        </w:tc>
        <w:tc>
          <w:tcPr>
            <w:tcW w:w="460" w:type="pct"/>
            <w:shd w:val="clear" w:color="auto" w:fill="auto"/>
          </w:tcPr>
          <w:p w14:paraId="3D085E88" w14:textId="3C0F4C3F" w:rsidR="0095654A" w:rsidRPr="00C27636" w:rsidRDefault="0095654A" w:rsidP="007D37C5">
            <w:pPr>
              <w:jc w:val="center"/>
              <w:rPr>
                <w:rFonts w:ascii="Arial" w:hAnsi="Arial" w:cs="Arial"/>
                <w:iCs/>
                <w:sz w:val="18"/>
                <w:szCs w:val="18"/>
              </w:rPr>
            </w:pPr>
            <w:r w:rsidRPr="00C27636">
              <w:rPr>
                <w:rFonts w:ascii="Arial" w:hAnsi="Arial" w:cs="Arial"/>
                <w:iCs/>
                <w:sz w:val="18"/>
                <w:szCs w:val="18"/>
              </w:rPr>
              <w:t>HRSA</w:t>
            </w:r>
          </w:p>
        </w:tc>
        <w:tc>
          <w:tcPr>
            <w:tcW w:w="411" w:type="pct"/>
          </w:tcPr>
          <w:p w14:paraId="051F60F3" w14:textId="31ECE54E"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34B18113" w14:textId="77777777" w:rsidTr="005D1E0C">
        <w:trPr>
          <w:cantSplit/>
          <w:trHeight w:val="454"/>
        </w:trPr>
        <w:tc>
          <w:tcPr>
            <w:tcW w:w="644" w:type="pct"/>
            <w:tcBorders>
              <w:bottom w:val="single" w:sz="4" w:space="0" w:color="auto"/>
            </w:tcBorders>
            <w:shd w:val="clear" w:color="auto" w:fill="auto"/>
          </w:tcPr>
          <w:p w14:paraId="7F61D3A8"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6701BEBA"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8FED896"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73C7C55C" w14:textId="6825A1B2" w:rsidR="0095654A" w:rsidRPr="00C27636" w:rsidRDefault="0095654A" w:rsidP="007D37C5">
            <w:pPr>
              <w:jc w:val="center"/>
              <w:rPr>
                <w:rFonts w:ascii="Arial" w:hAnsi="Arial" w:cs="Arial"/>
                <w:color w:val="000000"/>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1EB5694" w14:textId="274C2A9E" w:rsidR="0095654A" w:rsidRPr="00C27636" w:rsidRDefault="0095654A" w:rsidP="007D37C5">
            <w:pPr>
              <w:jc w:val="center"/>
              <w:rPr>
                <w:rFonts w:ascii="Arial" w:hAnsi="Arial" w:cs="Arial"/>
                <w:sz w:val="18"/>
                <w:szCs w:val="18"/>
              </w:rPr>
            </w:pPr>
            <w:r w:rsidRPr="00C27636">
              <w:rPr>
                <w:rFonts w:ascii="Arial" w:hAnsi="Arial" w:cs="Arial"/>
                <w:sz w:val="18"/>
                <w:szCs w:val="18"/>
              </w:rPr>
              <w:t>18</w:t>
            </w:r>
          </w:p>
        </w:tc>
        <w:tc>
          <w:tcPr>
            <w:tcW w:w="321" w:type="pct"/>
            <w:gridSpan w:val="2"/>
            <w:tcBorders>
              <w:top w:val="single" w:sz="4" w:space="0" w:color="auto"/>
              <w:bottom w:val="single" w:sz="4" w:space="0" w:color="auto"/>
            </w:tcBorders>
            <w:shd w:val="clear" w:color="auto" w:fill="auto"/>
          </w:tcPr>
          <w:p w14:paraId="4C6544DB" w14:textId="08B31962" w:rsidR="0095654A" w:rsidRPr="00C27636" w:rsidRDefault="0095654A" w:rsidP="007D37C5">
            <w:pPr>
              <w:jc w:val="center"/>
              <w:rPr>
                <w:rFonts w:ascii="Arial" w:hAnsi="Arial" w:cs="Arial"/>
                <w:sz w:val="18"/>
                <w:szCs w:val="18"/>
              </w:rPr>
            </w:pPr>
            <w:r w:rsidRPr="00C27636">
              <w:rPr>
                <w:rFonts w:ascii="Arial" w:hAnsi="Arial" w:cs="Arial"/>
                <w:sz w:val="18"/>
                <w:szCs w:val="18"/>
              </w:rPr>
              <w:t>45.22 (10.85)</w:t>
            </w:r>
          </w:p>
        </w:tc>
        <w:tc>
          <w:tcPr>
            <w:tcW w:w="522" w:type="pct"/>
            <w:gridSpan w:val="2"/>
            <w:tcBorders>
              <w:top w:val="single" w:sz="4" w:space="0" w:color="auto"/>
              <w:bottom w:val="single" w:sz="4" w:space="0" w:color="auto"/>
            </w:tcBorders>
            <w:shd w:val="clear" w:color="auto" w:fill="auto"/>
          </w:tcPr>
          <w:p w14:paraId="3CA07FAB" w14:textId="77777777"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049B158E" w14:textId="77777777"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4C969C83"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48FF22B5"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EE360C7"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tcBorders>
              <w:bottom w:val="single" w:sz="4" w:space="0" w:color="auto"/>
            </w:tcBorders>
            <w:shd w:val="clear" w:color="auto" w:fill="auto"/>
          </w:tcPr>
          <w:p w14:paraId="7404A920"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71D9341F" w14:textId="77777777" w:rsidR="0095654A" w:rsidRPr="00C27636" w:rsidRDefault="0095654A" w:rsidP="007D37C5">
            <w:pPr>
              <w:jc w:val="center"/>
              <w:rPr>
                <w:rFonts w:ascii="Arial" w:hAnsi="Arial" w:cs="Arial"/>
                <w:iCs/>
                <w:sz w:val="18"/>
                <w:szCs w:val="18"/>
              </w:rPr>
            </w:pPr>
          </w:p>
        </w:tc>
      </w:tr>
      <w:tr w:rsidR="0095654A" w:rsidRPr="00C27636" w14:paraId="1EF21F42" w14:textId="77777777" w:rsidTr="005D1E0C">
        <w:trPr>
          <w:cantSplit/>
          <w:trHeight w:val="454"/>
        </w:trPr>
        <w:tc>
          <w:tcPr>
            <w:tcW w:w="644" w:type="pct"/>
            <w:tcBorders>
              <w:top w:val="single" w:sz="4" w:space="0" w:color="auto"/>
            </w:tcBorders>
            <w:shd w:val="clear" w:color="auto" w:fill="auto"/>
          </w:tcPr>
          <w:p w14:paraId="65D863D3" w14:textId="59E1868A"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Movahed</w:t>
            </w:r>
            <w:proofErr w:type="spellEnd"/>
            <w:r w:rsidRPr="00C27636">
              <w:rPr>
                <w:rFonts w:ascii="Arial" w:eastAsia="Times New Roman" w:hAnsi="Arial" w:cs="Arial"/>
                <w:color w:val="000000"/>
                <w:sz w:val="18"/>
                <w:szCs w:val="18"/>
                <w:lang w:eastAsia="en-GB"/>
              </w:rPr>
              <w:t>, et al. (2018)</w:t>
            </w:r>
          </w:p>
        </w:tc>
        <w:tc>
          <w:tcPr>
            <w:tcW w:w="398" w:type="pct"/>
            <w:tcBorders>
              <w:top w:val="single" w:sz="4" w:space="0" w:color="auto"/>
              <w:bottom w:val="single" w:sz="4" w:space="0" w:color="auto"/>
            </w:tcBorders>
            <w:shd w:val="clear" w:color="auto" w:fill="auto"/>
          </w:tcPr>
          <w:p w14:paraId="397A7470" w14:textId="3BF32FFA"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29D1BDE9" w14:textId="7B846D79" w:rsidR="0095654A" w:rsidRPr="00C27636" w:rsidRDefault="0095654A" w:rsidP="007D37C5">
            <w:pPr>
              <w:jc w:val="center"/>
              <w:rPr>
                <w:rFonts w:ascii="Arial" w:hAnsi="Arial" w:cs="Arial"/>
                <w:sz w:val="18"/>
                <w:szCs w:val="18"/>
              </w:rPr>
            </w:pPr>
            <w:r>
              <w:rPr>
                <w:rFonts w:ascii="Arial" w:hAnsi="Arial" w:cs="Arial"/>
                <w:sz w:val="18"/>
                <w:szCs w:val="18"/>
              </w:rPr>
              <w:t>3</w:t>
            </w:r>
          </w:p>
        </w:tc>
        <w:tc>
          <w:tcPr>
            <w:tcW w:w="289" w:type="pct"/>
            <w:gridSpan w:val="2"/>
            <w:tcBorders>
              <w:top w:val="single" w:sz="4" w:space="0" w:color="auto"/>
              <w:bottom w:val="single" w:sz="4" w:space="0" w:color="auto"/>
            </w:tcBorders>
          </w:tcPr>
          <w:p w14:paraId="6E6F6996" w14:textId="2268AB20" w:rsidR="0095654A" w:rsidRPr="00C27636" w:rsidRDefault="0095654A" w:rsidP="007D37C5">
            <w:pPr>
              <w:jc w:val="center"/>
              <w:rPr>
                <w:rFonts w:ascii="Arial" w:hAnsi="Arial" w:cs="Arial"/>
                <w:color w:val="000000"/>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43328672" w14:textId="4DA46CCF" w:rsidR="0095654A" w:rsidRPr="00C27636" w:rsidRDefault="0095654A" w:rsidP="007D37C5">
            <w:pPr>
              <w:jc w:val="center"/>
              <w:rPr>
                <w:rFonts w:ascii="Arial" w:hAnsi="Arial" w:cs="Arial"/>
                <w:sz w:val="18"/>
                <w:szCs w:val="18"/>
              </w:rPr>
            </w:pPr>
            <w:r w:rsidRPr="00C27636">
              <w:rPr>
                <w:rFonts w:ascii="Arial" w:hAnsi="Arial" w:cs="Arial"/>
                <w:sz w:val="18"/>
                <w:szCs w:val="18"/>
              </w:rPr>
              <w:t>6</w:t>
            </w:r>
          </w:p>
        </w:tc>
        <w:tc>
          <w:tcPr>
            <w:tcW w:w="321" w:type="pct"/>
            <w:gridSpan w:val="2"/>
            <w:tcBorders>
              <w:top w:val="single" w:sz="4" w:space="0" w:color="auto"/>
              <w:bottom w:val="single" w:sz="4" w:space="0" w:color="auto"/>
            </w:tcBorders>
            <w:shd w:val="clear" w:color="auto" w:fill="auto"/>
          </w:tcPr>
          <w:p w14:paraId="045C8D13" w14:textId="6DFA2055" w:rsidR="0095654A" w:rsidRPr="00C27636" w:rsidRDefault="0095654A" w:rsidP="007D37C5">
            <w:pPr>
              <w:jc w:val="center"/>
              <w:rPr>
                <w:rFonts w:ascii="Arial" w:hAnsi="Arial" w:cs="Arial"/>
                <w:sz w:val="18"/>
                <w:szCs w:val="18"/>
              </w:rPr>
            </w:pPr>
            <w:r w:rsidRPr="00C27636">
              <w:rPr>
                <w:rFonts w:ascii="Arial" w:hAnsi="Arial" w:cs="Arial"/>
                <w:sz w:val="18"/>
                <w:szCs w:val="18"/>
              </w:rPr>
              <w:t>28.7 (9.6)</w:t>
            </w:r>
          </w:p>
        </w:tc>
        <w:tc>
          <w:tcPr>
            <w:tcW w:w="522" w:type="pct"/>
            <w:gridSpan w:val="2"/>
            <w:tcBorders>
              <w:top w:val="single" w:sz="4" w:space="0" w:color="auto"/>
              <w:bottom w:val="single" w:sz="4" w:space="0" w:color="auto"/>
            </w:tcBorders>
            <w:shd w:val="clear" w:color="auto" w:fill="auto"/>
          </w:tcPr>
          <w:p w14:paraId="2FBAA987" w14:textId="4A5A356D"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Cathode: LDLPFC Anode: Contralateral deltoid</w:t>
            </w:r>
          </w:p>
        </w:tc>
        <w:tc>
          <w:tcPr>
            <w:tcW w:w="272" w:type="pct"/>
            <w:tcBorders>
              <w:top w:val="single" w:sz="4" w:space="0" w:color="auto"/>
              <w:bottom w:val="single" w:sz="4" w:space="0" w:color="auto"/>
            </w:tcBorders>
          </w:tcPr>
          <w:p w14:paraId="3C22FFEF" w14:textId="5BBFAAFE"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25C13C48" w14:textId="37A7C0FB"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01326270" w14:textId="6C1C7CC4"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04F712B8" w14:textId="1BEB4AAA"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10 (4w)</w:t>
            </w:r>
          </w:p>
        </w:tc>
        <w:tc>
          <w:tcPr>
            <w:tcW w:w="460" w:type="pct"/>
            <w:tcBorders>
              <w:top w:val="single" w:sz="4" w:space="0" w:color="auto"/>
            </w:tcBorders>
            <w:shd w:val="clear" w:color="auto" w:fill="auto"/>
          </w:tcPr>
          <w:p w14:paraId="1595E0E2" w14:textId="2C9C1F1F" w:rsidR="0095654A" w:rsidRPr="00C27636" w:rsidRDefault="0095654A" w:rsidP="007D37C5">
            <w:pPr>
              <w:jc w:val="center"/>
              <w:rPr>
                <w:rFonts w:ascii="Arial" w:hAnsi="Arial" w:cs="Arial"/>
                <w:iCs/>
                <w:sz w:val="18"/>
                <w:szCs w:val="18"/>
              </w:rPr>
            </w:pPr>
            <w:r w:rsidRPr="00C27636">
              <w:rPr>
                <w:rFonts w:ascii="Arial" w:hAnsi="Arial" w:cs="Arial"/>
                <w:iCs/>
                <w:sz w:val="18"/>
                <w:szCs w:val="18"/>
              </w:rPr>
              <w:t>HRSA</w:t>
            </w:r>
          </w:p>
        </w:tc>
        <w:tc>
          <w:tcPr>
            <w:tcW w:w="411" w:type="pct"/>
            <w:tcBorders>
              <w:top w:val="single" w:sz="4" w:space="0" w:color="auto"/>
            </w:tcBorders>
          </w:tcPr>
          <w:p w14:paraId="31E0FA61" w14:textId="7C62A70C"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0E289A36" w14:textId="77777777" w:rsidTr="005D1E0C">
        <w:trPr>
          <w:cantSplit/>
          <w:trHeight w:val="454"/>
        </w:trPr>
        <w:tc>
          <w:tcPr>
            <w:tcW w:w="644" w:type="pct"/>
            <w:tcBorders>
              <w:bottom w:val="single" w:sz="4" w:space="0" w:color="auto"/>
            </w:tcBorders>
            <w:shd w:val="clear" w:color="auto" w:fill="auto"/>
          </w:tcPr>
          <w:p w14:paraId="712A9733"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09F770D3"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4AFF457"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D3D9575" w14:textId="6FAF7FCD" w:rsidR="0095654A" w:rsidRPr="00C27636" w:rsidRDefault="0095654A" w:rsidP="007D37C5">
            <w:pPr>
              <w:jc w:val="center"/>
              <w:rPr>
                <w:rFonts w:ascii="Arial" w:hAnsi="Arial" w:cs="Arial"/>
                <w:color w:val="000000"/>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E9B7A0D" w14:textId="6A77459B" w:rsidR="0095654A" w:rsidRPr="00C27636" w:rsidRDefault="0095654A" w:rsidP="007D37C5">
            <w:pPr>
              <w:jc w:val="center"/>
              <w:rPr>
                <w:rFonts w:ascii="Arial" w:hAnsi="Arial" w:cs="Arial"/>
                <w:sz w:val="18"/>
                <w:szCs w:val="18"/>
              </w:rPr>
            </w:pPr>
            <w:r w:rsidRPr="00C27636">
              <w:rPr>
                <w:rFonts w:ascii="Arial" w:hAnsi="Arial" w:cs="Arial"/>
                <w:sz w:val="18"/>
                <w:szCs w:val="18"/>
              </w:rPr>
              <w:t>6</w:t>
            </w:r>
          </w:p>
        </w:tc>
        <w:tc>
          <w:tcPr>
            <w:tcW w:w="321" w:type="pct"/>
            <w:gridSpan w:val="2"/>
            <w:tcBorders>
              <w:top w:val="single" w:sz="4" w:space="0" w:color="auto"/>
              <w:bottom w:val="single" w:sz="4" w:space="0" w:color="auto"/>
            </w:tcBorders>
            <w:shd w:val="clear" w:color="auto" w:fill="auto"/>
          </w:tcPr>
          <w:p w14:paraId="0DA628AE" w14:textId="78931CDA" w:rsidR="0095654A" w:rsidRPr="00C27636" w:rsidRDefault="0095654A" w:rsidP="007D37C5">
            <w:pPr>
              <w:jc w:val="center"/>
              <w:rPr>
                <w:rFonts w:ascii="Arial" w:hAnsi="Arial" w:cs="Arial"/>
                <w:sz w:val="18"/>
                <w:szCs w:val="18"/>
              </w:rPr>
            </w:pPr>
            <w:r w:rsidRPr="00C27636">
              <w:rPr>
                <w:rFonts w:ascii="Arial" w:hAnsi="Arial" w:cs="Arial"/>
                <w:sz w:val="18"/>
                <w:szCs w:val="18"/>
              </w:rPr>
              <w:t>28.7 (9.6)</w:t>
            </w:r>
          </w:p>
        </w:tc>
        <w:tc>
          <w:tcPr>
            <w:tcW w:w="522" w:type="pct"/>
            <w:gridSpan w:val="2"/>
            <w:tcBorders>
              <w:top w:val="single" w:sz="4" w:space="0" w:color="auto"/>
              <w:bottom w:val="single" w:sz="4" w:space="0" w:color="auto"/>
            </w:tcBorders>
            <w:shd w:val="clear" w:color="auto" w:fill="auto"/>
          </w:tcPr>
          <w:p w14:paraId="7664B32C" w14:textId="77777777"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410C527" w14:textId="77777777"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02682890"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70E8C30C"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2C8FA00B"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tcBorders>
              <w:bottom w:val="single" w:sz="4" w:space="0" w:color="auto"/>
            </w:tcBorders>
            <w:shd w:val="clear" w:color="auto" w:fill="auto"/>
          </w:tcPr>
          <w:p w14:paraId="1CFB9A25"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7B55303D" w14:textId="77777777" w:rsidR="0095654A" w:rsidRPr="00C27636" w:rsidRDefault="0095654A" w:rsidP="007D37C5">
            <w:pPr>
              <w:jc w:val="center"/>
              <w:rPr>
                <w:rFonts w:ascii="Arial" w:hAnsi="Arial" w:cs="Arial"/>
                <w:iCs/>
                <w:sz w:val="18"/>
                <w:szCs w:val="18"/>
              </w:rPr>
            </w:pPr>
          </w:p>
        </w:tc>
      </w:tr>
      <w:tr w:rsidR="0095654A" w:rsidRPr="00C27636" w14:paraId="60552402" w14:textId="77777777" w:rsidTr="005D1E0C">
        <w:trPr>
          <w:cantSplit/>
          <w:trHeight w:val="454"/>
        </w:trPr>
        <w:tc>
          <w:tcPr>
            <w:tcW w:w="644" w:type="pct"/>
            <w:tcBorders>
              <w:top w:val="single" w:sz="4" w:space="0" w:color="auto"/>
              <w:bottom w:val="single" w:sz="4" w:space="0" w:color="auto"/>
            </w:tcBorders>
            <w:shd w:val="clear" w:color="auto" w:fill="auto"/>
          </w:tcPr>
          <w:p w14:paraId="4A344EFE" w14:textId="77777777" w:rsidR="0095654A" w:rsidRPr="00C27636" w:rsidRDefault="0095654A" w:rsidP="007D37C5">
            <w:pPr>
              <w:jc w:val="center"/>
              <w:rPr>
                <w:rFonts w:ascii="Arial" w:eastAsia="Times New Roman" w:hAnsi="Arial" w:cs="Arial"/>
                <w:b/>
                <w:bCs/>
                <w:color w:val="000000"/>
                <w:sz w:val="18"/>
                <w:szCs w:val="18"/>
                <w:lang w:eastAsia="en-GB"/>
              </w:rPr>
            </w:pPr>
            <w:r w:rsidRPr="00C27636">
              <w:rPr>
                <w:rFonts w:ascii="Arial" w:eastAsia="Times New Roman" w:hAnsi="Arial" w:cs="Arial"/>
                <w:b/>
                <w:bCs/>
                <w:color w:val="000000"/>
                <w:sz w:val="18"/>
                <w:szCs w:val="18"/>
                <w:lang w:eastAsia="en-GB"/>
              </w:rPr>
              <w:t>OCD</w:t>
            </w:r>
          </w:p>
        </w:tc>
        <w:tc>
          <w:tcPr>
            <w:tcW w:w="398" w:type="pct"/>
            <w:tcBorders>
              <w:top w:val="single" w:sz="4" w:space="0" w:color="auto"/>
              <w:bottom w:val="single" w:sz="4" w:space="0" w:color="auto"/>
            </w:tcBorders>
            <w:shd w:val="clear" w:color="auto" w:fill="auto"/>
          </w:tcPr>
          <w:p w14:paraId="53C75551"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120E59C"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6155BB4" w14:textId="77777777" w:rsidR="0095654A" w:rsidRPr="00C27636" w:rsidRDefault="0095654A" w:rsidP="007D37C5">
            <w:pPr>
              <w:jc w:val="center"/>
              <w:rPr>
                <w:rFonts w:ascii="Arial" w:hAnsi="Arial" w:cs="Arial"/>
                <w:b/>
                <w:bCs/>
                <w:sz w:val="18"/>
                <w:szCs w:val="18"/>
              </w:rPr>
            </w:pPr>
          </w:p>
        </w:tc>
        <w:tc>
          <w:tcPr>
            <w:tcW w:w="208" w:type="pct"/>
            <w:tcBorders>
              <w:top w:val="single" w:sz="4" w:space="0" w:color="auto"/>
              <w:bottom w:val="single" w:sz="4" w:space="0" w:color="auto"/>
            </w:tcBorders>
            <w:shd w:val="clear" w:color="auto" w:fill="auto"/>
          </w:tcPr>
          <w:p w14:paraId="7C6BCD8C" w14:textId="74FDBA7B" w:rsidR="0095654A" w:rsidRPr="00C27636" w:rsidRDefault="0095654A" w:rsidP="007D37C5">
            <w:pPr>
              <w:jc w:val="center"/>
              <w:rPr>
                <w:rFonts w:ascii="Arial" w:hAnsi="Arial" w:cs="Arial"/>
                <w:sz w:val="18"/>
                <w:szCs w:val="18"/>
              </w:rPr>
            </w:pPr>
          </w:p>
        </w:tc>
        <w:tc>
          <w:tcPr>
            <w:tcW w:w="321" w:type="pct"/>
            <w:gridSpan w:val="2"/>
            <w:tcBorders>
              <w:top w:val="single" w:sz="4" w:space="0" w:color="auto"/>
              <w:bottom w:val="single" w:sz="4" w:space="0" w:color="auto"/>
            </w:tcBorders>
            <w:shd w:val="clear" w:color="auto" w:fill="auto"/>
          </w:tcPr>
          <w:p w14:paraId="4EB966CC" w14:textId="77777777" w:rsidR="0095654A" w:rsidRPr="00C27636" w:rsidRDefault="0095654A" w:rsidP="007D37C5">
            <w:pPr>
              <w:jc w:val="center"/>
              <w:rPr>
                <w:rFonts w:ascii="Arial" w:hAnsi="Arial" w:cs="Arial"/>
                <w:sz w:val="18"/>
                <w:szCs w:val="18"/>
              </w:rPr>
            </w:pPr>
          </w:p>
        </w:tc>
        <w:tc>
          <w:tcPr>
            <w:tcW w:w="522" w:type="pct"/>
            <w:gridSpan w:val="2"/>
            <w:tcBorders>
              <w:top w:val="single" w:sz="4" w:space="0" w:color="auto"/>
              <w:bottom w:val="single" w:sz="4" w:space="0" w:color="auto"/>
            </w:tcBorders>
            <w:shd w:val="clear" w:color="auto" w:fill="auto"/>
          </w:tcPr>
          <w:p w14:paraId="39A99287" w14:textId="577F040F" w:rsidR="0095654A" w:rsidRPr="00C27636" w:rsidRDefault="0095654A" w:rsidP="007D37C5">
            <w:pPr>
              <w:jc w:val="center"/>
              <w:rPr>
                <w:rFonts w:ascii="Arial" w:hAnsi="Arial" w:cs="Arial"/>
                <w:b/>
                <w:bCs/>
                <w:i/>
                <w:sz w:val="18"/>
                <w:szCs w:val="18"/>
              </w:rPr>
            </w:pPr>
          </w:p>
        </w:tc>
        <w:tc>
          <w:tcPr>
            <w:tcW w:w="272" w:type="pct"/>
            <w:tcBorders>
              <w:top w:val="single" w:sz="4" w:space="0" w:color="auto"/>
              <w:bottom w:val="single" w:sz="4" w:space="0" w:color="auto"/>
            </w:tcBorders>
          </w:tcPr>
          <w:p w14:paraId="39670688" w14:textId="0F89617E" w:rsidR="0095654A" w:rsidRPr="00C27636" w:rsidRDefault="0095654A" w:rsidP="007D37C5">
            <w:pPr>
              <w:jc w:val="center"/>
              <w:rPr>
                <w:rFonts w:ascii="Arial" w:hAnsi="Arial" w:cs="Arial"/>
                <w:b/>
                <w:bCs/>
                <w:sz w:val="18"/>
                <w:szCs w:val="18"/>
              </w:rPr>
            </w:pPr>
          </w:p>
        </w:tc>
        <w:tc>
          <w:tcPr>
            <w:tcW w:w="324" w:type="pct"/>
            <w:gridSpan w:val="2"/>
            <w:tcBorders>
              <w:top w:val="single" w:sz="4" w:space="0" w:color="auto"/>
              <w:bottom w:val="single" w:sz="4" w:space="0" w:color="auto"/>
            </w:tcBorders>
            <w:shd w:val="clear" w:color="auto" w:fill="auto"/>
          </w:tcPr>
          <w:p w14:paraId="40725FCE" w14:textId="77777777" w:rsidR="0095654A" w:rsidRPr="00C27636" w:rsidRDefault="0095654A" w:rsidP="007D37C5">
            <w:pPr>
              <w:jc w:val="center"/>
              <w:rPr>
                <w:rFonts w:ascii="Arial" w:hAnsi="Arial" w:cs="Arial"/>
                <w:b/>
                <w:bCs/>
                <w:sz w:val="18"/>
                <w:szCs w:val="18"/>
              </w:rPr>
            </w:pPr>
          </w:p>
        </w:tc>
        <w:tc>
          <w:tcPr>
            <w:tcW w:w="475" w:type="pct"/>
            <w:tcBorders>
              <w:top w:val="single" w:sz="4" w:space="0" w:color="auto"/>
              <w:bottom w:val="single" w:sz="4" w:space="0" w:color="auto"/>
            </w:tcBorders>
          </w:tcPr>
          <w:p w14:paraId="7ED237DA" w14:textId="77777777" w:rsidR="0095654A" w:rsidRPr="00C27636" w:rsidRDefault="0095654A" w:rsidP="007D37C5">
            <w:pPr>
              <w:jc w:val="center"/>
              <w:rPr>
                <w:rFonts w:ascii="Arial" w:hAnsi="Arial" w:cs="Arial"/>
                <w:b/>
                <w:bCs/>
                <w:sz w:val="18"/>
                <w:szCs w:val="18"/>
              </w:rPr>
            </w:pPr>
          </w:p>
        </w:tc>
        <w:tc>
          <w:tcPr>
            <w:tcW w:w="426" w:type="pct"/>
            <w:tcBorders>
              <w:top w:val="single" w:sz="4" w:space="0" w:color="auto"/>
              <w:bottom w:val="single" w:sz="4" w:space="0" w:color="auto"/>
            </w:tcBorders>
            <w:shd w:val="clear" w:color="auto" w:fill="auto"/>
          </w:tcPr>
          <w:p w14:paraId="61B5941D" w14:textId="77777777" w:rsidR="0095654A" w:rsidRPr="00C27636" w:rsidRDefault="0095654A" w:rsidP="007D37C5">
            <w:pPr>
              <w:jc w:val="center"/>
              <w:rPr>
                <w:rFonts w:ascii="Arial" w:hAnsi="Arial" w:cs="Arial"/>
                <w:b/>
                <w:bCs/>
                <w:sz w:val="18"/>
                <w:szCs w:val="18"/>
              </w:rPr>
            </w:pPr>
          </w:p>
        </w:tc>
        <w:tc>
          <w:tcPr>
            <w:tcW w:w="460" w:type="pct"/>
            <w:tcBorders>
              <w:top w:val="single" w:sz="4" w:space="0" w:color="auto"/>
              <w:bottom w:val="single" w:sz="4" w:space="0" w:color="auto"/>
            </w:tcBorders>
            <w:shd w:val="clear" w:color="auto" w:fill="auto"/>
          </w:tcPr>
          <w:p w14:paraId="0E00085C" w14:textId="77777777" w:rsidR="0095654A" w:rsidRPr="00C27636" w:rsidRDefault="0095654A" w:rsidP="007D37C5">
            <w:pPr>
              <w:jc w:val="center"/>
              <w:rPr>
                <w:rFonts w:ascii="Arial" w:hAnsi="Arial" w:cs="Arial"/>
                <w:iCs/>
                <w:sz w:val="18"/>
                <w:szCs w:val="18"/>
              </w:rPr>
            </w:pPr>
          </w:p>
        </w:tc>
        <w:tc>
          <w:tcPr>
            <w:tcW w:w="411" w:type="pct"/>
            <w:tcBorders>
              <w:top w:val="single" w:sz="4" w:space="0" w:color="auto"/>
              <w:bottom w:val="single" w:sz="4" w:space="0" w:color="auto"/>
            </w:tcBorders>
          </w:tcPr>
          <w:p w14:paraId="324D7383" w14:textId="77777777" w:rsidR="0095654A" w:rsidRPr="00C27636" w:rsidRDefault="0095654A" w:rsidP="007D37C5">
            <w:pPr>
              <w:jc w:val="center"/>
              <w:rPr>
                <w:rFonts w:ascii="Arial" w:hAnsi="Arial" w:cs="Arial"/>
                <w:iCs/>
                <w:sz w:val="18"/>
                <w:szCs w:val="18"/>
              </w:rPr>
            </w:pPr>
          </w:p>
        </w:tc>
      </w:tr>
      <w:tr w:rsidR="0095654A" w:rsidRPr="00C27636" w14:paraId="1F5FBD48" w14:textId="77777777" w:rsidTr="005D1E0C">
        <w:trPr>
          <w:cantSplit/>
          <w:trHeight w:val="454"/>
        </w:trPr>
        <w:tc>
          <w:tcPr>
            <w:tcW w:w="644" w:type="pct"/>
            <w:tcBorders>
              <w:top w:val="single" w:sz="4" w:space="0" w:color="auto"/>
            </w:tcBorders>
            <w:shd w:val="clear" w:color="auto" w:fill="auto"/>
          </w:tcPr>
          <w:p w14:paraId="3D533C24"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Alonso, et al. (2001)</w:t>
            </w:r>
          </w:p>
        </w:tc>
        <w:tc>
          <w:tcPr>
            <w:tcW w:w="398" w:type="pct"/>
            <w:tcBorders>
              <w:top w:val="single" w:sz="4" w:space="0" w:color="auto"/>
              <w:bottom w:val="single" w:sz="4" w:space="0" w:color="auto"/>
            </w:tcBorders>
            <w:shd w:val="clear" w:color="auto" w:fill="auto"/>
          </w:tcPr>
          <w:p w14:paraId="3D36FBA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0160456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65543CB0"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6BA920D3" w14:textId="10017E0C"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525D31B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39.2 (13)</w:t>
            </w:r>
          </w:p>
        </w:tc>
        <w:tc>
          <w:tcPr>
            <w:tcW w:w="522" w:type="pct"/>
            <w:gridSpan w:val="2"/>
            <w:tcBorders>
              <w:top w:val="single" w:sz="4" w:space="0" w:color="auto"/>
              <w:bottom w:val="single" w:sz="4" w:space="0" w:color="auto"/>
            </w:tcBorders>
            <w:shd w:val="clear" w:color="auto" w:fill="auto"/>
          </w:tcPr>
          <w:p w14:paraId="5C4A1FDC" w14:textId="26257173"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22B532F6" w14:textId="26C5804B"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1C70BA65" w14:textId="24842B33"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2BAB82EB" w14:textId="1AB2A2ED"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6DCA3D1F"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18 (6w)</w:t>
            </w:r>
          </w:p>
        </w:tc>
        <w:tc>
          <w:tcPr>
            <w:tcW w:w="460" w:type="pct"/>
            <w:vMerge w:val="restart"/>
            <w:tcBorders>
              <w:top w:val="single" w:sz="4" w:space="0" w:color="auto"/>
            </w:tcBorders>
            <w:shd w:val="clear" w:color="auto" w:fill="auto"/>
          </w:tcPr>
          <w:p w14:paraId="0297C09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Y-BOCS</w:t>
            </w:r>
          </w:p>
        </w:tc>
        <w:tc>
          <w:tcPr>
            <w:tcW w:w="411" w:type="pct"/>
            <w:tcBorders>
              <w:top w:val="single" w:sz="4" w:space="0" w:color="auto"/>
            </w:tcBorders>
          </w:tcPr>
          <w:p w14:paraId="12C4B4FB" w14:textId="77777777" w:rsidR="0095654A" w:rsidRPr="00C27636" w:rsidRDefault="0095654A" w:rsidP="007D37C5">
            <w:pPr>
              <w:jc w:val="center"/>
              <w:rPr>
                <w:rFonts w:ascii="Arial" w:hAnsi="Arial" w:cs="Arial"/>
                <w:iCs/>
                <w:sz w:val="18"/>
                <w:szCs w:val="18"/>
                <w:vertAlign w:val="superscript"/>
              </w:rPr>
            </w:pPr>
            <w:r w:rsidRPr="00C27636">
              <w:rPr>
                <w:rFonts w:ascii="Arial" w:hAnsi="Arial" w:cs="Arial"/>
                <w:iCs/>
                <w:sz w:val="18"/>
                <w:szCs w:val="18"/>
              </w:rPr>
              <w:t>Previous analysis</w:t>
            </w:r>
            <w:r w:rsidRPr="00C27636">
              <w:rPr>
                <w:rFonts w:ascii="Arial" w:hAnsi="Arial" w:cs="Arial"/>
                <w:iCs/>
                <w:sz w:val="18"/>
                <w:szCs w:val="18"/>
                <w:vertAlign w:val="superscript"/>
              </w:rPr>
              <w:t>6</w:t>
            </w:r>
          </w:p>
        </w:tc>
      </w:tr>
      <w:tr w:rsidR="0095654A" w:rsidRPr="00C27636" w14:paraId="57FDC264" w14:textId="77777777" w:rsidTr="005D1E0C">
        <w:trPr>
          <w:cantSplit/>
          <w:trHeight w:val="454"/>
        </w:trPr>
        <w:tc>
          <w:tcPr>
            <w:tcW w:w="644" w:type="pct"/>
            <w:tcBorders>
              <w:bottom w:val="single" w:sz="4" w:space="0" w:color="auto"/>
            </w:tcBorders>
            <w:shd w:val="clear" w:color="auto" w:fill="auto"/>
          </w:tcPr>
          <w:p w14:paraId="36ED3133"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4485344A"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533CEA7"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6F8BB95A"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E52A5FC" w14:textId="44F58379" w:rsidR="0095654A" w:rsidRPr="00C27636" w:rsidRDefault="0095654A" w:rsidP="007D37C5">
            <w:pPr>
              <w:jc w:val="center"/>
              <w:rPr>
                <w:rFonts w:ascii="Arial" w:hAnsi="Arial" w:cs="Arial"/>
                <w:sz w:val="18"/>
                <w:szCs w:val="18"/>
              </w:rPr>
            </w:pPr>
            <w:r w:rsidRPr="00C27636">
              <w:rPr>
                <w:rFonts w:ascii="Arial" w:hAnsi="Arial" w:cs="Arial"/>
                <w:sz w:val="18"/>
                <w:szCs w:val="18"/>
              </w:rPr>
              <w:t>8</w:t>
            </w:r>
          </w:p>
        </w:tc>
        <w:tc>
          <w:tcPr>
            <w:tcW w:w="321" w:type="pct"/>
            <w:gridSpan w:val="2"/>
            <w:tcBorders>
              <w:top w:val="single" w:sz="4" w:space="0" w:color="auto"/>
              <w:bottom w:val="single" w:sz="4" w:space="0" w:color="auto"/>
            </w:tcBorders>
            <w:shd w:val="clear" w:color="auto" w:fill="auto"/>
          </w:tcPr>
          <w:p w14:paraId="23B68AC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30.3 (9.5)</w:t>
            </w:r>
          </w:p>
        </w:tc>
        <w:tc>
          <w:tcPr>
            <w:tcW w:w="522" w:type="pct"/>
            <w:gridSpan w:val="2"/>
            <w:tcBorders>
              <w:top w:val="single" w:sz="4" w:space="0" w:color="auto"/>
              <w:bottom w:val="single" w:sz="4" w:space="0" w:color="auto"/>
            </w:tcBorders>
            <w:shd w:val="clear" w:color="auto" w:fill="auto"/>
          </w:tcPr>
          <w:p w14:paraId="2CF743D9" w14:textId="4D6B5979"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24F294DB" w14:textId="4301D450"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094551CE"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436000CF"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550BEF26"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45E25880"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1769FC39" w14:textId="77777777" w:rsidR="0095654A" w:rsidRPr="00C27636" w:rsidRDefault="0095654A" w:rsidP="007D37C5">
            <w:pPr>
              <w:jc w:val="center"/>
              <w:rPr>
                <w:rFonts w:ascii="Arial" w:hAnsi="Arial" w:cs="Arial"/>
                <w:iCs/>
                <w:sz w:val="18"/>
                <w:szCs w:val="18"/>
              </w:rPr>
            </w:pPr>
          </w:p>
        </w:tc>
      </w:tr>
      <w:tr w:rsidR="0095654A" w:rsidRPr="00C27636" w14:paraId="1449E24A" w14:textId="77777777" w:rsidTr="005D1E0C">
        <w:trPr>
          <w:cantSplit/>
          <w:trHeight w:val="454"/>
        </w:trPr>
        <w:tc>
          <w:tcPr>
            <w:tcW w:w="644" w:type="pct"/>
            <w:tcBorders>
              <w:top w:val="single" w:sz="4" w:space="0" w:color="auto"/>
            </w:tcBorders>
            <w:shd w:val="clear" w:color="auto" w:fill="auto"/>
          </w:tcPr>
          <w:p w14:paraId="3D174C32"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Arumugham</w:t>
            </w:r>
            <w:proofErr w:type="spellEnd"/>
            <w:r w:rsidRPr="00C27636">
              <w:rPr>
                <w:rFonts w:ascii="Arial" w:eastAsia="Times New Roman" w:hAnsi="Arial" w:cs="Arial"/>
                <w:color w:val="000000"/>
                <w:sz w:val="18"/>
                <w:szCs w:val="18"/>
                <w:lang w:eastAsia="en-GB"/>
              </w:rPr>
              <w:t>, et al. (2018)</w:t>
            </w:r>
          </w:p>
        </w:tc>
        <w:tc>
          <w:tcPr>
            <w:tcW w:w="398" w:type="pct"/>
            <w:tcBorders>
              <w:top w:val="single" w:sz="4" w:space="0" w:color="auto"/>
              <w:bottom w:val="single" w:sz="4" w:space="0" w:color="auto"/>
            </w:tcBorders>
            <w:shd w:val="clear" w:color="auto" w:fill="auto"/>
          </w:tcPr>
          <w:p w14:paraId="41D2FA2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55D3516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26E7C9B2"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25317840" w14:textId="31ADD358" w:rsidR="0095654A" w:rsidRPr="00C27636" w:rsidRDefault="0095654A" w:rsidP="007D37C5">
            <w:pPr>
              <w:jc w:val="center"/>
              <w:rPr>
                <w:rFonts w:ascii="Arial" w:hAnsi="Arial" w:cs="Arial"/>
                <w:sz w:val="18"/>
                <w:szCs w:val="18"/>
              </w:rPr>
            </w:pPr>
            <w:r w:rsidRPr="00C27636">
              <w:rPr>
                <w:rFonts w:ascii="Arial" w:hAnsi="Arial" w:cs="Arial"/>
                <w:sz w:val="18"/>
                <w:szCs w:val="18"/>
              </w:rPr>
              <w:t>19</w:t>
            </w:r>
          </w:p>
        </w:tc>
        <w:tc>
          <w:tcPr>
            <w:tcW w:w="321" w:type="pct"/>
            <w:gridSpan w:val="2"/>
            <w:tcBorders>
              <w:top w:val="single" w:sz="4" w:space="0" w:color="auto"/>
              <w:bottom w:val="single" w:sz="4" w:space="0" w:color="auto"/>
            </w:tcBorders>
            <w:shd w:val="clear" w:color="auto" w:fill="auto"/>
          </w:tcPr>
          <w:p w14:paraId="75DEE6C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27.74 (7.88)</w:t>
            </w:r>
          </w:p>
        </w:tc>
        <w:tc>
          <w:tcPr>
            <w:tcW w:w="522" w:type="pct"/>
            <w:gridSpan w:val="2"/>
            <w:tcBorders>
              <w:top w:val="single" w:sz="4" w:space="0" w:color="auto"/>
              <w:bottom w:val="single" w:sz="4" w:space="0" w:color="auto"/>
            </w:tcBorders>
            <w:shd w:val="clear" w:color="auto" w:fill="auto"/>
          </w:tcPr>
          <w:p w14:paraId="03480443" w14:textId="027553B6"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SMA</w:t>
            </w:r>
          </w:p>
        </w:tc>
        <w:tc>
          <w:tcPr>
            <w:tcW w:w="272" w:type="pct"/>
            <w:tcBorders>
              <w:top w:val="single" w:sz="4" w:space="0" w:color="auto"/>
              <w:bottom w:val="single" w:sz="4" w:space="0" w:color="auto"/>
            </w:tcBorders>
          </w:tcPr>
          <w:p w14:paraId="7CD83901" w14:textId="4372B990"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0E0FE430" w14:textId="7D7A047D"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12B1C38E" w14:textId="21390610"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48A7E851"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18 (3w)</w:t>
            </w:r>
          </w:p>
        </w:tc>
        <w:tc>
          <w:tcPr>
            <w:tcW w:w="460" w:type="pct"/>
            <w:vMerge w:val="restart"/>
            <w:tcBorders>
              <w:top w:val="single" w:sz="4" w:space="0" w:color="auto"/>
            </w:tcBorders>
            <w:shd w:val="clear" w:color="auto" w:fill="auto"/>
          </w:tcPr>
          <w:p w14:paraId="6C883B12"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Y-BOCS</w:t>
            </w:r>
          </w:p>
        </w:tc>
        <w:tc>
          <w:tcPr>
            <w:tcW w:w="411" w:type="pct"/>
            <w:tcBorders>
              <w:top w:val="single" w:sz="4" w:space="0" w:color="auto"/>
            </w:tcBorders>
          </w:tcPr>
          <w:p w14:paraId="414F24F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6</w:t>
            </w:r>
          </w:p>
        </w:tc>
      </w:tr>
      <w:tr w:rsidR="0095654A" w:rsidRPr="00C27636" w14:paraId="21B7E0C6" w14:textId="77777777" w:rsidTr="005D1E0C">
        <w:trPr>
          <w:cantSplit/>
          <w:trHeight w:val="454"/>
        </w:trPr>
        <w:tc>
          <w:tcPr>
            <w:tcW w:w="644" w:type="pct"/>
            <w:tcBorders>
              <w:bottom w:val="single" w:sz="4" w:space="0" w:color="auto"/>
            </w:tcBorders>
            <w:shd w:val="clear" w:color="auto" w:fill="auto"/>
          </w:tcPr>
          <w:p w14:paraId="717ADA17"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10DA0D1"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52DF1A29"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53FB857D"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733CEA25" w14:textId="11F700DE" w:rsidR="0095654A" w:rsidRPr="00C27636" w:rsidRDefault="0095654A" w:rsidP="007D37C5">
            <w:pPr>
              <w:jc w:val="center"/>
              <w:rPr>
                <w:rFonts w:ascii="Arial" w:hAnsi="Arial" w:cs="Arial"/>
                <w:sz w:val="18"/>
                <w:szCs w:val="18"/>
              </w:rPr>
            </w:pPr>
            <w:r w:rsidRPr="00C27636">
              <w:rPr>
                <w:rFonts w:ascii="Arial" w:hAnsi="Arial" w:cs="Arial"/>
                <w:sz w:val="18"/>
                <w:szCs w:val="18"/>
              </w:rPr>
              <w:t>17</w:t>
            </w:r>
          </w:p>
        </w:tc>
        <w:tc>
          <w:tcPr>
            <w:tcW w:w="321" w:type="pct"/>
            <w:gridSpan w:val="2"/>
            <w:tcBorders>
              <w:top w:val="single" w:sz="4" w:space="0" w:color="auto"/>
              <w:bottom w:val="single" w:sz="4" w:space="0" w:color="auto"/>
            </w:tcBorders>
            <w:shd w:val="clear" w:color="auto" w:fill="auto"/>
          </w:tcPr>
          <w:p w14:paraId="02EF703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30.7 (10.43)</w:t>
            </w:r>
          </w:p>
        </w:tc>
        <w:tc>
          <w:tcPr>
            <w:tcW w:w="522" w:type="pct"/>
            <w:gridSpan w:val="2"/>
            <w:tcBorders>
              <w:top w:val="single" w:sz="4" w:space="0" w:color="auto"/>
              <w:bottom w:val="single" w:sz="4" w:space="0" w:color="auto"/>
            </w:tcBorders>
            <w:shd w:val="clear" w:color="auto" w:fill="auto"/>
          </w:tcPr>
          <w:p w14:paraId="36B01797" w14:textId="6303E1DF"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1C85C524" w14:textId="40578EF0"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2E8B2EB"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4424CE18"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530337B3"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D7CA4B8"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71C806C0" w14:textId="77777777" w:rsidR="0095654A" w:rsidRPr="00C27636" w:rsidRDefault="0095654A" w:rsidP="007D37C5">
            <w:pPr>
              <w:jc w:val="center"/>
              <w:rPr>
                <w:rFonts w:ascii="Arial" w:hAnsi="Arial" w:cs="Arial"/>
                <w:iCs/>
                <w:sz w:val="18"/>
                <w:szCs w:val="18"/>
              </w:rPr>
            </w:pPr>
          </w:p>
        </w:tc>
      </w:tr>
      <w:tr w:rsidR="0095654A" w:rsidRPr="00C27636" w14:paraId="65B073A0" w14:textId="77777777" w:rsidTr="005D1E0C">
        <w:trPr>
          <w:cantSplit/>
          <w:trHeight w:val="454"/>
        </w:trPr>
        <w:tc>
          <w:tcPr>
            <w:tcW w:w="644" w:type="pct"/>
            <w:tcBorders>
              <w:top w:val="single" w:sz="4" w:space="0" w:color="auto"/>
            </w:tcBorders>
            <w:shd w:val="clear" w:color="auto" w:fill="auto"/>
          </w:tcPr>
          <w:p w14:paraId="2636CA7F"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lastRenderedPageBreak/>
              <w:t>Badawy</w:t>
            </w:r>
            <w:proofErr w:type="spellEnd"/>
            <w:r w:rsidRPr="00C27636">
              <w:rPr>
                <w:rFonts w:ascii="Arial" w:eastAsia="Times New Roman" w:hAnsi="Arial" w:cs="Arial"/>
                <w:color w:val="000000"/>
                <w:sz w:val="18"/>
                <w:szCs w:val="18"/>
                <w:lang w:eastAsia="en-GB"/>
              </w:rPr>
              <w:t>, et al. (2010)</w:t>
            </w:r>
          </w:p>
        </w:tc>
        <w:tc>
          <w:tcPr>
            <w:tcW w:w="398" w:type="pct"/>
            <w:tcBorders>
              <w:top w:val="single" w:sz="4" w:space="0" w:color="auto"/>
            </w:tcBorders>
            <w:shd w:val="clear" w:color="auto" w:fill="auto"/>
          </w:tcPr>
          <w:p w14:paraId="1F03375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tcBorders>
            <w:shd w:val="clear" w:color="auto" w:fill="auto"/>
          </w:tcPr>
          <w:p w14:paraId="596DD55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tcBorders>
          </w:tcPr>
          <w:p w14:paraId="659E96A4" w14:textId="77777777" w:rsidR="0095654A" w:rsidRPr="00C27636" w:rsidRDefault="0095654A" w:rsidP="007D37C5">
            <w:pPr>
              <w:jc w:val="center"/>
              <w:rPr>
                <w:rFonts w:ascii="Arial" w:hAnsi="Arial" w:cs="Arial"/>
                <w:color w:val="000000"/>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tcBorders>
            <w:shd w:val="clear" w:color="auto" w:fill="auto"/>
          </w:tcPr>
          <w:p w14:paraId="1005ED38" w14:textId="46DC4EC2"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tcBorders>
            <w:shd w:val="clear" w:color="auto" w:fill="auto"/>
          </w:tcPr>
          <w:p w14:paraId="4E6A367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27.7 (7.83)</w:t>
            </w:r>
          </w:p>
        </w:tc>
        <w:tc>
          <w:tcPr>
            <w:tcW w:w="522" w:type="pct"/>
            <w:gridSpan w:val="2"/>
            <w:tcBorders>
              <w:top w:val="single" w:sz="4" w:space="0" w:color="auto"/>
            </w:tcBorders>
            <w:shd w:val="clear" w:color="auto" w:fill="auto"/>
          </w:tcPr>
          <w:p w14:paraId="5BB75043" w14:textId="55EBDAF5"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LDLPFC</w:t>
            </w:r>
          </w:p>
        </w:tc>
        <w:tc>
          <w:tcPr>
            <w:tcW w:w="272" w:type="pct"/>
            <w:tcBorders>
              <w:top w:val="single" w:sz="4" w:space="0" w:color="auto"/>
            </w:tcBorders>
          </w:tcPr>
          <w:p w14:paraId="228EF18F" w14:textId="53A6BD42"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tcBorders>
            <w:shd w:val="clear" w:color="auto" w:fill="auto"/>
          </w:tcPr>
          <w:p w14:paraId="60D5BEE8"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20 Hz (NR)</w:t>
            </w:r>
          </w:p>
        </w:tc>
        <w:tc>
          <w:tcPr>
            <w:tcW w:w="475" w:type="pct"/>
            <w:tcBorders>
              <w:top w:val="single" w:sz="4" w:space="0" w:color="auto"/>
            </w:tcBorders>
          </w:tcPr>
          <w:p w14:paraId="0309C0D2" w14:textId="114E04CD"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Monotherapy</w:t>
            </w:r>
          </w:p>
        </w:tc>
        <w:tc>
          <w:tcPr>
            <w:tcW w:w="426" w:type="pct"/>
            <w:tcBorders>
              <w:top w:val="single" w:sz="4" w:space="0" w:color="auto"/>
            </w:tcBorders>
            <w:shd w:val="clear" w:color="auto" w:fill="auto"/>
          </w:tcPr>
          <w:p w14:paraId="2836F967"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(3w)</w:t>
            </w:r>
          </w:p>
        </w:tc>
        <w:tc>
          <w:tcPr>
            <w:tcW w:w="460" w:type="pct"/>
            <w:vMerge w:val="restart"/>
            <w:tcBorders>
              <w:top w:val="single" w:sz="4" w:space="0" w:color="auto"/>
            </w:tcBorders>
            <w:shd w:val="clear" w:color="auto" w:fill="auto"/>
          </w:tcPr>
          <w:p w14:paraId="600AB85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Y-BOCS</w:t>
            </w:r>
          </w:p>
        </w:tc>
        <w:tc>
          <w:tcPr>
            <w:tcW w:w="411" w:type="pct"/>
            <w:tcBorders>
              <w:top w:val="single" w:sz="4" w:space="0" w:color="auto"/>
            </w:tcBorders>
          </w:tcPr>
          <w:p w14:paraId="164EBCDF"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6</w:t>
            </w:r>
          </w:p>
        </w:tc>
      </w:tr>
      <w:tr w:rsidR="0095654A" w:rsidRPr="00C27636" w14:paraId="69D8D992" w14:textId="77777777" w:rsidTr="005D1E0C">
        <w:trPr>
          <w:cantSplit/>
          <w:trHeight w:val="454"/>
        </w:trPr>
        <w:tc>
          <w:tcPr>
            <w:tcW w:w="644" w:type="pct"/>
            <w:tcBorders>
              <w:bottom w:val="single" w:sz="4" w:space="0" w:color="auto"/>
            </w:tcBorders>
            <w:shd w:val="clear" w:color="auto" w:fill="auto"/>
          </w:tcPr>
          <w:p w14:paraId="3D50BF4E"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bottom w:val="single" w:sz="4" w:space="0" w:color="auto"/>
            </w:tcBorders>
            <w:shd w:val="clear" w:color="auto" w:fill="auto"/>
          </w:tcPr>
          <w:p w14:paraId="5DC7E8AE" w14:textId="77777777" w:rsidR="0095654A" w:rsidRPr="00C27636" w:rsidRDefault="0095654A" w:rsidP="007D37C5">
            <w:pPr>
              <w:jc w:val="center"/>
              <w:rPr>
                <w:rFonts w:ascii="Arial" w:hAnsi="Arial" w:cs="Arial"/>
                <w:sz w:val="18"/>
                <w:szCs w:val="18"/>
              </w:rPr>
            </w:pPr>
          </w:p>
        </w:tc>
        <w:tc>
          <w:tcPr>
            <w:tcW w:w="250" w:type="pct"/>
            <w:tcBorders>
              <w:bottom w:val="single" w:sz="4" w:space="0" w:color="auto"/>
            </w:tcBorders>
            <w:shd w:val="clear" w:color="auto" w:fill="auto"/>
          </w:tcPr>
          <w:p w14:paraId="593630C7" w14:textId="77777777" w:rsidR="0095654A" w:rsidRPr="00C27636" w:rsidRDefault="0095654A" w:rsidP="007D37C5">
            <w:pPr>
              <w:jc w:val="center"/>
              <w:rPr>
                <w:rFonts w:ascii="Arial" w:hAnsi="Arial" w:cs="Arial"/>
                <w:sz w:val="18"/>
                <w:szCs w:val="18"/>
              </w:rPr>
            </w:pPr>
          </w:p>
        </w:tc>
        <w:tc>
          <w:tcPr>
            <w:tcW w:w="289" w:type="pct"/>
            <w:gridSpan w:val="2"/>
            <w:tcBorders>
              <w:bottom w:val="single" w:sz="4" w:space="0" w:color="auto"/>
            </w:tcBorders>
          </w:tcPr>
          <w:p w14:paraId="0EFA2CC5" w14:textId="77777777" w:rsidR="0095654A" w:rsidRPr="00C27636" w:rsidRDefault="0095654A" w:rsidP="007D37C5">
            <w:pPr>
              <w:jc w:val="center"/>
              <w:rPr>
                <w:rFonts w:ascii="Arial" w:hAnsi="Arial" w:cs="Arial"/>
                <w:color w:val="000000"/>
                <w:sz w:val="18"/>
                <w:szCs w:val="18"/>
              </w:rPr>
            </w:pPr>
            <w:r w:rsidRPr="00C27636">
              <w:rPr>
                <w:rFonts w:ascii="Arial" w:hAnsi="Arial" w:cs="Arial"/>
                <w:color w:val="000000"/>
                <w:sz w:val="18"/>
                <w:szCs w:val="18"/>
              </w:rPr>
              <w:t>Sham</w:t>
            </w:r>
          </w:p>
        </w:tc>
        <w:tc>
          <w:tcPr>
            <w:tcW w:w="208" w:type="pct"/>
            <w:tcBorders>
              <w:bottom w:val="single" w:sz="4" w:space="0" w:color="auto"/>
            </w:tcBorders>
            <w:shd w:val="clear" w:color="auto" w:fill="auto"/>
          </w:tcPr>
          <w:p w14:paraId="2E943950" w14:textId="2CC870A7"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bottom w:val="single" w:sz="4" w:space="0" w:color="auto"/>
            </w:tcBorders>
            <w:shd w:val="clear" w:color="auto" w:fill="auto"/>
          </w:tcPr>
          <w:p w14:paraId="0767914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28.9 (5.7)</w:t>
            </w:r>
          </w:p>
        </w:tc>
        <w:tc>
          <w:tcPr>
            <w:tcW w:w="522" w:type="pct"/>
            <w:gridSpan w:val="2"/>
            <w:tcBorders>
              <w:bottom w:val="single" w:sz="4" w:space="0" w:color="auto"/>
            </w:tcBorders>
            <w:shd w:val="clear" w:color="auto" w:fill="auto"/>
          </w:tcPr>
          <w:p w14:paraId="2B3DE548" w14:textId="157D7552"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bottom w:val="single" w:sz="4" w:space="0" w:color="auto"/>
            </w:tcBorders>
          </w:tcPr>
          <w:p w14:paraId="0091B860" w14:textId="209F072E"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bottom w:val="single" w:sz="4" w:space="0" w:color="auto"/>
            </w:tcBorders>
            <w:shd w:val="clear" w:color="auto" w:fill="auto"/>
          </w:tcPr>
          <w:p w14:paraId="715AFDB5"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bottom w:val="single" w:sz="4" w:space="0" w:color="auto"/>
            </w:tcBorders>
          </w:tcPr>
          <w:p w14:paraId="4AC409DB"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bottom w:val="single" w:sz="4" w:space="0" w:color="auto"/>
            </w:tcBorders>
            <w:shd w:val="clear" w:color="auto" w:fill="auto"/>
          </w:tcPr>
          <w:p w14:paraId="5DBAFABC"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6931F8E1"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3D25AFDF" w14:textId="77777777" w:rsidR="0095654A" w:rsidRPr="00C27636" w:rsidRDefault="0095654A" w:rsidP="007D37C5">
            <w:pPr>
              <w:jc w:val="center"/>
              <w:rPr>
                <w:rFonts w:ascii="Arial" w:hAnsi="Arial" w:cs="Arial"/>
                <w:iCs/>
                <w:sz w:val="18"/>
                <w:szCs w:val="18"/>
              </w:rPr>
            </w:pPr>
          </w:p>
        </w:tc>
      </w:tr>
      <w:tr w:rsidR="0095654A" w:rsidRPr="00C27636" w14:paraId="2BCDE2E2" w14:textId="77777777" w:rsidTr="005D1E0C">
        <w:trPr>
          <w:cantSplit/>
          <w:trHeight w:val="454"/>
        </w:trPr>
        <w:tc>
          <w:tcPr>
            <w:tcW w:w="644" w:type="pct"/>
            <w:tcBorders>
              <w:top w:val="single" w:sz="4" w:space="0" w:color="auto"/>
            </w:tcBorders>
            <w:shd w:val="clear" w:color="auto" w:fill="auto"/>
          </w:tcPr>
          <w:p w14:paraId="3F1FB4E5"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Bation</w:t>
            </w:r>
            <w:proofErr w:type="spellEnd"/>
            <w:r w:rsidRPr="00C27636">
              <w:rPr>
                <w:rFonts w:ascii="Arial" w:eastAsia="Times New Roman" w:hAnsi="Arial" w:cs="Arial"/>
                <w:color w:val="000000"/>
                <w:sz w:val="18"/>
                <w:szCs w:val="18"/>
                <w:lang w:eastAsia="en-GB"/>
              </w:rPr>
              <w:t>, et al. (2019)</w:t>
            </w:r>
          </w:p>
        </w:tc>
        <w:tc>
          <w:tcPr>
            <w:tcW w:w="398" w:type="pct"/>
            <w:tcBorders>
              <w:top w:val="single" w:sz="4" w:space="0" w:color="auto"/>
              <w:bottom w:val="single" w:sz="4" w:space="0" w:color="auto"/>
            </w:tcBorders>
            <w:shd w:val="clear" w:color="auto" w:fill="auto"/>
          </w:tcPr>
          <w:p w14:paraId="3E6B7C8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3C94F78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39E89729"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2AFBE4AD" w14:textId="470B0CC0"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1C80801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44.8 (19.9)</w:t>
            </w:r>
          </w:p>
        </w:tc>
        <w:tc>
          <w:tcPr>
            <w:tcW w:w="522" w:type="pct"/>
            <w:gridSpan w:val="2"/>
            <w:tcBorders>
              <w:top w:val="single" w:sz="4" w:space="0" w:color="auto"/>
              <w:bottom w:val="single" w:sz="4" w:space="0" w:color="auto"/>
            </w:tcBorders>
            <w:shd w:val="clear" w:color="auto" w:fill="auto"/>
          </w:tcPr>
          <w:p w14:paraId="08BEB186" w14:textId="2F396613"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A</w:t>
            </w:r>
            <w:r>
              <w:rPr>
                <w:rFonts w:ascii="Arial" w:eastAsia="Times New Roman" w:hAnsi="Arial" w:cs="Arial"/>
                <w:color w:val="000000"/>
                <w:sz w:val="18"/>
                <w:szCs w:val="18"/>
                <w:lang w:eastAsia="en-GB"/>
              </w:rPr>
              <w:t>node</w:t>
            </w:r>
            <w:r w:rsidRPr="00C27636">
              <w:rPr>
                <w:rFonts w:ascii="Arial" w:eastAsia="Times New Roman" w:hAnsi="Arial" w:cs="Arial"/>
                <w:color w:val="000000"/>
                <w:sz w:val="18"/>
                <w:szCs w:val="18"/>
                <w:lang w:eastAsia="en-GB"/>
              </w:rPr>
              <w:t>: OFC C</w:t>
            </w:r>
            <w:r>
              <w:rPr>
                <w:rFonts w:ascii="Arial" w:eastAsia="Times New Roman" w:hAnsi="Arial" w:cs="Arial"/>
                <w:color w:val="000000"/>
                <w:sz w:val="18"/>
                <w:szCs w:val="18"/>
                <w:lang w:eastAsia="en-GB"/>
              </w:rPr>
              <w:t>athode</w:t>
            </w:r>
            <w:r w:rsidRPr="00C27636">
              <w:rPr>
                <w:rFonts w:ascii="Arial" w:eastAsia="Times New Roman" w:hAnsi="Arial" w:cs="Arial"/>
                <w:color w:val="000000"/>
                <w:sz w:val="18"/>
                <w:szCs w:val="18"/>
                <w:lang w:eastAsia="en-GB"/>
              </w:rPr>
              <w:t>:</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R</w:t>
            </w:r>
            <w:r>
              <w:rPr>
                <w:rFonts w:ascii="Arial" w:eastAsia="Times New Roman" w:hAnsi="Arial" w:cs="Arial"/>
                <w:color w:val="000000"/>
                <w:sz w:val="18"/>
                <w:szCs w:val="18"/>
                <w:lang w:eastAsia="en-GB"/>
              </w:rPr>
              <w:t>ight</w:t>
            </w:r>
            <w:r w:rsidRPr="00C27636">
              <w:rPr>
                <w:rFonts w:ascii="Arial" w:eastAsia="Times New Roman" w:hAnsi="Arial" w:cs="Arial"/>
                <w:color w:val="000000"/>
                <w:sz w:val="18"/>
                <w:szCs w:val="18"/>
                <w:lang w:eastAsia="en-GB"/>
              </w:rPr>
              <w:t xml:space="preserve"> Cerebellum</w:t>
            </w:r>
          </w:p>
        </w:tc>
        <w:tc>
          <w:tcPr>
            <w:tcW w:w="272" w:type="pct"/>
            <w:tcBorders>
              <w:top w:val="single" w:sz="4" w:space="0" w:color="auto"/>
              <w:bottom w:val="single" w:sz="4" w:space="0" w:color="auto"/>
            </w:tcBorders>
          </w:tcPr>
          <w:p w14:paraId="16AD19E1" w14:textId="6CE660F3"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09C6890F"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 mA</w:t>
            </w:r>
          </w:p>
        </w:tc>
        <w:tc>
          <w:tcPr>
            <w:tcW w:w="475" w:type="pct"/>
            <w:tcBorders>
              <w:top w:val="single" w:sz="4" w:space="0" w:color="auto"/>
              <w:bottom w:val="single" w:sz="4" w:space="0" w:color="auto"/>
            </w:tcBorders>
          </w:tcPr>
          <w:p w14:paraId="2084C065" w14:textId="462A1B13"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1FD5A228"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(1w)</w:t>
            </w:r>
          </w:p>
        </w:tc>
        <w:tc>
          <w:tcPr>
            <w:tcW w:w="460" w:type="pct"/>
            <w:vMerge w:val="restart"/>
            <w:tcBorders>
              <w:top w:val="single" w:sz="4" w:space="0" w:color="auto"/>
            </w:tcBorders>
            <w:shd w:val="clear" w:color="auto" w:fill="auto"/>
          </w:tcPr>
          <w:p w14:paraId="61BAAC99"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Y-BOCS</w:t>
            </w:r>
          </w:p>
        </w:tc>
        <w:tc>
          <w:tcPr>
            <w:tcW w:w="411" w:type="pct"/>
            <w:tcBorders>
              <w:top w:val="single" w:sz="4" w:space="0" w:color="auto"/>
            </w:tcBorders>
          </w:tcPr>
          <w:p w14:paraId="517C6224"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292E0924" w14:textId="77777777" w:rsidTr="005D1E0C">
        <w:trPr>
          <w:cantSplit/>
          <w:trHeight w:val="454"/>
        </w:trPr>
        <w:tc>
          <w:tcPr>
            <w:tcW w:w="644" w:type="pct"/>
            <w:tcBorders>
              <w:bottom w:val="single" w:sz="4" w:space="0" w:color="auto"/>
            </w:tcBorders>
            <w:shd w:val="clear" w:color="auto" w:fill="auto"/>
          </w:tcPr>
          <w:p w14:paraId="1485CFD8"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6C835FD7"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0700BB29"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4218D7B4"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4E17FCFD" w14:textId="08DDB31F" w:rsidR="0095654A" w:rsidRPr="00C27636" w:rsidRDefault="0095654A" w:rsidP="007D37C5">
            <w:pPr>
              <w:jc w:val="center"/>
              <w:rPr>
                <w:rFonts w:ascii="Arial" w:hAnsi="Arial" w:cs="Arial"/>
                <w:sz w:val="18"/>
                <w:szCs w:val="18"/>
              </w:rPr>
            </w:pPr>
            <w:r w:rsidRPr="00C27636">
              <w:rPr>
                <w:rFonts w:ascii="Arial" w:hAnsi="Arial" w:cs="Arial"/>
                <w:sz w:val="18"/>
                <w:szCs w:val="18"/>
              </w:rPr>
              <w:t>11</w:t>
            </w:r>
          </w:p>
        </w:tc>
        <w:tc>
          <w:tcPr>
            <w:tcW w:w="321" w:type="pct"/>
            <w:gridSpan w:val="2"/>
            <w:tcBorders>
              <w:top w:val="single" w:sz="4" w:space="0" w:color="auto"/>
              <w:bottom w:val="single" w:sz="4" w:space="0" w:color="auto"/>
            </w:tcBorders>
            <w:shd w:val="clear" w:color="auto" w:fill="auto"/>
          </w:tcPr>
          <w:p w14:paraId="095165A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41.2 (11.9)</w:t>
            </w:r>
          </w:p>
        </w:tc>
        <w:tc>
          <w:tcPr>
            <w:tcW w:w="522" w:type="pct"/>
            <w:gridSpan w:val="2"/>
            <w:tcBorders>
              <w:top w:val="single" w:sz="4" w:space="0" w:color="auto"/>
              <w:bottom w:val="single" w:sz="4" w:space="0" w:color="auto"/>
            </w:tcBorders>
            <w:shd w:val="clear" w:color="auto" w:fill="auto"/>
          </w:tcPr>
          <w:p w14:paraId="12B4A4A9" w14:textId="0AE60AEA"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71DB2B3" w14:textId="52BB59CE"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095D4590"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5A425231"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3D581A70"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77FAFF18"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731935B3" w14:textId="77777777" w:rsidR="0095654A" w:rsidRPr="00C27636" w:rsidRDefault="0095654A" w:rsidP="007D37C5">
            <w:pPr>
              <w:jc w:val="center"/>
              <w:rPr>
                <w:rFonts w:ascii="Arial" w:hAnsi="Arial" w:cs="Arial"/>
                <w:iCs/>
                <w:sz w:val="18"/>
                <w:szCs w:val="18"/>
              </w:rPr>
            </w:pPr>
          </w:p>
        </w:tc>
      </w:tr>
      <w:tr w:rsidR="0095654A" w:rsidRPr="00C27636" w14:paraId="3A6FB827" w14:textId="77777777" w:rsidTr="005D1E0C">
        <w:trPr>
          <w:cantSplit/>
          <w:trHeight w:val="454"/>
        </w:trPr>
        <w:tc>
          <w:tcPr>
            <w:tcW w:w="644" w:type="pct"/>
            <w:tcBorders>
              <w:top w:val="single" w:sz="4" w:space="0" w:color="auto"/>
            </w:tcBorders>
            <w:shd w:val="clear" w:color="auto" w:fill="auto"/>
          </w:tcPr>
          <w:p w14:paraId="66218052"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Carmi, et al. (2019)</w:t>
            </w:r>
          </w:p>
        </w:tc>
        <w:tc>
          <w:tcPr>
            <w:tcW w:w="398" w:type="pct"/>
            <w:tcBorders>
              <w:top w:val="single" w:sz="4" w:space="0" w:color="auto"/>
              <w:bottom w:val="single" w:sz="4" w:space="0" w:color="auto"/>
            </w:tcBorders>
            <w:shd w:val="clear" w:color="auto" w:fill="auto"/>
          </w:tcPr>
          <w:p w14:paraId="2E44A64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1AAAC4A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24465D76"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dTMS</w:t>
            </w:r>
            <w:proofErr w:type="spellEnd"/>
          </w:p>
        </w:tc>
        <w:tc>
          <w:tcPr>
            <w:tcW w:w="208" w:type="pct"/>
            <w:tcBorders>
              <w:top w:val="single" w:sz="4" w:space="0" w:color="auto"/>
              <w:bottom w:val="single" w:sz="4" w:space="0" w:color="auto"/>
            </w:tcBorders>
            <w:shd w:val="clear" w:color="auto" w:fill="auto"/>
          </w:tcPr>
          <w:p w14:paraId="3A7C2CD8" w14:textId="316E81F9" w:rsidR="0095654A" w:rsidRPr="00C27636" w:rsidRDefault="0095654A" w:rsidP="007D37C5">
            <w:pPr>
              <w:jc w:val="center"/>
              <w:rPr>
                <w:rFonts w:ascii="Arial" w:hAnsi="Arial" w:cs="Arial"/>
                <w:sz w:val="18"/>
                <w:szCs w:val="18"/>
              </w:rPr>
            </w:pPr>
            <w:r w:rsidRPr="00C27636">
              <w:rPr>
                <w:rFonts w:ascii="Arial" w:hAnsi="Arial" w:cs="Arial"/>
                <w:sz w:val="18"/>
                <w:szCs w:val="18"/>
              </w:rPr>
              <w:t>47</w:t>
            </w:r>
          </w:p>
        </w:tc>
        <w:tc>
          <w:tcPr>
            <w:tcW w:w="321" w:type="pct"/>
            <w:gridSpan w:val="2"/>
            <w:tcBorders>
              <w:top w:val="single" w:sz="4" w:space="0" w:color="auto"/>
              <w:bottom w:val="single" w:sz="4" w:space="0" w:color="auto"/>
            </w:tcBorders>
            <w:shd w:val="clear" w:color="auto" w:fill="auto"/>
          </w:tcPr>
          <w:p w14:paraId="48D11E0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41.1 (11.97)</w:t>
            </w:r>
          </w:p>
        </w:tc>
        <w:tc>
          <w:tcPr>
            <w:tcW w:w="522" w:type="pct"/>
            <w:gridSpan w:val="2"/>
            <w:tcBorders>
              <w:top w:val="single" w:sz="4" w:space="0" w:color="auto"/>
              <w:bottom w:val="single" w:sz="4" w:space="0" w:color="auto"/>
            </w:tcBorders>
            <w:shd w:val="clear" w:color="auto" w:fill="auto"/>
          </w:tcPr>
          <w:p w14:paraId="197AD2C9" w14:textId="6CD391BE"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MPFC</w:t>
            </w:r>
          </w:p>
        </w:tc>
        <w:tc>
          <w:tcPr>
            <w:tcW w:w="272" w:type="pct"/>
            <w:tcBorders>
              <w:top w:val="single" w:sz="4" w:space="0" w:color="auto"/>
              <w:bottom w:val="single" w:sz="4" w:space="0" w:color="auto"/>
            </w:tcBorders>
          </w:tcPr>
          <w:p w14:paraId="17F51861" w14:textId="25516A12"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30B4ECEC" w14:textId="5006A63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27F1EF9B" w14:textId="277BDA05"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0781C6EF"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29 (6w)</w:t>
            </w:r>
          </w:p>
        </w:tc>
        <w:tc>
          <w:tcPr>
            <w:tcW w:w="460" w:type="pct"/>
            <w:vMerge w:val="restart"/>
            <w:tcBorders>
              <w:top w:val="single" w:sz="4" w:space="0" w:color="auto"/>
            </w:tcBorders>
            <w:shd w:val="clear" w:color="auto" w:fill="auto"/>
          </w:tcPr>
          <w:p w14:paraId="18B9661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Y-BOCS</w:t>
            </w:r>
          </w:p>
        </w:tc>
        <w:tc>
          <w:tcPr>
            <w:tcW w:w="411" w:type="pct"/>
            <w:tcBorders>
              <w:top w:val="single" w:sz="4" w:space="0" w:color="auto"/>
            </w:tcBorders>
          </w:tcPr>
          <w:p w14:paraId="1B8E3ABA"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6</w:t>
            </w:r>
          </w:p>
        </w:tc>
      </w:tr>
      <w:tr w:rsidR="0095654A" w:rsidRPr="00C27636" w14:paraId="4F7B6D90" w14:textId="77777777" w:rsidTr="005D1E0C">
        <w:trPr>
          <w:cantSplit/>
          <w:trHeight w:val="454"/>
        </w:trPr>
        <w:tc>
          <w:tcPr>
            <w:tcW w:w="644" w:type="pct"/>
            <w:tcBorders>
              <w:bottom w:val="single" w:sz="4" w:space="0" w:color="auto"/>
            </w:tcBorders>
            <w:shd w:val="clear" w:color="auto" w:fill="auto"/>
          </w:tcPr>
          <w:p w14:paraId="6AF88E0D"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C6E796A"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534B88B"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22986897"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4BF13642" w14:textId="133A3886" w:rsidR="0095654A" w:rsidRPr="00C27636" w:rsidRDefault="0095654A" w:rsidP="007D37C5">
            <w:pPr>
              <w:jc w:val="center"/>
              <w:rPr>
                <w:rFonts w:ascii="Arial" w:hAnsi="Arial" w:cs="Arial"/>
                <w:sz w:val="18"/>
                <w:szCs w:val="18"/>
              </w:rPr>
            </w:pPr>
            <w:r w:rsidRPr="00C27636">
              <w:rPr>
                <w:rFonts w:ascii="Arial" w:hAnsi="Arial" w:cs="Arial"/>
                <w:sz w:val="18"/>
                <w:szCs w:val="18"/>
              </w:rPr>
              <w:t>47</w:t>
            </w:r>
          </w:p>
        </w:tc>
        <w:tc>
          <w:tcPr>
            <w:tcW w:w="321" w:type="pct"/>
            <w:gridSpan w:val="2"/>
            <w:tcBorders>
              <w:top w:val="single" w:sz="4" w:space="0" w:color="auto"/>
              <w:bottom w:val="single" w:sz="4" w:space="0" w:color="auto"/>
            </w:tcBorders>
            <w:shd w:val="clear" w:color="auto" w:fill="auto"/>
          </w:tcPr>
          <w:p w14:paraId="7FBB4DC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36.5 (11.38)</w:t>
            </w:r>
          </w:p>
        </w:tc>
        <w:tc>
          <w:tcPr>
            <w:tcW w:w="522" w:type="pct"/>
            <w:gridSpan w:val="2"/>
            <w:tcBorders>
              <w:top w:val="single" w:sz="4" w:space="0" w:color="auto"/>
              <w:bottom w:val="single" w:sz="4" w:space="0" w:color="auto"/>
            </w:tcBorders>
            <w:shd w:val="clear" w:color="auto" w:fill="auto"/>
          </w:tcPr>
          <w:p w14:paraId="4FA4AAC8" w14:textId="718050AF"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B38977D" w14:textId="3BAEFCCF"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451898A3"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5BA4735D"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EEAA1EF"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A531DED"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1AFC73F" w14:textId="77777777" w:rsidR="0095654A" w:rsidRPr="00C27636" w:rsidRDefault="0095654A" w:rsidP="007D37C5">
            <w:pPr>
              <w:jc w:val="center"/>
              <w:rPr>
                <w:rFonts w:ascii="Arial" w:hAnsi="Arial" w:cs="Arial"/>
                <w:iCs/>
                <w:sz w:val="18"/>
                <w:szCs w:val="18"/>
              </w:rPr>
            </w:pPr>
          </w:p>
        </w:tc>
      </w:tr>
      <w:tr w:rsidR="0095654A" w:rsidRPr="00C27636" w14:paraId="57A1E0F1" w14:textId="77777777" w:rsidTr="005D1E0C">
        <w:trPr>
          <w:cantSplit/>
          <w:trHeight w:val="454"/>
        </w:trPr>
        <w:tc>
          <w:tcPr>
            <w:tcW w:w="644" w:type="pct"/>
            <w:tcBorders>
              <w:top w:val="single" w:sz="4" w:space="0" w:color="auto"/>
            </w:tcBorders>
            <w:shd w:val="clear" w:color="auto" w:fill="auto"/>
          </w:tcPr>
          <w:p w14:paraId="4D271790"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Dutta, et al. (2021)</w:t>
            </w:r>
          </w:p>
        </w:tc>
        <w:tc>
          <w:tcPr>
            <w:tcW w:w="398" w:type="pct"/>
            <w:tcBorders>
              <w:top w:val="single" w:sz="4" w:space="0" w:color="auto"/>
              <w:bottom w:val="single" w:sz="4" w:space="0" w:color="auto"/>
            </w:tcBorders>
            <w:shd w:val="clear" w:color="auto" w:fill="auto"/>
          </w:tcPr>
          <w:p w14:paraId="6FBFCF8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2C8903D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1F657047"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cTBS</w:t>
            </w:r>
            <w:proofErr w:type="spellEnd"/>
          </w:p>
        </w:tc>
        <w:tc>
          <w:tcPr>
            <w:tcW w:w="208" w:type="pct"/>
            <w:tcBorders>
              <w:top w:val="single" w:sz="4" w:space="0" w:color="auto"/>
              <w:bottom w:val="single" w:sz="4" w:space="0" w:color="auto"/>
            </w:tcBorders>
            <w:shd w:val="clear" w:color="auto" w:fill="auto"/>
          </w:tcPr>
          <w:p w14:paraId="11912279" w14:textId="32DE4BFE" w:rsidR="0095654A" w:rsidRPr="00C27636" w:rsidRDefault="0095654A" w:rsidP="007D37C5">
            <w:pPr>
              <w:jc w:val="center"/>
              <w:rPr>
                <w:rFonts w:ascii="Arial" w:hAnsi="Arial" w:cs="Arial"/>
                <w:sz w:val="18"/>
                <w:szCs w:val="18"/>
              </w:rPr>
            </w:pPr>
            <w:r w:rsidRPr="00C27636">
              <w:rPr>
                <w:rFonts w:ascii="Arial" w:hAnsi="Arial" w:cs="Arial"/>
                <w:sz w:val="18"/>
                <w:szCs w:val="18"/>
              </w:rPr>
              <w:t>18</w:t>
            </w:r>
          </w:p>
        </w:tc>
        <w:tc>
          <w:tcPr>
            <w:tcW w:w="321" w:type="pct"/>
            <w:gridSpan w:val="2"/>
            <w:tcBorders>
              <w:top w:val="single" w:sz="4" w:space="0" w:color="auto"/>
              <w:bottom w:val="single" w:sz="4" w:space="0" w:color="auto"/>
            </w:tcBorders>
            <w:shd w:val="clear" w:color="auto" w:fill="auto"/>
          </w:tcPr>
          <w:p w14:paraId="07E424C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30.5 (12.37)</w:t>
            </w:r>
          </w:p>
        </w:tc>
        <w:tc>
          <w:tcPr>
            <w:tcW w:w="522" w:type="pct"/>
            <w:gridSpan w:val="2"/>
            <w:tcBorders>
              <w:top w:val="single" w:sz="4" w:space="0" w:color="auto"/>
              <w:bottom w:val="single" w:sz="4" w:space="0" w:color="auto"/>
            </w:tcBorders>
            <w:shd w:val="clear" w:color="auto" w:fill="auto"/>
          </w:tcPr>
          <w:p w14:paraId="5664595C" w14:textId="50EEE8CC"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OFC</w:t>
            </w:r>
          </w:p>
        </w:tc>
        <w:tc>
          <w:tcPr>
            <w:tcW w:w="272" w:type="pct"/>
            <w:tcBorders>
              <w:top w:val="single" w:sz="4" w:space="0" w:color="auto"/>
              <w:bottom w:val="single" w:sz="4" w:space="0" w:color="auto"/>
            </w:tcBorders>
          </w:tcPr>
          <w:p w14:paraId="62C5018D" w14:textId="31FF4E28"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3AD963FA" w14:textId="690DC335" w:rsidR="0095654A" w:rsidRPr="00C27636" w:rsidRDefault="0095654A" w:rsidP="007D37C5">
            <w:pPr>
              <w:jc w:val="center"/>
              <w:rPr>
                <w:rFonts w:ascii="Arial" w:hAnsi="Arial" w:cs="Arial"/>
                <w:b/>
                <w:bCs/>
                <w:sz w:val="18"/>
                <w:szCs w:val="18"/>
              </w:rPr>
            </w:pPr>
            <w:r>
              <w:rPr>
                <w:rFonts w:ascii="Arial" w:eastAsia="Times New Roman" w:hAnsi="Arial" w:cs="Arial"/>
                <w:color w:val="000000"/>
                <w:sz w:val="18"/>
                <w:szCs w:val="18"/>
                <w:lang w:eastAsia="en-GB"/>
              </w:rPr>
              <w:t>50 Hz</w:t>
            </w:r>
            <w:r w:rsidRPr="00C27636">
              <w:rPr>
                <w:rFonts w:ascii="Arial" w:eastAsia="Times New Roman" w:hAnsi="Arial" w:cs="Arial"/>
                <w:color w:val="000000"/>
                <w:sz w:val="18"/>
                <w:szCs w:val="18"/>
                <w:lang w:eastAsia="en-GB"/>
              </w:rPr>
              <w:t xml:space="preserve"> (80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40DD3AEC" w14:textId="5CA1B3CD"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022A460E"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(1w)</w:t>
            </w:r>
          </w:p>
        </w:tc>
        <w:tc>
          <w:tcPr>
            <w:tcW w:w="460" w:type="pct"/>
            <w:vMerge w:val="restart"/>
            <w:tcBorders>
              <w:top w:val="single" w:sz="4" w:space="0" w:color="auto"/>
            </w:tcBorders>
            <w:shd w:val="clear" w:color="auto" w:fill="auto"/>
          </w:tcPr>
          <w:p w14:paraId="2ACE442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Y-BOCS</w:t>
            </w:r>
          </w:p>
        </w:tc>
        <w:tc>
          <w:tcPr>
            <w:tcW w:w="411" w:type="pct"/>
            <w:tcBorders>
              <w:top w:val="single" w:sz="4" w:space="0" w:color="auto"/>
            </w:tcBorders>
          </w:tcPr>
          <w:p w14:paraId="4619676F"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57686F60" w14:textId="77777777" w:rsidTr="005D1E0C">
        <w:trPr>
          <w:cantSplit/>
          <w:trHeight w:val="454"/>
        </w:trPr>
        <w:tc>
          <w:tcPr>
            <w:tcW w:w="644" w:type="pct"/>
            <w:tcBorders>
              <w:bottom w:val="single" w:sz="4" w:space="0" w:color="auto"/>
            </w:tcBorders>
            <w:shd w:val="clear" w:color="auto" w:fill="auto"/>
          </w:tcPr>
          <w:p w14:paraId="783F72A9"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51EB9ED"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6CF8EBD"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3A3DA1B"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0FF2F196" w14:textId="0DAFD529"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762ACEA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28.33 (7.4)</w:t>
            </w:r>
          </w:p>
        </w:tc>
        <w:tc>
          <w:tcPr>
            <w:tcW w:w="522" w:type="pct"/>
            <w:gridSpan w:val="2"/>
            <w:tcBorders>
              <w:top w:val="single" w:sz="4" w:space="0" w:color="auto"/>
              <w:bottom w:val="single" w:sz="4" w:space="0" w:color="auto"/>
            </w:tcBorders>
            <w:shd w:val="clear" w:color="auto" w:fill="auto"/>
          </w:tcPr>
          <w:p w14:paraId="63478BC0" w14:textId="748F3696"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4AC93AE9" w14:textId="3919756A"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24E5E7A5"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22F4671B"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5243933"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29B30A75"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54A4F56E" w14:textId="77777777" w:rsidR="0095654A" w:rsidRPr="00C27636" w:rsidRDefault="0095654A" w:rsidP="007D37C5">
            <w:pPr>
              <w:jc w:val="center"/>
              <w:rPr>
                <w:rFonts w:ascii="Arial" w:hAnsi="Arial" w:cs="Arial"/>
                <w:iCs/>
                <w:sz w:val="18"/>
                <w:szCs w:val="18"/>
              </w:rPr>
            </w:pPr>
          </w:p>
        </w:tc>
      </w:tr>
      <w:tr w:rsidR="0095654A" w:rsidRPr="00C27636" w14:paraId="57C528FC" w14:textId="77777777" w:rsidTr="005D1E0C">
        <w:trPr>
          <w:cantSplit/>
          <w:trHeight w:val="454"/>
        </w:trPr>
        <w:tc>
          <w:tcPr>
            <w:tcW w:w="644" w:type="pct"/>
            <w:tcBorders>
              <w:top w:val="single" w:sz="4" w:space="0" w:color="auto"/>
            </w:tcBorders>
            <w:shd w:val="clear" w:color="auto" w:fill="auto"/>
          </w:tcPr>
          <w:p w14:paraId="5C859DB9"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Elbeh</w:t>
            </w:r>
            <w:proofErr w:type="spellEnd"/>
            <w:r w:rsidRPr="00C27636">
              <w:rPr>
                <w:rFonts w:ascii="Arial" w:eastAsia="Times New Roman" w:hAnsi="Arial" w:cs="Arial"/>
                <w:color w:val="000000"/>
                <w:sz w:val="18"/>
                <w:szCs w:val="18"/>
                <w:lang w:eastAsia="en-GB"/>
              </w:rPr>
              <w:t>, et al. (2016)</w:t>
            </w:r>
          </w:p>
        </w:tc>
        <w:tc>
          <w:tcPr>
            <w:tcW w:w="398" w:type="pct"/>
            <w:tcBorders>
              <w:top w:val="single" w:sz="4" w:space="0" w:color="auto"/>
              <w:bottom w:val="single" w:sz="4" w:space="0" w:color="auto"/>
            </w:tcBorders>
            <w:shd w:val="clear" w:color="auto" w:fill="auto"/>
          </w:tcPr>
          <w:p w14:paraId="0D00B8F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50" w:type="pct"/>
            <w:tcBorders>
              <w:top w:val="single" w:sz="4" w:space="0" w:color="auto"/>
              <w:bottom w:val="single" w:sz="4" w:space="0" w:color="auto"/>
            </w:tcBorders>
            <w:shd w:val="clear" w:color="auto" w:fill="auto"/>
          </w:tcPr>
          <w:p w14:paraId="6FC4D81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tcPr>
          <w:p w14:paraId="6DA39817"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380E962E" w14:textId="36EB47D7"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22A424E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28.9 (3.9)</w:t>
            </w:r>
          </w:p>
        </w:tc>
        <w:tc>
          <w:tcPr>
            <w:tcW w:w="522" w:type="pct"/>
            <w:gridSpan w:val="2"/>
            <w:tcBorders>
              <w:top w:val="single" w:sz="4" w:space="0" w:color="auto"/>
              <w:bottom w:val="single" w:sz="4" w:space="0" w:color="auto"/>
            </w:tcBorders>
            <w:shd w:val="clear" w:color="auto" w:fill="auto"/>
          </w:tcPr>
          <w:p w14:paraId="0E2767C4" w14:textId="454AECD7"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18C47B22" w14:textId="26D4BD70"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N</w:t>
            </w:r>
            <w:r w:rsidR="005D1E0C">
              <w:rPr>
                <w:rFonts w:ascii="Arial" w:eastAsia="Times New Roman" w:hAnsi="Arial" w:cs="Arial"/>
                <w:color w:val="000000"/>
                <w:sz w:val="18"/>
                <w:szCs w:val="18"/>
                <w:lang w:eastAsia="en-GB"/>
              </w:rPr>
              <w:t>A</w:t>
            </w:r>
          </w:p>
        </w:tc>
        <w:tc>
          <w:tcPr>
            <w:tcW w:w="324" w:type="pct"/>
            <w:gridSpan w:val="2"/>
            <w:tcBorders>
              <w:top w:val="single" w:sz="4" w:space="0" w:color="auto"/>
              <w:bottom w:val="single" w:sz="4" w:space="0" w:color="auto"/>
            </w:tcBorders>
            <w:shd w:val="clear" w:color="auto" w:fill="auto"/>
          </w:tcPr>
          <w:p w14:paraId="44B49248" w14:textId="0CD1D60F"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5E5CA035" w14:textId="7384724B"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227AF91B"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62B35134"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Y-BOCS</w:t>
            </w:r>
          </w:p>
        </w:tc>
        <w:tc>
          <w:tcPr>
            <w:tcW w:w="411" w:type="pct"/>
            <w:tcBorders>
              <w:top w:val="single" w:sz="4" w:space="0" w:color="auto"/>
            </w:tcBorders>
          </w:tcPr>
          <w:p w14:paraId="143F3446"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6</w:t>
            </w:r>
          </w:p>
        </w:tc>
      </w:tr>
      <w:tr w:rsidR="0095654A" w:rsidRPr="00C27636" w14:paraId="1E91479C" w14:textId="77777777" w:rsidTr="005D1E0C">
        <w:trPr>
          <w:cantSplit/>
          <w:trHeight w:val="454"/>
        </w:trPr>
        <w:tc>
          <w:tcPr>
            <w:tcW w:w="644" w:type="pct"/>
            <w:shd w:val="clear" w:color="auto" w:fill="auto"/>
          </w:tcPr>
          <w:p w14:paraId="41C2374B"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2D019BA"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477DA7A"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55052EFE"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42E8BAB6" w14:textId="75674B27"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754FBC4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26.8 (5.2)</w:t>
            </w:r>
          </w:p>
        </w:tc>
        <w:tc>
          <w:tcPr>
            <w:tcW w:w="522" w:type="pct"/>
            <w:gridSpan w:val="2"/>
            <w:tcBorders>
              <w:top w:val="single" w:sz="4" w:space="0" w:color="auto"/>
              <w:bottom w:val="single" w:sz="4" w:space="0" w:color="auto"/>
            </w:tcBorders>
            <w:shd w:val="clear" w:color="auto" w:fill="auto"/>
          </w:tcPr>
          <w:p w14:paraId="0EF783D5" w14:textId="786A5FF8"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48893C26" w14:textId="2CFF764E"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3D5595E" w14:textId="6D6D152A"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3AD243A4"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2F79B1E9"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shd w:val="clear" w:color="auto" w:fill="auto"/>
          </w:tcPr>
          <w:p w14:paraId="6AAB0E7C" w14:textId="77777777" w:rsidR="0095654A" w:rsidRPr="00C27636" w:rsidRDefault="0095654A" w:rsidP="007D37C5">
            <w:pPr>
              <w:jc w:val="center"/>
              <w:rPr>
                <w:rFonts w:ascii="Arial" w:hAnsi="Arial" w:cs="Arial"/>
                <w:iCs/>
                <w:sz w:val="18"/>
                <w:szCs w:val="18"/>
              </w:rPr>
            </w:pPr>
          </w:p>
        </w:tc>
        <w:tc>
          <w:tcPr>
            <w:tcW w:w="411" w:type="pct"/>
          </w:tcPr>
          <w:p w14:paraId="3F5798E4" w14:textId="77777777" w:rsidR="0095654A" w:rsidRPr="00C27636" w:rsidRDefault="0095654A" w:rsidP="007D37C5">
            <w:pPr>
              <w:jc w:val="center"/>
              <w:rPr>
                <w:rFonts w:ascii="Arial" w:hAnsi="Arial" w:cs="Arial"/>
                <w:iCs/>
                <w:sz w:val="18"/>
                <w:szCs w:val="18"/>
              </w:rPr>
            </w:pPr>
          </w:p>
        </w:tc>
      </w:tr>
      <w:tr w:rsidR="0095654A" w:rsidRPr="00C27636" w14:paraId="438D850A" w14:textId="77777777" w:rsidTr="005D1E0C">
        <w:trPr>
          <w:cantSplit/>
          <w:trHeight w:val="454"/>
        </w:trPr>
        <w:tc>
          <w:tcPr>
            <w:tcW w:w="644" w:type="pct"/>
            <w:tcBorders>
              <w:bottom w:val="single" w:sz="4" w:space="0" w:color="auto"/>
            </w:tcBorders>
            <w:shd w:val="clear" w:color="auto" w:fill="auto"/>
          </w:tcPr>
          <w:p w14:paraId="4674EAE9"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0E64D22D"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CDFC08B"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EEA772D"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43EADBA7" w14:textId="22206D66"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23F97B7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25.5 (4)</w:t>
            </w:r>
          </w:p>
        </w:tc>
        <w:tc>
          <w:tcPr>
            <w:tcW w:w="522" w:type="pct"/>
            <w:gridSpan w:val="2"/>
            <w:tcBorders>
              <w:top w:val="single" w:sz="4" w:space="0" w:color="auto"/>
              <w:bottom w:val="single" w:sz="4" w:space="0" w:color="auto"/>
            </w:tcBorders>
            <w:shd w:val="clear" w:color="auto" w:fill="auto"/>
          </w:tcPr>
          <w:p w14:paraId="35038B35" w14:textId="6257B863"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64004273" w14:textId="0B3A90ED"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79021994"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609C40DE"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65717976"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4D4D8486"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31E1EEA9" w14:textId="77777777" w:rsidR="0095654A" w:rsidRPr="00C27636" w:rsidRDefault="0095654A" w:rsidP="007D37C5">
            <w:pPr>
              <w:jc w:val="center"/>
              <w:rPr>
                <w:rFonts w:ascii="Arial" w:hAnsi="Arial" w:cs="Arial"/>
                <w:iCs/>
                <w:sz w:val="18"/>
                <w:szCs w:val="18"/>
              </w:rPr>
            </w:pPr>
          </w:p>
        </w:tc>
      </w:tr>
      <w:tr w:rsidR="0095654A" w:rsidRPr="00C27636" w14:paraId="5527B7AF" w14:textId="77777777" w:rsidTr="005D1E0C">
        <w:trPr>
          <w:cantSplit/>
          <w:trHeight w:val="454"/>
        </w:trPr>
        <w:tc>
          <w:tcPr>
            <w:tcW w:w="644" w:type="pct"/>
            <w:tcBorders>
              <w:top w:val="single" w:sz="4" w:space="0" w:color="auto"/>
            </w:tcBorders>
            <w:shd w:val="clear" w:color="auto" w:fill="auto"/>
          </w:tcPr>
          <w:p w14:paraId="27359A97"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Gomes, et al. (2012)</w:t>
            </w:r>
          </w:p>
        </w:tc>
        <w:tc>
          <w:tcPr>
            <w:tcW w:w="398" w:type="pct"/>
            <w:tcBorders>
              <w:top w:val="single" w:sz="4" w:space="0" w:color="auto"/>
              <w:bottom w:val="single" w:sz="4" w:space="0" w:color="auto"/>
            </w:tcBorders>
            <w:shd w:val="clear" w:color="auto" w:fill="auto"/>
          </w:tcPr>
          <w:p w14:paraId="4E78510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78CA0A0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79F0ACF9"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2128D042" w14:textId="2E204BDC" w:rsidR="0095654A" w:rsidRPr="00C27636" w:rsidRDefault="0095654A" w:rsidP="007D37C5">
            <w:pPr>
              <w:jc w:val="center"/>
              <w:rPr>
                <w:rFonts w:ascii="Arial" w:hAnsi="Arial" w:cs="Arial"/>
                <w:sz w:val="18"/>
                <w:szCs w:val="18"/>
              </w:rPr>
            </w:pPr>
            <w:r w:rsidRPr="00C27636">
              <w:rPr>
                <w:rFonts w:ascii="Arial" w:hAnsi="Arial" w:cs="Arial"/>
                <w:sz w:val="18"/>
                <w:szCs w:val="18"/>
              </w:rPr>
              <w:t>12</w:t>
            </w:r>
          </w:p>
        </w:tc>
        <w:tc>
          <w:tcPr>
            <w:tcW w:w="321" w:type="pct"/>
            <w:gridSpan w:val="2"/>
            <w:tcBorders>
              <w:top w:val="single" w:sz="4" w:space="0" w:color="auto"/>
              <w:bottom w:val="single" w:sz="4" w:space="0" w:color="auto"/>
            </w:tcBorders>
            <w:shd w:val="clear" w:color="auto" w:fill="auto"/>
          </w:tcPr>
          <w:p w14:paraId="35CA3AE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35.5 (7.5)</w:t>
            </w:r>
          </w:p>
        </w:tc>
        <w:tc>
          <w:tcPr>
            <w:tcW w:w="522" w:type="pct"/>
            <w:gridSpan w:val="2"/>
            <w:tcBorders>
              <w:top w:val="single" w:sz="4" w:space="0" w:color="auto"/>
              <w:bottom w:val="single" w:sz="4" w:space="0" w:color="auto"/>
            </w:tcBorders>
            <w:shd w:val="clear" w:color="auto" w:fill="auto"/>
          </w:tcPr>
          <w:p w14:paraId="2A43BD30" w14:textId="5580B240"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SMA</w:t>
            </w:r>
          </w:p>
        </w:tc>
        <w:tc>
          <w:tcPr>
            <w:tcW w:w="272" w:type="pct"/>
            <w:tcBorders>
              <w:top w:val="single" w:sz="4" w:space="0" w:color="auto"/>
              <w:bottom w:val="single" w:sz="4" w:space="0" w:color="auto"/>
            </w:tcBorders>
          </w:tcPr>
          <w:p w14:paraId="03BDB687" w14:textId="22919344"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20101596" w14:textId="4D0B1BC2"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2418EC58" w14:textId="5F013813"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6B2F9F11"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1CF64ABC"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Y-BOCS</w:t>
            </w:r>
          </w:p>
        </w:tc>
        <w:tc>
          <w:tcPr>
            <w:tcW w:w="411" w:type="pct"/>
            <w:tcBorders>
              <w:top w:val="single" w:sz="4" w:space="0" w:color="auto"/>
            </w:tcBorders>
          </w:tcPr>
          <w:p w14:paraId="2F9DD601"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6</w:t>
            </w:r>
          </w:p>
        </w:tc>
      </w:tr>
      <w:tr w:rsidR="0095654A" w:rsidRPr="00C27636" w14:paraId="06790A9A" w14:textId="77777777" w:rsidTr="005D1E0C">
        <w:trPr>
          <w:cantSplit/>
          <w:trHeight w:val="454"/>
        </w:trPr>
        <w:tc>
          <w:tcPr>
            <w:tcW w:w="644" w:type="pct"/>
            <w:tcBorders>
              <w:bottom w:val="single" w:sz="4" w:space="0" w:color="auto"/>
            </w:tcBorders>
            <w:shd w:val="clear" w:color="auto" w:fill="auto"/>
          </w:tcPr>
          <w:p w14:paraId="6FBE8DD0"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7C534B36"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2795121"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232A11DE"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1FFC31F0" w14:textId="4924D651"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2914982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37.5 (16)</w:t>
            </w:r>
          </w:p>
        </w:tc>
        <w:tc>
          <w:tcPr>
            <w:tcW w:w="522" w:type="pct"/>
            <w:gridSpan w:val="2"/>
            <w:tcBorders>
              <w:top w:val="single" w:sz="4" w:space="0" w:color="auto"/>
              <w:bottom w:val="single" w:sz="4" w:space="0" w:color="auto"/>
            </w:tcBorders>
            <w:shd w:val="clear" w:color="auto" w:fill="auto"/>
          </w:tcPr>
          <w:p w14:paraId="161F0E4E" w14:textId="3E97C34E"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407487E6" w14:textId="233273D5"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18E59EC"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5D1C84A1"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2A1902C9"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C8C9AE2"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591E9CFA" w14:textId="77777777" w:rsidR="0095654A" w:rsidRPr="00C27636" w:rsidRDefault="0095654A" w:rsidP="007D37C5">
            <w:pPr>
              <w:jc w:val="center"/>
              <w:rPr>
                <w:rFonts w:ascii="Arial" w:hAnsi="Arial" w:cs="Arial"/>
                <w:iCs/>
                <w:sz w:val="18"/>
                <w:szCs w:val="18"/>
              </w:rPr>
            </w:pPr>
          </w:p>
        </w:tc>
      </w:tr>
      <w:tr w:rsidR="0095654A" w:rsidRPr="00C27636" w14:paraId="16069FD0" w14:textId="77777777" w:rsidTr="005D1E0C">
        <w:trPr>
          <w:cantSplit/>
          <w:trHeight w:val="454"/>
        </w:trPr>
        <w:tc>
          <w:tcPr>
            <w:tcW w:w="644" w:type="pct"/>
            <w:tcBorders>
              <w:top w:val="single" w:sz="4" w:space="0" w:color="auto"/>
            </w:tcBorders>
            <w:shd w:val="clear" w:color="auto" w:fill="auto"/>
          </w:tcPr>
          <w:p w14:paraId="6C985902"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lastRenderedPageBreak/>
              <w:t>Gowda, et al. (2019)</w:t>
            </w:r>
          </w:p>
        </w:tc>
        <w:tc>
          <w:tcPr>
            <w:tcW w:w="398" w:type="pct"/>
            <w:tcBorders>
              <w:top w:val="single" w:sz="4" w:space="0" w:color="auto"/>
              <w:bottom w:val="single" w:sz="4" w:space="0" w:color="auto"/>
            </w:tcBorders>
            <w:shd w:val="clear" w:color="auto" w:fill="auto"/>
          </w:tcPr>
          <w:p w14:paraId="2B9BA23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0CAB78B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2941EE2D"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615AFFF3" w14:textId="731E8BD0" w:rsidR="0095654A" w:rsidRPr="00C27636" w:rsidRDefault="0095654A" w:rsidP="007D37C5">
            <w:pPr>
              <w:jc w:val="center"/>
              <w:rPr>
                <w:rFonts w:ascii="Arial" w:hAnsi="Arial" w:cs="Arial"/>
                <w:sz w:val="18"/>
                <w:szCs w:val="18"/>
              </w:rPr>
            </w:pPr>
            <w:r w:rsidRPr="00C27636">
              <w:rPr>
                <w:rFonts w:ascii="Arial" w:hAnsi="Arial" w:cs="Arial"/>
                <w:sz w:val="18"/>
                <w:szCs w:val="18"/>
              </w:rPr>
              <w:t>12</w:t>
            </w:r>
          </w:p>
        </w:tc>
        <w:tc>
          <w:tcPr>
            <w:tcW w:w="321" w:type="pct"/>
            <w:gridSpan w:val="2"/>
            <w:tcBorders>
              <w:top w:val="single" w:sz="4" w:space="0" w:color="auto"/>
              <w:bottom w:val="single" w:sz="4" w:space="0" w:color="auto"/>
            </w:tcBorders>
            <w:shd w:val="clear" w:color="auto" w:fill="auto"/>
          </w:tcPr>
          <w:p w14:paraId="7B19F1A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30.83 (5.87)</w:t>
            </w:r>
          </w:p>
        </w:tc>
        <w:tc>
          <w:tcPr>
            <w:tcW w:w="522" w:type="pct"/>
            <w:gridSpan w:val="2"/>
            <w:tcBorders>
              <w:top w:val="single" w:sz="4" w:space="0" w:color="auto"/>
              <w:bottom w:val="single" w:sz="4" w:space="0" w:color="auto"/>
            </w:tcBorders>
            <w:shd w:val="clear" w:color="auto" w:fill="auto"/>
          </w:tcPr>
          <w:p w14:paraId="2D598956" w14:textId="041AB03A"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 xml:space="preserve">Anode: Pre-SMA </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Cathode: RSOA</w:t>
            </w:r>
          </w:p>
        </w:tc>
        <w:tc>
          <w:tcPr>
            <w:tcW w:w="272" w:type="pct"/>
            <w:tcBorders>
              <w:top w:val="single" w:sz="4" w:space="0" w:color="auto"/>
              <w:bottom w:val="single" w:sz="4" w:space="0" w:color="auto"/>
            </w:tcBorders>
          </w:tcPr>
          <w:p w14:paraId="5EF67C16" w14:textId="4DDC4B50"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31033BA6" w14:textId="3E34AE21"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6414191B" w14:textId="732330FF"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72141DC9"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(1w)</w:t>
            </w:r>
          </w:p>
        </w:tc>
        <w:tc>
          <w:tcPr>
            <w:tcW w:w="460" w:type="pct"/>
            <w:vMerge w:val="restart"/>
            <w:tcBorders>
              <w:top w:val="single" w:sz="4" w:space="0" w:color="auto"/>
            </w:tcBorders>
            <w:shd w:val="clear" w:color="auto" w:fill="auto"/>
          </w:tcPr>
          <w:p w14:paraId="08C7A754"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Y-BOCS</w:t>
            </w:r>
          </w:p>
        </w:tc>
        <w:tc>
          <w:tcPr>
            <w:tcW w:w="411" w:type="pct"/>
            <w:tcBorders>
              <w:top w:val="single" w:sz="4" w:space="0" w:color="auto"/>
            </w:tcBorders>
          </w:tcPr>
          <w:p w14:paraId="6E6AE601"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6FAC0508" w14:textId="77777777" w:rsidTr="005D1E0C">
        <w:trPr>
          <w:cantSplit/>
          <w:trHeight w:val="454"/>
        </w:trPr>
        <w:tc>
          <w:tcPr>
            <w:tcW w:w="644" w:type="pct"/>
            <w:tcBorders>
              <w:bottom w:val="single" w:sz="4" w:space="0" w:color="auto"/>
            </w:tcBorders>
            <w:shd w:val="clear" w:color="auto" w:fill="auto"/>
          </w:tcPr>
          <w:p w14:paraId="172DB453"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4F6B8BC0"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6BDD160B"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BA3A746"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7054E4E5" w14:textId="29917CA6" w:rsidR="0095654A" w:rsidRPr="00C27636" w:rsidRDefault="0095654A" w:rsidP="007D37C5">
            <w:pPr>
              <w:jc w:val="center"/>
              <w:rPr>
                <w:rFonts w:ascii="Arial" w:hAnsi="Arial" w:cs="Arial"/>
                <w:sz w:val="18"/>
                <w:szCs w:val="18"/>
              </w:rPr>
            </w:pPr>
            <w:r w:rsidRPr="00C27636">
              <w:rPr>
                <w:rFonts w:ascii="Arial" w:hAnsi="Arial" w:cs="Arial"/>
                <w:sz w:val="18"/>
                <w:szCs w:val="18"/>
              </w:rPr>
              <w:t>13</w:t>
            </w:r>
          </w:p>
        </w:tc>
        <w:tc>
          <w:tcPr>
            <w:tcW w:w="321" w:type="pct"/>
            <w:gridSpan w:val="2"/>
            <w:tcBorders>
              <w:top w:val="single" w:sz="4" w:space="0" w:color="auto"/>
              <w:bottom w:val="single" w:sz="4" w:space="0" w:color="auto"/>
            </w:tcBorders>
            <w:shd w:val="clear" w:color="auto" w:fill="auto"/>
          </w:tcPr>
          <w:p w14:paraId="03DE157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25.92 (5.15)</w:t>
            </w:r>
          </w:p>
        </w:tc>
        <w:tc>
          <w:tcPr>
            <w:tcW w:w="522" w:type="pct"/>
            <w:gridSpan w:val="2"/>
            <w:tcBorders>
              <w:top w:val="single" w:sz="4" w:space="0" w:color="auto"/>
              <w:bottom w:val="single" w:sz="4" w:space="0" w:color="auto"/>
            </w:tcBorders>
            <w:shd w:val="clear" w:color="auto" w:fill="auto"/>
          </w:tcPr>
          <w:p w14:paraId="79E9210E" w14:textId="60695DC6"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FA61F33" w14:textId="71D57977"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2307F751"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03A7A7C9"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51DC76D3"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1C76E52"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2AE00852" w14:textId="77777777" w:rsidR="0095654A" w:rsidRPr="00C27636" w:rsidRDefault="0095654A" w:rsidP="007D37C5">
            <w:pPr>
              <w:jc w:val="center"/>
              <w:rPr>
                <w:rFonts w:ascii="Arial" w:hAnsi="Arial" w:cs="Arial"/>
                <w:iCs/>
                <w:sz w:val="18"/>
                <w:szCs w:val="18"/>
              </w:rPr>
            </w:pPr>
          </w:p>
        </w:tc>
      </w:tr>
      <w:tr w:rsidR="0095654A" w:rsidRPr="00C27636" w14:paraId="395701D8" w14:textId="77777777" w:rsidTr="005D1E0C">
        <w:trPr>
          <w:cantSplit/>
          <w:trHeight w:val="454"/>
        </w:trPr>
        <w:tc>
          <w:tcPr>
            <w:tcW w:w="644" w:type="pct"/>
            <w:tcBorders>
              <w:top w:val="single" w:sz="4" w:space="0" w:color="auto"/>
            </w:tcBorders>
            <w:shd w:val="clear" w:color="auto" w:fill="auto"/>
          </w:tcPr>
          <w:p w14:paraId="3549FC8B"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Haghighi</w:t>
            </w:r>
            <w:proofErr w:type="spellEnd"/>
            <w:r w:rsidRPr="00C27636">
              <w:rPr>
                <w:rFonts w:ascii="Arial" w:eastAsia="Times New Roman" w:hAnsi="Arial" w:cs="Arial"/>
                <w:color w:val="000000"/>
                <w:sz w:val="18"/>
                <w:szCs w:val="18"/>
                <w:lang w:eastAsia="en-GB"/>
              </w:rPr>
              <w:t>, et al. (2015)</w:t>
            </w:r>
          </w:p>
        </w:tc>
        <w:tc>
          <w:tcPr>
            <w:tcW w:w="398" w:type="pct"/>
            <w:tcBorders>
              <w:top w:val="single" w:sz="4" w:space="0" w:color="auto"/>
              <w:bottom w:val="single" w:sz="4" w:space="0" w:color="auto"/>
            </w:tcBorders>
            <w:shd w:val="clear" w:color="auto" w:fill="auto"/>
          </w:tcPr>
          <w:p w14:paraId="726A250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6D1C6BA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765A5F99"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04125584" w14:textId="1F5D5FCF"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4E674FD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34.9 (5.91)</w:t>
            </w:r>
          </w:p>
        </w:tc>
        <w:tc>
          <w:tcPr>
            <w:tcW w:w="522" w:type="pct"/>
            <w:gridSpan w:val="2"/>
            <w:tcBorders>
              <w:top w:val="single" w:sz="4" w:space="0" w:color="auto"/>
              <w:bottom w:val="single" w:sz="4" w:space="0" w:color="auto"/>
            </w:tcBorders>
            <w:shd w:val="clear" w:color="auto" w:fill="auto"/>
          </w:tcPr>
          <w:p w14:paraId="6C6ECF5B" w14:textId="2443A986"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BL</w:t>
            </w:r>
            <w:r>
              <w:rPr>
                <w:rFonts w:ascii="Arial" w:eastAsia="Times New Roman" w:hAnsi="Arial" w:cs="Arial"/>
                <w:color w:val="000000"/>
                <w:sz w:val="18"/>
                <w:szCs w:val="18"/>
                <w:lang w:eastAsia="en-GB"/>
              </w:rPr>
              <w:t>DLPFC</w:t>
            </w:r>
          </w:p>
        </w:tc>
        <w:tc>
          <w:tcPr>
            <w:tcW w:w="272" w:type="pct"/>
            <w:tcBorders>
              <w:top w:val="single" w:sz="4" w:space="0" w:color="auto"/>
              <w:bottom w:val="single" w:sz="4" w:space="0" w:color="auto"/>
            </w:tcBorders>
          </w:tcPr>
          <w:p w14:paraId="7215D79B" w14:textId="498CBC42"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4AFD57C2" w14:textId="0608FADD" w:rsidR="0095654A" w:rsidRPr="00C27636" w:rsidRDefault="0095654A" w:rsidP="007D37C5">
            <w:pPr>
              <w:jc w:val="center"/>
              <w:rPr>
                <w:rFonts w:ascii="Arial" w:hAnsi="Arial" w:cs="Arial"/>
                <w:b/>
                <w:bCs/>
                <w:sz w:val="18"/>
                <w:szCs w:val="18"/>
              </w:rPr>
            </w:pPr>
            <w:r w:rsidRPr="00B9110D">
              <w:rPr>
                <w:rFonts w:ascii="Arial" w:eastAsia="Times New Roman" w:hAnsi="Arial" w:cs="Arial"/>
                <w:color w:val="000000"/>
                <w:sz w:val="18"/>
                <w:szCs w:val="18"/>
                <w:lang w:eastAsia="en-GB"/>
              </w:rPr>
              <w:t>20 Hz (100%)</w:t>
            </w:r>
          </w:p>
        </w:tc>
        <w:tc>
          <w:tcPr>
            <w:tcW w:w="475" w:type="pct"/>
            <w:tcBorders>
              <w:top w:val="single" w:sz="4" w:space="0" w:color="auto"/>
              <w:bottom w:val="single" w:sz="4" w:space="0" w:color="auto"/>
            </w:tcBorders>
          </w:tcPr>
          <w:p w14:paraId="741C9074" w14:textId="2201BEDE"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06DEB053"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val="restart"/>
            <w:tcBorders>
              <w:top w:val="single" w:sz="4" w:space="0" w:color="auto"/>
            </w:tcBorders>
            <w:shd w:val="clear" w:color="auto" w:fill="auto"/>
          </w:tcPr>
          <w:p w14:paraId="281F0F22"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Y-BOCS</w:t>
            </w:r>
          </w:p>
        </w:tc>
        <w:tc>
          <w:tcPr>
            <w:tcW w:w="411" w:type="pct"/>
            <w:tcBorders>
              <w:top w:val="single" w:sz="4" w:space="0" w:color="auto"/>
            </w:tcBorders>
          </w:tcPr>
          <w:p w14:paraId="4A9460E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6</w:t>
            </w:r>
          </w:p>
        </w:tc>
      </w:tr>
      <w:tr w:rsidR="0095654A" w:rsidRPr="00C27636" w14:paraId="31C4ABD8" w14:textId="77777777" w:rsidTr="005D1E0C">
        <w:trPr>
          <w:cantSplit/>
          <w:trHeight w:val="454"/>
        </w:trPr>
        <w:tc>
          <w:tcPr>
            <w:tcW w:w="644" w:type="pct"/>
            <w:tcBorders>
              <w:bottom w:val="single" w:sz="4" w:space="0" w:color="auto"/>
            </w:tcBorders>
            <w:shd w:val="clear" w:color="auto" w:fill="auto"/>
          </w:tcPr>
          <w:p w14:paraId="59EE9994"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186A200"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501AEAC"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7C96B9B3"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3D5EF13A" w14:textId="68CDE1E1" w:rsidR="0095654A" w:rsidRPr="00C27636" w:rsidRDefault="0095654A" w:rsidP="007D37C5">
            <w:pPr>
              <w:jc w:val="center"/>
              <w:rPr>
                <w:rFonts w:ascii="Arial" w:hAnsi="Arial" w:cs="Arial"/>
                <w:sz w:val="18"/>
                <w:szCs w:val="18"/>
              </w:rPr>
            </w:pPr>
            <w:r w:rsidRPr="00C27636">
              <w:rPr>
                <w:rFonts w:ascii="Arial" w:hAnsi="Arial" w:cs="Arial"/>
                <w:sz w:val="18"/>
                <w:szCs w:val="18"/>
              </w:rPr>
              <w:t>11</w:t>
            </w:r>
          </w:p>
        </w:tc>
        <w:tc>
          <w:tcPr>
            <w:tcW w:w="321" w:type="pct"/>
            <w:gridSpan w:val="2"/>
            <w:tcBorders>
              <w:top w:val="single" w:sz="4" w:space="0" w:color="auto"/>
              <w:bottom w:val="single" w:sz="4" w:space="0" w:color="auto"/>
            </w:tcBorders>
            <w:shd w:val="clear" w:color="auto" w:fill="auto"/>
          </w:tcPr>
          <w:p w14:paraId="7E5918C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36.6 (3.95)</w:t>
            </w:r>
          </w:p>
        </w:tc>
        <w:tc>
          <w:tcPr>
            <w:tcW w:w="522" w:type="pct"/>
            <w:gridSpan w:val="2"/>
            <w:tcBorders>
              <w:top w:val="single" w:sz="4" w:space="0" w:color="auto"/>
              <w:bottom w:val="single" w:sz="4" w:space="0" w:color="auto"/>
            </w:tcBorders>
            <w:shd w:val="clear" w:color="auto" w:fill="auto"/>
          </w:tcPr>
          <w:p w14:paraId="3B1995C4" w14:textId="2206F256"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5F934EA7" w14:textId="3F3DEC47"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13D3D54"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15667F22"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827F6FF"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503B5E97"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10A8AB6A" w14:textId="77777777" w:rsidR="0095654A" w:rsidRPr="00C27636" w:rsidRDefault="0095654A" w:rsidP="007D37C5">
            <w:pPr>
              <w:jc w:val="center"/>
              <w:rPr>
                <w:rFonts w:ascii="Arial" w:hAnsi="Arial" w:cs="Arial"/>
                <w:iCs/>
                <w:sz w:val="18"/>
                <w:szCs w:val="18"/>
              </w:rPr>
            </w:pPr>
          </w:p>
        </w:tc>
      </w:tr>
      <w:tr w:rsidR="0095654A" w:rsidRPr="00C27636" w14:paraId="7FCAA17C" w14:textId="77777777" w:rsidTr="005D1E0C">
        <w:trPr>
          <w:cantSplit/>
          <w:trHeight w:val="454"/>
        </w:trPr>
        <w:tc>
          <w:tcPr>
            <w:tcW w:w="644" w:type="pct"/>
            <w:tcBorders>
              <w:top w:val="single" w:sz="4" w:space="0" w:color="auto"/>
            </w:tcBorders>
            <w:shd w:val="clear" w:color="auto" w:fill="auto"/>
          </w:tcPr>
          <w:p w14:paraId="610148FF"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Harika-</w:t>
            </w:r>
            <w:proofErr w:type="spellStart"/>
            <w:r w:rsidRPr="00C27636">
              <w:rPr>
                <w:rFonts w:ascii="Arial" w:eastAsia="Times New Roman" w:hAnsi="Arial" w:cs="Arial"/>
                <w:color w:val="000000"/>
                <w:sz w:val="18"/>
                <w:szCs w:val="18"/>
                <w:lang w:eastAsia="en-GB"/>
              </w:rPr>
              <w:t>Germaneau</w:t>
            </w:r>
            <w:proofErr w:type="spellEnd"/>
            <w:r w:rsidRPr="00C27636">
              <w:rPr>
                <w:rFonts w:ascii="Arial" w:eastAsia="Times New Roman" w:hAnsi="Arial" w:cs="Arial"/>
                <w:color w:val="000000"/>
                <w:sz w:val="18"/>
                <w:szCs w:val="18"/>
                <w:lang w:eastAsia="en-GB"/>
              </w:rPr>
              <w:t>, et al. (2019)</w:t>
            </w:r>
          </w:p>
        </w:tc>
        <w:tc>
          <w:tcPr>
            <w:tcW w:w="398" w:type="pct"/>
            <w:tcBorders>
              <w:top w:val="single" w:sz="4" w:space="0" w:color="auto"/>
              <w:bottom w:val="single" w:sz="4" w:space="0" w:color="auto"/>
            </w:tcBorders>
            <w:shd w:val="clear" w:color="auto" w:fill="auto"/>
          </w:tcPr>
          <w:p w14:paraId="095A3C1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65BF6BC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7B96D169"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cTBS</w:t>
            </w:r>
            <w:proofErr w:type="spellEnd"/>
          </w:p>
        </w:tc>
        <w:tc>
          <w:tcPr>
            <w:tcW w:w="208" w:type="pct"/>
            <w:tcBorders>
              <w:top w:val="single" w:sz="4" w:space="0" w:color="auto"/>
              <w:bottom w:val="single" w:sz="4" w:space="0" w:color="auto"/>
            </w:tcBorders>
            <w:shd w:val="clear" w:color="auto" w:fill="auto"/>
          </w:tcPr>
          <w:p w14:paraId="63ECAFB7" w14:textId="0E2DC03B" w:rsidR="0095654A" w:rsidRPr="00C27636" w:rsidRDefault="0095654A" w:rsidP="007D37C5">
            <w:pPr>
              <w:jc w:val="center"/>
              <w:rPr>
                <w:rFonts w:ascii="Arial" w:hAnsi="Arial" w:cs="Arial"/>
                <w:sz w:val="18"/>
                <w:szCs w:val="18"/>
              </w:rPr>
            </w:pPr>
            <w:r w:rsidRPr="00C27636">
              <w:rPr>
                <w:rFonts w:ascii="Arial" w:hAnsi="Arial" w:cs="Arial"/>
                <w:sz w:val="18"/>
                <w:szCs w:val="18"/>
              </w:rPr>
              <w:t>14</w:t>
            </w:r>
          </w:p>
        </w:tc>
        <w:tc>
          <w:tcPr>
            <w:tcW w:w="321" w:type="pct"/>
            <w:gridSpan w:val="2"/>
            <w:tcBorders>
              <w:top w:val="single" w:sz="4" w:space="0" w:color="auto"/>
              <w:bottom w:val="single" w:sz="4" w:space="0" w:color="auto"/>
            </w:tcBorders>
            <w:shd w:val="clear" w:color="auto" w:fill="auto"/>
          </w:tcPr>
          <w:p w14:paraId="0A1DE20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46.3 (10.1)</w:t>
            </w:r>
          </w:p>
        </w:tc>
        <w:tc>
          <w:tcPr>
            <w:tcW w:w="522" w:type="pct"/>
            <w:gridSpan w:val="2"/>
            <w:tcBorders>
              <w:top w:val="single" w:sz="4" w:space="0" w:color="auto"/>
              <w:bottom w:val="single" w:sz="4" w:space="0" w:color="auto"/>
            </w:tcBorders>
            <w:shd w:val="clear" w:color="auto" w:fill="auto"/>
          </w:tcPr>
          <w:p w14:paraId="37746176" w14:textId="26DE589F"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SMA</w:t>
            </w:r>
          </w:p>
        </w:tc>
        <w:tc>
          <w:tcPr>
            <w:tcW w:w="272" w:type="pct"/>
            <w:tcBorders>
              <w:top w:val="single" w:sz="4" w:space="0" w:color="auto"/>
              <w:bottom w:val="single" w:sz="4" w:space="0" w:color="auto"/>
            </w:tcBorders>
          </w:tcPr>
          <w:p w14:paraId="06CBB394" w14:textId="5EFF5116"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4FB4E1B9" w14:textId="218C9FB8"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TBS (80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69444F72" w14:textId="53984752"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7CA8AF10"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30 (6w)</w:t>
            </w:r>
          </w:p>
        </w:tc>
        <w:tc>
          <w:tcPr>
            <w:tcW w:w="460" w:type="pct"/>
            <w:vMerge w:val="restart"/>
            <w:tcBorders>
              <w:top w:val="single" w:sz="4" w:space="0" w:color="auto"/>
            </w:tcBorders>
            <w:shd w:val="clear" w:color="auto" w:fill="auto"/>
          </w:tcPr>
          <w:p w14:paraId="6E50F32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Y-BOCS</w:t>
            </w:r>
          </w:p>
        </w:tc>
        <w:tc>
          <w:tcPr>
            <w:tcW w:w="411" w:type="pct"/>
            <w:tcBorders>
              <w:top w:val="single" w:sz="4" w:space="0" w:color="auto"/>
            </w:tcBorders>
          </w:tcPr>
          <w:p w14:paraId="328DAA4A"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6</w:t>
            </w:r>
          </w:p>
        </w:tc>
      </w:tr>
      <w:tr w:rsidR="0095654A" w:rsidRPr="00C27636" w14:paraId="756E9BB7" w14:textId="77777777" w:rsidTr="005D1E0C">
        <w:trPr>
          <w:cantSplit/>
          <w:trHeight w:val="454"/>
        </w:trPr>
        <w:tc>
          <w:tcPr>
            <w:tcW w:w="644" w:type="pct"/>
            <w:tcBorders>
              <w:bottom w:val="single" w:sz="4" w:space="0" w:color="auto"/>
            </w:tcBorders>
            <w:shd w:val="clear" w:color="auto" w:fill="auto"/>
          </w:tcPr>
          <w:p w14:paraId="1BA212A0"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3B15247"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34AE3294"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9D727DE"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6E2129CA" w14:textId="4F4CC5BE" w:rsidR="0095654A" w:rsidRPr="00C27636" w:rsidRDefault="0095654A" w:rsidP="007D37C5">
            <w:pPr>
              <w:jc w:val="center"/>
              <w:rPr>
                <w:rFonts w:ascii="Arial" w:hAnsi="Arial" w:cs="Arial"/>
                <w:sz w:val="18"/>
                <w:szCs w:val="18"/>
              </w:rPr>
            </w:pPr>
            <w:r w:rsidRPr="00C27636">
              <w:rPr>
                <w:rFonts w:ascii="Arial" w:hAnsi="Arial" w:cs="Arial"/>
                <w:sz w:val="18"/>
                <w:szCs w:val="18"/>
              </w:rPr>
              <w:t>14</w:t>
            </w:r>
          </w:p>
        </w:tc>
        <w:tc>
          <w:tcPr>
            <w:tcW w:w="321" w:type="pct"/>
            <w:gridSpan w:val="2"/>
            <w:tcBorders>
              <w:top w:val="single" w:sz="4" w:space="0" w:color="auto"/>
              <w:bottom w:val="single" w:sz="4" w:space="0" w:color="auto"/>
            </w:tcBorders>
            <w:shd w:val="clear" w:color="auto" w:fill="auto"/>
          </w:tcPr>
          <w:p w14:paraId="094D28C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48.2 (12.9)</w:t>
            </w:r>
          </w:p>
        </w:tc>
        <w:tc>
          <w:tcPr>
            <w:tcW w:w="522" w:type="pct"/>
            <w:gridSpan w:val="2"/>
            <w:tcBorders>
              <w:top w:val="single" w:sz="4" w:space="0" w:color="auto"/>
              <w:bottom w:val="single" w:sz="4" w:space="0" w:color="auto"/>
            </w:tcBorders>
            <w:shd w:val="clear" w:color="auto" w:fill="auto"/>
          </w:tcPr>
          <w:p w14:paraId="70229157" w14:textId="37911197"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92EAD24" w14:textId="5CD6C401"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0EB525B5"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56744C52"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6A0CF23"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22375A64"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40937EA7" w14:textId="77777777" w:rsidR="0095654A" w:rsidRPr="00C27636" w:rsidRDefault="0095654A" w:rsidP="007D37C5">
            <w:pPr>
              <w:jc w:val="center"/>
              <w:rPr>
                <w:rFonts w:ascii="Arial" w:hAnsi="Arial" w:cs="Arial"/>
                <w:iCs/>
                <w:sz w:val="18"/>
                <w:szCs w:val="18"/>
              </w:rPr>
            </w:pPr>
          </w:p>
        </w:tc>
      </w:tr>
      <w:tr w:rsidR="0095654A" w:rsidRPr="00C27636" w14:paraId="2CD7EC0E" w14:textId="77777777" w:rsidTr="005D1E0C">
        <w:trPr>
          <w:cantSplit/>
          <w:trHeight w:val="454"/>
        </w:trPr>
        <w:tc>
          <w:tcPr>
            <w:tcW w:w="644" w:type="pct"/>
            <w:tcBorders>
              <w:top w:val="single" w:sz="4" w:space="0" w:color="auto"/>
            </w:tcBorders>
            <w:shd w:val="clear" w:color="auto" w:fill="auto"/>
          </w:tcPr>
          <w:p w14:paraId="2F58AD86"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Hawken, et al. (2016)</w:t>
            </w:r>
          </w:p>
        </w:tc>
        <w:tc>
          <w:tcPr>
            <w:tcW w:w="398" w:type="pct"/>
            <w:tcBorders>
              <w:top w:val="single" w:sz="4" w:space="0" w:color="auto"/>
              <w:bottom w:val="single" w:sz="4" w:space="0" w:color="auto"/>
            </w:tcBorders>
            <w:shd w:val="clear" w:color="auto" w:fill="auto"/>
          </w:tcPr>
          <w:p w14:paraId="7805B2D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0DAAAEB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67FC3BA0"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TMS</w:t>
            </w:r>
          </w:p>
        </w:tc>
        <w:tc>
          <w:tcPr>
            <w:tcW w:w="208" w:type="pct"/>
            <w:tcBorders>
              <w:top w:val="single" w:sz="4" w:space="0" w:color="auto"/>
              <w:bottom w:val="single" w:sz="4" w:space="0" w:color="auto"/>
            </w:tcBorders>
            <w:shd w:val="clear" w:color="auto" w:fill="auto"/>
          </w:tcPr>
          <w:p w14:paraId="528850FA" w14:textId="0A6740AE"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5297573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33 (10)</w:t>
            </w:r>
          </w:p>
        </w:tc>
        <w:tc>
          <w:tcPr>
            <w:tcW w:w="522" w:type="pct"/>
            <w:gridSpan w:val="2"/>
            <w:tcBorders>
              <w:top w:val="single" w:sz="4" w:space="0" w:color="auto"/>
              <w:bottom w:val="single" w:sz="4" w:space="0" w:color="auto"/>
            </w:tcBorders>
            <w:shd w:val="clear" w:color="auto" w:fill="auto"/>
          </w:tcPr>
          <w:p w14:paraId="12F9D55D" w14:textId="2471EB26"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SMA</w:t>
            </w:r>
          </w:p>
        </w:tc>
        <w:tc>
          <w:tcPr>
            <w:tcW w:w="272" w:type="pct"/>
            <w:tcBorders>
              <w:top w:val="single" w:sz="4" w:space="0" w:color="auto"/>
              <w:bottom w:val="single" w:sz="4" w:space="0" w:color="auto"/>
            </w:tcBorders>
          </w:tcPr>
          <w:p w14:paraId="157B1858" w14:textId="032B2930"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2E61AD5B" w14:textId="2AD8087F"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7444372D" w14:textId="21F2B283"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78059F3F"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25 (6w)</w:t>
            </w:r>
          </w:p>
        </w:tc>
        <w:tc>
          <w:tcPr>
            <w:tcW w:w="460" w:type="pct"/>
            <w:vMerge w:val="restart"/>
            <w:tcBorders>
              <w:top w:val="single" w:sz="4" w:space="0" w:color="auto"/>
            </w:tcBorders>
            <w:shd w:val="clear" w:color="auto" w:fill="auto"/>
          </w:tcPr>
          <w:p w14:paraId="0ABB354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Y-BOCS</w:t>
            </w:r>
          </w:p>
        </w:tc>
        <w:tc>
          <w:tcPr>
            <w:tcW w:w="411" w:type="pct"/>
            <w:tcBorders>
              <w:top w:val="single" w:sz="4" w:space="0" w:color="auto"/>
            </w:tcBorders>
          </w:tcPr>
          <w:p w14:paraId="4AF82608"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6</w:t>
            </w:r>
          </w:p>
        </w:tc>
      </w:tr>
      <w:tr w:rsidR="0095654A" w:rsidRPr="00C27636" w14:paraId="1856BF7E" w14:textId="77777777" w:rsidTr="005D1E0C">
        <w:trPr>
          <w:cantSplit/>
          <w:trHeight w:val="454"/>
        </w:trPr>
        <w:tc>
          <w:tcPr>
            <w:tcW w:w="644" w:type="pct"/>
            <w:tcBorders>
              <w:bottom w:val="single" w:sz="4" w:space="0" w:color="auto"/>
            </w:tcBorders>
            <w:shd w:val="clear" w:color="auto" w:fill="auto"/>
          </w:tcPr>
          <w:p w14:paraId="7287A52E"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8D8DC95"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293182C"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01313DF"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66EE1B37" w14:textId="600C12EF" w:rsidR="0095654A" w:rsidRPr="00C27636" w:rsidRDefault="0095654A" w:rsidP="007D37C5">
            <w:pPr>
              <w:jc w:val="center"/>
              <w:rPr>
                <w:rFonts w:ascii="Arial" w:hAnsi="Arial" w:cs="Arial"/>
                <w:sz w:val="18"/>
                <w:szCs w:val="18"/>
              </w:rPr>
            </w:pPr>
            <w:r w:rsidRPr="00C27636">
              <w:rPr>
                <w:rFonts w:ascii="Arial" w:hAnsi="Arial" w:cs="Arial"/>
                <w:sz w:val="18"/>
                <w:szCs w:val="18"/>
              </w:rPr>
              <w:t>12</w:t>
            </w:r>
          </w:p>
        </w:tc>
        <w:tc>
          <w:tcPr>
            <w:tcW w:w="321" w:type="pct"/>
            <w:gridSpan w:val="2"/>
            <w:tcBorders>
              <w:top w:val="single" w:sz="4" w:space="0" w:color="auto"/>
              <w:bottom w:val="single" w:sz="4" w:space="0" w:color="auto"/>
            </w:tcBorders>
            <w:shd w:val="clear" w:color="auto" w:fill="auto"/>
          </w:tcPr>
          <w:p w14:paraId="5796F89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31 (14)</w:t>
            </w:r>
          </w:p>
        </w:tc>
        <w:tc>
          <w:tcPr>
            <w:tcW w:w="522" w:type="pct"/>
            <w:gridSpan w:val="2"/>
            <w:tcBorders>
              <w:top w:val="single" w:sz="4" w:space="0" w:color="auto"/>
              <w:bottom w:val="single" w:sz="4" w:space="0" w:color="auto"/>
            </w:tcBorders>
            <w:shd w:val="clear" w:color="auto" w:fill="auto"/>
          </w:tcPr>
          <w:p w14:paraId="55CB194F" w14:textId="3B892F3D"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6B96D9D7" w14:textId="04DD23D8"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5300DC3"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6F8CA0AB"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00FCAE1F"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78B0813F"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265B519D" w14:textId="77777777" w:rsidR="0095654A" w:rsidRPr="00C27636" w:rsidRDefault="0095654A" w:rsidP="007D37C5">
            <w:pPr>
              <w:jc w:val="center"/>
              <w:rPr>
                <w:rFonts w:ascii="Arial" w:hAnsi="Arial" w:cs="Arial"/>
                <w:iCs/>
                <w:sz w:val="18"/>
                <w:szCs w:val="18"/>
              </w:rPr>
            </w:pPr>
          </w:p>
        </w:tc>
      </w:tr>
      <w:tr w:rsidR="0095654A" w:rsidRPr="00C27636" w14:paraId="498B826C" w14:textId="77777777" w:rsidTr="005D1E0C">
        <w:trPr>
          <w:cantSplit/>
          <w:trHeight w:val="454"/>
        </w:trPr>
        <w:tc>
          <w:tcPr>
            <w:tcW w:w="644" w:type="pct"/>
            <w:tcBorders>
              <w:top w:val="single" w:sz="4" w:space="0" w:color="auto"/>
            </w:tcBorders>
            <w:shd w:val="clear" w:color="auto" w:fill="auto"/>
          </w:tcPr>
          <w:p w14:paraId="52FCF4E0"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Jahangard</w:t>
            </w:r>
            <w:proofErr w:type="spellEnd"/>
            <w:r w:rsidRPr="00C27636">
              <w:rPr>
                <w:rFonts w:ascii="Arial" w:eastAsia="Times New Roman" w:hAnsi="Arial" w:cs="Arial"/>
                <w:color w:val="000000"/>
                <w:sz w:val="18"/>
                <w:szCs w:val="18"/>
                <w:lang w:eastAsia="en-GB"/>
              </w:rPr>
              <w:t>, et al. (2016)</w:t>
            </w:r>
          </w:p>
        </w:tc>
        <w:tc>
          <w:tcPr>
            <w:tcW w:w="398" w:type="pct"/>
            <w:tcBorders>
              <w:top w:val="single" w:sz="4" w:space="0" w:color="auto"/>
            </w:tcBorders>
            <w:shd w:val="clear" w:color="auto" w:fill="auto"/>
          </w:tcPr>
          <w:p w14:paraId="4D4B26B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tcBorders>
            <w:shd w:val="clear" w:color="auto" w:fill="auto"/>
          </w:tcPr>
          <w:p w14:paraId="571A1A0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tcBorders>
          </w:tcPr>
          <w:p w14:paraId="1F65FBBA"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tcBorders>
            <w:shd w:val="clear" w:color="auto" w:fill="auto"/>
          </w:tcPr>
          <w:p w14:paraId="2676DF58" w14:textId="787A90E8" w:rsidR="0095654A" w:rsidRPr="00C27636" w:rsidRDefault="0095654A" w:rsidP="007D37C5">
            <w:pPr>
              <w:jc w:val="center"/>
              <w:rPr>
                <w:rFonts w:ascii="Arial" w:hAnsi="Arial" w:cs="Arial"/>
                <w:sz w:val="18"/>
                <w:szCs w:val="18"/>
              </w:rPr>
            </w:pPr>
            <w:r w:rsidRPr="00C27636">
              <w:rPr>
                <w:rFonts w:ascii="Arial" w:hAnsi="Arial" w:cs="Arial"/>
                <w:sz w:val="18"/>
                <w:szCs w:val="18"/>
              </w:rPr>
              <w:t>5</w:t>
            </w:r>
          </w:p>
        </w:tc>
        <w:tc>
          <w:tcPr>
            <w:tcW w:w="321" w:type="pct"/>
            <w:gridSpan w:val="2"/>
            <w:tcBorders>
              <w:top w:val="single" w:sz="4" w:space="0" w:color="auto"/>
            </w:tcBorders>
            <w:shd w:val="clear" w:color="auto" w:fill="auto"/>
          </w:tcPr>
          <w:p w14:paraId="3963057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32.4 (8.97)</w:t>
            </w:r>
          </w:p>
        </w:tc>
        <w:tc>
          <w:tcPr>
            <w:tcW w:w="522" w:type="pct"/>
            <w:gridSpan w:val="2"/>
            <w:tcBorders>
              <w:top w:val="single" w:sz="4" w:space="0" w:color="auto"/>
            </w:tcBorders>
            <w:shd w:val="clear" w:color="auto" w:fill="auto"/>
          </w:tcPr>
          <w:p w14:paraId="26D57F8C" w14:textId="415F8E84"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BL</w:t>
            </w:r>
            <w:r>
              <w:rPr>
                <w:rFonts w:ascii="Arial" w:eastAsia="Times New Roman" w:hAnsi="Arial" w:cs="Arial"/>
                <w:color w:val="000000"/>
                <w:sz w:val="18"/>
                <w:szCs w:val="18"/>
                <w:lang w:eastAsia="en-GB"/>
              </w:rPr>
              <w:t>DLPFC</w:t>
            </w:r>
          </w:p>
        </w:tc>
        <w:tc>
          <w:tcPr>
            <w:tcW w:w="272" w:type="pct"/>
            <w:tcBorders>
              <w:top w:val="single" w:sz="4" w:space="0" w:color="auto"/>
            </w:tcBorders>
          </w:tcPr>
          <w:p w14:paraId="678AE51D" w14:textId="5EF2020A"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tcBorders>
            <w:shd w:val="clear" w:color="auto" w:fill="auto"/>
          </w:tcPr>
          <w:p w14:paraId="56847FC5" w14:textId="3CCAC1E2" w:rsidR="0095654A" w:rsidRPr="006D7FC3" w:rsidRDefault="0095654A" w:rsidP="007D37C5">
            <w:pPr>
              <w:jc w:val="center"/>
              <w:rPr>
                <w:rFonts w:ascii="Arial" w:hAnsi="Arial" w:cs="Arial"/>
                <w:b/>
                <w:bCs/>
                <w:sz w:val="18"/>
                <w:szCs w:val="18"/>
                <w:highlight w:val="yellow"/>
              </w:rPr>
            </w:pPr>
            <w:r w:rsidRPr="00B9110D">
              <w:rPr>
                <w:rFonts w:ascii="Arial" w:eastAsia="Times New Roman" w:hAnsi="Arial" w:cs="Arial"/>
                <w:color w:val="000000"/>
                <w:sz w:val="18"/>
                <w:szCs w:val="18"/>
                <w:lang w:eastAsia="en-GB"/>
              </w:rPr>
              <w:t>20 Hz (100%)</w:t>
            </w:r>
          </w:p>
        </w:tc>
        <w:tc>
          <w:tcPr>
            <w:tcW w:w="475" w:type="pct"/>
            <w:tcBorders>
              <w:top w:val="single" w:sz="4" w:space="0" w:color="auto"/>
            </w:tcBorders>
          </w:tcPr>
          <w:p w14:paraId="34269A89" w14:textId="1FAFC80A"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tcBorders>
            <w:shd w:val="clear" w:color="auto" w:fill="auto"/>
          </w:tcPr>
          <w:p w14:paraId="480337CF"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3E80E953"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Y-BOCS</w:t>
            </w:r>
          </w:p>
        </w:tc>
        <w:tc>
          <w:tcPr>
            <w:tcW w:w="411" w:type="pct"/>
            <w:tcBorders>
              <w:top w:val="single" w:sz="4" w:space="0" w:color="auto"/>
            </w:tcBorders>
          </w:tcPr>
          <w:p w14:paraId="7283E8E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6</w:t>
            </w:r>
          </w:p>
        </w:tc>
      </w:tr>
      <w:tr w:rsidR="0095654A" w:rsidRPr="00C27636" w14:paraId="61D63923" w14:textId="77777777" w:rsidTr="005D1E0C">
        <w:trPr>
          <w:cantSplit/>
          <w:trHeight w:val="454"/>
        </w:trPr>
        <w:tc>
          <w:tcPr>
            <w:tcW w:w="644" w:type="pct"/>
            <w:tcBorders>
              <w:bottom w:val="single" w:sz="4" w:space="0" w:color="auto"/>
            </w:tcBorders>
            <w:shd w:val="clear" w:color="auto" w:fill="auto"/>
          </w:tcPr>
          <w:p w14:paraId="0817373D"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bottom w:val="single" w:sz="4" w:space="0" w:color="auto"/>
            </w:tcBorders>
            <w:shd w:val="clear" w:color="auto" w:fill="auto"/>
          </w:tcPr>
          <w:p w14:paraId="7DAED601" w14:textId="77777777" w:rsidR="0095654A" w:rsidRPr="00C27636" w:rsidRDefault="0095654A" w:rsidP="007D37C5">
            <w:pPr>
              <w:jc w:val="center"/>
              <w:rPr>
                <w:rFonts w:ascii="Arial" w:hAnsi="Arial" w:cs="Arial"/>
                <w:sz w:val="18"/>
                <w:szCs w:val="18"/>
              </w:rPr>
            </w:pPr>
          </w:p>
        </w:tc>
        <w:tc>
          <w:tcPr>
            <w:tcW w:w="250" w:type="pct"/>
            <w:tcBorders>
              <w:bottom w:val="single" w:sz="4" w:space="0" w:color="auto"/>
            </w:tcBorders>
            <w:shd w:val="clear" w:color="auto" w:fill="auto"/>
          </w:tcPr>
          <w:p w14:paraId="3754E311" w14:textId="77777777" w:rsidR="0095654A" w:rsidRPr="00C27636" w:rsidRDefault="0095654A" w:rsidP="007D37C5">
            <w:pPr>
              <w:jc w:val="center"/>
              <w:rPr>
                <w:rFonts w:ascii="Arial" w:hAnsi="Arial" w:cs="Arial"/>
                <w:sz w:val="18"/>
                <w:szCs w:val="18"/>
              </w:rPr>
            </w:pPr>
          </w:p>
        </w:tc>
        <w:tc>
          <w:tcPr>
            <w:tcW w:w="289" w:type="pct"/>
            <w:gridSpan w:val="2"/>
            <w:tcBorders>
              <w:bottom w:val="single" w:sz="4" w:space="0" w:color="auto"/>
            </w:tcBorders>
          </w:tcPr>
          <w:p w14:paraId="4E97E302"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bottom w:val="single" w:sz="4" w:space="0" w:color="auto"/>
            </w:tcBorders>
            <w:shd w:val="clear" w:color="auto" w:fill="auto"/>
          </w:tcPr>
          <w:p w14:paraId="33ECA9C8" w14:textId="150602DA" w:rsidR="0095654A" w:rsidRPr="00C27636" w:rsidRDefault="0095654A" w:rsidP="007D37C5">
            <w:pPr>
              <w:jc w:val="center"/>
              <w:rPr>
                <w:rFonts w:ascii="Arial" w:hAnsi="Arial" w:cs="Arial"/>
                <w:sz w:val="18"/>
                <w:szCs w:val="18"/>
              </w:rPr>
            </w:pPr>
            <w:r w:rsidRPr="00C27636">
              <w:rPr>
                <w:rFonts w:ascii="Arial" w:hAnsi="Arial" w:cs="Arial"/>
                <w:sz w:val="18"/>
                <w:szCs w:val="18"/>
              </w:rPr>
              <w:t>5</w:t>
            </w:r>
          </w:p>
        </w:tc>
        <w:tc>
          <w:tcPr>
            <w:tcW w:w="321" w:type="pct"/>
            <w:gridSpan w:val="2"/>
            <w:tcBorders>
              <w:bottom w:val="single" w:sz="4" w:space="0" w:color="auto"/>
            </w:tcBorders>
            <w:shd w:val="clear" w:color="auto" w:fill="auto"/>
          </w:tcPr>
          <w:p w14:paraId="193A204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33.8 (5.81)</w:t>
            </w:r>
          </w:p>
        </w:tc>
        <w:tc>
          <w:tcPr>
            <w:tcW w:w="522" w:type="pct"/>
            <w:gridSpan w:val="2"/>
            <w:tcBorders>
              <w:bottom w:val="single" w:sz="4" w:space="0" w:color="auto"/>
            </w:tcBorders>
            <w:shd w:val="clear" w:color="auto" w:fill="auto"/>
          </w:tcPr>
          <w:p w14:paraId="65F4BCE6" w14:textId="086E6816"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bottom w:val="single" w:sz="4" w:space="0" w:color="auto"/>
            </w:tcBorders>
          </w:tcPr>
          <w:p w14:paraId="78FFA87B" w14:textId="46A6F384"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bottom w:val="single" w:sz="4" w:space="0" w:color="auto"/>
            </w:tcBorders>
            <w:shd w:val="clear" w:color="auto" w:fill="auto"/>
          </w:tcPr>
          <w:p w14:paraId="02EF6A3A"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bottom w:val="single" w:sz="4" w:space="0" w:color="auto"/>
            </w:tcBorders>
          </w:tcPr>
          <w:p w14:paraId="35CAEA25"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bottom w:val="single" w:sz="4" w:space="0" w:color="auto"/>
            </w:tcBorders>
            <w:shd w:val="clear" w:color="auto" w:fill="auto"/>
          </w:tcPr>
          <w:p w14:paraId="44855453"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4A00DE8D"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1E669E5E" w14:textId="77777777" w:rsidR="0095654A" w:rsidRPr="00C27636" w:rsidRDefault="0095654A" w:rsidP="007D37C5">
            <w:pPr>
              <w:jc w:val="center"/>
              <w:rPr>
                <w:rFonts w:ascii="Arial" w:hAnsi="Arial" w:cs="Arial"/>
                <w:iCs/>
                <w:sz w:val="18"/>
                <w:szCs w:val="18"/>
              </w:rPr>
            </w:pPr>
          </w:p>
        </w:tc>
      </w:tr>
      <w:tr w:rsidR="0095654A" w:rsidRPr="00C27636" w14:paraId="1E23B1CF" w14:textId="77777777" w:rsidTr="005D1E0C">
        <w:trPr>
          <w:cantSplit/>
          <w:trHeight w:val="454"/>
        </w:trPr>
        <w:tc>
          <w:tcPr>
            <w:tcW w:w="644" w:type="pct"/>
            <w:tcBorders>
              <w:top w:val="single" w:sz="4" w:space="0" w:color="auto"/>
            </w:tcBorders>
            <w:shd w:val="clear" w:color="auto" w:fill="auto"/>
          </w:tcPr>
          <w:p w14:paraId="725AEE5F"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Kang, et al. (2009)</w:t>
            </w:r>
          </w:p>
        </w:tc>
        <w:tc>
          <w:tcPr>
            <w:tcW w:w="398" w:type="pct"/>
            <w:tcBorders>
              <w:top w:val="single" w:sz="4" w:space="0" w:color="auto"/>
              <w:bottom w:val="single" w:sz="4" w:space="0" w:color="auto"/>
            </w:tcBorders>
            <w:shd w:val="clear" w:color="auto" w:fill="auto"/>
          </w:tcPr>
          <w:p w14:paraId="2577999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784CF37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3B256830"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251ABD66" w14:textId="26A4A633"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0DE0C23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28.6 (12.66)</w:t>
            </w:r>
          </w:p>
        </w:tc>
        <w:tc>
          <w:tcPr>
            <w:tcW w:w="522" w:type="pct"/>
            <w:gridSpan w:val="2"/>
            <w:tcBorders>
              <w:top w:val="single" w:sz="4" w:space="0" w:color="auto"/>
              <w:bottom w:val="single" w:sz="4" w:space="0" w:color="auto"/>
            </w:tcBorders>
            <w:shd w:val="clear" w:color="auto" w:fill="auto"/>
          </w:tcPr>
          <w:p w14:paraId="0288128D" w14:textId="0C0EB7F0"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393C58C8" w14:textId="55DD601D"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5B26B4EB" w14:textId="497CDB76"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76F7780E" w14:textId="6FCFE0E3"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0EC5A561"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4F662A1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Y-BOCS</w:t>
            </w:r>
          </w:p>
        </w:tc>
        <w:tc>
          <w:tcPr>
            <w:tcW w:w="411" w:type="pct"/>
            <w:tcBorders>
              <w:top w:val="single" w:sz="4" w:space="0" w:color="auto"/>
            </w:tcBorders>
          </w:tcPr>
          <w:p w14:paraId="1D6A9D5D"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6</w:t>
            </w:r>
          </w:p>
        </w:tc>
      </w:tr>
      <w:tr w:rsidR="0095654A" w:rsidRPr="00C27636" w14:paraId="3F393E43" w14:textId="77777777" w:rsidTr="005D1E0C">
        <w:trPr>
          <w:cantSplit/>
          <w:trHeight w:val="454"/>
        </w:trPr>
        <w:tc>
          <w:tcPr>
            <w:tcW w:w="644" w:type="pct"/>
            <w:tcBorders>
              <w:bottom w:val="single" w:sz="4" w:space="0" w:color="auto"/>
            </w:tcBorders>
            <w:shd w:val="clear" w:color="auto" w:fill="auto"/>
          </w:tcPr>
          <w:p w14:paraId="5A690E71"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0B5BE064"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5EBC1FE9"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722127B3"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7CFCFA1B" w14:textId="3A743693"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1013D63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26.2 (10.52)</w:t>
            </w:r>
          </w:p>
        </w:tc>
        <w:tc>
          <w:tcPr>
            <w:tcW w:w="522" w:type="pct"/>
            <w:gridSpan w:val="2"/>
            <w:tcBorders>
              <w:top w:val="single" w:sz="4" w:space="0" w:color="auto"/>
              <w:bottom w:val="single" w:sz="4" w:space="0" w:color="auto"/>
            </w:tcBorders>
            <w:shd w:val="clear" w:color="auto" w:fill="auto"/>
          </w:tcPr>
          <w:p w14:paraId="640DF849" w14:textId="137C33A3"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06FAEF7A" w14:textId="7BD237E0"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63C1BE76"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1AB495FA"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CEA5AE2"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65AD5961"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464AD0CE" w14:textId="77777777" w:rsidR="0095654A" w:rsidRPr="00C27636" w:rsidRDefault="0095654A" w:rsidP="007D37C5">
            <w:pPr>
              <w:jc w:val="center"/>
              <w:rPr>
                <w:rFonts w:ascii="Arial" w:hAnsi="Arial" w:cs="Arial"/>
                <w:iCs/>
                <w:sz w:val="18"/>
                <w:szCs w:val="18"/>
              </w:rPr>
            </w:pPr>
          </w:p>
        </w:tc>
      </w:tr>
      <w:tr w:rsidR="0095654A" w:rsidRPr="00C27636" w14:paraId="0B45A987" w14:textId="77777777" w:rsidTr="005D1E0C">
        <w:trPr>
          <w:cantSplit/>
          <w:trHeight w:val="454"/>
        </w:trPr>
        <w:tc>
          <w:tcPr>
            <w:tcW w:w="644" w:type="pct"/>
            <w:tcBorders>
              <w:top w:val="single" w:sz="4" w:space="0" w:color="auto"/>
            </w:tcBorders>
            <w:shd w:val="clear" w:color="auto" w:fill="auto"/>
          </w:tcPr>
          <w:p w14:paraId="12165880"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Ma, et al. (2014)</w:t>
            </w:r>
          </w:p>
        </w:tc>
        <w:tc>
          <w:tcPr>
            <w:tcW w:w="398" w:type="pct"/>
            <w:tcBorders>
              <w:top w:val="single" w:sz="4" w:space="0" w:color="auto"/>
              <w:bottom w:val="single" w:sz="4" w:space="0" w:color="auto"/>
            </w:tcBorders>
            <w:shd w:val="clear" w:color="auto" w:fill="auto"/>
          </w:tcPr>
          <w:p w14:paraId="7E4DD6E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0B3A42C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55214EB8"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79D5D509" w14:textId="1CC33C0A" w:rsidR="0095654A" w:rsidRPr="00C27636" w:rsidRDefault="0095654A" w:rsidP="007D37C5">
            <w:pPr>
              <w:jc w:val="center"/>
              <w:rPr>
                <w:rFonts w:ascii="Arial" w:hAnsi="Arial" w:cs="Arial"/>
                <w:sz w:val="18"/>
                <w:szCs w:val="18"/>
              </w:rPr>
            </w:pPr>
            <w:r w:rsidRPr="00C27636">
              <w:rPr>
                <w:rFonts w:ascii="Arial" w:hAnsi="Arial" w:cs="Arial"/>
                <w:sz w:val="18"/>
                <w:szCs w:val="18"/>
              </w:rPr>
              <w:t>25</w:t>
            </w:r>
          </w:p>
        </w:tc>
        <w:tc>
          <w:tcPr>
            <w:tcW w:w="321" w:type="pct"/>
            <w:gridSpan w:val="2"/>
            <w:tcBorders>
              <w:top w:val="single" w:sz="4" w:space="0" w:color="auto"/>
              <w:bottom w:val="single" w:sz="4" w:space="0" w:color="auto"/>
            </w:tcBorders>
            <w:shd w:val="clear" w:color="auto" w:fill="auto"/>
          </w:tcPr>
          <w:p w14:paraId="1B5AC59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27.12 (8.97)</w:t>
            </w:r>
          </w:p>
        </w:tc>
        <w:tc>
          <w:tcPr>
            <w:tcW w:w="522" w:type="pct"/>
            <w:gridSpan w:val="2"/>
            <w:tcBorders>
              <w:top w:val="single" w:sz="4" w:space="0" w:color="auto"/>
              <w:bottom w:val="single" w:sz="4" w:space="0" w:color="auto"/>
            </w:tcBorders>
            <w:shd w:val="clear" w:color="auto" w:fill="auto"/>
          </w:tcPr>
          <w:p w14:paraId="0459F291" w14:textId="250C22FA"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BL</w:t>
            </w:r>
            <w:r>
              <w:rPr>
                <w:rFonts w:ascii="Arial" w:eastAsia="Times New Roman" w:hAnsi="Arial" w:cs="Arial"/>
                <w:color w:val="000000"/>
                <w:sz w:val="18"/>
                <w:szCs w:val="18"/>
                <w:lang w:eastAsia="en-GB"/>
              </w:rPr>
              <w:t>DLPFC</w:t>
            </w:r>
          </w:p>
        </w:tc>
        <w:tc>
          <w:tcPr>
            <w:tcW w:w="272" w:type="pct"/>
            <w:tcBorders>
              <w:top w:val="single" w:sz="4" w:space="0" w:color="auto"/>
              <w:bottom w:val="single" w:sz="4" w:space="0" w:color="auto"/>
            </w:tcBorders>
          </w:tcPr>
          <w:p w14:paraId="09BB6292" w14:textId="577B441A"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74C12FDC" w14:textId="55FC07F8" w:rsidR="0095654A" w:rsidRPr="00C27636" w:rsidRDefault="0095654A" w:rsidP="007D37C5">
            <w:pPr>
              <w:jc w:val="center"/>
              <w:rPr>
                <w:rFonts w:ascii="Arial" w:hAnsi="Arial" w:cs="Arial"/>
                <w:b/>
                <w:bCs/>
                <w:sz w:val="18"/>
                <w:szCs w:val="18"/>
              </w:rPr>
            </w:pPr>
            <w:r w:rsidRPr="00B9110D">
              <w:rPr>
                <w:rFonts w:ascii="Arial" w:eastAsia="Times New Roman" w:hAnsi="Arial" w:cs="Arial"/>
                <w:color w:val="000000"/>
                <w:sz w:val="18"/>
                <w:szCs w:val="18"/>
                <w:lang w:eastAsia="en-GB"/>
              </w:rPr>
              <w:t>8-12 Hz (80%)</w:t>
            </w:r>
          </w:p>
        </w:tc>
        <w:tc>
          <w:tcPr>
            <w:tcW w:w="475" w:type="pct"/>
            <w:tcBorders>
              <w:top w:val="single" w:sz="4" w:space="0" w:color="auto"/>
              <w:bottom w:val="single" w:sz="4" w:space="0" w:color="auto"/>
            </w:tcBorders>
          </w:tcPr>
          <w:p w14:paraId="32560D4C" w14:textId="33EDAA49"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2A48F88C"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4C73E7D4"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Y-BOCS</w:t>
            </w:r>
          </w:p>
        </w:tc>
        <w:tc>
          <w:tcPr>
            <w:tcW w:w="411" w:type="pct"/>
            <w:tcBorders>
              <w:top w:val="single" w:sz="4" w:space="0" w:color="auto"/>
            </w:tcBorders>
          </w:tcPr>
          <w:p w14:paraId="1591891C"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6</w:t>
            </w:r>
          </w:p>
        </w:tc>
      </w:tr>
      <w:tr w:rsidR="0095654A" w:rsidRPr="00C27636" w14:paraId="1D245BAF" w14:textId="77777777" w:rsidTr="005D1E0C">
        <w:trPr>
          <w:cantSplit/>
          <w:trHeight w:val="454"/>
        </w:trPr>
        <w:tc>
          <w:tcPr>
            <w:tcW w:w="644" w:type="pct"/>
            <w:tcBorders>
              <w:bottom w:val="single" w:sz="4" w:space="0" w:color="auto"/>
            </w:tcBorders>
            <w:shd w:val="clear" w:color="auto" w:fill="auto"/>
          </w:tcPr>
          <w:p w14:paraId="0A8555EC"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83DE2DA"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39348DCD"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030CBB0"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B02ED16" w14:textId="070E4A99" w:rsidR="0095654A" w:rsidRPr="00C27636" w:rsidRDefault="0095654A" w:rsidP="007D37C5">
            <w:pPr>
              <w:jc w:val="center"/>
              <w:rPr>
                <w:rFonts w:ascii="Arial" w:hAnsi="Arial" w:cs="Arial"/>
                <w:sz w:val="18"/>
                <w:szCs w:val="18"/>
              </w:rPr>
            </w:pPr>
            <w:r w:rsidRPr="00C27636">
              <w:rPr>
                <w:rFonts w:ascii="Arial" w:hAnsi="Arial" w:cs="Arial"/>
                <w:sz w:val="18"/>
                <w:szCs w:val="18"/>
              </w:rPr>
              <w:t>21</w:t>
            </w:r>
          </w:p>
        </w:tc>
        <w:tc>
          <w:tcPr>
            <w:tcW w:w="321" w:type="pct"/>
            <w:gridSpan w:val="2"/>
            <w:tcBorders>
              <w:top w:val="single" w:sz="4" w:space="0" w:color="auto"/>
              <w:bottom w:val="single" w:sz="4" w:space="0" w:color="auto"/>
            </w:tcBorders>
            <w:shd w:val="clear" w:color="auto" w:fill="auto"/>
          </w:tcPr>
          <w:p w14:paraId="1A4E502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29.86 (9.42)</w:t>
            </w:r>
          </w:p>
        </w:tc>
        <w:tc>
          <w:tcPr>
            <w:tcW w:w="522" w:type="pct"/>
            <w:gridSpan w:val="2"/>
            <w:tcBorders>
              <w:top w:val="single" w:sz="4" w:space="0" w:color="auto"/>
              <w:bottom w:val="single" w:sz="4" w:space="0" w:color="auto"/>
            </w:tcBorders>
            <w:shd w:val="clear" w:color="auto" w:fill="auto"/>
          </w:tcPr>
          <w:p w14:paraId="4965452D" w14:textId="60947106"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4D1BAFDB" w14:textId="5A949CE7"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A363C9A"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4DBFA3D4"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BFCEB95"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40E69EBA"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6A64191D" w14:textId="77777777" w:rsidR="0095654A" w:rsidRPr="00C27636" w:rsidRDefault="0095654A" w:rsidP="007D37C5">
            <w:pPr>
              <w:jc w:val="center"/>
              <w:rPr>
                <w:rFonts w:ascii="Arial" w:hAnsi="Arial" w:cs="Arial"/>
                <w:iCs/>
                <w:sz w:val="18"/>
                <w:szCs w:val="18"/>
              </w:rPr>
            </w:pPr>
          </w:p>
        </w:tc>
      </w:tr>
      <w:tr w:rsidR="0095654A" w:rsidRPr="00C27636" w14:paraId="6A0BA2D1" w14:textId="77777777" w:rsidTr="005D1E0C">
        <w:trPr>
          <w:cantSplit/>
          <w:trHeight w:val="454"/>
        </w:trPr>
        <w:tc>
          <w:tcPr>
            <w:tcW w:w="644" w:type="pct"/>
            <w:tcBorders>
              <w:top w:val="single" w:sz="4" w:space="0" w:color="auto"/>
            </w:tcBorders>
            <w:shd w:val="clear" w:color="auto" w:fill="auto"/>
          </w:tcPr>
          <w:p w14:paraId="16DDFC81"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lastRenderedPageBreak/>
              <w:t>Mansur, et al. (2011)</w:t>
            </w:r>
          </w:p>
        </w:tc>
        <w:tc>
          <w:tcPr>
            <w:tcW w:w="398" w:type="pct"/>
            <w:tcBorders>
              <w:top w:val="single" w:sz="4" w:space="0" w:color="auto"/>
              <w:bottom w:val="single" w:sz="4" w:space="0" w:color="auto"/>
            </w:tcBorders>
            <w:shd w:val="clear" w:color="auto" w:fill="auto"/>
          </w:tcPr>
          <w:p w14:paraId="5D2C8F9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118E876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23EE3113"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03DD5C87" w14:textId="0E590145" w:rsidR="0095654A" w:rsidRPr="00C27636" w:rsidRDefault="0095654A" w:rsidP="007D37C5">
            <w:pPr>
              <w:jc w:val="center"/>
              <w:rPr>
                <w:rFonts w:ascii="Arial" w:hAnsi="Arial" w:cs="Arial"/>
                <w:sz w:val="18"/>
                <w:szCs w:val="18"/>
              </w:rPr>
            </w:pPr>
            <w:r w:rsidRPr="00C27636">
              <w:rPr>
                <w:rFonts w:ascii="Arial" w:hAnsi="Arial" w:cs="Arial"/>
                <w:sz w:val="18"/>
                <w:szCs w:val="18"/>
              </w:rPr>
              <w:t>13</w:t>
            </w:r>
          </w:p>
        </w:tc>
        <w:tc>
          <w:tcPr>
            <w:tcW w:w="321" w:type="pct"/>
            <w:gridSpan w:val="2"/>
            <w:tcBorders>
              <w:top w:val="single" w:sz="4" w:space="0" w:color="auto"/>
              <w:bottom w:val="single" w:sz="4" w:space="0" w:color="auto"/>
            </w:tcBorders>
            <w:shd w:val="clear" w:color="auto" w:fill="auto"/>
          </w:tcPr>
          <w:p w14:paraId="5E336A7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42.1 (11.9)</w:t>
            </w:r>
          </w:p>
        </w:tc>
        <w:tc>
          <w:tcPr>
            <w:tcW w:w="522" w:type="pct"/>
            <w:gridSpan w:val="2"/>
            <w:tcBorders>
              <w:top w:val="single" w:sz="4" w:space="0" w:color="auto"/>
              <w:bottom w:val="single" w:sz="4" w:space="0" w:color="auto"/>
            </w:tcBorders>
            <w:shd w:val="clear" w:color="auto" w:fill="auto"/>
          </w:tcPr>
          <w:p w14:paraId="7588B670" w14:textId="376BA91F"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18CBEB03" w14:textId="456D474A"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6203A389" w14:textId="40CAA796"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40A5A99E" w14:textId="1C9BE295"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2E68ECFD"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30 (6w)</w:t>
            </w:r>
          </w:p>
        </w:tc>
        <w:tc>
          <w:tcPr>
            <w:tcW w:w="460" w:type="pct"/>
            <w:vMerge w:val="restart"/>
            <w:tcBorders>
              <w:top w:val="single" w:sz="4" w:space="0" w:color="auto"/>
            </w:tcBorders>
            <w:shd w:val="clear" w:color="auto" w:fill="auto"/>
          </w:tcPr>
          <w:p w14:paraId="0A58708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Y-BOCS</w:t>
            </w:r>
          </w:p>
        </w:tc>
        <w:tc>
          <w:tcPr>
            <w:tcW w:w="411" w:type="pct"/>
            <w:tcBorders>
              <w:top w:val="single" w:sz="4" w:space="0" w:color="auto"/>
            </w:tcBorders>
          </w:tcPr>
          <w:p w14:paraId="7DE234AC"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6</w:t>
            </w:r>
          </w:p>
        </w:tc>
      </w:tr>
      <w:tr w:rsidR="0095654A" w:rsidRPr="00C27636" w14:paraId="5F8C0A72" w14:textId="77777777" w:rsidTr="005D1E0C">
        <w:trPr>
          <w:cantSplit/>
          <w:trHeight w:val="454"/>
        </w:trPr>
        <w:tc>
          <w:tcPr>
            <w:tcW w:w="644" w:type="pct"/>
            <w:tcBorders>
              <w:bottom w:val="single" w:sz="4" w:space="0" w:color="auto"/>
            </w:tcBorders>
            <w:shd w:val="clear" w:color="auto" w:fill="auto"/>
          </w:tcPr>
          <w:p w14:paraId="5B722156"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4475D248"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710FF87"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6227C30B"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A727781" w14:textId="184D1DA4" w:rsidR="0095654A" w:rsidRPr="00C27636" w:rsidRDefault="0095654A" w:rsidP="007D37C5">
            <w:pPr>
              <w:jc w:val="center"/>
              <w:rPr>
                <w:rFonts w:ascii="Arial" w:hAnsi="Arial" w:cs="Arial"/>
                <w:sz w:val="18"/>
                <w:szCs w:val="18"/>
              </w:rPr>
            </w:pPr>
            <w:r w:rsidRPr="00C27636">
              <w:rPr>
                <w:rFonts w:ascii="Arial" w:hAnsi="Arial" w:cs="Arial"/>
                <w:sz w:val="18"/>
                <w:szCs w:val="18"/>
              </w:rPr>
              <w:t>14</w:t>
            </w:r>
          </w:p>
        </w:tc>
        <w:tc>
          <w:tcPr>
            <w:tcW w:w="321" w:type="pct"/>
            <w:gridSpan w:val="2"/>
            <w:tcBorders>
              <w:top w:val="single" w:sz="4" w:space="0" w:color="auto"/>
              <w:bottom w:val="single" w:sz="4" w:space="0" w:color="auto"/>
            </w:tcBorders>
            <w:shd w:val="clear" w:color="auto" w:fill="auto"/>
          </w:tcPr>
          <w:p w14:paraId="045F690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39.3 (13.9)</w:t>
            </w:r>
          </w:p>
        </w:tc>
        <w:tc>
          <w:tcPr>
            <w:tcW w:w="522" w:type="pct"/>
            <w:gridSpan w:val="2"/>
            <w:tcBorders>
              <w:top w:val="single" w:sz="4" w:space="0" w:color="auto"/>
              <w:bottom w:val="single" w:sz="4" w:space="0" w:color="auto"/>
            </w:tcBorders>
            <w:shd w:val="clear" w:color="auto" w:fill="auto"/>
          </w:tcPr>
          <w:p w14:paraId="5B4D113A" w14:textId="2124F904"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69AB630" w14:textId="29311FB3"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684C1A4A"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4A997454"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C10A67C"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25CFD96F"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31D550DD" w14:textId="77777777" w:rsidR="0095654A" w:rsidRPr="00C27636" w:rsidRDefault="0095654A" w:rsidP="007D37C5">
            <w:pPr>
              <w:jc w:val="center"/>
              <w:rPr>
                <w:rFonts w:ascii="Arial" w:hAnsi="Arial" w:cs="Arial"/>
                <w:iCs/>
                <w:sz w:val="18"/>
                <w:szCs w:val="18"/>
              </w:rPr>
            </w:pPr>
          </w:p>
        </w:tc>
      </w:tr>
      <w:tr w:rsidR="0095654A" w:rsidRPr="00C27636" w14:paraId="098A9B2E" w14:textId="77777777" w:rsidTr="005D1E0C">
        <w:trPr>
          <w:cantSplit/>
          <w:trHeight w:val="454"/>
        </w:trPr>
        <w:tc>
          <w:tcPr>
            <w:tcW w:w="644" w:type="pct"/>
            <w:tcBorders>
              <w:top w:val="single" w:sz="4" w:space="0" w:color="auto"/>
            </w:tcBorders>
            <w:shd w:val="clear" w:color="auto" w:fill="auto"/>
          </w:tcPr>
          <w:p w14:paraId="1A79A14A"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Mantovani</w:t>
            </w:r>
            <w:proofErr w:type="spellEnd"/>
            <w:r w:rsidRPr="00C27636">
              <w:rPr>
                <w:rFonts w:ascii="Arial" w:eastAsia="Times New Roman" w:hAnsi="Arial" w:cs="Arial"/>
                <w:color w:val="000000"/>
                <w:sz w:val="18"/>
                <w:szCs w:val="18"/>
                <w:lang w:eastAsia="en-GB"/>
              </w:rPr>
              <w:t>, et al. (2010)</w:t>
            </w:r>
          </w:p>
        </w:tc>
        <w:tc>
          <w:tcPr>
            <w:tcW w:w="398" w:type="pct"/>
            <w:tcBorders>
              <w:top w:val="single" w:sz="4" w:space="0" w:color="auto"/>
              <w:bottom w:val="single" w:sz="4" w:space="0" w:color="auto"/>
            </w:tcBorders>
            <w:shd w:val="clear" w:color="auto" w:fill="auto"/>
          </w:tcPr>
          <w:p w14:paraId="472D609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32E01A8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5A65E543"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121914BC" w14:textId="2A8227EF" w:rsidR="0095654A" w:rsidRPr="00C27636" w:rsidRDefault="0095654A" w:rsidP="007D37C5">
            <w:pPr>
              <w:jc w:val="center"/>
              <w:rPr>
                <w:rFonts w:ascii="Arial" w:hAnsi="Arial" w:cs="Arial"/>
                <w:sz w:val="18"/>
                <w:szCs w:val="18"/>
              </w:rPr>
            </w:pPr>
            <w:r w:rsidRPr="00C27636">
              <w:rPr>
                <w:rFonts w:ascii="Arial" w:hAnsi="Arial" w:cs="Arial"/>
                <w:sz w:val="18"/>
                <w:szCs w:val="18"/>
              </w:rPr>
              <w:t>9</w:t>
            </w:r>
          </w:p>
        </w:tc>
        <w:tc>
          <w:tcPr>
            <w:tcW w:w="321" w:type="pct"/>
            <w:gridSpan w:val="2"/>
            <w:tcBorders>
              <w:top w:val="single" w:sz="4" w:space="0" w:color="auto"/>
              <w:bottom w:val="single" w:sz="4" w:space="0" w:color="auto"/>
            </w:tcBorders>
            <w:shd w:val="clear" w:color="auto" w:fill="auto"/>
          </w:tcPr>
          <w:p w14:paraId="673D182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39.7 (8.6)</w:t>
            </w:r>
          </w:p>
        </w:tc>
        <w:tc>
          <w:tcPr>
            <w:tcW w:w="522" w:type="pct"/>
            <w:gridSpan w:val="2"/>
            <w:tcBorders>
              <w:top w:val="single" w:sz="4" w:space="0" w:color="auto"/>
              <w:bottom w:val="single" w:sz="4" w:space="0" w:color="auto"/>
            </w:tcBorders>
            <w:shd w:val="clear" w:color="auto" w:fill="auto"/>
          </w:tcPr>
          <w:p w14:paraId="2DD4A8A6" w14:textId="00DEDC80"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SMA</w:t>
            </w:r>
          </w:p>
        </w:tc>
        <w:tc>
          <w:tcPr>
            <w:tcW w:w="272" w:type="pct"/>
            <w:tcBorders>
              <w:top w:val="single" w:sz="4" w:space="0" w:color="auto"/>
              <w:bottom w:val="single" w:sz="4" w:space="0" w:color="auto"/>
            </w:tcBorders>
          </w:tcPr>
          <w:p w14:paraId="5256B448" w14:textId="178E551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634F0F09" w14:textId="398BEDF3"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6B00C726" w14:textId="51EB650D"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 xml:space="preserve">Mixed </w:t>
            </w:r>
          </w:p>
        </w:tc>
        <w:tc>
          <w:tcPr>
            <w:tcW w:w="426" w:type="pct"/>
            <w:tcBorders>
              <w:top w:val="single" w:sz="4" w:space="0" w:color="auto"/>
              <w:bottom w:val="single" w:sz="4" w:space="0" w:color="auto"/>
            </w:tcBorders>
            <w:shd w:val="clear" w:color="auto" w:fill="auto"/>
          </w:tcPr>
          <w:p w14:paraId="17E4F8D0"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val="restart"/>
            <w:tcBorders>
              <w:top w:val="single" w:sz="4" w:space="0" w:color="auto"/>
            </w:tcBorders>
            <w:shd w:val="clear" w:color="auto" w:fill="auto"/>
          </w:tcPr>
          <w:p w14:paraId="462A0EB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Y-BOCS</w:t>
            </w:r>
          </w:p>
        </w:tc>
        <w:tc>
          <w:tcPr>
            <w:tcW w:w="411" w:type="pct"/>
            <w:tcBorders>
              <w:top w:val="single" w:sz="4" w:space="0" w:color="auto"/>
            </w:tcBorders>
          </w:tcPr>
          <w:p w14:paraId="56836370"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6</w:t>
            </w:r>
          </w:p>
        </w:tc>
      </w:tr>
      <w:tr w:rsidR="0095654A" w:rsidRPr="00C27636" w14:paraId="21F2C28A" w14:textId="77777777" w:rsidTr="005D1E0C">
        <w:trPr>
          <w:cantSplit/>
          <w:trHeight w:val="454"/>
        </w:trPr>
        <w:tc>
          <w:tcPr>
            <w:tcW w:w="644" w:type="pct"/>
            <w:tcBorders>
              <w:bottom w:val="single" w:sz="4" w:space="0" w:color="auto"/>
            </w:tcBorders>
            <w:shd w:val="clear" w:color="auto" w:fill="auto"/>
          </w:tcPr>
          <w:p w14:paraId="256FDEDF"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4FC5DC77"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4A797B2"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5C737907"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4F6FB00" w14:textId="43BB5B90" w:rsidR="0095654A" w:rsidRPr="00C27636" w:rsidRDefault="0095654A" w:rsidP="007D37C5">
            <w:pPr>
              <w:jc w:val="center"/>
              <w:rPr>
                <w:rFonts w:ascii="Arial" w:hAnsi="Arial" w:cs="Arial"/>
                <w:sz w:val="18"/>
                <w:szCs w:val="18"/>
              </w:rPr>
            </w:pPr>
            <w:r w:rsidRPr="00C27636">
              <w:rPr>
                <w:rFonts w:ascii="Arial" w:hAnsi="Arial" w:cs="Arial"/>
                <w:sz w:val="18"/>
                <w:szCs w:val="18"/>
              </w:rPr>
              <w:t>9</w:t>
            </w:r>
          </w:p>
        </w:tc>
        <w:tc>
          <w:tcPr>
            <w:tcW w:w="321" w:type="pct"/>
            <w:gridSpan w:val="2"/>
            <w:tcBorders>
              <w:top w:val="single" w:sz="4" w:space="0" w:color="auto"/>
              <w:bottom w:val="single" w:sz="4" w:space="0" w:color="auto"/>
            </w:tcBorders>
            <w:shd w:val="clear" w:color="auto" w:fill="auto"/>
          </w:tcPr>
          <w:p w14:paraId="220819B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39.4 (10.2)</w:t>
            </w:r>
          </w:p>
        </w:tc>
        <w:tc>
          <w:tcPr>
            <w:tcW w:w="522" w:type="pct"/>
            <w:gridSpan w:val="2"/>
            <w:tcBorders>
              <w:top w:val="single" w:sz="4" w:space="0" w:color="auto"/>
              <w:bottom w:val="single" w:sz="4" w:space="0" w:color="auto"/>
            </w:tcBorders>
            <w:shd w:val="clear" w:color="auto" w:fill="auto"/>
          </w:tcPr>
          <w:p w14:paraId="2BCEB4AE" w14:textId="0B51CFFB"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3F64A15" w14:textId="586DD87C"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0A84DD6D"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262F5140"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004CD600"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EBA77FF"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729A3BBD" w14:textId="77777777" w:rsidR="0095654A" w:rsidRPr="00C27636" w:rsidRDefault="0095654A" w:rsidP="007D37C5">
            <w:pPr>
              <w:jc w:val="center"/>
              <w:rPr>
                <w:rFonts w:ascii="Arial" w:hAnsi="Arial" w:cs="Arial"/>
                <w:iCs/>
                <w:sz w:val="18"/>
                <w:szCs w:val="18"/>
              </w:rPr>
            </w:pPr>
          </w:p>
        </w:tc>
      </w:tr>
      <w:tr w:rsidR="0095654A" w:rsidRPr="00C27636" w14:paraId="0F8AFB83" w14:textId="77777777" w:rsidTr="005D1E0C">
        <w:trPr>
          <w:cantSplit/>
          <w:trHeight w:val="454"/>
        </w:trPr>
        <w:tc>
          <w:tcPr>
            <w:tcW w:w="644" w:type="pct"/>
            <w:tcBorders>
              <w:top w:val="single" w:sz="4" w:space="0" w:color="auto"/>
            </w:tcBorders>
            <w:shd w:val="clear" w:color="auto" w:fill="auto"/>
          </w:tcPr>
          <w:p w14:paraId="791DEBCA"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Naro</w:t>
            </w:r>
            <w:proofErr w:type="spellEnd"/>
            <w:r w:rsidRPr="00C27636">
              <w:rPr>
                <w:rFonts w:ascii="Arial" w:eastAsia="Times New Roman" w:hAnsi="Arial" w:cs="Arial"/>
                <w:color w:val="000000"/>
                <w:sz w:val="18"/>
                <w:szCs w:val="18"/>
                <w:lang w:eastAsia="en-GB"/>
              </w:rPr>
              <w:t>, et al. (2019)</w:t>
            </w:r>
          </w:p>
        </w:tc>
        <w:tc>
          <w:tcPr>
            <w:tcW w:w="398" w:type="pct"/>
            <w:tcBorders>
              <w:top w:val="single" w:sz="4" w:space="0" w:color="auto"/>
              <w:bottom w:val="single" w:sz="4" w:space="0" w:color="auto"/>
            </w:tcBorders>
            <w:shd w:val="clear" w:color="auto" w:fill="auto"/>
          </w:tcPr>
          <w:p w14:paraId="0BEBA56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6A357EE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2151D130" w14:textId="77777777" w:rsidR="0095654A" w:rsidRPr="00C27636" w:rsidRDefault="0095654A" w:rsidP="007D37C5">
            <w:pPr>
              <w:jc w:val="center"/>
              <w:rPr>
                <w:rFonts w:ascii="Arial" w:hAnsi="Arial" w:cs="Arial"/>
                <w:color w:val="000000"/>
                <w:sz w:val="18"/>
                <w:szCs w:val="18"/>
              </w:rPr>
            </w:pPr>
            <w:proofErr w:type="spellStart"/>
            <w:r w:rsidRPr="00C27636">
              <w:rPr>
                <w:rFonts w:ascii="Arial" w:hAnsi="Arial" w:cs="Arial"/>
                <w:color w:val="000000"/>
                <w:sz w:val="18"/>
                <w:szCs w:val="18"/>
              </w:rPr>
              <w:t>iTBS</w:t>
            </w:r>
            <w:proofErr w:type="spellEnd"/>
          </w:p>
        </w:tc>
        <w:tc>
          <w:tcPr>
            <w:tcW w:w="208" w:type="pct"/>
            <w:tcBorders>
              <w:top w:val="single" w:sz="4" w:space="0" w:color="auto"/>
              <w:bottom w:val="single" w:sz="4" w:space="0" w:color="auto"/>
            </w:tcBorders>
            <w:shd w:val="clear" w:color="auto" w:fill="auto"/>
          </w:tcPr>
          <w:p w14:paraId="5AD2E88A" w14:textId="75A59032" w:rsidR="0095654A" w:rsidRPr="00C27636" w:rsidRDefault="0095654A" w:rsidP="007D37C5">
            <w:pPr>
              <w:jc w:val="center"/>
              <w:rPr>
                <w:rFonts w:ascii="Arial" w:hAnsi="Arial" w:cs="Arial"/>
                <w:sz w:val="18"/>
                <w:szCs w:val="18"/>
              </w:rPr>
            </w:pPr>
            <w:r w:rsidRPr="00C27636">
              <w:rPr>
                <w:rFonts w:ascii="Arial" w:hAnsi="Arial" w:cs="Arial"/>
                <w:sz w:val="18"/>
                <w:szCs w:val="18"/>
              </w:rPr>
              <w:t>5</w:t>
            </w:r>
          </w:p>
        </w:tc>
        <w:tc>
          <w:tcPr>
            <w:tcW w:w="321" w:type="pct"/>
            <w:gridSpan w:val="2"/>
            <w:vMerge w:val="restart"/>
            <w:tcBorders>
              <w:top w:val="single" w:sz="4" w:space="0" w:color="auto"/>
              <w:bottom w:val="single" w:sz="4" w:space="0" w:color="auto"/>
            </w:tcBorders>
            <w:shd w:val="clear" w:color="auto" w:fill="auto"/>
          </w:tcPr>
          <w:p w14:paraId="682FE89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52 (5)</w:t>
            </w:r>
          </w:p>
        </w:tc>
        <w:tc>
          <w:tcPr>
            <w:tcW w:w="522" w:type="pct"/>
            <w:gridSpan w:val="2"/>
            <w:tcBorders>
              <w:top w:val="single" w:sz="4" w:space="0" w:color="auto"/>
              <w:bottom w:val="single" w:sz="4" w:space="0" w:color="auto"/>
            </w:tcBorders>
            <w:shd w:val="clear" w:color="auto" w:fill="auto"/>
          </w:tcPr>
          <w:p w14:paraId="10FC0A95" w14:textId="30319FEE"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302EC268" w14:textId="698C86C5"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N</w:t>
            </w:r>
            <w:r w:rsidR="005D1E0C">
              <w:rPr>
                <w:rFonts w:ascii="Arial" w:eastAsia="Times New Roman" w:hAnsi="Arial" w:cs="Arial"/>
                <w:color w:val="000000"/>
                <w:sz w:val="18"/>
                <w:szCs w:val="18"/>
                <w:lang w:eastAsia="en-GB"/>
              </w:rPr>
              <w:t>A</w:t>
            </w:r>
          </w:p>
        </w:tc>
        <w:tc>
          <w:tcPr>
            <w:tcW w:w="324" w:type="pct"/>
            <w:gridSpan w:val="2"/>
            <w:tcBorders>
              <w:top w:val="single" w:sz="4" w:space="0" w:color="auto"/>
              <w:bottom w:val="single" w:sz="4" w:space="0" w:color="auto"/>
            </w:tcBorders>
            <w:shd w:val="clear" w:color="auto" w:fill="auto"/>
          </w:tcPr>
          <w:p w14:paraId="0CE4E62D" w14:textId="7AB7C87B"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20</w:t>
            </w:r>
            <w:r>
              <w:rPr>
                <w:rFonts w:ascii="Arial" w:eastAsia="Times New Roman" w:hAnsi="Arial" w:cs="Arial"/>
                <w:color w:val="000000"/>
                <w:sz w:val="18"/>
                <w:szCs w:val="18"/>
                <w:lang w:eastAsia="en-GB"/>
              </w:rPr>
              <w:t xml:space="preserve"> Hz</w:t>
            </w:r>
            <w:r w:rsidRPr="00C27636">
              <w:rPr>
                <w:rFonts w:ascii="Arial" w:eastAsia="Times New Roman" w:hAnsi="Arial" w:cs="Arial"/>
                <w:color w:val="000000"/>
                <w:sz w:val="18"/>
                <w:szCs w:val="18"/>
                <w:lang w:eastAsia="en-GB"/>
              </w:rPr>
              <w:t xml:space="preserve"> (80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445F1062" w14:textId="7315D193"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0E0456BF"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20 (4w)</w:t>
            </w:r>
          </w:p>
        </w:tc>
        <w:tc>
          <w:tcPr>
            <w:tcW w:w="460" w:type="pct"/>
            <w:vMerge w:val="restart"/>
            <w:tcBorders>
              <w:top w:val="single" w:sz="4" w:space="0" w:color="auto"/>
            </w:tcBorders>
            <w:shd w:val="clear" w:color="auto" w:fill="auto"/>
          </w:tcPr>
          <w:p w14:paraId="57809A61"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Y-BOCS</w:t>
            </w:r>
          </w:p>
        </w:tc>
        <w:tc>
          <w:tcPr>
            <w:tcW w:w="411" w:type="pct"/>
            <w:tcBorders>
              <w:top w:val="single" w:sz="4" w:space="0" w:color="auto"/>
            </w:tcBorders>
          </w:tcPr>
          <w:p w14:paraId="7BAF4F8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6</w:t>
            </w:r>
          </w:p>
        </w:tc>
      </w:tr>
      <w:tr w:rsidR="0095654A" w:rsidRPr="00C27636" w14:paraId="19846AD5" w14:textId="77777777" w:rsidTr="005D1E0C">
        <w:trPr>
          <w:cantSplit/>
          <w:trHeight w:val="454"/>
        </w:trPr>
        <w:tc>
          <w:tcPr>
            <w:tcW w:w="644" w:type="pct"/>
            <w:tcBorders>
              <w:bottom w:val="single" w:sz="4" w:space="0" w:color="auto"/>
            </w:tcBorders>
            <w:shd w:val="clear" w:color="auto" w:fill="auto"/>
          </w:tcPr>
          <w:p w14:paraId="61DF81AB"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67E55FC"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7B58EB8"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B311172" w14:textId="77777777" w:rsidR="0095654A" w:rsidRPr="00C27636" w:rsidRDefault="0095654A" w:rsidP="007D37C5">
            <w:pPr>
              <w:jc w:val="center"/>
              <w:rPr>
                <w:rFonts w:ascii="Arial" w:hAnsi="Arial" w:cs="Arial"/>
                <w:color w:val="000000"/>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44770BC5" w14:textId="02F4077D" w:rsidR="0095654A" w:rsidRPr="00C27636" w:rsidRDefault="0095654A" w:rsidP="007D37C5">
            <w:pPr>
              <w:jc w:val="center"/>
              <w:rPr>
                <w:rFonts w:ascii="Arial" w:hAnsi="Arial" w:cs="Arial"/>
                <w:sz w:val="18"/>
                <w:szCs w:val="18"/>
              </w:rPr>
            </w:pPr>
            <w:r w:rsidRPr="00C27636">
              <w:rPr>
                <w:rFonts w:ascii="Arial" w:hAnsi="Arial" w:cs="Arial"/>
                <w:sz w:val="18"/>
                <w:szCs w:val="18"/>
              </w:rPr>
              <w:t>5</w:t>
            </w:r>
          </w:p>
        </w:tc>
        <w:tc>
          <w:tcPr>
            <w:tcW w:w="321" w:type="pct"/>
            <w:gridSpan w:val="2"/>
            <w:vMerge/>
            <w:tcBorders>
              <w:top w:val="single" w:sz="4" w:space="0" w:color="auto"/>
              <w:bottom w:val="single" w:sz="4" w:space="0" w:color="auto"/>
            </w:tcBorders>
            <w:shd w:val="clear" w:color="auto" w:fill="auto"/>
          </w:tcPr>
          <w:p w14:paraId="260B57BD" w14:textId="77777777" w:rsidR="0095654A" w:rsidRPr="00C27636" w:rsidRDefault="0095654A" w:rsidP="007D37C5">
            <w:pPr>
              <w:jc w:val="center"/>
              <w:rPr>
                <w:rFonts w:ascii="Arial" w:hAnsi="Arial" w:cs="Arial"/>
                <w:sz w:val="18"/>
                <w:szCs w:val="18"/>
              </w:rPr>
            </w:pPr>
          </w:p>
        </w:tc>
        <w:tc>
          <w:tcPr>
            <w:tcW w:w="522" w:type="pct"/>
            <w:gridSpan w:val="2"/>
            <w:tcBorders>
              <w:top w:val="single" w:sz="4" w:space="0" w:color="auto"/>
              <w:bottom w:val="single" w:sz="4" w:space="0" w:color="auto"/>
            </w:tcBorders>
            <w:shd w:val="clear" w:color="auto" w:fill="auto"/>
          </w:tcPr>
          <w:p w14:paraId="1C31B8F7" w14:textId="471F83DF"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A91A443" w14:textId="4203E49D"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00577197"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5AD59C4"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5659789D"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4175010B"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40B5CCF3" w14:textId="77777777" w:rsidR="0095654A" w:rsidRPr="00C27636" w:rsidRDefault="0095654A" w:rsidP="007D37C5">
            <w:pPr>
              <w:jc w:val="center"/>
              <w:rPr>
                <w:rFonts w:ascii="Arial" w:hAnsi="Arial" w:cs="Arial"/>
                <w:iCs/>
                <w:sz w:val="18"/>
                <w:szCs w:val="18"/>
              </w:rPr>
            </w:pPr>
          </w:p>
        </w:tc>
      </w:tr>
      <w:tr w:rsidR="0095654A" w:rsidRPr="00C27636" w14:paraId="3E87DC78" w14:textId="77777777" w:rsidTr="005D1E0C">
        <w:trPr>
          <w:cantSplit/>
          <w:trHeight w:val="454"/>
        </w:trPr>
        <w:tc>
          <w:tcPr>
            <w:tcW w:w="644" w:type="pct"/>
            <w:tcBorders>
              <w:top w:val="single" w:sz="4" w:space="0" w:color="auto"/>
            </w:tcBorders>
            <w:shd w:val="clear" w:color="auto" w:fill="auto"/>
          </w:tcPr>
          <w:p w14:paraId="08033E15"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Nauczyciel</w:t>
            </w:r>
            <w:proofErr w:type="spellEnd"/>
            <w:r w:rsidRPr="00C27636">
              <w:rPr>
                <w:rFonts w:ascii="Arial" w:eastAsia="Times New Roman" w:hAnsi="Arial" w:cs="Arial"/>
                <w:color w:val="000000"/>
                <w:sz w:val="18"/>
                <w:szCs w:val="18"/>
                <w:lang w:eastAsia="en-GB"/>
              </w:rPr>
              <w:t>, et al. (2014)</w:t>
            </w:r>
          </w:p>
        </w:tc>
        <w:tc>
          <w:tcPr>
            <w:tcW w:w="398" w:type="pct"/>
            <w:tcBorders>
              <w:top w:val="single" w:sz="4" w:space="0" w:color="auto"/>
              <w:bottom w:val="single" w:sz="4" w:space="0" w:color="auto"/>
            </w:tcBorders>
            <w:shd w:val="clear" w:color="auto" w:fill="auto"/>
          </w:tcPr>
          <w:p w14:paraId="7F7150C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3935592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4EAB2708"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17053846" w14:textId="52C0D600" w:rsidR="0095654A" w:rsidRPr="00C27636" w:rsidRDefault="0095654A" w:rsidP="007D37C5">
            <w:pPr>
              <w:jc w:val="center"/>
              <w:rPr>
                <w:rFonts w:ascii="Arial" w:hAnsi="Arial" w:cs="Arial"/>
                <w:sz w:val="18"/>
                <w:szCs w:val="18"/>
              </w:rPr>
            </w:pPr>
            <w:r w:rsidRPr="00C27636">
              <w:rPr>
                <w:rFonts w:ascii="Arial" w:hAnsi="Arial" w:cs="Arial"/>
                <w:sz w:val="18"/>
                <w:szCs w:val="18"/>
              </w:rPr>
              <w:t>9</w:t>
            </w:r>
          </w:p>
        </w:tc>
        <w:tc>
          <w:tcPr>
            <w:tcW w:w="321" w:type="pct"/>
            <w:gridSpan w:val="2"/>
            <w:tcBorders>
              <w:top w:val="single" w:sz="4" w:space="0" w:color="auto"/>
              <w:bottom w:val="single" w:sz="4" w:space="0" w:color="auto"/>
            </w:tcBorders>
            <w:shd w:val="clear" w:color="auto" w:fill="auto"/>
          </w:tcPr>
          <w:p w14:paraId="3E4C8B2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40 (NR)</w:t>
            </w:r>
          </w:p>
        </w:tc>
        <w:tc>
          <w:tcPr>
            <w:tcW w:w="522" w:type="pct"/>
            <w:gridSpan w:val="2"/>
            <w:tcBorders>
              <w:top w:val="single" w:sz="4" w:space="0" w:color="auto"/>
              <w:bottom w:val="single" w:sz="4" w:space="0" w:color="auto"/>
            </w:tcBorders>
            <w:shd w:val="clear" w:color="auto" w:fill="auto"/>
          </w:tcPr>
          <w:p w14:paraId="19833A13" w14:textId="330FFA48"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OFC</w:t>
            </w:r>
          </w:p>
        </w:tc>
        <w:tc>
          <w:tcPr>
            <w:tcW w:w="272" w:type="pct"/>
            <w:tcBorders>
              <w:top w:val="single" w:sz="4" w:space="0" w:color="auto"/>
              <w:bottom w:val="single" w:sz="4" w:space="0" w:color="auto"/>
            </w:tcBorders>
          </w:tcPr>
          <w:p w14:paraId="5A57BBC0" w14:textId="2F9C94D0"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72CA8E36" w14:textId="77932066"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(120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5FBEA92C" w14:textId="7A88734C"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306CEB0E"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(1w)</w:t>
            </w:r>
          </w:p>
        </w:tc>
        <w:tc>
          <w:tcPr>
            <w:tcW w:w="460" w:type="pct"/>
            <w:vMerge w:val="restart"/>
            <w:tcBorders>
              <w:top w:val="single" w:sz="4" w:space="0" w:color="auto"/>
            </w:tcBorders>
            <w:shd w:val="clear" w:color="auto" w:fill="auto"/>
          </w:tcPr>
          <w:p w14:paraId="5D824B68"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Y-BOCS</w:t>
            </w:r>
          </w:p>
        </w:tc>
        <w:tc>
          <w:tcPr>
            <w:tcW w:w="411" w:type="pct"/>
            <w:tcBorders>
              <w:top w:val="single" w:sz="4" w:space="0" w:color="auto"/>
            </w:tcBorders>
          </w:tcPr>
          <w:p w14:paraId="6A93AE05"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6</w:t>
            </w:r>
          </w:p>
        </w:tc>
      </w:tr>
      <w:tr w:rsidR="0095654A" w:rsidRPr="00C27636" w14:paraId="09BD541B" w14:textId="77777777" w:rsidTr="005D1E0C">
        <w:trPr>
          <w:cantSplit/>
          <w:trHeight w:val="454"/>
        </w:trPr>
        <w:tc>
          <w:tcPr>
            <w:tcW w:w="644" w:type="pct"/>
            <w:tcBorders>
              <w:bottom w:val="single" w:sz="4" w:space="0" w:color="auto"/>
            </w:tcBorders>
            <w:shd w:val="clear" w:color="auto" w:fill="auto"/>
          </w:tcPr>
          <w:p w14:paraId="7D21BB96"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2265B16"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64811C8D"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48314AF4"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615448A" w14:textId="5BF79C4C"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18F32A1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39 (NR)</w:t>
            </w:r>
          </w:p>
        </w:tc>
        <w:tc>
          <w:tcPr>
            <w:tcW w:w="522" w:type="pct"/>
            <w:gridSpan w:val="2"/>
            <w:tcBorders>
              <w:top w:val="single" w:sz="4" w:space="0" w:color="auto"/>
              <w:bottom w:val="single" w:sz="4" w:space="0" w:color="auto"/>
            </w:tcBorders>
            <w:shd w:val="clear" w:color="auto" w:fill="auto"/>
          </w:tcPr>
          <w:p w14:paraId="43A1900A" w14:textId="5A86726F"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281F9C83" w14:textId="69237090"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FC40F00"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7F8062CA"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B5ADFE2"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684BCEB8"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3F465F28" w14:textId="77777777" w:rsidR="0095654A" w:rsidRPr="00C27636" w:rsidRDefault="0095654A" w:rsidP="007D37C5">
            <w:pPr>
              <w:jc w:val="center"/>
              <w:rPr>
                <w:rFonts w:ascii="Arial" w:hAnsi="Arial" w:cs="Arial"/>
                <w:iCs/>
                <w:sz w:val="18"/>
                <w:szCs w:val="18"/>
              </w:rPr>
            </w:pPr>
          </w:p>
        </w:tc>
      </w:tr>
      <w:tr w:rsidR="0095654A" w:rsidRPr="00C27636" w14:paraId="2D8C9515" w14:textId="77777777" w:rsidTr="005D1E0C">
        <w:trPr>
          <w:cantSplit/>
          <w:trHeight w:val="454"/>
        </w:trPr>
        <w:tc>
          <w:tcPr>
            <w:tcW w:w="644" w:type="pct"/>
            <w:tcBorders>
              <w:top w:val="single" w:sz="4" w:space="0" w:color="auto"/>
            </w:tcBorders>
            <w:shd w:val="clear" w:color="auto" w:fill="auto"/>
          </w:tcPr>
          <w:p w14:paraId="3F5049BB"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Pelissolo</w:t>
            </w:r>
            <w:proofErr w:type="spellEnd"/>
            <w:r w:rsidRPr="00C27636">
              <w:rPr>
                <w:rFonts w:ascii="Arial" w:eastAsia="Times New Roman" w:hAnsi="Arial" w:cs="Arial"/>
                <w:color w:val="000000"/>
                <w:sz w:val="18"/>
                <w:szCs w:val="18"/>
                <w:lang w:eastAsia="en-GB"/>
              </w:rPr>
              <w:t>, et al. (2016)</w:t>
            </w:r>
          </w:p>
        </w:tc>
        <w:tc>
          <w:tcPr>
            <w:tcW w:w="398" w:type="pct"/>
            <w:tcBorders>
              <w:top w:val="single" w:sz="4" w:space="0" w:color="auto"/>
              <w:bottom w:val="single" w:sz="4" w:space="0" w:color="auto"/>
            </w:tcBorders>
            <w:shd w:val="clear" w:color="auto" w:fill="auto"/>
          </w:tcPr>
          <w:p w14:paraId="06294E1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79A4D8C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441D8577"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3B95F62E" w14:textId="75A93A43"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bottom w:val="single" w:sz="4" w:space="0" w:color="auto"/>
            </w:tcBorders>
            <w:shd w:val="clear" w:color="auto" w:fill="auto"/>
          </w:tcPr>
          <w:p w14:paraId="0312154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39.1 (10.4)</w:t>
            </w:r>
          </w:p>
        </w:tc>
        <w:tc>
          <w:tcPr>
            <w:tcW w:w="522" w:type="pct"/>
            <w:gridSpan w:val="2"/>
            <w:tcBorders>
              <w:top w:val="single" w:sz="4" w:space="0" w:color="auto"/>
              <w:bottom w:val="single" w:sz="4" w:space="0" w:color="auto"/>
            </w:tcBorders>
            <w:shd w:val="clear" w:color="auto" w:fill="auto"/>
          </w:tcPr>
          <w:p w14:paraId="67C74B70" w14:textId="39C5211A"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SMA</w:t>
            </w:r>
          </w:p>
        </w:tc>
        <w:tc>
          <w:tcPr>
            <w:tcW w:w="272" w:type="pct"/>
            <w:tcBorders>
              <w:top w:val="single" w:sz="4" w:space="0" w:color="auto"/>
              <w:bottom w:val="single" w:sz="4" w:space="0" w:color="auto"/>
            </w:tcBorders>
          </w:tcPr>
          <w:p w14:paraId="63A5F130" w14:textId="5D624230"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7022A5B0" w14:textId="624EE3DC"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7C3B3650" w14:textId="35EFCA30"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069F9221"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val="restart"/>
            <w:tcBorders>
              <w:top w:val="single" w:sz="4" w:space="0" w:color="auto"/>
            </w:tcBorders>
            <w:shd w:val="clear" w:color="auto" w:fill="auto"/>
          </w:tcPr>
          <w:p w14:paraId="32B5A13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Y-BOCS</w:t>
            </w:r>
          </w:p>
        </w:tc>
        <w:tc>
          <w:tcPr>
            <w:tcW w:w="411" w:type="pct"/>
            <w:tcBorders>
              <w:top w:val="single" w:sz="4" w:space="0" w:color="auto"/>
            </w:tcBorders>
          </w:tcPr>
          <w:p w14:paraId="7CF71279"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6</w:t>
            </w:r>
          </w:p>
        </w:tc>
      </w:tr>
      <w:tr w:rsidR="0095654A" w:rsidRPr="00C27636" w14:paraId="29EE80D5" w14:textId="77777777" w:rsidTr="005D1E0C">
        <w:trPr>
          <w:cantSplit/>
          <w:trHeight w:val="454"/>
        </w:trPr>
        <w:tc>
          <w:tcPr>
            <w:tcW w:w="644" w:type="pct"/>
            <w:tcBorders>
              <w:bottom w:val="single" w:sz="4" w:space="0" w:color="auto"/>
            </w:tcBorders>
            <w:shd w:val="clear" w:color="auto" w:fill="auto"/>
          </w:tcPr>
          <w:p w14:paraId="05401A7A"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0744779E"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68AD8BD6"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64DA8DB8"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F7BCB26" w14:textId="751A38C3" w:rsidR="0095654A" w:rsidRPr="00C27636" w:rsidRDefault="0095654A" w:rsidP="007D37C5">
            <w:pPr>
              <w:jc w:val="center"/>
              <w:rPr>
                <w:rFonts w:ascii="Arial" w:hAnsi="Arial" w:cs="Arial"/>
                <w:sz w:val="18"/>
                <w:szCs w:val="18"/>
              </w:rPr>
            </w:pPr>
            <w:r w:rsidRPr="00C27636">
              <w:rPr>
                <w:rFonts w:ascii="Arial" w:hAnsi="Arial" w:cs="Arial"/>
                <w:sz w:val="18"/>
                <w:szCs w:val="18"/>
              </w:rPr>
              <w:t>16</w:t>
            </w:r>
          </w:p>
        </w:tc>
        <w:tc>
          <w:tcPr>
            <w:tcW w:w="321" w:type="pct"/>
            <w:gridSpan w:val="2"/>
            <w:tcBorders>
              <w:top w:val="single" w:sz="4" w:space="0" w:color="auto"/>
              <w:bottom w:val="single" w:sz="4" w:space="0" w:color="auto"/>
            </w:tcBorders>
            <w:shd w:val="clear" w:color="auto" w:fill="auto"/>
          </w:tcPr>
          <w:p w14:paraId="3B2D3B9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42.3 (10.6)</w:t>
            </w:r>
          </w:p>
        </w:tc>
        <w:tc>
          <w:tcPr>
            <w:tcW w:w="522" w:type="pct"/>
            <w:gridSpan w:val="2"/>
            <w:tcBorders>
              <w:top w:val="single" w:sz="4" w:space="0" w:color="auto"/>
              <w:bottom w:val="single" w:sz="4" w:space="0" w:color="auto"/>
            </w:tcBorders>
            <w:shd w:val="clear" w:color="auto" w:fill="auto"/>
          </w:tcPr>
          <w:p w14:paraId="5153A79B" w14:textId="6FAE1992"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1151D568" w14:textId="0645E1F1"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0B74A012"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142D893D"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31F6B391"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60538350"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7EE17265" w14:textId="77777777" w:rsidR="0095654A" w:rsidRPr="00C27636" w:rsidRDefault="0095654A" w:rsidP="007D37C5">
            <w:pPr>
              <w:jc w:val="center"/>
              <w:rPr>
                <w:rFonts w:ascii="Arial" w:hAnsi="Arial" w:cs="Arial"/>
                <w:iCs/>
                <w:sz w:val="18"/>
                <w:szCs w:val="18"/>
              </w:rPr>
            </w:pPr>
          </w:p>
        </w:tc>
      </w:tr>
      <w:tr w:rsidR="0095654A" w:rsidRPr="00C27636" w14:paraId="2A4B1910" w14:textId="77777777" w:rsidTr="005D1E0C">
        <w:trPr>
          <w:cantSplit/>
          <w:trHeight w:val="454"/>
        </w:trPr>
        <w:tc>
          <w:tcPr>
            <w:tcW w:w="644" w:type="pct"/>
            <w:tcBorders>
              <w:top w:val="single" w:sz="4" w:space="0" w:color="auto"/>
            </w:tcBorders>
            <w:shd w:val="clear" w:color="auto" w:fill="auto"/>
          </w:tcPr>
          <w:p w14:paraId="3DD133D6"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Prasko</w:t>
            </w:r>
            <w:proofErr w:type="spellEnd"/>
            <w:r w:rsidRPr="00C27636">
              <w:rPr>
                <w:rFonts w:ascii="Arial" w:eastAsia="Times New Roman" w:hAnsi="Arial" w:cs="Arial"/>
                <w:color w:val="000000"/>
                <w:sz w:val="18"/>
                <w:szCs w:val="18"/>
                <w:lang w:eastAsia="en-GB"/>
              </w:rPr>
              <w:t>, et al. (2006)</w:t>
            </w:r>
          </w:p>
        </w:tc>
        <w:tc>
          <w:tcPr>
            <w:tcW w:w="398" w:type="pct"/>
            <w:tcBorders>
              <w:top w:val="single" w:sz="4" w:space="0" w:color="auto"/>
              <w:bottom w:val="single" w:sz="4" w:space="0" w:color="auto"/>
            </w:tcBorders>
            <w:shd w:val="clear" w:color="auto" w:fill="auto"/>
          </w:tcPr>
          <w:p w14:paraId="1DBE650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2C36473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3956A6A7"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4C442BCF" w14:textId="4FBB47EB" w:rsidR="0095654A" w:rsidRPr="00C27636" w:rsidRDefault="0095654A" w:rsidP="007D37C5">
            <w:pPr>
              <w:jc w:val="center"/>
              <w:rPr>
                <w:rFonts w:ascii="Arial" w:hAnsi="Arial" w:cs="Arial"/>
                <w:sz w:val="18"/>
                <w:szCs w:val="18"/>
              </w:rPr>
            </w:pPr>
            <w:r w:rsidRPr="00C27636">
              <w:rPr>
                <w:rFonts w:ascii="Arial" w:hAnsi="Arial" w:cs="Arial"/>
                <w:sz w:val="18"/>
                <w:szCs w:val="18"/>
              </w:rPr>
              <w:t>18</w:t>
            </w:r>
          </w:p>
        </w:tc>
        <w:tc>
          <w:tcPr>
            <w:tcW w:w="321" w:type="pct"/>
            <w:gridSpan w:val="2"/>
            <w:tcBorders>
              <w:top w:val="single" w:sz="4" w:space="0" w:color="auto"/>
              <w:bottom w:val="single" w:sz="4" w:space="0" w:color="auto"/>
            </w:tcBorders>
            <w:shd w:val="clear" w:color="auto" w:fill="auto"/>
          </w:tcPr>
          <w:p w14:paraId="6E51878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28.9 (7.7)</w:t>
            </w:r>
          </w:p>
        </w:tc>
        <w:tc>
          <w:tcPr>
            <w:tcW w:w="522" w:type="pct"/>
            <w:gridSpan w:val="2"/>
            <w:tcBorders>
              <w:top w:val="single" w:sz="4" w:space="0" w:color="auto"/>
              <w:bottom w:val="single" w:sz="4" w:space="0" w:color="auto"/>
            </w:tcBorders>
            <w:shd w:val="clear" w:color="auto" w:fill="auto"/>
          </w:tcPr>
          <w:p w14:paraId="48CA26E1" w14:textId="00185F43"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0E426CEB" w14:textId="1F1AC516"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25592B6B" w14:textId="0788640A"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68E37C9D" w14:textId="2B9EC58D"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7A307D94"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314EA235"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Y-BOCS</w:t>
            </w:r>
          </w:p>
        </w:tc>
        <w:tc>
          <w:tcPr>
            <w:tcW w:w="411" w:type="pct"/>
            <w:tcBorders>
              <w:top w:val="single" w:sz="4" w:space="0" w:color="auto"/>
            </w:tcBorders>
          </w:tcPr>
          <w:p w14:paraId="30B1A671"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6</w:t>
            </w:r>
          </w:p>
        </w:tc>
      </w:tr>
      <w:tr w:rsidR="0095654A" w:rsidRPr="00C27636" w14:paraId="39007536" w14:textId="77777777" w:rsidTr="005D1E0C">
        <w:trPr>
          <w:cantSplit/>
          <w:trHeight w:val="454"/>
        </w:trPr>
        <w:tc>
          <w:tcPr>
            <w:tcW w:w="644" w:type="pct"/>
            <w:tcBorders>
              <w:bottom w:val="single" w:sz="4" w:space="0" w:color="auto"/>
            </w:tcBorders>
            <w:shd w:val="clear" w:color="auto" w:fill="auto"/>
          </w:tcPr>
          <w:p w14:paraId="1E0D56C0"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00C5D8B9"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117E3EF"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4C90208A"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03D35D5" w14:textId="76C2DB8D" w:rsidR="0095654A" w:rsidRPr="00C27636" w:rsidRDefault="0095654A" w:rsidP="007D37C5">
            <w:pPr>
              <w:jc w:val="center"/>
              <w:rPr>
                <w:rFonts w:ascii="Arial" w:hAnsi="Arial" w:cs="Arial"/>
                <w:sz w:val="18"/>
                <w:szCs w:val="18"/>
              </w:rPr>
            </w:pPr>
            <w:r w:rsidRPr="00C27636">
              <w:rPr>
                <w:rFonts w:ascii="Arial" w:hAnsi="Arial" w:cs="Arial"/>
                <w:sz w:val="18"/>
                <w:szCs w:val="18"/>
              </w:rPr>
              <w:t>12</w:t>
            </w:r>
          </w:p>
        </w:tc>
        <w:tc>
          <w:tcPr>
            <w:tcW w:w="321" w:type="pct"/>
            <w:gridSpan w:val="2"/>
            <w:tcBorders>
              <w:top w:val="single" w:sz="4" w:space="0" w:color="auto"/>
              <w:bottom w:val="single" w:sz="4" w:space="0" w:color="auto"/>
            </w:tcBorders>
            <w:shd w:val="clear" w:color="auto" w:fill="auto"/>
          </w:tcPr>
          <w:p w14:paraId="5747153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33.4 (8.7)</w:t>
            </w:r>
          </w:p>
        </w:tc>
        <w:tc>
          <w:tcPr>
            <w:tcW w:w="522" w:type="pct"/>
            <w:gridSpan w:val="2"/>
            <w:tcBorders>
              <w:top w:val="single" w:sz="4" w:space="0" w:color="auto"/>
              <w:bottom w:val="single" w:sz="4" w:space="0" w:color="auto"/>
            </w:tcBorders>
            <w:shd w:val="clear" w:color="auto" w:fill="auto"/>
          </w:tcPr>
          <w:p w14:paraId="5D054A26" w14:textId="44244AB6"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2EFA80FA" w14:textId="7CA82175"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B32C33F"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45792C37"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54A21C23"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6A1E429A"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25EE109F" w14:textId="77777777" w:rsidR="0095654A" w:rsidRPr="00C27636" w:rsidRDefault="0095654A" w:rsidP="007D37C5">
            <w:pPr>
              <w:jc w:val="center"/>
              <w:rPr>
                <w:rFonts w:ascii="Arial" w:hAnsi="Arial" w:cs="Arial"/>
                <w:iCs/>
                <w:sz w:val="18"/>
                <w:szCs w:val="18"/>
              </w:rPr>
            </w:pPr>
          </w:p>
        </w:tc>
      </w:tr>
      <w:tr w:rsidR="0095654A" w:rsidRPr="00C27636" w14:paraId="64E41143" w14:textId="77777777" w:rsidTr="005D1E0C">
        <w:trPr>
          <w:cantSplit/>
          <w:trHeight w:val="454"/>
        </w:trPr>
        <w:tc>
          <w:tcPr>
            <w:tcW w:w="644" w:type="pct"/>
            <w:tcBorders>
              <w:top w:val="single" w:sz="4" w:space="0" w:color="auto"/>
            </w:tcBorders>
            <w:shd w:val="clear" w:color="auto" w:fill="auto"/>
          </w:tcPr>
          <w:p w14:paraId="619D5D1A"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Ruffini, et al. (2009)</w:t>
            </w:r>
          </w:p>
        </w:tc>
        <w:tc>
          <w:tcPr>
            <w:tcW w:w="398" w:type="pct"/>
            <w:tcBorders>
              <w:top w:val="single" w:sz="4" w:space="0" w:color="auto"/>
              <w:bottom w:val="single" w:sz="4" w:space="0" w:color="auto"/>
            </w:tcBorders>
            <w:shd w:val="clear" w:color="auto" w:fill="auto"/>
          </w:tcPr>
          <w:p w14:paraId="6D09890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21DAE8E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66259618"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4AFC0F0E" w14:textId="04DA1102" w:rsidR="0095654A" w:rsidRPr="00C27636" w:rsidRDefault="0095654A" w:rsidP="007D37C5">
            <w:pPr>
              <w:jc w:val="center"/>
              <w:rPr>
                <w:rFonts w:ascii="Arial" w:hAnsi="Arial" w:cs="Arial"/>
                <w:sz w:val="18"/>
                <w:szCs w:val="18"/>
              </w:rPr>
            </w:pPr>
            <w:r w:rsidRPr="00C27636">
              <w:rPr>
                <w:rFonts w:ascii="Arial" w:hAnsi="Arial" w:cs="Arial"/>
                <w:sz w:val="18"/>
                <w:szCs w:val="18"/>
              </w:rPr>
              <w:t>16</w:t>
            </w:r>
          </w:p>
        </w:tc>
        <w:tc>
          <w:tcPr>
            <w:tcW w:w="321" w:type="pct"/>
            <w:gridSpan w:val="2"/>
            <w:tcBorders>
              <w:top w:val="single" w:sz="4" w:space="0" w:color="auto"/>
              <w:bottom w:val="single" w:sz="4" w:space="0" w:color="auto"/>
            </w:tcBorders>
            <w:shd w:val="clear" w:color="auto" w:fill="auto"/>
          </w:tcPr>
          <w:p w14:paraId="42DA5AF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41.5 (NR)</w:t>
            </w:r>
          </w:p>
        </w:tc>
        <w:tc>
          <w:tcPr>
            <w:tcW w:w="522" w:type="pct"/>
            <w:gridSpan w:val="2"/>
            <w:tcBorders>
              <w:top w:val="single" w:sz="4" w:space="0" w:color="auto"/>
              <w:bottom w:val="single" w:sz="4" w:space="0" w:color="auto"/>
            </w:tcBorders>
            <w:shd w:val="clear" w:color="auto" w:fill="auto"/>
          </w:tcPr>
          <w:p w14:paraId="4DE159A7" w14:textId="6FF1B4FD"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OFC</w:t>
            </w:r>
          </w:p>
        </w:tc>
        <w:tc>
          <w:tcPr>
            <w:tcW w:w="272" w:type="pct"/>
            <w:tcBorders>
              <w:top w:val="single" w:sz="4" w:space="0" w:color="auto"/>
              <w:bottom w:val="single" w:sz="4" w:space="0" w:color="auto"/>
            </w:tcBorders>
          </w:tcPr>
          <w:p w14:paraId="593928EB" w14:textId="1C30298B"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00E3A3A1" w14:textId="16728371"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(80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38090C50" w14:textId="7CE825E5"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4E2A3513"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(3w)</w:t>
            </w:r>
          </w:p>
        </w:tc>
        <w:tc>
          <w:tcPr>
            <w:tcW w:w="460" w:type="pct"/>
            <w:vMerge w:val="restart"/>
            <w:tcBorders>
              <w:top w:val="single" w:sz="4" w:space="0" w:color="auto"/>
            </w:tcBorders>
            <w:shd w:val="clear" w:color="auto" w:fill="auto"/>
          </w:tcPr>
          <w:p w14:paraId="4443014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Y-BOCS</w:t>
            </w:r>
          </w:p>
        </w:tc>
        <w:tc>
          <w:tcPr>
            <w:tcW w:w="411" w:type="pct"/>
            <w:tcBorders>
              <w:top w:val="single" w:sz="4" w:space="0" w:color="auto"/>
            </w:tcBorders>
          </w:tcPr>
          <w:p w14:paraId="5995DA49"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6</w:t>
            </w:r>
          </w:p>
        </w:tc>
      </w:tr>
      <w:tr w:rsidR="0095654A" w:rsidRPr="00C27636" w14:paraId="519156D2" w14:textId="77777777" w:rsidTr="005D1E0C">
        <w:trPr>
          <w:cantSplit/>
          <w:trHeight w:val="454"/>
        </w:trPr>
        <w:tc>
          <w:tcPr>
            <w:tcW w:w="644" w:type="pct"/>
            <w:tcBorders>
              <w:bottom w:val="single" w:sz="4" w:space="0" w:color="auto"/>
            </w:tcBorders>
            <w:shd w:val="clear" w:color="auto" w:fill="auto"/>
          </w:tcPr>
          <w:p w14:paraId="1C772304"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2187049B"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53C871F8"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4BC911C2"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7BBB1112" w14:textId="5BAB7D61" w:rsidR="0095654A" w:rsidRPr="00C27636" w:rsidRDefault="0095654A" w:rsidP="007D37C5">
            <w:pPr>
              <w:jc w:val="center"/>
              <w:rPr>
                <w:rFonts w:ascii="Arial" w:hAnsi="Arial" w:cs="Arial"/>
                <w:sz w:val="18"/>
                <w:szCs w:val="18"/>
              </w:rPr>
            </w:pPr>
            <w:r w:rsidRPr="00C27636">
              <w:rPr>
                <w:rFonts w:ascii="Arial" w:hAnsi="Arial" w:cs="Arial"/>
                <w:sz w:val="18"/>
                <w:szCs w:val="18"/>
              </w:rPr>
              <w:t>7</w:t>
            </w:r>
          </w:p>
        </w:tc>
        <w:tc>
          <w:tcPr>
            <w:tcW w:w="321" w:type="pct"/>
            <w:gridSpan w:val="2"/>
            <w:tcBorders>
              <w:top w:val="single" w:sz="4" w:space="0" w:color="auto"/>
              <w:bottom w:val="single" w:sz="4" w:space="0" w:color="auto"/>
            </w:tcBorders>
            <w:shd w:val="clear" w:color="auto" w:fill="auto"/>
          </w:tcPr>
          <w:p w14:paraId="528AD85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39.3 (NR)</w:t>
            </w:r>
          </w:p>
        </w:tc>
        <w:tc>
          <w:tcPr>
            <w:tcW w:w="522" w:type="pct"/>
            <w:gridSpan w:val="2"/>
            <w:tcBorders>
              <w:top w:val="single" w:sz="4" w:space="0" w:color="auto"/>
              <w:bottom w:val="single" w:sz="4" w:space="0" w:color="auto"/>
            </w:tcBorders>
            <w:shd w:val="clear" w:color="auto" w:fill="auto"/>
          </w:tcPr>
          <w:p w14:paraId="3399BA80" w14:textId="2EB717B2"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2B948BE1" w14:textId="36E704FC"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7CC7063C"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7A472148"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5D4C02B"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DDCF296"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40532A7A" w14:textId="77777777" w:rsidR="0095654A" w:rsidRPr="00C27636" w:rsidRDefault="0095654A" w:rsidP="007D37C5">
            <w:pPr>
              <w:jc w:val="center"/>
              <w:rPr>
                <w:rFonts w:ascii="Arial" w:hAnsi="Arial" w:cs="Arial"/>
                <w:iCs/>
                <w:sz w:val="18"/>
                <w:szCs w:val="18"/>
              </w:rPr>
            </w:pPr>
          </w:p>
        </w:tc>
      </w:tr>
      <w:tr w:rsidR="0095654A" w:rsidRPr="00C27636" w14:paraId="450BE78E" w14:textId="77777777" w:rsidTr="005D1E0C">
        <w:trPr>
          <w:cantSplit/>
          <w:trHeight w:val="454"/>
        </w:trPr>
        <w:tc>
          <w:tcPr>
            <w:tcW w:w="644" w:type="pct"/>
            <w:tcBorders>
              <w:top w:val="single" w:sz="4" w:space="0" w:color="auto"/>
            </w:tcBorders>
            <w:shd w:val="clear" w:color="auto" w:fill="auto"/>
          </w:tcPr>
          <w:p w14:paraId="4FBCA196"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Sachdev, et al. (2007)</w:t>
            </w:r>
          </w:p>
        </w:tc>
        <w:tc>
          <w:tcPr>
            <w:tcW w:w="398" w:type="pct"/>
            <w:tcBorders>
              <w:top w:val="single" w:sz="4" w:space="0" w:color="auto"/>
              <w:bottom w:val="single" w:sz="4" w:space="0" w:color="auto"/>
            </w:tcBorders>
            <w:shd w:val="clear" w:color="auto" w:fill="auto"/>
          </w:tcPr>
          <w:p w14:paraId="128FD58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32FF744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0D1DD37E"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4C47459D" w14:textId="5C105388"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654684C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29.5 (9.9)</w:t>
            </w:r>
          </w:p>
        </w:tc>
        <w:tc>
          <w:tcPr>
            <w:tcW w:w="522" w:type="pct"/>
            <w:gridSpan w:val="2"/>
            <w:tcBorders>
              <w:top w:val="single" w:sz="4" w:space="0" w:color="auto"/>
              <w:bottom w:val="single" w:sz="4" w:space="0" w:color="auto"/>
            </w:tcBorders>
            <w:shd w:val="clear" w:color="auto" w:fill="auto"/>
          </w:tcPr>
          <w:p w14:paraId="5D5FCF75" w14:textId="543F3B88"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3FA69232" w14:textId="2351299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74436812" w14:textId="4229352E"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58FC678F" w14:textId="4A7D8377"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661DBDE0"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1E0A2DE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Y-BOCS</w:t>
            </w:r>
          </w:p>
        </w:tc>
        <w:tc>
          <w:tcPr>
            <w:tcW w:w="411" w:type="pct"/>
            <w:tcBorders>
              <w:top w:val="single" w:sz="4" w:space="0" w:color="auto"/>
            </w:tcBorders>
          </w:tcPr>
          <w:p w14:paraId="0790474C"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6</w:t>
            </w:r>
          </w:p>
        </w:tc>
      </w:tr>
      <w:tr w:rsidR="0095654A" w:rsidRPr="00C27636" w14:paraId="7EC65239" w14:textId="77777777" w:rsidTr="005D1E0C">
        <w:trPr>
          <w:cantSplit/>
          <w:trHeight w:val="454"/>
        </w:trPr>
        <w:tc>
          <w:tcPr>
            <w:tcW w:w="644" w:type="pct"/>
            <w:tcBorders>
              <w:bottom w:val="single" w:sz="4" w:space="0" w:color="auto"/>
            </w:tcBorders>
            <w:shd w:val="clear" w:color="auto" w:fill="auto"/>
          </w:tcPr>
          <w:p w14:paraId="74BF0E38"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6091802A"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8EEB4FB"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8A1E657"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460E5353" w14:textId="2AB1DDA7" w:rsidR="0095654A" w:rsidRPr="00C27636" w:rsidRDefault="0095654A" w:rsidP="007D37C5">
            <w:pPr>
              <w:jc w:val="center"/>
              <w:rPr>
                <w:rFonts w:ascii="Arial" w:hAnsi="Arial" w:cs="Arial"/>
                <w:sz w:val="18"/>
                <w:szCs w:val="18"/>
              </w:rPr>
            </w:pPr>
            <w:r w:rsidRPr="00C27636">
              <w:rPr>
                <w:rFonts w:ascii="Arial" w:hAnsi="Arial" w:cs="Arial"/>
                <w:sz w:val="18"/>
                <w:szCs w:val="18"/>
              </w:rPr>
              <w:t>8</w:t>
            </w:r>
          </w:p>
        </w:tc>
        <w:tc>
          <w:tcPr>
            <w:tcW w:w="321" w:type="pct"/>
            <w:gridSpan w:val="2"/>
            <w:tcBorders>
              <w:top w:val="single" w:sz="4" w:space="0" w:color="auto"/>
              <w:bottom w:val="single" w:sz="4" w:space="0" w:color="auto"/>
            </w:tcBorders>
            <w:shd w:val="clear" w:color="auto" w:fill="auto"/>
          </w:tcPr>
          <w:p w14:paraId="2E9F681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35.8 (8.2)</w:t>
            </w:r>
          </w:p>
        </w:tc>
        <w:tc>
          <w:tcPr>
            <w:tcW w:w="522" w:type="pct"/>
            <w:gridSpan w:val="2"/>
            <w:tcBorders>
              <w:top w:val="single" w:sz="4" w:space="0" w:color="auto"/>
              <w:bottom w:val="single" w:sz="4" w:space="0" w:color="auto"/>
            </w:tcBorders>
            <w:shd w:val="clear" w:color="auto" w:fill="auto"/>
          </w:tcPr>
          <w:p w14:paraId="34688156" w14:textId="4101C352"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28369151" w14:textId="74A429AF"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071986E"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0F1A328"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10CFE49"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2A841EAC"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29997265" w14:textId="77777777" w:rsidR="0095654A" w:rsidRPr="00C27636" w:rsidRDefault="0095654A" w:rsidP="007D37C5">
            <w:pPr>
              <w:jc w:val="center"/>
              <w:rPr>
                <w:rFonts w:ascii="Arial" w:hAnsi="Arial" w:cs="Arial"/>
                <w:iCs/>
                <w:sz w:val="18"/>
                <w:szCs w:val="18"/>
              </w:rPr>
            </w:pPr>
          </w:p>
        </w:tc>
      </w:tr>
      <w:tr w:rsidR="0095654A" w:rsidRPr="00C27636" w14:paraId="24E3AEA9" w14:textId="77777777" w:rsidTr="005D1E0C">
        <w:trPr>
          <w:cantSplit/>
          <w:trHeight w:val="454"/>
        </w:trPr>
        <w:tc>
          <w:tcPr>
            <w:tcW w:w="644" w:type="pct"/>
            <w:tcBorders>
              <w:top w:val="single" w:sz="4" w:space="0" w:color="auto"/>
            </w:tcBorders>
            <w:shd w:val="clear" w:color="auto" w:fill="auto"/>
          </w:tcPr>
          <w:p w14:paraId="194D4421"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Sarkhel</w:t>
            </w:r>
            <w:proofErr w:type="spellEnd"/>
            <w:r w:rsidRPr="00C27636">
              <w:rPr>
                <w:rFonts w:ascii="Arial" w:eastAsia="Times New Roman" w:hAnsi="Arial" w:cs="Arial"/>
                <w:color w:val="000000"/>
                <w:sz w:val="18"/>
                <w:szCs w:val="18"/>
                <w:lang w:eastAsia="en-GB"/>
              </w:rPr>
              <w:t>, et al. (2010)</w:t>
            </w:r>
          </w:p>
        </w:tc>
        <w:tc>
          <w:tcPr>
            <w:tcW w:w="398" w:type="pct"/>
            <w:tcBorders>
              <w:top w:val="single" w:sz="4" w:space="0" w:color="auto"/>
            </w:tcBorders>
            <w:shd w:val="clear" w:color="auto" w:fill="auto"/>
          </w:tcPr>
          <w:p w14:paraId="443B5D5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tcBorders>
            <w:shd w:val="clear" w:color="auto" w:fill="auto"/>
          </w:tcPr>
          <w:p w14:paraId="3479752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329128A0"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05D03D79" w14:textId="4C041F29" w:rsidR="0095654A" w:rsidRPr="00C27636" w:rsidRDefault="0095654A" w:rsidP="007D37C5">
            <w:pPr>
              <w:jc w:val="center"/>
              <w:rPr>
                <w:rFonts w:ascii="Arial" w:hAnsi="Arial" w:cs="Arial"/>
                <w:sz w:val="18"/>
                <w:szCs w:val="18"/>
              </w:rPr>
            </w:pPr>
            <w:r w:rsidRPr="00C27636">
              <w:rPr>
                <w:rFonts w:ascii="Arial" w:hAnsi="Arial" w:cs="Arial"/>
                <w:sz w:val="18"/>
                <w:szCs w:val="18"/>
              </w:rPr>
              <w:t>21</w:t>
            </w:r>
          </w:p>
        </w:tc>
        <w:tc>
          <w:tcPr>
            <w:tcW w:w="321" w:type="pct"/>
            <w:gridSpan w:val="2"/>
            <w:tcBorders>
              <w:top w:val="single" w:sz="4" w:space="0" w:color="auto"/>
              <w:bottom w:val="single" w:sz="4" w:space="0" w:color="auto"/>
            </w:tcBorders>
            <w:shd w:val="clear" w:color="auto" w:fill="auto"/>
          </w:tcPr>
          <w:p w14:paraId="20D2F90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29.38 (6.55)</w:t>
            </w:r>
          </w:p>
        </w:tc>
        <w:tc>
          <w:tcPr>
            <w:tcW w:w="522" w:type="pct"/>
            <w:gridSpan w:val="2"/>
            <w:tcBorders>
              <w:top w:val="single" w:sz="4" w:space="0" w:color="auto"/>
              <w:bottom w:val="single" w:sz="4" w:space="0" w:color="auto"/>
            </w:tcBorders>
            <w:shd w:val="clear" w:color="auto" w:fill="auto"/>
          </w:tcPr>
          <w:p w14:paraId="58A8C34E" w14:textId="05024AF2"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5D597CE6" w14:textId="5FBDD3D6"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N</w:t>
            </w:r>
            <w:r w:rsidR="005D1E0C">
              <w:rPr>
                <w:rFonts w:ascii="Arial" w:eastAsia="Times New Roman" w:hAnsi="Arial" w:cs="Arial"/>
                <w:color w:val="000000"/>
                <w:sz w:val="18"/>
                <w:szCs w:val="18"/>
                <w:lang w:eastAsia="en-GB"/>
              </w:rPr>
              <w:t>A</w:t>
            </w:r>
          </w:p>
        </w:tc>
        <w:tc>
          <w:tcPr>
            <w:tcW w:w="324" w:type="pct"/>
            <w:gridSpan w:val="2"/>
            <w:tcBorders>
              <w:top w:val="single" w:sz="4" w:space="0" w:color="auto"/>
              <w:bottom w:val="single" w:sz="4" w:space="0" w:color="auto"/>
            </w:tcBorders>
            <w:shd w:val="clear" w:color="auto" w:fill="auto"/>
          </w:tcPr>
          <w:p w14:paraId="4D195D2B" w14:textId="41EA093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61181DC0" w14:textId="23442816"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753A3480"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54FD05F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Y-BOCS</w:t>
            </w:r>
          </w:p>
        </w:tc>
        <w:tc>
          <w:tcPr>
            <w:tcW w:w="411" w:type="pct"/>
            <w:tcBorders>
              <w:top w:val="single" w:sz="4" w:space="0" w:color="auto"/>
            </w:tcBorders>
          </w:tcPr>
          <w:p w14:paraId="09DAAB20"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6</w:t>
            </w:r>
          </w:p>
        </w:tc>
      </w:tr>
      <w:tr w:rsidR="0095654A" w:rsidRPr="00C27636" w14:paraId="600B7205" w14:textId="77777777" w:rsidTr="005D1E0C">
        <w:trPr>
          <w:cantSplit/>
          <w:trHeight w:val="454"/>
        </w:trPr>
        <w:tc>
          <w:tcPr>
            <w:tcW w:w="644" w:type="pct"/>
            <w:tcBorders>
              <w:bottom w:val="single" w:sz="4" w:space="0" w:color="auto"/>
            </w:tcBorders>
            <w:shd w:val="clear" w:color="auto" w:fill="auto"/>
          </w:tcPr>
          <w:p w14:paraId="4DB06089"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bottom w:val="single" w:sz="4" w:space="0" w:color="auto"/>
            </w:tcBorders>
            <w:shd w:val="clear" w:color="auto" w:fill="auto"/>
          </w:tcPr>
          <w:p w14:paraId="02744B21" w14:textId="77777777" w:rsidR="0095654A" w:rsidRPr="00C27636" w:rsidRDefault="0095654A" w:rsidP="007D37C5">
            <w:pPr>
              <w:jc w:val="center"/>
              <w:rPr>
                <w:rFonts w:ascii="Arial" w:hAnsi="Arial" w:cs="Arial"/>
                <w:sz w:val="18"/>
                <w:szCs w:val="18"/>
              </w:rPr>
            </w:pPr>
          </w:p>
        </w:tc>
        <w:tc>
          <w:tcPr>
            <w:tcW w:w="250" w:type="pct"/>
            <w:tcBorders>
              <w:bottom w:val="single" w:sz="4" w:space="0" w:color="auto"/>
            </w:tcBorders>
            <w:shd w:val="clear" w:color="auto" w:fill="auto"/>
          </w:tcPr>
          <w:p w14:paraId="4272DEEB"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4BDEC479"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3C244467" w14:textId="2140F42C" w:rsidR="0095654A" w:rsidRPr="00C27636" w:rsidRDefault="0095654A" w:rsidP="007D37C5">
            <w:pPr>
              <w:jc w:val="center"/>
              <w:rPr>
                <w:rFonts w:ascii="Arial" w:hAnsi="Arial" w:cs="Arial"/>
                <w:sz w:val="18"/>
                <w:szCs w:val="18"/>
              </w:rPr>
            </w:pPr>
            <w:r w:rsidRPr="00C27636">
              <w:rPr>
                <w:rFonts w:ascii="Arial" w:hAnsi="Arial" w:cs="Arial"/>
                <w:sz w:val="18"/>
                <w:szCs w:val="18"/>
              </w:rPr>
              <w:t>21</w:t>
            </w:r>
          </w:p>
        </w:tc>
        <w:tc>
          <w:tcPr>
            <w:tcW w:w="321" w:type="pct"/>
            <w:gridSpan w:val="2"/>
            <w:tcBorders>
              <w:top w:val="single" w:sz="4" w:space="0" w:color="auto"/>
              <w:bottom w:val="single" w:sz="4" w:space="0" w:color="auto"/>
            </w:tcBorders>
            <w:shd w:val="clear" w:color="auto" w:fill="auto"/>
          </w:tcPr>
          <w:p w14:paraId="5660F33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31.95 (7.81)</w:t>
            </w:r>
          </w:p>
        </w:tc>
        <w:tc>
          <w:tcPr>
            <w:tcW w:w="522" w:type="pct"/>
            <w:gridSpan w:val="2"/>
            <w:tcBorders>
              <w:top w:val="single" w:sz="4" w:space="0" w:color="auto"/>
              <w:bottom w:val="single" w:sz="4" w:space="0" w:color="auto"/>
            </w:tcBorders>
            <w:shd w:val="clear" w:color="auto" w:fill="auto"/>
          </w:tcPr>
          <w:p w14:paraId="605F6FFA" w14:textId="163CE028"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4857B258" w14:textId="0BC5C449"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6761C2B7"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2C77E423"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0E77DDA6"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277ECEFF"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46D7CE20" w14:textId="77777777" w:rsidR="0095654A" w:rsidRPr="00C27636" w:rsidRDefault="0095654A" w:rsidP="007D37C5">
            <w:pPr>
              <w:jc w:val="center"/>
              <w:rPr>
                <w:rFonts w:ascii="Arial" w:hAnsi="Arial" w:cs="Arial"/>
                <w:iCs/>
                <w:sz w:val="18"/>
                <w:szCs w:val="18"/>
              </w:rPr>
            </w:pPr>
          </w:p>
        </w:tc>
      </w:tr>
      <w:tr w:rsidR="0095654A" w:rsidRPr="00C27636" w14:paraId="17016C86" w14:textId="77777777" w:rsidTr="005D1E0C">
        <w:trPr>
          <w:cantSplit/>
          <w:trHeight w:val="454"/>
        </w:trPr>
        <w:tc>
          <w:tcPr>
            <w:tcW w:w="644" w:type="pct"/>
            <w:tcBorders>
              <w:top w:val="single" w:sz="4" w:space="0" w:color="auto"/>
            </w:tcBorders>
            <w:shd w:val="clear" w:color="auto" w:fill="auto"/>
          </w:tcPr>
          <w:p w14:paraId="32222633"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Seo</w:t>
            </w:r>
            <w:proofErr w:type="spellEnd"/>
            <w:r w:rsidRPr="00C27636">
              <w:rPr>
                <w:rFonts w:ascii="Arial" w:eastAsia="Times New Roman" w:hAnsi="Arial" w:cs="Arial"/>
                <w:color w:val="000000"/>
                <w:sz w:val="18"/>
                <w:szCs w:val="18"/>
                <w:lang w:eastAsia="en-GB"/>
              </w:rPr>
              <w:t>, et al. (2016)</w:t>
            </w:r>
          </w:p>
        </w:tc>
        <w:tc>
          <w:tcPr>
            <w:tcW w:w="398" w:type="pct"/>
            <w:tcBorders>
              <w:top w:val="single" w:sz="4" w:space="0" w:color="auto"/>
              <w:bottom w:val="single" w:sz="4" w:space="0" w:color="auto"/>
            </w:tcBorders>
            <w:shd w:val="clear" w:color="auto" w:fill="auto"/>
          </w:tcPr>
          <w:p w14:paraId="63203A1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6661236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3796FB5C"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3635B7F6" w14:textId="6EC76119" w:rsidR="0095654A" w:rsidRPr="00C27636" w:rsidRDefault="0095654A" w:rsidP="007D37C5">
            <w:pPr>
              <w:jc w:val="center"/>
              <w:rPr>
                <w:rFonts w:ascii="Arial" w:hAnsi="Arial" w:cs="Arial"/>
                <w:sz w:val="18"/>
                <w:szCs w:val="18"/>
              </w:rPr>
            </w:pPr>
            <w:r w:rsidRPr="00C27636">
              <w:rPr>
                <w:rFonts w:ascii="Arial" w:hAnsi="Arial" w:cs="Arial"/>
                <w:sz w:val="18"/>
                <w:szCs w:val="18"/>
              </w:rPr>
              <w:t>14</w:t>
            </w:r>
          </w:p>
        </w:tc>
        <w:tc>
          <w:tcPr>
            <w:tcW w:w="321" w:type="pct"/>
            <w:gridSpan w:val="2"/>
            <w:tcBorders>
              <w:top w:val="single" w:sz="4" w:space="0" w:color="auto"/>
              <w:bottom w:val="single" w:sz="4" w:space="0" w:color="auto"/>
            </w:tcBorders>
            <w:shd w:val="clear" w:color="auto" w:fill="auto"/>
          </w:tcPr>
          <w:p w14:paraId="45DF336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34.6 (9.8)</w:t>
            </w:r>
          </w:p>
        </w:tc>
        <w:tc>
          <w:tcPr>
            <w:tcW w:w="522" w:type="pct"/>
            <w:gridSpan w:val="2"/>
            <w:tcBorders>
              <w:top w:val="single" w:sz="4" w:space="0" w:color="auto"/>
              <w:bottom w:val="single" w:sz="4" w:space="0" w:color="auto"/>
            </w:tcBorders>
            <w:shd w:val="clear" w:color="auto" w:fill="auto"/>
          </w:tcPr>
          <w:p w14:paraId="1EC3EADC" w14:textId="42077F04"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5D15B7BC" w14:textId="62BDD496"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N</w:t>
            </w:r>
            <w:r w:rsidR="005D1E0C">
              <w:rPr>
                <w:rFonts w:ascii="Arial" w:eastAsia="Times New Roman" w:hAnsi="Arial" w:cs="Arial"/>
                <w:color w:val="000000"/>
                <w:sz w:val="18"/>
                <w:szCs w:val="18"/>
                <w:lang w:eastAsia="en-GB"/>
              </w:rPr>
              <w:t>A</w:t>
            </w:r>
          </w:p>
        </w:tc>
        <w:tc>
          <w:tcPr>
            <w:tcW w:w="324" w:type="pct"/>
            <w:gridSpan w:val="2"/>
            <w:tcBorders>
              <w:top w:val="single" w:sz="4" w:space="0" w:color="auto"/>
              <w:bottom w:val="single" w:sz="4" w:space="0" w:color="auto"/>
            </w:tcBorders>
            <w:shd w:val="clear" w:color="auto" w:fill="auto"/>
          </w:tcPr>
          <w:p w14:paraId="2536A1E2" w14:textId="4A706536"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3BED14DF" w14:textId="067217CB"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11468A94"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(2w)</w:t>
            </w:r>
          </w:p>
        </w:tc>
        <w:tc>
          <w:tcPr>
            <w:tcW w:w="460" w:type="pct"/>
            <w:vMerge w:val="restart"/>
            <w:tcBorders>
              <w:top w:val="single" w:sz="4" w:space="0" w:color="auto"/>
            </w:tcBorders>
            <w:shd w:val="clear" w:color="auto" w:fill="auto"/>
          </w:tcPr>
          <w:p w14:paraId="5A3F01E4"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Y-BOCS</w:t>
            </w:r>
          </w:p>
        </w:tc>
        <w:tc>
          <w:tcPr>
            <w:tcW w:w="411" w:type="pct"/>
            <w:tcBorders>
              <w:top w:val="single" w:sz="4" w:space="0" w:color="auto"/>
            </w:tcBorders>
          </w:tcPr>
          <w:p w14:paraId="3E387586"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6</w:t>
            </w:r>
          </w:p>
        </w:tc>
      </w:tr>
      <w:tr w:rsidR="0095654A" w:rsidRPr="00C27636" w14:paraId="2053F529" w14:textId="77777777" w:rsidTr="005D1E0C">
        <w:trPr>
          <w:cantSplit/>
          <w:trHeight w:val="454"/>
        </w:trPr>
        <w:tc>
          <w:tcPr>
            <w:tcW w:w="644" w:type="pct"/>
            <w:tcBorders>
              <w:bottom w:val="single" w:sz="4" w:space="0" w:color="auto"/>
            </w:tcBorders>
            <w:shd w:val="clear" w:color="auto" w:fill="auto"/>
          </w:tcPr>
          <w:p w14:paraId="2CAD182A"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0784C1AD"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0B06C917"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E5D3686"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79016ADF" w14:textId="7939480E" w:rsidR="0095654A" w:rsidRPr="00C27636" w:rsidRDefault="0095654A" w:rsidP="007D37C5">
            <w:pPr>
              <w:jc w:val="center"/>
              <w:rPr>
                <w:rFonts w:ascii="Arial" w:hAnsi="Arial" w:cs="Arial"/>
                <w:sz w:val="18"/>
                <w:szCs w:val="18"/>
              </w:rPr>
            </w:pPr>
            <w:r w:rsidRPr="00C27636">
              <w:rPr>
                <w:rFonts w:ascii="Arial" w:hAnsi="Arial" w:cs="Arial"/>
                <w:sz w:val="18"/>
                <w:szCs w:val="18"/>
              </w:rPr>
              <w:t>13</w:t>
            </w:r>
          </w:p>
        </w:tc>
        <w:tc>
          <w:tcPr>
            <w:tcW w:w="321" w:type="pct"/>
            <w:gridSpan w:val="2"/>
            <w:tcBorders>
              <w:top w:val="single" w:sz="4" w:space="0" w:color="auto"/>
              <w:bottom w:val="single" w:sz="4" w:space="0" w:color="auto"/>
            </w:tcBorders>
            <w:shd w:val="clear" w:color="auto" w:fill="auto"/>
          </w:tcPr>
          <w:p w14:paraId="466DF60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36.3 (12.5)</w:t>
            </w:r>
          </w:p>
        </w:tc>
        <w:tc>
          <w:tcPr>
            <w:tcW w:w="522" w:type="pct"/>
            <w:gridSpan w:val="2"/>
            <w:tcBorders>
              <w:top w:val="single" w:sz="4" w:space="0" w:color="auto"/>
              <w:bottom w:val="single" w:sz="4" w:space="0" w:color="auto"/>
            </w:tcBorders>
            <w:shd w:val="clear" w:color="auto" w:fill="auto"/>
          </w:tcPr>
          <w:p w14:paraId="03855979" w14:textId="0D796687"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2DC61707" w14:textId="27F8A46A"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236E377E"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5653AF58"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637AA340"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72D5B7BF"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BF71100" w14:textId="77777777" w:rsidR="0095654A" w:rsidRPr="00C27636" w:rsidRDefault="0095654A" w:rsidP="007D37C5">
            <w:pPr>
              <w:jc w:val="center"/>
              <w:rPr>
                <w:rFonts w:ascii="Arial" w:hAnsi="Arial" w:cs="Arial"/>
                <w:iCs/>
                <w:sz w:val="18"/>
                <w:szCs w:val="18"/>
              </w:rPr>
            </w:pPr>
          </w:p>
        </w:tc>
      </w:tr>
      <w:tr w:rsidR="0095654A" w:rsidRPr="00C27636" w14:paraId="53722905" w14:textId="77777777" w:rsidTr="005D1E0C">
        <w:trPr>
          <w:cantSplit/>
          <w:trHeight w:val="454"/>
        </w:trPr>
        <w:tc>
          <w:tcPr>
            <w:tcW w:w="644" w:type="pct"/>
            <w:tcBorders>
              <w:top w:val="single" w:sz="4" w:space="0" w:color="auto"/>
            </w:tcBorders>
            <w:shd w:val="clear" w:color="auto" w:fill="auto"/>
          </w:tcPr>
          <w:p w14:paraId="4FF0D64C"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Shayganfard</w:t>
            </w:r>
            <w:proofErr w:type="spellEnd"/>
            <w:r w:rsidRPr="00C27636">
              <w:rPr>
                <w:rFonts w:ascii="Arial" w:eastAsia="Times New Roman" w:hAnsi="Arial" w:cs="Arial"/>
                <w:color w:val="000000"/>
                <w:sz w:val="18"/>
                <w:szCs w:val="18"/>
                <w:lang w:eastAsia="en-GB"/>
              </w:rPr>
              <w:t>, et al. (2016)</w:t>
            </w:r>
          </w:p>
        </w:tc>
        <w:tc>
          <w:tcPr>
            <w:tcW w:w="398" w:type="pct"/>
            <w:tcBorders>
              <w:top w:val="single" w:sz="4" w:space="0" w:color="auto"/>
              <w:bottom w:val="single" w:sz="4" w:space="0" w:color="auto"/>
            </w:tcBorders>
            <w:shd w:val="clear" w:color="auto" w:fill="auto"/>
          </w:tcPr>
          <w:p w14:paraId="655A087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4A0465F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25C7DA25"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7F088020" w14:textId="5D828498" w:rsidR="0095654A" w:rsidRPr="00C27636" w:rsidRDefault="0095654A" w:rsidP="007D37C5">
            <w:pPr>
              <w:jc w:val="center"/>
              <w:rPr>
                <w:rFonts w:ascii="Arial" w:hAnsi="Arial" w:cs="Arial"/>
                <w:sz w:val="18"/>
                <w:szCs w:val="18"/>
              </w:rPr>
            </w:pPr>
            <w:r w:rsidRPr="00C27636">
              <w:rPr>
                <w:rFonts w:ascii="Arial" w:hAnsi="Arial" w:cs="Arial"/>
                <w:sz w:val="18"/>
                <w:szCs w:val="18"/>
              </w:rPr>
              <w:t>5</w:t>
            </w:r>
          </w:p>
        </w:tc>
        <w:tc>
          <w:tcPr>
            <w:tcW w:w="321" w:type="pct"/>
            <w:gridSpan w:val="2"/>
            <w:tcBorders>
              <w:top w:val="single" w:sz="4" w:space="0" w:color="auto"/>
              <w:bottom w:val="single" w:sz="4" w:space="0" w:color="auto"/>
            </w:tcBorders>
            <w:shd w:val="clear" w:color="auto" w:fill="auto"/>
          </w:tcPr>
          <w:p w14:paraId="04283EC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33.8 (9.55)</w:t>
            </w:r>
          </w:p>
        </w:tc>
        <w:tc>
          <w:tcPr>
            <w:tcW w:w="522" w:type="pct"/>
            <w:gridSpan w:val="2"/>
            <w:tcBorders>
              <w:top w:val="single" w:sz="4" w:space="0" w:color="auto"/>
              <w:bottom w:val="single" w:sz="4" w:space="0" w:color="auto"/>
            </w:tcBorders>
            <w:shd w:val="clear" w:color="auto" w:fill="auto"/>
          </w:tcPr>
          <w:p w14:paraId="16FDAC45" w14:textId="634342F6"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BL</w:t>
            </w:r>
            <w:r>
              <w:rPr>
                <w:rFonts w:ascii="Arial" w:eastAsia="Times New Roman" w:hAnsi="Arial" w:cs="Arial"/>
                <w:color w:val="000000"/>
                <w:sz w:val="18"/>
                <w:szCs w:val="18"/>
                <w:lang w:eastAsia="en-GB"/>
              </w:rPr>
              <w:t>DLPFC</w:t>
            </w:r>
          </w:p>
        </w:tc>
        <w:tc>
          <w:tcPr>
            <w:tcW w:w="272" w:type="pct"/>
            <w:tcBorders>
              <w:top w:val="single" w:sz="4" w:space="0" w:color="auto"/>
              <w:bottom w:val="single" w:sz="4" w:space="0" w:color="auto"/>
            </w:tcBorders>
          </w:tcPr>
          <w:p w14:paraId="1CC6813A" w14:textId="0DBFE903"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N</w:t>
            </w:r>
            <w:r w:rsidR="005D1E0C">
              <w:rPr>
                <w:rFonts w:ascii="Arial" w:eastAsia="Times New Roman" w:hAnsi="Arial" w:cs="Arial"/>
                <w:color w:val="000000"/>
                <w:sz w:val="18"/>
                <w:szCs w:val="18"/>
                <w:lang w:eastAsia="en-GB"/>
              </w:rPr>
              <w:t>A</w:t>
            </w:r>
          </w:p>
        </w:tc>
        <w:tc>
          <w:tcPr>
            <w:tcW w:w="324" w:type="pct"/>
            <w:gridSpan w:val="2"/>
            <w:tcBorders>
              <w:top w:val="single" w:sz="4" w:space="0" w:color="auto"/>
              <w:bottom w:val="single" w:sz="4" w:space="0" w:color="auto"/>
            </w:tcBorders>
            <w:shd w:val="clear" w:color="auto" w:fill="auto"/>
          </w:tcPr>
          <w:p w14:paraId="06583D5B" w14:textId="54E7A77A" w:rsidR="0095654A" w:rsidRPr="00C27636" w:rsidRDefault="0095654A" w:rsidP="007D37C5">
            <w:pPr>
              <w:jc w:val="center"/>
              <w:rPr>
                <w:rFonts w:ascii="Arial" w:hAnsi="Arial" w:cs="Arial"/>
                <w:b/>
                <w:bCs/>
                <w:sz w:val="18"/>
                <w:szCs w:val="18"/>
              </w:rPr>
            </w:pPr>
            <w:r w:rsidRPr="00B9110D">
              <w:rPr>
                <w:rFonts w:ascii="Arial" w:eastAsia="Times New Roman" w:hAnsi="Arial" w:cs="Arial"/>
                <w:color w:val="000000"/>
                <w:sz w:val="18"/>
                <w:szCs w:val="18"/>
                <w:lang w:eastAsia="en-GB"/>
              </w:rPr>
              <w:t>20 Hz (100%)</w:t>
            </w:r>
          </w:p>
        </w:tc>
        <w:tc>
          <w:tcPr>
            <w:tcW w:w="475" w:type="pct"/>
            <w:tcBorders>
              <w:top w:val="single" w:sz="4" w:space="0" w:color="auto"/>
              <w:bottom w:val="single" w:sz="4" w:space="0" w:color="auto"/>
            </w:tcBorders>
          </w:tcPr>
          <w:p w14:paraId="023670C7" w14:textId="6906E773"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7D9135EA"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46CE57F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Y-BOCS</w:t>
            </w:r>
          </w:p>
        </w:tc>
        <w:tc>
          <w:tcPr>
            <w:tcW w:w="411" w:type="pct"/>
            <w:tcBorders>
              <w:top w:val="single" w:sz="4" w:space="0" w:color="auto"/>
            </w:tcBorders>
          </w:tcPr>
          <w:p w14:paraId="75122068"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6</w:t>
            </w:r>
          </w:p>
        </w:tc>
      </w:tr>
      <w:tr w:rsidR="0095654A" w:rsidRPr="00C27636" w14:paraId="7D2CF2D3" w14:textId="77777777" w:rsidTr="005D1E0C">
        <w:trPr>
          <w:cantSplit/>
          <w:trHeight w:val="454"/>
        </w:trPr>
        <w:tc>
          <w:tcPr>
            <w:tcW w:w="644" w:type="pct"/>
            <w:tcBorders>
              <w:bottom w:val="single" w:sz="4" w:space="0" w:color="auto"/>
            </w:tcBorders>
            <w:shd w:val="clear" w:color="auto" w:fill="auto"/>
          </w:tcPr>
          <w:p w14:paraId="5D9C8CBE"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9D02C63"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243CA3A"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DB1DB01"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4B2B773A" w14:textId="059D3D90" w:rsidR="0095654A" w:rsidRPr="00C27636" w:rsidRDefault="0095654A" w:rsidP="007D37C5">
            <w:pPr>
              <w:jc w:val="center"/>
              <w:rPr>
                <w:rFonts w:ascii="Arial" w:hAnsi="Arial" w:cs="Arial"/>
                <w:sz w:val="18"/>
                <w:szCs w:val="18"/>
              </w:rPr>
            </w:pPr>
            <w:r w:rsidRPr="00C27636">
              <w:rPr>
                <w:rFonts w:ascii="Arial" w:hAnsi="Arial" w:cs="Arial"/>
                <w:sz w:val="18"/>
                <w:szCs w:val="18"/>
              </w:rPr>
              <w:t>5</w:t>
            </w:r>
          </w:p>
        </w:tc>
        <w:tc>
          <w:tcPr>
            <w:tcW w:w="321" w:type="pct"/>
            <w:gridSpan w:val="2"/>
            <w:tcBorders>
              <w:top w:val="single" w:sz="4" w:space="0" w:color="auto"/>
              <w:bottom w:val="single" w:sz="4" w:space="0" w:color="auto"/>
            </w:tcBorders>
            <w:shd w:val="clear" w:color="auto" w:fill="auto"/>
          </w:tcPr>
          <w:p w14:paraId="5D89B8F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33.2 (7.86)</w:t>
            </w:r>
          </w:p>
        </w:tc>
        <w:tc>
          <w:tcPr>
            <w:tcW w:w="522" w:type="pct"/>
            <w:gridSpan w:val="2"/>
            <w:tcBorders>
              <w:top w:val="single" w:sz="4" w:space="0" w:color="auto"/>
              <w:bottom w:val="single" w:sz="4" w:space="0" w:color="auto"/>
            </w:tcBorders>
            <w:shd w:val="clear" w:color="auto" w:fill="auto"/>
          </w:tcPr>
          <w:p w14:paraId="078903B2" w14:textId="37486CF7"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2E5F66BB" w14:textId="72F396E7"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CF4EE13"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7B5E1615"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638212E5"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01BD15B"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163B54B2" w14:textId="77777777" w:rsidR="0095654A" w:rsidRPr="00C27636" w:rsidRDefault="0095654A" w:rsidP="007D37C5">
            <w:pPr>
              <w:jc w:val="center"/>
              <w:rPr>
                <w:rFonts w:ascii="Arial" w:hAnsi="Arial" w:cs="Arial"/>
                <w:iCs/>
                <w:sz w:val="18"/>
                <w:szCs w:val="18"/>
              </w:rPr>
            </w:pPr>
          </w:p>
        </w:tc>
      </w:tr>
      <w:tr w:rsidR="0095654A" w:rsidRPr="00C27636" w14:paraId="0138BF5C" w14:textId="77777777" w:rsidTr="005D1E0C">
        <w:trPr>
          <w:cantSplit/>
          <w:trHeight w:val="454"/>
        </w:trPr>
        <w:tc>
          <w:tcPr>
            <w:tcW w:w="644" w:type="pct"/>
            <w:tcBorders>
              <w:top w:val="single" w:sz="4" w:space="0" w:color="auto"/>
            </w:tcBorders>
            <w:shd w:val="clear" w:color="auto" w:fill="auto"/>
          </w:tcPr>
          <w:p w14:paraId="406C7167"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Zhang, et al. (2019)</w:t>
            </w:r>
          </w:p>
        </w:tc>
        <w:tc>
          <w:tcPr>
            <w:tcW w:w="398" w:type="pct"/>
            <w:tcBorders>
              <w:top w:val="single" w:sz="4" w:space="0" w:color="auto"/>
              <w:bottom w:val="single" w:sz="4" w:space="0" w:color="auto"/>
            </w:tcBorders>
            <w:shd w:val="clear" w:color="auto" w:fill="auto"/>
          </w:tcPr>
          <w:p w14:paraId="1B4753D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1A68F7C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47F6C431"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60D17466" w14:textId="0E228D02" w:rsidR="0095654A" w:rsidRPr="00C27636" w:rsidRDefault="0095654A" w:rsidP="007D37C5">
            <w:pPr>
              <w:jc w:val="center"/>
              <w:rPr>
                <w:rFonts w:ascii="Arial" w:hAnsi="Arial" w:cs="Arial"/>
                <w:sz w:val="18"/>
                <w:szCs w:val="18"/>
              </w:rPr>
            </w:pPr>
            <w:r w:rsidRPr="00C27636">
              <w:rPr>
                <w:rFonts w:ascii="Arial" w:hAnsi="Arial" w:cs="Arial"/>
                <w:sz w:val="18"/>
                <w:szCs w:val="18"/>
              </w:rPr>
              <w:t>25</w:t>
            </w:r>
          </w:p>
        </w:tc>
        <w:tc>
          <w:tcPr>
            <w:tcW w:w="321" w:type="pct"/>
            <w:gridSpan w:val="2"/>
            <w:tcBorders>
              <w:top w:val="single" w:sz="4" w:space="0" w:color="auto"/>
              <w:bottom w:val="single" w:sz="4" w:space="0" w:color="auto"/>
            </w:tcBorders>
            <w:shd w:val="clear" w:color="auto" w:fill="auto"/>
          </w:tcPr>
          <w:p w14:paraId="5E6B5CC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32.2 (13.25)</w:t>
            </w:r>
          </w:p>
        </w:tc>
        <w:tc>
          <w:tcPr>
            <w:tcW w:w="522" w:type="pct"/>
            <w:gridSpan w:val="2"/>
            <w:tcBorders>
              <w:top w:val="single" w:sz="4" w:space="0" w:color="auto"/>
              <w:bottom w:val="single" w:sz="4" w:space="0" w:color="auto"/>
            </w:tcBorders>
            <w:shd w:val="clear" w:color="auto" w:fill="auto"/>
          </w:tcPr>
          <w:p w14:paraId="57D2EB19" w14:textId="6BECE95A" w:rsidR="0095654A" w:rsidRPr="00C27636" w:rsidRDefault="0095654A" w:rsidP="007D37C5">
            <w:pPr>
              <w:jc w:val="center"/>
              <w:rPr>
                <w:rFonts w:ascii="Arial" w:hAnsi="Arial" w:cs="Arial"/>
                <w:b/>
                <w:bCs/>
                <w:i/>
                <w:sz w:val="18"/>
                <w:szCs w:val="18"/>
              </w:rPr>
            </w:pPr>
            <w:r>
              <w:rPr>
                <w:rFonts w:ascii="Arial" w:eastAsia="Times New Roman" w:hAnsi="Arial" w:cs="Arial"/>
                <w:color w:val="000000"/>
                <w:sz w:val="18"/>
                <w:szCs w:val="18"/>
                <w:lang w:eastAsia="en-GB"/>
              </w:rPr>
              <w:t>Pre-</w:t>
            </w:r>
            <w:r w:rsidRPr="00C27636">
              <w:rPr>
                <w:rFonts w:ascii="Arial" w:eastAsia="Times New Roman" w:hAnsi="Arial" w:cs="Arial"/>
                <w:color w:val="000000"/>
                <w:sz w:val="18"/>
                <w:szCs w:val="18"/>
                <w:lang w:eastAsia="en-GB"/>
              </w:rPr>
              <w:t>SMA</w:t>
            </w:r>
          </w:p>
        </w:tc>
        <w:tc>
          <w:tcPr>
            <w:tcW w:w="272" w:type="pct"/>
            <w:tcBorders>
              <w:top w:val="single" w:sz="4" w:space="0" w:color="auto"/>
              <w:bottom w:val="single" w:sz="4" w:space="0" w:color="auto"/>
            </w:tcBorders>
          </w:tcPr>
          <w:p w14:paraId="51920FBF" w14:textId="0BD3D9FA"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6B730147" w14:textId="3506CD79"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3604FA67" w14:textId="72BF8C67"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780713C3"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val="restart"/>
            <w:tcBorders>
              <w:top w:val="single" w:sz="4" w:space="0" w:color="auto"/>
            </w:tcBorders>
            <w:shd w:val="clear" w:color="auto" w:fill="auto"/>
          </w:tcPr>
          <w:p w14:paraId="428E1195"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Y-BOCS</w:t>
            </w:r>
          </w:p>
        </w:tc>
        <w:tc>
          <w:tcPr>
            <w:tcW w:w="411" w:type="pct"/>
            <w:tcBorders>
              <w:top w:val="single" w:sz="4" w:space="0" w:color="auto"/>
            </w:tcBorders>
          </w:tcPr>
          <w:p w14:paraId="5F4550C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6</w:t>
            </w:r>
          </w:p>
        </w:tc>
      </w:tr>
      <w:tr w:rsidR="0095654A" w:rsidRPr="00C27636" w14:paraId="398F3C13" w14:textId="77777777" w:rsidTr="005D1E0C">
        <w:trPr>
          <w:cantSplit/>
          <w:trHeight w:val="454"/>
        </w:trPr>
        <w:tc>
          <w:tcPr>
            <w:tcW w:w="644" w:type="pct"/>
            <w:tcBorders>
              <w:bottom w:val="single" w:sz="4" w:space="0" w:color="auto"/>
            </w:tcBorders>
            <w:shd w:val="clear" w:color="auto" w:fill="auto"/>
          </w:tcPr>
          <w:p w14:paraId="7911D076"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B7726DF"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651AFC85"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57566D68"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9B0089F" w14:textId="2A9FD638" w:rsidR="0095654A" w:rsidRPr="00C27636" w:rsidRDefault="0095654A" w:rsidP="007D37C5">
            <w:pPr>
              <w:jc w:val="center"/>
              <w:rPr>
                <w:rFonts w:ascii="Arial" w:hAnsi="Arial" w:cs="Arial"/>
                <w:sz w:val="18"/>
                <w:szCs w:val="18"/>
              </w:rPr>
            </w:pPr>
            <w:r w:rsidRPr="00C27636">
              <w:rPr>
                <w:rFonts w:ascii="Arial" w:hAnsi="Arial" w:cs="Arial"/>
                <w:sz w:val="18"/>
                <w:szCs w:val="18"/>
              </w:rPr>
              <w:t>24</w:t>
            </w:r>
          </w:p>
        </w:tc>
        <w:tc>
          <w:tcPr>
            <w:tcW w:w="321" w:type="pct"/>
            <w:gridSpan w:val="2"/>
            <w:tcBorders>
              <w:top w:val="single" w:sz="4" w:space="0" w:color="auto"/>
              <w:bottom w:val="single" w:sz="4" w:space="0" w:color="auto"/>
            </w:tcBorders>
            <w:shd w:val="clear" w:color="auto" w:fill="auto"/>
          </w:tcPr>
          <w:p w14:paraId="61478D6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39.4 (17.04)</w:t>
            </w:r>
          </w:p>
        </w:tc>
        <w:tc>
          <w:tcPr>
            <w:tcW w:w="522" w:type="pct"/>
            <w:gridSpan w:val="2"/>
            <w:tcBorders>
              <w:top w:val="single" w:sz="4" w:space="0" w:color="auto"/>
              <w:bottom w:val="single" w:sz="4" w:space="0" w:color="auto"/>
            </w:tcBorders>
            <w:shd w:val="clear" w:color="auto" w:fill="auto"/>
          </w:tcPr>
          <w:p w14:paraId="1109B4B8" w14:textId="5E42D8E8"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C669EB5" w14:textId="0831601A"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47E35182"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76BAB433"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3A00FC5"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5E89F386"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6D50385D" w14:textId="77777777" w:rsidR="0095654A" w:rsidRPr="00C27636" w:rsidRDefault="0095654A" w:rsidP="007D37C5">
            <w:pPr>
              <w:jc w:val="center"/>
              <w:rPr>
                <w:rFonts w:ascii="Arial" w:hAnsi="Arial" w:cs="Arial"/>
                <w:iCs/>
                <w:sz w:val="18"/>
                <w:szCs w:val="18"/>
              </w:rPr>
            </w:pPr>
          </w:p>
        </w:tc>
      </w:tr>
      <w:tr w:rsidR="0095654A" w:rsidRPr="00C27636" w14:paraId="58CB58BE" w14:textId="77777777" w:rsidTr="005D1E0C">
        <w:trPr>
          <w:cantSplit/>
          <w:trHeight w:val="454"/>
        </w:trPr>
        <w:tc>
          <w:tcPr>
            <w:tcW w:w="644" w:type="pct"/>
            <w:tcBorders>
              <w:top w:val="single" w:sz="4" w:space="0" w:color="auto"/>
              <w:bottom w:val="single" w:sz="4" w:space="0" w:color="auto"/>
            </w:tcBorders>
            <w:shd w:val="clear" w:color="auto" w:fill="auto"/>
          </w:tcPr>
          <w:p w14:paraId="47007B25" w14:textId="77777777" w:rsidR="0095654A" w:rsidRPr="00C27636" w:rsidRDefault="0095654A" w:rsidP="007D37C5">
            <w:pPr>
              <w:jc w:val="center"/>
              <w:rPr>
                <w:rFonts w:ascii="Arial" w:eastAsia="Times New Roman" w:hAnsi="Arial" w:cs="Arial"/>
                <w:b/>
                <w:bCs/>
                <w:color w:val="000000"/>
                <w:sz w:val="18"/>
                <w:szCs w:val="18"/>
                <w:lang w:eastAsia="en-GB"/>
              </w:rPr>
            </w:pPr>
            <w:r w:rsidRPr="00C27636">
              <w:rPr>
                <w:rFonts w:ascii="Arial" w:eastAsia="Times New Roman" w:hAnsi="Arial" w:cs="Arial"/>
                <w:b/>
                <w:bCs/>
                <w:color w:val="000000"/>
                <w:sz w:val="18"/>
                <w:szCs w:val="18"/>
                <w:lang w:eastAsia="en-GB"/>
              </w:rPr>
              <w:t>PTSD</w:t>
            </w:r>
          </w:p>
        </w:tc>
        <w:tc>
          <w:tcPr>
            <w:tcW w:w="398" w:type="pct"/>
            <w:tcBorders>
              <w:top w:val="single" w:sz="4" w:space="0" w:color="auto"/>
              <w:bottom w:val="single" w:sz="4" w:space="0" w:color="auto"/>
            </w:tcBorders>
            <w:shd w:val="clear" w:color="auto" w:fill="auto"/>
          </w:tcPr>
          <w:p w14:paraId="788116E6"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0B587B4E"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5C7F1BA7" w14:textId="77777777" w:rsidR="0095654A" w:rsidRPr="00C27636" w:rsidRDefault="0095654A" w:rsidP="007D37C5">
            <w:pPr>
              <w:jc w:val="center"/>
              <w:rPr>
                <w:rFonts w:ascii="Arial" w:hAnsi="Arial" w:cs="Arial"/>
                <w:b/>
                <w:bCs/>
                <w:sz w:val="18"/>
                <w:szCs w:val="18"/>
              </w:rPr>
            </w:pPr>
          </w:p>
        </w:tc>
        <w:tc>
          <w:tcPr>
            <w:tcW w:w="208" w:type="pct"/>
            <w:tcBorders>
              <w:top w:val="single" w:sz="4" w:space="0" w:color="auto"/>
              <w:bottom w:val="single" w:sz="4" w:space="0" w:color="auto"/>
            </w:tcBorders>
            <w:shd w:val="clear" w:color="auto" w:fill="auto"/>
          </w:tcPr>
          <w:p w14:paraId="1354B7FA" w14:textId="3AA7B251" w:rsidR="0095654A" w:rsidRPr="00C27636" w:rsidRDefault="0095654A" w:rsidP="007D37C5">
            <w:pPr>
              <w:jc w:val="center"/>
              <w:rPr>
                <w:rFonts w:ascii="Arial" w:hAnsi="Arial" w:cs="Arial"/>
                <w:sz w:val="18"/>
                <w:szCs w:val="18"/>
              </w:rPr>
            </w:pPr>
          </w:p>
        </w:tc>
        <w:tc>
          <w:tcPr>
            <w:tcW w:w="321" w:type="pct"/>
            <w:gridSpan w:val="2"/>
            <w:tcBorders>
              <w:top w:val="single" w:sz="4" w:space="0" w:color="auto"/>
              <w:bottom w:val="single" w:sz="4" w:space="0" w:color="auto"/>
            </w:tcBorders>
            <w:shd w:val="clear" w:color="auto" w:fill="auto"/>
          </w:tcPr>
          <w:p w14:paraId="3422B149" w14:textId="77777777" w:rsidR="0095654A" w:rsidRPr="00C27636" w:rsidRDefault="0095654A" w:rsidP="007D37C5">
            <w:pPr>
              <w:jc w:val="center"/>
              <w:rPr>
                <w:rFonts w:ascii="Arial" w:hAnsi="Arial" w:cs="Arial"/>
                <w:sz w:val="18"/>
                <w:szCs w:val="18"/>
              </w:rPr>
            </w:pPr>
          </w:p>
        </w:tc>
        <w:tc>
          <w:tcPr>
            <w:tcW w:w="522" w:type="pct"/>
            <w:gridSpan w:val="2"/>
            <w:tcBorders>
              <w:top w:val="single" w:sz="4" w:space="0" w:color="auto"/>
              <w:bottom w:val="single" w:sz="4" w:space="0" w:color="auto"/>
            </w:tcBorders>
            <w:shd w:val="clear" w:color="auto" w:fill="auto"/>
          </w:tcPr>
          <w:p w14:paraId="31F81197" w14:textId="11D3BFC8" w:rsidR="0095654A" w:rsidRPr="00C27636" w:rsidRDefault="0095654A" w:rsidP="007D37C5">
            <w:pPr>
              <w:jc w:val="center"/>
              <w:rPr>
                <w:rFonts w:ascii="Arial" w:hAnsi="Arial" w:cs="Arial"/>
                <w:b/>
                <w:bCs/>
                <w:i/>
                <w:sz w:val="18"/>
                <w:szCs w:val="18"/>
              </w:rPr>
            </w:pPr>
          </w:p>
        </w:tc>
        <w:tc>
          <w:tcPr>
            <w:tcW w:w="272" w:type="pct"/>
            <w:tcBorders>
              <w:top w:val="single" w:sz="4" w:space="0" w:color="auto"/>
              <w:bottom w:val="single" w:sz="4" w:space="0" w:color="auto"/>
            </w:tcBorders>
          </w:tcPr>
          <w:p w14:paraId="14C7A00E" w14:textId="68D92E00" w:rsidR="0095654A" w:rsidRPr="00C27636" w:rsidRDefault="0095654A" w:rsidP="007D37C5">
            <w:pPr>
              <w:jc w:val="center"/>
              <w:rPr>
                <w:rFonts w:ascii="Arial" w:hAnsi="Arial" w:cs="Arial"/>
                <w:b/>
                <w:bCs/>
                <w:sz w:val="18"/>
                <w:szCs w:val="18"/>
              </w:rPr>
            </w:pPr>
          </w:p>
        </w:tc>
        <w:tc>
          <w:tcPr>
            <w:tcW w:w="324" w:type="pct"/>
            <w:gridSpan w:val="2"/>
            <w:tcBorders>
              <w:top w:val="single" w:sz="4" w:space="0" w:color="auto"/>
              <w:bottom w:val="single" w:sz="4" w:space="0" w:color="auto"/>
            </w:tcBorders>
            <w:shd w:val="clear" w:color="auto" w:fill="auto"/>
          </w:tcPr>
          <w:p w14:paraId="4953F687" w14:textId="77777777" w:rsidR="0095654A" w:rsidRPr="00C27636" w:rsidRDefault="0095654A" w:rsidP="007D37C5">
            <w:pPr>
              <w:jc w:val="center"/>
              <w:rPr>
                <w:rFonts w:ascii="Arial" w:hAnsi="Arial" w:cs="Arial"/>
                <w:b/>
                <w:bCs/>
                <w:sz w:val="18"/>
                <w:szCs w:val="18"/>
              </w:rPr>
            </w:pPr>
          </w:p>
        </w:tc>
        <w:tc>
          <w:tcPr>
            <w:tcW w:w="475" w:type="pct"/>
            <w:tcBorders>
              <w:top w:val="single" w:sz="4" w:space="0" w:color="auto"/>
              <w:bottom w:val="single" w:sz="4" w:space="0" w:color="auto"/>
            </w:tcBorders>
          </w:tcPr>
          <w:p w14:paraId="352570C9" w14:textId="77777777" w:rsidR="0095654A" w:rsidRPr="00C27636" w:rsidRDefault="0095654A" w:rsidP="007D37C5">
            <w:pPr>
              <w:jc w:val="center"/>
              <w:rPr>
                <w:rFonts w:ascii="Arial" w:hAnsi="Arial" w:cs="Arial"/>
                <w:b/>
                <w:bCs/>
                <w:sz w:val="18"/>
                <w:szCs w:val="18"/>
              </w:rPr>
            </w:pPr>
          </w:p>
        </w:tc>
        <w:tc>
          <w:tcPr>
            <w:tcW w:w="426" w:type="pct"/>
            <w:tcBorders>
              <w:top w:val="single" w:sz="4" w:space="0" w:color="auto"/>
              <w:bottom w:val="single" w:sz="4" w:space="0" w:color="auto"/>
            </w:tcBorders>
            <w:shd w:val="clear" w:color="auto" w:fill="auto"/>
          </w:tcPr>
          <w:p w14:paraId="78649D64" w14:textId="77777777" w:rsidR="0095654A" w:rsidRPr="00C27636" w:rsidRDefault="0095654A" w:rsidP="007D37C5">
            <w:pPr>
              <w:jc w:val="center"/>
              <w:rPr>
                <w:rFonts w:ascii="Arial" w:hAnsi="Arial" w:cs="Arial"/>
                <w:b/>
                <w:bCs/>
                <w:sz w:val="18"/>
                <w:szCs w:val="18"/>
              </w:rPr>
            </w:pPr>
          </w:p>
        </w:tc>
        <w:tc>
          <w:tcPr>
            <w:tcW w:w="460" w:type="pct"/>
            <w:tcBorders>
              <w:top w:val="single" w:sz="4" w:space="0" w:color="auto"/>
              <w:bottom w:val="single" w:sz="4" w:space="0" w:color="auto"/>
            </w:tcBorders>
            <w:shd w:val="clear" w:color="auto" w:fill="auto"/>
          </w:tcPr>
          <w:p w14:paraId="46F70561" w14:textId="77777777" w:rsidR="0095654A" w:rsidRPr="00C27636" w:rsidRDefault="0095654A" w:rsidP="007D37C5">
            <w:pPr>
              <w:jc w:val="center"/>
              <w:rPr>
                <w:rFonts w:ascii="Arial" w:hAnsi="Arial" w:cs="Arial"/>
                <w:iCs/>
                <w:sz w:val="18"/>
                <w:szCs w:val="18"/>
              </w:rPr>
            </w:pPr>
          </w:p>
        </w:tc>
        <w:tc>
          <w:tcPr>
            <w:tcW w:w="411" w:type="pct"/>
            <w:tcBorders>
              <w:top w:val="single" w:sz="4" w:space="0" w:color="auto"/>
              <w:bottom w:val="single" w:sz="4" w:space="0" w:color="auto"/>
            </w:tcBorders>
          </w:tcPr>
          <w:p w14:paraId="0D96446A" w14:textId="77777777" w:rsidR="0095654A" w:rsidRPr="00C27636" w:rsidRDefault="0095654A" w:rsidP="007D37C5">
            <w:pPr>
              <w:jc w:val="center"/>
              <w:rPr>
                <w:rFonts w:ascii="Arial" w:hAnsi="Arial" w:cs="Arial"/>
                <w:iCs/>
                <w:sz w:val="18"/>
                <w:szCs w:val="18"/>
              </w:rPr>
            </w:pPr>
          </w:p>
        </w:tc>
      </w:tr>
      <w:tr w:rsidR="0095654A" w:rsidRPr="00C27636" w14:paraId="78AD9DBF" w14:textId="77777777" w:rsidTr="005D1E0C">
        <w:trPr>
          <w:cantSplit/>
          <w:trHeight w:val="454"/>
        </w:trPr>
        <w:tc>
          <w:tcPr>
            <w:tcW w:w="644" w:type="pct"/>
            <w:tcBorders>
              <w:top w:val="single" w:sz="4" w:space="0" w:color="auto"/>
            </w:tcBorders>
            <w:shd w:val="clear" w:color="auto" w:fill="auto"/>
          </w:tcPr>
          <w:p w14:paraId="0C1860BF"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Ahmadizadeh</w:t>
            </w:r>
            <w:proofErr w:type="spellEnd"/>
            <w:r w:rsidRPr="00C27636">
              <w:rPr>
                <w:rFonts w:ascii="Arial" w:eastAsia="Times New Roman" w:hAnsi="Arial" w:cs="Arial"/>
                <w:color w:val="000000"/>
                <w:sz w:val="18"/>
                <w:szCs w:val="18"/>
                <w:lang w:eastAsia="en-GB"/>
              </w:rPr>
              <w:t xml:space="preserve"> and Rezaei (2018)</w:t>
            </w:r>
          </w:p>
        </w:tc>
        <w:tc>
          <w:tcPr>
            <w:tcW w:w="398" w:type="pct"/>
            <w:tcBorders>
              <w:top w:val="single" w:sz="4" w:space="0" w:color="auto"/>
              <w:bottom w:val="single" w:sz="4" w:space="0" w:color="auto"/>
            </w:tcBorders>
            <w:shd w:val="clear" w:color="auto" w:fill="auto"/>
          </w:tcPr>
          <w:p w14:paraId="1E442C3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50" w:type="pct"/>
            <w:tcBorders>
              <w:top w:val="single" w:sz="4" w:space="0" w:color="auto"/>
              <w:bottom w:val="single" w:sz="4" w:space="0" w:color="auto"/>
            </w:tcBorders>
            <w:shd w:val="clear" w:color="auto" w:fill="auto"/>
          </w:tcPr>
          <w:p w14:paraId="3860457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tcPr>
          <w:p w14:paraId="6055D51F"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57DDFFDF" w14:textId="5271B183" w:rsidR="0095654A" w:rsidRPr="00C27636" w:rsidRDefault="0095654A" w:rsidP="007D37C5">
            <w:pPr>
              <w:jc w:val="center"/>
              <w:rPr>
                <w:rFonts w:ascii="Arial" w:hAnsi="Arial" w:cs="Arial"/>
                <w:sz w:val="18"/>
                <w:szCs w:val="18"/>
              </w:rPr>
            </w:pPr>
            <w:r w:rsidRPr="00C27636">
              <w:rPr>
                <w:rFonts w:ascii="Arial" w:hAnsi="Arial" w:cs="Arial"/>
                <w:sz w:val="18"/>
                <w:szCs w:val="18"/>
              </w:rPr>
              <w:t>19</w:t>
            </w:r>
          </w:p>
        </w:tc>
        <w:tc>
          <w:tcPr>
            <w:tcW w:w="321" w:type="pct"/>
            <w:gridSpan w:val="2"/>
            <w:tcBorders>
              <w:top w:val="single" w:sz="4" w:space="0" w:color="auto"/>
              <w:bottom w:val="single" w:sz="4" w:space="0" w:color="auto"/>
            </w:tcBorders>
            <w:shd w:val="clear" w:color="auto" w:fill="auto"/>
          </w:tcPr>
          <w:p w14:paraId="7AADE04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52.1 (7.62)</w:t>
            </w:r>
          </w:p>
        </w:tc>
        <w:tc>
          <w:tcPr>
            <w:tcW w:w="522" w:type="pct"/>
            <w:gridSpan w:val="2"/>
            <w:tcBorders>
              <w:top w:val="single" w:sz="4" w:space="0" w:color="auto"/>
              <w:bottom w:val="single" w:sz="4" w:space="0" w:color="auto"/>
            </w:tcBorders>
            <w:shd w:val="clear" w:color="auto" w:fill="auto"/>
          </w:tcPr>
          <w:p w14:paraId="7B8214ED" w14:textId="23F3358B"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BL</w:t>
            </w:r>
            <w:r>
              <w:rPr>
                <w:rFonts w:ascii="Arial" w:eastAsia="Times New Roman" w:hAnsi="Arial" w:cs="Arial"/>
                <w:color w:val="000000"/>
                <w:sz w:val="18"/>
                <w:szCs w:val="18"/>
                <w:lang w:eastAsia="en-GB"/>
              </w:rPr>
              <w:t>DLPFC</w:t>
            </w:r>
          </w:p>
        </w:tc>
        <w:tc>
          <w:tcPr>
            <w:tcW w:w="272" w:type="pct"/>
            <w:tcBorders>
              <w:top w:val="single" w:sz="4" w:space="0" w:color="auto"/>
              <w:bottom w:val="single" w:sz="4" w:space="0" w:color="auto"/>
            </w:tcBorders>
          </w:tcPr>
          <w:p w14:paraId="4869C228" w14:textId="74D0C0DE"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1C4A4E54" w14:textId="610560F0" w:rsidR="0095654A" w:rsidRPr="00C27636" w:rsidRDefault="0095654A" w:rsidP="007D37C5">
            <w:pPr>
              <w:jc w:val="center"/>
              <w:rPr>
                <w:rFonts w:ascii="Arial" w:hAnsi="Arial" w:cs="Arial"/>
                <w:b/>
                <w:bCs/>
                <w:sz w:val="18"/>
                <w:szCs w:val="18"/>
              </w:rPr>
            </w:pPr>
            <w:r w:rsidRPr="00B9110D">
              <w:rPr>
                <w:rFonts w:ascii="Arial" w:eastAsia="Times New Roman" w:hAnsi="Arial" w:cs="Arial"/>
                <w:color w:val="000000"/>
                <w:sz w:val="18"/>
                <w:szCs w:val="18"/>
                <w:lang w:eastAsia="en-GB"/>
              </w:rPr>
              <w:t>20 Hz (100%)</w:t>
            </w:r>
          </w:p>
        </w:tc>
        <w:tc>
          <w:tcPr>
            <w:tcW w:w="475" w:type="pct"/>
            <w:tcBorders>
              <w:top w:val="single" w:sz="4" w:space="0" w:color="auto"/>
              <w:bottom w:val="single" w:sz="4" w:space="0" w:color="auto"/>
            </w:tcBorders>
          </w:tcPr>
          <w:p w14:paraId="69AB9F2A" w14:textId="516280D7"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7806065D"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(4w)</w:t>
            </w:r>
          </w:p>
        </w:tc>
        <w:tc>
          <w:tcPr>
            <w:tcW w:w="460" w:type="pct"/>
            <w:vMerge w:val="restart"/>
            <w:tcBorders>
              <w:top w:val="single" w:sz="4" w:space="0" w:color="auto"/>
            </w:tcBorders>
            <w:shd w:val="clear" w:color="auto" w:fill="auto"/>
          </w:tcPr>
          <w:p w14:paraId="1A2F2482"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PCL-M</w:t>
            </w:r>
          </w:p>
        </w:tc>
        <w:tc>
          <w:tcPr>
            <w:tcW w:w="411" w:type="pct"/>
            <w:tcBorders>
              <w:top w:val="single" w:sz="4" w:space="0" w:color="auto"/>
            </w:tcBorders>
          </w:tcPr>
          <w:p w14:paraId="1D98597C"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7</w:t>
            </w:r>
          </w:p>
        </w:tc>
      </w:tr>
      <w:tr w:rsidR="0095654A" w:rsidRPr="00C27636" w14:paraId="22782103" w14:textId="77777777" w:rsidTr="005D1E0C">
        <w:trPr>
          <w:cantSplit/>
          <w:trHeight w:val="454"/>
        </w:trPr>
        <w:tc>
          <w:tcPr>
            <w:tcW w:w="644" w:type="pct"/>
            <w:shd w:val="clear" w:color="auto" w:fill="auto"/>
          </w:tcPr>
          <w:p w14:paraId="37898EF7"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33E66D5"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BFBCFB1"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65BC319"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09584B0F" w14:textId="048F9972" w:rsidR="0095654A" w:rsidRPr="00C27636" w:rsidRDefault="0095654A" w:rsidP="007D37C5">
            <w:pPr>
              <w:jc w:val="center"/>
              <w:rPr>
                <w:rFonts w:ascii="Arial" w:hAnsi="Arial" w:cs="Arial"/>
                <w:sz w:val="18"/>
                <w:szCs w:val="18"/>
              </w:rPr>
            </w:pPr>
            <w:r w:rsidRPr="00C27636">
              <w:rPr>
                <w:rFonts w:ascii="Arial" w:hAnsi="Arial" w:cs="Arial"/>
                <w:sz w:val="18"/>
                <w:szCs w:val="18"/>
              </w:rPr>
              <w:t>19</w:t>
            </w:r>
          </w:p>
        </w:tc>
        <w:tc>
          <w:tcPr>
            <w:tcW w:w="321" w:type="pct"/>
            <w:gridSpan w:val="2"/>
            <w:tcBorders>
              <w:top w:val="single" w:sz="4" w:space="0" w:color="auto"/>
              <w:bottom w:val="single" w:sz="4" w:space="0" w:color="auto"/>
            </w:tcBorders>
            <w:shd w:val="clear" w:color="auto" w:fill="auto"/>
          </w:tcPr>
          <w:p w14:paraId="1B44420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51.89 (7.93)</w:t>
            </w:r>
          </w:p>
        </w:tc>
        <w:tc>
          <w:tcPr>
            <w:tcW w:w="522" w:type="pct"/>
            <w:gridSpan w:val="2"/>
            <w:tcBorders>
              <w:top w:val="single" w:sz="4" w:space="0" w:color="auto"/>
              <w:bottom w:val="single" w:sz="4" w:space="0" w:color="auto"/>
            </w:tcBorders>
            <w:shd w:val="clear" w:color="auto" w:fill="auto"/>
          </w:tcPr>
          <w:p w14:paraId="24A626F7" w14:textId="1D180B32"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1531A774" w14:textId="56E4C321"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2CF1B8D3" w14:textId="2664CA0E"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504C4C85"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A206A4D"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(4w)</w:t>
            </w:r>
          </w:p>
        </w:tc>
        <w:tc>
          <w:tcPr>
            <w:tcW w:w="460" w:type="pct"/>
            <w:vMerge/>
            <w:shd w:val="clear" w:color="auto" w:fill="auto"/>
          </w:tcPr>
          <w:p w14:paraId="689AD999" w14:textId="77777777" w:rsidR="0095654A" w:rsidRPr="00C27636" w:rsidRDefault="0095654A" w:rsidP="007D37C5">
            <w:pPr>
              <w:jc w:val="center"/>
              <w:rPr>
                <w:rFonts w:ascii="Arial" w:hAnsi="Arial" w:cs="Arial"/>
                <w:iCs/>
                <w:sz w:val="18"/>
                <w:szCs w:val="18"/>
              </w:rPr>
            </w:pPr>
          </w:p>
        </w:tc>
        <w:tc>
          <w:tcPr>
            <w:tcW w:w="411" w:type="pct"/>
          </w:tcPr>
          <w:p w14:paraId="179AA351" w14:textId="77777777" w:rsidR="0095654A" w:rsidRPr="00C27636" w:rsidRDefault="0095654A" w:rsidP="007D37C5">
            <w:pPr>
              <w:jc w:val="center"/>
              <w:rPr>
                <w:rFonts w:ascii="Arial" w:hAnsi="Arial" w:cs="Arial"/>
                <w:iCs/>
                <w:sz w:val="18"/>
                <w:szCs w:val="18"/>
              </w:rPr>
            </w:pPr>
          </w:p>
        </w:tc>
      </w:tr>
      <w:tr w:rsidR="0095654A" w:rsidRPr="00C27636" w14:paraId="220B3C91" w14:textId="77777777" w:rsidTr="005D1E0C">
        <w:trPr>
          <w:cantSplit/>
          <w:trHeight w:val="454"/>
        </w:trPr>
        <w:tc>
          <w:tcPr>
            <w:tcW w:w="644" w:type="pct"/>
            <w:tcBorders>
              <w:bottom w:val="single" w:sz="4" w:space="0" w:color="auto"/>
            </w:tcBorders>
            <w:shd w:val="clear" w:color="auto" w:fill="auto"/>
          </w:tcPr>
          <w:p w14:paraId="7597279C"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42D77C5D"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5FCADCD1"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4862063"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8951D01" w14:textId="1DEC61F4"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bottom w:val="single" w:sz="4" w:space="0" w:color="auto"/>
            </w:tcBorders>
            <w:shd w:val="clear" w:color="auto" w:fill="auto"/>
          </w:tcPr>
          <w:p w14:paraId="7B867B3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47.5 (5.61)</w:t>
            </w:r>
          </w:p>
        </w:tc>
        <w:tc>
          <w:tcPr>
            <w:tcW w:w="522" w:type="pct"/>
            <w:gridSpan w:val="2"/>
            <w:tcBorders>
              <w:top w:val="single" w:sz="4" w:space="0" w:color="auto"/>
              <w:bottom w:val="single" w:sz="4" w:space="0" w:color="auto"/>
            </w:tcBorders>
            <w:shd w:val="clear" w:color="auto" w:fill="auto"/>
          </w:tcPr>
          <w:p w14:paraId="7130D9BE" w14:textId="3D117D24"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A1E5138" w14:textId="32B7C9E4"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781ED3A4"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51AA35FC"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09E5E4AF"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5382C2C6"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5A76FE6B" w14:textId="77777777" w:rsidR="0095654A" w:rsidRPr="00C27636" w:rsidRDefault="0095654A" w:rsidP="007D37C5">
            <w:pPr>
              <w:jc w:val="center"/>
              <w:rPr>
                <w:rFonts w:ascii="Arial" w:hAnsi="Arial" w:cs="Arial"/>
                <w:iCs/>
                <w:sz w:val="18"/>
                <w:szCs w:val="18"/>
              </w:rPr>
            </w:pPr>
          </w:p>
        </w:tc>
      </w:tr>
      <w:tr w:rsidR="0095654A" w:rsidRPr="00C27636" w14:paraId="3EEED042" w14:textId="77777777" w:rsidTr="005D1E0C">
        <w:trPr>
          <w:cantSplit/>
          <w:trHeight w:val="454"/>
        </w:trPr>
        <w:tc>
          <w:tcPr>
            <w:tcW w:w="644" w:type="pct"/>
            <w:tcBorders>
              <w:top w:val="single" w:sz="4" w:space="0" w:color="auto"/>
            </w:tcBorders>
            <w:shd w:val="clear" w:color="auto" w:fill="auto"/>
          </w:tcPr>
          <w:p w14:paraId="241F5D85"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Ahmadizadeh</w:t>
            </w:r>
            <w:proofErr w:type="spellEnd"/>
            <w:r w:rsidRPr="00C27636">
              <w:rPr>
                <w:rFonts w:ascii="Arial" w:eastAsia="Times New Roman" w:hAnsi="Arial" w:cs="Arial"/>
                <w:color w:val="000000"/>
                <w:sz w:val="18"/>
                <w:szCs w:val="18"/>
                <w:lang w:eastAsia="en-GB"/>
              </w:rPr>
              <w:t>, et al. (2019)</w:t>
            </w:r>
          </w:p>
        </w:tc>
        <w:tc>
          <w:tcPr>
            <w:tcW w:w="398" w:type="pct"/>
            <w:tcBorders>
              <w:top w:val="single" w:sz="4" w:space="0" w:color="auto"/>
              <w:bottom w:val="single" w:sz="4" w:space="0" w:color="auto"/>
            </w:tcBorders>
            <w:shd w:val="clear" w:color="auto" w:fill="auto"/>
          </w:tcPr>
          <w:p w14:paraId="62537EC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38343CE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4710B611"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67258FB4" w14:textId="30D64472" w:rsidR="0095654A" w:rsidRPr="00C27636" w:rsidRDefault="0095654A" w:rsidP="007D37C5">
            <w:pPr>
              <w:jc w:val="center"/>
              <w:rPr>
                <w:rFonts w:ascii="Arial" w:hAnsi="Arial" w:cs="Arial"/>
                <w:sz w:val="18"/>
                <w:szCs w:val="18"/>
              </w:rPr>
            </w:pPr>
            <w:r w:rsidRPr="00C27636">
              <w:rPr>
                <w:rFonts w:ascii="Arial" w:hAnsi="Arial" w:cs="Arial"/>
                <w:sz w:val="18"/>
                <w:szCs w:val="18"/>
              </w:rPr>
              <w:t>18</w:t>
            </w:r>
          </w:p>
        </w:tc>
        <w:tc>
          <w:tcPr>
            <w:tcW w:w="321" w:type="pct"/>
            <w:gridSpan w:val="2"/>
            <w:tcBorders>
              <w:top w:val="single" w:sz="4" w:space="0" w:color="auto"/>
              <w:bottom w:val="single" w:sz="4" w:space="0" w:color="auto"/>
            </w:tcBorders>
            <w:shd w:val="clear" w:color="auto" w:fill="auto"/>
          </w:tcPr>
          <w:p w14:paraId="2706CAF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44.5 (2.34)</w:t>
            </w:r>
          </w:p>
        </w:tc>
        <w:tc>
          <w:tcPr>
            <w:tcW w:w="522" w:type="pct"/>
            <w:gridSpan w:val="2"/>
            <w:tcBorders>
              <w:top w:val="single" w:sz="4" w:space="0" w:color="auto"/>
              <w:bottom w:val="single" w:sz="4" w:space="0" w:color="auto"/>
            </w:tcBorders>
            <w:shd w:val="clear" w:color="auto" w:fill="auto"/>
          </w:tcPr>
          <w:p w14:paraId="4AA4AEF5" w14:textId="0EE74C75"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Anode: LDLPFC Cathode: RDLPFC</w:t>
            </w:r>
          </w:p>
        </w:tc>
        <w:tc>
          <w:tcPr>
            <w:tcW w:w="272" w:type="pct"/>
            <w:tcBorders>
              <w:top w:val="single" w:sz="4" w:space="0" w:color="auto"/>
              <w:bottom w:val="single" w:sz="4" w:space="0" w:color="auto"/>
            </w:tcBorders>
          </w:tcPr>
          <w:p w14:paraId="2AD8CF50" w14:textId="3DD5957E"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5A95EF87" w14:textId="03A84006"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4512E21D" w14:textId="2DDA71BA"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007944BC"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474E9DBD"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PCL-5</w:t>
            </w:r>
          </w:p>
        </w:tc>
        <w:tc>
          <w:tcPr>
            <w:tcW w:w="411" w:type="pct"/>
            <w:tcBorders>
              <w:top w:val="single" w:sz="4" w:space="0" w:color="auto"/>
            </w:tcBorders>
          </w:tcPr>
          <w:p w14:paraId="2E06336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004AC06B" w14:textId="77777777" w:rsidTr="005D1E0C">
        <w:trPr>
          <w:cantSplit/>
          <w:trHeight w:val="454"/>
        </w:trPr>
        <w:tc>
          <w:tcPr>
            <w:tcW w:w="644" w:type="pct"/>
            <w:tcBorders>
              <w:bottom w:val="single" w:sz="4" w:space="0" w:color="auto"/>
            </w:tcBorders>
            <w:shd w:val="clear" w:color="auto" w:fill="auto"/>
          </w:tcPr>
          <w:p w14:paraId="6AB845A5"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A54CAB2"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61F0DCE3"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7056E294"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03F3A1B" w14:textId="29E2D1AB" w:rsidR="0095654A" w:rsidRPr="00C27636" w:rsidRDefault="0095654A" w:rsidP="007D37C5">
            <w:pPr>
              <w:jc w:val="center"/>
              <w:rPr>
                <w:rFonts w:ascii="Arial" w:hAnsi="Arial" w:cs="Arial"/>
                <w:sz w:val="18"/>
                <w:szCs w:val="18"/>
              </w:rPr>
            </w:pPr>
            <w:r w:rsidRPr="00C27636">
              <w:rPr>
                <w:rFonts w:ascii="Arial" w:hAnsi="Arial" w:cs="Arial"/>
                <w:sz w:val="18"/>
                <w:szCs w:val="18"/>
              </w:rPr>
              <w:t>16</w:t>
            </w:r>
          </w:p>
        </w:tc>
        <w:tc>
          <w:tcPr>
            <w:tcW w:w="321" w:type="pct"/>
            <w:gridSpan w:val="2"/>
            <w:tcBorders>
              <w:top w:val="single" w:sz="4" w:space="0" w:color="auto"/>
              <w:bottom w:val="single" w:sz="4" w:space="0" w:color="auto"/>
            </w:tcBorders>
            <w:shd w:val="clear" w:color="auto" w:fill="auto"/>
          </w:tcPr>
          <w:p w14:paraId="24A4FED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43 (2.42)</w:t>
            </w:r>
          </w:p>
        </w:tc>
        <w:tc>
          <w:tcPr>
            <w:tcW w:w="522" w:type="pct"/>
            <w:gridSpan w:val="2"/>
            <w:tcBorders>
              <w:top w:val="single" w:sz="4" w:space="0" w:color="auto"/>
              <w:bottom w:val="single" w:sz="4" w:space="0" w:color="auto"/>
            </w:tcBorders>
            <w:shd w:val="clear" w:color="auto" w:fill="auto"/>
          </w:tcPr>
          <w:p w14:paraId="68D1608F" w14:textId="7BE57B89"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437241B7" w14:textId="5E3ACB47"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14FD550"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EB70AA5"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0F2038B5"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622C2648"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52C590A4" w14:textId="77777777" w:rsidR="0095654A" w:rsidRPr="00C27636" w:rsidRDefault="0095654A" w:rsidP="007D37C5">
            <w:pPr>
              <w:jc w:val="center"/>
              <w:rPr>
                <w:rFonts w:ascii="Arial" w:hAnsi="Arial" w:cs="Arial"/>
                <w:iCs/>
                <w:sz w:val="18"/>
                <w:szCs w:val="18"/>
              </w:rPr>
            </w:pPr>
          </w:p>
        </w:tc>
      </w:tr>
      <w:tr w:rsidR="0095654A" w:rsidRPr="00C27636" w14:paraId="0375F95E" w14:textId="77777777" w:rsidTr="005D1E0C">
        <w:trPr>
          <w:cantSplit/>
          <w:trHeight w:val="454"/>
        </w:trPr>
        <w:tc>
          <w:tcPr>
            <w:tcW w:w="644" w:type="pct"/>
            <w:tcBorders>
              <w:top w:val="single" w:sz="4" w:space="0" w:color="auto"/>
            </w:tcBorders>
            <w:shd w:val="clear" w:color="auto" w:fill="auto"/>
          </w:tcPr>
          <w:p w14:paraId="4EC47E5F"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Cohen, et al. (2004)</w:t>
            </w:r>
          </w:p>
        </w:tc>
        <w:tc>
          <w:tcPr>
            <w:tcW w:w="398" w:type="pct"/>
            <w:tcBorders>
              <w:top w:val="single" w:sz="4" w:space="0" w:color="auto"/>
              <w:bottom w:val="single" w:sz="4" w:space="0" w:color="auto"/>
            </w:tcBorders>
            <w:shd w:val="clear" w:color="auto" w:fill="auto"/>
          </w:tcPr>
          <w:p w14:paraId="6330D08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50" w:type="pct"/>
            <w:tcBorders>
              <w:top w:val="single" w:sz="4" w:space="0" w:color="auto"/>
              <w:bottom w:val="single" w:sz="4" w:space="0" w:color="auto"/>
            </w:tcBorders>
            <w:shd w:val="clear" w:color="auto" w:fill="auto"/>
          </w:tcPr>
          <w:p w14:paraId="62BC1D2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tcPr>
          <w:p w14:paraId="65B88DFB"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742BC453" w14:textId="714EA206"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4E17A4C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42.8 (14.8)</w:t>
            </w:r>
          </w:p>
        </w:tc>
        <w:tc>
          <w:tcPr>
            <w:tcW w:w="522" w:type="pct"/>
            <w:gridSpan w:val="2"/>
            <w:tcBorders>
              <w:top w:val="single" w:sz="4" w:space="0" w:color="auto"/>
              <w:bottom w:val="single" w:sz="4" w:space="0" w:color="auto"/>
            </w:tcBorders>
            <w:shd w:val="clear" w:color="auto" w:fill="auto"/>
          </w:tcPr>
          <w:p w14:paraId="7C1A4807" w14:textId="6994928C"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174A228A" w14:textId="1EF2EFDE"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121BD47D" w14:textId="68ACDDD9"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(80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50B37668" w14:textId="4A2669DC"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NI</w:t>
            </w:r>
          </w:p>
        </w:tc>
        <w:tc>
          <w:tcPr>
            <w:tcW w:w="426" w:type="pct"/>
            <w:tcBorders>
              <w:top w:val="single" w:sz="4" w:space="0" w:color="auto"/>
              <w:bottom w:val="single" w:sz="4" w:space="0" w:color="auto"/>
            </w:tcBorders>
            <w:shd w:val="clear" w:color="auto" w:fill="auto"/>
          </w:tcPr>
          <w:p w14:paraId="0FD25A10"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13D5C8F8"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PTSD Checklist</w:t>
            </w:r>
          </w:p>
        </w:tc>
        <w:tc>
          <w:tcPr>
            <w:tcW w:w="411" w:type="pct"/>
            <w:tcBorders>
              <w:top w:val="single" w:sz="4" w:space="0" w:color="auto"/>
            </w:tcBorders>
          </w:tcPr>
          <w:p w14:paraId="0B8B8B91"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7</w:t>
            </w:r>
          </w:p>
        </w:tc>
      </w:tr>
      <w:tr w:rsidR="0095654A" w:rsidRPr="00C27636" w14:paraId="58D7B8D1" w14:textId="77777777" w:rsidTr="005D1E0C">
        <w:trPr>
          <w:cantSplit/>
          <w:trHeight w:val="454"/>
        </w:trPr>
        <w:tc>
          <w:tcPr>
            <w:tcW w:w="644" w:type="pct"/>
            <w:shd w:val="clear" w:color="auto" w:fill="auto"/>
          </w:tcPr>
          <w:p w14:paraId="5FEC4DC2"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076FF7AD"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6D7D6669"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7ECEBDAE"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5C4FC002" w14:textId="5FF9D47D" w:rsidR="0095654A" w:rsidRPr="00C27636" w:rsidRDefault="0095654A" w:rsidP="007D37C5">
            <w:pPr>
              <w:jc w:val="center"/>
              <w:rPr>
                <w:rFonts w:ascii="Arial" w:hAnsi="Arial" w:cs="Arial"/>
                <w:sz w:val="18"/>
                <w:szCs w:val="18"/>
              </w:rPr>
            </w:pPr>
            <w:r w:rsidRPr="00C27636">
              <w:rPr>
                <w:rFonts w:ascii="Arial" w:hAnsi="Arial" w:cs="Arial"/>
                <w:sz w:val="18"/>
                <w:szCs w:val="18"/>
              </w:rPr>
              <w:t>8</w:t>
            </w:r>
          </w:p>
        </w:tc>
        <w:tc>
          <w:tcPr>
            <w:tcW w:w="321" w:type="pct"/>
            <w:gridSpan w:val="2"/>
            <w:tcBorders>
              <w:top w:val="single" w:sz="4" w:space="0" w:color="auto"/>
              <w:bottom w:val="single" w:sz="4" w:space="0" w:color="auto"/>
            </w:tcBorders>
            <w:shd w:val="clear" w:color="auto" w:fill="auto"/>
          </w:tcPr>
          <w:p w14:paraId="7A85FA0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40.8 (9.9)</w:t>
            </w:r>
          </w:p>
        </w:tc>
        <w:tc>
          <w:tcPr>
            <w:tcW w:w="522" w:type="pct"/>
            <w:gridSpan w:val="2"/>
            <w:tcBorders>
              <w:top w:val="single" w:sz="4" w:space="0" w:color="auto"/>
              <w:bottom w:val="single" w:sz="4" w:space="0" w:color="auto"/>
            </w:tcBorders>
            <w:shd w:val="clear" w:color="auto" w:fill="auto"/>
          </w:tcPr>
          <w:p w14:paraId="00D678BA" w14:textId="036DBBC2"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3EE22D72" w14:textId="69122C2E"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05F638E6" w14:textId="4AC7CC76"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(80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51F17D43"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385F4589"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shd w:val="clear" w:color="auto" w:fill="auto"/>
          </w:tcPr>
          <w:p w14:paraId="39FB7C93" w14:textId="77777777" w:rsidR="0095654A" w:rsidRPr="00C27636" w:rsidRDefault="0095654A" w:rsidP="007D37C5">
            <w:pPr>
              <w:jc w:val="center"/>
              <w:rPr>
                <w:rFonts w:ascii="Arial" w:hAnsi="Arial" w:cs="Arial"/>
                <w:iCs/>
                <w:sz w:val="18"/>
                <w:szCs w:val="18"/>
              </w:rPr>
            </w:pPr>
          </w:p>
        </w:tc>
        <w:tc>
          <w:tcPr>
            <w:tcW w:w="411" w:type="pct"/>
          </w:tcPr>
          <w:p w14:paraId="7FE6EB24" w14:textId="77777777" w:rsidR="0095654A" w:rsidRPr="00C27636" w:rsidRDefault="0095654A" w:rsidP="007D37C5">
            <w:pPr>
              <w:jc w:val="center"/>
              <w:rPr>
                <w:rFonts w:ascii="Arial" w:hAnsi="Arial" w:cs="Arial"/>
                <w:iCs/>
                <w:sz w:val="18"/>
                <w:szCs w:val="18"/>
              </w:rPr>
            </w:pPr>
          </w:p>
        </w:tc>
      </w:tr>
      <w:tr w:rsidR="0095654A" w:rsidRPr="00C27636" w14:paraId="385C80C5" w14:textId="77777777" w:rsidTr="005D1E0C">
        <w:trPr>
          <w:cantSplit/>
          <w:trHeight w:val="454"/>
        </w:trPr>
        <w:tc>
          <w:tcPr>
            <w:tcW w:w="644" w:type="pct"/>
            <w:tcBorders>
              <w:bottom w:val="single" w:sz="4" w:space="0" w:color="auto"/>
            </w:tcBorders>
            <w:shd w:val="clear" w:color="auto" w:fill="auto"/>
          </w:tcPr>
          <w:p w14:paraId="66DA03C3"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4CF47E0"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F0535C4"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75EC6E6D"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0A553DB8" w14:textId="1EC07945" w:rsidR="0095654A" w:rsidRPr="00C27636" w:rsidRDefault="0095654A" w:rsidP="007D37C5">
            <w:pPr>
              <w:jc w:val="center"/>
              <w:rPr>
                <w:rFonts w:ascii="Arial" w:hAnsi="Arial" w:cs="Arial"/>
                <w:sz w:val="18"/>
                <w:szCs w:val="18"/>
              </w:rPr>
            </w:pPr>
            <w:r w:rsidRPr="00C27636">
              <w:rPr>
                <w:rFonts w:ascii="Arial" w:hAnsi="Arial" w:cs="Arial"/>
                <w:sz w:val="18"/>
                <w:szCs w:val="18"/>
              </w:rPr>
              <w:t>6</w:t>
            </w:r>
          </w:p>
        </w:tc>
        <w:tc>
          <w:tcPr>
            <w:tcW w:w="321" w:type="pct"/>
            <w:gridSpan w:val="2"/>
            <w:tcBorders>
              <w:top w:val="single" w:sz="4" w:space="0" w:color="auto"/>
              <w:bottom w:val="single" w:sz="4" w:space="0" w:color="auto"/>
            </w:tcBorders>
            <w:shd w:val="clear" w:color="auto" w:fill="auto"/>
          </w:tcPr>
          <w:p w14:paraId="032D618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41.8 (11.4)</w:t>
            </w:r>
          </w:p>
        </w:tc>
        <w:tc>
          <w:tcPr>
            <w:tcW w:w="522" w:type="pct"/>
            <w:gridSpan w:val="2"/>
            <w:tcBorders>
              <w:top w:val="single" w:sz="4" w:space="0" w:color="auto"/>
              <w:bottom w:val="single" w:sz="4" w:space="0" w:color="auto"/>
            </w:tcBorders>
            <w:shd w:val="clear" w:color="auto" w:fill="auto"/>
          </w:tcPr>
          <w:p w14:paraId="7F038641" w14:textId="65CA26B3"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45426261" w14:textId="22F6C333"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EC4E9E6"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034DDB0D"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5CD92191"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0E99917"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6CA2B090" w14:textId="77777777" w:rsidR="0095654A" w:rsidRPr="00C27636" w:rsidRDefault="0095654A" w:rsidP="007D37C5">
            <w:pPr>
              <w:jc w:val="center"/>
              <w:rPr>
                <w:rFonts w:ascii="Arial" w:hAnsi="Arial" w:cs="Arial"/>
                <w:iCs/>
                <w:sz w:val="18"/>
                <w:szCs w:val="18"/>
              </w:rPr>
            </w:pPr>
          </w:p>
        </w:tc>
      </w:tr>
      <w:tr w:rsidR="0095654A" w:rsidRPr="00C27636" w14:paraId="43E859E4" w14:textId="77777777" w:rsidTr="005D1E0C">
        <w:trPr>
          <w:cantSplit/>
          <w:trHeight w:val="454"/>
        </w:trPr>
        <w:tc>
          <w:tcPr>
            <w:tcW w:w="644" w:type="pct"/>
            <w:tcBorders>
              <w:top w:val="single" w:sz="4" w:space="0" w:color="auto"/>
            </w:tcBorders>
            <w:shd w:val="clear" w:color="auto" w:fill="auto"/>
          </w:tcPr>
          <w:p w14:paraId="4FC4D42A"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Leong, et al. (2020)</w:t>
            </w:r>
          </w:p>
        </w:tc>
        <w:tc>
          <w:tcPr>
            <w:tcW w:w="398" w:type="pct"/>
            <w:tcBorders>
              <w:top w:val="single" w:sz="4" w:space="0" w:color="auto"/>
              <w:bottom w:val="single" w:sz="4" w:space="0" w:color="auto"/>
            </w:tcBorders>
            <w:shd w:val="clear" w:color="auto" w:fill="auto"/>
          </w:tcPr>
          <w:p w14:paraId="4D0C3DD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50" w:type="pct"/>
            <w:tcBorders>
              <w:top w:val="single" w:sz="4" w:space="0" w:color="auto"/>
              <w:bottom w:val="single" w:sz="4" w:space="0" w:color="auto"/>
            </w:tcBorders>
            <w:shd w:val="clear" w:color="auto" w:fill="auto"/>
          </w:tcPr>
          <w:p w14:paraId="69ADB1E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tcPr>
          <w:p w14:paraId="478FDA37"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74B35940" w14:textId="64228126"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1F73F45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43.5 (12.4)</w:t>
            </w:r>
          </w:p>
        </w:tc>
        <w:tc>
          <w:tcPr>
            <w:tcW w:w="522" w:type="pct"/>
            <w:gridSpan w:val="2"/>
            <w:tcBorders>
              <w:top w:val="single" w:sz="4" w:space="0" w:color="auto"/>
              <w:bottom w:val="single" w:sz="4" w:space="0" w:color="auto"/>
            </w:tcBorders>
            <w:shd w:val="clear" w:color="auto" w:fill="auto"/>
          </w:tcPr>
          <w:p w14:paraId="3E70C23C" w14:textId="61AE73C1"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06D8467A" w14:textId="351D8A0D"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32145F28" w14:textId="6DFBA3A8"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(120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52935B25" w14:textId="6578161E"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7A1C7D91"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320A2FC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PCL-C</w:t>
            </w:r>
          </w:p>
        </w:tc>
        <w:tc>
          <w:tcPr>
            <w:tcW w:w="411" w:type="pct"/>
            <w:tcBorders>
              <w:top w:val="single" w:sz="4" w:space="0" w:color="auto"/>
            </w:tcBorders>
          </w:tcPr>
          <w:p w14:paraId="4BD84BFF"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6D927FD5" w14:textId="77777777" w:rsidTr="005D1E0C">
        <w:trPr>
          <w:cantSplit/>
          <w:trHeight w:val="454"/>
        </w:trPr>
        <w:tc>
          <w:tcPr>
            <w:tcW w:w="644" w:type="pct"/>
            <w:shd w:val="clear" w:color="auto" w:fill="auto"/>
          </w:tcPr>
          <w:p w14:paraId="43CD5B04"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8298477"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BCBA52B"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E8C3797"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243D74F2" w14:textId="0ABB3DE4" w:rsidR="0095654A" w:rsidRPr="00C27636" w:rsidRDefault="0095654A" w:rsidP="007D37C5">
            <w:pPr>
              <w:jc w:val="center"/>
              <w:rPr>
                <w:rFonts w:ascii="Arial" w:hAnsi="Arial" w:cs="Arial"/>
                <w:sz w:val="18"/>
                <w:szCs w:val="18"/>
              </w:rPr>
            </w:pPr>
            <w:r w:rsidRPr="00C27636">
              <w:rPr>
                <w:rFonts w:ascii="Arial" w:hAnsi="Arial" w:cs="Arial"/>
                <w:sz w:val="18"/>
                <w:szCs w:val="18"/>
              </w:rPr>
              <w:t>11</w:t>
            </w:r>
          </w:p>
        </w:tc>
        <w:tc>
          <w:tcPr>
            <w:tcW w:w="321" w:type="pct"/>
            <w:gridSpan w:val="2"/>
            <w:tcBorders>
              <w:top w:val="single" w:sz="4" w:space="0" w:color="auto"/>
              <w:bottom w:val="single" w:sz="4" w:space="0" w:color="auto"/>
            </w:tcBorders>
            <w:shd w:val="clear" w:color="auto" w:fill="auto"/>
          </w:tcPr>
          <w:p w14:paraId="64BC40A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39.2 (13.5)</w:t>
            </w:r>
          </w:p>
        </w:tc>
        <w:tc>
          <w:tcPr>
            <w:tcW w:w="522" w:type="pct"/>
            <w:gridSpan w:val="2"/>
            <w:tcBorders>
              <w:top w:val="single" w:sz="4" w:space="0" w:color="auto"/>
              <w:bottom w:val="single" w:sz="4" w:space="0" w:color="auto"/>
            </w:tcBorders>
            <w:shd w:val="clear" w:color="auto" w:fill="auto"/>
          </w:tcPr>
          <w:p w14:paraId="25083CBA" w14:textId="7BB3E22C"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480E760D" w14:textId="537A5A28"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6DD39953" w14:textId="69C2473C"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(120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69AE05BA"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541EA515"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shd w:val="clear" w:color="auto" w:fill="auto"/>
          </w:tcPr>
          <w:p w14:paraId="36B001C7" w14:textId="77777777" w:rsidR="0095654A" w:rsidRPr="00C27636" w:rsidRDefault="0095654A" w:rsidP="007D37C5">
            <w:pPr>
              <w:jc w:val="center"/>
              <w:rPr>
                <w:rFonts w:ascii="Arial" w:hAnsi="Arial" w:cs="Arial"/>
                <w:iCs/>
                <w:sz w:val="18"/>
                <w:szCs w:val="18"/>
              </w:rPr>
            </w:pPr>
          </w:p>
        </w:tc>
        <w:tc>
          <w:tcPr>
            <w:tcW w:w="411" w:type="pct"/>
          </w:tcPr>
          <w:p w14:paraId="1940FF65" w14:textId="77777777" w:rsidR="0095654A" w:rsidRPr="00C27636" w:rsidRDefault="0095654A" w:rsidP="007D37C5">
            <w:pPr>
              <w:jc w:val="center"/>
              <w:rPr>
                <w:rFonts w:ascii="Arial" w:hAnsi="Arial" w:cs="Arial"/>
                <w:iCs/>
                <w:sz w:val="18"/>
                <w:szCs w:val="18"/>
              </w:rPr>
            </w:pPr>
          </w:p>
        </w:tc>
      </w:tr>
      <w:tr w:rsidR="0095654A" w:rsidRPr="00C27636" w14:paraId="60773CF0" w14:textId="77777777" w:rsidTr="005D1E0C">
        <w:trPr>
          <w:cantSplit/>
          <w:trHeight w:val="454"/>
        </w:trPr>
        <w:tc>
          <w:tcPr>
            <w:tcW w:w="644" w:type="pct"/>
            <w:tcBorders>
              <w:bottom w:val="single" w:sz="4" w:space="0" w:color="auto"/>
            </w:tcBorders>
            <w:shd w:val="clear" w:color="auto" w:fill="auto"/>
          </w:tcPr>
          <w:p w14:paraId="283F0CC9"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5DA3EFB"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0AEF35B"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2BAD18A"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40548C3" w14:textId="1BC8D0E4"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69C5526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49.5 (6.9)</w:t>
            </w:r>
          </w:p>
        </w:tc>
        <w:tc>
          <w:tcPr>
            <w:tcW w:w="522" w:type="pct"/>
            <w:gridSpan w:val="2"/>
            <w:tcBorders>
              <w:top w:val="single" w:sz="4" w:space="0" w:color="auto"/>
              <w:bottom w:val="single" w:sz="4" w:space="0" w:color="auto"/>
            </w:tcBorders>
            <w:shd w:val="clear" w:color="auto" w:fill="auto"/>
          </w:tcPr>
          <w:p w14:paraId="51F844E4" w14:textId="66122A99"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C77AD21" w14:textId="45EA4921"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6399DB5"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7B6416F8"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9D22FB7"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F7D50A1"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258AFF77" w14:textId="77777777" w:rsidR="0095654A" w:rsidRPr="00C27636" w:rsidRDefault="0095654A" w:rsidP="007D37C5">
            <w:pPr>
              <w:jc w:val="center"/>
              <w:rPr>
                <w:rFonts w:ascii="Arial" w:hAnsi="Arial" w:cs="Arial"/>
                <w:iCs/>
                <w:sz w:val="18"/>
                <w:szCs w:val="18"/>
              </w:rPr>
            </w:pPr>
          </w:p>
        </w:tc>
      </w:tr>
      <w:tr w:rsidR="0095654A" w:rsidRPr="00C27636" w14:paraId="57295C6F" w14:textId="77777777" w:rsidTr="005D1E0C">
        <w:trPr>
          <w:cantSplit/>
          <w:trHeight w:val="454"/>
        </w:trPr>
        <w:tc>
          <w:tcPr>
            <w:tcW w:w="644" w:type="pct"/>
            <w:tcBorders>
              <w:top w:val="single" w:sz="4" w:space="0" w:color="auto"/>
            </w:tcBorders>
            <w:shd w:val="clear" w:color="auto" w:fill="auto"/>
          </w:tcPr>
          <w:p w14:paraId="5969B2AE"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Nam, et al. (2013)</w:t>
            </w:r>
          </w:p>
        </w:tc>
        <w:tc>
          <w:tcPr>
            <w:tcW w:w="398" w:type="pct"/>
            <w:tcBorders>
              <w:top w:val="single" w:sz="4" w:space="0" w:color="auto"/>
              <w:bottom w:val="single" w:sz="4" w:space="0" w:color="auto"/>
            </w:tcBorders>
            <w:shd w:val="clear" w:color="auto" w:fill="auto"/>
          </w:tcPr>
          <w:p w14:paraId="46F8A1D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4B658CC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11D64F57"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65AE740D" w14:textId="3384EA0B" w:rsidR="0095654A" w:rsidRPr="00C27636" w:rsidRDefault="0095654A" w:rsidP="007D37C5">
            <w:pPr>
              <w:jc w:val="center"/>
              <w:rPr>
                <w:rFonts w:ascii="Arial" w:hAnsi="Arial" w:cs="Arial"/>
                <w:sz w:val="18"/>
                <w:szCs w:val="18"/>
              </w:rPr>
            </w:pPr>
            <w:r w:rsidRPr="00C27636">
              <w:rPr>
                <w:rFonts w:ascii="Arial" w:hAnsi="Arial" w:cs="Arial"/>
                <w:sz w:val="18"/>
                <w:szCs w:val="18"/>
              </w:rPr>
              <w:t>7</w:t>
            </w:r>
          </w:p>
        </w:tc>
        <w:tc>
          <w:tcPr>
            <w:tcW w:w="321" w:type="pct"/>
            <w:gridSpan w:val="2"/>
            <w:tcBorders>
              <w:top w:val="single" w:sz="4" w:space="0" w:color="auto"/>
              <w:bottom w:val="single" w:sz="4" w:space="0" w:color="auto"/>
            </w:tcBorders>
            <w:shd w:val="clear" w:color="auto" w:fill="auto"/>
          </w:tcPr>
          <w:p w14:paraId="70A7007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36.29 (8.79)</w:t>
            </w:r>
          </w:p>
        </w:tc>
        <w:tc>
          <w:tcPr>
            <w:tcW w:w="522" w:type="pct"/>
            <w:gridSpan w:val="2"/>
            <w:tcBorders>
              <w:top w:val="single" w:sz="4" w:space="0" w:color="auto"/>
              <w:bottom w:val="single" w:sz="4" w:space="0" w:color="auto"/>
            </w:tcBorders>
            <w:shd w:val="clear" w:color="auto" w:fill="auto"/>
          </w:tcPr>
          <w:p w14:paraId="51C8FA91" w14:textId="2A0AE47C"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26416EE9" w14:textId="6F5B1253"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37489924" w14:textId="5D33B584"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7727D244" w14:textId="3C9CEE01" w:rsidR="0095654A" w:rsidRPr="00C27636" w:rsidRDefault="0095654A" w:rsidP="007D37C5">
            <w:pP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4DBA72E3"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(3w)</w:t>
            </w:r>
          </w:p>
        </w:tc>
        <w:tc>
          <w:tcPr>
            <w:tcW w:w="460" w:type="pct"/>
            <w:vMerge w:val="restart"/>
            <w:tcBorders>
              <w:top w:val="single" w:sz="4" w:space="0" w:color="auto"/>
            </w:tcBorders>
            <w:shd w:val="clear" w:color="auto" w:fill="auto"/>
          </w:tcPr>
          <w:p w14:paraId="04D655C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CAPS</w:t>
            </w:r>
          </w:p>
        </w:tc>
        <w:tc>
          <w:tcPr>
            <w:tcW w:w="411" w:type="pct"/>
            <w:tcBorders>
              <w:top w:val="single" w:sz="4" w:space="0" w:color="auto"/>
            </w:tcBorders>
          </w:tcPr>
          <w:p w14:paraId="2DA612B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7</w:t>
            </w:r>
          </w:p>
        </w:tc>
      </w:tr>
      <w:tr w:rsidR="0095654A" w:rsidRPr="00C27636" w14:paraId="495B7BFA" w14:textId="77777777" w:rsidTr="005D1E0C">
        <w:trPr>
          <w:cantSplit/>
          <w:trHeight w:val="454"/>
        </w:trPr>
        <w:tc>
          <w:tcPr>
            <w:tcW w:w="644" w:type="pct"/>
            <w:tcBorders>
              <w:bottom w:val="single" w:sz="4" w:space="0" w:color="auto"/>
            </w:tcBorders>
            <w:shd w:val="clear" w:color="auto" w:fill="auto"/>
          </w:tcPr>
          <w:p w14:paraId="68CBF99F"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743426CB"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0FC13861"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29C93D2"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4BDF83B4" w14:textId="3CE24007" w:rsidR="0095654A" w:rsidRPr="00C27636" w:rsidRDefault="0095654A" w:rsidP="007D37C5">
            <w:pPr>
              <w:jc w:val="center"/>
              <w:rPr>
                <w:rFonts w:ascii="Arial" w:hAnsi="Arial" w:cs="Arial"/>
                <w:sz w:val="18"/>
                <w:szCs w:val="18"/>
              </w:rPr>
            </w:pPr>
            <w:r w:rsidRPr="00C27636">
              <w:rPr>
                <w:rFonts w:ascii="Arial" w:hAnsi="Arial" w:cs="Arial"/>
                <w:sz w:val="18"/>
                <w:szCs w:val="18"/>
              </w:rPr>
              <w:t>9</w:t>
            </w:r>
          </w:p>
        </w:tc>
        <w:tc>
          <w:tcPr>
            <w:tcW w:w="321" w:type="pct"/>
            <w:gridSpan w:val="2"/>
            <w:tcBorders>
              <w:top w:val="single" w:sz="4" w:space="0" w:color="auto"/>
              <w:bottom w:val="single" w:sz="4" w:space="0" w:color="auto"/>
            </w:tcBorders>
            <w:shd w:val="clear" w:color="auto" w:fill="auto"/>
          </w:tcPr>
          <w:p w14:paraId="58CC74D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32.78 (6.89)</w:t>
            </w:r>
          </w:p>
        </w:tc>
        <w:tc>
          <w:tcPr>
            <w:tcW w:w="522" w:type="pct"/>
            <w:gridSpan w:val="2"/>
            <w:tcBorders>
              <w:top w:val="single" w:sz="4" w:space="0" w:color="auto"/>
              <w:bottom w:val="single" w:sz="4" w:space="0" w:color="auto"/>
            </w:tcBorders>
            <w:shd w:val="clear" w:color="auto" w:fill="auto"/>
          </w:tcPr>
          <w:p w14:paraId="36AC6FBF" w14:textId="47B23CF1"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1047B8F9" w14:textId="2EFBC0B3"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2A8FDFFB"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6C906A83"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B53049E"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AE52A4B"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49453B2" w14:textId="77777777" w:rsidR="0095654A" w:rsidRPr="00C27636" w:rsidRDefault="0095654A" w:rsidP="007D37C5">
            <w:pPr>
              <w:jc w:val="center"/>
              <w:rPr>
                <w:rFonts w:ascii="Arial" w:hAnsi="Arial" w:cs="Arial"/>
                <w:iCs/>
                <w:sz w:val="18"/>
                <w:szCs w:val="18"/>
              </w:rPr>
            </w:pPr>
          </w:p>
        </w:tc>
      </w:tr>
      <w:tr w:rsidR="0095654A" w:rsidRPr="00C27636" w14:paraId="780E2B34" w14:textId="77777777" w:rsidTr="005D1E0C">
        <w:trPr>
          <w:cantSplit/>
          <w:trHeight w:val="454"/>
        </w:trPr>
        <w:tc>
          <w:tcPr>
            <w:tcW w:w="644" w:type="pct"/>
            <w:tcBorders>
              <w:top w:val="single" w:sz="4" w:space="0" w:color="auto"/>
            </w:tcBorders>
            <w:shd w:val="clear" w:color="auto" w:fill="auto"/>
          </w:tcPr>
          <w:p w14:paraId="55AFF505" w14:textId="77777777" w:rsidR="0095654A" w:rsidRPr="00C27636" w:rsidRDefault="0095654A" w:rsidP="007D37C5">
            <w:pPr>
              <w:jc w:val="center"/>
              <w:rPr>
                <w:rFonts w:ascii="Arial" w:eastAsia="Times New Roman" w:hAnsi="Arial" w:cs="Arial"/>
                <w:color w:val="000000"/>
                <w:sz w:val="18"/>
                <w:szCs w:val="18"/>
                <w:lang w:eastAsia="en-GB"/>
              </w:rPr>
            </w:pPr>
            <w:r w:rsidRPr="0077449E">
              <w:rPr>
                <w:rFonts w:ascii="Arial" w:eastAsia="Times New Roman" w:hAnsi="Arial" w:cs="Arial"/>
                <w:color w:val="000000"/>
                <w:sz w:val="18"/>
                <w:szCs w:val="18"/>
                <w:lang w:eastAsia="en-GB"/>
              </w:rPr>
              <w:t>Philip, et al. (</w:t>
            </w:r>
            <w:proofErr w:type="gramStart"/>
            <w:r w:rsidRPr="0077449E">
              <w:rPr>
                <w:rFonts w:ascii="Arial" w:eastAsia="Times New Roman" w:hAnsi="Arial" w:cs="Arial"/>
                <w:color w:val="000000"/>
                <w:sz w:val="18"/>
                <w:szCs w:val="18"/>
                <w:lang w:eastAsia="en-GB"/>
              </w:rPr>
              <w:t>2019)A</w:t>
            </w:r>
            <w:proofErr w:type="gramEnd"/>
          </w:p>
        </w:tc>
        <w:tc>
          <w:tcPr>
            <w:tcW w:w="398" w:type="pct"/>
            <w:tcBorders>
              <w:top w:val="single" w:sz="4" w:space="0" w:color="auto"/>
              <w:bottom w:val="single" w:sz="4" w:space="0" w:color="auto"/>
            </w:tcBorders>
            <w:shd w:val="clear" w:color="auto" w:fill="auto"/>
          </w:tcPr>
          <w:p w14:paraId="5A579A6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6DCC511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524FC51B"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iTBS</w:t>
            </w:r>
            <w:proofErr w:type="spellEnd"/>
          </w:p>
        </w:tc>
        <w:tc>
          <w:tcPr>
            <w:tcW w:w="208" w:type="pct"/>
            <w:tcBorders>
              <w:top w:val="single" w:sz="4" w:space="0" w:color="auto"/>
              <w:bottom w:val="single" w:sz="4" w:space="0" w:color="auto"/>
            </w:tcBorders>
            <w:shd w:val="clear" w:color="auto" w:fill="auto"/>
          </w:tcPr>
          <w:p w14:paraId="5949906C" w14:textId="1336918C" w:rsidR="0095654A" w:rsidRPr="00C27636" w:rsidRDefault="0095654A" w:rsidP="007D37C5">
            <w:pPr>
              <w:jc w:val="center"/>
              <w:rPr>
                <w:rFonts w:ascii="Arial" w:hAnsi="Arial" w:cs="Arial"/>
                <w:sz w:val="18"/>
                <w:szCs w:val="18"/>
              </w:rPr>
            </w:pPr>
            <w:r w:rsidRPr="00C27636">
              <w:rPr>
                <w:rFonts w:ascii="Arial" w:hAnsi="Arial" w:cs="Arial"/>
                <w:sz w:val="18"/>
                <w:szCs w:val="18"/>
              </w:rPr>
              <w:t>25</w:t>
            </w:r>
          </w:p>
        </w:tc>
        <w:tc>
          <w:tcPr>
            <w:tcW w:w="321" w:type="pct"/>
            <w:gridSpan w:val="2"/>
            <w:tcBorders>
              <w:top w:val="single" w:sz="4" w:space="0" w:color="auto"/>
              <w:bottom w:val="single" w:sz="4" w:space="0" w:color="auto"/>
            </w:tcBorders>
            <w:shd w:val="clear" w:color="auto" w:fill="auto"/>
          </w:tcPr>
          <w:p w14:paraId="7636637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48 (13)</w:t>
            </w:r>
          </w:p>
        </w:tc>
        <w:tc>
          <w:tcPr>
            <w:tcW w:w="522" w:type="pct"/>
            <w:gridSpan w:val="2"/>
            <w:tcBorders>
              <w:top w:val="single" w:sz="4" w:space="0" w:color="auto"/>
              <w:bottom w:val="single" w:sz="4" w:space="0" w:color="auto"/>
            </w:tcBorders>
            <w:shd w:val="clear" w:color="auto" w:fill="auto"/>
          </w:tcPr>
          <w:p w14:paraId="1F938D9A" w14:textId="63A4BDD4"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7AAC02AA" w14:textId="70E67C58"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33EF3D07" w14:textId="23C7784C"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TBS (80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7C050663" w14:textId="151E1EF1"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67D303CA"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2545581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CAPS</w:t>
            </w:r>
          </w:p>
        </w:tc>
        <w:tc>
          <w:tcPr>
            <w:tcW w:w="411" w:type="pct"/>
            <w:tcBorders>
              <w:top w:val="single" w:sz="4" w:space="0" w:color="auto"/>
            </w:tcBorders>
          </w:tcPr>
          <w:p w14:paraId="70513FEC"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7</w:t>
            </w:r>
          </w:p>
        </w:tc>
      </w:tr>
      <w:tr w:rsidR="0095654A" w:rsidRPr="00C27636" w14:paraId="71C9AAD1" w14:textId="77777777" w:rsidTr="005D1E0C">
        <w:trPr>
          <w:cantSplit/>
          <w:trHeight w:val="454"/>
        </w:trPr>
        <w:tc>
          <w:tcPr>
            <w:tcW w:w="644" w:type="pct"/>
            <w:tcBorders>
              <w:bottom w:val="single" w:sz="4" w:space="0" w:color="auto"/>
            </w:tcBorders>
            <w:shd w:val="clear" w:color="auto" w:fill="auto"/>
          </w:tcPr>
          <w:p w14:paraId="529C6E70"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645A4F7"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8D66F3F"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6576A3B8"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1373AFE6" w14:textId="06AC85C9" w:rsidR="0095654A" w:rsidRPr="00C27636" w:rsidRDefault="0095654A" w:rsidP="007D37C5">
            <w:pPr>
              <w:jc w:val="center"/>
              <w:rPr>
                <w:rFonts w:ascii="Arial" w:hAnsi="Arial" w:cs="Arial"/>
                <w:sz w:val="18"/>
                <w:szCs w:val="18"/>
              </w:rPr>
            </w:pPr>
            <w:r w:rsidRPr="00C27636">
              <w:rPr>
                <w:rFonts w:ascii="Arial" w:hAnsi="Arial" w:cs="Arial"/>
                <w:sz w:val="18"/>
                <w:szCs w:val="18"/>
              </w:rPr>
              <w:t>25</w:t>
            </w:r>
          </w:p>
        </w:tc>
        <w:tc>
          <w:tcPr>
            <w:tcW w:w="321" w:type="pct"/>
            <w:gridSpan w:val="2"/>
            <w:tcBorders>
              <w:top w:val="single" w:sz="4" w:space="0" w:color="auto"/>
              <w:bottom w:val="single" w:sz="4" w:space="0" w:color="auto"/>
            </w:tcBorders>
            <w:shd w:val="clear" w:color="auto" w:fill="auto"/>
          </w:tcPr>
          <w:p w14:paraId="582FCD2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53 (12)</w:t>
            </w:r>
          </w:p>
        </w:tc>
        <w:tc>
          <w:tcPr>
            <w:tcW w:w="522" w:type="pct"/>
            <w:gridSpan w:val="2"/>
            <w:tcBorders>
              <w:top w:val="single" w:sz="4" w:space="0" w:color="auto"/>
              <w:bottom w:val="single" w:sz="4" w:space="0" w:color="auto"/>
            </w:tcBorders>
            <w:shd w:val="clear" w:color="auto" w:fill="auto"/>
          </w:tcPr>
          <w:p w14:paraId="3CDEB074" w14:textId="7C3F059E"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46243712" w14:textId="6F0784A2"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76617AB6"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14AD9BC5"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633D8D96"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4B6D9619"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4624186B" w14:textId="77777777" w:rsidR="0095654A" w:rsidRPr="00C27636" w:rsidRDefault="0095654A" w:rsidP="007D37C5">
            <w:pPr>
              <w:jc w:val="center"/>
              <w:rPr>
                <w:rFonts w:ascii="Arial" w:hAnsi="Arial" w:cs="Arial"/>
                <w:iCs/>
                <w:sz w:val="18"/>
                <w:szCs w:val="18"/>
              </w:rPr>
            </w:pPr>
          </w:p>
        </w:tc>
      </w:tr>
      <w:tr w:rsidR="0095654A" w:rsidRPr="00C27636" w14:paraId="285649AB" w14:textId="77777777" w:rsidTr="005D1E0C">
        <w:trPr>
          <w:cantSplit/>
          <w:trHeight w:val="454"/>
        </w:trPr>
        <w:tc>
          <w:tcPr>
            <w:tcW w:w="644" w:type="pct"/>
            <w:tcBorders>
              <w:top w:val="single" w:sz="4" w:space="0" w:color="auto"/>
            </w:tcBorders>
            <w:shd w:val="clear" w:color="auto" w:fill="auto"/>
          </w:tcPr>
          <w:p w14:paraId="60AB0DFB" w14:textId="77777777" w:rsidR="0095654A" w:rsidRPr="00C27636" w:rsidRDefault="0095654A" w:rsidP="007D37C5">
            <w:pPr>
              <w:jc w:val="center"/>
              <w:rPr>
                <w:rFonts w:ascii="Arial" w:eastAsia="Times New Roman" w:hAnsi="Arial" w:cs="Arial"/>
                <w:color w:val="000000"/>
                <w:sz w:val="18"/>
                <w:szCs w:val="18"/>
                <w:lang w:eastAsia="en-GB"/>
              </w:rPr>
            </w:pPr>
            <w:r w:rsidRPr="00496FB0">
              <w:rPr>
                <w:rFonts w:ascii="Arial" w:eastAsia="Times New Roman" w:hAnsi="Arial" w:cs="Arial"/>
                <w:color w:val="000000"/>
                <w:sz w:val="18"/>
                <w:szCs w:val="18"/>
                <w:lang w:eastAsia="en-GB"/>
              </w:rPr>
              <w:t>Philip, et al. (</w:t>
            </w:r>
            <w:proofErr w:type="gramStart"/>
            <w:r w:rsidRPr="00496FB0">
              <w:rPr>
                <w:rFonts w:ascii="Arial" w:eastAsia="Times New Roman" w:hAnsi="Arial" w:cs="Arial"/>
                <w:color w:val="000000"/>
                <w:sz w:val="18"/>
                <w:szCs w:val="18"/>
                <w:lang w:eastAsia="en-GB"/>
              </w:rPr>
              <w:t>2019)B</w:t>
            </w:r>
            <w:proofErr w:type="gramEnd"/>
          </w:p>
        </w:tc>
        <w:tc>
          <w:tcPr>
            <w:tcW w:w="398" w:type="pct"/>
            <w:tcBorders>
              <w:top w:val="single" w:sz="4" w:space="0" w:color="auto"/>
              <w:bottom w:val="single" w:sz="4" w:space="0" w:color="auto"/>
            </w:tcBorders>
            <w:shd w:val="clear" w:color="auto" w:fill="auto"/>
          </w:tcPr>
          <w:p w14:paraId="1D44525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6117AC9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64462182"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sTMS</w:t>
            </w:r>
            <w:proofErr w:type="spellEnd"/>
          </w:p>
        </w:tc>
        <w:tc>
          <w:tcPr>
            <w:tcW w:w="208" w:type="pct"/>
            <w:tcBorders>
              <w:top w:val="single" w:sz="4" w:space="0" w:color="auto"/>
              <w:bottom w:val="single" w:sz="4" w:space="0" w:color="auto"/>
            </w:tcBorders>
            <w:shd w:val="clear" w:color="auto" w:fill="auto"/>
          </w:tcPr>
          <w:p w14:paraId="71805895" w14:textId="2B433387"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vMerge w:val="restart"/>
            <w:tcBorders>
              <w:top w:val="single" w:sz="4" w:space="0" w:color="auto"/>
              <w:bottom w:val="single" w:sz="4" w:space="0" w:color="auto"/>
            </w:tcBorders>
            <w:shd w:val="clear" w:color="auto" w:fill="auto"/>
          </w:tcPr>
          <w:p w14:paraId="63D33C9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54.2 (12)</w:t>
            </w:r>
          </w:p>
        </w:tc>
        <w:tc>
          <w:tcPr>
            <w:tcW w:w="522" w:type="pct"/>
            <w:gridSpan w:val="2"/>
            <w:tcBorders>
              <w:top w:val="single" w:sz="4" w:space="0" w:color="auto"/>
              <w:bottom w:val="single" w:sz="4" w:space="0" w:color="auto"/>
            </w:tcBorders>
            <w:shd w:val="clear" w:color="auto" w:fill="auto"/>
          </w:tcPr>
          <w:p w14:paraId="39C885C9" w14:textId="39CC1A9F"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w:t>
            </w:r>
          </w:p>
        </w:tc>
        <w:tc>
          <w:tcPr>
            <w:tcW w:w="272" w:type="pct"/>
            <w:tcBorders>
              <w:top w:val="single" w:sz="4" w:space="0" w:color="auto"/>
              <w:bottom w:val="single" w:sz="4" w:space="0" w:color="auto"/>
            </w:tcBorders>
          </w:tcPr>
          <w:p w14:paraId="5CC13F71" w14:textId="1A596330"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324" w:type="pct"/>
            <w:gridSpan w:val="2"/>
            <w:tcBorders>
              <w:top w:val="single" w:sz="4" w:space="0" w:color="auto"/>
              <w:bottom w:val="single" w:sz="4" w:space="0" w:color="auto"/>
            </w:tcBorders>
            <w:shd w:val="clear" w:color="auto" w:fill="auto"/>
          </w:tcPr>
          <w:p w14:paraId="7CABC091" w14:textId="6EB6B3E1"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 xml:space="preserve">8-13 Hz </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IAF</w:t>
            </w:r>
            <w:r>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640777CE" w14:textId="1194AD4C"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0D8C00DE"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val="restart"/>
            <w:tcBorders>
              <w:top w:val="single" w:sz="4" w:space="0" w:color="auto"/>
            </w:tcBorders>
            <w:shd w:val="clear" w:color="auto" w:fill="auto"/>
          </w:tcPr>
          <w:p w14:paraId="4F09EEC2"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PCL-5</w:t>
            </w:r>
          </w:p>
        </w:tc>
        <w:tc>
          <w:tcPr>
            <w:tcW w:w="411" w:type="pct"/>
            <w:tcBorders>
              <w:top w:val="single" w:sz="4" w:space="0" w:color="auto"/>
            </w:tcBorders>
          </w:tcPr>
          <w:p w14:paraId="4B196576"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7</w:t>
            </w:r>
          </w:p>
        </w:tc>
      </w:tr>
      <w:tr w:rsidR="0095654A" w:rsidRPr="00C27636" w14:paraId="15783D25" w14:textId="77777777" w:rsidTr="005D1E0C">
        <w:trPr>
          <w:cantSplit/>
          <w:trHeight w:val="454"/>
        </w:trPr>
        <w:tc>
          <w:tcPr>
            <w:tcW w:w="644" w:type="pct"/>
            <w:tcBorders>
              <w:bottom w:val="single" w:sz="4" w:space="0" w:color="auto"/>
            </w:tcBorders>
            <w:shd w:val="clear" w:color="auto" w:fill="auto"/>
          </w:tcPr>
          <w:p w14:paraId="1154EAE2"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01C397B4"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79F7F53"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4CE47011"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72AC0FA5" w14:textId="7C3C90D2" w:rsidR="0095654A" w:rsidRPr="00C27636" w:rsidRDefault="0095654A" w:rsidP="007D37C5">
            <w:pPr>
              <w:jc w:val="center"/>
              <w:rPr>
                <w:rFonts w:ascii="Arial" w:hAnsi="Arial" w:cs="Arial"/>
                <w:sz w:val="18"/>
                <w:szCs w:val="18"/>
              </w:rPr>
            </w:pPr>
            <w:r w:rsidRPr="00C27636">
              <w:rPr>
                <w:rFonts w:ascii="Arial" w:hAnsi="Arial" w:cs="Arial"/>
                <w:sz w:val="18"/>
                <w:szCs w:val="18"/>
              </w:rPr>
              <w:t>13</w:t>
            </w:r>
          </w:p>
        </w:tc>
        <w:tc>
          <w:tcPr>
            <w:tcW w:w="321" w:type="pct"/>
            <w:gridSpan w:val="2"/>
            <w:vMerge/>
            <w:tcBorders>
              <w:top w:val="single" w:sz="4" w:space="0" w:color="auto"/>
              <w:bottom w:val="single" w:sz="4" w:space="0" w:color="auto"/>
            </w:tcBorders>
            <w:shd w:val="clear" w:color="auto" w:fill="auto"/>
          </w:tcPr>
          <w:p w14:paraId="4DE1141E" w14:textId="77777777" w:rsidR="0095654A" w:rsidRPr="00C27636" w:rsidRDefault="0095654A" w:rsidP="007D37C5">
            <w:pPr>
              <w:jc w:val="center"/>
              <w:rPr>
                <w:rFonts w:ascii="Arial" w:hAnsi="Arial" w:cs="Arial"/>
                <w:sz w:val="18"/>
                <w:szCs w:val="18"/>
              </w:rPr>
            </w:pPr>
          </w:p>
        </w:tc>
        <w:tc>
          <w:tcPr>
            <w:tcW w:w="522" w:type="pct"/>
            <w:gridSpan w:val="2"/>
            <w:tcBorders>
              <w:top w:val="single" w:sz="4" w:space="0" w:color="auto"/>
              <w:bottom w:val="single" w:sz="4" w:space="0" w:color="auto"/>
            </w:tcBorders>
            <w:shd w:val="clear" w:color="auto" w:fill="auto"/>
          </w:tcPr>
          <w:p w14:paraId="4ECDA162" w14:textId="5F88C943"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41B50850" w14:textId="65EFB646"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90CCB7D"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5AE75FDD"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95578E0"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5F0B102D"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46787047" w14:textId="77777777" w:rsidR="0095654A" w:rsidRPr="00C27636" w:rsidRDefault="0095654A" w:rsidP="007D37C5">
            <w:pPr>
              <w:jc w:val="center"/>
              <w:rPr>
                <w:rFonts w:ascii="Arial" w:hAnsi="Arial" w:cs="Arial"/>
                <w:iCs/>
                <w:sz w:val="18"/>
                <w:szCs w:val="18"/>
              </w:rPr>
            </w:pPr>
          </w:p>
        </w:tc>
      </w:tr>
      <w:tr w:rsidR="0095654A" w:rsidRPr="00C27636" w14:paraId="2C6D2241" w14:textId="77777777" w:rsidTr="005D1E0C">
        <w:trPr>
          <w:cantSplit/>
          <w:trHeight w:val="454"/>
        </w:trPr>
        <w:tc>
          <w:tcPr>
            <w:tcW w:w="644" w:type="pct"/>
            <w:tcBorders>
              <w:top w:val="single" w:sz="4" w:space="0" w:color="auto"/>
            </w:tcBorders>
            <w:shd w:val="clear" w:color="auto" w:fill="auto"/>
          </w:tcPr>
          <w:p w14:paraId="40CE76C1"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Watts, et al. (2012)</w:t>
            </w:r>
          </w:p>
        </w:tc>
        <w:tc>
          <w:tcPr>
            <w:tcW w:w="398" w:type="pct"/>
            <w:tcBorders>
              <w:top w:val="single" w:sz="4" w:space="0" w:color="auto"/>
              <w:bottom w:val="single" w:sz="4" w:space="0" w:color="auto"/>
            </w:tcBorders>
            <w:shd w:val="clear" w:color="auto" w:fill="auto"/>
          </w:tcPr>
          <w:p w14:paraId="4BAE9A7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046789B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131BE357"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2FED459E" w14:textId="436D98B2"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3C947D0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54 (12.3)</w:t>
            </w:r>
          </w:p>
        </w:tc>
        <w:tc>
          <w:tcPr>
            <w:tcW w:w="522" w:type="pct"/>
            <w:gridSpan w:val="2"/>
            <w:tcBorders>
              <w:top w:val="single" w:sz="4" w:space="0" w:color="auto"/>
              <w:bottom w:val="single" w:sz="4" w:space="0" w:color="auto"/>
            </w:tcBorders>
            <w:shd w:val="clear" w:color="auto" w:fill="auto"/>
          </w:tcPr>
          <w:p w14:paraId="278DBCC7" w14:textId="510C9898"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038FF776" w14:textId="4921205A"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45152330" w14:textId="721FABC2"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(90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56F3C08D" w14:textId="18FBB263"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602ED270"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7F4BFE22"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CAPS</w:t>
            </w:r>
          </w:p>
        </w:tc>
        <w:tc>
          <w:tcPr>
            <w:tcW w:w="411" w:type="pct"/>
            <w:tcBorders>
              <w:top w:val="single" w:sz="4" w:space="0" w:color="auto"/>
            </w:tcBorders>
          </w:tcPr>
          <w:p w14:paraId="21614A53"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7</w:t>
            </w:r>
          </w:p>
        </w:tc>
      </w:tr>
      <w:tr w:rsidR="0095654A" w:rsidRPr="00C27636" w14:paraId="059208CD" w14:textId="77777777" w:rsidTr="005D1E0C">
        <w:trPr>
          <w:cantSplit/>
          <w:trHeight w:val="454"/>
        </w:trPr>
        <w:tc>
          <w:tcPr>
            <w:tcW w:w="644" w:type="pct"/>
            <w:tcBorders>
              <w:bottom w:val="single" w:sz="4" w:space="0" w:color="auto"/>
            </w:tcBorders>
            <w:shd w:val="clear" w:color="auto" w:fill="auto"/>
          </w:tcPr>
          <w:p w14:paraId="71C7D1C1"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9C6D785"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C46CD46"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433DECF7"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39B8A75B" w14:textId="15E3EC39"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7BF92FE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57.8 (11.8)</w:t>
            </w:r>
          </w:p>
        </w:tc>
        <w:tc>
          <w:tcPr>
            <w:tcW w:w="522" w:type="pct"/>
            <w:gridSpan w:val="2"/>
            <w:tcBorders>
              <w:top w:val="single" w:sz="4" w:space="0" w:color="auto"/>
              <w:bottom w:val="single" w:sz="4" w:space="0" w:color="auto"/>
            </w:tcBorders>
            <w:shd w:val="clear" w:color="auto" w:fill="auto"/>
          </w:tcPr>
          <w:p w14:paraId="21B00664" w14:textId="1889000C"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8F1F0D5" w14:textId="4096769A"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74B118A8"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490BD9D8"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66B11433"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260D579"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47EA60D8" w14:textId="77777777" w:rsidR="0095654A" w:rsidRPr="00C27636" w:rsidRDefault="0095654A" w:rsidP="007D37C5">
            <w:pPr>
              <w:jc w:val="center"/>
              <w:rPr>
                <w:rFonts w:ascii="Arial" w:hAnsi="Arial" w:cs="Arial"/>
                <w:iCs/>
                <w:sz w:val="18"/>
                <w:szCs w:val="18"/>
              </w:rPr>
            </w:pPr>
          </w:p>
        </w:tc>
      </w:tr>
      <w:tr w:rsidR="0095654A" w:rsidRPr="00C27636" w14:paraId="0EE5C1B0" w14:textId="77777777" w:rsidTr="005D1E0C">
        <w:trPr>
          <w:cantSplit/>
          <w:trHeight w:val="454"/>
        </w:trPr>
        <w:tc>
          <w:tcPr>
            <w:tcW w:w="1042" w:type="pct"/>
            <w:gridSpan w:val="2"/>
            <w:tcBorders>
              <w:top w:val="single" w:sz="4" w:space="0" w:color="auto"/>
              <w:bottom w:val="single" w:sz="4" w:space="0" w:color="auto"/>
            </w:tcBorders>
            <w:shd w:val="clear" w:color="auto" w:fill="auto"/>
          </w:tcPr>
          <w:p w14:paraId="4E685B24" w14:textId="77777777" w:rsidR="0095654A" w:rsidRPr="00C27636" w:rsidRDefault="0095654A" w:rsidP="007D37C5">
            <w:pPr>
              <w:jc w:val="center"/>
              <w:rPr>
                <w:rFonts w:ascii="Arial" w:hAnsi="Arial" w:cs="Arial"/>
                <w:sz w:val="18"/>
                <w:szCs w:val="18"/>
              </w:rPr>
            </w:pPr>
            <w:r w:rsidRPr="009A7789">
              <w:rPr>
                <w:rFonts w:ascii="Arial" w:eastAsia="Times New Roman" w:hAnsi="Arial" w:cs="Arial"/>
                <w:b/>
                <w:bCs/>
                <w:color w:val="000000"/>
                <w:sz w:val="18"/>
                <w:szCs w:val="18"/>
                <w:lang w:eastAsia="en-GB"/>
              </w:rPr>
              <w:lastRenderedPageBreak/>
              <w:t>Schizophrenia</w:t>
            </w:r>
          </w:p>
        </w:tc>
        <w:tc>
          <w:tcPr>
            <w:tcW w:w="250" w:type="pct"/>
            <w:tcBorders>
              <w:top w:val="single" w:sz="4" w:space="0" w:color="auto"/>
              <w:bottom w:val="single" w:sz="4" w:space="0" w:color="auto"/>
            </w:tcBorders>
            <w:shd w:val="clear" w:color="auto" w:fill="auto"/>
          </w:tcPr>
          <w:p w14:paraId="147D5689"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276D932C" w14:textId="77777777" w:rsidR="0095654A" w:rsidRPr="00C27636" w:rsidRDefault="0095654A" w:rsidP="007D37C5">
            <w:pPr>
              <w:jc w:val="center"/>
              <w:rPr>
                <w:rFonts w:ascii="Arial" w:hAnsi="Arial" w:cs="Arial"/>
                <w:b/>
                <w:bCs/>
                <w:sz w:val="18"/>
                <w:szCs w:val="18"/>
              </w:rPr>
            </w:pPr>
          </w:p>
        </w:tc>
        <w:tc>
          <w:tcPr>
            <w:tcW w:w="208" w:type="pct"/>
            <w:tcBorders>
              <w:top w:val="single" w:sz="4" w:space="0" w:color="auto"/>
              <w:bottom w:val="single" w:sz="4" w:space="0" w:color="auto"/>
            </w:tcBorders>
            <w:shd w:val="clear" w:color="auto" w:fill="auto"/>
          </w:tcPr>
          <w:p w14:paraId="31B3CAD0" w14:textId="3873CA91" w:rsidR="0095654A" w:rsidRPr="00C27636" w:rsidRDefault="0095654A" w:rsidP="007D37C5">
            <w:pPr>
              <w:jc w:val="center"/>
              <w:rPr>
                <w:rFonts w:ascii="Arial" w:hAnsi="Arial" w:cs="Arial"/>
                <w:sz w:val="18"/>
                <w:szCs w:val="18"/>
              </w:rPr>
            </w:pPr>
          </w:p>
        </w:tc>
        <w:tc>
          <w:tcPr>
            <w:tcW w:w="321" w:type="pct"/>
            <w:gridSpan w:val="2"/>
            <w:tcBorders>
              <w:top w:val="single" w:sz="4" w:space="0" w:color="auto"/>
              <w:bottom w:val="single" w:sz="4" w:space="0" w:color="auto"/>
            </w:tcBorders>
            <w:shd w:val="clear" w:color="auto" w:fill="auto"/>
          </w:tcPr>
          <w:p w14:paraId="59786082" w14:textId="77777777" w:rsidR="0095654A" w:rsidRPr="00C27636" w:rsidRDefault="0095654A" w:rsidP="007D37C5">
            <w:pPr>
              <w:jc w:val="center"/>
              <w:rPr>
                <w:rFonts w:ascii="Arial" w:hAnsi="Arial" w:cs="Arial"/>
                <w:sz w:val="18"/>
                <w:szCs w:val="18"/>
              </w:rPr>
            </w:pPr>
          </w:p>
        </w:tc>
        <w:tc>
          <w:tcPr>
            <w:tcW w:w="522" w:type="pct"/>
            <w:gridSpan w:val="2"/>
            <w:tcBorders>
              <w:top w:val="single" w:sz="4" w:space="0" w:color="auto"/>
              <w:bottom w:val="single" w:sz="4" w:space="0" w:color="auto"/>
            </w:tcBorders>
            <w:shd w:val="clear" w:color="auto" w:fill="auto"/>
          </w:tcPr>
          <w:p w14:paraId="7A1B37FC" w14:textId="7E85CA4A" w:rsidR="0095654A" w:rsidRPr="00C27636" w:rsidRDefault="0095654A" w:rsidP="007D37C5">
            <w:pPr>
              <w:jc w:val="center"/>
              <w:rPr>
                <w:rFonts w:ascii="Arial" w:hAnsi="Arial" w:cs="Arial"/>
                <w:b/>
                <w:bCs/>
                <w:i/>
                <w:sz w:val="18"/>
                <w:szCs w:val="18"/>
              </w:rPr>
            </w:pPr>
          </w:p>
        </w:tc>
        <w:tc>
          <w:tcPr>
            <w:tcW w:w="272" w:type="pct"/>
            <w:tcBorders>
              <w:top w:val="single" w:sz="4" w:space="0" w:color="auto"/>
              <w:bottom w:val="single" w:sz="4" w:space="0" w:color="auto"/>
            </w:tcBorders>
          </w:tcPr>
          <w:p w14:paraId="013FB9CF" w14:textId="23C31761" w:rsidR="0095654A" w:rsidRPr="00C27636" w:rsidRDefault="0095654A" w:rsidP="007D37C5">
            <w:pPr>
              <w:jc w:val="center"/>
              <w:rPr>
                <w:rFonts w:ascii="Arial" w:hAnsi="Arial" w:cs="Arial"/>
                <w:b/>
                <w:bCs/>
                <w:sz w:val="18"/>
                <w:szCs w:val="18"/>
              </w:rPr>
            </w:pPr>
          </w:p>
        </w:tc>
        <w:tc>
          <w:tcPr>
            <w:tcW w:w="324" w:type="pct"/>
            <w:gridSpan w:val="2"/>
            <w:tcBorders>
              <w:top w:val="single" w:sz="4" w:space="0" w:color="auto"/>
              <w:bottom w:val="single" w:sz="4" w:space="0" w:color="auto"/>
            </w:tcBorders>
            <w:shd w:val="clear" w:color="auto" w:fill="auto"/>
          </w:tcPr>
          <w:p w14:paraId="04C7E609" w14:textId="77777777" w:rsidR="0095654A" w:rsidRPr="00C27636" w:rsidRDefault="0095654A" w:rsidP="007D37C5">
            <w:pPr>
              <w:jc w:val="center"/>
              <w:rPr>
                <w:rFonts w:ascii="Arial" w:hAnsi="Arial" w:cs="Arial"/>
                <w:b/>
                <w:bCs/>
                <w:sz w:val="18"/>
                <w:szCs w:val="18"/>
              </w:rPr>
            </w:pPr>
          </w:p>
        </w:tc>
        <w:tc>
          <w:tcPr>
            <w:tcW w:w="475" w:type="pct"/>
            <w:tcBorders>
              <w:top w:val="single" w:sz="4" w:space="0" w:color="auto"/>
              <w:bottom w:val="single" w:sz="4" w:space="0" w:color="auto"/>
            </w:tcBorders>
          </w:tcPr>
          <w:p w14:paraId="03D0A4B7" w14:textId="77777777" w:rsidR="0095654A" w:rsidRPr="00C27636" w:rsidRDefault="0095654A" w:rsidP="007D37C5">
            <w:pPr>
              <w:jc w:val="center"/>
              <w:rPr>
                <w:rFonts w:ascii="Arial" w:hAnsi="Arial" w:cs="Arial"/>
                <w:b/>
                <w:bCs/>
                <w:sz w:val="18"/>
                <w:szCs w:val="18"/>
              </w:rPr>
            </w:pPr>
          </w:p>
        </w:tc>
        <w:tc>
          <w:tcPr>
            <w:tcW w:w="426" w:type="pct"/>
            <w:tcBorders>
              <w:top w:val="single" w:sz="4" w:space="0" w:color="auto"/>
              <w:bottom w:val="single" w:sz="4" w:space="0" w:color="auto"/>
            </w:tcBorders>
            <w:shd w:val="clear" w:color="auto" w:fill="auto"/>
          </w:tcPr>
          <w:p w14:paraId="764BBD5A" w14:textId="77777777" w:rsidR="0095654A" w:rsidRPr="00C27636" w:rsidRDefault="0095654A" w:rsidP="007D37C5">
            <w:pPr>
              <w:jc w:val="center"/>
              <w:rPr>
                <w:rFonts w:ascii="Arial" w:hAnsi="Arial" w:cs="Arial"/>
                <w:b/>
                <w:bCs/>
                <w:sz w:val="18"/>
                <w:szCs w:val="18"/>
              </w:rPr>
            </w:pPr>
          </w:p>
        </w:tc>
        <w:tc>
          <w:tcPr>
            <w:tcW w:w="460" w:type="pct"/>
            <w:tcBorders>
              <w:top w:val="single" w:sz="4" w:space="0" w:color="auto"/>
              <w:bottom w:val="single" w:sz="4" w:space="0" w:color="auto"/>
            </w:tcBorders>
            <w:shd w:val="clear" w:color="auto" w:fill="auto"/>
          </w:tcPr>
          <w:p w14:paraId="52AC2174" w14:textId="77777777" w:rsidR="0095654A" w:rsidRPr="00C27636" w:rsidRDefault="0095654A" w:rsidP="007D37C5">
            <w:pPr>
              <w:jc w:val="center"/>
              <w:rPr>
                <w:rFonts w:ascii="Arial" w:hAnsi="Arial" w:cs="Arial"/>
                <w:iCs/>
                <w:sz w:val="18"/>
                <w:szCs w:val="18"/>
              </w:rPr>
            </w:pPr>
          </w:p>
        </w:tc>
        <w:tc>
          <w:tcPr>
            <w:tcW w:w="411" w:type="pct"/>
            <w:tcBorders>
              <w:top w:val="single" w:sz="4" w:space="0" w:color="auto"/>
              <w:bottom w:val="single" w:sz="4" w:space="0" w:color="auto"/>
            </w:tcBorders>
          </w:tcPr>
          <w:p w14:paraId="308C3BFA" w14:textId="77777777" w:rsidR="0095654A" w:rsidRPr="00C27636" w:rsidRDefault="0095654A" w:rsidP="007D37C5">
            <w:pPr>
              <w:jc w:val="center"/>
              <w:rPr>
                <w:rFonts w:ascii="Arial" w:hAnsi="Arial" w:cs="Arial"/>
                <w:iCs/>
                <w:sz w:val="18"/>
                <w:szCs w:val="18"/>
              </w:rPr>
            </w:pPr>
          </w:p>
        </w:tc>
      </w:tr>
      <w:tr w:rsidR="0095654A" w:rsidRPr="00C27636" w14:paraId="04B89162" w14:textId="77777777" w:rsidTr="005D1E0C">
        <w:trPr>
          <w:cantSplit/>
          <w:trHeight w:val="454"/>
        </w:trPr>
        <w:tc>
          <w:tcPr>
            <w:tcW w:w="644" w:type="pct"/>
            <w:tcBorders>
              <w:top w:val="single" w:sz="4" w:space="0" w:color="auto"/>
            </w:tcBorders>
            <w:shd w:val="clear" w:color="auto" w:fill="auto"/>
          </w:tcPr>
          <w:p w14:paraId="1F442494"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Bais</w:t>
            </w:r>
            <w:proofErr w:type="spellEnd"/>
            <w:r w:rsidRPr="00C27636">
              <w:rPr>
                <w:rFonts w:ascii="Arial" w:eastAsia="Times New Roman" w:hAnsi="Arial" w:cs="Arial"/>
                <w:color w:val="000000"/>
                <w:sz w:val="18"/>
                <w:szCs w:val="18"/>
                <w:lang w:eastAsia="en-GB"/>
              </w:rPr>
              <w:t>, et al. (2014)</w:t>
            </w:r>
          </w:p>
        </w:tc>
        <w:tc>
          <w:tcPr>
            <w:tcW w:w="398" w:type="pct"/>
            <w:tcBorders>
              <w:top w:val="single" w:sz="4" w:space="0" w:color="auto"/>
              <w:bottom w:val="single" w:sz="4" w:space="0" w:color="auto"/>
            </w:tcBorders>
            <w:shd w:val="clear" w:color="auto" w:fill="auto"/>
          </w:tcPr>
          <w:p w14:paraId="143BF89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50" w:type="pct"/>
            <w:tcBorders>
              <w:top w:val="single" w:sz="4" w:space="0" w:color="auto"/>
              <w:bottom w:val="single" w:sz="4" w:space="0" w:color="auto"/>
            </w:tcBorders>
            <w:shd w:val="clear" w:color="auto" w:fill="auto"/>
          </w:tcPr>
          <w:p w14:paraId="5BBD776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tcPr>
          <w:p w14:paraId="0E997DA3"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31758EF0" w14:textId="03BE065B" w:rsidR="0095654A" w:rsidRPr="00C27636" w:rsidRDefault="0095654A" w:rsidP="007D37C5">
            <w:pPr>
              <w:jc w:val="center"/>
              <w:rPr>
                <w:rFonts w:ascii="Arial" w:hAnsi="Arial" w:cs="Arial"/>
                <w:sz w:val="18"/>
                <w:szCs w:val="18"/>
              </w:rPr>
            </w:pPr>
            <w:r w:rsidRPr="00C27636">
              <w:rPr>
                <w:rFonts w:ascii="Arial" w:hAnsi="Arial" w:cs="Arial"/>
                <w:sz w:val="18"/>
                <w:szCs w:val="18"/>
              </w:rPr>
              <w:t>18</w:t>
            </w:r>
          </w:p>
        </w:tc>
        <w:tc>
          <w:tcPr>
            <w:tcW w:w="321" w:type="pct"/>
            <w:gridSpan w:val="2"/>
            <w:tcBorders>
              <w:top w:val="single" w:sz="4" w:space="0" w:color="auto"/>
              <w:bottom w:val="single" w:sz="4" w:space="0" w:color="auto"/>
            </w:tcBorders>
            <w:shd w:val="clear" w:color="auto" w:fill="auto"/>
          </w:tcPr>
          <w:p w14:paraId="05F953E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37.2 (14.9)</w:t>
            </w:r>
          </w:p>
        </w:tc>
        <w:tc>
          <w:tcPr>
            <w:tcW w:w="522" w:type="pct"/>
            <w:gridSpan w:val="2"/>
            <w:tcBorders>
              <w:top w:val="single" w:sz="4" w:space="0" w:color="auto"/>
              <w:bottom w:val="single" w:sz="4" w:space="0" w:color="auto"/>
            </w:tcBorders>
            <w:shd w:val="clear" w:color="auto" w:fill="auto"/>
          </w:tcPr>
          <w:p w14:paraId="49154A31" w14:textId="5A9E84C5"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LTPJ</w:t>
            </w:r>
          </w:p>
        </w:tc>
        <w:tc>
          <w:tcPr>
            <w:tcW w:w="272" w:type="pct"/>
            <w:tcBorders>
              <w:top w:val="single" w:sz="4" w:space="0" w:color="auto"/>
              <w:bottom w:val="single" w:sz="4" w:space="0" w:color="auto"/>
            </w:tcBorders>
          </w:tcPr>
          <w:p w14:paraId="50CC2240" w14:textId="1B52605E"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424AD308" w14:textId="440D1668"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(90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4B8EB552" w14:textId="781B9189"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3CCED558"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12 (2w)</w:t>
            </w:r>
          </w:p>
        </w:tc>
        <w:tc>
          <w:tcPr>
            <w:tcW w:w="460" w:type="pct"/>
            <w:vMerge w:val="restart"/>
            <w:tcBorders>
              <w:top w:val="single" w:sz="4" w:space="0" w:color="auto"/>
            </w:tcBorders>
            <w:shd w:val="clear" w:color="auto" w:fill="auto"/>
          </w:tcPr>
          <w:p w14:paraId="65DB608A"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 AHRS</w:t>
            </w:r>
          </w:p>
        </w:tc>
        <w:tc>
          <w:tcPr>
            <w:tcW w:w="411" w:type="pct"/>
            <w:tcBorders>
              <w:top w:val="single" w:sz="4" w:space="0" w:color="auto"/>
            </w:tcBorders>
          </w:tcPr>
          <w:p w14:paraId="2C138A9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2532C149" w14:textId="77777777" w:rsidTr="005D1E0C">
        <w:trPr>
          <w:cantSplit/>
          <w:trHeight w:val="454"/>
        </w:trPr>
        <w:tc>
          <w:tcPr>
            <w:tcW w:w="644" w:type="pct"/>
            <w:shd w:val="clear" w:color="auto" w:fill="auto"/>
          </w:tcPr>
          <w:p w14:paraId="37AE1DDD"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2DBC8925"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34E60C76"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7878D14C"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4E0246EC" w14:textId="125C1ED5" w:rsidR="0095654A" w:rsidRPr="00C27636" w:rsidRDefault="0095654A" w:rsidP="007D37C5">
            <w:pPr>
              <w:jc w:val="center"/>
              <w:rPr>
                <w:rFonts w:ascii="Arial" w:hAnsi="Arial" w:cs="Arial"/>
                <w:sz w:val="18"/>
                <w:szCs w:val="18"/>
              </w:rPr>
            </w:pPr>
            <w:r w:rsidRPr="00C27636">
              <w:rPr>
                <w:rFonts w:ascii="Arial" w:hAnsi="Arial" w:cs="Arial"/>
                <w:sz w:val="18"/>
                <w:szCs w:val="18"/>
              </w:rPr>
              <w:t>17</w:t>
            </w:r>
          </w:p>
        </w:tc>
        <w:tc>
          <w:tcPr>
            <w:tcW w:w="321" w:type="pct"/>
            <w:gridSpan w:val="2"/>
            <w:tcBorders>
              <w:top w:val="single" w:sz="4" w:space="0" w:color="auto"/>
              <w:bottom w:val="single" w:sz="4" w:space="0" w:color="auto"/>
            </w:tcBorders>
            <w:shd w:val="clear" w:color="auto" w:fill="auto"/>
          </w:tcPr>
          <w:p w14:paraId="48679E6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33.9 (9.2)</w:t>
            </w:r>
          </w:p>
        </w:tc>
        <w:tc>
          <w:tcPr>
            <w:tcW w:w="522" w:type="pct"/>
            <w:gridSpan w:val="2"/>
            <w:tcBorders>
              <w:top w:val="single" w:sz="4" w:space="0" w:color="auto"/>
              <w:bottom w:val="single" w:sz="4" w:space="0" w:color="auto"/>
            </w:tcBorders>
            <w:shd w:val="clear" w:color="auto" w:fill="auto"/>
          </w:tcPr>
          <w:p w14:paraId="4A33D67D" w14:textId="35F16C70"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Primed L</w:t>
            </w:r>
            <w:r>
              <w:rPr>
                <w:rFonts w:ascii="Arial" w:eastAsia="Times New Roman" w:hAnsi="Arial" w:cs="Arial"/>
                <w:color w:val="000000"/>
                <w:sz w:val="18"/>
                <w:szCs w:val="18"/>
                <w:lang w:eastAsia="en-GB"/>
              </w:rPr>
              <w:t>TPJ</w:t>
            </w:r>
            <w:r w:rsidRPr="00C27636">
              <w:rPr>
                <w:rFonts w:ascii="Arial" w:eastAsia="Times New Roman" w:hAnsi="Arial" w:cs="Arial"/>
                <w:color w:val="000000"/>
                <w:sz w:val="18"/>
                <w:szCs w:val="18"/>
                <w:lang w:eastAsia="en-GB"/>
              </w:rPr>
              <w:t xml:space="preserve"> then RTPJ</w:t>
            </w:r>
          </w:p>
        </w:tc>
        <w:tc>
          <w:tcPr>
            <w:tcW w:w="272" w:type="pct"/>
            <w:tcBorders>
              <w:top w:val="single" w:sz="4" w:space="0" w:color="auto"/>
              <w:bottom w:val="single" w:sz="4" w:space="0" w:color="auto"/>
            </w:tcBorders>
          </w:tcPr>
          <w:p w14:paraId="41B85ECA" w14:textId="1114C54C"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59193C01" w14:textId="45216108"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(90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381FDD49" w14:textId="753605AA"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39791B14"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12 (2w)</w:t>
            </w:r>
          </w:p>
        </w:tc>
        <w:tc>
          <w:tcPr>
            <w:tcW w:w="460" w:type="pct"/>
            <w:vMerge/>
            <w:shd w:val="clear" w:color="auto" w:fill="auto"/>
          </w:tcPr>
          <w:p w14:paraId="761094C5" w14:textId="77777777" w:rsidR="0095654A" w:rsidRPr="00C27636" w:rsidRDefault="0095654A" w:rsidP="007D37C5">
            <w:pPr>
              <w:jc w:val="center"/>
              <w:rPr>
                <w:rFonts w:ascii="Arial" w:hAnsi="Arial" w:cs="Arial"/>
                <w:iCs/>
                <w:sz w:val="18"/>
                <w:szCs w:val="18"/>
              </w:rPr>
            </w:pPr>
          </w:p>
        </w:tc>
        <w:tc>
          <w:tcPr>
            <w:tcW w:w="411" w:type="pct"/>
          </w:tcPr>
          <w:p w14:paraId="752846D8" w14:textId="77777777" w:rsidR="0095654A" w:rsidRPr="00C27636" w:rsidRDefault="0095654A" w:rsidP="007D37C5">
            <w:pPr>
              <w:jc w:val="center"/>
              <w:rPr>
                <w:rFonts w:ascii="Arial" w:hAnsi="Arial" w:cs="Arial"/>
                <w:iCs/>
                <w:sz w:val="18"/>
                <w:szCs w:val="18"/>
              </w:rPr>
            </w:pPr>
          </w:p>
        </w:tc>
      </w:tr>
      <w:tr w:rsidR="0095654A" w:rsidRPr="00C27636" w14:paraId="60DFC91E" w14:textId="77777777" w:rsidTr="005D1E0C">
        <w:trPr>
          <w:cantSplit/>
          <w:trHeight w:val="454"/>
        </w:trPr>
        <w:tc>
          <w:tcPr>
            <w:tcW w:w="644" w:type="pct"/>
            <w:tcBorders>
              <w:bottom w:val="single" w:sz="4" w:space="0" w:color="auto"/>
            </w:tcBorders>
            <w:shd w:val="clear" w:color="auto" w:fill="auto"/>
          </w:tcPr>
          <w:p w14:paraId="272DC7E4"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225A3C6A"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ACC6607"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E730B3D"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6E82DDD4" w14:textId="67734130" w:rsidR="0095654A" w:rsidRPr="00C27636" w:rsidRDefault="0095654A" w:rsidP="007D37C5">
            <w:pPr>
              <w:jc w:val="center"/>
              <w:rPr>
                <w:rFonts w:ascii="Arial" w:hAnsi="Arial" w:cs="Arial"/>
                <w:sz w:val="18"/>
                <w:szCs w:val="18"/>
              </w:rPr>
            </w:pPr>
            <w:r w:rsidRPr="00C27636">
              <w:rPr>
                <w:rFonts w:ascii="Arial" w:hAnsi="Arial" w:cs="Arial"/>
                <w:sz w:val="18"/>
                <w:szCs w:val="18"/>
              </w:rPr>
              <w:t>16</w:t>
            </w:r>
          </w:p>
        </w:tc>
        <w:tc>
          <w:tcPr>
            <w:tcW w:w="321" w:type="pct"/>
            <w:gridSpan w:val="2"/>
            <w:tcBorders>
              <w:top w:val="single" w:sz="4" w:space="0" w:color="auto"/>
              <w:bottom w:val="single" w:sz="4" w:space="0" w:color="auto"/>
            </w:tcBorders>
            <w:shd w:val="clear" w:color="auto" w:fill="auto"/>
          </w:tcPr>
          <w:p w14:paraId="2D84F07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37.3 (11.6)</w:t>
            </w:r>
          </w:p>
        </w:tc>
        <w:tc>
          <w:tcPr>
            <w:tcW w:w="522" w:type="pct"/>
            <w:gridSpan w:val="2"/>
            <w:tcBorders>
              <w:top w:val="single" w:sz="4" w:space="0" w:color="auto"/>
              <w:bottom w:val="single" w:sz="4" w:space="0" w:color="auto"/>
            </w:tcBorders>
            <w:shd w:val="clear" w:color="auto" w:fill="auto"/>
          </w:tcPr>
          <w:p w14:paraId="600A1F82" w14:textId="00D397EB"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F6797FD" w14:textId="7776E96F"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443EB5FA"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4D81568"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60BA0B99"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5C5BDE19"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4B64460A" w14:textId="77777777" w:rsidR="0095654A" w:rsidRPr="00C27636" w:rsidRDefault="0095654A" w:rsidP="007D37C5">
            <w:pPr>
              <w:jc w:val="center"/>
              <w:rPr>
                <w:rFonts w:ascii="Arial" w:hAnsi="Arial" w:cs="Arial"/>
                <w:iCs/>
                <w:sz w:val="18"/>
                <w:szCs w:val="18"/>
              </w:rPr>
            </w:pPr>
          </w:p>
        </w:tc>
      </w:tr>
      <w:tr w:rsidR="0095654A" w:rsidRPr="00C27636" w14:paraId="5BE525D9" w14:textId="77777777" w:rsidTr="005D1E0C">
        <w:trPr>
          <w:cantSplit/>
          <w:trHeight w:val="454"/>
        </w:trPr>
        <w:tc>
          <w:tcPr>
            <w:tcW w:w="644" w:type="pct"/>
            <w:tcBorders>
              <w:top w:val="single" w:sz="4" w:space="0" w:color="auto"/>
            </w:tcBorders>
            <w:shd w:val="clear" w:color="auto" w:fill="auto"/>
          </w:tcPr>
          <w:p w14:paraId="04337BCA"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Barr, et al. (2011)</w:t>
            </w:r>
          </w:p>
        </w:tc>
        <w:tc>
          <w:tcPr>
            <w:tcW w:w="398" w:type="pct"/>
            <w:tcBorders>
              <w:top w:val="single" w:sz="4" w:space="0" w:color="auto"/>
              <w:bottom w:val="single" w:sz="4" w:space="0" w:color="auto"/>
            </w:tcBorders>
            <w:shd w:val="clear" w:color="auto" w:fill="auto"/>
          </w:tcPr>
          <w:p w14:paraId="4620997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6BAC8D6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55BA599A"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690C3C0A" w14:textId="3BFDAC23" w:rsidR="0095654A" w:rsidRPr="00C27636" w:rsidRDefault="0095654A" w:rsidP="007D37C5">
            <w:pPr>
              <w:jc w:val="center"/>
              <w:rPr>
                <w:rFonts w:ascii="Arial" w:hAnsi="Arial" w:cs="Arial"/>
                <w:sz w:val="18"/>
                <w:szCs w:val="18"/>
              </w:rPr>
            </w:pPr>
            <w:r w:rsidRPr="00C27636">
              <w:rPr>
                <w:rFonts w:ascii="Arial" w:hAnsi="Arial" w:cs="Arial"/>
                <w:sz w:val="18"/>
                <w:szCs w:val="18"/>
              </w:rPr>
              <w:t>12</w:t>
            </w:r>
          </w:p>
        </w:tc>
        <w:tc>
          <w:tcPr>
            <w:tcW w:w="321" w:type="pct"/>
            <w:gridSpan w:val="2"/>
            <w:vMerge w:val="restart"/>
            <w:tcBorders>
              <w:top w:val="single" w:sz="4" w:space="0" w:color="auto"/>
              <w:bottom w:val="single" w:sz="4" w:space="0" w:color="auto"/>
            </w:tcBorders>
            <w:shd w:val="clear" w:color="auto" w:fill="auto"/>
          </w:tcPr>
          <w:p w14:paraId="1568365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47.21 (12.8)</w:t>
            </w:r>
          </w:p>
        </w:tc>
        <w:tc>
          <w:tcPr>
            <w:tcW w:w="522" w:type="pct"/>
            <w:gridSpan w:val="2"/>
            <w:tcBorders>
              <w:top w:val="single" w:sz="4" w:space="0" w:color="auto"/>
              <w:bottom w:val="single" w:sz="4" w:space="0" w:color="auto"/>
            </w:tcBorders>
            <w:shd w:val="clear" w:color="auto" w:fill="auto"/>
          </w:tcPr>
          <w:p w14:paraId="59F92787" w14:textId="1E21BDDA"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BL</w:t>
            </w:r>
            <w:r>
              <w:rPr>
                <w:rFonts w:ascii="Arial" w:eastAsia="Times New Roman" w:hAnsi="Arial" w:cs="Arial"/>
                <w:color w:val="000000"/>
                <w:sz w:val="18"/>
                <w:szCs w:val="18"/>
                <w:lang w:eastAsia="en-GB"/>
              </w:rPr>
              <w:t>DLPFC</w:t>
            </w:r>
          </w:p>
        </w:tc>
        <w:tc>
          <w:tcPr>
            <w:tcW w:w="272" w:type="pct"/>
            <w:tcBorders>
              <w:top w:val="single" w:sz="4" w:space="0" w:color="auto"/>
              <w:bottom w:val="single" w:sz="4" w:space="0" w:color="auto"/>
            </w:tcBorders>
          </w:tcPr>
          <w:p w14:paraId="466E5F47" w14:textId="346B6969"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N</w:t>
            </w:r>
            <w:r w:rsidR="005D1E0C">
              <w:rPr>
                <w:rFonts w:ascii="Arial" w:eastAsia="Times New Roman" w:hAnsi="Arial" w:cs="Arial"/>
                <w:color w:val="000000"/>
                <w:sz w:val="18"/>
                <w:szCs w:val="18"/>
                <w:lang w:eastAsia="en-GB"/>
              </w:rPr>
              <w:t>A</w:t>
            </w:r>
          </w:p>
        </w:tc>
        <w:tc>
          <w:tcPr>
            <w:tcW w:w="324" w:type="pct"/>
            <w:gridSpan w:val="2"/>
            <w:tcBorders>
              <w:top w:val="single" w:sz="4" w:space="0" w:color="auto"/>
              <w:bottom w:val="single" w:sz="4" w:space="0" w:color="auto"/>
            </w:tcBorders>
            <w:shd w:val="clear" w:color="auto" w:fill="auto"/>
          </w:tcPr>
          <w:p w14:paraId="1349FC97" w14:textId="2C945429" w:rsidR="0095654A" w:rsidRPr="00C27636" w:rsidRDefault="0095654A" w:rsidP="007D37C5">
            <w:pPr>
              <w:jc w:val="center"/>
              <w:rPr>
                <w:rFonts w:ascii="Arial" w:hAnsi="Arial" w:cs="Arial"/>
                <w:b/>
                <w:bCs/>
                <w:sz w:val="18"/>
                <w:szCs w:val="18"/>
              </w:rPr>
            </w:pPr>
            <w:r w:rsidRPr="00B9110D">
              <w:rPr>
                <w:rFonts w:ascii="Arial" w:eastAsia="Times New Roman" w:hAnsi="Arial" w:cs="Arial"/>
                <w:color w:val="000000"/>
                <w:sz w:val="18"/>
                <w:szCs w:val="18"/>
                <w:lang w:eastAsia="en-GB"/>
              </w:rPr>
              <w:t>20 Hz (90%)</w:t>
            </w:r>
          </w:p>
        </w:tc>
        <w:tc>
          <w:tcPr>
            <w:tcW w:w="475" w:type="pct"/>
            <w:tcBorders>
              <w:top w:val="single" w:sz="4" w:space="0" w:color="auto"/>
              <w:bottom w:val="single" w:sz="4" w:space="0" w:color="auto"/>
            </w:tcBorders>
          </w:tcPr>
          <w:p w14:paraId="186BDF82" w14:textId="1AEB89AC"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7D6A4FF8"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1s</w:t>
            </w:r>
          </w:p>
        </w:tc>
        <w:tc>
          <w:tcPr>
            <w:tcW w:w="460" w:type="pct"/>
            <w:vMerge w:val="restart"/>
            <w:tcBorders>
              <w:top w:val="single" w:sz="4" w:space="0" w:color="auto"/>
            </w:tcBorders>
            <w:shd w:val="clear" w:color="auto" w:fill="auto"/>
          </w:tcPr>
          <w:p w14:paraId="728AE3D0"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N-back task</w:t>
            </w:r>
          </w:p>
        </w:tc>
        <w:tc>
          <w:tcPr>
            <w:tcW w:w="411" w:type="pct"/>
            <w:tcBorders>
              <w:top w:val="single" w:sz="4" w:space="0" w:color="auto"/>
            </w:tcBorders>
          </w:tcPr>
          <w:p w14:paraId="5552932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5DD22A9B" w14:textId="77777777" w:rsidTr="005D1E0C">
        <w:trPr>
          <w:cantSplit/>
          <w:trHeight w:val="454"/>
        </w:trPr>
        <w:tc>
          <w:tcPr>
            <w:tcW w:w="644" w:type="pct"/>
            <w:tcBorders>
              <w:bottom w:val="single" w:sz="4" w:space="0" w:color="auto"/>
            </w:tcBorders>
            <w:shd w:val="clear" w:color="auto" w:fill="auto"/>
          </w:tcPr>
          <w:p w14:paraId="00E9E362"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27C4C925"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365602B"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23271ACA"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E3B8C5A" w14:textId="5416F828" w:rsidR="0095654A" w:rsidRPr="00C27636" w:rsidRDefault="0095654A" w:rsidP="007D37C5">
            <w:pPr>
              <w:jc w:val="center"/>
              <w:rPr>
                <w:rFonts w:ascii="Arial" w:hAnsi="Arial" w:cs="Arial"/>
                <w:sz w:val="18"/>
                <w:szCs w:val="18"/>
              </w:rPr>
            </w:pPr>
            <w:r w:rsidRPr="00C27636">
              <w:rPr>
                <w:rFonts w:ascii="Arial" w:hAnsi="Arial" w:cs="Arial"/>
                <w:sz w:val="18"/>
                <w:szCs w:val="18"/>
              </w:rPr>
              <w:t>12</w:t>
            </w:r>
          </w:p>
        </w:tc>
        <w:tc>
          <w:tcPr>
            <w:tcW w:w="321" w:type="pct"/>
            <w:gridSpan w:val="2"/>
            <w:vMerge/>
            <w:tcBorders>
              <w:top w:val="single" w:sz="4" w:space="0" w:color="auto"/>
              <w:bottom w:val="single" w:sz="4" w:space="0" w:color="auto"/>
            </w:tcBorders>
            <w:shd w:val="clear" w:color="auto" w:fill="auto"/>
          </w:tcPr>
          <w:p w14:paraId="3D8431C9" w14:textId="77777777" w:rsidR="0095654A" w:rsidRPr="00C27636" w:rsidRDefault="0095654A" w:rsidP="007D37C5">
            <w:pPr>
              <w:jc w:val="center"/>
              <w:rPr>
                <w:rFonts w:ascii="Arial" w:hAnsi="Arial" w:cs="Arial"/>
                <w:sz w:val="18"/>
                <w:szCs w:val="18"/>
              </w:rPr>
            </w:pPr>
          </w:p>
        </w:tc>
        <w:tc>
          <w:tcPr>
            <w:tcW w:w="522" w:type="pct"/>
            <w:gridSpan w:val="2"/>
            <w:tcBorders>
              <w:top w:val="single" w:sz="4" w:space="0" w:color="auto"/>
              <w:bottom w:val="single" w:sz="4" w:space="0" w:color="auto"/>
            </w:tcBorders>
            <w:shd w:val="clear" w:color="auto" w:fill="auto"/>
          </w:tcPr>
          <w:p w14:paraId="1376C4BD" w14:textId="4B25FE11"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4E663C88" w14:textId="494AC3F0"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432D1E40"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4EE45DB"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33FABCC6"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528C615"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7843D869" w14:textId="77777777" w:rsidR="0095654A" w:rsidRPr="00C27636" w:rsidRDefault="0095654A" w:rsidP="007D37C5">
            <w:pPr>
              <w:jc w:val="center"/>
              <w:rPr>
                <w:rFonts w:ascii="Arial" w:hAnsi="Arial" w:cs="Arial"/>
                <w:iCs/>
                <w:sz w:val="18"/>
                <w:szCs w:val="18"/>
              </w:rPr>
            </w:pPr>
          </w:p>
        </w:tc>
      </w:tr>
      <w:tr w:rsidR="0095654A" w:rsidRPr="00C27636" w14:paraId="72888B91" w14:textId="77777777" w:rsidTr="005D1E0C">
        <w:trPr>
          <w:cantSplit/>
          <w:trHeight w:val="454"/>
        </w:trPr>
        <w:tc>
          <w:tcPr>
            <w:tcW w:w="644" w:type="pct"/>
            <w:tcBorders>
              <w:top w:val="single" w:sz="4" w:space="0" w:color="auto"/>
            </w:tcBorders>
            <w:shd w:val="clear" w:color="auto" w:fill="auto"/>
          </w:tcPr>
          <w:p w14:paraId="62B95CE4"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Barr, et al. (2012)</w:t>
            </w:r>
          </w:p>
        </w:tc>
        <w:tc>
          <w:tcPr>
            <w:tcW w:w="398" w:type="pct"/>
            <w:tcBorders>
              <w:top w:val="single" w:sz="4" w:space="0" w:color="auto"/>
              <w:bottom w:val="single" w:sz="4" w:space="0" w:color="auto"/>
            </w:tcBorders>
            <w:shd w:val="clear" w:color="auto" w:fill="auto"/>
          </w:tcPr>
          <w:p w14:paraId="7C2D75D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770E78D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013FCCAC"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079B84E1" w14:textId="420CE833" w:rsidR="0095654A" w:rsidRPr="00C27636" w:rsidRDefault="0095654A" w:rsidP="007D37C5">
            <w:pPr>
              <w:jc w:val="center"/>
              <w:rPr>
                <w:rFonts w:ascii="Arial" w:hAnsi="Arial" w:cs="Arial"/>
                <w:sz w:val="18"/>
                <w:szCs w:val="18"/>
              </w:rPr>
            </w:pPr>
            <w:r w:rsidRPr="00C27636">
              <w:rPr>
                <w:rFonts w:ascii="Arial" w:hAnsi="Arial" w:cs="Arial"/>
                <w:sz w:val="18"/>
                <w:szCs w:val="18"/>
              </w:rPr>
              <w:t>13</w:t>
            </w:r>
          </w:p>
        </w:tc>
        <w:tc>
          <w:tcPr>
            <w:tcW w:w="321" w:type="pct"/>
            <w:gridSpan w:val="2"/>
            <w:tcBorders>
              <w:top w:val="single" w:sz="4" w:space="0" w:color="auto"/>
              <w:bottom w:val="single" w:sz="4" w:space="0" w:color="auto"/>
            </w:tcBorders>
            <w:shd w:val="clear" w:color="auto" w:fill="auto"/>
          </w:tcPr>
          <w:p w14:paraId="74456D8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40.46 (12.21)</w:t>
            </w:r>
          </w:p>
        </w:tc>
        <w:tc>
          <w:tcPr>
            <w:tcW w:w="522" w:type="pct"/>
            <w:gridSpan w:val="2"/>
            <w:tcBorders>
              <w:top w:val="single" w:sz="4" w:space="0" w:color="auto"/>
              <w:bottom w:val="single" w:sz="4" w:space="0" w:color="auto"/>
            </w:tcBorders>
            <w:shd w:val="clear" w:color="auto" w:fill="auto"/>
          </w:tcPr>
          <w:p w14:paraId="2687A574" w14:textId="31A7A6B4"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BL</w:t>
            </w:r>
            <w:r>
              <w:rPr>
                <w:rFonts w:ascii="Arial" w:eastAsia="Times New Roman" w:hAnsi="Arial" w:cs="Arial"/>
                <w:color w:val="000000"/>
                <w:sz w:val="18"/>
                <w:szCs w:val="18"/>
                <w:lang w:eastAsia="en-GB"/>
              </w:rPr>
              <w:t>DLPFC</w:t>
            </w:r>
          </w:p>
        </w:tc>
        <w:tc>
          <w:tcPr>
            <w:tcW w:w="272" w:type="pct"/>
            <w:tcBorders>
              <w:top w:val="single" w:sz="4" w:space="0" w:color="auto"/>
              <w:bottom w:val="single" w:sz="4" w:space="0" w:color="auto"/>
            </w:tcBorders>
          </w:tcPr>
          <w:p w14:paraId="3CE3276F" w14:textId="7AF83078"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w:t>
            </w:r>
            <w:r w:rsidR="005D1E0C">
              <w:rPr>
                <w:rFonts w:ascii="Arial" w:eastAsia="Times New Roman" w:hAnsi="Arial" w:cs="Arial"/>
                <w:color w:val="000000"/>
                <w:sz w:val="18"/>
                <w:szCs w:val="18"/>
                <w:lang w:eastAsia="en-GB"/>
              </w:rPr>
              <w:t>A</w:t>
            </w:r>
          </w:p>
        </w:tc>
        <w:tc>
          <w:tcPr>
            <w:tcW w:w="324" w:type="pct"/>
            <w:gridSpan w:val="2"/>
            <w:tcBorders>
              <w:top w:val="single" w:sz="4" w:space="0" w:color="auto"/>
              <w:bottom w:val="single" w:sz="4" w:space="0" w:color="auto"/>
            </w:tcBorders>
            <w:shd w:val="clear" w:color="auto" w:fill="auto"/>
          </w:tcPr>
          <w:p w14:paraId="716CB46C" w14:textId="516D8415" w:rsidR="0095654A" w:rsidRPr="00C27636" w:rsidRDefault="0095654A" w:rsidP="007D37C5">
            <w:pPr>
              <w:jc w:val="center"/>
              <w:rPr>
                <w:rFonts w:ascii="Arial" w:hAnsi="Arial" w:cs="Arial"/>
                <w:b/>
                <w:bCs/>
                <w:sz w:val="18"/>
                <w:szCs w:val="18"/>
              </w:rPr>
            </w:pPr>
            <w:r w:rsidRPr="00B9110D">
              <w:rPr>
                <w:rFonts w:ascii="Arial" w:eastAsia="Times New Roman" w:hAnsi="Arial" w:cs="Arial"/>
                <w:color w:val="000000"/>
                <w:sz w:val="18"/>
                <w:szCs w:val="18"/>
                <w:lang w:eastAsia="en-GB"/>
              </w:rPr>
              <w:t>20 Hz (90%)</w:t>
            </w:r>
          </w:p>
        </w:tc>
        <w:tc>
          <w:tcPr>
            <w:tcW w:w="475" w:type="pct"/>
            <w:tcBorders>
              <w:top w:val="single" w:sz="4" w:space="0" w:color="auto"/>
              <w:bottom w:val="single" w:sz="4" w:space="0" w:color="auto"/>
            </w:tcBorders>
          </w:tcPr>
          <w:p w14:paraId="72529109" w14:textId="74645FEF"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64930592"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val="restart"/>
            <w:tcBorders>
              <w:top w:val="single" w:sz="4" w:space="0" w:color="auto"/>
            </w:tcBorders>
            <w:shd w:val="clear" w:color="auto" w:fill="auto"/>
          </w:tcPr>
          <w:p w14:paraId="7749A341"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w:t>
            </w:r>
          </w:p>
        </w:tc>
        <w:tc>
          <w:tcPr>
            <w:tcW w:w="411" w:type="pct"/>
            <w:tcBorders>
              <w:top w:val="single" w:sz="4" w:space="0" w:color="auto"/>
            </w:tcBorders>
          </w:tcPr>
          <w:p w14:paraId="5F08E00F"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545526C9" w14:textId="77777777" w:rsidTr="005D1E0C">
        <w:trPr>
          <w:cantSplit/>
          <w:trHeight w:val="454"/>
        </w:trPr>
        <w:tc>
          <w:tcPr>
            <w:tcW w:w="644" w:type="pct"/>
            <w:tcBorders>
              <w:bottom w:val="single" w:sz="4" w:space="0" w:color="auto"/>
            </w:tcBorders>
            <w:shd w:val="clear" w:color="auto" w:fill="auto"/>
          </w:tcPr>
          <w:p w14:paraId="7B5F3DFF"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0FDA5773"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6599B56"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76A913CC"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4F6965FB" w14:textId="761867EC" w:rsidR="0095654A" w:rsidRPr="00C27636" w:rsidRDefault="0095654A" w:rsidP="007D37C5">
            <w:pPr>
              <w:jc w:val="center"/>
              <w:rPr>
                <w:rFonts w:ascii="Arial" w:hAnsi="Arial" w:cs="Arial"/>
                <w:sz w:val="18"/>
                <w:szCs w:val="18"/>
              </w:rPr>
            </w:pPr>
            <w:r w:rsidRPr="00C27636">
              <w:rPr>
                <w:rFonts w:ascii="Arial" w:hAnsi="Arial" w:cs="Arial"/>
                <w:sz w:val="18"/>
                <w:szCs w:val="18"/>
              </w:rPr>
              <w:t>14</w:t>
            </w:r>
          </w:p>
        </w:tc>
        <w:tc>
          <w:tcPr>
            <w:tcW w:w="321" w:type="pct"/>
            <w:gridSpan w:val="2"/>
            <w:tcBorders>
              <w:top w:val="single" w:sz="4" w:space="0" w:color="auto"/>
              <w:bottom w:val="single" w:sz="4" w:space="0" w:color="auto"/>
            </w:tcBorders>
            <w:shd w:val="clear" w:color="auto" w:fill="auto"/>
          </w:tcPr>
          <w:p w14:paraId="197A252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47.92 (12.78)</w:t>
            </w:r>
          </w:p>
        </w:tc>
        <w:tc>
          <w:tcPr>
            <w:tcW w:w="522" w:type="pct"/>
            <w:gridSpan w:val="2"/>
            <w:tcBorders>
              <w:top w:val="single" w:sz="4" w:space="0" w:color="auto"/>
              <w:bottom w:val="single" w:sz="4" w:space="0" w:color="auto"/>
            </w:tcBorders>
            <w:shd w:val="clear" w:color="auto" w:fill="auto"/>
          </w:tcPr>
          <w:p w14:paraId="7DF104C3" w14:textId="5A565CE9"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2250AFBE" w14:textId="39BA287A"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0C72CC17"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2B0C4D72"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203E602"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A9B9B2A"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7E9C7C30" w14:textId="77777777" w:rsidR="0095654A" w:rsidRPr="00C27636" w:rsidRDefault="0095654A" w:rsidP="007D37C5">
            <w:pPr>
              <w:jc w:val="center"/>
              <w:rPr>
                <w:rFonts w:ascii="Arial" w:hAnsi="Arial" w:cs="Arial"/>
                <w:iCs/>
                <w:sz w:val="18"/>
                <w:szCs w:val="18"/>
              </w:rPr>
            </w:pPr>
          </w:p>
        </w:tc>
      </w:tr>
      <w:tr w:rsidR="0095654A" w:rsidRPr="00C27636" w14:paraId="2D2DF273" w14:textId="77777777" w:rsidTr="005D1E0C">
        <w:trPr>
          <w:cantSplit/>
          <w:trHeight w:val="454"/>
        </w:trPr>
        <w:tc>
          <w:tcPr>
            <w:tcW w:w="644" w:type="pct"/>
            <w:tcBorders>
              <w:top w:val="single" w:sz="4" w:space="0" w:color="auto"/>
            </w:tcBorders>
            <w:shd w:val="clear" w:color="auto" w:fill="auto"/>
          </w:tcPr>
          <w:p w14:paraId="61BDD5D8"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Barr, et al. (2013)</w:t>
            </w:r>
          </w:p>
        </w:tc>
        <w:tc>
          <w:tcPr>
            <w:tcW w:w="398" w:type="pct"/>
            <w:tcBorders>
              <w:top w:val="single" w:sz="4" w:space="0" w:color="auto"/>
              <w:bottom w:val="single" w:sz="4" w:space="0" w:color="auto"/>
            </w:tcBorders>
            <w:shd w:val="clear" w:color="auto" w:fill="auto"/>
          </w:tcPr>
          <w:p w14:paraId="4AC19DB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00CCD5B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4D30A673"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5E6E6E1B" w14:textId="3FECAF20" w:rsidR="0095654A" w:rsidRPr="00C27636" w:rsidRDefault="0095654A" w:rsidP="007D37C5">
            <w:pPr>
              <w:jc w:val="center"/>
              <w:rPr>
                <w:rFonts w:ascii="Arial" w:hAnsi="Arial" w:cs="Arial"/>
                <w:sz w:val="18"/>
                <w:szCs w:val="18"/>
              </w:rPr>
            </w:pPr>
            <w:r w:rsidRPr="00C27636">
              <w:rPr>
                <w:rFonts w:ascii="Arial" w:hAnsi="Arial" w:cs="Arial"/>
                <w:sz w:val="18"/>
                <w:szCs w:val="18"/>
              </w:rPr>
              <w:t>13</w:t>
            </w:r>
          </w:p>
        </w:tc>
        <w:tc>
          <w:tcPr>
            <w:tcW w:w="321" w:type="pct"/>
            <w:gridSpan w:val="2"/>
            <w:tcBorders>
              <w:top w:val="single" w:sz="4" w:space="0" w:color="auto"/>
              <w:bottom w:val="single" w:sz="4" w:space="0" w:color="auto"/>
            </w:tcBorders>
            <w:shd w:val="clear" w:color="auto" w:fill="auto"/>
          </w:tcPr>
          <w:p w14:paraId="4D82EF6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41.15 (12.01)</w:t>
            </w:r>
          </w:p>
        </w:tc>
        <w:tc>
          <w:tcPr>
            <w:tcW w:w="522" w:type="pct"/>
            <w:gridSpan w:val="2"/>
            <w:tcBorders>
              <w:top w:val="single" w:sz="4" w:space="0" w:color="auto"/>
              <w:bottom w:val="single" w:sz="4" w:space="0" w:color="auto"/>
            </w:tcBorders>
            <w:shd w:val="clear" w:color="auto" w:fill="auto"/>
          </w:tcPr>
          <w:p w14:paraId="33281ED6" w14:textId="4CD2FF91"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BL</w:t>
            </w:r>
            <w:r>
              <w:rPr>
                <w:rFonts w:ascii="Arial" w:eastAsia="Times New Roman" w:hAnsi="Arial" w:cs="Arial"/>
                <w:color w:val="000000"/>
                <w:sz w:val="18"/>
                <w:szCs w:val="18"/>
                <w:lang w:eastAsia="en-GB"/>
              </w:rPr>
              <w:t>DLPFC</w:t>
            </w:r>
          </w:p>
        </w:tc>
        <w:tc>
          <w:tcPr>
            <w:tcW w:w="272" w:type="pct"/>
            <w:tcBorders>
              <w:top w:val="single" w:sz="4" w:space="0" w:color="auto"/>
              <w:bottom w:val="single" w:sz="4" w:space="0" w:color="auto"/>
            </w:tcBorders>
          </w:tcPr>
          <w:p w14:paraId="2533C359" w14:textId="2874D1FE"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N</w:t>
            </w:r>
            <w:r w:rsidR="005D1E0C">
              <w:rPr>
                <w:rFonts w:ascii="Arial" w:eastAsia="Times New Roman" w:hAnsi="Arial" w:cs="Arial"/>
                <w:color w:val="000000"/>
                <w:sz w:val="18"/>
                <w:szCs w:val="18"/>
                <w:lang w:eastAsia="en-GB"/>
              </w:rPr>
              <w:t>A</w:t>
            </w:r>
          </w:p>
        </w:tc>
        <w:tc>
          <w:tcPr>
            <w:tcW w:w="324" w:type="pct"/>
            <w:gridSpan w:val="2"/>
            <w:tcBorders>
              <w:top w:val="single" w:sz="4" w:space="0" w:color="auto"/>
              <w:bottom w:val="single" w:sz="4" w:space="0" w:color="auto"/>
            </w:tcBorders>
            <w:shd w:val="clear" w:color="auto" w:fill="auto"/>
          </w:tcPr>
          <w:p w14:paraId="4DD9EB5F" w14:textId="7170F5A3" w:rsidR="0095654A" w:rsidRPr="00C27636" w:rsidRDefault="0095654A" w:rsidP="007D37C5">
            <w:pPr>
              <w:jc w:val="center"/>
              <w:rPr>
                <w:rFonts w:ascii="Arial" w:hAnsi="Arial" w:cs="Arial"/>
                <w:b/>
                <w:bCs/>
                <w:sz w:val="18"/>
                <w:szCs w:val="18"/>
              </w:rPr>
            </w:pPr>
            <w:r w:rsidRPr="00B9110D">
              <w:rPr>
                <w:rFonts w:ascii="Arial" w:eastAsia="Times New Roman" w:hAnsi="Arial" w:cs="Arial"/>
                <w:color w:val="000000"/>
                <w:sz w:val="18"/>
                <w:szCs w:val="18"/>
                <w:lang w:eastAsia="en-GB"/>
              </w:rPr>
              <w:t>20 Hz (90%)</w:t>
            </w:r>
          </w:p>
        </w:tc>
        <w:tc>
          <w:tcPr>
            <w:tcW w:w="475" w:type="pct"/>
            <w:tcBorders>
              <w:top w:val="single" w:sz="4" w:space="0" w:color="auto"/>
              <w:bottom w:val="single" w:sz="4" w:space="0" w:color="auto"/>
            </w:tcBorders>
          </w:tcPr>
          <w:p w14:paraId="3C2784A3" w14:textId="43E1D4C1"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531834FC"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val="restart"/>
            <w:tcBorders>
              <w:top w:val="single" w:sz="4" w:space="0" w:color="auto"/>
            </w:tcBorders>
            <w:shd w:val="clear" w:color="auto" w:fill="auto"/>
          </w:tcPr>
          <w:p w14:paraId="62B5843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N-back task</w:t>
            </w:r>
          </w:p>
        </w:tc>
        <w:tc>
          <w:tcPr>
            <w:tcW w:w="411" w:type="pct"/>
            <w:tcBorders>
              <w:top w:val="single" w:sz="4" w:space="0" w:color="auto"/>
            </w:tcBorders>
          </w:tcPr>
          <w:p w14:paraId="689EBFB8"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2421DEE7" w14:textId="77777777" w:rsidTr="005D1E0C">
        <w:trPr>
          <w:cantSplit/>
          <w:trHeight w:val="454"/>
        </w:trPr>
        <w:tc>
          <w:tcPr>
            <w:tcW w:w="644" w:type="pct"/>
            <w:tcBorders>
              <w:bottom w:val="single" w:sz="4" w:space="0" w:color="auto"/>
            </w:tcBorders>
            <w:shd w:val="clear" w:color="auto" w:fill="auto"/>
          </w:tcPr>
          <w:p w14:paraId="56BB023D"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F51BD8B"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5DE1601A"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2A30A0C9"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695029B" w14:textId="0C227505"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3D91C80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49 (12.42)</w:t>
            </w:r>
          </w:p>
        </w:tc>
        <w:tc>
          <w:tcPr>
            <w:tcW w:w="522" w:type="pct"/>
            <w:gridSpan w:val="2"/>
            <w:tcBorders>
              <w:top w:val="single" w:sz="4" w:space="0" w:color="auto"/>
              <w:bottom w:val="single" w:sz="4" w:space="0" w:color="auto"/>
            </w:tcBorders>
            <w:shd w:val="clear" w:color="auto" w:fill="auto"/>
          </w:tcPr>
          <w:p w14:paraId="1CB2A415" w14:textId="63CE5BE2"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0C4D8BAE" w14:textId="24630BE1"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5F441B8"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5689E976"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03CE47DC"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BA77D4B"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37E6CD5" w14:textId="77777777" w:rsidR="0095654A" w:rsidRPr="00C27636" w:rsidRDefault="0095654A" w:rsidP="007D37C5">
            <w:pPr>
              <w:jc w:val="center"/>
              <w:rPr>
                <w:rFonts w:ascii="Arial" w:hAnsi="Arial" w:cs="Arial"/>
                <w:iCs/>
                <w:sz w:val="18"/>
                <w:szCs w:val="18"/>
              </w:rPr>
            </w:pPr>
          </w:p>
        </w:tc>
      </w:tr>
      <w:tr w:rsidR="0095654A" w:rsidRPr="00C27636" w14:paraId="588CB0A4" w14:textId="77777777" w:rsidTr="005D1E0C">
        <w:trPr>
          <w:cantSplit/>
          <w:trHeight w:val="454"/>
        </w:trPr>
        <w:tc>
          <w:tcPr>
            <w:tcW w:w="644" w:type="pct"/>
            <w:tcBorders>
              <w:top w:val="single" w:sz="4" w:space="0" w:color="auto"/>
            </w:tcBorders>
            <w:shd w:val="clear" w:color="auto" w:fill="auto"/>
          </w:tcPr>
          <w:p w14:paraId="42710E3F"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Blumberger</w:t>
            </w:r>
            <w:proofErr w:type="spellEnd"/>
            <w:r w:rsidRPr="00C27636">
              <w:rPr>
                <w:rFonts w:ascii="Arial" w:eastAsia="Times New Roman" w:hAnsi="Arial" w:cs="Arial"/>
                <w:color w:val="000000"/>
                <w:sz w:val="18"/>
                <w:szCs w:val="18"/>
                <w:lang w:eastAsia="en-GB"/>
              </w:rPr>
              <w:t xml:space="preserve"> et al. (</w:t>
            </w:r>
            <w:proofErr w:type="gramStart"/>
            <w:r w:rsidRPr="00C27636">
              <w:rPr>
                <w:rFonts w:ascii="Arial" w:eastAsia="Times New Roman" w:hAnsi="Arial" w:cs="Arial"/>
                <w:color w:val="000000"/>
                <w:sz w:val="18"/>
                <w:szCs w:val="18"/>
                <w:lang w:eastAsia="en-GB"/>
              </w:rPr>
              <w:t>2012)C</w:t>
            </w:r>
            <w:proofErr w:type="gramEnd"/>
          </w:p>
        </w:tc>
        <w:tc>
          <w:tcPr>
            <w:tcW w:w="398" w:type="pct"/>
            <w:tcBorders>
              <w:top w:val="single" w:sz="4" w:space="0" w:color="auto"/>
              <w:bottom w:val="single" w:sz="4" w:space="0" w:color="auto"/>
            </w:tcBorders>
            <w:shd w:val="clear" w:color="auto" w:fill="auto"/>
          </w:tcPr>
          <w:p w14:paraId="063C67E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50" w:type="pct"/>
            <w:tcBorders>
              <w:top w:val="single" w:sz="4" w:space="0" w:color="auto"/>
              <w:bottom w:val="single" w:sz="4" w:space="0" w:color="auto"/>
            </w:tcBorders>
            <w:shd w:val="clear" w:color="auto" w:fill="auto"/>
          </w:tcPr>
          <w:p w14:paraId="566B84D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tcPr>
          <w:p w14:paraId="75D3866A"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4ED882B3" w14:textId="328C9B20" w:rsidR="0095654A" w:rsidRPr="00C27636" w:rsidRDefault="0095654A" w:rsidP="007D37C5">
            <w:pPr>
              <w:jc w:val="center"/>
              <w:rPr>
                <w:rFonts w:ascii="Arial" w:hAnsi="Arial" w:cs="Arial"/>
                <w:sz w:val="18"/>
                <w:szCs w:val="18"/>
              </w:rPr>
            </w:pPr>
            <w:r w:rsidRPr="00C27636">
              <w:rPr>
                <w:rFonts w:ascii="Arial" w:hAnsi="Arial" w:cs="Arial"/>
                <w:sz w:val="18"/>
                <w:szCs w:val="18"/>
              </w:rPr>
              <w:t>17</w:t>
            </w:r>
          </w:p>
        </w:tc>
        <w:tc>
          <w:tcPr>
            <w:tcW w:w="321" w:type="pct"/>
            <w:gridSpan w:val="2"/>
            <w:tcBorders>
              <w:top w:val="single" w:sz="4" w:space="0" w:color="auto"/>
              <w:bottom w:val="single" w:sz="4" w:space="0" w:color="auto"/>
            </w:tcBorders>
            <w:shd w:val="clear" w:color="auto" w:fill="auto"/>
          </w:tcPr>
          <w:p w14:paraId="631ADFF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36.6 (8.2)</w:t>
            </w:r>
          </w:p>
        </w:tc>
        <w:tc>
          <w:tcPr>
            <w:tcW w:w="522" w:type="pct"/>
            <w:gridSpan w:val="2"/>
            <w:tcBorders>
              <w:top w:val="single" w:sz="4" w:space="0" w:color="auto"/>
              <w:bottom w:val="single" w:sz="4" w:space="0" w:color="auto"/>
            </w:tcBorders>
            <w:shd w:val="clear" w:color="auto" w:fill="auto"/>
          </w:tcPr>
          <w:p w14:paraId="190F3039" w14:textId="07BB43E1"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LTPJ</w:t>
            </w:r>
          </w:p>
        </w:tc>
        <w:tc>
          <w:tcPr>
            <w:tcW w:w="272" w:type="pct"/>
            <w:tcBorders>
              <w:top w:val="single" w:sz="4" w:space="0" w:color="auto"/>
              <w:bottom w:val="single" w:sz="4" w:space="0" w:color="auto"/>
            </w:tcBorders>
          </w:tcPr>
          <w:p w14:paraId="76B9A93C" w14:textId="3EE911F3"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4B9E5B48" w14:textId="158C7085"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(115</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1520B5FF" w14:textId="57514D54"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22F2AD23"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val="restart"/>
            <w:tcBorders>
              <w:top w:val="single" w:sz="4" w:space="0" w:color="auto"/>
            </w:tcBorders>
            <w:shd w:val="clear" w:color="auto" w:fill="auto"/>
          </w:tcPr>
          <w:p w14:paraId="52E8E5B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 PSYRATS</w:t>
            </w:r>
          </w:p>
        </w:tc>
        <w:tc>
          <w:tcPr>
            <w:tcW w:w="411" w:type="pct"/>
            <w:tcBorders>
              <w:top w:val="single" w:sz="4" w:space="0" w:color="auto"/>
            </w:tcBorders>
          </w:tcPr>
          <w:p w14:paraId="4BC17AB1"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11946277" w14:textId="77777777" w:rsidTr="005D1E0C">
        <w:trPr>
          <w:cantSplit/>
          <w:trHeight w:val="454"/>
        </w:trPr>
        <w:tc>
          <w:tcPr>
            <w:tcW w:w="644" w:type="pct"/>
            <w:shd w:val="clear" w:color="auto" w:fill="auto"/>
          </w:tcPr>
          <w:p w14:paraId="28616357"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B2CB954"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3DCE9240"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8CD66B6"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3AEA1634" w14:textId="2E623E60" w:rsidR="0095654A" w:rsidRPr="00C27636" w:rsidRDefault="0095654A" w:rsidP="007D37C5">
            <w:pPr>
              <w:jc w:val="center"/>
              <w:rPr>
                <w:rFonts w:ascii="Arial" w:hAnsi="Arial" w:cs="Arial"/>
                <w:sz w:val="18"/>
                <w:szCs w:val="18"/>
              </w:rPr>
            </w:pPr>
            <w:r w:rsidRPr="00C27636">
              <w:rPr>
                <w:rFonts w:ascii="Arial" w:hAnsi="Arial" w:cs="Arial"/>
                <w:sz w:val="18"/>
                <w:szCs w:val="18"/>
              </w:rPr>
              <w:t>17</w:t>
            </w:r>
          </w:p>
        </w:tc>
        <w:tc>
          <w:tcPr>
            <w:tcW w:w="321" w:type="pct"/>
            <w:gridSpan w:val="2"/>
            <w:tcBorders>
              <w:top w:val="single" w:sz="4" w:space="0" w:color="auto"/>
              <w:bottom w:val="single" w:sz="4" w:space="0" w:color="auto"/>
            </w:tcBorders>
            <w:shd w:val="clear" w:color="auto" w:fill="auto"/>
          </w:tcPr>
          <w:p w14:paraId="4162AAA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43.8 (11.7)</w:t>
            </w:r>
          </w:p>
        </w:tc>
        <w:tc>
          <w:tcPr>
            <w:tcW w:w="522" w:type="pct"/>
            <w:gridSpan w:val="2"/>
            <w:tcBorders>
              <w:top w:val="single" w:sz="4" w:space="0" w:color="auto"/>
              <w:bottom w:val="single" w:sz="4" w:space="0" w:color="auto"/>
            </w:tcBorders>
            <w:shd w:val="clear" w:color="auto" w:fill="auto"/>
          </w:tcPr>
          <w:p w14:paraId="013A63E7" w14:textId="2DF68DCB"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Primed LTPJ</w:t>
            </w:r>
          </w:p>
        </w:tc>
        <w:tc>
          <w:tcPr>
            <w:tcW w:w="272" w:type="pct"/>
            <w:tcBorders>
              <w:top w:val="single" w:sz="4" w:space="0" w:color="auto"/>
              <w:bottom w:val="single" w:sz="4" w:space="0" w:color="auto"/>
            </w:tcBorders>
          </w:tcPr>
          <w:p w14:paraId="3817391C" w14:textId="070306B2"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6DF6B6BF" w14:textId="7727B2B1"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6 Hz, 1 Hz (90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 115</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2CCD9EF2"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67577092"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shd w:val="clear" w:color="auto" w:fill="auto"/>
          </w:tcPr>
          <w:p w14:paraId="208675E5" w14:textId="77777777" w:rsidR="0095654A" w:rsidRPr="00C27636" w:rsidRDefault="0095654A" w:rsidP="007D37C5">
            <w:pPr>
              <w:jc w:val="center"/>
              <w:rPr>
                <w:rFonts w:ascii="Arial" w:hAnsi="Arial" w:cs="Arial"/>
                <w:iCs/>
                <w:sz w:val="18"/>
                <w:szCs w:val="18"/>
              </w:rPr>
            </w:pPr>
          </w:p>
        </w:tc>
        <w:tc>
          <w:tcPr>
            <w:tcW w:w="411" w:type="pct"/>
          </w:tcPr>
          <w:p w14:paraId="61659866" w14:textId="77777777" w:rsidR="0095654A" w:rsidRPr="00C27636" w:rsidRDefault="0095654A" w:rsidP="007D37C5">
            <w:pPr>
              <w:jc w:val="center"/>
              <w:rPr>
                <w:rFonts w:ascii="Arial" w:hAnsi="Arial" w:cs="Arial"/>
                <w:iCs/>
                <w:sz w:val="18"/>
                <w:szCs w:val="18"/>
              </w:rPr>
            </w:pPr>
          </w:p>
        </w:tc>
      </w:tr>
      <w:tr w:rsidR="0095654A" w:rsidRPr="00C27636" w14:paraId="17931DD7" w14:textId="77777777" w:rsidTr="005D1E0C">
        <w:trPr>
          <w:cantSplit/>
          <w:trHeight w:val="454"/>
        </w:trPr>
        <w:tc>
          <w:tcPr>
            <w:tcW w:w="644" w:type="pct"/>
            <w:tcBorders>
              <w:bottom w:val="single" w:sz="4" w:space="0" w:color="auto"/>
            </w:tcBorders>
            <w:shd w:val="clear" w:color="auto" w:fill="auto"/>
          </w:tcPr>
          <w:p w14:paraId="049227CE"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760DC2A1"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08F08E8E"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F999F00"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13758C6F" w14:textId="32624939" w:rsidR="0095654A" w:rsidRPr="00C27636" w:rsidRDefault="0095654A" w:rsidP="007D37C5">
            <w:pPr>
              <w:jc w:val="center"/>
              <w:rPr>
                <w:rFonts w:ascii="Arial" w:hAnsi="Arial" w:cs="Arial"/>
                <w:sz w:val="18"/>
                <w:szCs w:val="18"/>
              </w:rPr>
            </w:pPr>
            <w:r w:rsidRPr="00C27636">
              <w:rPr>
                <w:rFonts w:ascii="Arial" w:hAnsi="Arial" w:cs="Arial"/>
                <w:sz w:val="18"/>
                <w:szCs w:val="18"/>
              </w:rPr>
              <w:t>17</w:t>
            </w:r>
          </w:p>
        </w:tc>
        <w:tc>
          <w:tcPr>
            <w:tcW w:w="321" w:type="pct"/>
            <w:gridSpan w:val="2"/>
            <w:tcBorders>
              <w:top w:val="single" w:sz="4" w:space="0" w:color="auto"/>
              <w:bottom w:val="single" w:sz="4" w:space="0" w:color="auto"/>
            </w:tcBorders>
            <w:shd w:val="clear" w:color="auto" w:fill="auto"/>
          </w:tcPr>
          <w:p w14:paraId="1F99321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40.8 (12.1)</w:t>
            </w:r>
          </w:p>
        </w:tc>
        <w:tc>
          <w:tcPr>
            <w:tcW w:w="522" w:type="pct"/>
            <w:gridSpan w:val="2"/>
            <w:tcBorders>
              <w:top w:val="single" w:sz="4" w:space="0" w:color="auto"/>
              <w:bottom w:val="single" w:sz="4" w:space="0" w:color="auto"/>
            </w:tcBorders>
            <w:shd w:val="clear" w:color="auto" w:fill="auto"/>
          </w:tcPr>
          <w:p w14:paraId="5323D6A0" w14:textId="3279F830"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20EDA765" w14:textId="099E5389"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83B9D6A"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0212CF8B"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26B0A76B"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621375E2"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1F9E50EC" w14:textId="77777777" w:rsidR="0095654A" w:rsidRPr="00C27636" w:rsidRDefault="0095654A" w:rsidP="007D37C5">
            <w:pPr>
              <w:jc w:val="center"/>
              <w:rPr>
                <w:rFonts w:ascii="Arial" w:hAnsi="Arial" w:cs="Arial"/>
                <w:iCs/>
                <w:sz w:val="18"/>
                <w:szCs w:val="18"/>
              </w:rPr>
            </w:pPr>
          </w:p>
        </w:tc>
      </w:tr>
      <w:tr w:rsidR="0095654A" w:rsidRPr="00C27636" w14:paraId="6AC3F7C3" w14:textId="77777777" w:rsidTr="005D1E0C">
        <w:trPr>
          <w:cantSplit/>
          <w:trHeight w:val="454"/>
        </w:trPr>
        <w:tc>
          <w:tcPr>
            <w:tcW w:w="644" w:type="pct"/>
            <w:tcBorders>
              <w:top w:val="single" w:sz="4" w:space="0" w:color="auto"/>
            </w:tcBorders>
            <w:shd w:val="clear" w:color="auto" w:fill="auto"/>
          </w:tcPr>
          <w:p w14:paraId="01EC8C1D"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Bose, et al. (2018)</w:t>
            </w:r>
          </w:p>
        </w:tc>
        <w:tc>
          <w:tcPr>
            <w:tcW w:w="398" w:type="pct"/>
            <w:tcBorders>
              <w:top w:val="single" w:sz="4" w:space="0" w:color="auto"/>
              <w:bottom w:val="single" w:sz="4" w:space="0" w:color="auto"/>
            </w:tcBorders>
            <w:shd w:val="clear" w:color="auto" w:fill="auto"/>
          </w:tcPr>
          <w:p w14:paraId="6AC7E13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1116F88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3949612F"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4F221181" w14:textId="35C6A669" w:rsidR="0095654A" w:rsidRPr="00C27636" w:rsidRDefault="0095654A" w:rsidP="007D37C5">
            <w:pPr>
              <w:jc w:val="center"/>
              <w:rPr>
                <w:rFonts w:ascii="Arial" w:hAnsi="Arial" w:cs="Arial"/>
                <w:sz w:val="18"/>
                <w:szCs w:val="18"/>
              </w:rPr>
            </w:pPr>
            <w:r w:rsidRPr="00C27636">
              <w:rPr>
                <w:rFonts w:ascii="Arial" w:hAnsi="Arial" w:cs="Arial"/>
                <w:sz w:val="18"/>
                <w:szCs w:val="18"/>
              </w:rPr>
              <w:t>12</w:t>
            </w:r>
          </w:p>
        </w:tc>
        <w:tc>
          <w:tcPr>
            <w:tcW w:w="321" w:type="pct"/>
            <w:gridSpan w:val="2"/>
            <w:tcBorders>
              <w:top w:val="single" w:sz="4" w:space="0" w:color="auto"/>
              <w:bottom w:val="single" w:sz="4" w:space="0" w:color="auto"/>
            </w:tcBorders>
            <w:shd w:val="clear" w:color="auto" w:fill="auto"/>
          </w:tcPr>
          <w:p w14:paraId="69065C0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31.25 (8.32)</w:t>
            </w:r>
          </w:p>
        </w:tc>
        <w:tc>
          <w:tcPr>
            <w:tcW w:w="522" w:type="pct"/>
            <w:gridSpan w:val="2"/>
            <w:tcBorders>
              <w:top w:val="single" w:sz="4" w:space="0" w:color="auto"/>
              <w:bottom w:val="single" w:sz="4" w:space="0" w:color="auto"/>
            </w:tcBorders>
            <w:shd w:val="clear" w:color="auto" w:fill="auto"/>
          </w:tcPr>
          <w:p w14:paraId="3404598C" w14:textId="1E64C8EB"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Anode: LDLPFC, Cathode: LTPJ</w:t>
            </w:r>
          </w:p>
        </w:tc>
        <w:tc>
          <w:tcPr>
            <w:tcW w:w="272" w:type="pct"/>
            <w:tcBorders>
              <w:top w:val="single" w:sz="4" w:space="0" w:color="auto"/>
              <w:bottom w:val="single" w:sz="4" w:space="0" w:color="auto"/>
            </w:tcBorders>
          </w:tcPr>
          <w:p w14:paraId="25EC18C4" w14:textId="72B6F0C4"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6D7EE6ED"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 mA</w:t>
            </w:r>
          </w:p>
        </w:tc>
        <w:tc>
          <w:tcPr>
            <w:tcW w:w="475" w:type="pct"/>
            <w:tcBorders>
              <w:top w:val="single" w:sz="4" w:space="0" w:color="auto"/>
              <w:bottom w:val="single" w:sz="4" w:space="0" w:color="auto"/>
            </w:tcBorders>
          </w:tcPr>
          <w:p w14:paraId="386DF621" w14:textId="22AD5093"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6D881658"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(1w)</w:t>
            </w:r>
          </w:p>
        </w:tc>
        <w:tc>
          <w:tcPr>
            <w:tcW w:w="460" w:type="pct"/>
            <w:vMerge w:val="restart"/>
            <w:tcBorders>
              <w:top w:val="single" w:sz="4" w:space="0" w:color="auto"/>
            </w:tcBorders>
            <w:shd w:val="clear" w:color="auto" w:fill="auto"/>
          </w:tcPr>
          <w:p w14:paraId="18CE1D51"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AHRS, SANS, SAPS</w:t>
            </w:r>
          </w:p>
        </w:tc>
        <w:tc>
          <w:tcPr>
            <w:tcW w:w="411" w:type="pct"/>
            <w:tcBorders>
              <w:top w:val="single" w:sz="4" w:space="0" w:color="auto"/>
            </w:tcBorders>
          </w:tcPr>
          <w:p w14:paraId="36475CE8"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59091449" w14:textId="77777777" w:rsidTr="005D1E0C">
        <w:trPr>
          <w:cantSplit/>
          <w:trHeight w:val="454"/>
        </w:trPr>
        <w:tc>
          <w:tcPr>
            <w:tcW w:w="644" w:type="pct"/>
            <w:tcBorders>
              <w:bottom w:val="single" w:sz="4" w:space="0" w:color="auto"/>
            </w:tcBorders>
            <w:shd w:val="clear" w:color="auto" w:fill="auto"/>
          </w:tcPr>
          <w:p w14:paraId="7B04D89D"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03F70B01"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376DE487"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DE4ED9B"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27C0FA1" w14:textId="6CC91CC5" w:rsidR="0095654A" w:rsidRPr="00C27636" w:rsidRDefault="0095654A" w:rsidP="007D37C5">
            <w:pPr>
              <w:jc w:val="center"/>
              <w:rPr>
                <w:rFonts w:ascii="Arial" w:hAnsi="Arial" w:cs="Arial"/>
                <w:sz w:val="18"/>
                <w:szCs w:val="18"/>
              </w:rPr>
            </w:pPr>
            <w:r w:rsidRPr="00C27636">
              <w:rPr>
                <w:rFonts w:ascii="Arial" w:hAnsi="Arial" w:cs="Arial"/>
                <w:sz w:val="18"/>
                <w:szCs w:val="18"/>
              </w:rPr>
              <w:t>14</w:t>
            </w:r>
          </w:p>
        </w:tc>
        <w:tc>
          <w:tcPr>
            <w:tcW w:w="321" w:type="pct"/>
            <w:gridSpan w:val="2"/>
            <w:tcBorders>
              <w:top w:val="single" w:sz="4" w:space="0" w:color="auto"/>
              <w:bottom w:val="single" w:sz="4" w:space="0" w:color="auto"/>
            </w:tcBorders>
            <w:shd w:val="clear" w:color="auto" w:fill="auto"/>
          </w:tcPr>
          <w:p w14:paraId="0C704F6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31.38 (7.56)</w:t>
            </w:r>
          </w:p>
        </w:tc>
        <w:tc>
          <w:tcPr>
            <w:tcW w:w="522" w:type="pct"/>
            <w:gridSpan w:val="2"/>
            <w:tcBorders>
              <w:top w:val="single" w:sz="4" w:space="0" w:color="auto"/>
              <w:bottom w:val="single" w:sz="4" w:space="0" w:color="auto"/>
            </w:tcBorders>
            <w:shd w:val="clear" w:color="auto" w:fill="auto"/>
          </w:tcPr>
          <w:p w14:paraId="4BA414CA" w14:textId="18AC7762"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0BE5D73" w14:textId="4FF2F317"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213FD56"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63EAB01F"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3D7373F9"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134E1B7"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34C3DD2F" w14:textId="77777777" w:rsidR="0095654A" w:rsidRPr="00C27636" w:rsidRDefault="0095654A" w:rsidP="007D37C5">
            <w:pPr>
              <w:jc w:val="center"/>
              <w:rPr>
                <w:rFonts w:ascii="Arial" w:hAnsi="Arial" w:cs="Arial"/>
                <w:iCs/>
                <w:sz w:val="18"/>
                <w:szCs w:val="18"/>
              </w:rPr>
            </w:pPr>
          </w:p>
        </w:tc>
      </w:tr>
      <w:tr w:rsidR="0095654A" w:rsidRPr="00C27636" w14:paraId="084209E6" w14:textId="77777777" w:rsidTr="005D1E0C">
        <w:trPr>
          <w:cantSplit/>
          <w:trHeight w:val="454"/>
        </w:trPr>
        <w:tc>
          <w:tcPr>
            <w:tcW w:w="644" w:type="pct"/>
            <w:tcBorders>
              <w:top w:val="single" w:sz="4" w:space="0" w:color="auto"/>
            </w:tcBorders>
            <w:shd w:val="clear" w:color="auto" w:fill="auto"/>
          </w:tcPr>
          <w:p w14:paraId="4C5C27E9"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Brunelin</w:t>
            </w:r>
            <w:proofErr w:type="spellEnd"/>
            <w:r w:rsidRPr="00C27636">
              <w:rPr>
                <w:rFonts w:ascii="Arial" w:eastAsia="Times New Roman" w:hAnsi="Arial" w:cs="Arial"/>
                <w:color w:val="000000"/>
                <w:sz w:val="18"/>
                <w:szCs w:val="18"/>
                <w:lang w:eastAsia="en-GB"/>
              </w:rPr>
              <w:t>, et al. (2006)</w:t>
            </w:r>
          </w:p>
        </w:tc>
        <w:tc>
          <w:tcPr>
            <w:tcW w:w="398" w:type="pct"/>
            <w:tcBorders>
              <w:top w:val="single" w:sz="4" w:space="0" w:color="auto"/>
              <w:bottom w:val="single" w:sz="4" w:space="0" w:color="auto"/>
            </w:tcBorders>
            <w:shd w:val="clear" w:color="auto" w:fill="auto"/>
          </w:tcPr>
          <w:p w14:paraId="0673E4F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2724CBD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49AC388A"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6F01ECA2" w14:textId="0F6C75A5" w:rsidR="0095654A" w:rsidRPr="00C27636" w:rsidRDefault="0095654A" w:rsidP="007D37C5">
            <w:pPr>
              <w:jc w:val="center"/>
              <w:rPr>
                <w:rFonts w:ascii="Arial" w:hAnsi="Arial" w:cs="Arial"/>
                <w:sz w:val="18"/>
                <w:szCs w:val="18"/>
              </w:rPr>
            </w:pPr>
            <w:r w:rsidRPr="00C27636">
              <w:rPr>
                <w:rFonts w:ascii="Arial" w:hAnsi="Arial" w:cs="Arial"/>
                <w:sz w:val="18"/>
                <w:szCs w:val="18"/>
              </w:rPr>
              <w:t>14</w:t>
            </w:r>
          </w:p>
        </w:tc>
        <w:tc>
          <w:tcPr>
            <w:tcW w:w="321" w:type="pct"/>
            <w:gridSpan w:val="2"/>
            <w:tcBorders>
              <w:top w:val="single" w:sz="4" w:space="0" w:color="auto"/>
              <w:bottom w:val="single" w:sz="4" w:space="0" w:color="auto"/>
            </w:tcBorders>
            <w:shd w:val="clear" w:color="auto" w:fill="auto"/>
          </w:tcPr>
          <w:p w14:paraId="37DFEF4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34.9 (8)</w:t>
            </w:r>
          </w:p>
        </w:tc>
        <w:tc>
          <w:tcPr>
            <w:tcW w:w="522" w:type="pct"/>
            <w:gridSpan w:val="2"/>
            <w:tcBorders>
              <w:top w:val="single" w:sz="4" w:space="0" w:color="auto"/>
              <w:bottom w:val="single" w:sz="4" w:space="0" w:color="auto"/>
            </w:tcBorders>
            <w:shd w:val="clear" w:color="auto" w:fill="auto"/>
          </w:tcPr>
          <w:p w14:paraId="24EB23FA" w14:textId="7FFC4251"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LTPJ</w:t>
            </w:r>
          </w:p>
        </w:tc>
        <w:tc>
          <w:tcPr>
            <w:tcW w:w="272" w:type="pct"/>
            <w:tcBorders>
              <w:top w:val="single" w:sz="4" w:space="0" w:color="auto"/>
              <w:bottom w:val="single" w:sz="4" w:space="0" w:color="auto"/>
            </w:tcBorders>
          </w:tcPr>
          <w:p w14:paraId="6BCFF599" w14:textId="70B5E542"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240DEF3C" w14:textId="48FF2B42"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(90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459FA5FE" w14:textId="24C2861C"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18AFC8E8"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(1w)</w:t>
            </w:r>
          </w:p>
        </w:tc>
        <w:tc>
          <w:tcPr>
            <w:tcW w:w="460" w:type="pct"/>
            <w:vMerge w:val="restart"/>
            <w:tcBorders>
              <w:top w:val="single" w:sz="4" w:space="0" w:color="auto"/>
            </w:tcBorders>
            <w:shd w:val="clear" w:color="auto" w:fill="auto"/>
          </w:tcPr>
          <w:p w14:paraId="2ABB38A3"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AHRS</w:t>
            </w:r>
          </w:p>
        </w:tc>
        <w:tc>
          <w:tcPr>
            <w:tcW w:w="411" w:type="pct"/>
            <w:tcBorders>
              <w:top w:val="single" w:sz="4" w:space="0" w:color="auto"/>
            </w:tcBorders>
          </w:tcPr>
          <w:p w14:paraId="6B787C36"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1BE1E8EF" w14:textId="77777777" w:rsidTr="005D1E0C">
        <w:trPr>
          <w:cantSplit/>
          <w:trHeight w:val="454"/>
        </w:trPr>
        <w:tc>
          <w:tcPr>
            <w:tcW w:w="644" w:type="pct"/>
            <w:tcBorders>
              <w:bottom w:val="single" w:sz="4" w:space="0" w:color="auto"/>
            </w:tcBorders>
            <w:shd w:val="clear" w:color="auto" w:fill="auto"/>
          </w:tcPr>
          <w:p w14:paraId="68826DC8"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6EBA7875"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02AC0270"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BE645C0"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6C0EA008" w14:textId="02ADEB0B"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081E361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34 (7)</w:t>
            </w:r>
          </w:p>
        </w:tc>
        <w:tc>
          <w:tcPr>
            <w:tcW w:w="522" w:type="pct"/>
            <w:gridSpan w:val="2"/>
            <w:tcBorders>
              <w:top w:val="single" w:sz="4" w:space="0" w:color="auto"/>
              <w:bottom w:val="single" w:sz="4" w:space="0" w:color="auto"/>
            </w:tcBorders>
            <w:shd w:val="clear" w:color="auto" w:fill="auto"/>
          </w:tcPr>
          <w:p w14:paraId="0A0EBCE5" w14:textId="230C6039"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271662B" w14:textId="34A22D2A"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03697CAE"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00E0D8D6"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CEB3101"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75C3D418"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74AC9520" w14:textId="77777777" w:rsidR="0095654A" w:rsidRPr="00C27636" w:rsidRDefault="0095654A" w:rsidP="007D37C5">
            <w:pPr>
              <w:jc w:val="center"/>
              <w:rPr>
                <w:rFonts w:ascii="Arial" w:hAnsi="Arial" w:cs="Arial"/>
                <w:iCs/>
                <w:sz w:val="18"/>
                <w:szCs w:val="18"/>
              </w:rPr>
            </w:pPr>
          </w:p>
        </w:tc>
      </w:tr>
      <w:tr w:rsidR="0095654A" w:rsidRPr="00C27636" w14:paraId="25D4E6CB" w14:textId="77777777" w:rsidTr="005D1E0C">
        <w:trPr>
          <w:cantSplit/>
          <w:trHeight w:val="454"/>
        </w:trPr>
        <w:tc>
          <w:tcPr>
            <w:tcW w:w="644" w:type="pct"/>
            <w:tcBorders>
              <w:top w:val="single" w:sz="4" w:space="0" w:color="auto"/>
            </w:tcBorders>
            <w:shd w:val="clear" w:color="auto" w:fill="auto"/>
          </w:tcPr>
          <w:p w14:paraId="44B1D97D"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Brunelin</w:t>
            </w:r>
            <w:proofErr w:type="spellEnd"/>
            <w:r w:rsidRPr="00C27636">
              <w:rPr>
                <w:rFonts w:ascii="Arial" w:eastAsia="Times New Roman" w:hAnsi="Arial" w:cs="Arial"/>
                <w:color w:val="000000"/>
                <w:sz w:val="18"/>
                <w:szCs w:val="18"/>
                <w:lang w:eastAsia="en-GB"/>
              </w:rPr>
              <w:t>, et al. (2012)</w:t>
            </w:r>
          </w:p>
        </w:tc>
        <w:tc>
          <w:tcPr>
            <w:tcW w:w="398" w:type="pct"/>
            <w:tcBorders>
              <w:top w:val="single" w:sz="4" w:space="0" w:color="auto"/>
              <w:bottom w:val="single" w:sz="4" w:space="0" w:color="auto"/>
            </w:tcBorders>
            <w:shd w:val="clear" w:color="auto" w:fill="auto"/>
          </w:tcPr>
          <w:p w14:paraId="75F160E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481E9B1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593084DD"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35660560" w14:textId="65A6567E"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25E90DB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40.4 (9.9)</w:t>
            </w:r>
          </w:p>
        </w:tc>
        <w:tc>
          <w:tcPr>
            <w:tcW w:w="522" w:type="pct"/>
            <w:gridSpan w:val="2"/>
            <w:tcBorders>
              <w:top w:val="single" w:sz="4" w:space="0" w:color="auto"/>
              <w:bottom w:val="single" w:sz="4" w:space="0" w:color="auto"/>
            </w:tcBorders>
            <w:shd w:val="clear" w:color="auto" w:fill="auto"/>
          </w:tcPr>
          <w:p w14:paraId="78BFF726" w14:textId="039FD0B9"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 xml:space="preserve">Anode: LDLPFC Cathode: </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LTPJ</w:t>
            </w:r>
          </w:p>
        </w:tc>
        <w:tc>
          <w:tcPr>
            <w:tcW w:w="272" w:type="pct"/>
            <w:tcBorders>
              <w:top w:val="single" w:sz="4" w:space="0" w:color="auto"/>
              <w:bottom w:val="single" w:sz="4" w:space="0" w:color="auto"/>
            </w:tcBorders>
          </w:tcPr>
          <w:p w14:paraId="77796C8E" w14:textId="79837575"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08467841" w14:textId="002B5FAB"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1280020D" w14:textId="7B952F8F"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53DB552F"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(1w)</w:t>
            </w:r>
          </w:p>
        </w:tc>
        <w:tc>
          <w:tcPr>
            <w:tcW w:w="460" w:type="pct"/>
            <w:vMerge w:val="restart"/>
            <w:tcBorders>
              <w:top w:val="single" w:sz="4" w:space="0" w:color="auto"/>
            </w:tcBorders>
            <w:shd w:val="clear" w:color="auto" w:fill="auto"/>
          </w:tcPr>
          <w:p w14:paraId="205FC936"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AHRS, PANSS</w:t>
            </w:r>
          </w:p>
        </w:tc>
        <w:tc>
          <w:tcPr>
            <w:tcW w:w="411" w:type="pct"/>
            <w:tcBorders>
              <w:top w:val="single" w:sz="4" w:space="0" w:color="auto"/>
            </w:tcBorders>
          </w:tcPr>
          <w:p w14:paraId="15B6EDF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4B1525C2" w14:textId="77777777" w:rsidTr="005D1E0C">
        <w:trPr>
          <w:cantSplit/>
          <w:trHeight w:val="454"/>
        </w:trPr>
        <w:tc>
          <w:tcPr>
            <w:tcW w:w="644" w:type="pct"/>
            <w:tcBorders>
              <w:bottom w:val="single" w:sz="4" w:space="0" w:color="auto"/>
            </w:tcBorders>
            <w:shd w:val="clear" w:color="auto" w:fill="auto"/>
          </w:tcPr>
          <w:p w14:paraId="73A6B217"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D0B0CF9"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0BFD8699"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82162C4"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3D6C21C" w14:textId="7608853A"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70E17BE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35.1 (7)</w:t>
            </w:r>
          </w:p>
        </w:tc>
        <w:tc>
          <w:tcPr>
            <w:tcW w:w="522" w:type="pct"/>
            <w:gridSpan w:val="2"/>
            <w:tcBorders>
              <w:top w:val="single" w:sz="4" w:space="0" w:color="auto"/>
              <w:bottom w:val="single" w:sz="4" w:space="0" w:color="auto"/>
            </w:tcBorders>
            <w:shd w:val="clear" w:color="auto" w:fill="auto"/>
          </w:tcPr>
          <w:p w14:paraId="155AE439" w14:textId="65DEB72E"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5AF22510" w14:textId="0005FC74"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684C629"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7EB2C338"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2AF8419E"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0FA110F"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646D2AF0" w14:textId="77777777" w:rsidR="0095654A" w:rsidRPr="00C27636" w:rsidRDefault="0095654A" w:rsidP="007D37C5">
            <w:pPr>
              <w:jc w:val="center"/>
              <w:rPr>
                <w:rFonts w:ascii="Arial" w:hAnsi="Arial" w:cs="Arial"/>
                <w:iCs/>
                <w:sz w:val="18"/>
                <w:szCs w:val="18"/>
              </w:rPr>
            </w:pPr>
          </w:p>
        </w:tc>
      </w:tr>
      <w:tr w:rsidR="0095654A" w:rsidRPr="00C27636" w14:paraId="2D680B33" w14:textId="77777777" w:rsidTr="005D1E0C">
        <w:trPr>
          <w:cantSplit/>
          <w:trHeight w:val="454"/>
        </w:trPr>
        <w:tc>
          <w:tcPr>
            <w:tcW w:w="644" w:type="pct"/>
            <w:tcBorders>
              <w:top w:val="single" w:sz="4" w:space="0" w:color="auto"/>
            </w:tcBorders>
            <w:shd w:val="clear" w:color="auto" w:fill="auto"/>
          </w:tcPr>
          <w:p w14:paraId="055664E3"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Chang, et al. (2018)</w:t>
            </w:r>
          </w:p>
        </w:tc>
        <w:tc>
          <w:tcPr>
            <w:tcW w:w="398" w:type="pct"/>
            <w:tcBorders>
              <w:top w:val="single" w:sz="4" w:space="0" w:color="auto"/>
              <w:bottom w:val="single" w:sz="4" w:space="0" w:color="auto"/>
            </w:tcBorders>
            <w:shd w:val="clear" w:color="auto" w:fill="auto"/>
          </w:tcPr>
          <w:p w14:paraId="5E69110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7FBF656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6CA2FAA9"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43770D2C" w14:textId="5879D348" w:rsidR="0095654A" w:rsidRPr="00C27636" w:rsidRDefault="0095654A" w:rsidP="007D37C5">
            <w:pPr>
              <w:jc w:val="center"/>
              <w:rPr>
                <w:rFonts w:ascii="Arial" w:hAnsi="Arial" w:cs="Arial"/>
                <w:sz w:val="18"/>
                <w:szCs w:val="18"/>
              </w:rPr>
            </w:pPr>
            <w:r w:rsidRPr="00C27636">
              <w:rPr>
                <w:rFonts w:ascii="Arial" w:hAnsi="Arial" w:cs="Arial"/>
                <w:sz w:val="18"/>
                <w:szCs w:val="18"/>
              </w:rPr>
              <w:t>30</w:t>
            </w:r>
          </w:p>
        </w:tc>
        <w:tc>
          <w:tcPr>
            <w:tcW w:w="321" w:type="pct"/>
            <w:gridSpan w:val="2"/>
            <w:tcBorders>
              <w:top w:val="single" w:sz="4" w:space="0" w:color="auto"/>
              <w:bottom w:val="single" w:sz="4" w:space="0" w:color="auto"/>
            </w:tcBorders>
            <w:shd w:val="clear" w:color="auto" w:fill="auto"/>
          </w:tcPr>
          <w:p w14:paraId="49411A7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46.4 (10.29)</w:t>
            </w:r>
          </w:p>
        </w:tc>
        <w:tc>
          <w:tcPr>
            <w:tcW w:w="522" w:type="pct"/>
            <w:gridSpan w:val="2"/>
            <w:tcBorders>
              <w:top w:val="single" w:sz="4" w:space="0" w:color="auto"/>
              <w:bottom w:val="single" w:sz="4" w:space="0" w:color="auto"/>
            </w:tcBorders>
            <w:shd w:val="clear" w:color="auto" w:fill="auto"/>
          </w:tcPr>
          <w:p w14:paraId="61A20E84" w14:textId="2516F93D"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 xml:space="preserve">Anode: LDLPFC, Cathode: </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LTPJ</w:t>
            </w:r>
          </w:p>
        </w:tc>
        <w:tc>
          <w:tcPr>
            <w:tcW w:w="272" w:type="pct"/>
            <w:tcBorders>
              <w:top w:val="single" w:sz="4" w:space="0" w:color="auto"/>
              <w:bottom w:val="single" w:sz="4" w:space="0" w:color="auto"/>
            </w:tcBorders>
          </w:tcPr>
          <w:p w14:paraId="2113C761" w14:textId="3E8E507F"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0ED49D85" w14:textId="1B01CAB0"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0DABC386" w14:textId="171F85DD"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117894BE"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(1w)</w:t>
            </w:r>
          </w:p>
        </w:tc>
        <w:tc>
          <w:tcPr>
            <w:tcW w:w="460" w:type="pct"/>
            <w:vMerge w:val="restart"/>
            <w:tcBorders>
              <w:top w:val="single" w:sz="4" w:space="0" w:color="auto"/>
            </w:tcBorders>
            <w:shd w:val="clear" w:color="auto" w:fill="auto"/>
          </w:tcPr>
          <w:p w14:paraId="59EF052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AHRS</w:t>
            </w:r>
          </w:p>
        </w:tc>
        <w:tc>
          <w:tcPr>
            <w:tcW w:w="411" w:type="pct"/>
            <w:tcBorders>
              <w:top w:val="single" w:sz="4" w:space="0" w:color="auto"/>
            </w:tcBorders>
          </w:tcPr>
          <w:p w14:paraId="41A68C7A"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2C86116D" w14:textId="77777777" w:rsidTr="005D1E0C">
        <w:trPr>
          <w:cantSplit/>
          <w:trHeight w:val="454"/>
        </w:trPr>
        <w:tc>
          <w:tcPr>
            <w:tcW w:w="644" w:type="pct"/>
            <w:tcBorders>
              <w:bottom w:val="single" w:sz="4" w:space="0" w:color="auto"/>
            </w:tcBorders>
            <w:shd w:val="clear" w:color="auto" w:fill="auto"/>
          </w:tcPr>
          <w:p w14:paraId="0B826611"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2492590B"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D6EBDAF"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C6FAF60"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3A7D6AF" w14:textId="4BECF8D9" w:rsidR="0095654A" w:rsidRPr="00C27636" w:rsidRDefault="0095654A" w:rsidP="007D37C5">
            <w:pPr>
              <w:jc w:val="center"/>
              <w:rPr>
                <w:rFonts w:ascii="Arial" w:hAnsi="Arial" w:cs="Arial"/>
                <w:sz w:val="18"/>
                <w:szCs w:val="18"/>
              </w:rPr>
            </w:pPr>
            <w:r w:rsidRPr="00C27636">
              <w:rPr>
                <w:rFonts w:ascii="Arial" w:hAnsi="Arial" w:cs="Arial"/>
                <w:sz w:val="18"/>
                <w:szCs w:val="18"/>
              </w:rPr>
              <w:t>30</w:t>
            </w:r>
          </w:p>
        </w:tc>
        <w:tc>
          <w:tcPr>
            <w:tcW w:w="321" w:type="pct"/>
            <w:gridSpan w:val="2"/>
            <w:tcBorders>
              <w:top w:val="single" w:sz="4" w:space="0" w:color="auto"/>
              <w:bottom w:val="single" w:sz="4" w:space="0" w:color="auto"/>
            </w:tcBorders>
            <w:shd w:val="clear" w:color="auto" w:fill="auto"/>
          </w:tcPr>
          <w:p w14:paraId="78E3C51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42.17 (10.29)</w:t>
            </w:r>
          </w:p>
        </w:tc>
        <w:tc>
          <w:tcPr>
            <w:tcW w:w="522" w:type="pct"/>
            <w:gridSpan w:val="2"/>
            <w:tcBorders>
              <w:top w:val="single" w:sz="4" w:space="0" w:color="auto"/>
              <w:bottom w:val="single" w:sz="4" w:space="0" w:color="auto"/>
            </w:tcBorders>
            <w:shd w:val="clear" w:color="auto" w:fill="auto"/>
          </w:tcPr>
          <w:p w14:paraId="550E3663" w14:textId="1D6F2A53"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1D49652F" w14:textId="7CD9BE8C"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23BB8129"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6B56C780"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B306FE2"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0C413102"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3C01CF9A" w14:textId="77777777" w:rsidR="0095654A" w:rsidRPr="00C27636" w:rsidRDefault="0095654A" w:rsidP="007D37C5">
            <w:pPr>
              <w:jc w:val="center"/>
              <w:rPr>
                <w:rFonts w:ascii="Arial" w:hAnsi="Arial" w:cs="Arial"/>
                <w:iCs/>
                <w:sz w:val="18"/>
                <w:szCs w:val="18"/>
              </w:rPr>
            </w:pPr>
          </w:p>
        </w:tc>
      </w:tr>
      <w:tr w:rsidR="0095654A" w:rsidRPr="00C27636" w14:paraId="67499FA5" w14:textId="77777777" w:rsidTr="005D1E0C">
        <w:trPr>
          <w:cantSplit/>
          <w:trHeight w:val="454"/>
        </w:trPr>
        <w:tc>
          <w:tcPr>
            <w:tcW w:w="644" w:type="pct"/>
            <w:tcBorders>
              <w:top w:val="single" w:sz="4" w:space="0" w:color="auto"/>
            </w:tcBorders>
            <w:shd w:val="clear" w:color="auto" w:fill="auto"/>
          </w:tcPr>
          <w:p w14:paraId="2E574B34"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Chang, et al. (2019)</w:t>
            </w:r>
          </w:p>
        </w:tc>
        <w:tc>
          <w:tcPr>
            <w:tcW w:w="398" w:type="pct"/>
            <w:tcBorders>
              <w:top w:val="single" w:sz="4" w:space="0" w:color="auto"/>
              <w:bottom w:val="single" w:sz="4" w:space="0" w:color="auto"/>
            </w:tcBorders>
            <w:shd w:val="clear" w:color="auto" w:fill="auto"/>
          </w:tcPr>
          <w:p w14:paraId="65ECE41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4BF7ADF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77D97B26"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6D565744" w14:textId="518835F4" w:rsidR="0095654A" w:rsidRPr="00C27636" w:rsidRDefault="0095654A" w:rsidP="007D37C5">
            <w:pPr>
              <w:jc w:val="center"/>
              <w:rPr>
                <w:rFonts w:ascii="Arial" w:hAnsi="Arial" w:cs="Arial"/>
                <w:sz w:val="18"/>
                <w:szCs w:val="18"/>
              </w:rPr>
            </w:pPr>
            <w:r w:rsidRPr="00C27636">
              <w:rPr>
                <w:rFonts w:ascii="Arial" w:hAnsi="Arial" w:cs="Arial"/>
                <w:sz w:val="18"/>
                <w:szCs w:val="18"/>
              </w:rPr>
              <w:t>30</w:t>
            </w:r>
          </w:p>
        </w:tc>
        <w:tc>
          <w:tcPr>
            <w:tcW w:w="321" w:type="pct"/>
            <w:gridSpan w:val="2"/>
            <w:tcBorders>
              <w:top w:val="single" w:sz="4" w:space="0" w:color="auto"/>
              <w:bottom w:val="single" w:sz="4" w:space="0" w:color="auto"/>
            </w:tcBorders>
            <w:shd w:val="clear" w:color="auto" w:fill="auto"/>
          </w:tcPr>
          <w:p w14:paraId="245EAC4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46.4 (10.29)</w:t>
            </w:r>
          </w:p>
        </w:tc>
        <w:tc>
          <w:tcPr>
            <w:tcW w:w="522" w:type="pct"/>
            <w:gridSpan w:val="2"/>
            <w:tcBorders>
              <w:top w:val="single" w:sz="4" w:space="0" w:color="auto"/>
              <w:bottom w:val="single" w:sz="4" w:space="0" w:color="auto"/>
            </w:tcBorders>
            <w:shd w:val="clear" w:color="auto" w:fill="auto"/>
          </w:tcPr>
          <w:p w14:paraId="5F044B9A" w14:textId="7D645D31"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 xml:space="preserve">Anode: LDLPFC, Cathode: </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LTPJ</w:t>
            </w:r>
          </w:p>
        </w:tc>
        <w:tc>
          <w:tcPr>
            <w:tcW w:w="272" w:type="pct"/>
            <w:tcBorders>
              <w:top w:val="single" w:sz="4" w:space="0" w:color="auto"/>
              <w:bottom w:val="single" w:sz="4" w:space="0" w:color="auto"/>
            </w:tcBorders>
          </w:tcPr>
          <w:p w14:paraId="42D5400B" w14:textId="11B76173"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0A06AB75" w14:textId="2EC971D2"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3CEC6997" w14:textId="07875AC3"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549BA7A3"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(1w)</w:t>
            </w:r>
          </w:p>
        </w:tc>
        <w:tc>
          <w:tcPr>
            <w:tcW w:w="460" w:type="pct"/>
            <w:vMerge w:val="restart"/>
            <w:tcBorders>
              <w:top w:val="single" w:sz="4" w:space="0" w:color="auto"/>
            </w:tcBorders>
            <w:shd w:val="clear" w:color="auto" w:fill="auto"/>
          </w:tcPr>
          <w:p w14:paraId="727AF3A0"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 TMT-A, TMT-B, digit span, Conner’s CPT</w:t>
            </w:r>
          </w:p>
        </w:tc>
        <w:tc>
          <w:tcPr>
            <w:tcW w:w="411" w:type="pct"/>
            <w:tcBorders>
              <w:top w:val="single" w:sz="4" w:space="0" w:color="auto"/>
            </w:tcBorders>
          </w:tcPr>
          <w:p w14:paraId="71E1320A"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48380EBC" w14:textId="77777777" w:rsidTr="005D1E0C">
        <w:trPr>
          <w:cantSplit/>
          <w:trHeight w:val="454"/>
        </w:trPr>
        <w:tc>
          <w:tcPr>
            <w:tcW w:w="644" w:type="pct"/>
            <w:tcBorders>
              <w:bottom w:val="single" w:sz="4" w:space="0" w:color="auto"/>
            </w:tcBorders>
            <w:shd w:val="clear" w:color="auto" w:fill="auto"/>
          </w:tcPr>
          <w:p w14:paraId="0E7E5A15"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205282A4"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86A8B19"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4A66F66E"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6B08A436" w14:textId="7142EF72" w:rsidR="0095654A" w:rsidRPr="00C27636" w:rsidRDefault="0095654A" w:rsidP="007D37C5">
            <w:pPr>
              <w:jc w:val="center"/>
              <w:rPr>
                <w:rFonts w:ascii="Arial" w:hAnsi="Arial" w:cs="Arial"/>
                <w:sz w:val="18"/>
                <w:szCs w:val="18"/>
              </w:rPr>
            </w:pPr>
            <w:r w:rsidRPr="00C27636">
              <w:rPr>
                <w:rFonts w:ascii="Arial" w:hAnsi="Arial" w:cs="Arial"/>
                <w:sz w:val="18"/>
                <w:szCs w:val="18"/>
              </w:rPr>
              <w:t>30</w:t>
            </w:r>
          </w:p>
        </w:tc>
        <w:tc>
          <w:tcPr>
            <w:tcW w:w="321" w:type="pct"/>
            <w:gridSpan w:val="2"/>
            <w:tcBorders>
              <w:top w:val="single" w:sz="4" w:space="0" w:color="auto"/>
              <w:bottom w:val="single" w:sz="4" w:space="0" w:color="auto"/>
            </w:tcBorders>
            <w:shd w:val="clear" w:color="auto" w:fill="auto"/>
          </w:tcPr>
          <w:p w14:paraId="4590AC0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42.17 (10.29)</w:t>
            </w:r>
          </w:p>
        </w:tc>
        <w:tc>
          <w:tcPr>
            <w:tcW w:w="522" w:type="pct"/>
            <w:gridSpan w:val="2"/>
            <w:tcBorders>
              <w:top w:val="single" w:sz="4" w:space="0" w:color="auto"/>
              <w:bottom w:val="single" w:sz="4" w:space="0" w:color="auto"/>
            </w:tcBorders>
            <w:shd w:val="clear" w:color="auto" w:fill="auto"/>
          </w:tcPr>
          <w:p w14:paraId="5A2508B9" w14:textId="3FC3D40F"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59CC7C2B" w14:textId="0468C355"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4C46B18"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4E4D39A8"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03A9B5E1"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20B33608"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162C9AB7" w14:textId="77777777" w:rsidR="0095654A" w:rsidRPr="00C27636" w:rsidRDefault="0095654A" w:rsidP="007D37C5">
            <w:pPr>
              <w:jc w:val="center"/>
              <w:rPr>
                <w:rFonts w:ascii="Arial" w:hAnsi="Arial" w:cs="Arial"/>
                <w:iCs/>
                <w:sz w:val="18"/>
                <w:szCs w:val="18"/>
              </w:rPr>
            </w:pPr>
          </w:p>
        </w:tc>
      </w:tr>
      <w:tr w:rsidR="0095654A" w:rsidRPr="00C27636" w14:paraId="390DB0F2" w14:textId="77777777" w:rsidTr="005D1E0C">
        <w:trPr>
          <w:cantSplit/>
          <w:trHeight w:val="454"/>
        </w:trPr>
        <w:tc>
          <w:tcPr>
            <w:tcW w:w="644" w:type="pct"/>
            <w:tcBorders>
              <w:top w:val="single" w:sz="4" w:space="0" w:color="auto"/>
            </w:tcBorders>
            <w:shd w:val="clear" w:color="auto" w:fill="auto"/>
          </w:tcPr>
          <w:p w14:paraId="299A1B3D"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Chang, et al. (2020)</w:t>
            </w:r>
          </w:p>
        </w:tc>
        <w:tc>
          <w:tcPr>
            <w:tcW w:w="398" w:type="pct"/>
            <w:tcBorders>
              <w:top w:val="single" w:sz="4" w:space="0" w:color="auto"/>
              <w:bottom w:val="single" w:sz="4" w:space="0" w:color="auto"/>
            </w:tcBorders>
            <w:shd w:val="clear" w:color="auto" w:fill="auto"/>
          </w:tcPr>
          <w:p w14:paraId="1813BDF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486A84A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39705DDA"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26CD43D9" w14:textId="13E915E4" w:rsidR="0095654A" w:rsidRPr="00C27636" w:rsidRDefault="0095654A" w:rsidP="007D37C5">
            <w:pPr>
              <w:jc w:val="center"/>
              <w:rPr>
                <w:rFonts w:ascii="Arial" w:hAnsi="Arial" w:cs="Arial"/>
                <w:sz w:val="18"/>
                <w:szCs w:val="18"/>
              </w:rPr>
            </w:pPr>
            <w:r w:rsidRPr="00C27636">
              <w:rPr>
                <w:rFonts w:ascii="Arial" w:hAnsi="Arial" w:cs="Arial"/>
                <w:sz w:val="18"/>
                <w:szCs w:val="18"/>
              </w:rPr>
              <w:t>30</w:t>
            </w:r>
          </w:p>
        </w:tc>
        <w:tc>
          <w:tcPr>
            <w:tcW w:w="321" w:type="pct"/>
            <w:gridSpan w:val="2"/>
            <w:tcBorders>
              <w:top w:val="single" w:sz="4" w:space="0" w:color="auto"/>
              <w:bottom w:val="single" w:sz="4" w:space="0" w:color="auto"/>
            </w:tcBorders>
            <w:shd w:val="clear" w:color="auto" w:fill="auto"/>
          </w:tcPr>
          <w:p w14:paraId="2BB0928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44.7 (10.7)</w:t>
            </w:r>
          </w:p>
        </w:tc>
        <w:tc>
          <w:tcPr>
            <w:tcW w:w="522" w:type="pct"/>
            <w:gridSpan w:val="2"/>
            <w:tcBorders>
              <w:top w:val="single" w:sz="4" w:space="0" w:color="auto"/>
              <w:bottom w:val="single" w:sz="4" w:space="0" w:color="auto"/>
            </w:tcBorders>
            <w:shd w:val="clear" w:color="auto" w:fill="auto"/>
          </w:tcPr>
          <w:p w14:paraId="2FF235D0" w14:textId="651CADAA"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Anode: BL</w:t>
            </w:r>
            <w:r>
              <w:rPr>
                <w:rFonts w:ascii="Arial" w:eastAsia="Times New Roman" w:hAnsi="Arial" w:cs="Arial"/>
                <w:color w:val="000000"/>
                <w:sz w:val="18"/>
                <w:szCs w:val="18"/>
                <w:lang w:eastAsia="en-GB"/>
              </w:rPr>
              <w:t>DLPFC</w:t>
            </w:r>
            <w:r w:rsidRPr="00C27636">
              <w:rPr>
                <w:rFonts w:ascii="Arial" w:eastAsia="Times New Roman" w:hAnsi="Arial" w:cs="Arial"/>
                <w:color w:val="000000"/>
                <w:sz w:val="18"/>
                <w:szCs w:val="18"/>
                <w:lang w:eastAsia="en-GB"/>
              </w:rPr>
              <w:t xml:space="preserve"> Cathode: Ipsilateral forearm</w:t>
            </w:r>
          </w:p>
        </w:tc>
        <w:tc>
          <w:tcPr>
            <w:tcW w:w="272" w:type="pct"/>
            <w:tcBorders>
              <w:top w:val="single" w:sz="4" w:space="0" w:color="auto"/>
              <w:bottom w:val="single" w:sz="4" w:space="0" w:color="auto"/>
            </w:tcBorders>
          </w:tcPr>
          <w:p w14:paraId="7A072E32" w14:textId="6547A085"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008438DE"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 mA</w:t>
            </w:r>
          </w:p>
        </w:tc>
        <w:tc>
          <w:tcPr>
            <w:tcW w:w="475" w:type="pct"/>
            <w:tcBorders>
              <w:top w:val="single" w:sz="4" w:space="0" w:color="auto"/>
              <w:bottom w:val="single" w:sz="4" w:space="0" w:color="auto"/>
            </w:tcBorders>
          </w:tcPr>
          <w:p w14:paraId="6B864422" w14:textId="61AE830F"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18F0C1FE"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(1w)</w:t>
            </w:r>
          </w:p>
        </w:tc>
        <w:tc>
          <w:tcPr>
            <w:tcW w:w="460" w:type="pct"/>
            <w:vMerge w:val="restart"/>
            <w:tcBorders>
              <w:top w:val="single" w:sz="4" w:space="0" w:color="auto"/>
            </w:tcBorders>
            <w:shd w:val="clear" w:color="auto" w:fill="auto"/>
          </w:tcPr>
          <w:p w14:paraId="674EF308"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TMT-A, TMT-B, digit span, Conner’s CPT</w:t>
            </w:r>
          </w:p>
        </w:tc>
        <w:tc>
          <w:tcPr>
            <w:tcW w:w="411" w:type="pct"/>
            <w:tcBorders>
              <w:top w:val="single" w:sz="4" w:space="0" w:color="auto"/>
            </w:tcBorders>
          </w:tcPr>
          <w:p w14:paraId="5ACE57DD"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4F31402D" w14:textId="77777777" w:rsidTr="005D1E0C">
        <w:trPr>
          <w:cantSplit/>
          <w:trHeight w:val="454"/>
        </w:trPr>
        <w:tc>
          <w:tcPr>
            <w:tcW w:w="644" w:type="pct"/>
            <w:tcBorders>
              <w:bottom w:val="single" w:sz="4" w:space="0" w:color="auto"/>
            </w:tcBorders>
            <w:shd w:val="clear" w:color="auto" w:fill="auto"/>
          </w:tcPr>
          <w:p w14:paraId="5D4A10D3"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7D74517B"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266CBEC"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6CAA20D5"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5BA6E35" w14:textId="53F9E976" w:rsidR="0095654A" w:rsidRPr="00C27636" w:rsidRDefault="0095654A" w:rsidP="007D37C5">
            <w:pPr>
              <w:jc w:val="center"/>
              <w:rPr>
                <w:rFonts w:ascii="Arial" w:hAnsi="Arial" w:cs="Arial"/>
                <w:sz w:val="18"/>
                <w:szCs w:val="18"/>
              </w:rPr>
            </w:pPr>
            <w:r w:rsidRPr="00C27636">
              <w:rPr>
                <w:rFonts w:ascii="Arial" w:hAnsi="Arial" w:cs="Arial"/>
                <w:sz w:val="18"/>
                <w:szCs w:val="18"/>
              </w:rPr>
              <w:t>30</w:t>
            </w:r>
          </w:p>
        </w:tc>
        <w:tc>
          <w:tcPr>
            <w:tcW w:w="321" w:type="pct"/>
            <w:gridSpan w:val="2"/>
            <w:tcBorders>
              <w:top w:val="single" w:sz="4" w:space="0" w:color="auto"/>
              <w:bottom w:val="single" w:sz="4" w:space="0" w:color="auto"/>
            </w:tcBorders>
            <w:shd w:val="clear" w:color="auto" w:fill="auto"/>
          </w:tcPr>
          <w:p w14:paraId="6C22D79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45.03 (10.91)</w:t>
            </w:r>
          </w:p>
        </w:tc>
        <w:tc>
          <w:tcPr>
            <w:tcW w:w="522" w:type="pct"/>
            <w:gridSpan w:val="2"/>
            <w:tcBorders>
              <w:top w:val="single" w:sz="4" w:space="0" w:color="auto"/>
              <w:bottom w:val="single" w:sz="4" w:space="0" w:color="auto"/>
            </w:tcBorders>
            <w:shd w:val="clear" w:color="auto" w:fill="auto"/>
          </w:tcPr>
          <w:p w14:paraId="0FB4E099" w14:textId="7CA478D8"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2918F811" w14:textId="4E59F1DF"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DF17DA4"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746DD1C5"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34156090"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32640AA"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5D8B971E" w14:textId="77777777" w:rsidR="0095654A" w:rsidRPr="00C27636" w:rsidRDefault="0095654A" w:rsidP="007D37C5">
            <w:pPr>
              <w:jc w:val="center"/>
              <w:rPr>
                <w:rFonts w:ascii="Arial" w:hAnsi="Arial" w:cs="Arial"/>
                <w:iCs/>
                <w:sz w:val="18"/>
                <w:szCs w:val="18"/>
              </w:rPr>
            </w:pPr>
          </w:p>
        </w:tc>
      </w:tr>
      <w:tr w:rsidR="0095654A" w:rsidRPr="00C27636" w14:paraId="196555DC" w14:textId="77777777" w:rsidTr="005D1E0C">
        <w:trPr>
          <w:cantSplit/>
          <w:trHeight w:val="454"/>
        </w:trPr>
        <w:tc>
          <w:tcPr>
            <w:tcW w:w="644" w:type="pct"/>
            <w:tcBorders>
              <w:top w:val="single" w:sz="4" w:space="0" w:color="auto"/>
            </w:tcBorders>
            <w:shd w:val="clear" w:color="auto" w:fill="auto"/>
          </w:tcPr>
          <w:p w14:paraId="2F77D5DE"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lastRenderedPageBreak/>
              <w:t>Chauhan, et al. (2020)</w:t>
            </w:r>
          </w:p>
        </w:tc>
        <w:tc>
          <w:tcPr>
            <w:tcW w:w="398" w:type="pct"/>
            <w:tcBorders>
              <w:top w:val="single" w:sz="4" w:space="0" w:color="auto"/>
              <w:bottom w:val="single" w:sz="4" w:space="0" w:color="auto"/>
            </w:tcBorders>
            <w:shd w:val="clear" w:color="auto" w:fill="auto"/>
          </w:tcPr>
          <w:p w14:paraId="23545F1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76D1E7F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6DBC3E40"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iTBS</w:t>
            </w:r>
            <w:proofErr w:type="spellEnd"/>
          </w:p>
        </w:tc>
        <w:tc>
          <w:tcPr>
            <w:tcW w:w="208" w:type="pct"/>
            <w:tcBorders>
              <w:top w:val="single" w:sz="4" w:space="0" w:color="auto"/>
              <w:bottom w:val="single" w:sz="4" w:space="0" w:color="auto"/>
            </w:tcBorders>
            <w:shd w:val="clear" w:color="auto" w:fill="auto"/>
          </w:tcPr>
          <w:p w14:paraId="69AD0985" w14:textId="454D432F" w:rsidR="0095654A" w:rsidRPr="00C27636" w:rsidRDefault="0095654A" w:rsidP="007D37C5">
            <w:pPr>
              <w:jc w:val="center"/>
              <w:rPr>
                <w:rFonts w:ascii="Arial" w:hAnsi="Arial" w:cs="Arial"/>
                <w:sz w:val="18"/>
                <w:szCs w:val="18"/>
              </w:rPr>
            </w:pPr>
            <w:r w:rsidRPr="00C27636">
              <w:rPr>
                <w:rFonts w:ascii="Arial" w:hAnsi="Arial" w:cs="Arial"/>
                <w:sz w:val="18"/>
                <w:szCs w:val="18"/>
              </w:rPr>
              <w:t>19</w:t>
            </w:r>
          </w:p>
        </w:tc>
        <w:tc>
          <w:tcPr>
            <w:tcW w:w="321" w:type="pct"/>
            <w:gridSpan w:val="2"/>
            <w:tcBorders>
              <w:top w:val="single" w:sz="4" w:space="0" w:color="auto"/>
              <w:bottom w:val="single" w:sz="4" w:space="0" w:color="auto"/>
            </w:tcBorders>
            <w:shd w:val="clear" w:color="auto" w:fill="auto"/>
          </w:tcPr>
          <w:p w14:paraId="2E531F4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41.74 (8.85)</w:t>
            </w:r>
          </w:p>
        </w:tc>
        <w:tc>
          <w:tcPr>
            <w:tcW w:w="522" w:type="pct"/>
            <w:gridSpan w:val="2"/>
            <w:tcBorders>
              <w:top w:val="single" w:sz="4" w:space="0" w:color="auto"/>
              <w:bottom w:val="single" w:sz="4" w:space="0" w:color="auto"/>
            </w:tcBorders>
            <w:shd w:val="clear" w:color="auto" w:fill="auto"/>
          </w:tcPr>
          <w:p w14:paraId="45E429E8" w14:textId="097808FD"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Midline cerebellum</w:t>
            </w:r>
          </w:p>
        </w:tc>
        <w:tc>
          <w:tcPr>
            <w:tcW w:w="272" w:type="pct"/>
            <w:tcBorders>
              <w:top w:val="single" w:sz="4" w:space="0" w:color="auto"/>
              <w:bottom w:val="single" w:sz="4" w:space="0" w:color="auto"/>
            </w:tcBorders>
          </w:tcPr>
          <w:p w14:paraId="5D2882D2" w14:textId="12FCB4C9"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762F8E73" w14:textId="012049C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TBS (80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1978BBA7" w14:textId="1B579C41"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47C3C278"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3C08566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w:t>
            </w:r>
          </w:p>
        </w:tc>
        <w:tc>
          <w:tcPr>
            <w:tcW w:w="411" w:type="pct"/>
            <w:tcBorders>
              <w:top w:val="single" w:sz="4" w:space="0" w:color="auto"/>
            </w:tcBorders>
          </w:tcPr>
          <w:p w14:paraId="26E77AF8"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0E5AF6C5" w14:textId="77777777" w:rsidTr="005D1E0C">
        <w:trPr>
          <w:cantSplit/>
          <w:trHeight w:val="454"/>
        </w:trPr>
        <w:tc>
          <w:tcPr>
            <w:tcW w:w="644" w:type="pct"/>
            <w:tcBorders>
              <w:bottom w:val="single" w:sz="4" w:space="0" w:color="auto"/>
            </w:tcBorders>
            <w:shd w:val="clear" w:color="auto" w:fill="auto"/>
          </w:tcPr>
          <w:p w14:paraId="5F9BA3A0"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70E10EA2"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04FB5112"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861C887"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1A56A43C" w14:textId="563A137D" w:rsidR="0095654A" w:rsidRPr="00C27636" w:rsidRDefault="0095654A" w:rsidP="007D37C5">
            <w:pPr>
              <w:jc w:val="center"/>
              <w:rPr>
                <w:rFonts w:ascii="Arial" w:hAnsi="Arial" w:cs="Arial"/>
                <w:sz w:val="18"/>
                <w:szCs w:val="18"/>
              </w:rPr>
            </w:pPr>
            <w:r w:rsidRPr="00C27636">
              <w:rPr>
                <w:rFonts w:ascii="Arial" w:hAnsi="Arial" w:cs="Arial"/>
                <w:sz w:val="18"/>
                <w:szCs w:val="18"/>
              </w:rPr>
              <w:t>17</w:t>
            </w:r>
          </w:p>
        </w:tc>
        <w:tc>
          <w:tcPr>
            <w:tcW w:w="321" w:type="pct"/>
            <w:gridSpan w:val="2"/>
            <w:tcBorders>
              <w:top w:val="single" w:sz="4" w:space="0" w:color="auto"/>
              <w:bottom w:val="single" w:sz="4" w:space="0" w:color="auto"/>
            </w:tcBorders>
            <w:shd w:val="clear" w:color="auto" w:fill="auto"/>
          </w:tcPr>
          <w:p w14:paraId="08E7465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39.35 (8.22)</w:t>
            </w:r>
          </w:p>
        </w:tc>
        <w:tc>
          <w:tcPr>
            <w:tcW w:w="522" w:type="pct"/>
            <w:gridSpan w:val="2"/>
            <w:tcBorders>
              <w:top w:val="single" w:sz="4" w:space="0" w:color="auto"/>
              <w:bottom w:val="single" w:sz="4" w:space="0" w:color="auto"/>
            </w:tcBorders>
            <w:shd w:val="clear" w:color="auto" w:fill="auto"/>
          </w:tcPr>
          <w:p w14:paraId="2B819E4B" w14:textId="069985A1"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26A2694E" w14:textId="16D40248"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FAEA8CE"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2A8ECE04"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3822780"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73322E3E"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6724EB12" w14:textId="77777777" w:rsidR="0095654A" w:rsidRPr="00C27636" w:rsidRDefault="0095654A" w:rsidP="007D37C5">
            <w:pPr>
              <w:jc w:val="center"/>
              <w:rPr>
                <w:rFonts w:ascii="Arial" w:hAnsi="Arial" w:cs="Arial"/>
                <w:iCs/>
                <w:sz w:val="18"/>
                <w:szCs w:val="18"/>
              </w:rPr>
            </w:pPr>
          </w:p>
        </w:tc>
      </w:tr>
      <w:tr w:rsidR="0095654A" w:rsidRPr="00C27636" w14:paraId="324139B9" w14:textId="77777777" w:rsidTr="005D1E0C">
        <w:trPr>
          <w:cantSplit/>
          <w:trHeight w:val="454"/>
        </w:trPr>
        <w:tc>
          <w:tcPr>
            <w:tcW w:w="644" w:type="pct"/>
            <w:tcBorders>
              <w:top w:val="single" w:sz="4" w:space="0" w:color="auto"/>
            </w:tcBorders>
            <w:shd w:val="clear" w:color="auto" w:fill="auto"/>
          </w:tcPr>
          <w:p w14:paraId="52B9A640"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Cordes, et al. (2010)</w:t>
            </w:r>
          </w:p>
        </w:tc>
        <w:tc>
          <w:tcPr>
            <w:tcW w:w="398" w:type="pct"/>
            <w:tcBorders>
              <w:top w:val="single" w:sz="4" w:space="0" w:color="auto"/>
              <w:bottom w:val="single" w:sz="4" w:space="0" w:color="auto"/>
            </w:tcBorders>
            <w:shd w:val="clear" w:color="auto" w:fill="auto"/>
          </w:tcPr>
          <w:p w14:paraId="372BD86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281A3B5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11625FFB"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0608D397" w14:textId="6921D454" w:rsidR="0095654A" w:rsidRPr="00C27636" w:rsidRDefault="0095654A" w:rsidP="007D37C5">
            <w:pPr>
              <w:jc w:val="center"/>
              <w:rPr>
                <w:rFonts w:ascii="Arial" w:hAnsi="Arial" w:cs="Arial"/>
                <w:sz w:val="18"/>
                <w:szCs w:val="18"/>
              </w:rPr>
            </w:pPr>
            <w:r w:rsidRPr="00C27636">
              <w:rPr>
                <w:rFonts w:ascii="Arial" w:hAnsi="Arial" w:cs="Arial"/>
                <w:sz w:val="18"/>
                <w:szCs w:val="18"/>
              </w:rPr>
              <w:t>18</w:t>
            </w:r>
          </w:p>
        </w:tc>
        <w:tc>
          <w:tcPr>
            <w:tcW w:w="321" w:type="pct"/>
            <w:gridSpan w:val="2"/>
            <w:tcBorders>
              <w:top w:val="single" w:sz="4" w:space="0" w:color="auto"/>
              <w:bottom w:val="single" w:sz="4" w:space="0" w:color="auto"/>
            </w:tcBorders>
            <w:shd w:val="clear" w:color="auto" w:fill="auto"/>
          </w:tcPr>
          <w:p w14:paraId="1BA9EC3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34.2 (9.7)</w:t>
            </w:r>
          </w:p>
        </w:tc>
        <w:tc>
          <w:tcPr>
            <w:tcW w:w="522" w:type="pct"/>
            <w:gridSpan w:val="2"/>
            <w:tcBorders>
              <w:top w:val="single" w:sz="4" w:space="0" w:color="auto"/>
              <w:bottom w:val="single" w:sz="4" w:space="0" w:color="auto"/>
            </w:tcBorders>
            <w:shd w:val="clear" w:color="auto" w:fill="auto"/>
          </w:tcPr>
          <w:p w14:paraId="60D717AC" w14:textId="30C13C57"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36B415B3" w14:textId="07E5F1C0"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35B1434D" w14:textId="4EBB0B84"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(120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6C6FC18E" w14:textId="40CB1C92"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16614399"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2C6B0459"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w:t>
            </w:r>
          </w:p>
        </w:tc>
        <w:tc>
          <w:tcPr>
            <w:tcW w:w="411" w:type="pct"/>
            <w:tcBorders>
              <w:top w:val="single" w:sz="4" w:space="0" w:color="auto"/>
            </w:tcBorders>
          </w:tcPr>
          <w:p w14:paraId="209293EA"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7E8B4ADA" w14:textId="77777777" w:rsidTr="005D1E0C">
        <w:trPr>
          <w:cantSplit/>
          <w:trHeight w:val="454"/>
        </w:trPr>
        <w:tc>
          <w:tcPr>
            <w:tcW w:w="644" w:type="pct"/>
            <w:tcBorders>
              <w:bottom w:val="single" w:sz="4" w:space="0" w:color="auto"/>
            </w:tcBorders>
            <w:shd w:val="clear" w:color="auto" w:fill="auto"/>
          </w:tcPr>
          <w:p w14:paraId="0B502D26"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DE0D476"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55437B8C"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8E78B0B"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05CDEF07" w14:textId="70529BF2" w:rsidR="0095654A" w:rsidRPr="00C27636" w:rsidRDefault="0095654A" w:rsidP="007D37C5">
            <w:pPr>
              <w:jc w:val="center"/>
              <w:rPr>
                <w:rFonts w:ascii="Arial" w:hAnsi="Arial" w:cs="Arial"/>
                <w:sz w:val="18"/>
                <w:szCs w:val="18"/>
              </w:rPr>
            </w:pPr>
            <w:r w:rsidRPr="00C27636">
              <w:rPr>
                <w:rFonts w:ascii="Arial" w:hAnsi="Arial" w:cs="Arial"/>
                <w:sz w:val="18"/>
                <w:szCs w:val="18"/>
              </w:rPr>
              <w:t>14</w:t>
            </w:r>
          </w:p>
        </w:tc>
        <w:tc>
          <w:tcPr>
            <w:tcW w:w="321" w:type="pct"/>
            <w:gridSpan w:val="2"/>
            <w:tcBorders>
              <w:top w:val="single" w:sz="4" w:space="0" w:color="auto"/>
              <w:bottom w:val="single" w:sz="4" w:space="0" w:color="auto"/>
            </w:tcBorders>
            <w:shd w:val="clear" w:color="auto" w:fill="auto"/>
          </w:tcPr>
          <w:p w14:paraId="4857A4B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34.4 (10.5)</w:t>
            </w:r>
          </w:p>
        </w:tc>
        <w:tc>
          <w:tcPr>
            <w:tcW w:w="522" w:type="pct"/>
            <w:gridSpan w:val="2"/>
            <w:tcBorders>
              <w:top w:val="single" w:sz="4" w:space="0" w:color="auto"/>
              <w:bottom w:val="single" w:sz="4" w:space="0" w:color="auto"/>
            </w:tcBorders>
            <w:shd w:val="clear" w:color="auto" w:fill="auto"/>
          </w:tcPr>
          <w:p w14:paraId="655659F7" w14:textId="010790E8"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CC64AFF" w14:textId="3FB77531"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E37F28E"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6360E3DC"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7126A8E"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88E9830"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517131AB" w14:textId="77777777" w:rsidR="0095654A" w:rsidRPr="00C27636" w:rsidRDefault="0095654A" w:rsidP="007D37C5">
            <w:pPr>
              <w:jc w:val="center"/>
              <w:rPr>
                <w:rFonts w:ascii="Arial" w:hAnsi="Arial" w:cs="Arial"/>
                <w:iCs/>
                <w:sz w:val="18"/>
                <w:szCs w:val="18"/>
              </w:rPr>
            </w:pPr>
          </w:p>
        </w:tc>
      </w:tr>
      <w:tr w:rsidR="0095654A" w:rsidRPr="00C27636" w14:paraId="3945B65B" w14:textId="77777777" w:rsidTr="005D1E0C">
        <w:trPr>
          <w:cantSplit/>
          <w:trHeight w:val="454"/>
        </w:trPr>
        <w:tc>
          <w:tcPr>
            <w:tcW w:w="644" w:type="pct"/>
            <w:tcBorders>
              <w:top w:val="single" w:sz="4" w:space="0" w:color="auto"/>
            </w:tcBorders>
            <w:shd w:val="clear" w:color="auto" w:fill="auto"/>
          </w:tcPr>
          <w:p w14:paraId="40C39650"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de Jesus, et al. (2011)</w:t>
            </w:r>
          </w:p>
        </w:tc>
        <w:tc>
          <w:tcPr>
            <w:tcW w:w="398" w:type="pct"/>
            <w:tcBorders>
              <w:top w:val="single" w:sz="4" w:space="0" w:color="auto"/>
              <w:bottom w:val="single" w:sz="4" w:space="0" w:color="auto"/>
            </w:tcBorders>
            <w:shd w:val="clear" w:color="auto" w:fill="auto"/>
          </w:tcPr>
          <w:p w14:paraId="2A6A647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4E9DD8B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188ECA81"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38FB864A" w14:textId="1B79D8C1" w:rsidR="0095654A" w:rsidRPr="00C27636" w:rsidRDefault="0095654A" w:rsidP="007D37C5">
            <w:pPr>
              <w:jc w:val="center"/>
              <w:rPr>
                <w:rFonts w:ascii="Arial" w:hAnsi="Arial" w:cs="Arial"/>
                <w:sz w:val="18"/>
                <w:szCs w:val="18"/>
              </w:rPr>
            </w:pPr>
            <w:r w:rsidRPr="00C27636">
              <w:rPr>
                <w:rFonts w:ascii="Arial" w:hAnsi="Arial" w:cs="Arial"/>
                <w:sz w:val="18"/>
                <w:szCs w:val="18"/>
              </w:rPr>
              <w:t>8</w:t>
            </w:r>
          </w:p>
        </w:tc>
        <w:tc>
          <w:tcPr>
            <w:tcW w:w="321" w:type="pct"/>
            <w:gridSpan w:val="2"/>
            <w:tcBorders>
              <w:top w:val="single" w:sz="4" w:space="0" w:color="auto"/>
              <w:bottom w:val="single" w:sz="4" w:space="0" w:color="auto"/>
            </w:tcBorders>
            <w:shd w:val="clear" w:color="auto" w:fill="auto"/>
          </w:tcPr>
          <w:p w14:paraId="245B8D0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46 (9.84)</w:t>
            </w:r>
          </w:p>
        </w:tc>
        <w:tc>
          <w:tcPr>
            <w:tcW w:w="522" w:type="pct"/>
            <w:gridSpan w:val="2"/>
            <w:tcBorders>
              <w:top w:val="single" w:sz="4" w:space="0" w:color="auto"/>
              <w:bottom w:val="single" w:sz="4" w:space="0" w:color="auto"/>
            </w:tcBorders>
            <w:shd w:val="clear" w:color="auto" w:fill="auto"/>
          </w:tcPr>
          <w:p w14:paraId="673E8F66" w14:textId="5D660598"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LTPJ</w:t>
            </w:r>
          </w:p>
        </w:tc>
        <w:tc>
          <w:tcPr>
            <w:tcW w:w="272" w:type="pct"/>
            <w:tcBorders>
              <w:top w:val="single" w:sz="4" w:space="0" w:color="auto"/>
              <w:bottom w:val="single" w:sz="4" w:space="0" w:color="auto"/>
            </w:tcBorders>
          </w:tcPr>
          <w:p w14:paraId="661022EE" w14:textId="1BDC6427"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1418ED5D" w14:textId="78B5B7F1"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(90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1B56C7A7" w14:textId="17010460"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6B36145A"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val="restart"/>
            <w:tcBorders>
              <w:top w:val="single" w:sz="4" w:space="0" w:color="auto"/>
            </w:tcBorders>
            <w:shd w:val="clear" w:color="auto" w:fill="auto"/>
          </w:tcPr>
          <w:p w14:paraId="14B7B3DD"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AHRS</w:t>
            </w:r>
          </w:p>
        </w:tc>
        <w:tc>
          <w:tcPr>
            <w:tcW w:w="411" w:type="pct"/>
            <w:tcBorders>
              <w:top w:val="single" w:sz="4" w:space="0" w:color="auto"/>
            </w:tcBorders>
          </w:tcPr>
          <w:p w14:paraId="667BDFCD"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4183A47D" w14:textId="77777777" w:rsidTr="005D1E0C">
        <w:trPr>
          <w:cantSplit/>
          <w:trHeight w:val="454"/>
        </w:trPr>
        <w:tc>
          <w:tcPr>
            <w:tcW w:w="644" w:type="pct"/>
            <w:tcBorders>
              <w:bottom w:val="single" w:sz="4" w:space="0" w:color="auto"/>
            </w:tcBorders>
            <w:shd w:val="clear" w:color="auto" w:fill="auto"/>
          </w:tcPr>
          <w:p w14:paraId="427196B4"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AAF4279"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5095CF95"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E4966BD"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00F731D0" w14:textId="59D8C12B" w:rsidR="0095654A" w:rsidRPr="00C27636" w:rsidRDefault="0095654A" w:rsidP="007D37C5">
            <w:pPr>
              <w:jc w:val="center"/>
              <w:rPr>
                <w:rFonts w:ascii="Arial" w:hAnsi="Arial" w:cs="Arial"/>
                <w:sz w:val="18"/>
                <w:szCs w:val="18"/>
              </w:rPr>
            </w:pPr>
            <w:r w:rsidRPr="00C27636">
              <w:rPr>
                <w:rFonts w:ascii="Arial" w:hAnsi="Arial" w:cs="Arial"/>
                <w:sz w:val="18"/>
                <w:szCs w:val="18"/>
              </w:rPr>
              <w:t>9</w:t>
            </w:r>
          </w:p>
        </w:tc>
        <w:tc>
          <w:tcPr>
            <w:tcW w:w="321" w:type="pct"/>
            <w:gridSpan w:val="2"/>
            <w:tcBorders>
              <w:top w:val="single" w:sz="4" w:space="0" w:color="auto"/>
              <w:bottom w:val="single" w:sz="4" w:space="0" w:color="auto"/>
            </w:tcBorders>
            <w:shd w:val="clear" w:color="auto" w:fill="auto"/>
          </w:tcPr>
          <w:p w14:paraId="263EA12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36.5 (6.36)</w:t>
            </w:r>
          </w:p>
        </w:tc>
        <w:tc>
          <w:tcPr>
            <w:tcW w:w="522" w:type="pct"/>
            <w:gridSpan w:val="2"/>
            <w:tcBorders>
              <w:top w:val="single" w:sz="4" w:space="0" w:color="auto"/>
              <w:bottom w:val="single" w:sz="4" w:space="0" w:color="auto"/>
            </w:tcBorders>
            <w:shd w:val="clear" w:color="auto" w:fill="auto"/>
          </w:tcPr>
          <w:p w14:paraId="4BBA000F" w14:textId="26ADED36"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9A11415" w14:textId="56DBDA76"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738C3681"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6513DAA3"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5B78F15"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2DF8F9BD"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43918AB9" w14:textId="77777777" w:rsidR="0095654A" w:rsidRPr="00C27636" w:rsidRDefault="0095654A" w:rsidP="007D37C5">
            <w:pPr>
              <w:jc w:val="center"/>
              <w:rPr>
                <w:rFonts w:ascii="Arial" w:hAnsi="Arial" w:cs="Arial"/>
                <w:iCs/>
                <w:sz w:val="18"/>
                <w:szCs w:val="18"/>
              </w:rPr>
            </w:pPr>
          </w:p>
        </w:tc>
      </w:tr>
      <w:tr w:rsidR="0095654A" w:rsidRPr="00C27636" w14:paraId="02DF1F66" w14:textId="77777777" w:rsidTr="005D1E0C">
        <w:trPr>
          <w:cantSplit/>
          <w:trHeight w:val="454"/>
        </w:trPr>
        <w:tc>
          <w:tcPr>
            <w:tcW w:w="644" w:type="pct"/>
            <w:tcBorders>
              <w:top w:val="single" w:sz="4" w:space="0" w:color="auto"/>
            </w:tcBorders>
            <w:shd w:val="clear" w:color="auto" w:fill="auto"/>
          </w:tcPr>
          <w:p w14:paraId="724A1B9C"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Dlabac</w:t>
            </w:r>
            <w:proofErr w:type="spellEnd"/>
            <w:r w:rsidRPr="00C27636">
              <w:rPr>
                <w:rFonts w:ascii="Arial" w:eastAsia="Times New Roman" w:hAnsi="Arial" w:cs="Arial"/>
                <w:color w:val="000000"/>
                <w:sz w:val="18"/>
                <w:szCs w:val="18"/>
                <w:lang w:eastAsia="en-GB"/>
              </w:rPr>
              <w:t>-de Lange, et al. (2015)</w:t>
            </w:r>
          </w:p>
        </w:tc>
        <w:tc>
          <w:tcPr>
            <w:tcW w:w="398" w:type="pct"/>
            <w:tcBorders>
              <w:top w:val="single" w:sz="4" w:space="0" w:color="auto"/>
              <w:bottom w:val="single" w:sz="4" w:space="0" w:color="auto"/>
            </w:tcBorders>
            <w:shd w:val="clear" w:color="auto" w:fill="auto"/>
          </w:tcPr>
          <w:p w14:paraId="2012257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7333E80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295904F3"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571F9EF0" w14:textId="5FC11F19" w:rsidR="0095654A" w:rsidRPr="00C27636" w:rsidRDefault="0095654A" w:rsidP="007D37C5">
            <w:pPr>
              <w:jc w:val="center"/>
              <w:rPr>
                <w:rFonts w:ascii="Arial" w:hAnsi="Arial" w:cs="Arial"/>
                <w:sz w:val="18"/>
                <w:szCs w:val="18"/>
              </w:rPr>
            </w:pPr>
            <w:r w:rsidRPr="00C27636">
              <w:rPr>
                <w:rFonts w:ascii="Arial" w:hAnsi="Arial" w:cs="Arial"/>
                <w:sz w:val="18"/>
                <w:szCs w:val="18"/>
              </w:rPr>
              <w:t>16</w:t>
            </w:r>
          </w:p>
        </w:tc>
        <w:tc>
          <w:tcPr>
            <w:tcW w:w="321" w:type="pct"/>
            <w:gridSpan w:val="2"/>
            <w:tcBorders>
              <w:top w:val="single" w:sz="4" w:space="0" w:color="auto"/>
              <w:bottom w:val="single" w:sz="4" w:space="0" w:color="auto"/>
            </w:tcBorders>
            <w:shd w:val="clear" w:color="auto" w:fill="auto"/>
          </w:tcPr>
          <w:p w14:paraId="7321540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41.8 (11.6)</w:t>
            </w:r>
          </w:p>
        </w:tc>
        <w:tc>
          <w:tcPr>
            <w:tcW w:w="522" w:type="pct"/>
            <w:gridSpan w:val="2"/>
            <w:tcBorders>
              <w:top w:val="single" w:sz="4" w:space="0" w:color="auto"/>
              <w:bottom w:val="single" w:sz="4" w:space="0" w:color="auto"/>
            </w:tcBorders>
            <w:shd w:val="clear" w:color="auto" w:fill="auto"/>
          </w:tcPr>
          <w:p w14:paraId="60A1472A" w14:textId="2457CDB3"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BL</w:t>
            </w:r>
            <w:r>
              <w:rPr>
                <w:rFonts w:ascii="Arial" w:eastAsia="Times New Roman" w:hAnsi="Arial" w:cs="Arial"/>
                <w:color w:val="000000"/>
                <w:sz w:val="18"/>
                <w:szCs w:val="18"/>
                <w:lang w:eastAsia="en-GB"/>
              </w:rPr>
              <w:t>DLPFC</w:t>
            </w:r>
          </w:p>
        </w:tc>
        <w:tc>
          <w:tcPr>
            <w:tcW w:w="272" w:type="pct"/>
            <w:tcBorders>
              <w:top w:val="single" w:sz="4" w:space="0" w:color="auto"/>
              <w:bottom w:val="single" w:sz="4" w:space="0" w:color="auto"/>
            </w:tcBorders>
          </w:tcPr>
          <w:p w14:paraId="26340022" w14:textId="1B7807A7"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33F5E514" w14:textId="6E5EA0EB" w:rsidR="0095654A" w:rsidRPr="00C27636" w:rsidRDefault="0095654A" w:rsidP="007D37C5">
            <w:pPr>
              <w:jc w:val="center"/>
              <w:rPr>
                <w:rFonts w:ascii="Arial" w:hAnsi="Arial" w:cs="Arial"/>
                <w:b/>
                <w:bCs/>
                <w:sz w:val="18"/>
                <w:szCs w:val="18"/>
              </w:rPr>
            </w:pPr>
            <w:r w:rsidRPr="00B9110D">
              <w:rPr>
                <w:rFonts w:ascii="Arial" w:eastAsia="Times New Roman" w:hAnsi="Arial" w:cs="Arial"/>
                <w:color w:val="000000"/>
                <w:sz w:val="18"/>
                <w:szCs w:val="18"/>
                <w:lang w:eastAsia="en-GB"/>
              </w:rPr>
              <w:t>10 Hz (90%)</w:t>
            </w:r>
          </w:p>
        </w:tc>
        <w:tc>
          <w:tcPr>
            <w:tcW w:w="475" w:type="pct"/>
            <w:tcBorders>
              <w:top w:val="single" w:sz="4" w:space="0" w:color="auto"/>
              <w:bottom w:val="single" w:sz="4" w:space="0" w:color="auto"/>
            </w:tcBorders>
          </w:tcPr>
          <w:p w14:paraId="7B620A1A" w14:textId="47D4257A"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7B2A7F7A"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30 (3w)</w:t>
            </w:r>
          </w:p>
        </w:tc>
        <w:tc>
          <w:tcPr>
            <w:tcW w:w="460" w:type="pct"/>
            <w:vMerge w:val="restart"/>
            <w:tcBorders>
              <w:top w:val="single" w:sz="4" w:space="0" w:color="auto"/>
            </w:tcBorders>
            <w:shd w:val="clear" w:color="auto" w:fill="auto"/>
          </w:tcPr>
          <w:p w14:paraId="28696B3A"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w:t>
            </w:r>
          </w:p>
        </w:tc>
        <w:tc>
          <w:tcPr>
            <w:tcW w:w="411" w:type="pct"/>
            <w:tcBorders>
              <w:top w:val="single" w:sz="4" w:space="0" w:color="auto"/>
            </w:tcBorders>
          </w:tcPr>
          <w:p w14:paraId="6F4345F1"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6EE71F6F" w14:textId="77777777" w:rsidTr="005D1E0C">
        <w:trPr>
          <w:cantSplit/>
          <w:trHeight w:val="454"/>
        </w:trPr>
        <w:tc>
          <w:tcPr>
            <w:tcW w:w="644" w:type="pct"/>
            <w:tcBorders>
              <w:bottom w:val="single" w:sz="4" w:space="0" w:color="auto"/>
            </w:tcBorders>
            <w:shd w:val="clear" w:color="auto" w:fill="auto"/>
          </w:tcPr>
          <w:p w14:paraId="44C42E72"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536B391"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0E939E97"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5037C352"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064D1109" w14:textId="4B263494" w:rsidR="0095654A" w:rsidRPr="00C27636" w:rsidRDefault="0095654A" w:rsidP="007D37C5">
            <w:pPr>
              <w:jc w:val="center"/>
              <w:rPr>
                <w:rFonts w:ascii="Arial" w:hAnsi="Arial" w:cs="Arial"/>
                <w:sz w:val="18"/>
                <w:szCs w:val="18"/>
              </w:rPr>
            </w:pPr>
            <w:r w:rsidRPr="00C27636">
              <w:rPr>
                <w:rFonts w:ascii="Arial" w:hAnsi="Arial" w:cs="Arial"/>
                <w:sz w:val="18"/>
                <w:szCs w:val="18"/>
              </w:rPr>
              <w:t>14</w:t>
            </w:r>
          </w:p>
        </w:tc>
        <w:tc>
          <w:tcPr>
            <w:tcW w:w="321" w:type="pct"/>
            <w:gridSpan w:val="2"/>
            <w:tcBorders>
              <w:top w:val="single" w:sz="4" w:space="0" w:color="auto"/>
              <w:bottom w:val="single" w:sz="4" w:space="0" w:color="auto"/>
            </w:tcBorders>
            <w:shd w:val="clear" w:color="auto" w:fill="auto"/>
          </w:tcPr>
          <w:p w14:paraId="55933D7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32.3 (9.7)</w:t>
            </w:r>
          </w:p>
        </w:tc>
        <w:tc>
          <w:tcPr>
            <w:tcW w:w="522" w:type="pct"/>
            <w:gridSpan w:val="2"/>
            <w:tcBorders>
              <w:top w:val="single" w:sz="4" w:space="0" w:color="auto"/>
              <w:bottom w:val="single" w:sz="4" w:space="0" w:color="auto"/>
            </w:tcBorders>
            <w:shd w:val="clear" w:color="auto" w:fill="auto"/>
          </w:tcPr>
          <w:p w14:paraId="0CAADF99" w14:textId="70A9388C"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12509560" w14:textId="1A2C9219"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87F3E78"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048C5D16"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7DBC027"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6467639E"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6D65A13A" w14:textId="77777777" w:rsidR="0095654A" w:rsidRPr="00C27636" w:rsidRDefault="0095654A" w:rsidP="007D37C5">
            <w:pPr>
              <w:jc w:val="center"/>
              <w:rPr>
                <w:rFonts w:ascii="Arial" w:hAnsi="Arial" w:cs="Arial"/>
                <w:iCs/>
                <w:sz w:val="18"/>
                <w:szCs w:val="18"/>
              </w:rPr>
            </w:pPr>
          </w:p>
        </w:tc>
      </w:tr>
      <w:tr w:rsidR="0095654A" w:rsidRPr="00C27636" w14:paraId="16DDC83F" w14:textId="77777777" w:rsidTr="005D1E0C">
        <w:trPr>
          <w:cantSplit/>
          <w:trHeight w:val="454"/>
        </w:trPr>
        <w:tc>
          <w:tcPr>
            <w:tcW w:w="644" w:type="pct"/>
            <w:tcBorders>
              <w:top w:val="single" w:sz="4" w:space="0" w:color="auto"/>
            </w:tcBorders>
            <w:shd w:val="clear" w:color="auto" w:fill="auto"/>
          </w:tcPr>
          <w:p w14:paraId="33ADDEC9"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Dollfus</w:t>
            </w:r>
            <w:proofErr w:type="spellEnd"/>
            <w:r w:rsidRPr="00C27636">
              <w:rPr>
                <w:rFonts w:ascii="Arial" w:eastAsia="Times New Roman" w:hAnsi="Arial" w:cs="Arial"/>
                <w:color w:val="000000"/>
                <w:sz w:val="18"/>
                <w:szCs w:val="18"/>
                <w:lang w:eastAsia="en-GB"/>
              </w:rPr>
              <w:t>, et al. (2018)</w:t>
            </w:r>
          </w:p>
        </w:tc>
        <w:tc>
          <w:tcPr>
            <w:tcW w:w="398" w:type="pct"/>
            <w:tcBorders>
              <w:top w:val="single" w:sz="4" w:space="0" w:color="auto"/>
            </w:tcBorders>
            <w:shd w:val="clear" w:color="auto" w:fill="auto"/>
          </w:tcPr>
          <w:p w14:paraId="3048896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tcBorders>
            <w:shd w:val="clear" w:color="auto" w:fill="auto"/>
          </w:tcPr>
          <w:p w14:paraId="69CD149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tcBorders>
          </w:tcPr>
          <w:p w14:paraId="7B9B66E0"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tcBorders>
            <w:shd w:val="clear" w:color="auto" w:fill="auto"/>
          </w:tcPr>
          <w:p w14:paraId="13C69BE9" w14:textId="2A47B69F" w:rsidR="0095654A" w:rsidRPr="00C27636" w:rsidRDefault="0095654A" w:rsidP="007D37C5">
            <w:pPr>
              <w:jc w:val="center"/>
              <w:rPr>
                <w:rFonts w:ascii="Arial" w:hAnsi="Arial" w:cs="Arial"/>
                <w:sz w:val="18"/>
                <w:szCs w:val="18"/>
              </w:rPr>
            </w:pPr>
            <w:r w:rsidRPr="00C27636">
              <w:rPr>
                <w:rFonts w:ascii="Arial" w:hAnsi="Arial" w:cs="Arial"/>
                <w:sz w:val="18"/>
                <w:szCs w:val="18"/>
              </w:rPr>
              <w:t>35</w:t>
            </w:r>
          </w:p>
        </w:tc>
        <w:tc>
          <w:tcPr>
            <w:tcW w:w="321" w:type="pct"/>
            <w:gridSpan w:val="2"/>
            <w:tcBorders>
              <w:top w:val="single" w:sz="4" w:space="0" w:color="auto"/>
            </w:tcBorders>
            <w:shd w:val="clear" w:color="auto" w:fill="auto"/>
          </w:tcPr>
          <w:p w14:paraId="4557E8E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35.3 (8.3)</w:t>
            </w:r>
          </w:p>
        </w:tc>
        <w:tc>
          <w:tcPr>
            <w:tcW w:w="522" w:type="pct"/>
            <w:gridSpan w:val="2"/>
            <w:tcBorders>
              <w:top w:val="single" w:sz="4" w:space="0" w:color="auto"/>
            </w:tcBorders>
            <w:shd w:val="clear" w:color="auto" w:fill="auto"/>
          </w:tcPr>
          <w:p w14:paraId="588F972D" w14:textId="297A459E"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Individualized Left temporal region</w:t>
            </w:r>
          </w:p>
        </w:tc>
        <w:tc>
          <w:tcPr>
            <w:tcW w:w="272" w:type="pct"/>
            <w:tcBorders>
              <w:top w:val="single" w:sz="4" w:space="0" w:color="auto"/>
            </w:tcBorders>
          </w:tcPr>
          <w:p w14:paraId="17A77357" w14:textId="66CA4E48"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tcBorders>
            <w:shd w:val="clear" w:color="auto" w:fill="auto"/>
          </w:tcPr>
          <w:p w14:paraId="0E0089DB" w14:textId="3F5047B0"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(80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tcBorders>
          </w:tcPr>
          <w:p w14:paraId="45B54158" w14:textId="5C954A55"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tcBorders>
            <w:shd w:val="clear" w:color="auto" w:fill="auto"/>
          </w:tcPr>
          <w:p w14:paraId="55989BF1"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4 (1w)</w:t>
            </w:r>
          </w:p>
        </w:tc>
        <w:tc>
          <w:tcPr>
            <w:tcW w:w="460" w:type="pct"/>
            <w:vMerge w:val="restart"/>
            <w:tcBorders>
              <w:top w:val="single" w:sz="4" w:space="0" w:color="auto"/>
            </w:tcBorders>
            <w:shd w:val="clear" w:color="auto" w:fill="auto"/>
          </w:tcPr>
          <w:p w14:paraId="5AA3579F"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AHRS</w:t>
            </w:r>
          </w:p>
        </w:tc>
        <w:tc>
          <w:tcPr>
            <w:tcW w:w="411" w:type="pct"/>
            <w:tcBorders>
              <w:top w:val="single" w:sz="4" w:space="0" w:color="auto"/>
            </w:tcBorders>
          </w:tcPr>
          <w:p w14:paraId="47655E41"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751DB2FF" w14:textId="77777777" w:rsidTr="005D1E0C">
        <w:trPr>
          <w:cantSplit/>
          <w:trHeight w:val="454"/>
        </w:trPr>
        <w:tc>
          <w:tcPr>
            <w:tcW w:w="644" w:type="pct"/>
            <w:tcBorders>
              <w:bottom w:val="single" w:sz="4" w:space="0" w:color="auto"/>
            </w:tcBorders>
            <w:shd w:val="clear" w:color="auto" w:fill="auto"/>
          </w:tcPr>
          <w:p w14:paraId="5557CA30"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bottom w:val="single" w:sz="4" w:space="0" w:color="auto"/>
            </w:tcBorders>
            <w:shd w:val="clear" w:color="auto" w:fill="auto"/>
          </w:tcPr>
          <w:p w14:paraId="23F48136" w14:textId="77777777" w:rsidR="0095654A" w:rsidRPr="00C27636" w:rsidRDefault="0095654A" w:rsidP="007D37C5">
            <w:pPr>
              <w:jc w:val="center"/>
              <w:rPr>
                <w:rFonts w:ascii="Arial" w:hAnsi="Arial" w:cs="Arial"/>
                <w:sz w:val="18"/>
                <w:szCs w:val="18"/>
              </w:rPr>
            </w:pPr>
          </w:p>
        </w:tc>
        <w:tc>
          <w:tcPr>
            <w:tcW w:w="250" w:type="pct"/>
            <w:tcBorders>
              <w:bottom w:val="single" w:sz="4" w:space="0" w:color="auto"/>
            </w:tcBorders>
            <w:shd w:val="clear" w:color="auto" w:fill="auto"/>
          </w:tcPr>
          <w:p w14:paraId="760DAC10" w14:textId="77777777" w:rsidR="0095654A" w:rsidRPr="00C27636" w:rsidRDefault="0095654A" w:rsidP="007D37C5">
            <w:pPr>
              <w:jc w:val="center"/>
              <w:rPr>
                <w:rFonts w:ascii="Arial" w:hAnsi="Arial" w:cs="Arial"/>
                <w:sz w:val="18"/>
                <w:szCs w:val="18"/>
              </w:rPr>
            </w:pPr>
          </w:p>
        </w:tc>
        <w:tc>
          <w:tcPr>
            <w:tcW w:w="289" w:type="pct"/>
            <w:gridSpan w:val="2"/>
            <w:tcBorders>
              <w:bottom w:val="single" w:sz="4" w:space="0" w:color="auto"/>
            </w:tcBorders>
          </w:tcPr>
          <w:p w14:paraId="058ECB8A"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bottom w:val="single" w:sz="4" w:space="0" w:color="auto"/>
            </w:tcBorders>
            <w:shd w:val="clear" w:color="auto" w:fill="auto"/>
          </w:tcPr>
          <w:p w14:paraId="52232BFF" w14:textId="54D6BB61" w:rsidR="0095654A" w:rsidRPr="00C27636" w:rsidRDefault="0095654A" w:rsidP="007D37C5">
            <w:pPr>
              <w:jc w:val="center"/>
              <w:rPr>
                <w:rFonts w:ascii="Arial" w:hAnsi="Arial" w:cs="Arial"/>
                <w:sz w:val="18"/>
                <w:szCs w:val="18"/>
              </w:rPr>
            </w:pPr>
            <w:r w:rsidRPr="00C27636">
              <w:rPr>
                <w:rFonts w:ascii="Arial" w:hAnsi="Arial" w:cs="Arial"/>
                <w:sz w:val="18"/>
                <w:szCs w:val="18"/>
              </w:rPr>
              <w:t>39</w:t>
            </w:r>
          </w:p>
        </w:tc>
        <w:tc>
          <w:tcPr>
            <w:tcW w:w="321" w:type="pct"/>
            <w:gridSpan w:val="2"/>
            <w:tcBorders>
              <w:bottom w:val="single" w:sz="4" w:space="0" w:color="auto"/>
            </w:tcBorders>
            <w:shd w:val="clear" w:color="auto" w:fill="auto"/>
          </w:tcPr>
          <w:p w14:paraId="2A5BBEB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39.6 (11.4)</w:t>
            </w:r>
          </w:p>
        </w:tc>
        <w:tc>
          <w:tcPr>
            <w:tcW w:w="522" w:type="pct"/>
            <w:gridSpan w:val="2"/>
            <w:tcBorders>
              <w:bottom w:val="single" w:sz="4" w:space="0" w:color="auto"/>
            </w:tcBorders>
            <w:shd w:val="clear" w:color="auto" w:fill="auto"/>
          </w:tcPr>
          <w:p w14:paraId="1CAF32BE" w14:textId="321A2792"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bottom w:val="single" w:sz="4" w:space="0" w:color="auto"/>
            </w:tcBorders>
          </w:tcPr>
          <w:p w14:paraId="083A5D79" w14:textId="7BB3CBB8"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bottom w:val="single" w:sz="4" w:space="0" w:color="auto"/>
            </w:tcBorders>
            <w:shd w:val="clear" w:color="auto" w:fill="auto"/>
          </w:tcPr>
          <w:p w14:paraId="42209225"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bottom w:val="single" w:sz="4" w:space="0" w:color="auto"/>
            </w:tcBorders>
          </w:tcPr>
          <w:p w14:paraId="76936F34"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bottom w:val="single" w:sz="4" w:space="0" w:color="auto"/>
            </w:tcBorders>
            <w:shd w:val="clear" w:color="auto" w:fill="auto"/>
          </w:tcPr>
          <w:p w14:paraId="111E0EF6"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4930AA97"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6B0D37AC" w14:textId="77777777" w:rsidR="0095654A" w:rsidRPr="00C27636" w:rsidRDefault="0095654A" w:rsidP="007D37C5">
            <w:pPr>
              <w:jc w:val="center"/>
              <w:rPr>
                <w:rFonts w:ascii="Arial" w:hAnsi="Arial" w:cs="Arial"/>
                <w:iCs/>
                <w:sz w:val="18"/>
                <w:szCs w:val="18"/>
              </w:rPr>
            </w:pPr>
          </w:p>
        </w:tc>
      </w:tr>
      <w:tr w:rsidR="0095654A" w:rsidRPr="00C27636" w14:paraId="165E9CFB" w14:textId="77777777" w:rsidTr="005D1E0C">
        <w:trPr>
          <w:cantSplit/>
          <w:trHeight w:val="454"/>
        </w:trPr>
        <w:tc>
          <w:tcPr>
            <w:tcW w:w="644" w:type="pct"/>
            <w:tcBorders>
              <w:top w:val="single" w:sz="4" w:space="0" w:color="auto"/>
            </w:tcBorders>
            <w:shd w:val="clear" w:color="auto" w:fill="auto"/>
          </w:tcPr>
          <w:p w14:paraId="0F68E809"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Fitzgerald, et al. (2005)</w:t>
            </w:r>
          </w:p>
        </w:tc>
        <w:tc>
          <w:tcPr>
            <w:tcW w:w="398" w:type="pct"/>
            <w:tcBorders>
              <w:top w:val="single" w:sz="4" w:space="0" w:color="auto"/>
              <w:bottom w:val="single" w:sz="4" w:space="0" w:color="auto"/>
            </w:tcBorders>
            <w:shd w:val="clear" w:color="auto" w:fill="auto"/>
          </w:tcPr>
          <w:p w14:paraId="469A5D7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2AFF660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22FB1528"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156772DB" w14:textId="2DC161EC" w:rsidR="0095654A" w:rsidRPr="00C27636" w:rsidRDefault="0095654A" w:rsidP="007D37C5">
            <w:pPr>
              <w:jc w:val="center"/>
              <w:rPr>
                <w:rFonts w:ascii="Arial" w:hAnsi="Arial" w:cs="Arial"/>
                <w:sz w:val="18"/>
                <w:szCs w:val="18"/>
              </w:rPr>
            </w:pPr>
            <w:r w:rsidRPr="00C27636">
              <w:rPr>
                <w:rFonts w:ascii="Arial" w:hAnsi="Arial" w:cs="Arial"/>
                <w:sz w:val="18"/>
                <w:szCs w:val="18"/>
              </w:rPr>
              <w:t>17</w:t>
            </w:r>
          </w:p>
        </w:tc>
        <w:tc>
          <w:tcPr>
            <w:tcW w:w="321" w:type="pct"/>
            <w:gridSpan w:val="2"/>
            <w:tcBorders>
              <w:top w:val="single" w:sz="4" w:space="0" w:color="auto"/>
              <w:bottom w:val="single" w:sz="4" w:space="0" w:color="auto"/>
            </w:tcBorders>
            <w:shd w:val="clear" w:color="auto" w:fill="auto"/>
          </w:tcPr>
          <w:p w14:paraId="3CADEE6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NR</w:t>
            </w:r>
          </w:p>
        </w:tc>
        <w:tc>
          <w:tcPr>
            <w:tcW w:w="522" w:type="pct"/>
            <w:gridSpan w:val="2"/>
            <w:tcBorders>
              <w:top w:val="single" w:sz="4" w:space="0" w:color="auto"/>
              <w:bottom w:val="single" w:sz="4" w:space="0" w:color="auto"/>
            </w:tcBorders>
            <w:shd w:val="clear" w:color="auto" w:fill="auto"/>
          </w:tcPr>
          <w:p w14:paraId="77A0FEF9" w14:textId="59158471"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LTPJ</w:t>
            </w:r>
          </w:p>
        </w:tc>
        <w:tc>
          <w:tcPr>
            <w:tcW w:w="272" w:type="pct"/>
            <w:tcBorders>
              <w:top w:val="single" w:sz="4" w:space="0" w:color="auto"/>
              <w:bottom w:val="single" w:sz="4" w:space="0" w:color="auto"/>
            </w:tcBorders>
          </w:tcPr>
          <w:p w14:paraId="766290D0" w14:textId="672E22E6"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3E5A6D3B" w14:textId="05DB0F92"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(90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2E1D390A" w14:textId="41C13AFC"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32220ED9"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val="restart"/>
            <w:tcBorders>
              <w:top w:val="single" w:sz="4" w:space="0" w:color="auto"/>
            </w:tcBorders>
            <w:shd w:val="clear" w:color="auto" w:fill="auto"/>
          </w:tcPr>
          <w:p w14:paraId="5FA068F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w:t>
            </w:r>
          </w:p>
        </w:tc>
        <w:tc>
          <w:tcPr>
            <w:tcW w:w="411" w:type="pct"/>
            <w:tcBorders>
              <w:top w:val="single" w:sz="4" w:space="0" w:color="auto"/>
            </w:tcBorders>
          </w:tcPr>
          <w:p w14:paraId="27E85055"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7CE554C3" w14:textId="77777777" w:rsidTr="005D1E0C">
        <w:trPr>
          <w:cantSplit/>
          <w:trHeight w:val="454"/>
        </w:trPr>
        <w:tc>
          <w:tcPr>
            <w:tcW w:w="644" w:type="pct"/>
            <w:tcBorders>
              <w:bottom w:val="single" w:sz="4" w:space="0" w:color="auto"/>
            </w:tcBorders>
            <w:shd w:val="clear" w:color="auto" w:fill="auto"/>
          </w:tcPr>
          <w:p w14:paraId="46B90354"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42C1858E"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52D82D6"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E0114F3"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A8D7383" w14:textId="330C8B0B" w:rsidR="0095654A" w:rsidRPr="00C27636" w:rsidRDefault="0095654A" w:rsidP="007D37C5">
            <w:pPr>
              <w:jc w:val="center"/>
              <w:rPr>
                <w:rFonts w:ascii="Arial" w:hAnsi="Arial" w:cs="Arial"/>
                <w:sz w:val="18"/>
                <w:szCs w:val="18"/>
              </w:rPr>
            </w:pPr>
            <w:r w:rsidRPr="00C27636">
              <w:rPr>
                <w:rFonts w:ascii="Arial" w:hAnsi="Arial" w:cs="Arial"/>
                <w:sz w:val="18"/>
                <w:szCs w:val="18"/>
              </w:rPr>
              <w:t>16</w:t>
            </w:r>
          </w:p>
        </w:tc>
        <w:tc>
          <w:tcPr>
            <w:tcW w:w="321" w:type="pct"/>
            <w:gridSpan w:val="2"/>
            <w:tcBorders>
              <w:top w:val="single" w:sz="4" w:space="0" w:color="auto"/>
              <w:bottom w:val="single" w:sz="4" w:space="0" w:color="auto"/>
            </w:tcBorders>
            <w:shd w:val="clear" w:color="auto" w:fill="auto"/>
          </w:tcPr>
          <w:p w14:paraId="7F953C2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NR</w:t>
            </w:r>
          </w:p>
        </w:tc>
        <w:tc>
          <w:tcPr>
            <w:tcW w:w="522" w:type="pct"/>
            <w:gridSpan w:val="2"/>
            <w:tcBorders>
              <w:top w:val="single" w:sz="4" w:space="0" w:color="auto"/>
              <w:bottom w:val="single" w:sz="4" w:space="0" w:color="auto"/>
            </w:tcBorders>
            <w:shd w:val="clear" w:color="auto" w:fill="auto"/>
          </w:tcPr>
          <w:p w14:paraId="1B30D280" w14:textId="3076AF19"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B082C93" w14:textId="190BA2E6"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43A2E675"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5B6FF549"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121E91A"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CF886C0"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25565AC7" w14:textId="77777777" w:rsidR="0095654A" w:rsidRPr="00C27636" w:rsidRDefault="0095654A" w:rsidP="007D37C5">
            <w:pPr>
              <w:jc w:val="center"/>
              <w:rPr>
                <w:rFonts w:ascii="Arial" w:hAnsi="Arial" w:cs="Arial"/>
                <w:iCs/>
                <w:sz w:val="18"/>
                <w:szCs w:val="18"/>
              </w:rPr>
            </w:pPr>
          </w:p>
        </w:tc>
      </w:tr>
      <w:tr w:rsidR="0095654A" w:rsidRPr="00C27636" w14:paraId="2C896EBC" w14:textId="77777777" w:rsidTr="005D1E0C">
        <w:trPr>
          <w:cantSplit/>
          <w:trHeight w:val="454"/>
        </w:trPr>
        <w:tc>
          <w:tcPr>
            <w:tcW w:w="644" w:type="pct"/>
            <w:tcBorders>
              <w:top w:val="single" w:sz="4" w:space="0" w:color="auto"/>
            </w:tcBorders>
            <w:shd w:val="clear" w:color="auto" w:fill="auto"/>
          </w:tcPr>
          <w:p w14:paraId="04F1C031"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Fitzgerald, et al. (</w:t>
            </w:r>
            <w:proofErr w:type="gramStart"/>
            <w:r w:rsidRPr="00C27636">
              <w:rPr>
                <w:rFonts w:ascii="Arial" w:eastAsia="Times New Roman" w:hAnsi="Arial" w:cs="Arial"/>
                <w:color w:val="000000"/>
                <w:sz w:val="18"/>
                <w:szCs w:val="18"/>
                <w:lang w:eastAsia="en-GB"/>
              </w:rPr>
              <w:t>2008)B</w:t>
            </w:r>
            <w:proofErr w:type="gramEnd"/>
          </w:p>
        </w:tc>
        <w:tc>
          <w:tcPr>
            <w:tcW w:w="398" w:type="pct"/>
            <w:tcBorders>
              <w:top w:val="single" w:sz="4" w:space="0" w:color="auto"/>
              <w:bottom w:val="single" w:sz="4" w:space="0" w:color="auto"/>
            </w:tcBorders>
            <w:shd w:val="clear" w:color="auto" w:fill="auto"/>
          </w:tcPr>
          <w:p w14:paraId="4966DB5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09F858C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1773173A"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354EB761" w14:textId="206D4451"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27DDDDA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37.2 (10.4)</w:t>
            </w:r>
          </w:p>
        </w:tc>
        <w:tc>
          <w:tcPr>
            <w:tcW w:w="522" w:type="pct"/>
            <w:gridSpan w:val="2"/>
            <w:tcBorders>
              <w:top w:val="single" w:sz="4" w:space="0" w:color="auto"/>
              <w:bottom w:val="single" w:sz="4" w:space="0" w:color="auto"/>
            </w:tcBorders>
            <w:shd w:val="clear" w:color="auto" w:fill="auto"/>
          </w:tcPr>
          <w:p w14:paraId="058C37B8" w14:textId="42D76872"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BL</w:t>
            </w:r>
            <w:r>
              <w:rPr>
                <w:rFonts w:ascii="Arial" w:eastAsia="Times New Roman" w:hAnsi="Arial" w:cs="Arial"/>
                <w:color w:val="000000"/>
                <w:sz w:val="18"/>
                <w:szCs w:val="18"/>
                <w:lang w:eastAsia="en-GB"/>
              </w:rPr>
              <w:t>PFC</w:t>
            </w:r>
          </w:p>
        </w:tc>
        <w:tc>
          <w:tcPr>
            <w:tcW w:w="272" w:type="pct"/>
            <w:tcBorders>
              <w:top w:val="single" w:sz="4" w:space="0" w:color="auto"/>
              <w:bottom w:val="single" w:sz="4" w:space="0" w:color="auto"/>
            </w:tcBorders>
          </w:tcPr>
          <w:p w14:paraId="6F42333B" w14:textId="758D665B"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59B450C6" w14:textId="3FF10558" w:rsidR="0095654A" w:rsidRPr="006D7FC3" w:rsidRDefault="0095654A" w:rsidP="007D37C5">
            <w:pPr>
              <w:jc w:val="center"/>
              <w:rPr>
                <w:rFonts w:ascii="Arial" w:hAnsi="Arial" w:cs="Arial"/>
                <w:b/>
                <w:bCs/>
                <w:sz w:val="18"/>
                <w:szCs w:val="18"/>
                <w:highlight w:val="yellow"/>
              </w:rPr>
            </w:pPr>
            <w:r w:rsidRPr="00B9110D">
              <w:rPr>
                <w:rFonts w:ascii="Arial" w:eastAsia="Times New Roman" w:hAnsi="Arial" w:cs="Arial"/>
                <w:color w:val="000000"/>
                <w:sz w:val="18"/>
                <w:szCs w:val="18"/>
                <w:lang w:eastAsia="en-GB"/>
              </w:rPr>
              <w:t>10 Hz (110%)</w:t>
            </w:r>
          </w:p>
        </w:tc>
        <w:tc>
          <w:tcPr>
            <w:tcW w:w="475" w:type="pct"/>
            <w:tcBorders>
              <w:top w:val="single" w:sz="4" w:space="0" w:color="auto"/>
              <w:bottom w:val="single" w:sz="4" w:space="0" w:color="auto"/>
            </w:tcBorders>
          </w:tcPr>
          <w:p w14:paraId="758B9CF5" w14:textId="28ED9802"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08116BD4"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(3w)</w:t>
            </w:r>
          </w:p>
        </w:tc>
        <w:tc>
          <w:tcPr>
            <w:tcW w:w="460" w:type="pct"/>
            <w:vMerge w:val="restart"/>
            <w:tcBorders>
              <w:top w:val="single" w:sz="4" w:space="0" w:color="auto"/>
            </w:tcBorders>
            <w:shd w:val="clear" w:color="auto" w:fill="auto"/>
          </w:tcPr>
          <w:p w14:paraId="1F624B35"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w:t>
            </w:r>
          </w:p>
        </w:tc>
        <w:tc>
          <w:tcPr>
            <w:tcW w:w="411" w:type="pct"/>
            <w:tcBorders>
              <w:top w:val="single" w:sz="4" w:space="0" w:color="auto"/>
            </w:tcBorders>
          </w:tcPr>
          <w:p w14:paraId="18EBE3A8"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3B92206E" w14:textId="77777777" w:rsidTr="005D1E0C">
        <w:trPr>
          <w:cantSplit/>
          <w:trHeight w:val="454"/>
        </w:trPr>
        <w:tc>
          <w:tcPr>
            <w:tcW w:w="644" w:type="pct"/>
            <w:tcBorders>
              <w:bottom w:val="single" w:sz="4" w:space="0" w:color="auto"/>
            </w:tcBorders>
            <w:shd w:val="clear" w:color="auto" w:fill="auto"/>
          </w:tcPr>
          <w:p w14:paraId="2F69FFCF"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087760E"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37C89FFF"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26AEDA39"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1CF6755B" w14:textId="01E0529D"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3600E3D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33.2 (9.8)</w:t>
            </w:r>
          </w:p>
        </w:tc>
        <w:tc>
          <w:tcPr>
            <w:tcW w:w="522" w:type="pct"/>
            <w:gridSpan w:val="2"/>
            <w:tcBorders>
              <w:top w:val="single" w:sz="4" w:space="0" w:color="auto"/>
              <w:bottom w:val="single" w:sz="4" w:space="0" w:color="auto"/>
            </w:tcBorders>
            <w:shd w:val="clear" w:color="auto" w:fill="auto"/>
          </w:tcPr>
          <w:p w14:paraId="5B30DF3B" w14:textId="1C68EFDB"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CF0C281" w14:textId="22B8977D"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B62DA88"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5A665D0F"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240CF77F"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207F7DF5"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560FEA08" w14:textId="77777777" w:rsidR="0095654A" w:rsidRPr="00C27636" w:rsidRDefault="0095654A" w:rsidP="007D37C5">
            <w:pPr>
              <w:jc w:val="center"/>
              <w:rPr>
                <w:rFonts w:ascii="Arial" w:hAnsi="Arial" w:cs="Arial"/>
                <w:iCs/>
                <w:sz w:val="18"/>
                <w:szCs w:val="18"/>
              </w:rPr>
            </w:pPr>
          </w:p>
        </w:tc>
      </w:tr>
      <w:tr w:rsidR="0095654A" w:rsidRPr="00C27636" w14:paraId="4E70E878" w14:textId="77777777" w:rsidTr="005D1E0C">
        <w:trPr>
          <w:cantSplit/>
          <w:trHeight w:val="454"/>
        </w:trPr>
        <w:tc>
          <w:tcPr>
            <w:tcW w:w="644" w:type="pct"/>
            <w:tcBorders>
              <w:top w:val="single" w:sz="4" w:space="0" w:color="auto"/>
            </w:tcBorders>
            <w:shd w:val="clear" w:color="auto" w:fill="auto"/>
          </w:tcPr>
          <w:p w14:paraId="6FF2E889"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lastRenderedPageBreak/>
              <w:t>Francis, et al. (2019)</w:t>
            </w:r>
          </w:p>
        </w:tc>
        <w:tc>
          <w:tcPr>
            <w:tcW w:w="398" w:type="pct"/>
            <w:tcBorders>
              <w:top w:val="single" w:sz="4" w:space="0" w:color="auto"/>
              <w:bottom w:val="single" w:sz="4" w:space="0" w:color="auto"/>
            </w:tcBorders>
            <w:shd w:val="clear" w:color="auto" w:fill="auto"/>
          </w:tcPr>
          <w:p w14:paraId="54CFC20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4153AD4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422A9C96"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77C5F7A3" w14:textId="18A1A905" w:rsidR="0095654A" w:rsidRPr="00C27636" w:rsidRDefault="0095654A" w:rsidP="007D37C5">
            <w:pPr>
              <w:jc w:val="center"/>
              <w:rPr>
                <w:rFonts w:ascii="Arial" w:hAnsi="Arial" w:cs="Arial"/>
                <w:sz w:val="18"/>
                <w:szCs w:val="18"/>
              </w:rPr>
            </w:pPr>
            <w:r w:rsidRPr="00C27636">
              <w:rPr>
                <w:rFonts w:ascii="Arial" w:hAnsi="Arial" w:cs="Arial"/>
                <w:sz w:val="18"/>
                <w:szCs w:val="18"/>
              </w:rPr>
              <w:t>9</w:t>
            </w:r>
          </w:p>
        </w:tc>
        <w:tc>
          <w:tcPr>
            <w:tcW w:w="321" w:type="pct"/>
            <w:gridSpan w:val="2"/>
            <w:tcBorders>
              <w:top w:val="single" w:sz="4" w:space="0" w:color="auto"/>
              <w:bottom w:val="single" w:sz="4" w:space="0" w:color="auto"/>
            </w:tcBorders>
            <w:shd w:val="clear" w:color="auto" w:fill="auto"/>
          </w:tcPr>
          <w:p w14:paraId="00BA1D8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23.4 (3.1)</w:t>
            </w:r>
          </w:p>
        </w:tc>
        <w:tc>
          <w:tcPr>
            <w:tcW w:w="522" w:type="pct"/>
            <w:gridSpan w:val="2"/>
            <w:tcBorders>
              <w:top w:val="single" w:sz="4" w:space="0" w:color="auto"/>
              <w:bottom w:val="single" w:sz="4" w:space="0" w:color="auto"/>
            </w:tcBorders>
            <w:shd w:val="clear" w:color="auto" w:fill="auto"/>
          </w:tcPr>
          <w:p w14:paraId="7F0C9571" w14:textId="5FD0DBAC"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BL</w:t>
            </w:r>
            <w:r>
              <w:rPr>
                <w:rFonts w:ascii="Arial" w:eastAsia="Times New Roman" w:hAnsi="Arial" w:cs="Arial"/>
                <w:color w:val="000000"/>
                <w:sz w:val="18"/>
                <w:szCs w:val="18"/>
                <w:lang w:eastAsia="en-GB"/>
              </w:rPr>
              <w:t>DLPFC</w:t>
            </w:r>
          </w:p>
        </w:tc>
        <w:tc>
          <w:tcPr>
            <w:tcW w:w="272" w:type="pct"/>
            <w:tcBorders>
              <w:top w:val="single" w:sz="4" w:space="0" w:color="auto"/>
              <w:bottom w:val="single" w:sz="4" w:space="0" w:color="auto"/>
            </w:tcBorders>
          </w:tcPr>
          <w:p w14:paraId="20CE0D7C" w14:textId="534BDBA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NA</w:t>
            </w:r>
          </w:p>
        </w:tc>
        <w:tc>
          <w:tcPr>
            <w:tcW w:w="324" w:type="pct"/>
            <w:gridSpan w:val="2"/>
            <w:tcBorders>
              <w:top w:val="single" w:sz="4" w:space="0" w:color="auto"/>
              <w:bottom w:val="single" w:sz="4" w:space="0" w:color="auto"/>
            </w:tcBorders>
            <w:shd w:val="clear" w:color="auto" w:fill="auto"/>
          </w:tcPr>
          <w:p w14:paraId="1BE80F9D" w14:textId="1C66C861" w:rsidR="0095654A" w:rsidRPr="00C27636" w:rsidRDefault="0095654A" w:rsidP="007D37C5">
            <w:pPr>
              <w:jc w:val="center"/>
              <w:rPr>
                <w:rFonts w:ascii="Arial" w:hAnsi="Arial" w:cs="Arial"/>
                <w:b/>
                <w:bCs/>
                <w:sz w:val="18"/>
                <w:szCs w:val="18"/>
              </w:rPr>
            </w:pPr>
            <w:r w:rsidRPr="00B9110D">
              <w:rPr>
                <w:rFonts w:ascii="Arial" w:eastAsia="Times New Roman" w:hAnsi="Arial" w:cs="Arial"/>
                <w:color w:val="000000"/>
                <w:sz w:val="18"/>
                <w:szCs w:val="18"/>
                <w:lang w:eastAsia="en-GB"/>
              </w:rPr>
              <w:t>20 Hz (110%)</w:t>
            </w:r>
          </w:p>
        </w:tc>
        <w:tc>
          <w:tcPr>
            <w:tcW w:w="475" w:type="pct"/>
            <w:tcBorders>
              <w:top w:val="single" w:sz="4" w:space="0" w:color="auto"/>
              <w:bottom w:val="single" w:sz="4" w:space="0" w:color="auto"/>
            </w:tcBorders>
          </w:tcPr>
          <w:p w14:paraId="30ABAB0A" w14:textId="631E9031"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44CD7088"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1862D95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TOL, BACS digit sequencing</w:t>
            </w:r>
          </w:p>
        </w:tc>
        <w:tc>
          <w:tcPr>
            <w:tcW w:w="411" w:type="pct"/>
            <w:tcBorders>
              <w:top w:val="single" w:sz="4" w:space="0" w:color="auto"/>
            </w:tcBorders>
          </w:tcPr>
          <w:p w14:paraId="2338A078"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1D234FE0" w14:textId="77777777" w:rsidTr="005D1E0C">
        <w:trPr>
          <w:cantSplit/>
          <w:trHeight w:val="454"/>
        </w:trPr>
        <w:tc>
          <w:tcPr>
            <w:tcW w:w="644" w:type="pct"/>
            <w:tcBorders>
              <w:bottom w:val="single" w:sz="4" w:space="0" w:color="auto"/>
            </w:tcBorders>
            <w:shd w:val="clear" w:color="auto" w:fill="auto"/>
          </w:tcPr>
          <w:p w14:paraId="5C932B5E"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4F3A4F2"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620B8BB0"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6FFACC7B"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038379F5" w14:textId="39575D89"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65EA557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22.3 (2)</w:t>
            </w:r>
          </w:p>
        </w:tc>
        <w:tc>
          <w:tcPr>
            <w:tcW w:w="522" w:type="pct"/>
            <w:gridSpan w:val="2"/>
            <w:tcBorders>
              <w:top w:val="single" w:sz="4" w:space="0" w:color="auto"/>
              <w:bottom w:val="single" w:sz="4" w:space="0" w:color="auto"/>
            </w:tcBorders>
            <w:shd w:val="clear" w:color="auto" w:fill="auto"/>
          </w:tcPr>
          <w:p w14:paraId="69DC94AF" w14:textId="5D123F38"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4E40E619" w14:textId="65C7C438"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2AC835D5"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5DC603AB"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087A86A"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F54B68F"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2FEC73CD" w14:textId="77777777" w:rsidR="0095654A" w:rsidRPr="00C27636" w:rsidRDefault="0095654A" w:rsidP="007D37C5">
            <w:pPr>
              <w:jc w:val="center"/>
              <w:rPr>
                <w:rFonts w:ascii="Arial" w:hAnsi="Arial" w:cs="Arial"/>
                <w:iCs/>
                <w:sz w:val="18"/>
                <w:szCs w:val="18"/>
              </w:rPr>
            </w:pPr>
          </w:p>
        </w:tc>
      </w:tr>
      <w:tr w:rsidR="0095654A" w:rsidRPr="00C27636" w14:paraId="65956E65" w14:textId="77777777" w:rsidTr="005D1E0C">
        <w:trPr>
          <w:cantSplit/>
          <w:trHeight w:val="454"/>
        </w:trPr>
        <w:tc>
          <w:tcPr>
            <w:tcW w:w="644" w:type="pct"/>
            <w:tcBorders>
              <w:top w:val="single" w:sz="4" w:space="0" w:color="auto"/>
            </w:tcBorders>
            <w:shd w:val="clear" w:color="auto" w:fill="auto"/>
          </w:tcPr>
          <w:p w14:paraId="6EBBF407"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Fröhlich, et al. (2016)</w:t>
            </w:r>
          </w:p>
        </w:tc>
        <w:tc>
          <w:tcPr>
            <w:tcW w:w="398" w:type="pct"/>
            <w:tcBorders>
              <w:top w:val="single" w:sz="4" w:space="0" w:color="auto"/>
              <w:bottom w:val="single" w:sz="4" w:space="0" w:color="auto"/>
            </w:tcBorders>
            <w:shd w:val="clear" w:color="auto" w:fill="auto"/>
          </w:tcPr>
          <w:p w14:paraId="3B8D9E7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430500B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31F84864"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1CFDDFC0" w14:textId="50B24DF3" w:rsidR="0095654A" w:rsidRPr="00C27636" w:rsidRDefault="0095654A" w:rsidP="007D37C5">
            <w:pPr>
              <w:jc w:val="center"/>
              <w:rPr>
                <w:rFonts w:ascii="Arial" w:hAnsi="Arial" w:cs="Arial"/>
                <w:sz w:val="18"/>
                <w:szCs w:val="18"/>
              </w:rPr>
            </w:pPr>
            <w:r w:rsidRPr="00C27636">
              <w:rPr>
                <w:rFonts w:ascii="Arial" w:hAnsi="Arial" w:cs="Arial"/>
                <w:sz w:val="18"/>
                <w:szCs w:val="18"/>
              </w:rPr>
              <w:t>13</w:t>
            </w:r>
          </w:p>
        </w:tc>
        <w:tc>
          <w:tcPr>
            <w:tcW w:w="321" w:type="pct"/>
            <w:gridSpan w:val="2"/>
            <w:tcBorders>
              <w:top w:val="single" w:sz="4" w:space="0" w:color="auto"/>
              <w:bottom w:val="single" w:sz="4" w:space="0" w:color="auto"/>
            </w:tcBorders>
            <w:shd w:val="clear" w:color="auto" w:fill="auto"/>
          </w:tcPr>
          <w:p w14:paraId="527D7DC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43.38 (12.64)</w:t>
            </w:r>
          </w:p>
        </w:tc>
        <w:tc>
          <w:tcPr>
            <w:tcW w:w="522" w:type="pct"/>
            <w:gridSpan w:val="2"/>
            <w:tcBorders>
              <w:top w:val="single" w:sz="4" w:space="0" w:color="auto"/>
              <w:bottom w:val="single" w:sz="4" w:space="0" w:color="auto"/>
            </w:tcBorders>
            <w:shd w:val="clear" w:color="auto" w:fill="auto"/>
          </w:tcPr>
          <w:p w14:paraId="334FEC07" w14:textId="45A8BA41"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 xml:space="preserve">Anode: LDLPFC, Cathode: </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LTPJ</w:t>
            </w:r>
          </w:p>
        </w:tc>
        <w:tc>
          <w:tcPr>
            <w:tcW w:w="272" w:type="pct"/>
            <w:tcBorders>
              <w:top w:val="single" w:sz="4" w:space="0" w:color="auto"/>
              <w:bottom w:val="single" w:sz="4" w:space="0" w:color="auto"/>
            </w:tcBorders>
          </w:tcPr>
          <w:p w14:paraId="1C1E981F" w14:textId="300A42F4"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5CBE8CFD" w14:textId="2E21E8B0"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1533BACD" w14:textId="7111B336"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7C920BBB"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5 (1w)</w:t>
            </w:r>
          </w:p>
        </w:tc>
        <w:tc>
          <w:tcPr>
            <w:tcW w:w="460" w:type="pct"/>
            <w:vMerge w:val="restart"/>
            <w:tcBorders>
              <w:top w:val="single" w:sz="4" w:space="0" w:color="auto"/>
            </w:tcBorders>
            <w:shd w:val="clear" w:color="auto" w:fill="auto"/>
          </w:tcPr>
          <w:p w14:paraId="09D90D28"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AHRS, PANSS</w:t>
            </w:r>
          </w:p>
        </w:tc>
        <w:tc>
          <w:tcPr>
            <w:tcW w:w="411" w:type="pct"/>
            <w:tcBorders>
              <w:top w:val="single" w:sz="4" w:space="0" w:color="auto"/>
            </w:tcBorders>
          </w:tcPr>
          <w:p w14:paraId="66DA73B2"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5849A7CD" w14:textId="77777777" w:rsidTr="005D1E0C">
        <w:trPr>
          <w:cantSplit/>
          <w:trHeight w:val="454"/>
        </w:trPr>
        <w:tc>
          <w:tcPr>
            <w:tcW w:w="644" w:type="pct"/>
            <w:tcBorders>
              <w:bottom w:val="single" w:sz="4" w:space="0" w:color="auto"/>
            </w:tcBorders>
            <w:shd w:val="clear" w:color="auto" w:fill="auto"/>
          </w:tcPr>
          <w:p w14:paraId="30B906C3"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45453A29"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0BD51023"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7D8CF02"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38A2D5C" w14:textId="3F61E880" w:rsidR="0095654A" w:rsidRPr="00C27636" w:rsidRDefault="0095654A" w:rsidP="007D37C5">
            <w:pPr>
              <w:jc w:val="center"/>
              <w:rPr>
                <w:rFonts w:ascii="Arial" w:hAnsi="Arial" w:cs="Arial"/>
                <w:sz w:val="18"/>
                <w:szCs w:val="18"/>
              </w:rPr>
            </w:pPr>
            <w:r w:rsidRPr="00C27636">
              <w:rPr>
                <w:rFonts w:ascii="Arial" w:hAnsi="Arial" w:cs="Arial"/>
                <w:sz w:val="18"/>
                <w:szCs w:val="18"/>
              </w:rPr>
              <w:t>13</w:t>
            </w:r>
          </w:p>
        </w:tc>
        <w:tc>
          <w:tcPr>
            <w:tcW w:w="321" w:type="pct"/>
            <w:gridSpan w:val="2"/>
            <w:tcBorders>
              <w:top w:val="single" w:sz="4" w:space="0" w:color="auto"/>
              <w:bottom w:val="single" w:sz="4" w:space="0" w:color="auto"/>
            </w:tcBorders>
            <w:shd w:val="clear" w:color="auto" w:fill="auto"/>
          </w:tcPr>
          <w:p w14:paraId="06FAEDA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40 (10.74)</w:t>
            </w:r>
          </w:p>
        </w:tc>
        <w:tc>
          <w:tcPr>
            <w:tcW w:w="522" w:type="pct"/>
            <w:gridSpan w:val="2"/>
            <w:tcBorders>
              <w:top w:val="single" w:sz="4" w:space="0" w:color="auto"/>
              <w:bottom w:val="single" w:sz="4" w:space="0" w:color="auto"/>
            </w:tcBorders>
            <w:shd w:val="clear" w:color="auto" w:fill="auto"/>
          </w:tcPr>
          <w:p w14:paraId="637BE13A" w14:textId="21BDB04E"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227C6BCD" w14:textId="7B7C9655"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A40695F"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4172972"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79DBC46"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794CBCAB"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FEED40D" w14:textId="77777777" w:rsidR="0095654A" w:rsidRPr="00C27636" w:rsidRDefault="0095654A" w:rsidP="007D37C5">
            <w:pPr>
              <w:jc w:val="center"/>
              <w:rPr>
                <w:rFonts w:ascii="Arial" w:hAnsi="Arial" w:cs="Arial"/>
                <w:iCs/>
                <w:sz w:val="18"/>
                <w:szCs w:val="18"/>
              </w:rPr>
            </w:pPr>
          </w:p>
        </w:tc>
      </w:tr>
      <w:tr w:rsidR="0095654A" w:rsidRPr="00C27636" w14:paraId="76C173B6" w14:textId="77777777" w:rsidTr="005D1E0C">
        <w:trPr>
          <w:cantSplit/>
          <w:trHeight w:val="454"/>
        </w:trPr>
        <w:tc>
          <w:tcPr>
            <w:tcW w:w="644" w:type="pct"/>
            <w:tcBorders>
              <w:top w:val="single" w:sz="4" w:space="0" w:color="auto"/>
            </w:tcBorders>
            <w:shd w:val="clear" w:color="auto" w:fill="auto"/>
          </w:tcPr>
          <w:p w14:paraId="1CB73C57" w14:textId="77777777" w:rsidR="0095654A" w:rsidRPr="00C27636" w:rsidRDefault="0095654A" w:rsidP="007D37C5">
            <w:pPr>
              <w:jc w:val="center"/>
              <w:rPr>
                <w:rFonts w:ascii="Arial" w:eastAsia="Times New Roman" w:hAnsi="Arial" w:cs="Arial"/>
                <w:color w:val="000000"/>
                <w:sz w:val="18"/>
                <w:szCs w:val="18"/>
                <w:lang w:eastAsia="en-GB"/>
              </w:rPr>
            </w:pPr>
            <w:r w:rsidRPr="00364DAC">
              <w:rPr>
                <w:rFonts w:ascii="Arial" w:eastAsia="Times New Roman" w:hAnsi="Arial" w:cs="Arial"/>
                <w:color w:val="000000"/>
                <w:sz w:val="18"/>
                <w:szCs w:val="18"/>
                <w:lang w:eastAsia="en-GB"/>
              </w:rPr>
              <w:t>Gan, et al. (2015)</w:t>
            </w:r>
          </w:p>
        </w:tc>
        <w:tc>
          <w:tcPr>
            <w:tcW w:w="398" w:type="pct"/>
            <w:tcBorders>
              <w:top w:val="single" w:sz="4" w:space="0" w:color="auto"/>
              <w:bottom w:val="single" w:sz="4" w:space="0" w:color="auto"/>
            </w:tcBorders>
            <w:shd w:val="clear" w:color="auto" w:fill="auto"/>
          </w:tcPr>
          <w:p w14:paraId="3C92996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5F14601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2BB7DB87"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TMS</w:t>
            </w:r>
          </w:p>
        </w:tc>
        <w:tc>
          <w:tcPr>
            <w:tcW w:w="208" w:type="pct"/>
            <w:tcBorders>
              <w:top w:val="single" w:sz="4" w:space="0" w:color="auto"/>
              <w:bottom w:val="single" w:sz="4" w:space="0" w:color="auto"/>
            </w:tcBorders>
            <w:shd w:val="clear" w:color="auto" w:fill="auto"/>
          </w:tcPr>
          <w:p w14:paraId="476D9D37" w14:textId="59FA37F3" w:rsidR="0095654A" w:rsidRPr="00C27636" w:rsidRDefault="0095654A" w:rsidP="007D37C5">
            <w:pPr>
              <w:jc w:val="center"/>
              <w:rPr>
                <w:rFonts w:ascii="Arial" w:hAnsi="Arial" w:cs="Arial"/>
                <w:sz w:val="18"/>
                <w:szCs w:val="18"/>
              </w:rPr>
            </w:pPr>
            <w:r w:rsidRPr="00C27636">
              <w:rPr>
                <w:rFonts w:ascii="Arial" w:hAnsi="Arial" w:cs="Arial"/>
                <w:sz w:val="18"/>
                <w:szCs w:val="18"/>
              </w:rPr>
              <w:t>32</w:t>
            </w:r>
          </w:p>
        </w:tc>
        <w:tc>
          <w:tcPr>
            <w:tcW w:w="321" w:type="pct"/>
            <w:gridSpan w:val="2"/>
            <w:vMerge w:val="restart"/>
            <w:tcBorders>
              <w:top w:val="single" w:sz="4" w:space="0" w:color="auto"/>
              <w:bottom w:val="single" w:sz="4" w:space="0" w:color="auto"/>
            </w:tcBorders>
            <w:shd w:val="clear" w:color="auto" w:fill="auto"/>
          </w:tcPr>
          <w:p w14:paraId="5335124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28 (9)</w:t>
            </w:r>
          </w:p>
        </w:tc>
        <w:tc>
          <w:tcPr>
            <w:tcW w:w="522" w:type="pct"/>
            <w:gridSpan w:val="2"/>
            <w:tcBorders>
              <w:top w:val="single" w:sz="4" w:space="0" w:color="auto"/>
              <w:bottom w:val="single" w:sz="4" w:space="0" w:color="auto"/>
            </w:tcBorders>
            <w:shd w:val="clear" w:color="auto" w:fill="auto"/>
          </w:tcPr>
          <w:p w14:paraId="360B430D" w14:textId="6C930D78"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69181CF7" w14:textId="42B161B2"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5D1C285D" w14:textId="206927C4"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(N</w:t>
            </w:r>
            <w:r>
              <w:rPr>
                <w:rFonts w:ascii="Arial" w:eastAsia="Times New Roman" w:hAnsi="Arial" w:cs="Arial"/>
                <w:color w:val="000000"/>
                <w:sz w:val="18"/>
                <w:szCs w:val="18"/>
                <w:lang w:eastAsia="en-GB"/>
              </w:rPr>
              <w:t>I</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1C45628F" w14:textId="4143EC81"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2CE2DB92"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(2w)</w:t>
            </w:r>
          </w:p>
        </w:tc>
        <w:tc>
          <w:tcPr>
            <w:tcW w:w="460" w:type="pct"/>
            <w:vMerge w:val="restart"/>
            <w:tcBorders>
              <w:top w:val="single" w:sz="4" w:space="0" w:color="auto"/>
            </w:tcBorders>
            <w:shd w:val="clear" w:color="auto" w:fill="auto"/>
          </w:tcPr>
          <w:p w14:paraId="160E3EC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w:t>
            </w:r>
          </w:p>
        </w:tc>
        <w:tc>
          <w:tcPr>
            <w:tcW w:w="411" w:type="pct"/>
            <w:tcBorders>
              <w:top w:val="single" w:sz="4" w:space="0" w:color="auto"/>
            </w:tcBorders>
          </w:tcPr>
          <w:p w14:paraId="3B8BA18D"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781E8CC9" w14:textId="77777777" w:rsidTr="005D1E0C">
        <w:trPr>
          <w:cantSplit/>
          <w:trHeight w:val="454"/>
        </w:trPr>
        <w:tc>
          <w:tcPr>
            <w:tcW w:w="644" w:type="pct"/>
            <w:tcBorders>
              <w:bottom w:val="single" w:sz="4" w:space="0" w:color="auto"/>
            </w:tcBorders>
            <w:shd w:val="clear" w:color="auto" w:fill="auto"/>
          </w:tcPr>
          <w:p w14:paraId="768116FB"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15BA3C7"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3A6E83A"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7527D83A"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149F1D23" w14:textId="3816116E" w:rsidR="0095654A" w:rsidRPr="00C27636" w:rsidRDefault="0095654A" w:rsidP="007D37C5">
            <w:pPr>
              <w:jc w:val="center"/>
              <w:rPr>
                <w:rFonts w:ascii="Arial" w:hAnsi="Arial" w:cs="Arial"/>
                <w:sz w:val="18"/>
                <w:szCs w:val="18"/>
              </w:rPr>
            </w:pPr>
            <w:r w:rsidRPr="00C27636">
              <w:rPr>
                <w:rFonts w:ascii="Arial" w:hAnsi="Arial" w:cs="Arial"/>
                <w:sz w:val="18"/>
                <w:szCs w:val="18"/>
              </w:rPr>
              <w:t>35</w:t>
            </w:r>
          </w:p>
        </w:tc>
        <w:tc>
          <w:tcPr>
            <w:tcW w:w="321" w:type="pct"/>
            <w:gridSpan w:val="2"/>
            <w:vMerge/>
            <w:tcBorders>
              <w:top w:val="single" w:sz="4" w:space="0" w:color="auto"/>
              <w:bottom w:val="single" w:sz="4" w:space="0" w:color="auto"/>
            </w:tcBorders>
            <w:shd w:val="clear" w:color="auto" w:fill="auto"/>
          </w:tcPr>
          <w:p w14:paraId="372D8921" w14:textId="77777777" w:rsidR="0095654A" w:rsidRPr="00C27636" w:rsidRDefault="0095654A" w:rsidP="007D37C5">
            <w:pPr>
              <w:jc w:val="center"/>
              <w:rPr>
                <w:rFonts w:ascii="Arial" w:hAnsi="Arial" w:cs="Arial"/>
                <w:sz w:val="18"/>
                <w:szCs w:val="18"/>
              </w:rPr>
            </w:pPr>
          </w:p>
        </w:tc>
        <w:tc>
          <w:tcPr>
            <w:tcW w:w="522" w:type="pct"/>
            <w:gridSpan w:val="2"/>
            <w:tcBorders>
              <w:top w:val="single" w:sz="4" w:space="0" w:color="auto"/>
              <w:bottom w:val="single" w:sz="4" w:space="0" w:color="auto"/>
            </w:tcBorders>
            <w:shd w:val="clear" w:color="auto" w:fill="auto"/>
          </w:tcPr>
          <w:p w14:paraId="68F2806A" w14:textId="1235826D"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A356303" w14:textId="01042EA8"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2D243146"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60831355"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F8999F8"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7CE47CC2"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64930B1F" w14:textId="77777777" w:rsidR="0095654A" w:rsidRPr="00C27636" w:rsidRDefault="0095654A" w:rsidP="007D37C5">
            <w:pPr>
              <w:jc w:val="center"/>
              <w:rPr>
                <w:rFonts w:ascii="Arial" w:hAnsi="Arial" w:cs="Arial"/>
                <w:iCs/>
                <w:sz w:val="18"/>
                <w:szCs w:val="18"/>
              </w:rPr>
            </w:pPr>
          </w:p>
        </w:tc>
      </w:tr>
      <w:tr w:rsidR="0095654A" w:rsidRPr="00C27636" w14:paraId="79C94C2E" w14:textId="77777777" w:rsidTr="005D1E0C">
        <w:trPr>
          <w:cantSplit/>
          <w:trHeight w:val="454"/>
        </w:trPr>
        <w:tc>
          <w:tcPr>
            <w:tcW w:w="644" w:type="pct"/>
            <w:tcBorders>
              <w:top w:val="single" w:sz="4" w:space="0" w:color="auto"/>
            </w:tcBorders>
            <w:shd w:val="clear" w:color="auto" w:fill="auto"/>
          </w:tcPr>
          <w:p w14:paraId="470BE3C5"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Garg, et al. (2016)</w:t>
            </w:r>
          </w:p>
        </w:tc>
        <w:tc>
          <w:tcPr>
            <w:tcW w:w="398" w:type="pct"/>
            <w:tcBorders>
              <w:top w:val="single" w:sz="4" w:space="0" w:color="auto"/>
              <w:bottom w:val="single" w:sz="4" w:space="0" w:color="auto"/>
            </w:tcBorders>
            <w:shd w:val="clear" w:color="auto" w:fill="auto"/>
          </w:tcPr>
          <w:p w14:paraId="2E2DD40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2F2B299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25E77008"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3AC1A525" w14:textId="50355C75"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bottom w:val="single" w:sz="4" w:space="0" w:color="auto"/>
            </w:tcBorders>
            <w:shd w:val="clear" w:color="auto" w:fill="auto"/>
          </w:tcPr>
          <w:p w14:paraId="31E945C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32.4 (8.44)</w:t>
            </w:r>
          </w:p>
        </w:tc>
        <w:tc>
          <w:tcPr>
            <w:tcW w:w="522" w:type="pct"/>
            <w:gridSpan w:val="2"/>
            <w:tcBorders>
              <w:top w:val="single" w:sz="4" w:space="0" w:color="auto"/>
              <w:bottom w:val="single" w:sz="4" w:space="0" w:color="auto"/>
            </w:tcBorders>
            <w:shd w:val="clear" w:color="auto" w:fill="auto"/>
          </w:tcPr>
          <w:p w14:paraId="5D277647" w14:textId="12B7B5FF"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Cerebellar Vermis</w:t>
            </w:r>
          </w:p>
        </w:tc>
        <w:tc>
          <w:tcPr>
            <w:tcW w:w="272" w:type="pct"/>
            <w:tcBorders>
              <w:top w:val="single" w:sz="4" w:space="0" w:color="auto"/>
              <w:bottom w:val="single" w:sz="4" w:space="0" w:color="auto"/>
            </w:tcBorders>
          </w:tcPr>
          <w:p w14:paraId="4DF17375" w14:textId="14B75738"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42E73E66" w14:textId="4D0B365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5/6/7 Hz</w:t>
            </w:r>
            <w:r>
              <w:rPr>
                <w:rFonts w:ascii="Arial" w:eastAsia="Times New Roman" w:hAnsi="Arial" w:cs="Arial"/>
                <w:color w:val="000000"/>
                <w:sz w:val="18"/>
                <w:szCs w:val="18"/>
                <w:lang w:eastAsia="en-GB"/>
              </w:rPr>
              <w:t xml:space="preserve"> (NI)</w:t>
            </w:r>
          </w:p>
        </w:tc>
        <w:tc>
          <w:tcPr>
            <w:tcW w:w="475" w:type="pct"/>
            <w:tcBorders>
              <w:top w:val="single" w:sz="4" w:space="0" w:color="auto"/>
              <w:bottom w:val="single" w:sz="4" w:space="0" w:color="auto"/>
            </w:tcBorders>
          </w:tcPr>
          <w:p w14:paraId="3C51A24D" w14:textId="4A902C0E"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22CC363F"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0F49D34D"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w:t>
            </w:r>
          </w:p>
        </w:tc>
        <w:tc>
          <w:tcPr>
            <w:tcW w:w="411" w:type="pct"/>
            <w:tcBorders>
              <w:top w:val="single" w:sz="4" w:space="0" w:color="auto"/>
            </w:tcBorders>
          </w:tcPr>
          <w:p w14:paraId="1E3BDE3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499405CF" w14:textId="77777777" w:rsidTr="005D1E0C">
        <w:trPr>
          <w:cantSplit/>
          <w:trHeight w:val="454"/>
        </w:trPr>
        <w:tc>
          <w:tcPr>
            <w:tcW w:w="644" w:type="pct"/>
            <w:tcBorders>
              <w:bottom w:val="single" w:sz="4" w:space="0" w:color="auto"/>
            </w:tcBorders>
            <w:shd w:val="clear" w:color="auto" w:fill="auto"/>
          </w:tcPr>
          <w:p w14:paraId="3A7C7D3E"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4DD892A"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51E401B3"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3220A04"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3BE71B10" w14:textId="7B8F0B7B"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bottom w:val="single" w:sz="4" w:space="0" w:color="auto"/>
            </w:tcBorders>
            <w:shd w:val="clear" w:color="auto" w:fill="auto"/>
          </w:tcPr>
          <w:p w14:paraId="2C0605F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30.75 (7.9)</w:t>
            </w:r>
          </w:p>
        </w:tc>
        <w:tc>
          <w:tcPr>
            <w:tcW w:w="522" w:type="pct"/>
            <w:gridSpan w:val="2"/>
            <w:tcBorders>
              <w:top w:val="single" w:sz="4" w:space="0" w:color="auto"/>
              <w:bottom w:val="single" w:sz="4" w:space="0" w:color="auto"/>
            </w:tcBorders>
            <w:shd w:val="clear" w:color="auto" w:fill="auto"/>
          </w:tcPr>
          <w:p w14:paraId="7E1F7D57" w14:textId="67F0F74D"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19185DAE" w14:textId="061A633E"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6CEA56A"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50ACBF1B"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0E2C425B"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52FA64D7"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6AFB6664" w14:textId="77777777" w:rsidR="0095654A" w:rsidRPr="00C27636" w:rsidRDefault="0095654A" w:rsidP="007D37C5">
            <w:pPr>
              <w:jc w:val="center"/>
              <w:rPr>
                <w:rFonts w:ascii="Arial" w:hAnsi="Arial" w:cs="Arial"/>
                <w:iCs/>
                <w:sz w:val="18"/>
                <w:szCs w:val="18"/>
              </w:rPr>
            </w:pPr>
          </w:p>
        </w:tc>
      </w:tr>
      <w:tr w:rsidR="0095654A" w:rsidRPr="00C27636" w14:paraId="7A584EE6" w14:textId="77777777" w:rsidTr="005D1E0C">
        <w:trPr>
          <w:cantSplit/>
          <w:trHeight w:val="454"/>
        </w:trPr>
        <w:tc>
          <w:tcPr>
            <w:tcW w:w="644" w:type="pct"/>
            <w:tcBorders>
              <w:top w:val="single" w:sz="4" w:space="0" w:color="auto"/>
            </w:tcBorders>
            <w:shd w:val="clear" w:color="auto" w:fill="auto"/>
          </w:tcPr>
          <w:p w14:paraId="4EAFBD3A"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Gomes, et al. (2015)</w:t>
            </w:r>
          </w:p>
        </w:tc>
        <w:tc>
          <w:tcPr>
            <w:tcW w:w="398" w:type="pct"/>
            <w:tcBorders>
              <w:top w:val="single" w:sz="4" w:space="0" w:color="auto"/>
              <w:bottom w:val="single" w:sz="4" w:space="0" w:color="auto"/>
            </w:tcBorders>
            <w:shd w:val="clear" w:color="auto" w:fill="auto"/>
          </w:tcPr>
          <w:p w14:paraId="46FB2A8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2C9BF37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75D89F7B"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126B1DCF" w14:textId="72BB7673" w:rsidR="0095654A" w:rsidRPr="00C27636" w:rsidRDefault="0095654A" w:rsidP="007D37C5">
            <w:pPr>
              <w:jc w:val="center"/>
              <w:rPr>
                <w:rFonts w:ascii="Arial" w:hAnsi="Arial" w:cs="Arial"/>
                <w:sz w:val="18"/>
                <w:szCs w:val="18"/>
              </w:rPr>
            </w:pPr>
            <w:r w:rsidRPr="00C27636">
              <w:rPr>
                <w:rFonts w:ascii="Arial" w:hAnsi="Arial" w:cs="Arial"/>
                <w:sz w:val="18"/>
                <w:szCs w:val="18"/>
              </w:rPr>
              <w:t>7</w:t>
            </w:r>
          </w:p>
        </w:tc>
        <w:tc>
          <w:tcPr>
            <w:tcW w:w="321" w:type="pct"/>
            <w:gridSpan w:val="2"/>
            <w:tcBorders>
              <w:top w:val="single" w:sz="4" w:space="0" w:color="auto"/>
              <w:bottom w:val="single" w:sz="4" w:space="0" w:color="auto"/>
            </w:tcBorders>
            <w:shd w:val="clear" w:color="auto" w:fill="auto"/>
          </w:tcPr>
          <w:p w14:paraId="326345D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43.29 (9.72)</w:t>
            </w:r>
          </w:p>
        </w:tc>
        <w:tc>
          <w:tcPr>
            <w:tcW w:w="522" w:type="pct"/>
            <w:gridSpan w:val="2"/>
            <w:tcBorders>
              <w:top w:val="single" w:sz="4" w:space="0" w:color="auto"/>
              <w:bottom w:val="single" w:sz="4" w:space="0" w:color="auto"/>
            </w:tcBorders>
            <w:shd w:val="clear" w:color="auto" w:fill="auto"/>
          </w:tcPr>
          <w:p w14:paraId="257C5447" w14:textId="61491510"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Anode: LDLPFC, Cathode: RDLPFC</w:t>
            </w:r>
          </w:p>
        </w:tc>
        <w:tc>
          <w:tcPr>
            <w:tcW w:w="272" w:type="pct"/>
            <w:tcBorders>
              <w:top w:val="single" w:sz="4" w:space="0" w:color="auto"/>
              <w:bottom w:val="single" w:sz="4" w:space="0" w:color="auto"/>
            </w:tcBorders>
          </w:tcPr>
          <w:p w14:paraId="2DBA0096" w14:textId="5899CB3F"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53B53755" w14:textId="423096CD"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6A18A499" w14:textId="782C94ED"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w:t>
            </w:r>
            <w:r w:rsidR="005D1E0C">
              <w:rPr>
                <w:rFonts w:ascii="Arial" w:eastAsia="Times New Roman" w:hAnsi="Arial" w:cs="Arial"/>
                <w:color w:val="000000"/>
                <w:sz w:val="18"/>
                <w:szCs w:val="18"/>
                <w:lang w:eastAsia="en-GB"/>
              </w:rPr>
              <w:t>A</w:t>
            </w:r>
          </w:p>
        </w:tc>
        <w:tc>
          <w:tcPr>
            <w:tcW w:w="426" w:type="pct"/>
            <w:tcBorders>
              <w:top w:val="single" w:sz="4" w:space="0" w:color="auto"/>
              <w:bottom w:val="single" w:sz="4" w:space="0" w:color="auto"/>
            </w:tcBorders>
            <w:shd w:val="clear" w:color="auto" w:fill="auto"/>
          </w:tcPr>
          <w:p w14:paraId="4E6F70ED"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244C0AC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w:t>
            </w:r>
          </w:p>
        </w:tc>
        <w:tc>
          <w:tcPr>
            <w:tcW w:w="411" w:type="pct"/>
            <w:tcBorders>
              <w:top w:val="single" w:sz="4" w:space="0" w:color="auto"/>
            </w:tcBorders>
          </w:tcPr>
          <w:p w14:paraId="1446C74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597D0CB7" w14:textId="77777777" w:rsidTr="005D1E0C">
        <w:trPr>
          <w:cantSplit/>
          <w:trHeight w:val="454"/>
        </w:trPr>
        <w:tc>
          <w:tcPr>
            <w:tcW w:w="644" w:type="pct"/>
            <w:tcBorders>
              <w:bottom w:val="single" w:sz="4" w:space="0" w:color="auto"/>
            </w:tcBorders>
            <w:shd w:val="clear" w:color="auto" w:fill="auto"/>
          </w:tcPr>
          <w:p w14:paraId="28D7D8C6"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7BA3EA49"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5A5FE1DD"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2B68B221"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6A866378" w14:textId="784E97B7" w:rsidR="0095654A" w:rsidRPr="00C27636" w:rsidRDefault="0095654A" w:rsidP="007D37C5">
            <w:pPr>
              <w:jc w:val="center"/>
              <w:rPr>
                <w:rFonts w:ascii="Arial" w:hAnsi="Arial" w:cs="Arial"/>
                <w:sz w:val="18"/>
                <w:szCs w:val="18"/>
              </w:rPr>
            </w:pPr>
            <w:r w:rsidRPr="00C27636">
              <w:rPr>
                <w:rFonts w:ascii="Arial" w:hAnsi="Arial" w:cs="Arial"/>
                <w:sz w:val="18"/>
                <w:szCs w:val="18"/>
              </w:rPr>
              <w:t>8</w:t>
            </w:r>
          </w:p>
        </w:tc>
        <w:tc>
          <w:tcPr>
            <w:tcW w:w="321" w:type="pct"/>
            <w:gridSpan w:val="2"/>
            <w:tcBorders>
              <w:top w:val="single" w:sz="4" w:space="0" w:color="auto"/>
              <w:bottom w:val="single" w:sz="4" w:space="0" w:color="auto"/>
            </w:tcBorders>
            <w:shd w:val="clear" w:color="auto" w:fill="auto"/>
          </w:tcPr>
          <w:p w14:paraId="40A2D75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34.25 (11.21)</w:t>
            </w:r>
          </w:p>
        </w:tc>
        <w:tc>
          <w:tcPr>
            <w:tcW w:w="522" w:type="pct"/>
            <w:gridSpan w:val="2"/>
            <w:tcBorders>
              <w:top w:val="single" w:sz="4" w:space="0" w:color="auto"/>
              <w:bottom w:val="single" w:sz="4" w:space="0" w:color="auto"/>
            </w:tcBorders>
            <w:shd w:val="clear" w:color="auto" w:fill="auto"/>
          </w:tcPr>
          <w:p w14:paraId="422D3D1D" w14:textId="38982E0D"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5C8E6710" w14:textId="6E07EDE3"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E14AF5F"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5A98B231"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2EF8E41C"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D53C5A3"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31D1D249" w14:textId="77777777" w:rsidR="0095654A" w:rsidRPr="00C27636" w:rsidRDefault="0095654A" w:rsidP="007D37C5">
            <w:pPr>
              <w:jc w:val="center"/>
              <w:rPr>
                <w:rFonts w:ascii="Arial" w:hAnsi="Arial" w:cs="Arial"/>
                <w:iCs/>
                <w:sz w:val="18"/>
                <w:szCs w:val="18"/>
              </w:rPr>
            </w:pPr>
          </w:p>
        </w:tc>
      </w:tr>
      <w:tr w:rsidR="0095654A" w:rsidRPr="00C27636" w14:paraId="23AA4E03" w14:textId="77777777" w:rsidTr="005D1E0C">
        <w:trPr>
          <w:cantSplit/>
          <w:trHeight w:val="454"/>
        </w:trPr>
        <w:tc>
          <w:tcPr>
            <w:tcW w:w="644" w:type="pct"/>
            <w:tcBorders>
              <w:top w:val="single" w:sz="4" w:space="0" w:color="auto"/>
            </w:tcBorders>
            <w:shd w:val="clear" w:color="auto" w:fill="auto"/>
          </w:tcPr>
          <w:p w14:paraId="2D5DAC49"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Gomes, et al. (2018)</w:t>
            </w:r>
          </w:p>
        </w:tc>
        <w:tc>
          <w:tcPr>
            <w:tcW w:w="398" w:type="pct"/>
            <w:tcBorders>
              <w:top w:val="single" w:sz="4" w:space="0" w:color="auto"/>
              <w:bottom w:val="single" w:sz="4" w:space="0" w:color="auto"/>
            </w:tcBorders>
            <w:shd w:val="clear" w:color="auto" w:fill="auto"/>
          </w:tcPr>
          <w:p w14:paraId="7DA7444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14F28CB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380D2252"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6AEA7575" w14:textId="1DE56CB3" w:rsidR="0095654A" w:rsidRPr="00C27636" w:rsidRDefault="0095654A" w:rsidP="007D37C5">
            <w:pPr>
              <w:jc w:val="center"/>
              <w:rPr>
                <w:rFonts w:ascii="Arial" w:hAnsi="Arial" w:cs="Arial"/>
                <w:sz w:val="18"/>
                <w:szCs w:val="18"/>
              </w:rPr>
            </w:pPr>
            <w:r w:rsidRPr="00C27636">
              <w:rPr>
                <w:rFonts w:ascii="Arial" w:hAnsi="Arial" w:cs="Arial"/>
                <w:sz w:val="18"/>
                <w:szCs w:val="18"/>
              </w:rPr>
              <w:t>12</w:t>
            </w:r>
          </w:p>
        </w:tc>
        <w:tc>
          <w:tcPr>
            <w:tcW w:w="321" w:type="pct"/>
            <w:gridSpan w:val="2"/>
            <w:tcBorders>
              <w:top w:val="single" w:sz="4" w:space="0" w:color="auto"/>
              <w:bottom w:val="single" w:sz="4" w:space="0" w:color="auto"/>
            </w:tcBorders>
            <w:shd w:val="clear" w:color="auto" w:fill="auto"/>
          </w:tcPr>
          <w:p w14:paraId="3FA9094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39.17 (9.34)</w:t>
            </w:r>
          </w:p>
        </w:tc>
        <w:tc>
          <w:tcPr>
            <w:tcW w:w="522" w:type="pct"/>
            <w:gridSpan w:val="2"/>
            <w:tcBorders>
              <w:top w:val="single" w:sz="4" w:space="0" w:color="auto"/>
              <w:bottom w:val="single" w:sz="4" w:space="0" w:color="auto"/>
            </w:tcBorders>
            <w:shd w:val="clear" w:color="auto" w:fill="auto"/>
          </w:tcPr>
          <w:p w14:paraId="52D4F747" w14:textId="3C70892B"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Anode: LDLPFC, Cathode: RDLPFC</w:t>
            </w:r>
          </w:p>
        </w:tc>
        <w:tc>
          <w:tcPr>
            <w:tcW w:w="272" w:type="pct"/>
            <w:tcBorders>
              <w:top w:val="single" w:sz="4" w:space="0" w:color="auto"/>
              <w:bottom w:val="single" w:sz="4" w:space="0" w:color="auto"/>
            </w:tcBorders>
          </w:tcPr>
          <w:p w14:paraId="4F1F3183" w14:textId="1F1709CE"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7ABB5CCE" w14:textId="5D15FF3A"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00E45276" w14:textId="5D6F7C58"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w:t>
            </w:r>
            <w:r w:rsidR="005D1E0C">
              <w:rPr>
                <w:rFonts w:ascii="Arial" w:eastAsia="Times New Roman" w:hAnsi="Arial" w:cs="Arial"/>
                <w:color w:val="000000"/>
                <w:sz w:val="18"/>
                <w:szCs w:val="18"/>
                <w:lang w:eastAsia="en-GB"/>
              </w:rPr>
              <w:t>A</w:t>
            </w:r>
          </w:p>
        </w:tc>
        <w:tc>
          <w:tcPr>
            <w:tcW w:w="426" w:type="pct"/>
            <w:tcBorders>
              <w:top w:val="single" w:sz="4" w:space="0" w:color="auto"/>
              <w:bottom w:val="single" w:sz="4" w:space="0" w:color="auto"/>
            </w:tcBorders>
            <w:shd w:val="clear" w:color="auto" w:fill="auto"/>
          </w:tcPr>
          <w:p w14:paraId="523C23A7"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(1w)</w:t>
            </w:r>
          </w:p>
        </w:tc>
        <w:tc>
          <w:tcPr>
            <w:tcW w:w="460" w:type="pct"/>
            <w:vMerge w:val="restart"/>
            <w:tcBorders>
              <w:top w:val="single" w:sz="4" w:space="0" w:color="auto"/>
            </w:tcBorders>
            <w:shd w:val="clear" w:color="auto" w:fill="auto"/>
          </w:tcPr>
          <w:p w14:paraId="68308CA4"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 NAB mazes, MCCB</w:t>
            </w:r>
          </w:p>
        </w:tc>
        <w:tc>
          <w:tcPr>
            <w:tcW w:w="411" w:type="pct"/>
            <w:tcBorders>
              <w:top w:val="single" w:sz="4" w:space="0" w:color="auto"/>
            </w:tcBorders>
          </w:tcPr>
          <w:p w14:paraId="2990661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6FDEB9B3" w14:textId="77777777" w:rsidTr="005D1E0C">
        <w:trPr>
          <w:cantSplit/>
          <w:trHeight w:val="454"/>
        </w:trPr>
        <w:tc>
          <w:tcPr>
            <w:tcW w:w="644" w:type="pct"/>
            <w:tcBorders>
              <w:bottom w:val="single" w:sz="4" w:space="0" w:color="auto"/>
            </w:tcBorders>
            <w:shd w:val="clear" w:color="auto" w:fill="auto"/>
          </w:tcPr>
          <w:p w14:paraId="577F9D02"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5B74059"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22C8260"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0929A3B"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03339EEE" w14:textId="45F28CE1" w:rsidR="0095654A" w:rsidRPr="00C27636" w:rsidRDefault="0095654A" w:rsidP="007D37C5">
            <w:pPr>
              <w:jc w:val="center"/>
              <w:rPr>
                <w:rFonts w:ascii="Arial" w:hAnsi="Arial" w:cs="Arial"/>
                <w:sz w:val="18"/>
                <w:szCs w:val="18"/>
              </w:rPr>
            </w:pPr>
            <w:r w:rsidRPr="00C27636">
              <w:rPr>
                <w:rFonts w:ascii="Arial" w:hAnsi="Arial" w:cs="Arial"/>
                <w:sz w:val="18"/>
                <w:szCs w:val="18"/>
              </w:rPr>
              <w:t>12</w:t>
            </w:r>
          </w:p>
        </w:tc>
        <w:tc>
          <w:tcPr>
            <w:tcW w:w="321" w:type="pct"/>
            <w:gridSpan w:val="2"/>
            <w:tcBorders>
              <w:top w:val="single" w:sz="4" w:space="0" w:color="auto"/>
              <w:bottom w:val="single" w:sz="4" w:space="0" w:color="auto"/>
            </w:tcBorders>
            <w:shd w:val="clear" w:color="auto" w:fill="auto"/>
          </w:tcPr>
          <w:p w14:paraId="6E64CD9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33.75 (12.08)</w:t>
            </w:r>
          </w:p>
        </w:tc>
        <w:tc>
          <w:tcPr>
            <w:tcW w:w="522" w:type="pct"/>
            <w:gridSpan w:val="2"/>
            <w:tcBorders>
              <w:top w:val="single" w:sz="4" w:space="0" w:color="auto"/>
              <w:bottom w:val="single" w:sz="4" w:space="0" w:color="auto"/>
            </w:tcBorders>
            <w:shd w:val="clear" w:color="auto" w:fill="auto"/>
          </w:tcPr>
          <w:p w14:paraId="2C306F2E" w14:textId="0C8D0A05"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59260735" w14:textId="78AB08E8"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22EF71BE"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56EB58AB"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DB57F60"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56E444E3"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E33AF74" w14:textId="77777777" w:rsidR="0095654A" w:rsidRPr="00C27636" w:rsidRDefault="0095654A" w:rsidP="007D37C5">
            <w:pPr>
              <w:jc w:val="center"/>
              <w:rPr>
                <w:rFonts w:ascii="Arial" w:hAnsi="Arial" w:cs="Arial"/>
                <w:iCs/>
                <w:sz w:val="18"/>
                <w:szCs w:val="18"/>
              </w:rPr>
            </w:pPr>
          </w:p>
        </w:tc>
      </w:tr>
      <w:tr w:rsidR="0095654A" w:rsidRPr="00C27636" w14:paraId="1F5639FD" w14:textId="77777777" w:rsidTr="005D1E0C">
        <w:trPr>
          <w:cantSplit/>
          <w:trHeight w:val="454"/>
        </w:trPr>
        <w:tc>
          <w:tcPr>
            <w:tcW w:w="644" w:type="pct"/>
            <w:tcBorders>
              <w:top w:val="single" w:sz="4" w:space="0" w:color="auto"/>
            </w:tcBorders>
            <w:shd w:val="clear" w:color="auto" w:fill="auto"/>
          </w:tcPr>
          <w:p w14:paraId="4E86E995"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lastRenderedPageBreak/>
              <w:t>Guan, et al. (2020)</w:t>
            </w:r>
          </w:p>
        </w:tc>
        <w:tc>
          <w:tcPr>
            <w:tcW w:w="398" w:type="pct"/>
            <w:tcBorders>
              <w:top w:val="single" w:sz="4" w:space="0" w:color="auto"/>
              <w:bottom w:val="single" w:sz="4" w:space="0" w:color="auto"/>
            </w:tcBorders>
            <w:shd w:val="clear" w:color="auto" w:fill="auto"/>
          </w:tcPr>
          <w:p w14:paraId="28BBE62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4B7924A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01802D9B"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2D624E5B" w14:textId="536B6EF0" w:rsidR="0095654A" w:rsidRPr="00C27636" w:rsidRDefault="0095654A" w:rsidP="007D37C5">
            <w:pPr>
              <w:jc w:val="center"/>
              <w:rPr>
                <w:rFonts w:ascii="Arial" w:hAnsi="Arial" w:cs="Arial"/>
                <w:sz w:val="18"/>
                <w:szCs w:val="18"/>
              </w:rPr>
            </w:pPr>
            <w:r w:rsidRPr="00C27636">
              <w:rPr>
                <w:rFonts w:ascii="Arial" w:hAnsi="Arial" w:cs="Arial"/>
                <w:sz w:val="18"/>
                <w:szCs w:val="18"/>
              </w:rPr>
              <w:t>28</w:t>
            </w:r>
          </w:p>
        </w:tc>
        <w:tc>
          <w:tcPr>
            <w:tcW w:w="321" w:type="pct"/>
            <w:gridSpan w:val="2"/>
            <w:tcBorders>
              <w:top w:val="single" w:sz="4" w:space="0" w:color="auto"/>
              <w:bottom w:val="single" w:sz="4" w:space="0" w:color="auto"/>
            </w:tcBorders>
            <w:shd w:val="clear" w:color="auto" w:fill="auto"/>
          </w:tcPr>
          <w:p w14:paraId="2F64B1A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55.5 (7.3)</w:t>
            </w:r>
          </w:p>
        </w:tc>
        <w:tc>
          <w:tcPr>
            <w:tcW w:w="522" w:type="pct"/>
            <w:gridSpan w:val="2"/>
            <w:tcBorders>
              <w:top w:val="single" w:sz="4" w:space="0" w:color="auto"/>
              <w:bottom w:val="single" w:sz="4" w:space="0" w:color="auto"/>
            </w:tcBorders>
            <w:shd w:val="clear" w:color="auto" w:fill="auto"/>
          </w:tcPr>
          <w:p w14:paraId="44FF5826" w14:textId="600905F5"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12E58628" w14:textId="51DFD61D"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0A586E52" w14:textId="2FED3C39"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7D8D05B2" w14:textId="53BE0F0F"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26206990"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40 (8w)</w:t>
            </w:r>
          </w:p>
        </w:tc>
        <w:tc>
          <w:tcPr>
            <w:tcW w:w="460" w:type="pct"/>
            <w:vMerge w:val="restart"/>
            <w:tcBorders>
              <w:top w:val="single" w:sz="4" w:space="0" w:color="auto"/>
            </w:tcBorders>
            <w:shd w:val="clear" w:color="auto" w:fill="auto"/>
          </w:tcPr>
          <w:p w14:paraId="447E825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 RBANS attention</w:t>
            </w:r>
          </w:p>
        </w:tc>
        <w:tc>
          <w:tcPr>
            <w:tcW w:w="411" w:type="pct"/>
            <w:tcBorders>
              <w:top w:val="single" w:sz="4" w:space="0" w:color="auto"/>
            </w:tcBorders>
          </w:tcPr>
          <w:p w14:paraId="445C2DCF"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7B54E436" w14:textId="77777777" w:rsidTr="005D1E0C">
        <w:trPr>
          <w:cantSplit/>
          <w:trHeight w:val="454"/>
        </w:trPr>
        <w:tc>
          <w:tcPr>
            <w:tcW w:w="644" w:type="pct"/>
            <w:tcBorders>
              <w:bottom w:val="single" w:sz="4" w:space="0" w:color="auto"/>
            </w:tcBorders>
            <w:shd w:val="clear" w:color="auto" w:fill="auto"/>
          </w:tcPr>
          <w:p w14:paraId="49FB65F1"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4C82AFE2"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CA24911"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8D9F476"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C83F9D5" w14:textId="20477C36" w:rsidR="0095654A" w:rsidRPr="00C27636" w:rsidRDefault="0095654A" w:rsidP="007D37C5">
            <w:pPr>
              <w:jc w:val="center"/>
              <w:rPr>
                <w:rFonts w:ascii="Arial" w:hAnsi="Arial" w:cs="Arial"/>
                <w:sz w:val="18"/>
                <w:szCs w:val="18"/>
              </w:rPr>
            </w:pPr>
            <w:r w:rsidRPr="00C27636">
              <w:rPr>
                <w:rFonts w:ascii="Arial" w:hAnsi="Arial" w:cs="Arial"/>
                <w:sz w:val="18"/>
                <w:szCs w:val="18"/>
              </w:rPr>
              <w:t>28</w:t>
            </w:r>
          </w:p>
        </w:tc>
        <w:tc>
          <w:tcPr>
            <w:tcW w:w="321" w:type="pct"/>
            <w:gridSpan w:val="2"/>
            <w:tcBorders>
              <w:top w:val="single" w:sz="4" w:space="0" w:color="auto"/>
              <w:bottom w:val="single" w:sz="4" w:space="0" w:color="auto"/>
            </w:tcBorders>
            <w:shd w:val="clear" w:color="auto" w:fill="auto"/>
          </w:tcPr>
          <w:p w14:paraId="5E14253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49.3 (10.2)</w:t>
            </w:r>
          </w:p>
        </w:tc>
        <w:tc>
          <w:tcPr>
            <w:tcW w:w="522" w:type="pct"/>
            <w:gridSpan w:val="2"/>
            <w:tcBorders>
              <w:top w:val="single" w:sz="4" w:space="0" w:color="auto"/>
              <w:bottom w:val="single" w:sz="4" w:space="0" w:color="auto"/>
            </w:tcBorders>
            <w:shd w:val="clear" w:color="auto" w:fill="auto"/>
          </w:tcPr>
          <w:p w14:paraId="45E56C3A" w14:textId="26735DAE"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0D75C976" w14:textId="1DA62311"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7ABE65EB"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7558CF18"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6B0DCD1E"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0B82EC6A"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38B4635E" w14:textId="77777777" w:rsidR="0095654A" w:rsidRPr="00C27636" w:rsidRDefault="0095654A" w:rsidP="007D37C5">
            <w:pPr>
              <w:jc w:val="center"/>
              <w:rPr>
                <w:rFonts w:ascii="Arial" w:hAnsi="Arial" w:cs="Arial"/>
                <w:iCs/>
                <w:sz w:val="18"/>
                <w:szCs w:val="18"/>
              </w:rPr>
            </w:pPr>
          </w:p>
        </w:tc>
      </w:tr>
      <w:tr w:rsidR="0095654A" w:rsidRPr="00C27636" w14:paraId="39B013DF" w14:textId="77777777" w:rsidTr="005D1E0C">
        <w:trPr>
          <w:cantSplit/>
          <w:trHeight w:val="454"/>
        </w:trPr>
        <w:tc>
          <w:tcPr>
            <w:tcW w:w="644" w:type="pct"/>
            <w:tcBorders>
              <w:top w:val="single" w:sz="4" w:space="0" w:color="auto"/>
            </w:tcBorders>
            <w:shd w:val="clear" w:color="auto" w:fill="auto"/>
          </w:tcPr>
          <w:p w14:paraId="56C4A983" w14:textId="25E0EB93" w:rsidR="0095654A" w:rsidRPr="00C27636" w:rsidRDefault="0095654A" w:rsidP="007D37C5">
            <w:pPr>
              <w:jc w:val="center"/>
              <w:rPr>
                <w:rFonts w:ascii="Arial" w:eastAsia="Times New Roman" w:hAnsi="Arial" w:cs="Arial"/>
                <w:color w:val="000000"/>
                <w:sz w:val="18"/>
                <w:szCs w:val="18"/>
                <w:lang w:eastAsia="en-GB"/>
              </w:rPr>
            </w:pPr>
            <w:proofErr w:type="spellStart"/>
            <w:r w:rsidRPr="001C4D42">
              <w:rPr>
                <w:rFonts w:ascii="Arial" w:eastAsia="Times New Roman" w:hAnsi="Arial" w:cs="Arial"/>
                <w:color w:val="000000"/>
                <w:sz w:val="18"/>
                <w:szCs w:val="18"/>
                <w:lang w:eastAsia="en-GB"/>
              </w:rPr>
              <w:t>Guleken</w:t>
            </w:r>
            <w:proofErr w:type="spellEnd"/>
            <w:r w:rsidRPr="001C4D42">
              <w:rPr>
                <w:rFonts w:ascii="Arial" w:eastAsia="Times New Roman" w:hAnsi="Arial" w:cs="Arial"/>
                <w:color w:val="000000"/>
                <w:sz w:val="18"/>
                <w:szCs w:val="18"/>
                <w:lang w:eastAsia="en-GB"/>
              </w:rPr>
              <w:t>, et al. (2020)</w:t>
            </w:r>
          </w:p>
        </w:tc>
        <w:tc>
          <w:tcPr>
            <w:tcW w:w="398" w:type="pct"/>
            <w:tcBorders>
              <w:top w:val="single" w:sz="4" w:space="0" w:color="auto"/>
              <w:bottom w:val="single" w:sz="4" w:space="0" w:color="auto"/>
            </w:tcBorders>
            <w:shd w:val="clear" w:color="auto" w:fill="auto"/>
          </w:tcPr>
          <w:p w14:paraId="51A7F69B" w14:textId="40822C59" w:rsidR="0095654A" w:rsidRPr="00C27636" w:rsidRDefault="0095654A" w:rsidP="007D37C5">
            <w:pPr>
              <w:jc w:val="center"/>
              <w:rPr>
                <w:rFonts w:ascii="Arial" w:hAnsi="Arial" w:cs="Arial"/>
                <w:sz w:val="18"/>
                <w:szCs w:val="18"/>
              </w:rPr>
            </w:pPr>
            <w:r>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33AC875A" w14:textId="5CEC1731" w:rsidR="0095654A" w:rsidRPr="00C27636" w:rsidRDefault="0095654A" w:rsidP="007D37C5">
            <w:pPr>
              <w:jc w:val="center"/>
              <w:rPr>
                <w:rFonts w:ascii="Arial" w:hAnsi="Arial" w:cs="Arial"/>
                <w:sz w:val="18"/>
                <w:szCs w:val="18"/>
              </w:rPr>
            </w:pPr>
            <w:r>
              <w:rPr>
                <w:rFonts w:ascii="Arial" w:hAnsi="Arial" w:cs="Arial"/>
                <w:sz w:val="18"/>
                <w:szCs w:val="18"/>
              </w:rPr>
              <w:t>2</w:t>
            </w:r>
          </w:p>
        </w:tc>
        <w:tc>
          <w:tcPr>
            <w:tcW w:w="289" w:type="pct"/>
            <w:gridSpan w:val="2"/>
            <w:tcBorders>
              <w:top w:val="single" w:sz="4" w:space="0" w:color="auto"/>
              <w:bottom w:val="single" w:sz="4" w:space="0" w:color="auto"/>
            </w:tcBorders>
          </w:tcPr>
          <w:p w14:paraId="7CD168E0" w14:textId="7E7E834C" w:rsidR="0095654A" w:rsidRPr="00C27636" w:rsidRDefault="0095654A" w:rsidP="007D37C5">
            <w:pPr>
              <w:jc w:val="center"/>
              <w:rPr>
                <w:rFonts w:ascii="Arial" w:hAnsi="Arial" w:cs="Arial"/>
                <w:color w:val="000000"/>
                <w:sz w:val="18"/>
                <w:szCs w:val="18"/>
              </w:rPr>
            </w:pPr>
            <w:proofErr w:type="spellStart"/>
            <w:r>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08B149C5" w14:textId="2DE79D4D" w:rsidR="0095654A" w:rsidRPr="00C27636" w:rsidRDefault="0095654A" w:rsidP="007D37C5">
            <w:pPr>
              <w:jc w:val="center"/>
              <w:rPr>
                <w:rFonts w:ascii="Arial" w:hAnsi="Arial" w:cs="Arial"/>
                <w:sz w:val="18"/>
                <w:szCs w:val="18"/>
              </w:rPr>
            </w:pPr>
            <w:r>
              <w:rPr>
                <w:rFonts w:ascii="Arial" w:hAnsi="Arial" w:cs="Arial"/>
                <w:sz w:val="18"/>
                <w:szCs w:val="18"/>
              </w:rPr>
              <w:t>12</w:t>
            </w:r>
          </w:p>
        </w:tc>
        <w:tc>
          <w:tcPr>
            <w:tcW w:w="321" w:type="pct"/>
            <w:gridSpan w:val="2"/>
            <w:tcBorders>
              <w:top w:val="single" w:sz="4" w:space="0" w:color="auto"/>
              <w:bottom w:val="single" w:sz="4" w:space="0" w:color="auto"/>
            </w:tcBorders>
            <w:shd w:val="clear" w:color="auto" w:fill="auto"/>
          </w:tcPr>
          <w:p w14:paraId="1467CFBA" w14:textId="5122904F" w:rsidR="0095654A" w:rsidRPr="00C27636" w:rsidRDefault="0095654A" w:rsidP="007D37C5">
            <w:pPr>
              <w:jc w:val="center"/>
              <w:rPr>
                <w:rFonts w:ascii="Arial" w:hAnsi="Arial" w:cs="Arial"/>
                <w:sz w:val="18"/>
                <w:szCs w:val="18"/>
              </w:rPr>
            </w:pPr>
            <w:r>
              <w:rPr>
                <w:rFonts w:ascii="Arial" w:hAnsi="Arial" w:cs="Arial"/>
                <w:sz w:val="18"/>
                <w:szCs w:val="18"/>
              </w:rPr>
              <w:t>36.45 (8.58)</w:t>
            </w:r>
          </w:p>
        </w:tc>
        <w:tc>
          <w:tcPr>
            <w:tcW w:w="522" w:type="pct"/>
            <w:gridSpan w:val="2"/>
            <w:tcBorders>
              <w:top w:val="single" w:sz="4" w:space="0" w:color="auto"/>
              <w:bottom w:val="single" w:sz="4" w:space="0" w:color="auto"/>
            </w:tcBorders>
            <w:shd w:val="clear" w:color="auto" w:fill="auto"/>
          </w:tcPr>
          <w:p w14:paraId="1CB580B6" w14:textId="204EAD71"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BLDLPFC</w:t>
            </w:r>
          </w:p>
        </w:tc>
        <w:tc>
          <w:tcPr>
            <w:tcW w:w="272" w:type="pct"/>
            <w:tcBorders>
              <w:top w:val="single" w:sz="4" w:space="0" w:color="auto"/>
              <w:bottom w:val="single" w:sz="4" w:space="0" w:color="auto"/>
            </w:tcBorders>
          </w:tcPr>
          <w:p w14:paraId="71A64DA1" w14:textId="7E112F21"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13FD1100" w14:textId="3B2C1C9E" w:rsidR="0095654A" w:rsidRPr="00C27636" w:rsidRDefault="0095654A" w:rsidP="007D37C5">
            <w:pPr>
              <w:jc w:val="center"/>
              <w:rPr>
                <w:rFonts w:ascii="Arial" w:eastAsia="Times New Roman" w:hAnsi="Arial" w:cs="Arial"/>
                <w:color w:val="000000"/>
                <w:sz w:val="18"/>
                <w:szCs w:val="18"/>
                <w:lang w:eastAsia="en-GB"/>
              </w:rPr>
            </w:pPr>
            <w:r w:rsidRPr="00B9110D">
              <w:rPr>
                <w:rFonts w:ascii="Arial" w:eastAsia="Times New Roman" w:hAnsi="Arial" w:cs="Arial"/>
                <w:color w:val="000000"/>
                <w:sz w:val="18"/>
                <w:szCs w:val="18"/>
                <w:lang w:eastAsia="en-GB"/>
              </w:rPr>
              <w:t>20 Hz (90%)</w:t>
            </w:r>
          </w:p>
        </w:tc>
        <w:tc>
          <w:tcPr>
            <w:tcW w:w="475" w:type="pct"/>
            <w:tcBorders>
              <w:top w:val="single" w:sz="4" w:space="0" w:color="auto"/>
              <w:bottom w:val="single" w:sz="4" w:space="0" w:color="auto"/>
            </w:tcBorders>
          </w:tcPr>
          <w:p w14:paraId="6E81FC0C" w14:textId="450AD75D"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0BAF4A67" w14:textId="1DB0CE99"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20 (1w)</w:t>
            </w:r>
          </w:p>
        </w:tc>
        <w:tc>
          <w:tcPr>
            <w:tcW w:w="460" w:type="pct"/>
            <w:tcBorders>
              <w:top w:val="single" w:sz="4" w:space="0" w:color="auto"/>
            </w:tcBorders>
            <w:shd w:val="clear" w:color="auto" w:fill="auto"/>
          </w:tcPr>
          <w:p w14:paraId="5EC61693" w14:textId="2F38B9EC" w:rsidR="0095654A" w:rsidRPr="00C27636" w:rsidRDefault="0095654A" w:rsidP="007D37C5">
            <w:pPr>
              <w:jc w:val="center"/>
              <w:rPr>
                <w:rFonts w:ascii="Arial" w:hAnsi="Arial" w:cs="Arial"/>
                <w:iCs/>
                <w:sz w:val="18"/>
                <w:szCs w:val="18"/>
              </w:rPr>
            </w:pPr>
            <w:r>
              <w:rPr>
                <w:rFonts w:ascii="Arial" w:hAnsi="Arial" w:cs="Arial"/>
                <w:iCs/>
                <w:sz w:val="18"/>
                <w:szCs w:val="18"/>
              </w:rPr>
              <w:t>Stroop interference test, digit span forwards</w:t>
            </w:r>
          </w:p>
        </w:tc>
        <w:tc>
          <w:tcPr>
            <w:tcW w:w="411" w:type="pct"/>
            <w:tcBorders>
              <w:top w:val="single" w:sz="4" w:space="0" w:color="auto"/>
            </w:tcBorders>
          </w:tcPr>
          <w:p w14:paraId="705CF857" w14:textId="307FF94F" w:rsidR="0095654A" w:rsidRPr="00C27636" w:rsidRDefault="0095654A" w:rsidP="007D37C5">
            <w:pPr>
              <w:jc w:val="center"/>
              <w:rPr>
                <w:rFonts w:ascii="Arial" w:hAnsi="Arial" w:cs="Arial"/>
                <w:iCs/>
                <w:sz w:val="18"/>
                <w:szCs w:val="18"/>
              </w:rPr>
            </w:pPr>
            <w:r>
              <w:rPr>
                <w:rFonts w:ascii="Arial" w:hAnsi="Arial" w:cs="Arial"/>
                <w:iCs/>
                <w:sz w:val="18"/>
                <w:szCs w:val="18"/>
              </w:rPr>
              <w:t>Original</w:t>
            </w:r>
          </w:p>
        </w:tc>
      </w:tr>
      <w:tr w:rsidR="0095654A" w:rsidRPr="00C27636" w14:paraId="210A75BE" w14:textId="77777777" w:rsidTr="005D1E0C">
        <w:trPr>
          <w:cantSplit/>
          <w:trHeight w:val="454"/>
        </w:trPr>
        <w:tc>
          <w:tcPr>
            <w:tcW w:w="644" w:type="pct"/>
            <w:tcBorders>
              <w:bottom w:val="single" w:sz="4" w:space="0" w:color="auto"/>
            </w:tcBorders>
            <w:shd w:val="clear" w:color="auto" w:fill="auto"/>
          </w:tcPr>
          <w:p w14:paraId="650317A2"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42AE80B6"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3B8C9E4F"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CA20E86" w14:textId="0A15287D" w:rsidR="0095654A" w:rsidRPr="00C27636" w:rsidRDefault="0095654A" w:rsidP="007D37C5">
            <w:pPr>
              <w:jc w:val="center"/>
              <w:rPr>
                <w:rFonts w:ascii="Arial" w:hAnsi="Arial" w:cs="Arial"/>
                <w:color w:val="000000"/>
                <w:sz w:val="18"/>
                <w:szCs w:val="18"/>
              </w:rPr>
            </w:pPr>
            <w:r>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1013EBA5" w14:textId="3CB14DED" w:rsidR="0095654A" w:rsidRPr="00C27636" w:rsidRDefault="0095654A" w:rsidP="007D37C5">
            <w:pPr>
              <w:jc w:val="center"/>
              <w:rPr>
                <w:rFonts w:ascii="Arial" w:hAnsi="Arial" w:cs="Arial"/>
                <w:sz w:val="18"/>
                <w:szCs w:val="18"/>
              </w:rPr>
            </w:pPr>
            <w:r>
              <w:rPr>
                <w:rFonts w:ascii="Arial" w:hAnsi="Arial" w:cs="Arial"/>
                <w:sz w:val="18"/>
                <w:szCs w:val="18"/>
              </w:rPr>
              <w:t>12</w:t>
            </w:r>
          </w:p>
        </w:tc>
        <w:tc>
          <w:tcPr>
            <w:tcW w:w="321" w:type="pct"/>
            <w:gridSpan w:val="2"/>
            <w:tcBorders>
              <w:top w:val="single" w:sz="4" w:space="0" w:color="auto"/>
              <w:bottom w:val="single" w:sz="4" w:space="0" w:color="auto"/>
            </w:tcBorders>
            <w:shd w:val="clear" w:color="auto" w:fill="auto"/>
          </w:tcPr>
          <w:p w14:paraId="6743DEEC" w14:textId="38A2CA0D" w:rsidR="0095654A" w:rsidRPr="00C27636" w:rsidRDefault="0095654A" w:rsidP="007D37C5">
            <w:pPr>
              <w:jc w:val="center"/>
              <w:rPr>
                <w:rFonts w:ascii="Arial" w:hAnsi="Arial" w:cs="Arial"/>
                <w:sz w:val="18"/>
                <w:szCs w:val="18"/>
              </w:rPr>
            </w:pPr>
            <w:r>
              <w:rPr>
                <w:rFonts w:ascii="Arial" w:hAnsi="Arial" w:cs="Arial"/>
                <w:sz w:val="18"/>
                <w:szCs w:val="18"/>
              </w:rPr>
              <w:t>34.4 (12.1)</w:t>
            </w:r>
          </w:p>
        </w:tc>
        <w:tc>
          <w:tcPr>
            <w:tcW w:w="522" w:type="pct"/>
            <w:gridSpan w:val="2"/>
            <w:tcBorders>
              <w:top w:val="single" w:sz="4" w:space="0" w:color="auto"/>
              <w:bottom w:val="single" w:sz="4" w:space="0" w:color="auto"/>
            </w:tcBorders>
            <w:shd w:val="clear" w:color="auto" w:fill="auto"/>
          </w:tcPr>
          <w:p w14:paraId="78C036E0" w14:textId="77777777"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65FD0B45" w14:textId="77777777"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7A635D4"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7E6BCA32"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0838EB9C"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tcBorders>
              <w:bottom w:val="single" w:sz="4" w:space="0" w:color="auto"/>
            </w:tcBorders>
            <w:shd w:val="clear" w:color="auto" w:fill="auto"/>
          </w:tcPr>
          <w:p w14:paraId="0AB37480"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21890827" w14:textId="77777777" w:rsidR="0095654A" w:rsidRPr="00C27636" w:rsidRDefault="0095654A" w:rsidP="007D37C5">
            <w:pPr>
              <w:jc w:val="center"/>
              <w:rPr>
                <w:rFonts w:ascii="Arial" w:hAnsi="Arial" w:cs="Arial"/>
                <w:iCs/>
                <w:sz w:val="18"/>
                <w:szCs w:val="18"/>
              </w:rPr>
            </w:pPr>
          </w:p>
        </w:tc>
      </w:tr>
      <w:tr w:rsidR="0095654A" w:rsidRPr="00C27636" w14:paraId="275247A7" w14:textId="77777777" w:rsidTr="005D1E0C">
        <w:trPr>
          <w:cantSplit/>
          <w:trHeight w:val="454"/>
        </w:trPr>
        <w:tc>
          <w:tcPr>
            <w:tcW w:w="644" w:type="pct"/>
            <w:tcBorders>
              <w:top w:val="single" w:sz="4" w:space="0" w:color="auto"/>
            </w:tcBorders>
            <w:shd w:val="clear" w:color="auto" w:fill="auto"/>
          </w:tcPr>
          <w:p w14:paraId="02C3EE5F" w14:textId="77777777" w:rsidR="0095654A" w:rsidRPr="00374004" w:rsidRDefault="0095654A" w:rsidP="007D37C5">
            <w:pPr>
              <w:jc w:val="center"/>
              <w:rPr>
                <w:rFonts w:ascii="Arial" w:eastAsia="Times New Roman" w:hAnsi="Arial" w:cs="Arial"/>
                <w:color w:val="000000"/>
                <w:sz w:val="18"/>
                <w:szCs w:val="18"/>
                <w:highlight w:val="yellow"/>
                <w:lang w:eastAsia="en-GB"/>
              </w:rPr>
            </w:pPr>
            <w:proofErr w:type="spellStart"/>
            <w:r w:rsidRPr="00265F72">
              <w:rPr>
                <w:rFonts w:ascii="Arial" w:eastAsia="Times New Roman" w:hAnsi="Arial" w:cs="Arial"/>
                <w:color w:val="000000"/>
                <w:sz w:val="18"/>
                <w:szCs w:val="18"/>
                <w:lang w:eastAsia="en-GB"/>
              </w:rPr>
              <w:t>Guse</w:t>
            </w:r>
            <w:proofErr w:type="spellEnd"/>
            <w:r w:rsidRPr="00265F72">
              <w:rPr>
                <w:rFonts w:ascii="Arial" w:eastAsia="Times New Roman" w:hAnsi="Arial" w:cs="Arial"/>
                <w:color w:val="000000"/>
                <w:sz w:val="18"/>
                <w:szCs w:val="18"/>
                <w:lang w:eastAsia="en-GB"/>
              </w:rPr>
              <w:t>, et al. (2013)</w:t>
            </w:r>
          </w:p>
        </w:tc>
        <w:tc>
          <w:tcPr>
            <w:tcW w:w="398" w:type="pct"/>
            <w:tcBorders>
              <w:top w:val="single" w:sz="4" w:space="0" w:color="auto"/>
              <w:bottom w:val="single" w:sz="4" w:space="0" w:color="auto"/>
            </w:tcBorders>
            <w:shd w:val="clear" w:color="auto" w:fill="auto"/>
          </w:tcPr>
          <w:p w14:paraId="319C64A4" w14:textId="77777777" w:rsidR="0095654A" w:rsidRPr="00374004" w:rsidRDefault="0095654A" w:rsidP="007D37C5">
            <w:pPr>
              <w:jc w:val="center"/>
              <w:rPr>
                <w:rFonts w:ascii="Arial" w:hAnsi="Arial" w:cs="Arial"/>
                <w:sz w:val="18"/>
                <w:szCs w:val="18"/>
                <w:highlight w:val="yellow"/>
              </w:rPr>
            </w:pPr>
            <w:r w:rsidRPr="00374004">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57CDAEE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08BC0E7E"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3184B631" w14:textId="2AA1BB39" w:rsidR="0095654A" w:rsidRPr="00C27636" w:rsidRDefault="0095654A" w:rsidP="007D37C5">
            <w:pPr>
              <w:jc w:val="center"/>
              <w:rPr>
                <w:rFonts w:ascii="Arial" w:hAnsi="Arial" w:cs="Arial"/>
                <w:sz w:val="18"/>
                <w:szCs w:val="18"/>
              </w:rPr>
            </w:pPr>
            <w:r w:rsidRPr="00C27636">
              <w:rPr>
                <w:rFonts w:ascii="Arial" w:hAnsi="Arial" w:cs="Arial"/>
                <w:sz w:val="18"/>
                <w:szCs w:val="18"/>
              </w:rPr>
              <w:t>13</w:t>
            </w:r>
          </w:p>
        </w:tc>
        <w:tc>
          <w:tcPr>
            <w:tcW w:w="321" w:type="pct"/>
            <w:gridSpan w:val="2"/>
            <w:tcBorders>
              <w:top w:val="single" w:sz="4" w:space="0" w:color="auto"/>
              <w:bottom w:val="single" w:sz="4" w:space="0" w:color="auto"/>
            </w:tcBorders>
            <w:shd w:val="clear" w:color="auto" w:fill="auto"/>
          </w:tcPr>
          <w:p w14:paraId="4B4E350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37 (NR)</w:t>
            </w:r>
          </w:p>
        </w:tc>
        <w:tc>
          <w:tcPr>
            <w:tcW w:w="522" w:type="pct"/>
            <w:gridSpan w:val="2"/>
            <w:tcBorders>
              <w:top w:val="single" w:sz="4" w:space="0" w:color="auto"/>
              <w:bottom w:val="single" w:sz="4" w:space="0" w:color="auto"/>
            </w:tcBorders>
            <w:shd w:val="clear" w:color="auto" w:fill="auto"/>
          </w:tcPr>
          <w:p w14:paraId="1255A62A" w14:textId="7C1CDF3B"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7AD45173" w14:textId="592BE513"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N</w:t>
            </w:r>
            <w:r>
              <w:rPr>
                <w:rFonts w:ascii="Arial" w:eastAsia="Times New Roman" w:hAnsi="Arial" w:cs="Arial"/>
                <w:color w:val="000000"/>
                <w:sz w:val="18"/>
                <w:szCs w:val="18"/>
                <w:lang w:eastAsia="en-GB"/>
              </w:rPr>
              <w:t>o</w:t>
            </w:r>
          </w:p>
        </w:tc>
        <w:tc>
          <w:tcPr>
            <w:tcW w:w="324" w:type="pct"/>
            <w:gridSpan w:val="2"/>
            <w:tcBorders>
              <w:top w:val="single" w:sz="4" w:space="0" w:color="auto"/>
              <w:bottom w:val="single" w:sz="4" w:space="0" w:color="auto"/>
            </w:tcBorders>
            <w:shd w:val="clear" w:color="auto" w:fill="auto"/>
          </w:tcPr>
          <w:p w14:paraId="3E45B1D2" w14:textId="26529EEF"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12C3A7AC" w14:textId="25EEB436"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770437EA"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(3w)</w:t>
            </w:r>
          </w:p>
        </w:tc>
        <w:tc>
          <w:tcPr>
            <w:tcW w:w="460" w:type="pct"/>
            <w:vMerge w:val="restart"/>
            <w:tcBorders>
              <w:top w:val="single" w:sz="4" w:space="0" w:color="auto"/>
            </w:tcBorders>
            <w:shd w:val="clear" w:color="auto" w:fill="auto"/>
          </w:tcPr>
          <w:p w14:paraId="77E20251"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TMT-A, TMT-B, N-back task, selective attention accuracy</w:t>
            </w:r>
          </w:p>
        </w:tc>
        <w:tc>
          <w:tcPr>
            <w:tcW w:w="411" w:type="pct"/>
            <w:tcBorders>
              <w:top w:val="single" w:sz="4" w:space="0" w:color="auto"/>
            </w:tcBorders>
          </w:tcPr>
          <w:p w14:paraId="347FD670"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4563DD11" w14:textId="77777777" w:rsidTr="005D1E0C">
        <w:trPr>
          <w:cantSplit/>
          <w:trHeight w:val="454"/>
        </w:trPr>
        <w:tc>
          <w:tcPr>
            <w:tcW w:w="644" w:type="pct"/>
            <w:tcBorders>
              <w:bottom w:val="single" w:sz="4" w:space="0" w:color="auto"/>
            </w:tcBorders>
            <w:shd w:val="clear" w:color="auto" w:fill="auto"/>
          </w:tcPr>
          <w:p w14:paraId="1A9397A7"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2B2DAE2C"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27F92EC"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43341F68"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41A5B10C" w14:textId="7FE1A088" w:rsidR="0095654A" w:rsidRPr="00C27636" w:rsidRDefault="0095654A" w:rsidP="007D37C5">
            <w:pPr>
              <w:jc w:val="center"/>
              <w:rPr>
                <w:rFonts w:ascii="Arial" w:hAnsi="Arial" w:cs="Arial"/>
                <w:sz w:val="18"/>
                <w:szCs w:val="18"/>
              </w:rPr>
            </w:pPr>
            <w:r w:rsidRPr="00C27636">
              <w:rPr>
                <w:rFonts w:ascii="Arial" w:hAnsi="Arial" w:cs="Arial"/>
                <w:sz w:val="18"/>
                <w:szCs w:val="18"/>
              </w:rPr>
              <w:t>12</w:t>
            </w:r>
          </w:p>
        </w:tc>
        <w:tc>
          <w:tcPr>
            <w:tcW w:w="321" w:type="pct"/>
            <w:gridSpan w:val="2"/>
            <w:tcBorders>
              <w:top w:val="single" w:sz="4" w:space="0" w:color="auto"/>
              <w:bottom w:val="single" w:sz="4" w:space="0" w:color="auto"/>
            </w:tcBorders>
            <w:shd w:val="clear" w:color="auto" w:fill="auto"/>
          </w:tcPr>
          <w:p w14:paraId="0C85F22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36 (NR)</w:t>
            </w:r>
          </w:p>
        </w:tc>
        <w:tc>
          <w:tcPr>
            <w:tcW w:w="522" w:type="pct"/>
            <w:gridSpan w:val="2"/>
            <w:tcBorders>
              <w:top w:val="single" w:sz="4" w:space="0" w:color="auto"/>
              <w:bottom w:val="single" w:sz="4" w:space="0" w:color="auto"/>
            </w:tcBorders>
            <w:shd w:val="clear" w:color="auto" w:fill="auto"/>
          </w:tcPr>
          <w:p w14:paraId="09A77F03" w14:textId="53F914C9"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9C05C72" w14:textId="61F6EA30"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63A770C1"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299D9952"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E0FA646"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596A89D8"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67370912" w14:textId="77777777" w:rsidR="0095654A" w:rsidRPr="00C27636" w:rsidRDefault="0095654A" w:rsidP="007D37C5">
            <w:pPr>
              <w:jc w:val="center"/>
              <w:rPr>
                <w:rFonts w:ascii="Arial" w:hAnsi="Arial" w:cs="Arial"/>
                <w:iCs/>
                <w:sz w:val="18"/>
                <w:szCs w:val="18"/>
              </w:rPr>
            </w:pPr>
          </w:p>
        </w:tc>
      </w:tr>
      <w:tr w:rsidR="0095654A" w:rsidRPr="00C27636" w14:paraId="1A2E5926" w14:textId="77777777" w:rsidTr="005D1E0C">
        <w:trPr>
          <w:cantSplit/>
          <w:trHeight w:val="454"/>
        </w:trPr>
        <w:tc>
          <w:tcPr>
            <w:tcW w:w="644" w:type="pct"/>
            <w:tcBorders>
              <w:top w:val="single" w:sz="4" w:space="0" w:color="auto"/>
            </w:tcBorders>
            <w:shd w:val="clear" w:color="auto" w:fill="auto"/>
          </w:tcPr>
          <w:p w14:paraId="2324B3BD"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Holi, et al. (2004)</w:t>
            </w:r>
          </w:p>
        </w:tc>
        <w:tc>
          <w:tcPr>
            <w:tcW w:w="398" w:type="pct"/>
            <w:tcBorders>
              <w:top w:val="single" w:sz="4" w:space="0" w:color="auto"/>
              <w:bottom w:val="single" w:sz="4" w:space="0" w:color="auto"/>
            </w:tcBorders>
            <w:shd w:val="clear" w:color="auto" w:fill="auto"/>
          </w:tcPr>
          <w:p w14:paraId="521015F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4E27FA2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6EB38373"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77C6CD35" w14:textId="481336D9" w:rsidR="0095654A" w:rsidRPr="00C27636" w:rsidRDefault="0095654A" w:rsidP="007D37C5">
            <w:pPr>
              <w:jc w:val="center"/>
              <w:rPr>
                <w:rFonts w:ascii="Arial" w:hAnsi="Arial" w:cs="Arial"/>
                <w:sz w:val="18"/>
                <w:szCs w:val="18"/>
              </w:rPr>
            </w:pPr>
            <w:r w:rsidRPr="00C27636">
              <w:rPr>
                <w:rFonts w:ascii="Arial" w:hAnsi="Arial" w:cs="Arial"/>
                <w:sz w:val="18"/>
                <w:szCs w:val="18"/>
              </w:rPr>
              <w:t>11</w:t>
            </w:r>
          </w:p>
        </w:tc>
        <w:tc>
          <w:tcPr>
            <w:tcW w:w="321" w:type="pct"/>
            <w:gridSpan w:val="2"/>
            <w:tcBorders>
              <w:top w:val="single" w:sz="4" w:space="0" w:color="auto"/>
              <w:bottom w:val="single" w:sz="4" w:space="0" w:color="auto"/>
            </w:tcBorders>
            <w:shd w:val="clear" w:color="auto" w:fill="auto"/>
          </w:tcPr>
          <w:p w14:paraId="20BB62F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38.5 (10.2)</w:t>
            </w:r>
          </w:p>
        </w:tc>
        <w:tc>
          <w:tcPr>
            <w:tcW w:w="522" w:type="pct"/>
            <w:gridSpan w:val="2"/>
            <w:tcBorders>
              <w:top w:val="single" w:sz="4" w:space="0" w:color="auto"/>
              <w:bottom w:val="single" w:sz="4" w:space="0" w:color="auto"/>
            </w:tcBorders>
            <w:shd w:val="clear" w:color="auto" w:fill="auto"/>
          </w:tcPr>
          <w:p w14:paraId="4FD0692F" w14:textId="1BA0768F"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0960068C" w14:textId="1325EBCE"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43E7CD80" w14:textId="4AA7FFE1"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2EC37A86" w14:textId="4681FA77"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1C40240C"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63B3B121"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w:t>
            </w:r>
          </w:p>
        </w:tc>
        <w:tc>
          <w:tcPr>
            <w:tcW w:w="411" w:type="pct"/>
            <w:tcBorders>
              <w:top w:val="single" w:sz="4" w:space="0" w:color="auto"/>
            </w:tcBorders>
          </w:tcPr>
          <w:p w14:paraId="7F9F37D8"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24AE65FE" w14:textId="77777777" w:rsidTr="005D1E0C">
        <w:trPr>
          <w:cantSplit/>
          <w:trHeight w:val="454"/>
        </w:trPr>
        <w:tc>
          <w:tcPr>
            <w:tcW w:w="644" w:type="pct"/>
            <w:tcBorders>
              <w:bottom w:val="single" w:sz="4" w:space="0" w:color="auto"/>
            </w:tcBorders>
            <w:shd w:val="clear" w:color="auto" w:fill="auto"/>
          </w:tcPr>
          <w:p w14:paraId="7F1ECE0F"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BD40BAF"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0D12AB0"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235F9448"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4C848D4" w14:textId="45279410" w:rsidR="0095654A" w:rsidRPr="00C27636" w:rsidRDefault="0095654A" w:rsidP="007D37C5">
            <w:pPr>
              <w:jc w:val="center"/>
              <w:rPr>
                <w:rFonts w:ascii="Arial" w:hAnsi="Arial" w:cs="Arial"/>
                <w:sz w:val="18"/>
                <w:szCs w:val="18"/>
              </w:rPr>
            </w:pPr>
            <w:r w:rsidRPr="00C27636">
              <w:rPr>
                <w:rFonts w:ascii="Arial" w:hAnsi="Arial" w:cs="Arial"/>
                <w:sz w:val="18"/>
                <w:szCs w:val="18"/>
              </w:rPr>
              <w:t>11</w:t>
            </w:r>
          </w:p>
        </w:tc>
        <w:tc>
          <w:tcPr>
            <w:tcW w:w="321" w:type="pct"/>
            <w:gridSpan w:val="2"/>
            <w:tcBorders>
              <w:top w:val="single" w:sz="4" w:space="0" w:color="auto"/>
              <w:bottom w:val="single" w:sz="4" w:space="0" w:color="auto"/>
            </w:tcBorders>
            <w:shd w:val="clear" w:color="auto" w:fill="auto"/>
          </w:tcPr>
          <w:p w14:paraId="329EA91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34.8 (9.8)</w:t>
            </w:r>
          </w:p>
        </w:tc>
        <w:tc>
          <w:tcPr>
            <w:tcW w:w="522" w:type="pct"/>
            <w:gridSpan w:val="2"/>
            <w:tcBorders>
              <w:top w:val="single" w:sz="4" w:space="0" w:color="auto"/>
              <w:bottom w:val="single" w:sz="4" w:space="0" w:color="auto"/>
            </w:tcBorders>
            <w:shd w:val="clear" w:color="auto" w:fill="auto"/>
          </w:tcPr>
          <w:p w14:paraId="0BCA6494" w14:textId="3AB47C90"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6E81273A" w14:textId="747398E1"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6BCAD560"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5F68C713"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51A9FFD7"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01C8B014"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B17A1FF" w14:textId="77777777" w:rsidR="0095654A" w:rsidRPr="00C27636" w:rsidRDefault="0095654A" w:rsidP="007D37C5">
            <w:pPr>
              <w:jc w:val="center"/>
              <w:rPr>
                <w:rFonts w:ascii="Arial" w:hAnsi="Arial" w:cs="Arial"/>
                <w:iCs/>
                <w:sz w:val="18"/>
                <w:szCs w:val="18"/>
              </w:rPr>
            </w:pPr>
          </w:p>
        </w:tc>
      </w:tr>
      <w:tr w:rsidR="0095654A" w:rsidRPr="00C27636" w14:paraId="04FC7F4A" w14:textId="77777777" w:rsidTr="005D1E0C">
        <w:trPr>
          <w:cantSplit/>
          <w:trHeight w:val="454"/>
        </w:trPr>
        <w:tc>
          <w:tcPr>
            <w:tcW w:w="644" w:type="pct"/>
            <w:tcBorders>
              <w:top w:val="single" w:sz="4" w:space="0" w:color="auto"/>
            </w:tcBorders>
            <w:shd w:val="clear" w:color="auto" w:fill="auto"/>
          </w:tcPr>
          <w:p w14:paraId="518B8E24"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Huang, et al. (2016)</w:t>
            </w:r>
          </w:p>
        </w:tc>
        <w:tc>
          <w:tcPr>
            <w:tcW w:w="398" w:type="pct"/>
            <w:tcBorders>
              <w:top w:val="single" w:sz="4" w:space="0" w:color="auto"/>
              <w:bottom w:val="single" w:sz="4" w:space="0" w:color="auto"/>
            </w:tcBorders>
            <w:shd w:val="clear" w:color="auto" w:fill="auto"/>
          </w:tcPr>
          <w:p w14:paraId="71D8D39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263ABF4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36C88B84"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469D0B70" w14:textId="24890205" w:rsidR="0095654A" w:rsidRPr="00C27636" w:rsidRDefault="0095654A" w:rsidP="007D37C5">
            <w:pPr>
              <w:jc w:val="center"/>
              <w:rPr>
                <w:rFonts w:ascii="Arial" w:hAnsi="Arial" w:cs="Arial"/>
                <w:sz w:val="18"/>
                <w:szCs w:val="18"/>
              </w:rPr>
            </w:pPr>
            <w:r w:rsidRPr="00C27636">
              <w:rPr>
                <w:rFonts w:ascii="Arial" w:hAnsi="Arial" w:cs="Arial"/>
                <w:sz w:val="18"/>
                <w:szCs w:val="18"/>
              </w:rPr>
              <w:t>21</w:t>
            </w:r>
          </w:p>
        </w:tc>
        <w:tc>
          <w:tcPr>
            <w:tcW w:w="321" w:type="pct"/>
            <w:gridSpan w:val="2"/>
            <w:tcBorders>
              <w:top w:val="single" w:sz="4" w:space="0" w:color="auto"/>
              <w:bottom w:val="single" w:sz="4" w:space="0" w:color="auto"/>
            </w:tcBorders>
            <w:shd w:val="clear" w:color="auto" w:fill="auto"/>
          </w:tcPr>
          <w:p w14:paraId="11CCA24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40.58 (3.01)</w:t>
            </w:r>
          </w:p>
        </w:tc>
        <w:tc>
          <w:tcPr>
            <w:tcW w:w="522" w:type="pct"/>
            <w:gridSpan w:val="2"/>
            <w:tcBorders>
              <w:top w:val="single" w:sz="4" w:space="0" w:color="auto"/>
              <w:bottom w:val="single" w:sz="4" w:space="0" w:color="auto"/>
            </w:tcBorders>
            <w:shd w:val="clear" w:color="auto" w:fill="auto"/>
          </w:tcPr>
          <w:p w14:paraId="727A486B" w14:textId="6BDF9638"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58392DC7" w14:textId="30D40C70"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249DFD57" w14:textId="2A103866"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5C0CC879" w14:textId="05983FF1"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7173A9F0"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21 (3w)</w:t>
            </w:r>
          </w:p>
        </w:tc>
        <w:tc>
          <w:tcPr>
            <w:tcW w:w="460" w:type="pct"/>
            <w:vMerge w:val="restart"/>
            <w:tcBorders>
              <w:top w:val="single" w:sz="4" w:space="0" w:color="auto"/>
            </w:tcBorders>
            <w:shd w:val="clear" w:color="auto" w:fill="auto"/>
          </w:tcPr>
          <w:p w14:paraId="7D4B502C"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w:t>
            </w:r>
          </w:p>
        </w:tc>
        <w:tc>
          <w:tcPr>
            <w:tcW w:w="411" w:type="pct"/>
            <w:tcBorders>
              <w:top w:val="single" w:sz="4" w:space="0" w:color="auto"/>
            </w:tcBorders>
          </w:tcPr>
          <w:p w14:paraId="4D4FAF14"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7162359C" w14:textId="77777777" w:rsidTr="005D1E0C">
        <w:trPr>
          <w:cantSplit/>
          <w:trHeight w:val="454"/>
        </w:trPr>
        <w:tc>
          <w:tcPr>
            <w:tcW w:w="644" w:type="pct"/>
            <w:tcBorders>
              <w:bottom w:val="single" w:sz="4" w:space="0" w:color="auto"/>
            </w:tcBorders>
            <w:shd w:val="clear" w:color="auto" w:fill="auto"/>
          </w:tcPr>
          <w:p w14:paraId="65ABF85F"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1644116"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E21A409"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7B9ECC33"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160CC60D" w14:textId="47690ABF"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bottom w:val="single" w:sz="4" w:space="0" w:color="auto"/>
            </w:tcBorders>
            <w:shd w:val="clear" w:color="auto" w:fill="auto"/>
          </w:tcPr>
          <w:p w14:paraId="0316AE9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39.39 (3.03)</w:t>
            </w:r>
          </w:p>
        </w:tc>
        <w:tc>
          <w:tcPr>
            <w:tcW w:w="522" w:type="pct"/>
            <w:gridSpan w:val="2"/>
            <w:tcBorders>
              <w:top w:val="single" w:sz="4" w:space="0" w:color="auto"/>
              <w:bottom w:val="single" w:sz="4" w:space="0" w:color="auto"/>
            </w:tcBorders>
            <w:shd w:val="clear" w:color="auto" w:fill="auto"/>
          </w:tcPr>
          <w:p w14:paraId="18340CAE" w14:textId="4C7A2D12"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1FD7296F" w14:textId="1A3A7306"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C5D56FA"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43DE6B85"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6CF97B8"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24FC55D9"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7F761DCD" w14:textId="77777777" w:rsidR="0095654A" w:rsidRPr="00C27636" w:rsidRDefault="0095654A" w:rsidP="007D37C5">
            <w:pPr>
              <w:jc w:val="center"/>
              <w:rPr>
                <w:rFonts w:ascii="Arial" w:hAnsi="Arial" w:cs="Arial"/>
                <w:iCs/>
                <w:sz w:val="18"/>
                <w:szCs w:val="18"/>
              </w:rPr>
            </w:pPr>
          </w:p>
        </w:tc>
      </w:tr>
      <w:tr w:rsidR="0095654A" w:rsidRPr="00C27636" w14:paraId="466F5A91" w14:textId="77777777" w:rsidTr="005D1E0C">
        <w:trPr>
          <w:cantSplit/>
          <w:trHeight w:val="454"/>
        </w:trPr>
        <w:tc>
          <w:tcPr>
            <w:tcW w:w="644" w:type="pct"/>
            <w:tcBorders>
              <w:top w:val="single" w:sz="4" w:space="0" w:color="auto"/>
            </w:tcBorders>
            <w:shd w:val="clear" w:color="auto" w:fill="auto"/>
          </w:tcPr>
          <w:p w14:paraId="5FAF907D" w14:textId="77777777" w:rsidR="0095654A" w:rsidRPr="00EB46E6" w:rsidRDefault="0095654A" w:rsidP="007D37C5">
            <w:pPr>
              <w:jc w:val="center"/>
              <w:rPr>
                <w:rFonts w:ascii="Arial" w:eastAsia="Times New Roman" w:hAnsi="Arial" w:cs="Arial"/>
                <w:color w:val="000000"/>
                <w:sz w:val="18"/>
                <w:szCs w:val="18"/>
                <w:highlight w:val="yellow"/>
                <w:lang w:eastAsia="en-GB"/>
              </w:rPr>
            </w:pPr>
            <w:r w:rsidRPr="00830F57">
              <w:rPr>
                <w:rFonts w:ascii="Arial" w:eastAsia="Times New Roman" w:hAnsi="Arial" w:cs="Arial"/>
                <w:color w:val="000000"/>
                <w:sz w:val="18"/>
                <w:szCs w:val="18"/>
                <w:lang w:eastAsia="en-GB"/>
              </w:rPr>
              <w:t>Jeon, et al. (2018)</w:t>
            </w:r>
          </w:p>
        </w:tc>
        <w:tc>
          <w:tcPr>
            <w:tcW w:w="398" w:type="pct"/>
            <w:tcBorders>
              <w:top w:val="single" w:sz="4" w:space="0" w:color="auto"/>
              <w:bottom w:val="single" w:sz="4" w:space="0" w:color="auto"/>
            </w:tcBorders>
            <w:shd w:val="clear" w:color="auto" w:fill="auto"/>
          </w:tcPr>
          <w:p w14:paraId="6D46FE1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578FEEF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47D01FF9"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166778EA" w14:textId="35FCE5F9" w:rsidR="0095654A" w:rsidRPr="00C27636" w:rsidRDefault="0095654A" w:rsidP="007D37C5">
            <w:pPr>
              <w:jc w:val="center"/>
              <w:rPr>
                <w:rFonts w:ascii="Arial" w:hAnsi="Arial" w:cs="Arial"/>
                <w:sz w:val="18"/>
                <w:szCs w:val="18"/>
              </w:rPr>
            </w:pPr>
            <w:r w:rsidRPr="00C27636">
              <w:rPr>
                <w:rFonts w:ascii="Arial" w:hAnsi="Arial" w:cs="Arial"/>
                <w:sz w:val="18"/>
                <w:szCs w:val="18"/>
              </w:rPr>
              <w:t>26</w:t>
            </w:r>
          </w:p>
        </w:tc>
        <w:tc>
          <w:tcPr>
            <w:tcW w:w="321" w:type="pct"/>
            <w:gridSpan w:val="2"/>
            <w:tcBorders>
              <w:top w:val="single" w:sz="4" w:space="0" w:color="auto"/>
              <w:bottom w:val="single" w:sz="4" w:space="0" w:color="auto"/>
            </w:tcBorders>
            <w:shd w:val="clear" w:color="auto" w:fill="auto"/>
          </w:tcPr>
          <w:p w14:paraId="1A965A3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40 (9.41)</w:t>
            </w:r>
          </w:p>
        </w:tc>
        <w:tc>
          <w:tcPr>
            <w:tcW w:w="522" w:type="pct"/>
            <w:gridSpan w:val="2"/>
            <w:tcBorders>
              <w:top w:val="single" w:sz="4" w:space="0" w:color="auto"/>
              <w:bottom w:val="single" w:sz="4" w:space="0" w:color="auto"/>
            </w:tcBorders>
            <w:shd w:val="clear" w:color="auto" w:fill="auto"/>
          </w:tcPr>
          <w:p w14:paraId="1510969A" w14:textId="13CEA7F6"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Anode: LDLPFC, Cathode: RDLPFC</w:t>
            </w:r>
          </w:p>
        </w:tc>
        <w:tc>
          <w:tcPr>
            <w:tcW w:w="272" w:type="pct"/>
            <w:tcBorders>
              <w:top w:val="single" w:sz="4" w:space="0" w:color="auto"/>
              <w:bottom w:val="single" w:sz="4" w:space="0" w:color="auto"/>
            </w:tcBorders>
          </w:tcPr>
          <w:p w14:paraId="386E4D84" w14:textId="76F62CE8"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7AA083F0" w14:textId="4B507CD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7AF276DC" w14:textId="49ADF44B"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42C6CCAF"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5FA72BAA"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 MCCB</w:t>
            </w:r>
          </w:p>
        </w:tc>
        <w:tc>
          <w:tcPr>
            <w:tcW w:w="411" w:type="pct"/>
            <w:tcBorders>
              <w:top w:val="single" w:sz="4" w:space="0" w:color="auto"/>
            </w:tcBorders>
          </w:tcPr>
          <w:p w14:paraId="2B430DA6"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632C856B" w14:textId="77777777" w:rsidTr="005D1E0C">
        <w:trPr>
          <w:cantSplit/>
          <w:trHeight w:val="454"/>
        </w:trPr>
        <w:tc>
          <w:tcPr>
            <w:tcW w:w="644" w:type="pct"/>
            <w:tcBorders>
              <w:bottom w:val="single" w:sz="4" w:space="0" w:color="auto"/>
            </w:tcBorders>
            <w:shd w:val="clear" w:color="auto" w:fill="auto"/>
          </w:tcPr>
          <w:p w14:paraId="38F24E88"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42BB99CA"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3207A0D1"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69B141DF"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03900F2" w14:textId="6367962F" w:rsidR="0095654A" w:rsidRPr="00C27636" w:rsidRDefault="0095654A" w:rsidP="007D37C5">
            <w:pPr>
              <w:jc w:val="center"/>
              <w:rPr>
                <w:rFonts w:ascii="Arial" w:hAnsi="Arial" w:cs="Arial"/>
                <w:sz w:val="18"/>
                <w:szCs w:val="18"/>
              </w:rPr>
            </w:pPr>
            <w:r w:rsidRPr="00C27636">
              <w:rPr>
                <w:rFonts w:ascii="Arial" w:hAnsi="Arial" w:cs="Arial"/>
                <w:sz w:val="18"/>
                <w:szCs w:val="18"/>
              </w:rPr>
              <w:t>30</w:t>
            </w:r>
          </w:p>
        </w:tc>
        <w:tc>
          <w:tcPr>
            <w:tcW w:w="321" w:type="pct"/>
            <w:gridSpan w:val="2"/>
            <w:tcBorders>
              <w:top w:val="single" w:sz="4" w:space="0" w:color="auto"/>
              <w:bottom w:val="single" w:sz="4" w:space="0" w:color="auto"/>
            </w:tcBorders>
            <w:shd w:val="clear" w:color="auto" w:fill="auto"/>
          </w:tcPr>
          <w:p w14:paraId="35E6243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39.86 (12.42)</w:t>
            </w:r>
          </w:p>
        </w:tc>
        <w:tc>
          <w:tcPr>
            <w:tcW w:w="522" w:type="pct"/>
            <w:gridSpan w:val="2"/>
            <w:tcBorders>
              <w:top w:val="single" w:sz="4" w:space="0" w:color="auto"/>
              <w:bottom w:val="single" w:sz="4" w:space="0" w:color="auto"/>
            </w:tcBorders>
            <w:shd w:val="clear" w:color="auto" w:fill="auto"/>
          </w:tcPr>
          <w:p w14:paraId="59077BA9" w14:textId="0FD296DE"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0F1FF902" w14:textId="2C537B53"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8A089CE"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21D39A00"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DC7B6A2"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01B64D61"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49C344A0" w14:textId="77777777" w:rsidR="0095654A" w:rsidRPr="00C27636" w:rsidRDefault="0095654A" w:rsidP="007D37C5">
            <w:pPr>
              <w:jc w:val="center"/>
              <w:rPr>
                <w:rFonts w:ascii="Arial" w:hAnsi="Arial" w:cs="Arial"/>
                <w:iCs/>
                <w:sz w:val="18"/>
                <w:szCs w:val="18"/>
              </w:rPr>
            </w:pPr>
          </w:p>
        </w:tc>
      </w:tr>
      <w:tr w:rsidR="0095654A" w:rsidRPr="00C27636" w14:paraId="58661DDF" w14:textId="77777777" w:rsidTr="005D1E0C">
        <w:trPr>
          <w:cantSplit/>
          <w:trHeight w:val="454"/>
        </w:trPr>
        <w:tc>
          <w:tcPr>
            <w:tcW w:w="644" w:type="pct"/>
            <w:tcBorders>
              <w:top w:val="single" w:sz="4" w:space="0" w:color="auto"/>
            </w:tcBorders>
            <w:shd w:val="clear" w:color="auto" w:fill="auto"/>
          </w:tcPr>
          <w:p w14:paraId="3E073BCE" w14:textId="77777777" w:rsidR="0095654A" w:rsidRPr="00EB46E6" w:rsidRDefault="0095654A" w:rsidP="007D37C5">
            <w:pPr>
              <w:jc w:val="center"/>
              <w:rPr>
                <w:rFonts w:ascii="Arial" w:eastAsia="Times New Roman" w:hAnsi="Arial" w:cs="Arial"/>
                <w:color w:val="000000"/>
                <w:sz w:val="18"/>
                <w:szCs w:val="18"/>
                <w:highlight w:val="yellow"/>
                <w:lang w:eastAsia="en-GB"/>
              </w:rPr>
            </w:pPr>
            <w:proofErr w:type="spellStart"/>
            <w:r w:rsidRPr="00830F57">
              <w:rPr>
                <w:rFonts w:ascii="Arial" w:eastAsia="Times New Roman" w:hAnsi="Arial" w:cs="Arial"/>
                <w:color w:val="000000"/>
                <w:sz w:val="18"/>
                <w:szCs w:val="18"/>
                <w:lang w:eastAsia="en-GB"/>
              </w:rPr>
              <w:lastRenderedPageBreak/>
              <w:t>Kantrowitz</w:t>
            </w:r>
            <w:proofErr w:type="spellEnd"/>
            <w:r w:rsidRPr="00830F57">
              <w:rPr>
                <w:rFonts w:ascii="Arial" w:eastAsia="Times New Roman" w:hAnsi="Arial" w:cs="Arial"/>
                <w:color w:val="000000"/>
                <w:sz w:val="18"/>
                <w:szCs w:val="18"/>
                <w:lang w:eastAsia="en-GB"/>
              </w:rPr>
              <w:t>, et al. (2019)</w:t>
            </w:r>
          </w:p>
        </w:tc>
        <w:tc>
          <w:tcPr>
            <w:tcW w:w="398" w:type="pct"/>
            <w:tcBorders>
              <w:top w:val="single" w:sz="4" w:space="0" w:color="auto"/>
              <w:bottom w:val="single" w:sz="4" w:space="0" w:color="auto"/>
            </w:tcBorders>
            <w:shd w:val="clear" w:color="auto" w:fill="auto"/>
          </w:tcPr>
          <w:p w14:paraId="368E10D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032830F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37EB440E"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579E9C23" w14:textId="56EF8A2F" w:rsidR="0095654A" w:rsidRPr="00C27636" w:rsidRDefault="0095654A" w:rsidP="007D37C5">
            <w:pPr>
              <w:jc w:val="center"/>
              <w:rPr>
                <w:rFonts w:ascii="Arial" w:hAnsi="Arial" w:cs="Arial"/>
                <w:sz w:val="18"/>
                <w:szCs w:val="18"/>
              </w:rPr>
            </w:pPr>
            <w:r w:rsidRPr="00C27636">
              <w:rPr>
                <w:rFonts w:ascii="Arial" w:hAnsi="Arial" w:cs="Arial"/>
                <w:sz w:val="18"/>
                <w:szCs w:val="18"/>
              </w:rPr>
              <w:t>47</w:t>
            </w:r>
          </w:p>
        </w:tc>
        <w:tc>
          <w:tcPr>
            <w:tcW w:w="321" w:type="pct"/>
            <w:gridSpan w:val="2"/>
            <w:tcBorders>
              <w:top w:val="single" w:sz="4" w:space="0" w:color="auto"/>
              <w:bottom w:val="single" w:sz="4" w:space="0" w:color="auto"/>
            </w:tcBorders>
            <w:shd w:val="clear" w:color="auto" w:fill="auto"/>
          </w:tcPr>
          <w:p w14:paraId="7AD8CD6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38.2 (9.9)</w:t>
            </w:r>
          </w:p>
        </w:tc>
        <w:tc>
          <w:tcPr>
            <w:tcW w:w="522" w:type="pct"/>
            <w:gridSpan w:val="2"/>
            <w:tcBorders>
              <w:top w:val="single" w:sz="4" w:space="0" w:color="auto"/>
              <w:bottom w:val="single" w:sz="4" w:space="0" w:color="auto"/>
            </w:tcBorders>
            <w:shd w:val="clear" w:color="auto" w:fill="auto"/>
          </w:tcPr>
          <w:p w14:paraId="6A4C7DFF" w14:textId="56580F80"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 xml:space="preserve">Anode: LDLPFC Cathode: </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LTPJ</w:t>
            </w:r>
          </w:p>
        </w:tc>
        <w:tc>
          <w:tcPr>
            <w:tcW w:w="272" w:type="pct"/>
            <w:tcBorders>
              <w:top w:val="single" w:sz="4" w:space="0" w:color="auto"/>
              <w:bottom w:val="single" w:sz="4" w:space="0" w:color="auto"/>
            </w:tcBorders>
          </w:tcPr>
          <w:p w14:paraId="138A8578" w14:textId="40B3F03A"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442EFA4D" w14:textId="69D23180"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59452E2B" w14:textId="53E5EFE4"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4E090B6D"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4C082C5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AHRS</w:t>
            </w:r>
          </w:p>
        </w:tc>
        <w:tc>
          <w:tcPr>
            <w:tcW w:w="411" w:type="pct"/>
            <w:tcBorders>
              <w:top w:val="single" w:sz="4" w:space="0" w:color="auto"/>
            </w:tcBorders>
          </w:tcPr>
          <w:p w14:paraId="7099D3FA"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3580D683" w14:textId="77777777" w:rsidTr="005D1E0C">
        <w:trPr>
          <w:cantSplit/>
          <w:trHeight w:val="454"/>
        </w:trPr>
        <w:tc>
          <w:tcPr>
            <w:tcW w:w="644" w:type="pct"/>
            <w:tcBorders>
              <w:bottom w:val="single" w:sz="4" w:space="0" w:color="auto"/>
            </w:tcBorders>
            <w:shd w:val="clear" w:color="auto" w:fill="auto"/>
          </w:tcPr>
          <w:p w14:paraId="6094DE2F"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4A1C99AC"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6404B34"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2B91DD10"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15DA7A1E" w14:textId="79D1C72A" w:rsidR="0095654A" w:rsidRPr="00C27636" w:rsidRDefault="0095654A" w:rsidP="007D37C5">
            <w:pPr>
              <w:jc w:val="center"/>
              <w:rPr>
                <w:rFonts w:ascii="Arial" w:hAnsi="Arial" w:cs="Arial"/>
                <w:sz w:val="18"/>
                <w:szCs w:val="18"/>
              </w:rPr>
            </w:pPr>
            <w:r w:rsidRPr="00C27636">
              <w:rPr>
                <w:rFonts w:ascii="Arial" w:hAnsi="Arial" w:cs="Arial"/>
                <w:sz w:val="18"/>
                <w:szCs w:val="18"/>
              </w:rPr>
              <w:t>42</w:t>
            </w:r>
          </w:p>
        </w:tc>
        <w:tc>
          <w:tcPr>
            <w:tcW w:w="321" w:type="pct"/>
            <w:gridSpan w:val="2"/>
            <w:tcBorders>
              <w:top w:val="single" w:sz="4" w:space="0" w:color="auto"/>
              <w:bottom w:val="single" w:sz="4" w:space="0" w:color="auto"/>
            </w:tcBorders>
            <w:shd w:val="clear" w:color="auto" w:fill="auto"/>
          </w:tcPr>
          <w:p w14:paraId="798B996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40.1 (8.6)</w:t>
            </w:r>
          </w:p>
        </w:tc>
        <w:tc>
          <w:tcPr>
            <w:tcW w:w="522" w:type="pct"/>
            <w:gridSpan w:val="2"/>
            <w:tcBorders>
              <w:top w:val="single" w:sz="4" w:space="0" w:color="auto"/>
              <w:bottom w:val="single" w:sz="4" w:space="0" w:color="auto"/>
            </w:tcBorders>
            <w:shd w:val="clear" w:color="auto" w:fill="auto"/>
          </w:tcPr>
          <w:p w14:paraId="7B89E434" w14:textId="75755663"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4049799" w14:textId="55589B32"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6F38BA65"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6E53B198"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BD10CA2"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DDE526E"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150D2CEA" w14:textId="77777777" w:rsidR="0095654A" w:rsidRPr="00C27636" w:rsidRDefault="0095654A" w:rsidP="007D37C5">
            <w:pPr>
              <w:jc w:val="center"/>
              <w:rPr>
                <w:rFonts w:ascii="Arial" w:hAnsi="Arial" w:cs="Arial"/>
                <w:iCs/>
                <w:sz w:val="18"/>
                <w:szCs w:val="18"/>
              </w:rPr>
            </w:pPr>
          </w:p>
        </w:tc>
      </w:tr>
      <w:tr w:rsidR="0095654A" w:rsidRPr="00C27636" w14:paraId="0677433F" w14:textId="77777777" w:rsidTr="005D1E0C">
        <w:trPr>
          <w:cantSplit/>
          <w:trHeight w:val="454"/>
        </w:trPr>
        <w:tc>
          <w:tcPr>
            <w:tcW w:w="644" w:type="pct"/>
            <w:tcBorders>
              <w:top w:val="single" w:sz="4" w:space="0" w:color="auto"/>
            </w:tcBorders>
            <w:shd w:val="clear" w:color="auto" w:fill="auto"/>
          </w:tcPr>
          <w:p w14:paraId="2AB240B3" w14:textId="77777777" w:rsidR="0095654A" w:rsidRPr="00C27636" w:rsidRDefault="0095654A" w:rsidP="007D37C5">
            <w:pPr>
              <w:jc w:val="center"/>
              <w:rPr>
                <w:rFonts w:ascii="Arial" w:eastAsia="Times New Roman" w:hAnsi="Arial" w:cs="Arial"/>
                <w:color w:val="000000"/>
                <w:sz w:val="18"/>
                <w:szCs w:val="18"/>
                <w:lang w:eastAsia="en-GB"/>
              </w:rPr>
            </w:pPr>
            <w:r w:rsidRPr="00830F57">
              <w:rPr>
                <w:rFonts w:ascii="Arial" w:eastAsia="Times New Roman" w:hAnsi="Arial" w:cs="Arial"/>
                <w:color w:val="000000"/>
                <w:sz w:val="18"/>
                <w:szCs w:val="18"/>
                <w:lang w:eastAsia="en-GB"/>
              </w:rPr>
              <w:t>Kimura, et al. (2016)</w:t>
            </w:r>
          </w:p>
        </w:tc>
        <w:tc>
          <w:tcPr>
            <w:tcW w:w="398" w:type="pct"/>
            <w:tcBorders>
              <w:top w:val="single" w:sz="4" w:space="0" w:color="auto"/>
              <w:bottom w:val="single" w:sz="4" w:space="0" w:color="auto"/>
            </w:tcBorders>
            <w:shd w:val="clear" w:color="auto" w:fill="auto"/>
          </w:tcPr>
          <w:p w14:paraId="1368D61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37E9F9A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261AAE6B"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68A20E4B" w14:textId="4A0BBF68" w:rsidR="0095654A" w:rsidRPr="00C27636" w:rsidRDefault="0095654A" w:rsidP="007D37C5">
            <w:pPr>
              <w:jc w:val="center"/>
              <w:rPr>
                <w:rFonts w:ascii="Arial" w:hAnsi="Arial" w:cs="Arial"/>
                <w:sz w:val="18"/>
                <w:szCs w:val="18"/>
              </w:rPr>
            </w:pPr>
            <w:r w:rsidRPr="00C27636">
              <w:rPr>
                <w:rFonts w:ascii="Arial" w:hAnsi="Arial" w:cs="Arial"/>
                <w:sz w:val="18"/>
                <w:szCs w:val="18"/>
              </w:rPr>
              <w:t>16</w:t>
            </w:r>
          </w:p>
        </w:tc>
        <w:tc>
          <w:tcPr>
            <w:tcW w:w="321" w:type="pct"/>
            <w:gridSpan w:val="2"/>
            <w:tcBorders>
              <w:top w:val="single" w:sz="4" w:space="0" w:color="auto"/>
              <w:bottom w:val="single" w:sz="4" w:space="0" w:color="auto"/>
            </w:tcBorders>
            <w:shd w:val="clear" w:color="auto" w:fill="auto"/>
          </w:tcPr>
          <w:p w14:paraId="2C0B41C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44.6 (10.5)</w:t>
            </w:r>
          </w:p>
        </w:tc>
        <w:tc>
          <w:tcPr>
            <w:tcW w:w="522" w:type="pct"/>
            <w:gridSpan w:val="2"/>
            <w:tcBorders>
              <w:top w:val="single" w:sz="4" w:space="0" w:color="auto"/>
              <w:bottom w:val="single" w:sz="4" w:space="0" w:color="auto"/>
            </w:tcBorders>
            <w:shd w:val="clear" w:color="auto" w:fill="auto"/>
          </w:tcPr>
          <w:p w14:paraId="46E6D2F8" w14:textId="1A4A7F18"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LTPJ</w:t>
            </w:r>
          </w:p>
        </w:tc>
        <w:tc>
          <w:tcPr>
            <w:tcW w:w="272" w:type="pct"/>
            <w:tcBorders>
              <w:top w:val="single" w:sz="4" w:space="0" w:color="auto"/>
              <w:bottom w:val="single" w:sz="4" w:space="0" w:color="auto"/>
            </w:tcBorders>
          </w:tcPr>
          <w:p w14:paraId="20385AF9" w14:textId="1AE45DFF"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2D06C4FF" w14:textId="3FC1DCD5"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(80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77C02980" w14:textId="592691DE"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2204FC8D"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4 (1w)</w:t>
            </w:r>
          </w:p>
        </w:tc>
        <w:tc>
          <w:tcPr>
            <w:tcW w:w="460" w:type="pct"/>
            <w:vMerge w:val="restart"/>
            <w:tcBorders>
              <w:top w:val="single" w:sz="4" w:space="0" w:color="auto"/>
            </w:tcBorders>
            <w:shd w:val="clear" w:color="auto" w:fill="auto"/>
          </w:tcPr>
          <w:p w14:paraId="34597A2D"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AHRS</w:t>
            </w:r>
          </w:p>
        </w:tc>
        <w:tc>
          <w:tcPr>
            <w:tcW w:w="411" w:type="pct"/>
            <w:tcBorders>
              <w:top w:val="single" w:sz="4" w:space="0" w:color="auto"/>
            </w:tcBorders>
          </w:tcPr>
          <w:p w14:paraId="67B0D8BA"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61A6D475" w14:textId="77777777" w:rsidTr="005D1E0C">
        <w:trPr>
          <w:cantSplit/>
          <w:trHeight w:val="454"/>
        </w:trPr>
        <w:tc>
          <w:tcPr>
            <w:tcW w:w="644" w:type="pct"/>
            <w:tcBorders>
              <w:bottom w:val="single" w:sz="4" w:space="0" w:color="auto"/>
            </w:tcBorders>
            <w:shd w:val="clear" w:color="auto" w:fill="auto"/>
          </w:tcPr>
          <w:p w14:paraId="285B7C0A"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8B24F4B"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B98CAE9"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FAD1E3E"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6F6E02F1" w14:textId="003CCC43" w:rsidR="0095654A" w:rsidRPr="00C27636" w:rsidRDefault="0095654A" w:rsidP="007D37C5">
            <w:pPr>
              <w:jc w:val="center"/>
              <w:rPr>
                <w:rFonts w:ascii="Arial" w:hAnsi="Arial" w:cs="Arial"/>
                <w:sz w:val="18"/>
                <w:szCs w:val="18"/>
              </w:rPr>
            </w:pPr>
            <w:r w:rsidRPr="00C27636">
              <w:rPr>
                <w:rFonts w:ascii="Arial" w:hAnsi="Arial" w:cs="Arial"/>
                <w:sz w:val="18"/>
                <w:szCs w:val="18"/>
              </w:rPr>
              <w:t>14</w:t>
            </w:r>
          </w:p>
        </w:tc>
        <w:tc>
          <w:tcPr>
            <w:tcW w:w="321" w:type="pct"/>
            <w:gridSpan w:val="2"/>
            <w:tcBorders>
              <w:top w:val="single" w:sz="4" w:space="0" w:color="auto"/>
              <w:bottom w:val="single" w:sz="4" w:space="0" w:color="auto"/>
            </w:tcBorders>
            <w:shd w:val="clear" w:color="auto" w:fill="auto"/>
          </w:tcPr>
          <w:p w14:paraId="6A73D04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40.7 (9)</w:t>
            </w:r>
          </w:p>
        </w:tc>
        <w:tc>
          <w:tcPr>
            <w:tcW w:w="522" w:type="pct"/>
            <w:gridSpan w:val="2"/>
            <w:tcBorders>
              <w:top w:val="single" w:sz="4" w:space="0" w:color="auto"/>
              <w:bottom w:val="single" w:sz="4" w:space="0" w:color="auto"/>
            </w:tcBorders>
            <w:shd w:val="clear" w:color="auto" w:fill="auto"/>
          </w:tcPr>
          <w:p w14:paraId="780965CA" w14:textId="423AAF4F"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1B92F337" w14:textId="2F5DC0AD"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6F895022"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01D40950"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3E75F756"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4E9E7DB4"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31493C9B" w14:textId="77777777" w:rsidR="0095654A" w:rsidRPr="00C27636" w:rsidRDefault="0095654A" w:rsidP="007D37C5">
            <w:pPr>
              <w:jc w:val="center"/>
              <w:rPr>
                <w:rFonts w:ascii="Arial" w:hAnsi="Arial" w:cs="Arial"/>
                <w:iCs/>
                <w:sz w:val="18"/>
                <w:szCs w:val="18"/>
              </w:rPr>
            </w:pPr>
          </w:p>
        </w:tc>
      </w:tr>
      <w:tr w:rsidR="0095654A" w:rsidRPr="00C27636" w14:paraId="3102190D" w14:textId="77777777" w:rsidTr="005D1E0C">
        <w:trPr>
          <w:cantSplit/>
          <w:trHeight w:val="454"/>
        </w:trPr>
        <w:tc>
          <w:tcPr>
            <w:tcW w:w="644" w:type="pct"/>
            <w:tcBorders>
              <w:top w:val="single" w:sz="4" w:space="0" w:color="auto"/>
            </w:tcBorders>
            <w:shd w:val="clear" w:color="auto" w:fill="auto"/>
          </w:tcPr>
          <w:p w14:paraId="583177A6"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Klein, et al. (</w:t>
            </w:r>
            <w:proofErr w:type="gramStart"/>
            <w:r w:rsidRPr="00C27636">
              <w:rPr>
                <w:rFonts w:ascii="Arial" w:eastAsia="Times New Roman" w:hAnsi="Arial" w:cs="Arial"/>
                <w:color w:val="000000"/>
                <w:sz w:val="18"/>
                <w:szCs w:val="18"/>
                <w:lang w:eastAsia="en-GB"/>
              </w:rPr>
              <w:t>1999)B</w:t>
            </w:r>
            <w:proofErr w:type="gramEnd"/>
          </w:p>
        </w:tc>
        <w:tc>
          <w:tcPr>
            <w:tcW w:w="398" w:type="pct"/>
            <w:tcBorders>
              <w:top w:val="single" w:sz="4" w:space="0" w:color="auto"/>
              <w:bottom w:val="single" w:sz="4" w:space="0" w:color="auto"/>
            </w:tcBorders>
            <w:shd w:val="clear" w:color="auto" w:fill="auto"/>
          </w:tcPr>
          <w:p w14:paraId="7CC811C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225E6CB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1B7D5A29"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32F89AC8" w14:textId="1781C7DD" w:rsidR="0095654A" w:rsidRPr="00C27636" w:rsidRDefault="0095654A" w:rsidP="007D37C5">
            <w:pPr>
              <w:jc w:val="center"/>
              <w:rPr>
                <w:rFonts w:ascii="Arial" w:hAnsi="Arial" w:cs="Arial"/>
                <w:sz w:val="18"/>
                <w:szCs w:val="18"/>
              </w:rPr>
            </w:pPr>
            <w:r w:rsidRPr="00C27636">
              <w:rPr>
                <w:rFonts w:ascii="Arial" w:hAnsi="Arial" w:cs="Arial"/>
                <w:sz w:val="18"/>
                <w:szCs w:val="18"/>
              </w:rPr>
              <w:t>18</w:t>
            </w:r>
          </w:p>
        </w:tc>
        <w:tc>
          <w:tcPr>
            <w:tcW w:w="321" w:type="pct"/>
            <w:gridSpan w:val="2"/>
            <w:tcBorders>
              <w:top w:val="single" w:sz="4" w:space="0" w:color="auto"/>
              <w:bottom w:val="single" w:sz="4" w:space="0" w:color="auto"/>
            </w:tcBorders>
            <w:shd w:val="clear" w:color="auto" w:fill="auto"/>
          </w:tcPr>
          <w:p w14:paraId="0656B3D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30.2 (10)</w:t>
            </w:r>
          </w:p>
        </w:tc>
        <w:tc>
          <w:tcPr>
            <w:tcW w:w="522" w:type="pct"/>
            <w:gridSpan w:val="2"/>
            <w:tcBorders>
              <w:top w:val="single" w:sz="4" w:space="0" w:color="auto"/>
              <w:bottom w:val="single" w:sz="4" w:space="0" w:color="auto"/>
            </w:tcBorders>
            <w:shd w:val="clear" w:color="auto" w:fill="auto"/>
          </w:tcPr>
          <w:p w14:paraId="473EEA85" w14:textId="0029C633"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RDLPFC</w:t>
            </w:r>
          </w:p>
        </w:tc>
        <w:tc>
          <w:tcPr>
            <w:tcW w:w="272" w:type="pct"/>
            <w:tcBorders>
              <w:top w:val="single" w:sz="4" w:space="0" w:color="auto"/>
              <w:bottom w:val="single" w:sz="4" w:space="0" w:color="auto"/>
            </w:tcBorders>
          </w:tcPr>
          <w:p w14:paraId="53B7C3DC" w14:textId="51EDECEB"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4BE1BD11" w14:textId="0B41AF59"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2E1F0F77" w14:textId="6BDAF144"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78A11D59"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57EFC65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w:t>
            </w:r>
          </w:p>
        </w:tc>
        <w:tc>
          <w:tcPr>
            <w:tcW w:w="411" w:type="pct"/>
            <w:tcBorders>
              <w:top w:val="single" w:sz="4" w:space="0" w:color="auto"/>
            </w:tcBorders>
          </w:tcPr>
          <w:p w14:paraId="249987F9"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188E2500" w14:textId="77777777" w:rsidTr="005D1E0C">
        <w:trPr>
          <w:cantSplit/>
          <w:trHeight w:val="454"/>
        </w:trPr>
        <w:tc>
          <w:tcPr>
            <w:tcW w:w="644" w:type="pct"/>
            <w:tcBorders>
              <w:bottom w:val="single" w:sz="4" w:space="0" w:color="auto"/>
            </w:tcBorders>
            <w:shd w:val="clear" w:color="auto" w:fill="auto"/>
          </w:tcPr>
          <w:p w14:paraId="3887C70A"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4BEB90C4"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71D89A5"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3363BA2"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429A94A3" w14:textId="05DEB3EE" w:rsidR="0095654A" w:rsidRPr="00C27636" w:rsidRDefault="0095654A" w:rsidP="007D37C5">
            <w:pPr>
              <w:jc w:val="center"/>
              <w:rPr>
                <w:rFonts w:ascii="Arial" w:hAnsi="Arial" w:cs="Arial"/>
                <w:sz w:val="18"/>
                <w:szCs w:val="18"/>
              </w:rPr>
            </w:pPr>
            <w:r w:rsidRPr="00C27636">
              <w:rPr>
                <w:rFonts w:ascii="Arial" w:hAnsi="Arial" w:cs="Arial"/>
                <w:sz w:val="18"/>
                <w:szCs w:val="18"/>
              </w:rPr>
              <w:t>17</w:t>
            </w:r>
          </w:p>
        </w:tc>
        <w:tc>
          <w:tcPr>
            <w:tcW w:w="321" w:type="pct"/>
            <w:gridSpan w:val="2"/>
            <w:tcBorders>
              <w:top w:val="single" w:sz="4" w:space="0" w:color="auto"/>
              <w:bottom w:val="single" w:sz="4" w:space="0" w:color="auto"/>
            </w:tcBorders>
            <w:shd w:val="clear" w:color="auto" w:fill="auto"/>
          </w:tcPr>
          <w:p w14:paraId="3F45027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29.5 (9.3)</w:t>
            </w:r>
          </w:p>
        </w:tc>
        <w:tc>
          <w:tcPr>
            <w:tcW w:w="522" w:type="pct"/>
            <w:gridSpan w:val="2"/>
            <w:tcBorders>
              <w:top w:val="single" w:sz="4" w:space="0" w:color="auto"/>
              <w:bottom w:val="single" w:sz="4" w:space="0" w:color="auto"/>
            </w:tcBorders>
            <w:shd w:val="clear" w:color="auto" w:fill="auto"/>
          </w:tcPr>
          <w:p w14:paraId="557B58A1" w14:textId="272B152B"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803FF70" w14:textId="686E9A9A"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4C6B5B8E"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4DA437C4"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2FFC4A99"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7CC694BD"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69450999" w14:textId="77777777" w:rsidR="0095654A" w:rsidRPr="00C27636" w:rsidRDefault="0095654A" w:rsidP="007D37C5">
            <w:pPr>
              <w:jc w:val="center"/>
              <w:rPr>
                <w:rFonts w:ascii="Arial" w:hAnsi="Arial" w:cs="Arial"/>
                <w:iCs/>
                <w:sz w:val="18"/>
                <w:szCs w:val="18"/>
              </w:rPr>
            </w:pPr>
          </w:p>
        </w:tc>
      </w:tr>
      <w:tr w:rsidR="0095654A" w:rsidRPr="00C27636" w14:paraId="5FBC1FC3" w14:textId="77777777" w:rsidTr="005D1E0C">
        <w:trPr>
          <w:cantSplit/>
          <w:trHeight w:val="454"/>
        </w:trPr>
        <w:tc>
          <w:tcPr>
            <w:tcW w:w="644" w:type="pct"/>
            <w:tcBorders>
              <w:top w:val="single" w:sz="4" w:space="0" w:color="auto"/>
            </w:tcBorders>
            <w:shd w:val="clear" w:color="auto" w:fill="auto"/>
          </w:tcPr>
          <w:p w14:paraId="202E327D"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Koops</w:t>
            </w:r>
            <w:proofErr w:type="spellEnd"/>
            <w:r w:rsidRPr="00C27636">
              <w:rPr>
                <w:rFonts w:ascii="Arial" w:eastAsia="Times New Roman" w:hAnsi="Arial" w:cs="Arial"/>
                <w:color w:val="000000"/>
                <w:sz w:val="18"/>
                <w:szCs w:val="18"/>
                <w:lang w:eastAsia="en-GB"/>
              </w:rPr>
              <w:t>, et al. (2016)</w:t>
            </w:r>
          </w:p>
        </w:tc>
        <w:tc>
          <w:tcPr>
            <w:tcW w:w="398" w:type="pct"/>
            <w:tcBorders>
              <w:top w:val="single" w:sz="4" w:space="0" w:color="auto"/>
              <w:bottom w:val="single" w:sz="4" w:space="0" w:color="auto"/>
            </w:tcBorders>
            <w:shd w:val="clear" w:color="auto" w:fill="auto"/>
          </w:tcPr>
          <w:p w14:paraId="2753B5C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51729C3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34DFD7E7"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cTBS</w:t>
            </w:r>
            <w:proofErr w:type="spellEnd"/>
          </w:p>
        </w:tc>
        <w:tc>
          <w:tcPr>
            <w:tcW w:w="208" w:type="pct"/>
            <w:tcBorders>
              <w:top w:val="single" w:sz="4" w:space="0" w:color="auto"/>
              <w:bottom w:val="single" w:sz="4" w:space="0" w:color="auto"/>
            </w:tcBorders>
            <w:shd w:val="clear" w:color="auto" w:fill="auto"/>
          </w:tcPr>
          <w:p w14:paraId="0A6A7E4E" w14:textId="3BA66777" w:rsidR="0095654A" w:rsidRPr="00C27636" w:rsidRDefault="0095654A" w:rsidP="007D37C5">
            <w:pPr>
              <w:jc w:val="center"/>
              <w:rPr>
                <w:rFonts w:ascii="Arial" w:hAnsi="Arial" w:cs="Arial"/>
                <w:sz w:val="18"/>
                <w:szCs w:val="18"/>
              </w:rPr>
            </w:pPr>
            <w:r w:rsidRPr="00C27636">
              <w:rPr>
                <w:rFonts w:ascii="Arial" w:hAnsi="Arial" w:cs="Arial"/>
                <w:sz w:val="18"/>
                <w:szCs w:val="18"/>
              </w:rPr>
              <w:t>37</w:t>
            </w:r>
          </w:p>
        </w:tc>
        <w:tc>
          <w:tcPr>
            <w:tcW w:w="321" w:type="pct"/>
            <w:gridSpan w:val="2"/>
            <w:tcBorders>
              <w:top w:val="single" w:sz="4" w:space="0" w:color="auto"/>
              <w:bottom w:val="single" w:sz="4" w:space="0" w:color="auto"/>
            </w:tcBorders>
            <w:shd w:val="clear" w:color="auto" w:fill="auto"/>
          </w:tcPr>
          <w:p w14:paraId="327C317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38 (15)</w:t>
            </w:r>
          </w:p>
        </w:tc>
        <w:tc>
          <w:tcPr>
            <w:tcW w:w="522" w:type="pct"/>
            <w:gridSpan w:val="2"/>
            <w:tcBorders>
              <w:top w:val="single" w:sz="4" w:space="0" w:color="auto"/>
              <w:bottom w:val="single" w:sz="4" w:space="0" w:color="auto"/>
            </w:tcBorders>
            <w:shd w:val="clear" w:color="auto" w:fill="auto"/>
          </w:tcPr>
          <w:p w14:paraId="6182150B" w14:textId="0832A112"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LTPJ</w:t>
            </w:r>
          </w:p>
        </w:tc>
        <w:tc>
          <w:tcPr>
            <w:tcW w:w="272" w:type="pct"/>
            <w:tcBorders>
              <w:top w:val="single" w:sz="4" w:space="0" w:color="auto"/>
              <w:bottom w:val="single" w:sz="4" w:space="0" w:color="auto"/>
            </w:tcBorders>
          </w:tcPr>
          <w:p w14:paraId="566E2208" w14:textId="2DB0DB91"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5A1C8158"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TBS (NR)</w:t>
            </w:r>
          </w:p>
        </w:tc>
        <w:tc>
          <w:tcPr>
            <w:tcW w:w="475" w:type="pct"/>
            <w:tcBorders>
              <w:top w:val="single" w:sz="4" w:space="0" w:color="auto"/>
              <w:bottom w:val="single" w:sz="4" w:space="0" w:color="auto"/>
            </w:tcBorders>
          </w:tcPr>
          <w:p w14:paraId="129AF127" w14:textId="4D47AE26"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5D221306"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(1w)</w:t>
            </w:r>
          </w:p>
        </w:tc>
        <w:tc>
          <w:tcPr>
            <w:tcW w:w="460" w:type="pct"/>
            <w:vMerge w:val="restart"/>
            <w:tcBorders>
              <w:top w:val="single" w:sz="4" w:space="0" w:color="auto"/>
            </w:tcBorders>
            <w:shd w:val="clear" w:color="auto" w:fill="auto"/>
          </w:tcPr>
          <w:p w14:paraId="7F40AD4F"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AHRS, PANSS</w:t>
            </w:r>
          </w:p>
        </w:tc>
        <w:tc>
          <w:tcPr>
            <w:tcW w:w="411" w:type="pct"/>
            <w:tcBorders>
              <w:top w:val="single" w:sz="4" w:space="0" w:color="auto"/>
            </w:tcBorders>
          </w:tcPr>
          <w:p w14:paraId="6F45B19F"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68D936FA" w14:textId="77777777" w:rsidTr="005D1E0C">
        <w:trPr>
          <w:cantSplit/>
          <w:trHeight w:val="454"/>
        </w:trPr>
        <w:tc>
          <w:tcPr>
            <w:tcW w:w="644" w:type="pct"/>
            <w:tcBorders>
              <w:bottom w:val="single" w:sz="4" w:space="0" w:color="auto"/>
            </w:tcBorders>
            <w:shd w:val="clear" w:color="auto" w:fill="auto"/>
          </w:tcPr>
          <w:p w14:paraId="4F1B778C"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6BC60B6D"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7B13F13"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55CD73B9"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45DD6669" w14:textId="0AB603AA" w:rsidR="0095654A" w:rsidRPr="00C27636" w:rsidRDefault="0095654A" w:rsidP="007D37C5">
            <w:pPr>
              <w:jc w:val="center"/>
              <w:rPr>
                <w:rFonts w:ascii="Arial" w:hAnsi="Arial" w:cs="Arial"/>
                <w:sz w:val="18"/>
                <w:szCs w:val="18"/>
              </w:rPr>
            </w:pPr>
            <w:r w:rsidRPr="00C27636">
              <w:rPr>
                <w:rFonts w:ascii="Arial" w:hAnsi="Arial" w:cs="Arial"/>
                <w:sz w:val="18"/>
                <w:szCs w:val="18"/>
              </w:rPr>
              <w:t>34</w:t>
            </w:r>
          </w:p>
        </w:tc>
        <w:tc>
          <w:tcPr>
            <w:tcW w:w="321" w:type="pct"/>
            <w:gridSpan w:val="2"/>
            <w:tcBorders>
              <w:top w:val="single" w:sz="4" w:space="0" w:color="auto"/>
              <w:bottom w:val="single" w:sz="4" w:space="0" w:color="auto"/>
            </w:tcBorders>
            <w:shd w:val="clear" w:color="auto" w:fill="auto"/>
          </w:tcPr>
          <w:p w14:paraId="59AE9AB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42 (13)</w:t>
            </w:r>
          </w:p>
        </w:tc>
        <w:tc>
          <w:tcPr>
            <w:tcW w:w="522" w:type="pct"/>
            <w:gridSpan w:val="2"/>
            <w:tcBorders>
              <w:top w:val="single" w:sz="4" w:space="0" w:color="auto"/>
              <w:bottom w:val="single" w:sz="4" w:space="0" w:color="auto"/>
            </w:tcBorders>
            <w:shd w:val="clear" w:color="auto" w:fill="auto"/>
          </w:tcPr>
          <w:p w14:paraId="1A715C42" w14:textId="26F412CF"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09ED0F4B" w14:textId="32AE2E82"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66707661"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037A41AE"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04366CE8"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6FCB8B4"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1846A29E" w14:textId="77777777" w:rsidR="0095654A" w:rsidRPr="00C27636" w:rsidRDefault="0095654A" w:rsidP="007D37C5">
            <w:pPr>
              <w:jc w:val="center"/>
              <w:rPr>
                <w:rFonts w:ascii="Arial" w:hAnsi="Arial" w:cs="Arial"/>
                <w:iCs/>
                <w:sz w:val="18"/>
                <w:szCs w:val="18"/>
              </w:rPr>
            </w:pPr>
          </w:p>
        </w:tc>
      </w:tr>
      <w:tr w:rsidR="0095654A" w:rsidRPr="00C27636" w14:paraId="20157E5B" w14:textId="77777777" w:rsidTr="005D1E0C">
        <w:trPr>
          <w:cantSplit/>
          <w:trHeight w:val="454"/>
        </w:trPr>
        <w:tc>
          <w:tcPr>
            <w:tcW w:w="644" w:type="pct"/>
            <w:tcBorders>
              <w:top w:val="single" w:sz="4" w:space="0" w:color="auto"/>
            </w:tcBorders>
            <w:shd w:val="clear" w:color="auto" w:fill="auto"/>
          </w:tcPr>
          <w:p w14:paraId="701EFBC5"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Koops</w:t>
            </w:r>
            <w:proofErr w:type="spellEnd"/>
            <w:r w:rsidRPr="00C27636">
              <w:rPr>
                <w:rFonts w:ascii="Arial" w:eastAsia="Times New Roman" w:hAnsi="Arial" w:cs="Arial"/>
                <w:color w:val="000000"/>
                <w:sz w:val="18"/>
                <w:szCs w:val="18"/>
                <w:lang w:eastAsia="en-GB"/>
              </w:rPr>
              <w:t>, et al. (2018)</w:t>
            </w:r>
          </w:p>
        </w:tc>
        <w:tc>
          <w:tcPr>
            <w:tcW w:w="398" w:type="pct"/>
            <w:tcBorders>
              <w:top w:val="single" w:sz="4" w:space="0" w:color="auto"/>
              <w:bottom w:val="single" w:sz="4" w:space="0" w:color="auto"/>
            </w:tcBorders>
            <w:shd w:val="clear" w:color="auto" w:fill="auto"/>
          </w:tcPr>
          <w:p w14:paraId="6FADA46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738A178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13B4A055"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1377A916" w14:textId="29B2F89B" w:rsidR="0095654A" w:rsidRPr="00C27636" w:rsidRDefault="0095654A" w:rsidP="007D37C5">
            <w:pPr>
              <w:jc w:val="center"/>
              <w:rPr>
                <w:rFonts w:ascii="Arial" w:hAnsi="Arial" w:cs="Arial"/>
                <w:sz w:val="18"/>
                <w:szCs w:val="18"/>
              </w:rPr>
            </w:pPr>
            <w:r w:rsidRPr="00C27636">
              <w:rPr>
                <w:rFonts w:ascii="Arial" w:hAnsi="Arial" w:cs="Arial"/>
                <w:sz w:val="18"/>
                <w:szCs w:val="18"/>
              </w:rPr>
              <w:t>30</w:t>
            </w:r>
          </w:p>
        </w:tc>
        <w:tc>
          <w:tcPr>
            <w:tcW w:w="321" w:type="pct"/>
            <w:gridSpan w:val="2"/>
            <w:tcBorders>
              <w:top w:val="single" w:sz="4" w:space="0" w:color="auto"/>
              <w:bottom w:val="single" w:sz="4" w:space="0" w:color="auto"/>
            </w:tcBorders>
            <w:shd w:val="clear" w:color="auto" w:fill="auto"/>
          </w:tcPr>
          <w:p w14:paraId="709E5A0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44 (11)</w:t>
            </w:r>
          </w:p>
        </w:tc>
        <w:tc>
          <w:tcPr>
            <w:tcW w:w="522" w:type="pct"/>
            <w:gridSpan w:val="2"/>
            <w:tcBorders>
              <w:top w:val="single" w:sz="4" w:space="0" w:color="auto"/>
              <w:bottom w:val="single" w:sz="4" w:space="0" w:color="auto"/>
            </w:tcBorders>
            <w:shd w:val="clear" w:color="auto" w:fill="auto"/>
          </w:tcPr>
          <w:p w14:paraId="05F1933F" w14:textId="3A7AD821"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Anode: LDLPFC, C</w:t>
            </w:r>
            <w:r>
              <w:rPr>
                <w:rFonts w:ascii="Arial" w:eastAsia="Times New Roman" w:hAnsi="Arial" w:cs="Arial"/>
                <w:color w:val="000000"/>
                <w:sz w:val="18"/>
                <w:szCs w:val="18"/>
                <w:lang w:eastAsia="en-GB"/>
              </w:rPr>
              <w:t>athode</w:t>
            </w:r>
            <w:r w:rsidRPr="00C27636">
              <w:rPr>
                <w:rFonts w:ascii="Arial" w:eastAsia="Times New Roman" w:hAnsi="Arial" w:cs="Arial"/>
                <w:color w:val="000000"/>
                <w:sz w:val="18"/>
                <w:szCs w:val="18"/>
                <w:lang w:eastAsia="en-GB"/>
              </w:rPr>
              <w:t xml:space="preserve">: </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LTPJ</w:t>
            </w:r>
          </w:p>
        </w:tc>
        <w:tc>
          <w:tcPr>
            <w:tcW w:w="272" w:type="pct"/>
            <w:tcBorders>
              <w:top w:val="single" w:sz="4" w:space="0" w:color="auto"/>
              <w:bottom w:val="single" w:sz="4" w:space="0" w:color="auto"/>
            </w:tcBorders>
          </w:tcPr>
          <w:p w14:paraId="1FAA885E" w14:textId="6BC3B832"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6C3E45A1" w14:textId="71F0A63F"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2C021645" w14:textId="07DB9967"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671D1461"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(1w)</w:t>
            </w:r>
          </w:p>
        </w:tc>
        <w:tc>
          <w:tcPr>
            <w:tcW w:w="460" w:type="pct"/>
            <w:vMerge w:val="restart"/>
            <w:tcBorders>
              <w:top w:val="single" w:sz="4" w:space="0" w:color="auto"/>
            </w:tcBorders>
            <w:shd w:val="clear" w:color="auto" w:fill="auto"/>
          </w:tcPr>
          <w:p w14:paraId="61A3B9BC"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AHRS</w:t>
            </w:r>
          </w:p>
        </w:tc>
        <w:tc>
          <w:tcPr>
            <w:tcW w:w="411" w:type="pct"/>
            <w:tcBorders>
              <w:top w:val="single" w:sz="4" w:space="0" w:color="auto"/>
            </w:tcBorders>
          </w:tcPr>
          <w:p w14:paraId="61193BBC"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67FFFF2F" w14:textId="77777777" w:rsidTr="005D1E0C">
        <w:trPr>
          <w:cantSplit/>
          <w:trHeight w:val="454"/>
        </w:trPr>
        <w:tc>
          <w:tcPr>
            <w:tcW w:w="644" w:type="pct"/>
            <w:tcBorders>
              <w:bottom w:val="single" w:sz="4" w:space="0" w:color="auto"/>
            </w:tcBorders>
            <w:shd w:val="clear" w:color="auto" w:fill="auto"/>
          </w:tcPr>
          <w:p w14:paraId="739D217A"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6E1A3CE7"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F9F6638"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21217FBC"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1D2E1FD9" w14:textId="388EC1CE" w:rsidR="0095654A" w:rsidRPr="00C27636" w:rsidRDefault="0095654A" w:rsidP="007D37C5">
            <w:pPr>
              <w:jc w:val="center"/>
              <w:rPr>
                <w:rFonts w:ascii="Arial" w:hAnsi="Arial" w:cs="Arial"/>
                <w:sz w:val="18"/>
                <w:szCs w:val="18"/>
              </w:rPr>
            </w:pPr>
            <w:r w:rsidRPr="00C27636">
              <w:rPr>
                <w:rFonts w:ascii="Arial" w:hAnsi="Arial" w:cs="Arial"/>
                <w:sz w:val="18"/>
                <w:szCs w:val="18"/>
              </w:rPr>
              <w:t>34</w:t>
            </w:r>
          </w:p>
        </w:tc>
        <w:tc>
          <w:tcPr>
            <w:tcW w:w="321" w:type="pct"/>
            <w:gridSpan w:val="2"/>
            <w:tcBorders>
              <w:top w:val="single" w:sz="4" w:space="0" w:color="auto"/>
              <w:bottom w:val="single" w:sz="4" w:space="0" w:color="auto"/>
            </w:tcBorders>
            <w:shd w:val="clear" w:color="auto" w:fill="auto"/>
          </w:tcPr>
          <w:p w14:paraId="0D88856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44 (12)</w:t>
            </w:r>
          </w:p>
        </w:tc>
        <w:tc>
          <w:tcPr>
            <w:tcW w:w="522" w:type="pct"/>
            <w:gridSpan w:val="2"/>
            <w:tcBorders>
              <w:top w:val="single" w:sz="4" w:space="0" w:color="auto"/>
              <w:bottom w:val="single" w:sz="4" w:space="0" w:color="auto"/>
            </w:tcBorders>
            <w:shd w:val="clear" w:color="auto" w:fill="auto"/>
          </w:tcPr>
          <w:p w14:paraId="497365E9" w14:textId="2D7D38A6"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6B198823" w14:textId="191510DF"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4D88A784"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0E8F5616"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2BE64962"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C9A01B4"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7B402CB4" w14:textId="77777777" w:rsidR="0095654A" w:rsidRPr="00C27636" w:rsidRDefault="0095654A" w:rsidP="007D37C5">
            <w:pPr>
              <w:jc w:val="center"/>
              <w:rPr>
                <w:rFonts w:ascii="Arial" w:hAnsi="Arial" w:cs="Arial"/>
                <w:iCs/>
                <w:sz w:val="18"/>
                <w:szCs w:val="18"/>
              </w:rPr>
            </w:pPr>
          </w:p>
        </w:tc>
      </w:tr>
      <w:tr w:rsidR="0095654A" w:rsidRPr="00C27636" w14:paraId="60FABE00" w14:textId="77777777" w:rsidTr="005D1E0C">
        <w:trPr>
          <w:cantSplit/>
          <w:trHeight w:val="454"/>
        </w:trPr>
        <w:tc>
          <w:tcPr>
            <w:tcW w:w="644" w:type="pct"/>
            <w:tcBorders>
              <w:top w:val="single" w:sz="4" w:space="0" w:color="auto"/>
            </w:tcBorders>
            <w:shd w:val="clear" w:color="auto" w:fill="auto"/>
          </w:tcPr>
          <w:p w14:paraId="62ED8969" w14:textId="77777777" w:rsidR="0095654A" w:rsidRPr="00C27636" w:rsidRDefault="0095654A" w:rsidP="007D37C5">
            <w:pPr>
              <w:jc w:val="center"/>
              <w:rPr>
                <w:rFonts w:ascii="Arial" w:eastAsia="Times New Roman" w:hAnsi="Arial" w:cs="Arial"/>
                <w:color w:val="000000"/>
                <w:sz w:val="18"/>
                <w:szCs w:val="18"/>
                <w:lang w:eastAsia="en-GB"/>
              </w:rPr>
            </w:pPr>
            <w:r w:rsidRPr="00830F57">
              <w:rPr>
                <w:rFonts w:ascii="Arial" w:eastAsia="Times New Roman" w:hAnsi="Arial" w:cs="Arial"/>
                <w:color w:val="000000"/>
                <w:sz w:val="18"/>
                <w:szCs w:val="18"/>
                <w:lang w:eastAsia="en-GB"/>
              </w:rPr>
              <w:t>Kumar, et</w:t>
            </w:r>
            <w:r w:rsidRPr="00C27636">
              <w:rPr>
                <w:rFonts w:ascii="Arial" w:eastAsia="Times New Roman" w:hAnsi="Arial" w:cs="Arial"/>
                <w:color w:val="000000"/>
                <w:sz w:val="18"/>
                <w:szCs w:val="18"/>
                <w:lang w:eastAsia="en-GB"/>
              </w:rPr>
              <w:t xml:space="preserve"> al. (2020)</w:t>
            </w:r>
          </w:p>
        </w:tc>
        <w:tc>
          <w:tcPr>
            <w:tcW w:w="398" w:type="pct"/>
            <w:tcBorders>
              <w:top w:val="single" w:sz="4" w:space="0" w:color="auto"/>
              <w:bottom w:val="single" w:sz="4" w:space="0" w:color="auto"/>
            </w:tcBorders>
            <w:shd w:val="clear" w:color="auto" w:fill="auto"/>
          </w:tcPr>
          <w:p w14:paraId="4DBD6B1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76C24B6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16D3F73B"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5CC03E1E" w14:textId="427824B1" w:rsidR="0095654A" w:rsidRPr="00C27636" w:rsidRDefault="0095654A" w:rsidP="007D37C5">
            <w:pPr>
              <w:jc w:val="center"/>
              <w:rPr>
                <w:rFonts w:ascii="Arial" w:hAnsi="Arial" w:cs="Arial"/>
                <w:sz w:val="18"/>
                <w:szCs w:val="18"/>
              </w:rPr>
            </w:pPr>
            <w:r w:rsidRPr="00C27636">
              <w:rPr>
                <w:rFonts w:ascii="Arial" w:hAnsi="Arial" w:cs="Arial"/>
                <w:sz w:val="18"/>
                <w:szCs w:val="18"/>
              </w:rPr>
              <w:t>50</w:t>
            </w:r>
          </w:p>
        </w:tc>
        <w:tc>
          <w:tcPr>
            <w:tcW w:w="321" w:type="pct"/>
            <w:gridSpan w:val="2"/>
            <w:tcBorders>
              <w:top w:val="single" w:sz="4" w:space="0" w:color="auto"/>
              <w:bottom w:val="single" w:sz="4" w:space="0" w:color="auto"/>
            </w:tcBorders>
            <w:shd w:val="clear" w:color="auto" w:fill="auto"/>
          </w:tcPr>
          <w:p w14:paraId="561BDAC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32.4 (9.2)</w:t>
            </w:r>
          </w:p>
        </w:tc>
        <w:tc>
          <w:tcPr>
            <w:tcW w:w="522" w:type="pct"/>
            <w:gridSpan w:val="2"/>
            <w:tcBorders>
              <w:top w:val="single" w:sz="4" w:space="0" w:color="auto"/>
              <w:bottom w:val="single" w:sz="4" w:space="0" w:color="auto"/>
            </w:tcBorders>
            <w:shd w:val="clear" w:color="auto" w:fill="auto"/>
          </w:tcPr>
          <w:p w14:paraId="05A47131" w14:textId="01C435DC"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10970C11" w14:textId="596A70EB"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0DB6A28C" w14:textId="3826B294"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32869B71" w14:textId="016C0F61"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71061BEF"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val="restart"/>
            <w:tcBorders>
              <w:top w:val="single" w:sz="4" w:space="0" w:color="auto"/>
            </w:tcBorders>
            <w:shd w:val="clear" w:color="auto" w:fill="auto"/>
          </w:tcPr>
          <w:p w14:paraId="126A9085"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w:t>
            </w:r>
          </w:p>
        </w:tc>
        <w:tc>
          <w:tcPr>
            <w:tcW w:w="411" w:type="pct"/>
            <w:tcBorders>
              <w:top w:val="single" w:sz="4" w:space="0" w:color="auto"/>
            </w:tcBorders>
          </w:tcPr>
          <w:p w14:paraId="1D36F8FD"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1A0FABF4" w14:textId="77777777" w:rsidTr="005D1E0C">
        <w:trPr>
          <w:cantSplit/>
          <w:trHeight w:val="454"/>
        </w:trPr>
        <w:tc>
          <w:tcPr>
            <w:tcW w:w="644" w:type="pct"/>
            <w:tcBorders>
              <w:bottom w:val="single" w:sz="4" w:space="0" w:color="auto"/>
            </w:tcBorders>
            <w:shd w:val="clear" w:color="auto" w:fill="auto"/>
          </w:tcPr>
          <w:p w14:paraId="0E57F9C4"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6015A007"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38A925DA"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4C1DF8F5"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34E4A3E6" w14:textId="112C07DF" w:rsidR="0095654A" w:rsidRPr="00C27636" w:rsidRDefault="0095654A" w:rsidP="007D37C5">
            <w:pPr>
              <w:jc w:val="center"/>
              <w:rPr>
                <w:rFonts w:ascii="Arial" w:hAnsi="Arial" w:cs="Arial"/>
                <w:sz w:val="18"/>
                <w:szCs w:val="18"/>
              </w:rPr>
            </w:pPr>
            <w:r w:rsidRPr="00C27636">
              <w:rPr>
                <w:rFonts w:ascii="Arial" w:hAnsi="Arial" w:cs="Arial"/>
                <w:sz w:val="18"/>
                <w:szCs w:val="18"/>
              </w:rPr>
              <w:t>50</w:t>
            </w:r>
          </w:p>
        </w:tc>
        <w:tc>
          <w:tcPr>
            <w:tcW w:w="321" w:type="pct"/>
            <w:gridSpan w:val="2"/>
            <w:tcBorders>
              <w:top w:val="single" w:sz="4" w:space="0" w:color="auto"/>
              <w:bottom w:val="single" w:sz="4" w:space="0" w:color="auto"/>
            </w:tcBorders>
            <w:shd w:val="clear" w:color="auto" w:fill="auto"/>
          </w:tcPr>
          <w:p w14:paraId="427080A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30.8 (9.34)</w:t>
            </w:r>
          </w:p>
        </w:tc>
        <w:tc>
          <w:tcPr>
            <w:tcW w:w="522" w:type="pct"/>
            <w:gridSpan w:val="2"/>
            <w:tcBorders>
              <w:top w:val="single" w:sz="4" w:space="0" w:color="auto"/>
              <w:bottom w:val="single" w:sz="4" w:space="0" w:color="auto"/>
            </w:tcBorders>
            <w:shd w:val="clear" w:color="auto" w:fill="auto"/>
          </w:tcPr>
          <w:p w14:paraId="710549AE" w14:textId="0C9CC737"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2E89A6F" w14:textId="01436605"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607988D6"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18364F7"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8C52ECD"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5FA1247F"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4401F48D" w14:textId="77777777" w:rsidR="0095654A" w:rsidRPr="00C27636" w:rsidRDefault="0095654A" w:rsidP="007D37C5">
            <w:pPr>
              <w:jc w:val="center"/>
              <w:rPr>
                <w:rFonts w:ascii="Arial" w:hAnsi="Arial" w:cs="Arial"/>
                <w:iCs/>
                <w:sz w:val="18"/>
                <w:szCs w:val="18"/>
              </w:rPr>
            </w:pPr>
          </w:p>
        </w:tc>
      </w:tr>
      <w:tr w:rsidR="0095654A" w:rsidRPr="00C27636" w14:paraId="1CFD70EE" w14:textId="77777777" w:rsidTr="005D1E0C">
        <w:trPr>
          <w:cantSplit/>
          <w:trHeight w:val="454"/>
        </w:trPr>
        <w:tc>
          <w:tcPr>
            <w:tcW w:w="644" w:type="pct"/>
            <w:tcBorders>
              <w:top w:val="single" w:sz="4" w:space="0" w:color="auto"/>
            </w:tcBorders>
            <w:shd w:val="clear" w:color="auto" w:fill="auto"/>
          </w:tcPr>
          <w:p w14:paraId="6644643D"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Lee, et al. (2005)</w:t>
            </w:r>
          </w:p>
        </w:tc>
        <w:tc>
          <w:tcPr>
            <w:tcW w:w="398" w:type="pct"/>
            <w:tcBorders>
              <w:top w:val="single" w:sz="4" w:space="0" w:color="auto"/>
              <w:bottom w:val="single" w:sz="4" w:space="0" w:color="auto"/>
            </w:tcBorders>
            <w:shd w:val="clear" w:color="auto" w:fill="auto"/>
          </w:tcPr>
          <w:p w14:paraId="68C665A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50" w:type="pct"/>
            <w:tcBorders>
              <w:top w:val="single" w:sz="4" w:space="0" w:color="auto"/>
              <w:bottom w:val="single" w:sz="4" w:space="0" w:color="auto"/>
            </w:tcBorders>
            <w:shd w:val="clear" w:color="auto" w:fill="auto"/>
          </w:tcPr>
          <w:p w14:paraId="1E35B9C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tcPr>
          <w:p w14:paraId="0E254E3B"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4836EABA" w14:textId="0AD15DE9" w:rsidR="0095654A" w:rsidRPr="00C27636" w:rsidRDefault="0095654A" w:rsidP="007D37C5">
            <w:pPr>
              <w:jc w:val="center"/>
              <w:rPr>
                <w:rFonts w:ascii="Arial" w:hAnsi="Arial" w:cs="Arial"/>
                <w:sz w:val="18"/>
                <w:szCs w:val="18"/>
              </w:rPr>
            </w:pPr>
            <w:r w:rsidRPr="00C27636">
              <w:rPr>
                <w:rFonts w:ascii="Arial" w:hAnsi="Arial" w:cs="Arial"/>
                <w:sz w:val="18"/>
                <w:szCs w:val="18"/>
              </w:rPr>
              <w:t>13</w:t>
            </w:r>
          </w:p>
        </w:tc>
        <w:tc>
          <w:tcPr>
            <w:tcW w:w="321" w:type="pct"/>
            <w:gridSpan w:val="2"/>
            <w:tcBorders>
              <w:top w:val="single" w:sz="4" w:space="0" w:color="auto"/>
              <w:bottom w:val="single" w:sz="4" w:space="0" w:color="auto"/>
            </w:tcBorders>
            <w:shd w:val="clear" w:color="auto" w:fill="auto"/>
          </w:tcPr>
          <w:p w14:paraId="7DD7AB5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41.3 (10.3)</w:t>
            </w:r>
          </w:p>
        </w:tc>
        <w:tc>
          <w:tcPr>
            <w:tcW w:w="522" w:type="pct"/>
            <w:gridSpan w:val="2"/>
            <w:tcBorders>
              <w:top w:val="single" w:sz="4" w:space="0" w:color="auto"/>
              <w:bottom w:val="single" w:sz="4" w:space="0" w:color="auto"/>
            </w:tcBorders>
            <w:shd w:val="clear" w:color="auto" w:fill="auto"/>
          </w:tcPr>
          <w:p w14:paraId="55D6587E" w14:textId="2AC59A39"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LTPJ</w:t>
            </w:r>
          </w:p>
        </w:tc>
        <w:tc>
          <w:tcPr>
            <w:tcW w:w="272" w:type="pct"/>
            <w:tcBorders>
              <w:top w:val="single" w:sz="4" w:space="0" w:color="auto"/>
              <w:bottom w:val="single" w:sz="4" w:space="0" w:color="auto"/>
            </w:tcBorders>
          </w:tcPr>
          <w:p w14:paraId="1B0DB2B7" w14:textId="5EF52F35"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778DE141" w14:textId="3F9D9CA0"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19078575" w14:textId="54E1FDC3"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5097A34F"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6460E450"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AHRS, PANSS</w:t>
            </w:r>
          </w:p>
        </w:tc>
        <w:tc>
          <w:tcPr>
            <w:tcW w:w="411" w:type="pct"/>
            <w:tcBorders>
              <w:top w:val="single" w:sz="4" w:space="0" w:color="auto"/>
            </w:tcBorders>
          </w:tcPr>
          <w:p w14:paraId="7423D05D"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1C5723E6" w14:textId="77777777" w:rsidTr="005D1E0C">
        <w:trPr>
          <w:cantSplit/>
          <w:trHeight w:val="454"/>
        </w:trPr>
        <w:tc>
          <w:tcPr>
            <w:tcW w:w="644" w:type="pct"/>
            <w:shd w:val="clear" w:color="auto" w:fill="auto"/>
          </w:tcPr>
          <w:p w14:paraId="41E218BA"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9DB6F3D"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2473E92"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52381E7C"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4DF664C5" w14:textId="013012AD" w:rsidR="0095654A" w:rsidRPr="00C27636" w:rsidRDefault="0095654A" w:rsidP="007D37C5">
            <w:pPr>
              <w:jc w:val="center"/>
              <w:rPr>
                <w:rFonts w:ascii="Arial" w:hAnsi="Arial" w:cs="Arial"/>
                <w:sz w:val="18"/>
                <w:szCs w:val="18"/>
              </w:rPr>
            </w:pPr>
            <w:r w:rsidRPr="00C27636">
              <w:rPr>
                <w:rFonts w:ascii="Arial" w:hAnsi="Arial" w:cs="Arial"/>
                <w:sz w:val="18"/>
                <w:szCs w:val="18"/>
              </w:rPr>
              <w:t>12</w:t>
            </w:r>
          </w:p>
        </w:tc>
        <w:tc>
          <w:tcPr>
            <w:tcW w:w="321" w:type="pct"/>
            <w:gridSpan w:val="2"/>
            <w:tcBorders>
              <w:top w:val="single" w:sz="4" w:space="0" w:color="auto"/>
              <w:bottom w:val="single" w:sz="4" w:space="0" w:color="auto"/>
            </w:tcBorders>
            <w:shd w:val="clear" w:color="auto" w:fill="auto"/>
          </w:tcPr>
          <w:p w14:paraId="0084BEB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39.7 (6.9)</w:t>
            </w:r>
          </w:p>
        </w:tc>
        <w:tc>
          <w:tcPr>
            <w:tcW w:w="522" w:type="pct"/>
            <w:gridSpan w:val="2"/>
            <w:tcBorders>
              <w:top w:val="single" w:sz="4" w:space="0" w:color="auto"/>
              <w:bottom w:val="single" w:sz="4" w:space="0" w:color="auto"/>
            </w:tcBorders>
            <w:shd w:val="clear" w:color="auto" w:fill="auto"/>
          </w:tcPr>
          <w:p w14:paraId="7F957AEC" w14:textId="7A862253"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RTPJ</w:t>
            </w:r>
          </w:p>
        </w:tc>
        <w:tc>
          <w:tcPr>
            <w:tcW w:w="272" w:type="pct"/>
            <w:tcBorders>
              <w:top w:val="single" w:sz="4" w:space="0" w:color="auto"/>
              <w:bottom w:val="single" w:sz="4" w:space="0" w:color="auto"/>
            </w:tcBorders>
          </w:tcPr>
          <w:p w14:paraId="2499A706" w14:textId="62C65FDA"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5A956CA" w14:textId="1C8E7D32"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3C735368"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2F539652"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shd w:val="clear" w:color="auto" w:fill="auto"/>
          </w:tcPr>
          <w:p w14:paraId="34BAA3F4" w14:textId="77777777" w:rsidR="0095654A" w:rsidRPr="00C27636" w:rsidRDefault="0095654A" w:rsidP="007D37C5">
            <w:pPr>
              <w:jc w:val="center"/>
              <w:rPr>
                <w:rFonts w:ascii="Arial" w:hAnsi="Arial" w:cs="Arial"/>
                <w:iCs/>
                <w:sz w:val="18"/>
                <w:szCs w:val="18"/>
              </w:rPr>
            </w:pPr>
          </w:p>
        </w:tc>
        <w:tc>
          <w:tcPr>
            <w:tcW w:w="411" w:type="pct"/>
          </w:tcPr>
          <w:p w14:paraId="77308B26" w14:textId="77777777" w:rsidR="0095654A" w:rsidRPr="00C27636" w:rsidRDefault="0095654A" w:rsidP="007D37C5">
            <w:pPr>
              <w:jc w:val="center"/>
              <w:rPr>
                <w:rFonts w:ascii="Arial" w:hAnsi="Arial" w:cs="Arial"/>
                <w:iCs/>
                <w:sz w:val="18"/>
                <w:szCs w:val="18"/>
              </w:rPr>
            </w:pPr>
          </w:p>
        </w:tc>
      </w:tr>
      <w:tr w:rsidR="0095654A" w:rsidRPr="00C27636" w14:paraId="46995174" w14:textId="77777777" w:rsidTr="005D1E0C">
        <w:trPr>
          <w:cantSplit/>
          <w:trHeight w:val="454"/>
        </w:trPr>
        <w:tc>
          <w:tcPr>
            <w:tcW w:w="644" w:type="pct"/>
            <w:tcBorders>
              <w:bottom w:val="single" w:sz="4" w:space="0" w:color="auto"/>
            </w:tcBorders>
            <w:shd w:val="clear" w:color="auto" w:fill="auto"/>
          </w:tcPr>
          <w:p w14:paraId="5608E208"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2DD41E94"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3DA5ED28"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2187E5C2"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75860F3A" w14:textId="0FB56F23" w:rsidR="0095654A" w:rsidRPr="00C27636" w:rsidRDefault="0095654A" w:rsidP="007D37C5">
            <w:pPr>
              <w:jc w:val="center"/>
              <w:rPr>
                <w:rFonts w:ascii="Arial" w:hAnsi="Arial" w:cs="Arial"/>
                <w:sz w:val="18"/>
                <w:szCs w:val="18"/>
              </w:rPr>
            </w:pPr>
            <w:r w:rsidRPr="00C27636">
              <w:rPr>
                <w:rFonts w:ascii="Arial" w:hAnsi="Arial" w:cs="Arial"/>
                <w:sz w:val="18"/>
                <w:szCs w:val="18"/>
              </w:rPr>
              <w:t>14</w:t>
            </w:r>
          </w:p>
        </w:tc>
        <w:tc>
          <w:tcPr>
            <w:tcW w:w="321" w:type="pct"/>
            <w:gridSpan w:val="2"/>
            <w:tcBorders>
              <w:top w:val="single" w:sz="4" w:space="0" w:color="auto"/>
              <w:bottom w:val="single" w:sz="4" w:space="0" w:color="auto"/>
            </w:tcBorders>
            <w:shd w:val="clear" w:color="auto" w:fill="auto"/>
          </w:tcPr>
          <w:p w14:paraId="3303166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39.9 (8.9)</w:t>
            </w:r>
          </w:p>
        </w:tc>
        <w:tc>
          <w:tcPr>
            <w:tcW w:w="522" w:type="pct"/>
            <w:gridSpan w:val="2"/>
            <w:tcBorders>
              <w:top w:val="single" w:sz="4" w:space="0" w:color="auto"/>
              <w:bottom w:val="single" w:sz="4" w:space="0" w:color="auto"/>
            </w:tcBorders>
            <w:shd w:val="clear" w:color="auto" w:fill="auto"/>
          </w:tcPr>
          <w:p w14:paraId="187F9B2E" w14:textId="50FE66D7"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270EFCD" w14:textId="2189384D"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71AC7F3C"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019A1311"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0EDA26CE"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620F6615"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3CC1048" w14:textId="77777777" w:rsidR="0095654A" w:rsidRPr="00C27636" w:rsidRDefault="0095654A" w:rsidP="007D37C5">
            <w:pPr>
              <w:jc w:val="center"/>
              <w:rPr>
                <w:rFonts w:ascii="Arial" w:hAnsi="Arial" w:cs="Arial"/>
                <w:iCs/>
                <w:sz w:val="18"/>
                <w:szCs w:val="18"/>
              </w:rPr>
            </w:pPr>
          </w:p>
        </w:tc>
      </w:tr>
      <w:tr w:rsidR="0095654A" w:rsidRPr="00C27636" w14:paraId="75FE3717" w14:textId="77777777" w:rsidTr="005D1E0C">
        <w:trPr>
          <w:cantSplit/>
          <w:trHeight w:val="454"/>
        </w:trPr>
        <w:tc>
          <w:tcPr>
            <w:tcW w:w="644" w:type="pct"/>
            <w:tcBorders>
              <w:top w:val="single" w:sz="4" w:space="0" w:color="auto"/>
            </w:tcBorders>
            <w:shd w:val="clear" w:color="auto" w:fill="auto"/>
          </w:tcPr>
          <w:p w14:paraId="02D6AAEF"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Lindenmayer</w:t>
            </w:r>
            <w:proofErr w:type="spellEnd"/>
            <w:r w:rsidRPr="00C27636">
              <w:rPr>
                <w:rFonts w:ascii="Arial" w:eastAsia="Times New Roman" w:hAnsi="Arial" w:cs="Arial"/>
                <w:color w:val="000000"/>
                <w:sz w:val="18"/>
                <w:szCs w:val="18"/>
                <w:lang w:eastAsia="en-GB"/>
              </w:rPr>
              <w:t>, et al. (2019)</w:t>
            </w:r>
          </w:p>
        </w:tc>
        <w:tc>
          <w:tcPr>
            <w:tcW w:w="398" w:type="pct"/>
            <w:tcBorders>
              <w:top w:val="single" w:sz="4" w:space="0" w:color="auto"/>
              <w:bottom w:val="single" w:sz="4" w:space="0" w:color="auto"/>
            </w:tcBorders>
            <w:shd w:val="clear" w:color="auto" w:fill="auto"/>
          </w:tcPr>
          <w:p w14:paraId="0068337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388C4A1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7903DCC5"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243961E3" w14:textId="348043D0"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vMerge w:val="restart"/>
            <w:tcBorders>
              <w:top w:val="single" w:sz="4" w:space="0" w:color="auto"/>
              <w:bottom w:val="single" w:sz="4" w:space="0" w:color="auto"/>
            </w:tcBorders>
            <w:shd w:val="clear" w:color="auto" w:fill="auto"/>
          </w:tcPr>
          <w:p w14:paraId="486CFFB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40.2 (10.69)</w:t>
            </w:r>
          </w:p>
        </w:tc>
        <w:tc>
          <w:tcPr>
            <w:tcW w:w="522" w:type="pct"/>
            <w:gridSpan w:val="2"/>
            <w:tcBorders>
              <w:top w:val="single" w:sz="4" w:space="0" w:color="auto"/>
              <w:bottom w:val="single" w:sz="4" w:space="0" w:color="auto"/>
            </w:tcBorders>
            <w:shd w:val="clear" w:color="auto" w:fill="auto"/>
          </w:tcPr>
          <w:p w14:paraId="189B809A" w14:textId="15C24E65"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 xml:space="preserve">Anode: LDLPFC, Cathode: </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LTPJ</w:t>
            </w:r>
          </w:p>
        </w:tc>
        <w:tc>
          <w:tcPr>
            <w:tcW w:w="272" w:type="pct"/>
            <w:tcBorders>
              <w:top w:val="single" w:sz="4" w:space="0" w:color="auto"/>
              <w:bottom w:val="single" w:sz="4" w:space="0" w:color="auto"/>
            </w:tcBorders>
          </w:tcPr>
          <w:p w14:paraId="20A15B5B" w14:textId="2A6836BB"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693A6981" w14:textId="21659D31"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00EE6397" w14:textId="0397239B"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546F56A5"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40 (4w)</w:t>
            </w:r>
          </w:p>
        </w:tc>
        <w:tc>
          <w:tcPr>
            <w:tcW w:w="460" w:type="pct"/>
            <w:vMerge w:val="restart"/>
            <w:tcBorders>
              <w:top w:val="single" w:sz="4" w:space="0" w:color="auto"/>
            </w:tcBorders>
            <w:shd w:val="clear" w:color="auto" w:fill="auto"/>
          </w:tcPr>
          <w:p w14:paraId="4E5BDA06"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 MCCB</w:t>
            </w:r>
          </w:p>
        </w:tc>
        <w:tc>
          <w:tcPr>
            <w:tcW w:w="411" w:type="pct"/>
            <w:tcBorders>
              <w:top w:val="single" w:sz="4" w:space="0" w:color="auto"/>
            </w:tcBorders>
          </w:tcPr>
          <w:p w14:paraId="34C7F491"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042E7B19" w14:textId="77777777" w:rsidTr="005D1E0C">
        <w:trPr>
          <w:cantSplit/>
          <w:trHeight w:val="454"/>
        </w:trPr>
        <w:tc>
          <w:tcPr>
            <w:tcW w:w="644" w:type="pct"/>
            <w:tcBorders>
              <w:bottom w:val="single" w:sz="4" w:space="0" w:color="auto"/>
            </w:tcBorders>
            <w:shd w:val="clear" w:color="auto" w:fill="auto"/>
          </w:tcPr>
          <w:p w14:paraId="34945415"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96A84AB"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6706232"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6073FC57"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CA49030" w14:textId="69C19010" w:rsidR="0095654A" w:rsidRPr="00C27636" w:rsidRDefault="0095654A" w:rsidP="007D37C5">
            <w:pPr>
              <w:jc w:val="center"/>
              <w:rPr>
                <w:rFonts w:ascii="Arial" w:hAnsi="Arial" w:cs="Arial"/>
                <w:sz w:val="18"/>
                <w:szCs w:val="18"/>
              </w:rPr>
            </w:pPr>
            <w:r w:rsidRPr="00C27636">
              <w:rPr>
                <w:rFonts w:ascii="Arial" w:hAnsi="Arial" w:cs="Arial"/>
                <w:sz w:val="18"/>
                <w:szCs w:val="18"/>
              </w:rPr>
              <w:t>13</w:t>
            </w:r>
          </w:p>
        </w:tc>
        <w:tc>
          <w:tcPr>
            <w:tcW w:w="321" w:type="pct"/>
            <w:gridSpan w:val="2"/>
            <w:vMerge/>
            <w:tcBorders>
              <w:top w:val="single" w:sz="4" w:space="0" w:color="auto"/>
              <w:bottom w:val="single" w:sz="4" w:space="0" w:color="auto"/>
            </w:tcBorders>
            <w:shd w:val="clear" w:color="auto" w:fill="auto"/>
          </w:tcPr>
          <w:p w14:paraId="303C6192" w14:textId="77777777" w:rsidR="0095654A" w:rsidRPr="00C27636" w:rsidRDefault="0095654A" w:rsidP="007D37C5">
            <w:pPr>
              <w:jc w:val="center"/>
              <w:rPr>
                <w:rFonts w:ascii="Arial" w:hAnsi="Arial" w:cs="Arial"/>
                <w:sz w:val="18"/>
                <w:szCs w:val="18"/>
              </w:rPr>
            </w:pPr>
          </w:p>
        </w:tc>
        <w:tc>
          <w:tcPr>
            <w:tcW w:w="522" w:type="pct"/>
            <w:gridSpan w:val="2"/>
            <w:tcBorders>
              <w:top w:val="single" w:sz="4" w:space="0" w:color="auto"/>
              <w:bottom w:val="single" w:sz="4" w:space="0" w:color="auto"/>
            </w:tcBorders>
            <w:shd w:val="clear" w:color="auto" w:fill="auto"/>
          </w:tcPr>
          <w:p w14:paraId="1777F99B" w14:textId="2D178E39"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0AF616F" w14:textId="1929D824"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339CD06"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2B7B0FA9"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2B148DE1"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4E93AF27"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12B350C6" w14:textId="77777777" w:rsidR="0095654A" w:rsidRPr="00C27636" w:rsidRDefault="0095654A" w:rsidP="007D37C5">
            <w:pPr>
              <w:jc w:val="center"/>
              <w:rPr>
                <w:rFonts w:ascii="Arial" w:hAnsi="Arial" w:cs="Arial"/>
                <w:iCs/>
                <w:sz w:val="18"/>
                <w:szCs w:val="18"/>
              </w:rPr>
            </w:pPr>
          </w:p>
        </w:tc>
      </w:tr>
      <w:tr w:rsidR="0095654A" w:rsidRPr="00C27636" w14:paraId="1744D4B0" w14:textId="77777777" w:rsidTr="005D1E0C">
        <w:trPr>
          <w:cantSplit/>
          <w:trHeight w:val="454"/>
        </w:trPr>
        <w:tc>
          <w:tcPr>
            <w:tcW w:w="644" w:type="pct"/>
            <w:tcBorders>
              <w:top w:val="single" w:sz="4" w:space="0" w:color="auto"/>
            </w:tcBorders>
            <w:shd w:val="clear" w:color="auto" w:fill="auto"/>
          </w:tcPr>
          <w:p w14:paraId="06352648"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Meiron</w:t>
            </w:r>
            <w:proofErr w:type="spellEnd"/>
            <w:r w:rsidRPr="00C27636">
              <w:rPr>
                <w:rFonts w:ascii="Arial" w:eastAsia="Times New Roman" w:hAnsi="Arial" w:cs="Arial"/>
                <w:color w:val="000000"/>
                <w:sz w:val="18"/>
                <w:szCs w:val="18"/>
                <w:lang w:eastAsia="en-GB"/>
              </w:rPr>
              <w:t>, et al. (2021)</w:t>
            </w:r>
          </w:p>
        </w:tc>
        <w:tc>
          <w:tcPr>
            <w:tcW w:w="398" w:type="pct"/>
            <w:tcBorders>
              <w:top w:val="single" w:sz="4" w:space="0" w:color="auto"/>
              <w:bottom w:val="single" w:sz="4" w:space="0" w:color="auto"/>
            </w:tcBorders>
            <w:shd w:val="clear" w:color="auto" w:fill="auto"/>
          </w:tcPr>
          <w:p w14:paraId="400A547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6757884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2413582B"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152A3DB2" w14:textId="15F74CF3" w:rsidR="0095654A" w:rsidRPr="00C27636" w:rsidRDefault="0095654A" w:rsidP="007D37C5">
            <w:pPr>
              <w:jc w:val="center"/>
              <w:rPr>
                <w:rFonts w:ascii="Arial" w:hAnsi="Arial" w:cs="Arial"/>
                <w:sz w:val="18"/>
                <w:szCs w:val="18"/>
              </w:rPr>
            </w:pPr>
            <w:r w:rsidRPr="00C27636">
              <w:rPr>
                <w:rFonts w:ascii="Arial" w:hAnsi="Arial" w:cs="Arial"/>
                <w:sz w:val="18"/>
                <w:szCs w:val="18"/>
              </w:rPr>
              <w:t>11</w:t>
            </w:r>
          </w:p>
        </w:tc>
        <w:tc>
          <w:tcPr>
            <w:tcW w:w="321" w:type="pct"/>
            <w:gridSpan w:val="2"/>
            <w:vMerge w:val="restart"/>
            <w:tcBorders>
              <w:top w:val="single" w:sz="4" w:space="0" w:color="auto"/>
            </w:tcBorders>
            <w:shd w:val="clear" w:color="auto" w:fill="auto"/>
          </w:tcPr>
          <w:p w14:paraId="108D818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38.48 (14.1)</w:t>
            </w:r>
          </w:p>
        </w:tc>
        <w:tc>
          <w:tcPr>
            <w:tcW w:w="522" w:type="pct"/>
            <w:gridSpan w:val="2"/>
            <w:tcBorders>
              <w:top w:val="single" w:sz="4" w:space="0" w:color="auto"/>
              <w:bottom w:val="single" w:sz="4" w:space="0" w:color="auto"/>
            </w:tcBorders>
            <w:shd w:val="clear" w:color="auto" w:fill="auto"/>
          </w:tcPr>
          <w:p w14:paraId="1FADC8F2" w14:textId="54FDAC51"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 xml:space="preserve">Anode: Brodmann area Cathode: </w:t>
            </w:r>
            <w:r w:rsidR="00B9784D">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Cz</w:t>
            </w:r>
            <w:r w:rsidRPr="00C27636">
              <w:rPr>
                <w:rFonts w:ascii="Arial" w:eastAsia="Times New Roman" w:hAnsi="Arial" w:cs="Arial"/>
                <w:color w:val="000000"/>
                <w:sz w:val="18"/>
                <w:szCs w:val="18"/>
                <w:vertAlign w:val="superscript"/>
                <w:lang w:eastAsia="en-GB"/>
              </w:rPr>
              <w:t>3</w:t>
            </w:r>
          </w:p>
        </w:tc>
        <w:tc>
          <w:tcPr>
            <w:tcW w:w="272" w:type="pct"/>
            <w:tcBorders>
              <w:top w:val="single" w:sz="4" w:space="0" w:color="auto"/>
              <w:bottom w:val="single" w:sz="4" w:space="0" w:color="auto"/>
            </w:tcBorders>
          </w:tcPr>
          <w:p w14:paraId="69029D4A" w14:textId="7B086126"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245914A0" w14:textId="524C12DA"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0878F174" w14:textId="5156D0A2"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22D3B2E1"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(1w)</w:t>
            </w:r>
          </w:p>
        </w:tc>
        <w:tc>
          <w:tcPr>
            <w:tcW w:w="460" w:type="pct"/>
            <w:vMerge w:val="restart"/>
            <w:tcBorders>
              <w:top w:val="single" w:sz="4" w:space="0" w:color="auto"/>
            </w:tcBorders>
            <w:shd w:val="clear" w:color="auto" w:fill="auto"/>
          </w:tcPr>
          <w:p w14:paraId="2E821D02"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w:t>
            </w:r>
          </w:p>
        </w:tc>
        <w:tc>
          <w:tcPr>
            <w:tcW w:w="411" w:type="pct"/>
            <w:tcBorders>
              <w:top w:val="single" w:sz="4" w:space="0" w:color="auto"/>
            </w:tcBorders>
          </w:tcPr>
          <w:p w14:paraId="509FA334"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4AA920ED" w14:textId="77777777" w:rsidTr="005D1E0C">
        <w:trPr>
          <w:cantSplit/>
          <w:trHeight w:val="454"/>
        </w:trPr>
        <w:tc>
          <w:tcPr>
            <w:tcW w:w="644" w:type="pct"/>
            <w:tcBorders>
              <w:bottom w:val="single" w:sz="4" w:space="0" w:color="auto"/>
            </w:tcBorders>
            <w:shd w:val="clear" w:color="auto" w:fill="auto"/>
          </w:tcPr>
          <w:p w14:paraId="46A032C3"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0AC83FFB"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3F4B2B31"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41C4DAAE"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380623EC" w14:textId="50DD2183" w:rsidR="0095654A" w:rsidRPr="00C27636" w:rsidRDefault="0095654A" w:rsidP="007D37C5">
            <w:pPr>
              <w:jc w:val="center"/>
              <w:rPr>
                <w:rFonts w:ascii="Arial" w:hAnsi="Arial" w:cs="Arial"/>
                <w:sz w:val="18"/>
                <w:szCs w:val="18"/>
              </w:rPr>
            </w:pPr>
            <w:r w:rsidRPr="00C27636">
              <w:rPr>
                <w:rFonts w:ascii="Arial" w:hAnsi="Arial" w:cs="Arial"/>
                <w:sz w:val="18"/>
                <w:szCs w:val="18"/>
              </w:rPr>
              <w:t>8</w:t>
            </w:r>
          </w:p>
        </w:tc>
        <w:tc>
          <w:tcPr>
            <w:tcW w:w="321" w:type="pct"/>
            <w:gridSpan w:val="2"/>
            <w:vMerge/>
            <w:tcBorders>
              <w:bottom w:val="single" w:sz="4" w:space="0" w:color="auto"/>
            </w:tcBorders>
            <w:shd w:val="clear" w:color="auto" w:fill="auto"/>
          </w:tcPr>
          <w:p w14:paraId="5E9CDEFD" w14:textId="77777777" w:rsidR="0095654A" w:rsidRPr="00C27636" w:rsidRDefault="0095654A" w:rsidP="007D37C5">
            <w:pPr>
              <w:jc w:val="center"/>
              <w:rPr>
                <w:rFonts w:ascii="Arial" w:hAnsi="Arial" w:cs="Arial"/>
                <w:sz w:val="18"/>
                <w:szCs w:val="18"/>
              </w:rPr>
            </w:pPr>
          </w:p>
        </w:tc>
        <w:tc>
          <w:tcPr>
            <w:tcW w:w="522" w:type="pct"/>
            <w:gridSpan w:val="2"/>
            <w:tcBorders>
              <w:top w:val="single" w:sz="4" w:space="0" w:color="auto"/>
              <w:bottom w:val="single" w:sz="4" w:space="0" w:color="auto"/>
            </w:tcBorders>
            <w:shd w:val="clear" w:color="auto" w:fill="auto"/>
          </w:tcPr>
          <w:p w14:paraId="432369F9" w14:textId="5C9BE5D3"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40A55C09" w14:textId="1284DA53"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22C8924C"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03A13CF6"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5BAC6A8E"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0080A47A"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62329C75" w14:textId="77777777" w:rsidR="0095654A" w:rsidRPr="00C27636" w:rsidRDefault="0095654A" w:rsidP="007D37C5">
            <w:pPr>
              <w:jc w:val="center"/>
              <w:rPr>
                <w:rFonts w:ascii="Arial" w:hAnsi="Arial" w:cs="Arial"/>
                <w:iCs/>
                <w:sz w:val="18"/>
                <w:szCs w:val="18"/>
              </w:rPr>
            </w:pPr>
          </w:p>
        </w:tc>
      </w:tr>
      <w:tr w:rsidR="0095654A" w:rsidRPr="00C27636" w14:paraId="2A5AC188" w14:textId="77777777" w:rsidTr="005D1E0C">
        <w:trPr>
          <w:cantSplit/>
          <w:trHeight w:val="454"/>
        </w:trPr>
        <w:tc>
          <w:tcPr>
            <w:tcW w:w="644" w:type="pct"/>
            <w:tcBorders>
              <w:top w:val="single" w:sz="4" w:space="0" w:color="auto"/>
            </w:tcBorders>
            <w:shd w:val="clear" w:color="auto" w:fill="auto"/>
          </w:tcPr>
          <w:p w14:paraId="55610308"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Mogg</w:t>
            </w:r>
            <w:proofErr w:type="spellEnd"/>
            <w:r w:rsidRPr="00C27636">
              <w:rPr>
                <w:rFonts w:ascii="Arial" w:eastAsia="Times New Roman" w:hAnsi="Arial" w:cs="Arial"/>
                <w:color w:val="000000"/>
                <w:sz w:val="18"/>
                <w:szCs w:val="18"/>
                <w:lang w:eastAsia="en-GB"/>
              </w:rPr>
              <w:t>, et al. (2007)</w:t>
            </w:r>
          </w:p>
        </w:tc>
        <w:tc>
          <w:tcPr>
            <w:tcW w:w="398" w:type="pct"/>
            <w:tcBorders>
              <w:top w:val="single" w:sz="4" w:space="0" w:color="auto"/>
              <w:bottom w:val="single" w:sz="4" w:space="0" w:color="auto"/>
            </w:tcBorders>
            <w:shd w:val="clear" w:color="auto" w:fill="auto"/>
          </w:tcPr>
          <w:p w14:paraId="05BE291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6B3A3EE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348AFF14"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536864BA" w14:textId="268101A0" w:rsidR="0095654A" w:rsidRPr="00C27636" w:rsidRDefault="0095654A" w:rsidP="007D37C5">
            <w:pPr>
              <w:jc w:val="center"/>
              <w:rPr>
                <w:rFonts w:ascii="Arial" w:hAnsi="Arial" w:cs="Arial"/>
                <w:sz w:val="18"/>
                <w:szCs w:val="18"/>
              </w:rPr>
            </w:pPr>
            <w:r w:rsidRPr="00C27636">
              <w:rPr>
                <w:rFonts w:ascii="Arial" w:hAnsi="Arial" w:cs="Arial"/>
                <w:sz w:val="18"/>
                <w:szCs w:val="18"/>
              </w:rPr>
              <w:t>8</w:t>
            </w:r>
          </w:p>
        </w:tc>
        <w:tc>
          <w:tcPr>
            <w:tcW w:w="321" w:type="pct"/>
            <w:gridSpan w:val="2"/>
            <w:tcBorders>
              <w:top w:val="single" w:sz="4" w:space="0" w:color="auto"/>
              <w:bottom w:val="single" w:sz="4" w:space="0" w:color="auto"/>
            </w:tcBorders>
            <w:shd w:val="clear" w:color="auto" w:fill="auto"/>
          </w:tcPr>
          <w:p w14:paraId="66ED11D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50.8 (14.5)</w:t>
            </w:r>
          </w:p>
        </w:tc>
        <w:tc>
          <w:tcPr>
            <w:tcW w:w="522" w:type="pct"/>
            <w:gridSpan w:val="2"/>
            <w:tcBorders>
              <w:top w:val="single" w:sz="4" w:space="0" w:color="auto"/>
              <w:bottom w:val="single" w:sz="4" w:space="0" w:color="auto"/>
            </w:tcBorders>
            <w:shd w:val="clear" w:color="auto" w:fill="auto"/>
          </w:tcPr>
          <w:p w14:paraId="2FD1DF30" w14:textId="41A5695F"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216C00DE" w14:textId="72808141"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NA</w:t>
            </w:r>
          </w:p>
        </w:tc>
        <w:tc>
          <w:tcPr>
            <w:tcW w:w="324" w:type="pct"/>
            <w:gridSpan w:val="2"/>
            <w:tcBorders>
              <w:top w:val="single" w:sz="4" w:space="0" w:color="auto"/>
              <w:bottom w:val="single" w:sz="4" w:space="0" w:color="auto"/>
            </w:tcBorders>
            <w:shd w:val="clear" w:color="auto" w:fill="auto"/>
          </w:tcPr>
          <w:p w14:paraId="476A029D" w14:textId="4B7C1BEC"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48F32331" w14:textId="5A8D55D2"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3299E6B1"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5533F09D"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COWAT</w:t>
            </w:r>
          </w:p>
        </w:tc>
        <w:tc>
          <w:tcPr>
            <w:tcW w:w="411" w:type="pct"/>
            <w:tcBorders>
              <w:top w:val="single" w:sz="4" w:space="0" w:color="auto"/>
            </w:tcBorders>
          </w:tcPr>
          <w:p w14:paraId="44A2887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0DD4AF3A" w14:textId="77777777" w:rsidTr="005D1E0C">
        <w:trPr>
          <w:cantSplit/>
          <w:trHeight w:val="454"/>
        </w:trPr>
        <w:tc>
          <w:tcPr>
            <w:tcW w:w="644" w:type="pct"/>
            <w:tcBorders>
              <w:bottom w:val="single" w:sz="4" w:space="0" w:color="auto"/>
            </w:tcBorders>
            <w:shd w:val="clear" w:color="auto" w:fill="auto"/>
          </w:tcPr>
          <w:p w14:paraId="76BF58FE"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25C5F944"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36F87C3F"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75C34EDB"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60B51CD2" w14:textId="24F43C09" w:rsidR="0095654A" w:rsidRPr="00C27636" w:rsidRDefault="0095654A" w:rsidP="007D37C5">
            <w:pPr>
              <w:jc w:val="center"/>
              <w:rPr>
                <w:rFonts w:ascii="Arial" w:hAnsi="Arial" w:cs="Arial"/>
                <w:sz w:val="18"/>
                <w:szCs w:val="18"/>
              </w:rPr>
            </w:pPr>
            <w:r w:rsidRPr="00C27636">
              <w:rPr>
                <w:rFonts w:ascii="Arial" w:hAnsi="Arial" w:cs="Arial"/>
                <w:sz w:val="18"/>
                <w:szCs w:val="18"/>
              </w:rPr>
              <w:t>9</w:t>
            </w:r>
          </w:p>
        </w:tc>
        <w:tc>
          <w:tcPr>
            <w:tcW w:w="321" w:type="pct"/>
            <w:gridSpan w:val="2"/>
            <w:tcBorders>
              <w:top w:val="single" w:sz="4" w:space="0" w:color="auto"/>
              <w:bottom w:val="single" w:sz="4" w:space="0" w:color="auto"/>
            </w:tcBorders>
            <w:shd w:val="clear" w:color="auto" w:fill="auto"/>
          </w:tcPr>
          <w:p w14:paraId="1F1F887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33.6 (9.8)</w:t>
            </w:r>
          </w:p>
        </w:tc>
        <w:tc>
          <w:tcPr>
            <w:tcW w:w="522" w:type="pct"/>
            <w:gridSpan w:val="2"/>
            <w:tcBorders>
              <w:top w:val="single" w:sz="4" w:space="0" w:color="auto"/>
              <w:bottom w:val="single" w:sz="4" w:space="0" w:color="auto"/>
            </w:tcBorders>
            <w:shd w:val="clear" w:color="auto" w:fill="auto"/>
          </w:tcPr>
          <w:p w14:paraId="17C337D1" w14:textId="78F304DD"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74106B2" w14:textId="55E189A4"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4AAB63A"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41DA790"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0B206A4"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78B5BEC8"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6F64EC93" w14:textId="77777777" w:rsidR="0095654A" w:rsidRPr="00C27636" w:rsidRDefault="0095654A" w:rsidP="007D37C5">
            <w:pPr>
              <w:jc w:val="center"/>
              <w:rPr>
                <w:rFonts w:ascii="Arial" w:hAnsi="Arial" w:cs="Arial"/>
                <w:iCs/>
                <w:sz w:val="18"/>
                <w:szCs w:val="18"/>
              </w:rPr>
            </w:pPr>
          </w:p>
        </w:tc>
      </w:tr>
      <w:tr w:rsidR="0095654A" w:rsidRPr="00C27636" w14:paraId="4D9DD246" w14:textId="77777777" w:rsidTr="005D1E0C">
        <w:trPr>
          <w:cantSplit/>
          <w:trHeight w:val="454"/>
        </w:trPr>
        <w:tc>
          <w:tcPr>
            <w:tcW w:w="644" w:type="pct"/>
            <w:tcBorders>
              <w:top w:val="single" w:sz="4" w:space="0" w:color="auto"/>
            </w:tcBorders>
            <w:shd w:val="clear" w:color="auto" w:fill="auto"/>
          </w:tcPr>
          <w:p w14:paraId="3353063C"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Paillère-Martinot</w:t>
            </w:r>
            <w:proofErr w:type="spellEnd"/>
            <w:r w:rsidRPr="00C27636">
              <w:rPr>
                <w:rFonts w:ascii="Arial" w:eastAsia="Times New Roman" w:hAnsi="Arial" w:cs="Arial"/>
                <w:color w:val="000000"/>
                <w:sz w:val="18"/>
                <w:szCs w:val="18"/>
                <w:lang w:eastAsia="en-GB"/>
              </w:rPr>
              <w:t>, et al. (2017)</w:t>
            </w:r>
          </w:p>
        </w:tc>
        <w:tc>
          <w:tcPr>
            <w:tcW w:w="398" w:type="pct"/>
            <w:tcBorders>
              <w:top w:val="single" w:sz="4" w:space="0" w:color="auto"/>
              <w:bottom w:val="single" w:sz="4" w:space="0" w:color="auto"/>
            </w:tcBorders>
            <w:shd w:val="clear" w:color="auto" w:fill="auto"/>
          </w:tcPr>
          <w:p w14:paraId="1322EE3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3E18585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4702D914"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534EA051" w14:textId="21A154F1"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0A692B4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32.07 (6.79)</w:t>
            </w:r>
          </w:p>
        </w:tc>
        <w:tc>
          <w:tcPr>
            <w:tcW w:w="522" w:type="pct"/>
            <w:gridSpan w:val="2"/>
            <w:tcBorders>
              <w:top w:val="single" w:sz="4" w:space="0" w:color="auto"/>
              <w:bottom w:val="single" w:sz="4" w:space="0" w:color="auto"/>
            </w:tcBorders>
            <w:shd w:val="clear" w:color="auto" w:fill="auto"/>
          </w:tcPr>
          <w:p w14:paraId="7FAE1330" w14:textId="31589F9A"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Individualized Left temporal region</w:t>
            </w:r>
          </w:p>
        </w:tc>
        <w:tc>
          <w:tcPr>
            <w:tcW w:w="272" w:type="pct"/>
            <w:tcBorders>
              <w:top w:val="single" w:sz="4" w:space="0" w:color="auto"/>
              <w:bottom w:val="single" w:sz="4" w:space="0" w:color="auto"/>
            </w:tcBorders>
          </w:tcPr>
          <w:p w14:paraId="542314D1" w14:textId="5C02791A"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60E283D8" w14:textId="734807B2"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6CE8E137" w14:textId="0579C069"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3D14DC76"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645A80D8"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AHRS, SAPS, SANS</w:t>
            </w:r>
          </w:p>
        </w:tc>
        <w:tc>
          <w:tcPr>
            <w:tcW w:w="411" w:type="pct"/>
            <w:tcBorders>
              <w:top w:val="single" w:sz="4" w:space="0" w:color="auto"/>
            </w:tcBorders>
          </w:tcPr>
          <w:p w14:paraId="7F0DC079"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328B1C9F" w14:textId="77777777" w:rsidTr="005D1E0C">
        <w:trPr>
          <w:cantSplit/>
          <w:trHeight w:val="454"/>
        </w:trPr>
        <w:tc>
          <w:tcPr>
            <w:tcW w:w="644" w:type="pct"/>
            <w:tcBorders>
              <w:bottom w:val="single" w:sz="4" w:space="0" w:color="auto"/>
            </w:tcBorders>
            <w:shd w:val="clear" w:color="auto" w:fill="auto"/>
          </w:tcPr>
          <w:p w14:paraId="3A98AC0F"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0E0D931E"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39D1AD4E"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BF26726"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D6BE02A" w14:textId="6D80F10B" w:rsidR="0095654A" w:rsidRPr="00C27636" w:rsidRDefault="0095654A" w:rsidP="007D37C5">
            <w:pPr>
              <w:jc w:val="center"/>
              <w:rPr>
                <w:rFonts w:ascii="Arial" w:hAnsi="Arial" w:cs="Arial"/>
                <w:sz w:val="18"/>
                <w:szCs w:val="18"/>
              </w:rPr>
            </w:pPr>
            <w:r w:rsidRPr="00C27636">
              <w:rPr>
                <w:rFonts w:ascii="Arial" w:hAnsi="Arial" w:cs="Arial"/>
                <w:sz w:val="18"/>
                <w:szCs w:val="18"/>
              </w:rPr>
              <w:t>12</w:t>
            </w:r>
          </w:p>
        </w:tc>
        <w:tc>
          <w:tcPr>
            <w:tcW w:w="321" w:type="pct"/>
            <w:gridSpan w:val="2"/>
            <w:tcBorders>
              <w:top w:val="single" w:sz="4" w:space="0" w:color="auto"/>
              <w:bottom w:val="single" w:sz="4" w:space="0" w:color="auto"/>
            </w:tcBorders>
            <w:shd w:val="clear" w:color="auto" w:fill="auto"/>
          </w:tcPr>
          <w:p w14:paraId="0E83906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31.25 (7.78)</w:t>
            </w:r>
          </w:p>
        </w:tc>
        <w:tc>
          <w:tcPr>
            <w:tcW w:w="522" w:type="pct"/>
            <w:gridSpan w:val="2"/>
            <w:tcBorders>
              <w:top w:val="single" w:sz="4" w:space="0" w:color="auto"/>
              <w:bottom w:val="single" w:sz="4" w:space="0" w:color="auto"/>
            </w:tcBorders>
            <w:shd w:val="clear" w:color="auto" w:fill="auto"/>
          </w:tcPr>
          <w:p w14:paraId="6847EE39" w14:textId="17C2D330"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2A8AF7FF" w14:textId="004F4200"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058ABB5"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54C00FD3"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672C0005"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E09AF03"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748BCED8" w14:textId="77777777" w:rsidR="0095654A" w:rsidRPr="00C27636" w:rsidRDefault="0095654A" w:rsidP="007D37C5">
            <w:pPr>
              <w:jc w:val="center"/>
              <w:rPr>
                <w:rFonts w:ascii="Arial" w:hAnsi="Arial" w:cs="Arial"/>
                <w:iCs/>
                <w:sz w:val="18"/>
                <w:szCs w:val="18"/>
              </w:rPr>
            </w:pPr>
          </w:p>
        </w:tc>
      </w:tr>
      <w:tr w:rsidR="0095654A" w:rsidRPr="00C27636" w14:paraId="1F3B1489" w14:textId="77777777" w:rsidTr="005D1E0C">
        <w:trPr>
          <w:cantSplit/>
          <w:trHeight w:val="454"/>
        </w:trPr>
        <w:tc>
          <w:tcPr>
            <w:tcW w:w="644" w:type="pct"/>
            <w:tcBorders>
              <w:top w:val="single" w:sz="4" w:space="0" w:color="auto"/>
            </w:tcBorders>
            <w:shd w:val="clear" w:color="auto" w:fill="auto"/>
          </w:tcPr>
          <w:p w14:paraId="1DD5C5D2"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Palm, et al. (2016)</w:t>
            </w:r>
          </w:p>
        </w:tc>
        <w:tc>
          <w:tcPr>
            <w:tcW w:w="398" w:type="pct"/>
            <w:tcBorders>
              <w:top w:val="single" w:sz="4" w:space="0" w:color="auto"/>
              <w:bottom w:val="single" w:sz="4" w:space="0" w:color="auto"/>
            </w:tcBorders>
            <w:shd w:val="clear" w:color="auto" w:fill="auto"/>
          </w:tcPr>
          <w:p w14:paraId="2D12DCC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47ABE5A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28961614"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20D9D203" w14:textId="15213547"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5F5A814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38.4 (12.9)</w:t>
            </w:r>
          </w:p>
        </w:tc>
        <w:tc>
          <w:tcPr>
            <w:tcW w:w="522" w:type="pct"/>
            <w:gridSpan w:val="2"/>
            <w:tcBorders>
              <w:top w:val="single" w:sz="4" w:space="0" w:color="auto"/>
              <w:bottom w:val="single" w:sz="4" w:space="0" w:color="auto"/>
            </w:tcBorders>
            <w:shd w:val="clear" w:color="auto" w:fill="auto"/>
          </w:tcPr>
          <w:p w14:paraId="2E1E3F82" w14:textId="5202EA88"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Anode: LDLPFC, Cathode: ROFC</w:t>
            </w:r>
          </w:p>
        </w:tc>
        <w:tc>
          <w:tcPr>
            <w:tcW w:w="272" w:type="pct"/>
            <w:tcBorders>
              <w:top w:val="single" w:sz="4" w:space="0" w:color="auto"/>
              <w:bottom w:val="single" w:sz="4" w:space="0" w:color="auto"/>
            </w:tcBorders>
          </w:tcPr>
          <w:p w14:paraId="59773957" w14:textId="65ECB302"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4DDF93A6" w14:textId="2D5C2523"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1530275E" w14:textId="0CB44A3E"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7362EF60"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358638DA"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w:t>
            </w:r>
          </w:p>
        </w:tc>
        <w:tc>
          <w:tcPr>
            <w:tcW w:w="411" w:type="pct"/>
            <w:tcBorders>
              <w:top w:val="single" w:sz="4" w:space="0" w:color="auto"/>
            </w:tcBorders>
          </w:tcPr>
          <w:p w14:paraId="793FCA26"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2136F9C8" w14:textId="77777777" w:rsidTr="005D1E0C">
        <w:trPr>
          <w:cantSplit/>
          <w:trHeight w:val="454"/>
        </w:trPr>
        <w:tc>
          <w:tcPr>
            <w:tcW w:w="644" w:type="pct"/>
            <w:shd w:val="clear" w:color="auto" w:fill="auto"/>
          </w:tcPr>
          <w:p w14:paraId="388F81A5"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tcBorders>
            <w:shd w:val="clear" w:color="auto" w:fill="auto"/>
          </w:tcPr>
          <w:p w14:paraId="746D616B" w14:textId="77777777" w:rsidR="0095654A" w:rsidRPr="00C27636" w:rsidRDefault="0095654A" w:rsidP="007D37C5">
            <w:pPr>
              <w:jc w:val="center"/>
              <w:rPr>
                <w:rFonts w:ascii="Arial" w:hAnsi="Arial" w:cs="Arial"/>
                <w:sz w:val="18"/>
                <w:szCs w:val="18"/>
              </w:rPr>
            </w:pPr>
          </w:p>
        </w:tc>
        <w:tc>
          <w:tcPr>
            <w:tcW w:w="250" w:type="pct"/>
            <w:tcBorders>
              <w:top w:val="single" w:sz="4" w:space="0" w:color="auto"/>
            </w:tcBorders>
            <w:shd w:val="clear" w:color="auto" w:fill="auto"/>
          </w:tcPr>
          <w:p w14:paraId="233F34D8"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tcBorders>
          </w:tcPr>
          <w:p w14:paraId="4ADAF665"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tcBorders>
            <w:shd w:val="clear" w:color="auto" w:fill="auto"/>
          </w:tcPr>
          <w:p w14:paraId="4D2B55CF" w14:textId="10F9F1DE"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tcBorders>
            <w:shd w:val="clear" w:color="auto" w:fill="auto"/>
          </w:tcPr>
          <w:p w14:paraId="1287CD3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34.1 (10.7)</w:t>
            </w:r>
          </w:p>
        </w:tc>
        <w:tc>
          <w:tcPr>
            <w:tcW w:w="522" w:type="pct"/>
            <w:gridSpan w:val="2"/>
            <w:tcBorders>
              <w:top w:val="single" w:sz="4" w:space="0" w:color="auto"/>
            </w:tcBorders>
            <w:shd w:val="clear" w:color="auto" w:fill="auto"/>
          </w:tcPr>
          <w:p w14:paraId="7ED8FA8A" w14:textId="0494DB78"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tcBorders>
          </w:tcPr>
          <w:p w14:paraId="6510837B" w14:textId="4BE5FE14"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tcBorders>
            <w:shd w:val="clear" w:color="auto" w:fill="auto"/>
          </w:tcPr>
          <w:p w14:paraId="4590EF8F"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tcBorders>
          </w:tcPr>
          <w:p w14:paraId="64430DAD"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tcBorders>
            <w:shd w:val="clear" w:color="auto" w:fill="auto"/>
          </w:tcPr>
          <w:p w14:paraId="7B707FAF"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shd w:val="clear" w:color="auto" w:fill="auto"/>
          </w:tcPr>
          <w:p w14:paraId="25DF549C" w14:textId="77777777" w:rsidR="0095654A" w:rsidRPr="00C27636" w:rsidRDefault="0095654A" w:rsidP="007D37C5">
            <w:pPr>
              <w:jc w:val="center"/>
              <w:rPr>
                <w:rFonts w:ascii="Arial" w:hAnsi="Arial" w:cs="Arial"/>
                <w:iCs/>
                <w:sz w:val="18"/>
                <w:szCs w:val="18"/>
              </w:rPr>
            </w:pPr>
          </w:p>
        </w:tc>
        <w:tc>
          <w:tcPr>
            <w:tcW w:w="411" w:type="pct"/>
          </w:tcPr>
          <w:p w14:paraId="03BDBE37" w14:textId="77777777" w:rsidR="0095654A" w:rsidRPr="00C27636" w:rsidRDefault="0095654A" w:rsidP="007D37C5">
            <w:pPr>
              <w:jc w:val="center"/>
              <w:rPr>
                <w:rFonts w:ascii="Arial" w:hAnsi="Arial" w:cs="Arial"/>
                <w:iCs/>
                <w:sz w:val="18"/>
                <w:szCs w:val="18"/>
              </w:rPr>
            </w:pPr>
          </w:p>
        </w:tc>
      </w:tr>
      <w:tr w:rsidR="0095654A" w:rsidRPr="00C27636" w14:paraId="052D929B" w14:textId="77777777" w:rsidTr="005D1E0C">
        <w:trPr>
          <w:cantSplit/>
          <w:trHeight w:val="454"/>
        </w:trPr>
        <w:tc>
          <w:tcPr>
            <w:tcW w:w="644" w:type="pct"/>
            <w:tcBorders>
              <w:bottom w:val="single" w:sz="4" w:space="0" w:color="auto"/>
            </w:tcBorders>
            <w:shd w:val="clear" w:color="auto" w:fill="auto"/>
          </w:tcPr>
          <w:p w14:paraId="5519312A" w14:textId="77777777" w:rsidR="0095654A" w:rsidRPr="00C27636" w:rsidRDefault="0095654A" w:rsidP="007D37C5">
            <w:pPr>
              <w:jc w:val="center"/>
              <w:rPr>
                <w:rFonts w:ascii="Arial" w:hAnsi="Arial" w:cs="Arial"/>
                <w:b/>
                <w:bCs/>
                <w:sz w:val="18"/>
                <w:szCs w:val="18"/>
              </w:rPr>
            </w:pPr>
          </w:p>
        </w:tc>
        <w:tc>
          <w:tcPr>
            <w:tcW w:w="398" w:type="pct"/>
            <w:tcBorders>
              <w:bottom w:val="single" w:sz="4" w:space="0" w:color="auto"/>
            </w:tcBorders>
            <w:shd w:val="clear" w:color="auto" w:fill="auto"/>
          </w:tcPr>
          <w:p w14:paraId="42800B59" w14:textId="77777777" w:rsidR="0095654A" w:rsidRPr="00C27636" w:rsidRDefault="0095654A" w:rsidP="007D37C5">
            <w:pPr>
              <w:jc w:val="center"/>
              <w:rPr>
                <w:rFonts w:ascii="Arial" w:hAnsi="Arial" w:cs="Arial"/>
                <w:b/>
                <w:bCs/>
                <w:sz w:val="18"/>
                <w:szCs w:val="18"/>
              </w:rPr>
            </w:pPr>
          </w:p>
        </w:tc>
        <w:tc>
          <w:tcPr>
            <w:tcW w:w="250" w:type="pct"/>
            <w:tcBorders>
              <w:bottom w:val="single" w:sz="4" w:space="0" w:color="auto"/>
            </w:tcBorders>
            <w:shd w:val="clear" w:color="auto" w:fill="auto"/>
          </w:tcPr>
          <w:p w14:paraId="45402F2C" w14:textId="77777777" w:rsidR="0095654A" w:rsidRPr="00C27636" w:rsidRDefault="0095654A" w:rsidP="007D37C5">
            <w:pPr>
              <w:jc w:val="center"/>
              <w:rPr>
                <w:rFonts w:ascii="Arial" w:hAnsi="Arial" w:cs="Arial"/>
                <w:b/>
                <w:bCs/>
                <w:sz w:val="18"/>
                <w:szCs w:val="18"/>
              </w:rPr>
            </w:pPr>
          </w:p>
        </w:tc>
        <w:tc>
          <w:tcPr>
            <w:tcW w:w="289" w:type="pct"/>
            <w:gridSpan w:val="2"/>
            <w:tcBorders>
              <w:bottom w:val="single" w:sz="4" w:space="0" w:color="auto"/>
            </w:tcBorders>
          </w:tcPr>
          <w:p w14:paraId="4A5E7CA8" w14:textId="77777777" w:rsidR="0095654A" w:rsidRPr="00C27636" w:rsidRDefault="0095654A" w:rsidP="007D37C5">
            <w:pPr>
              <w:jc w:val="center"/>
              <w:rPr>
                <w:rFonts w:ascii="Arial" w:hAnsi="Arial" w:cs="Arial"/>
                <w:b/>
                <w:bCs/>
                <w:sz w:val="18"/>
                <w:szCs w:val="18"/>
              </w:rPr>
            </w:pPr>
          </w:p>
        </w:tc>
        <w:tc>
          <w:tcPr>
            <w:tcW w:w="208" w:type="pct"/>
            <w:tcBorders>
              <w:bottom w:val="single" w:sz="4" w:space="0" w:color="auto"/>
            </w:tcBorders>
            <w:shd w:val="clear" w:color="auto" w:fill="auto"/>
          </w:tcPr>
          <w:p w14:paraId="25E1126C" w14:textId="7B662443" w:rsidR="0095654A" w:rsidRPr="00C27636" w:rsidRDefault="0095654A" w:rsidP="007D37C5">
            <w:pPr>
              <w:jc w:val="center"/>
              <w:rPr>
                <w:rFonts w:ascii="Arial" w:hAnsi="Arial" w:cs="Arial"/>
                <w:b/>
                <w:bCs/>
                <w:sz w:val="18"/>
                <w:szCs w:val="18"/>
              </w:rPr>
            </w:pPr>
          </w:p>
        </w:tc>
        <w:tc>
          <w:tcPr>
            <w:tcW w:w="321" w:type="pct"/>
            <w:gridSpan w:val="2"/>
            <w:tcBorders>
              <w:bottom w:val="single" w:sz="4" w:space="0" w:color="auto"/>
            </w:tcBorders>
            <w:shd w:val="clear" w:color="auto" w:fill="auto"/>
          </w:tcPr>
          <w:p w14:paraId="468C8776" w14:textId="77777777" w:rsidR="0095654A" w:rsidRPr="00C27636" w:rsidRDefault="0095654A" w:rsidP="007D37C5">
            <w:pPr>
              <w:jc w:val="center"/>
              <w:rPr>
                <w:rFonts w:ascii="Arial" w:hAnsi="Arial" w:cs="Arial"/>
                <w:b/>
                <w:bCs/>
                <w:sz w:val="18"/>
                <w:szCs w:val="18"/>
              </w:rPr>
            </w:pPr>
          </w:p>
        </w:tc>
        <w:tc>
          <w:tcPr>
            <w:tcW w:w="522" w:type="pct"/>
            <w:gridSpan w:val="2"/>
            <w:tcBorders>
              <w:bottom w:val="single" w:sz="4" w:space="0" w:color="auto"/>
            </w:tcBorders>
            <w:shd w:val="clear" w:color="auto" w:fill="auto"/>
          </w:tcPr>
          <w:p w14:paraId="1835859F" w14:textId="67E61CE3" w:rsidR="0095654A" w:rsidRPr="00C27636" w:rsidRDefault="0095654A" w:rsidP="007D37C5">
            <w:pPr>
              <w:jc w:val="center"/>
              <w:rPr>
                <w:rFonts w:ascii="Arial" w:hAnsi="Arial" w:cs="Arial"/>
                <w:b/>
                <w:bCs/>
                <w:iCs/>
                <w:sz w:val="18"/>
                <w:szCs w:val="18"/>
              </w:rPr>
            </w:pPr>
          </w:p>
        </w:tc>
        <w:tc>
          <w:tcPr>
            <w:tcW w:w="272" w:type="pct"/>
            <w:tcBorders>
              <w:bottom w:val="single" w:sz="4" w:space="0" w:color="auto"/>
            </w:tcBorders>
          </w:tcPr>
          <w:p w14:paraId="5853F0BD" w14:textId="300C2184" w:rsidR="0095654A" w:rsidRPr="00C27636" w:rsidRDefault="0095654A" w:rsidP="007D37C5">
            <w:pPr>
              <w:jc w:val="center"/>
              <w:rPr>
                <w:rFonts w:ascii="Arial" w:hAnsi="Arial" w:cs="Arial"/>
                <w:b/>
                <w:bCs/>
                <w:iCs/>
                <w:sz w:val="18"/>
                <w:szCs w:val="18"/>
              </w:rPr>
            </w:pPr>
          </w:p>
        </w:tc>
        <w:tc>
          <w:tcPr>
            <w:tcW w:w="324" w:type="pct"/>
            <w:gridSpan w:val="2"/>
            <w:tcBorders>
              <w:bottom w:val="single" w:sz="4" w:space="0" w:color="auto"/>
            </w:tcBorders>
            <w:shd w:val="clear" w:color="auto" w:fill="auto"/>
          </w:tcPr>
          <w:p w14:paraId="2747638B" w14:textId="77777777" w:rsidR="0095654A" w:rsidRPr="00C27636" w:rsidRDefault="0095654A" w:rsidP="007D37C5">
            <w:pPr>
              <w:jc w:val="center"/>
              <w:rPr>
                <w:rFonts w:ascii="Arial" w:hAnsi="Arial" w:cs="Arial"/>
                <w:b/>
                <w:bCs/>
                <w:iCs/>
                <w:sz w:val="18"/>
                <w:szCs w:val="18"/>
              </w:rPr>
            </w:pPr>
          </w:p>
        </w:tc>
        <w:tc>
          <w:tcPr>
            <w:tcW w:w="475" w:type="pct"/>
            <w:tcBorders>
              <w:bottom w:val="single" w:sz="4" w:space="0" w:color="auto"/>
            </w:tcBorders>
          </w:tcPr>
          <w:p w14:paraId="78C2A003" w14:textId="77777777" w:rsidR="0095654A" w:rsidRPr="00C27636" w:rsidRDefault="0095654A" w:rsidP="007D37C5">
            <w:pPr>
              <w:jc w:val="center"/>
              <w:rPr>
                <w:rFonts w:ascii="Arial" w:hAnsi="Arial" w:cs="Arial"/>
                <w:b/>
                <w:bCs/>
                <w:iCs/>
                <w:sz w:val="18"/>
                <w:szCs w:val="18"/>
              </w:rPr>
            </w:pPr>
          </w:p>
        </w:tc>
        <w:tc>
          <w:tcPr>
            <w:tcW w:w="426" w:type="pct"/>
            <w:tcBorders>
              <w:bottom w:val="single" w:sz="4" w:space="0" w:color="auto"/>
            </w:tcBorders>
            <w:shd w:val="clear" w:color="auto" w:fill="auto"/>
          </w:tcPr>
          <w:p w14:paraId="5D818F18" w14:textId="77777777" w:rsidR="0095654A" w:rsidRPr="00C27636" w:rsidRDefault="0095654A" w:rsidP="007D37C5">
            <w:pPr>
              <w:jc w:val="center"/>
              <w:rPr>
                <w:rFonts w:ascii="Arial" w:hAnsi="Arial" w:cs="Arial"/>
                <w:b/>
                <w:bCs/>
                <w:iCs/>
                <w:sz w:val="18"/>
                <w:szCs w:val="18"/>
              </w:rPr>
            </w:pPr>
          </w:p>
        </w:tc>
        <w:tc>
          <w:tcPr>
            <w:tcW w:w="460" w:type="pct"/>
            <w:tcBorders>
              <w:bottom w:val="single" w:sz="4" w:space="0" w:color="auto"/>
            </w:tcBorders>
            <w:shd w:val="clear" w:color="auto" w:fill="auto"/>
          </w:tcPr>
          <w:p w14:paraId="4E5B7D3C" w14:textId="77777777" w:rsidR="0095654A" w:rsidRPr="00C27636" w:rsidRDefault="0095654A" w:rsidP="007D37C5">
            <w:pPr>
              <w:jc w:val="center"/>
              <w:rPr>
                <w:rFonts w:ascii="Arial" w:hAnsi="Arial" w:cs="Arial"/>
                <w:b/>
                <w:bCs/>
                <w:iCs/>
                <w:sz w:val="18"/>
                <w:szCs w:val="18"/>
              </w:rPr>
            </w:pPr>
          </w:p>
        </w:tc>
        <w:tc>
          <w:tcPr>
            <w:tcW w:w="411" w:type="pct"/>
            <w:tcBorders>
              <w:bottom w:val="single" w:sz="4" w:space="0" w:color="auto"/>
            </w:tcBorders>
          </w:tcPr>
          <w:p w14:paraId="26E047C2" w14:textId="77777777" w:rsidR="0095654A" w:rsidRPr="00C27636" w:rsidRDefault="0095654A" w:rsidP="007D37C5">
            <w:pPr>
              <w:jc w:val="center"/>
              <w:rPr>
                <w:rFonts w:ascii="Arial" w:hAnsi="Arial" w:cs="Arial"/>
                <w:b/>
                <w:bCs/>
                <w:iCs/>
                <w:sz w:val="18"/>
                <w:szCs w:val="18"/>
              </w:rPr>
            </w:pPr>
          </w:p>
        </w:tc>
      </w:tr>
      <w:tr w:rsidR="0095654A" w:rsidRPr="00C27636" w14:paraId="16659276" w14:textId="77777777" w:rsidTr="005D1E0C">
        <w:trPr>
          <w:cantSplit/>
          <w:trHeight w:val="454"/>
        </w:trPr>
        <w:tc>
          <w:tcPr>
            <w:tcW w:w="644" w:type="pct"/>
            <w:tcBorders>
              <w:top w:val="single" w:sz="4" w:space="0" w:color="auto"/>
            </w:tcBorders>
            <w:shd w:val="clear" w:color="auto" w:fill="auto"/>
          </w:tcPr>
          <w:p w14:paraId="405DEF78"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Prikryl</w:t>
            </w:r>
            <w:proofErr w:type="spellEnd"/>
            <w:r w:rsidRPr="00C27636">
              <w:rPr>
                <w:rFonts w:ascii="Arial" w:eastAsia="Times New Roman" w:hAnsi="Arial" w:cs="Arial"/>
                <w:color w:val="000000"/>
                <w:sz w:val="18"/>
                <w:szCs w:val="18"/>
                <w:lang w:eastAsia="en-GB"/>
              </w:rPr>
              <w:t>, et al. (2007)</w:t>
            </w:r>
          </w:p>
        </w:tc>
        <w:tc>
          <w:tcPr>
            <w:tcW w:w="398" w:type="pct"/>
            <w:tcBorders>
              <w:top w:val="single" w:sz="4" w:space="0" w:color="auto"/>
              <w:bottom w:val="single" w:sz="4" w:space="0" w:color="auto"/>
            </w:tcBorders>
            <w:shd w:val="clear" w:color="auto" w:fill="auto"/>
          </w:tcPr>
          <w:p w14:paraId="6EB89A0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3AFA94D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3A2C542B"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51A5D694" w14:textId="0632A747" w:rsidR="0095654A" w:rsidRPr="00C27636" w:rsidRDefault="0095654A" w:rsidP="007D37C5">
            <w:pPr>
              <w:jc w:val="center"/>
              <w:rPr>
                <w:rFonts w:ascii="Arial" w:hAnsi="Arial" w:cs="Arial"/>
                <w:sz w:val="18"/>
                <w:szCs w:val="18"/>
              </w:rPr>
            </w:pPr>
            <w:r w:rsidRPr="00C27636">
              <w:rPr>
                <w:rFonts w:ascii="Arial" w:hAnsi="Arial" w:cs="Arial"/>
                <w:sz w:val="18"/>
                <w:szCs w:val="18"/>
              </w:rPr>
              <w:t>11</w:t>
            </w:r>
          </w:p>
        </w:tc>
        <w:tc>
          <w:tcPr>
            <w:tcW w:w="321" w:type="pct"/>
            <w:gridSpan w:val="2"/>
            <w:tcBorders>
              <w:top w:val="single" w:sz="4" w:space="0" w:color="auto"/>
              <w:bottom w:val="single" w:sz="4" w:space="0" w:color="auto"/>
            </w:tcBorders>
            <w:shd w:val="clear" w:color="auto" w:fill="auto"/>
          </w:tcPr>
          <w:p w14:paraId="6225C74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31.36 (8.43)</w:t>
            </w:r>
          </w:p>
        </w:tc>
        <w:tc>
          <w:tcPr>
            <w:tcW w:w="522" w:type="pct"/>
            <w:gridSpan w:val="2"/>
            <w:tcBorders>
              <w:top w:val="single" w:sz="4" w:space="0" w:color="auto"/>
              <w:bottom w:val="single" w:sz="4" w:space="0" w:color="auto"/>
            </w:tcBorders>
            <w:shd w:val="clear" w:color="auto" w:fill="auto"/>
          </w:tcPr>
          <w:p w14:paraId="5E59DA22" w14:textId="4FBAC6D6"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38123C2B" w14:textId="449C4864"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2E9B1417" w14:textId="430971BA"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0E5E815D" w14:textId="0634C205"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5A957971"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(3w)</w:t>
            </w:r>
          </w:p>
        </w:tc>
        <w:tc>
          <w:tcPr>
            <w:tcW w:w="460" w:type="pct"/>
            <w:vMerge w:val="restart"/>
            <w:tcBorders>
              <w:top w:val="single" w:sz="4" w:space="0" w:color="auto"/>
            </w:tcBorders>
            <w:shd w:val="clear" w:color="auto" w:fill="auto"/>
          </w:tcPr>
          <w:p w14:paraId="3360C7C8"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w:t>
            </w:r>
          </w:p>
        </w:tc>
        <w:tc>
          <w:tcPr>
            <w:tcW w:w="411" w:type="pct"/>
            <w:tcBorders>
              <w:top w:val="single" w:sz="4" w:space="0" w:color="auto"/>
            </w:tcBorders>
          </w:tcPr>
          <w:p w14:paraId="22DD146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17FB1B31" w14:textId="77777777" w:rsidTr="005D1E0C">
        <w:trPr>
          <w:cantSplit/>
          <w:trHeight w:val="454"/>
        </w:trPr>
        <w:tc>
          <w:tcPr>
            <w:tcW w:w="644" w:type="pct"/>
            <w:tcBorders>
              <w:bottom w:val="single" w:sz="4" w:space="0" w:color="auto"/>
            </w:tcBorders>
            <w:shd w:val="clear" w:color="auto" w:fill="auto"/>
          </w:tcPr>
          <w:p w14:paraId="51B06BD1"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78251E8B"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311B0BC"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8B5E80D"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159406B4" w14:textId="467A7801" w:rsidR="0095654A" w:rsidRPr="00C27636" w:rsidRDefault="0095654A" w:rsidP="007D37C5">
            <w:pPr>
              <w:jc w:val="center"/>
              <w:rPr>
                <w:rFonts w:ascii="Arial" w:hAnsi="Arial" w:cs="Arial"/>
                <w:sz w:val="18"/>
                <w:szCs w:val="18"/>
              </w:rPr>
            </w:pPr>
            <w:r w:rsidRPr="00C27636">
              <w:rPr>
                <w:rFonts w:ascii="Arial" w:hAnsi="Arial" w:cs="Arial"/>
                <w:sz w:val="18"/>
                <w:szCs w:val="18"/>
              </w:rPr>
              <w:t>11</w:t>
            </w:r>
          </w:p>
        </w:tc>
        <w:tc>
          <w:tcPr>
            <w:tcW w:w="321" w:type="pct"/>
            <w:gridSpan w:val="2"/>
            <w:tcBorders>
              <w:top w:val="single" w:sz="4" w:space="0" w:color="auto"/>
              <w:bottom w:val="single" w:sz="4" w:space="0" w:color="auto"/>
            </w:tcBorders>
            <w:shd w:val="clear" w:color="auto" w:fill="auto"/>
          </w:tcPr>
          <w:p w14:paraId="6AD1E1E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36.46 (10.74)</w:t>
            </w:r>
          </w:p>
        </w:tc>
        <w:tc>
          <w:tcPr>
            <w:tcW w:w="522" w:type="pct"/>
            <w:gridSpan w:val="2"/>
            <w:tcBorders>
              <w:top w:val="single" w:sz="4" w:space="0" w:color="auto"/>
              <w:bottom w:val="single" w:sz="4" w:space="0" w:color="auto"/>
            </w:tcBorders>
            <w:shd w:val="clear" w:color="auto" w:fill="auto"/>
          </w:tcPr>
          <w:p w14:paraId="10D47C2B" w14:textId="5E2FA609"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42AC2CE7" w14:textId="74757DBF"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624364FF"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4E8664A0"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4CF2DBD"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6B1A5671"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6C732263" w14:textId="77777777" w:rsidR="0095654A" w:rsidRPr="00C27636" w:rsidRDefault="0095654A" w:rsidP="007D37C5">
            <w:pPr>
              <w:jc w:val="center"/>
              <w:rPr>
                <w:rFonts w:ascii="Arial" w:hAnsi="Arial" w:cs="Arial"/>
                <w:iCs/>
                <w:sz w:val="18"/>
                <w:szCs w:val="18"/>
              </w:rPr>
            </w:pPr>
          </w:p>
        </w:tc>
      </w:tr>
      <w:tr w:rsidR="0095654A" w:rsidRPr="00C27636" w14:paraId="2B93EAA2" w14:textId="77777777" w:rsidTr="005D1E0C">
        <w:trPr>
          <w:cantSplit/>
          <w:trHeight w:val="454"/>
        </w:trPr>
        <w:tc>
          <w:tcPr>
            <w:tcW w:w="644" w:type="pct"/>
            <w:tcBorders>
              <w:top w:val="single" w:sz="4" w:space="0" w:color="auto"/>
            </w:tcBorders>
            <w:shd w:val="clear" w:color="auto" w:fill="auto"/>
          </w:tcPr>
          <w:p w14:paraId="174ED795"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Prikryl</w:t>
            </w:r>
            <w:proofErr w:type="spellEnd"/>
            <w:r w:rsidRPr="00C27636">
              <w:rPr>
                <w:rFonts w:ascii="Arial" w:eastAsia="Times New Roman" w:hAnsi="Arial" w:cs="Arial"/>
                <w:color w:val="000000"/>
                <w:sz w:val="18"/>
                <w:szCs w:val="18"/>
                <w:lang w:eastAsia="en-GB"/>
              </w:rPr>
              <w:t>, et al. (2012)</w:t>
            </w:r>
          </w:p>
        </w:tc>
        <w:tc>
          <w:tcPr>
            <w:tcW w:w="398" w:type="pct"/>
            <w:tcBorders>
              <w:top w:val="single" w:sz="4" w:space="0" w:color="auto"/>
              <w:bottom w:val="single" w:sz="4" w:space="0" w:color="auto"/>
            </w:tcBorders>
            <w:shd w:val="clear" w:color="auto" w:fill="auto"/>
          </w:tcPr>
          <w:p w14:paraId="46B12C1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15F6758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2B08AFB0"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0748CA62" w14:textId="25F82FC8" w:rsidR="0095654A" w:rsidRPr="00C27636" w:rsidRDefault="0095654A" w:rsidP="007D37C5">
            <w:pPr>
              <w:jc w:val="center"/>
              <w:rPr>
                <w:rFonts w:ascii="Arial" w:hAnsi="Arial" w:cs="Arial"/>
                <w:sz w:val="18"/>
                <w:szCs w:val="18"/>
              </w:rPr>
            </w:pPr>
            <w:r w:rsidRPr="00C27636">
              <w:rPr>
                <w:rFonts w:ascii="Arial" w:hAnsi="Arial" w:cs="Arial"/>
                <w:sz w:val="18"/>
                <w:szCs w:val="18"/>
              </w:rPr>
              <w:t>19</w:t>
            </w:r>
          </w:p>
        </w:tc>
        <w:tc>
          <w:tcPr>
            <w:tcW w:w="321" w:type="pct"/>
            <w:gridSpan w:val="2"/>
            <w:tcBorders>
              <w:top w:val="single" w:sz="4" w:space="0" w:color="auto"/>
              <w:bottom w:val="single" w:sz="4" w:space="0" w:color="auto"/>
            </w:tcBorders>
            <w:shd w:val="clear" w:color="auto" w:fill="auto"/>
          </w:tcPr>
          <w:p w14:paraId="0E88C41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30.47 (9.19)</w:t>
            </w:r>
          </w:p>
        </w:tc>
        <w:tc>
          <w:tcPr>
            <w:tcW w:w="522" w:type="pct"/>
            <w:gridSpan w:val="2"/>
            <w:tcBorders>
              <w:top w:val="single" w:sz="4" w:space="0" w:color="auto"/>
              <w:bottom w:val="single" w:sz="4" w:space="0" w:color="auto"/>
            </w:tcBorders>
            <w:shd w:val="clear" w:color="auto" w:fill="auto"/>
          </w:tcPr>
          <w:p w14:paraId="2FD8039F" w14:textId="05A06266"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0D0FAD00" w14:textId="3A91F70D"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2D6CA25B" w14:textId="5C5CC762"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3B9D503B" w14:textId="4E55B2E1"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1D1BB2BD"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(3w)</w:t>
            </w:r>
          </w:p>
        </w:tc>
        <w:tc>
          <w:tcPr>
            <w:tcW w:w="460" w:type="pct"/>
            <w:vMerge w:val="restart"/>
            <w:tcBorders>
              <w:top w:val="single" w:sz="4" w:space="0" w:color="auto"/>
            </w:tcBorders>
            <w:shd w:val="clear" w:color="auto" w:fill="auto"/>
          </w:tcPr>
          <w:p w14:paraId="4AA4C531"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w:t>
            </w:r>
          </w:p>
        </w:tc>
        <w:tc>
          <w:tcPr>
            <w:tcW w:w="411" w:type="pct"/>
            <w:tcBorders>
              <w:top w:val="single" w:sz="4" w:space="0" w:color="auto"/>
            </w:tcBorders>
          </w:tcPr>
          <w:p w14:paraId="2E2DBC0C"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48D605B1" w14:textId="77777777" w:rsidTr="005D1E0C">
        <w:trPr>
          <w:cantSplit/>
          <w:trHeight w:val="454"/>
        </w:trPr>
        <w:tc>
          <w:tcPr>
            <w:tcW w:w="644" w:type="pct"/>
            <w:tcBorders>
              <w:bottom w:val="single" w:sz="4" w:space="0" w:color="auto"/>
            </w:tcBorders>
            <w:shd w:val="clear" w:color="auto" w:fill="auto"/>
          </w:tcPr>
          <w:p w14:paraId="649D0D42"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781296F5"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C362A1D"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44FA9724"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C851C9D" w14:textId="6ABE6C1E" w:rsidR="0095654A" w:rsidRPr="00C27636" w:rsidRDefault="0095654A" w:rsidP="007D37C5">
            <w:pPr>
              <w:jc w:val="center"/>
              <w:rPr>
                <w:rFonts w:ascii="Arial" w:hAnsi="Arial" w:cs="Arial"/>
                <w:sz w:val="18"/>
                <w:szCs w:val="18"/>
              </w:rPr>
            </w:pPr>
            <w:r w:rsidRPr="00C27636">
              <w:rPr>
                <w:rFonts w:ascii="Arial" w:hAnsi="Arial" w:cs="Arial"/>
                <w:sz w:val="18"/>
                <w:szCs w:val="18"/>
              </w:rPr>
              <w:t>11</w:t>
            </w:r>
          </w:p>
        </w:tc>
        <w:tc>
          <w:tcPr>
            <w:tcW w:w="321" w:type="pct"/>
            <w:gridSpan w:val="2"/>
            <w:tcBorders>
              <w:top w:val="single" w:sz="4" w:space="0" w:color="auto"/>
              <w:bottom w:val="single" w:sz="4" w:space="0" w:color="auto"/>
            </w:tcBorders>
            <w:shd w:val="clear" w:color="auto" w:fill="auto"/>
          </w:tcPr>
          <w:p w14:paraId="79A7996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34.55 (10.57)</w:t>
            </w:r>
          </w:p>
        </w:tc>
        <w:tc>
          <w:tcPr>
            <w:tcW w:w="522" w:type="pct"/>
            <w:gridSpan w:val="2"/>
            <w:tcBorders>
              <w:top w:val="single" w:sz="4" w:space="0" w:color="auto"/>
              <w:bottom w:val="single" w:sz="4" w:space="0" w:color="auto"/>
            </w:tcBorders>
            <w:shd w:val="clear" w:color="auto" w:fill="auto"/>
          </w:tcPr>
          <w:p w14:paraId="2DB44973" w14:textId="0E92DEB8"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8729C90" w14:textId="109C335B"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FED2DB5"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28FF5A16"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672FD5F5"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12FFB49"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18C7ECD9" w14:textId="77777777" w:rsidR="0095654A" w:rsidRPr="00C27636" w:rsidRDefault="0095654A" w:rsidP="007D37C5">
            <w:pPr>
              <w:jc w:val="center"/>
              <w:rPr>
                <w:rFonts w:ascii="Arial" w:hAnsi="Arial" w:cs="Arial"/>
                <w:iCs/>
                <w:sz w:val="18"/>
                <w:szCs w:val="18"/>
              </w:rPr>
            </w:pPr>
          </w:p>
        </w:tc>
      </w:tr>
      <w:tr w:rsidR="0095654A" w:rsidRPr="00C27636" w14:paraId="15DEEE59" w14:textId="77777777" w:rsidTr="005D1E0C">
        <w:trPr>
          <w:cantSplit/>
          <w:trHeight w:val="454"/>
        </w:trPr>
        <w:tc>
          <w:tcPr>
            <w:tcW w:w="644" w:type="pct"/>
            <w:tcBorders>
              <w:top w:val="single" w:sz="4" w:space="0" w:color="auto"/>
            </w:tcBorders>
            <w:shd w:val="clear" w:color="auto" w:fill="auto"/>
          </w:tcPr>
          <w:p w14:paraId="55A52E5E"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Prikryl</w:t>
            </w:r>
            <w:proofErr w:type="spellEnd"/>
            <w:r w:rsidRPr="00C27636">
              <w:rPr>
                <w:rFonts w:ascii="Arial" w:eastAsia="Times New Roman" w:hAnsi="Arial" w:cs="Arial"/>
                <w:color w:val="000000"/>
                <w:sz w:val="18"/>
                <w:szCs w:val="18"/>
                <w:lang w:eastAsia="en-GB"/>
              </w:rPr>
              <w:t>, et al. (2013)</w:t>
            </w:r>
          </w:p>
        </w:tc>
        <w:tc>
          <w:tcPr>
            <w:tcW w:w="398" w:type="pct"/>
            <w:tcBorders>
              <w:top w:val="single" w:sz="4" w:space="0" w:color="auto"/>
              <w:bottom w:val="single" w:sz="4" w:space="0" w:color="auto"/>
            </w:tcBorders>
            <w:shd w:val="clear" w:color="auto" w:fill="auto"/>
          </w:tcPr>
          <w:p w14:paraId="3CF0A88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777E682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476FB9CD"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2437C883" w14:textId="7E20B8AE" w:rsidR="0095654A" w:rsidRPr="00C27636" w:rsidRDefault="0095654A" w:rsidP="007D37C5">
            <w:pPr>
              <w:jc w:val="center"/>
              <w:rPr>
                <w:rFonts w:ascii="Arial" w:hAnsi="Arial" w:cs="Arial"/>
                <w:sz w:val="18"/>
                <w:szCs w:val="18"/>
              </w:rPr>
            </w:pPr>
            <w:r w:rsidRPr="00C27636">
              <w:rPr>
                <w:rFonts w:ascii="Arial" w:hAnsi="Arial" w:cs="Arial"/>
                <w:sz w:val="18"/>
                <w:szCs w:val="18"/>
              </w:rPr>
              <w:t>23</w:t>
            </w:r>
          </w:p>
        </w:tc>
        <w:tc>
          <w:tcPr>
            <w:tcW w:w="321" w:type="pct"/>
            <w:gridSpan w:val="2"/>
            <w:tcBorders>
              <w:top w:val="single" w:sz="4" w:space="0" w:color="auto"/>
              <w:bottom w:val="single" w:sz="4" w:space="0" w:color="auto"/>
            </w:tcBorders>
            <w:shd w:val="clear" w:color="auto" w:fill="auto"/>
          </w:tcPr>
          <w:p w14:paraId="0B1417A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31.6 (8.04)</w:t>
            </w:r>
          </w:p>
        </w:tc>
        <w:tc>
          <w:tcPr>
            <w:tcW w:w="522" w:type="pct"/>
            <w:gridSpan w:val="2"/>
            <w:tcBorders>
              <w:top w:val="single" w:sz="4" w:space="0" w:color="auto"/>
              <w:bottom w:val="single" w:sz="4" w:space="0" w:color="auto"/>
            </w:tcBorders>
            <w:shd w:val="clear" w:color="auto" w:fill="auto"/>
          </w:tcPr>
          <w:p w14:paraId="1CDCB8F0" w14:textId="72CDE90C"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LPFC</w:t>
            </w:r>
          </w:p>
        </w:tc>
        <w:tc>
          <w:tcPr>
            <w:tcW w:w="272" w:type="pct"/>
            <w:tcBorders>
              <w:top w:val="single" w:sz="4" w:space="0" w:color="auto"/>
              <w:bottom w:val="single" w:sz="4" w:space="0" w:color="auto"/>
            </w:tcBorders>
          </w:tcPr>
          <w:p w14:paraId="5AAFA368" w14:textId="0CBF7595"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1F1CACEB" w14:textId="6E59DA22"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2A226892" w14:textId="09B9A112"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05128189"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(3w)</w:t>
            </w:r>
          </w:p>
        </w:tc>
        <w:tc>
          <w:tcPr>
            <w:tcW w:w="460" w:type="pct"/>
            <w:vMerge w:val="restart"/>
            <w:tcBorders>
              <w:top w:val="single" w:sz="4" w:space="0" w:color="auto"/>
            </w:tcBorders>
            <w:shd w:val="clear" w:color="auto" w:fill="auto"/>
          </w:tcPr>
          <w:p w14:paraId="320005BD"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w:t>
            </w:r>
          </w:p>
        </w:tc>
        <w:tc>
          <w:tcPr>
            <w:tcW w:w="411" w:type="pct"/>
            <w:tcBorders>
              <w:top w:val="single" w:sz="4" w:space="0" w:color="auto"/>
            </w:tcBorders>
          </w:tcPr>
          <w:p w14:paraId="45E8FA81"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3FE16DDF" w14:textId="77777777" w:rsidTr="005D1E0C">
        <w:trPr>
          <w:cantSplit/>
          <w:trHeight w:val="454"/>
        </w:trPr>
        <w:tc>
          <w:tcPr>
            <w:tcW w:w="644" w:type="pct"/>
            <w:tcBorders>
              <w:bottom w:val="single" w:sz="4" w:space="0" w:color="auto"/>
            </w:tcBorders>
            <w:shd w:val="clear" w:color="auto" w:fill="auto"/>
          </w:tcPr>
          <w:p w14:paraId="246A8AC0"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2659A6FE"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58681D70"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2D3E3040"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45CDC391" w14:textId="3C9AB3FA" w:rsidR="0095654A" w:rsidRPr="00C27636" w:rsidRDefault="0095654A" w:rsidP="007D37C5">
            <w:pPr>
              <w:jc w:val="center"/>
              <w:rPr>
                <w:rFonts w:ascii="Arial" w:hAnsi="Arial" w:cs="Arial"/>
                <w:sz w:val="18"/>
                <w:szCs w:val="18"/>
              </w:rPr>
            </w:pPr>
            <w:r w:rsidRPr="00C27636">
              <w:rPr>
                <w:rFonts w:ascii="Arial" w:hAnsi="Arial" w:cs="Arial"/>
                <w:sz w:val="18"/>
                <w:szCs w:val="18"/>
              </w:rPr>
              <w:t>17</w:t>
            </w:r>
          </w:p>
        </w:tc>
        <w:tc>
          <w:tcPr>
            <w:tcW w:w="321" w:type="pct"/>
            <w:gridSpan w:val="2"/>
            <w:tcBorders>
              <w:top w:val="single" w:sz="4" w:space="0" w:color="auto"/>
              <w:bottom w:val="single" w:sz="4" w:space="0" w:color="auto"/>
            </w:tcBorders>
            <w:shd w:val="clear" w:color="auto" w:fill="auto"/>
          </w:tcPr>
          <w:p w14:paraId="01D473F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33.94 (9.98)</w:t>
            </w:r>
          </w:p>
        </w:tc>
        <w:tc>
          <w:tcPr>
            <w:tcW w:w="522" w:type="pct"/>
            <w:gridSpan w:val="2"/>
            <w:tcBorders>
              <w:top w:val="single" w:sz="4" w:space="0" w:color="auto"/>
              <w:bottom w:val="single" w:sz="4" w:space="0" w:color="auto"/>
            </w:tcBorders>
            <w:shd w:val="clear" w:color="auto" w:fill="auto"/>
          </w:tcPr>
          <w:p w14:paraId="4E724A03" w14:textId="1F2B4DB4"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118E292A" w14:textId="382BFAF2"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5CDF319"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18F3BA76"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5944F311"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452DC7D7"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85855D4" w14:textId="77777777" w:rsidR="0095654A" w:rsidRPr="00C27636" w:rsidRDefault="0095654A" w:rsidP="007D37C5">
            <w:pPr>
              <w:jc w:val="center"/>
              <w:rPr>
                <w:rFonts w:ascii="Arial" w:hAnsi="Arial" w:cs="Arial"/>
                <w:iCs/>
                <w:sz w:val="18"/>
                <w:szCs w:val="18"/>
              </w:rPr>
            </w:pPr>
          </w:p>
        </w:tc>
      </w:tr>
      <w:tr w:rsidR="0095654A" w:rsidRPr="00C27636" w14:paraId="5F199185" w14:textId="77777777" w:rsidTr="005D1E0C">
        <w:trPr>
          <w:cantSplit/>
          <w:trHeight w:val="454"/>
        </w:trPr>
        <w:tc>
          <w:tcPr>
            <w:tcW w:w="644" w:type="pct"/>
            <w:tcBorders>
              <w:top w:val="single" w:sz="4" w:space="0" w:color="auto"/>
            </w:tcBorders>
            <w:shd w:val="clear" w:color="auto" w:fill="auto"/>
          </w:tcPr>
          <w:p w14:paraId="4640E545"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Prikryl</w:t>
            </w:r>
            <w:proofErr w:type="spellEnd"/>
            <w:r w:rsidRPr="00C27636">
              <w:rPr>
                <w:rFonts w:ascii="Arial" w:eastAsia="Times New Roman" w:hAnsi="Arial" w:cs="Arial"/>
                <w:color w:val="000000"/>
                <w:sz w:val="18"/>
                <w:szCs w:val="18"/>
                <w:lang w:eastAsia="en-GB"/>
              </w:rPr>
              <w:t>, et al. (2014)</w:t>
            </w:r>
          </w:p>
        </w:tc>
        <w:tc>
          <w:tcPr>
            <w:tcW w:w="398" w:type="pct"/>
            <w:tcBorders>
              <w:top w:val="single" w:sz="4" w:space="0" w:color="auto"/>
              <w:bottom w:val="single" w:sz="4" w:space="0" w:color="auto"/>
            </w:tcBorders>
            <w:shd w:val="clear" w:color="auto" w:fill="auto"/>
          </w:tcPr>
          <w:p w14:paraId="42A8591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4F6DA23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3BF4E4EF"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3CFF6D35" w14:textId="4C46E770" w:rsidR="0095654A" w:rsidRPr="00C27636" w:rsidRDefault="0095654A" w:rsidP="007D37C5">
            <w:pPr>
              <w:jc w:val="center"/>
              <w:rPr>
                <w:rFonts w:ascii="Arial" w:hAnsi="Arial" w:cs="Arial"/>
                <w:sz w:val="18"/>
                <w:szCs w:val="18"/>
              </w:rPr>
            </w:pPr>
            <w:r w:rsidRPr="00C27636">
              <w:rPr>
                <w:rFonts w:ascii="Arial" w:hAnsi="Arial" w:cs="Arial"/>
                <w:sz w:val="18"/>
                <w:szCs w:val="18"/>
              </w:rPr>
              <w:t>18</w:t>
            </w:r>
          </w:p>
        </w:tc>
        <w:tc>
          <w:tcPr>
            <w:tcW w:w="321" w:type="pct"/>
            <w:gridSpan w:val="2"/>
            <w:tcBorders>
              <w:top w:val="single" w:sz="4" w:space="0" w:color="auto"/>
              <w:bottom w:val="single" w:sz="4" w:space="0" w:color="auto"/>
            </w:tcBorders>
            <w:shd w:val="clear" w:color="auto" w:fill="auto"/>
          </w:tcPr>
          <w:p w14:paraId="2E0D4F9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30.4 (6.56)</w:t>
            </w:r>
          </w:p>
        </w:tc>
        <w:tc>
          <w:tcPr>
            <w:tcW w:w="522" w:type="pct"/>
            <w:gridSpan w:val="2"/>
            <w:tcBorders>
              <w:top w:val="single" w:sz="4" w:space="0" w:color="auto"/>
              <w:bottom w:val="single" w:sz="4" w:space="0" w:color="auto"/>
            </w:tcBorders>
            <w:shd w:val="clear" w:color="auto" w:fill="auto"/>
          </w:tcPr>
          <w:p w14:paraId="4FB221D3" w14:textId="41AFD389"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7FC885AC" w14:textId="280E9006"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4ABD1883" w14:textId="08123AE6"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53622B56" w14:textId="255EFDC2"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78256299"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21 (3w)</w:t>
            </w:r>
          </w:p>
        </w:tc>
        <w:tc>
          <w:tcPr>
            <w:tcW w:w="460" w:type="pct"/>
            <w:vMerge w:val="restart"/>
            <w:tcBorders>
              <w:top w:val="single" w:sz="4" w:space="0" w:color="auto"/>
            </w:tcBorders>
            <w:shd w:val="clear" w:color="auto" w:fill="auto"/>
          </w:tcPr>
          <w:p w14:paraId="4D44780D"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w:t>
            </w:r>
          </w:p>
        </w:tc>
        <w:tc>
          <w:tcPr>
            <w:tcW w:w="411" w:type="pct"/>
            <w:tcBorders>
              <w:top w:val="single" w:sz="4" w:space="0" w:color="auto"/>
            </w:tcBorders>
          </w:tcPr>
          <w:p w14:paraId="56BE56EC"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4D137C72" w14:textId="77777777" w:rsidTr="005D1E0C">
        <w:trPr>
          <w:cantSplit/>
          <w:trHeight w:val="454"/>
        </w:trPr>
        <w:tc>
          <w:tcPr>
            <w:tcW w:w="644" w:type="pct"/>
            <w:tcBorders>
              <w:bottom w:val="single" w:sz="4" w:space="0" w:color="auto"/>
            </w:tcBorders>
            <w:shd w:val="clear" w:color="auto" w:fill="auto"/>
          </w:tcPr>
          <w:p w14:paraId="72F089D5"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0E4AD83"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FE13B41"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6EAAFD15"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30BC11FB" w14:textId="70CB1E57" w:rsidR="0095654A" w:rsidRPr="00C27636" w:rsidRDefault="0095654A" w:rsidP="007D37C5">
            <w:pPr>
              <w:jc w:val="center"/>
              <w:rPr>
                <w:rFonts w:ascii="Arial" w:hAnsi="Arial" w:cs="Arial"/>
                <w:sz w:val="18"/>
                <w:szCs w:val="18"/>
              </w:rPr>
            </w:pPr>
            <w:r w:rsidRPr="00C27636">
              <w:rPr>
                <w:rFonts w:ascii="Arial" w:hAnsi="Arial" w:cs="Arial"/>
                <w:sz w:val="18"/>
                <w:szCs w:val="18"/>
              </w:rPr>
              <w:t>17</w:t>
            </w:r>
          </w:p>
        </w:tc>
        <w:tc>
          <w:tcPr>
            <w:tcW w:w="321" w:type="pct"/>
            <w:gridSpan w:val="2"/>
            <w:tcBorders>
              <w:top w:val="single" w:sz="4" w:space="0" w:color="auto"/>
              <w:bottom w:val="single" w:sz="4" w:space="0" w:color="auto"/>
            </w:tcBorders>
            <w:shd w:val="clear" w:color="auto" w:fill="auto"/>
          </w:tcPr>
          <w:p w14:paraId="3A0A8DB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34.58 (10.66)</w:t>
            </w:r>
          </w:p>
        </w:tc>
        <w:tc>
          <w:tcPr>
            <w:tcW w:w="522" w:type="pct"/>
            <w:gridSpan w:val="2"/>
            <w:tcBorders>
              <w:top w:val="single" w:sz="4" w:space="0" w:color="auto"/>
              <w:bottom w:val="single" w:sz="4" w:space="0" w:color="auto"/>
            </w:tcBorders>
            <w:shd w:val="clear" w:color="auto" w:fill="auto"/>
          </w:tcPr>
          <w:p w14:paraId="41EAB264" w14:textId="36EBD7F6"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63CA802A" w14:textId="55CE7663"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6AA3C34A"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2787EDA3" w14:textId="77777777" w:rsidR="0095654A" w:rsidRPr="00C27636" w:rsidRDefault="0095654A" w:rsidP="007D37C5">
            <w:pP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24B45471"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5183ECE"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7E2E30CF" w14:textId="77777777" w:rsidR="0095654A" w:rsidRPr="00C27636" w:rsidRDefault="0095654A" w:rsidP="007D37C5">
            <w:pPr>
              <w:jc w:val="center"/>
              <w:rPr>
                <w:rFonts w:ascii="Arial" w:hAnsi="Arial" w:cs="Arial"/>
                <w:iCs/>
                <w:sz w:val="18"/>
                <w:szCs w:val="18"/>
              </w:rPr>
            </w:pPr>
          </w:p>
        </w:tc>
      </w:tr>
      <w:tr w:rsidR="0095654A" w:rsidRPr="00C27636" w14:paraId="199119C4" w14:textId="77777777" w:rsidTr="005D1E0C">
        <w:trPr>
          <w:cantSplit/>
          <w:trHeight w:val="454"/>
        </w:trPr>
        <w:tc>
          <w:tcPr>
            <w:tcW w:w="644" w:type="pct"/>
            <w:tcBorders>
              <w:top w:val="single" w:sz="4" w:space="0" w:color="auto"/>
            </w:tcBorders>
            <w:shd w:val="clear" w:color="auto" w:fill="auto"/>
          </w:tcPr>
          <w:p w14:paraId="7F99F601"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Quan, et al. (2015)</w:t>
            </w:r>
          </w:p>
        </w:tc>
        <w:tc>
          <w:tcPr>
            <w:tcW w:w="398" w:type="pct"/>
            <w:tcBorders>
              <w:top w:val="single" w:sz="4" w:space="0" w:color="auto"/>
              <w:bottom w:val="single" w:sz="4" w:space="0" w:color="auto"/>
            </w:tcBorders>
            <w:shd w:val="clear" w:color="auto" w:fill="auto"/>
          </w:tcPr>
          <w:p w14:paraId="507F875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4777DB9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5C2EFDAD"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11C6B1F0" w14:textId="36D152F2" w:rsidR="0095654A" w:rsidRPr="00C27636" w:rsidRDefault="0095654A" w:rsidP="007D37C5">
            <w:pPr>
              <w:jc w:val="center"/>
              <w:rPr>
                <w:rFonts w:ascii="Arial" w:hAnsi="Arial" w:cs="Arial"/>
                <w:sz w:val="18"/>
                <w:szCs w:val="18"/>
              </w:rPr>
            </w:pPr>
            <w:r w:rsidRPr="00C27636">
              <w:rPr>
                <w:rFonts w:ascii="Arial" w:hAnsi="Arial" w:cs="Arial"/>
                <w:sz w:val="18"/>
                <w:szCs w:val="18"/>
              </w:rPr>
              <w:t>78</w:t>
            </w:r>
          </w:p>
        </w:tc>
        <w:tc>
          <w:tcPr>
            <w:tcW w:w="321" w:type="pct"/>
            <w:gridSpan w:val="2"/>
            <w:tcBorders>
              <w:top w:val="single" w:sz="4" w:space="0" w:color="auto"/>
              <w:bottom w:val="single" w:sz="4" w:space="0" w:color="auto"/>
            </w:tcBorders>
            <w:shd w:val="clear" w:color="auto" w:fill="auto"/>
          </w:tcPr>
          <w:p w14:paraId="0EA500B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46.87 (7.87)</w:t>
            </w:r>
          </w:p>
        </w:tc>
        <w:tc>
          <w:tcPr>
            <w:tcW w:w="522" w:type="pct"/>
            <w:gridSpan w:val="2"/>
            <w:tcBorders>
              <w:top w:val="single" w:sz="4" w:space="0" w:color="auto"/>
              <w:bottom w:val="single" w:sz="4" w:space="0" w:color="auto"/>
            </w:tcBorders>
            <w:shd w:val="clear" w:color="auto" w:fill="auto"/>
          </w:tcPr>
          <w:p w14:paraId="6B19D6C7" w14:textId="00D68838"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5951901F" w14:textId="51B8072D"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2912CA9B" w14:textId="3E6A3670"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(80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50F371E0" w14:textId="68DCE494"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266488DA"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79E2CAF0"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w:t>
            </w:r>
          </w:p>
        </w:tc>
        <w:tc>
          <w:tcPr>
            <w:tcW w:w="411" w:type="pct"/>
            <w:tcBorders>
              <w:top w:val="single" w:sz="4" w:space="0" w:color="auto"/>
            </w:tcBorders>
          </w:tcPr>
          <w:p w14:paraId="0C905ECA"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639F69FD" w14:textId="77777777" w:rsidTr="005D1E0C">
        <w:trPr>
          <w:cantSplit/>
          <w:trHeight w:val="454"/>
        </w:trPr>
        <w:tc>
          <w:tcPr>
            <w:tcW w:w="644" w:type="pct"/>
            <w:tcBorders>
              <w:bottom w:val="single" w:sz="4" w:space="0" w:color="auto"/>
            </w:tcBorders>
            <w:shd w:val="clear" w:color="auto" w:fill="auto"/>
          </w:tcPr>
          <w:p w14:paraId="6E963863"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3FE130C"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52D6830"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A02AF17"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403BAEE" w14:textId="06D6D870" w:rsidR="0095654A" w:rsidRPr="00C27636" w:rsidRDefault="0095654A" w:rsidP="007D37C5">
            <w:pPr>
              <w:jc w:val="center"/>
              <w:rPr>
                <w:rFonts w:ascii="Arial" w:hAnsi="Arial" w:cs="Arial"/>
                <w:sz w:val="18"/>
                <w:szCs w:val="18"/>
              </w:rPr>
            </w:pPr>
            <w:r w:rsidRPr="00C27636">
              <w:rPr>
                <w:rFonts w:ascii="Arial" w:hAnsi="Arial" w:cs="Arial"/>
                <w:sz w:val="18"/>
                <w:szCs w:val="18"/>
              </w:rPr>
              <w:t>39</w:t>
            </w:r>
          </w:p>
        </w:tc>
        <w:tc>
          <w:tcPr>
            <w:tcW w:w="321" w:type="pct"/>
            <w:gridSpan w:val="2"/>
            <w:tcBorders>
              <w:top w:val="single" w:sz="4" w:space="0" w:color="auto"/>
              <w:bottom w:val="single" w:sz="4" w:space="0" w:color="auto"/>
            </w:tcBorders>
            <w:shd w:val="clear" w:color="auto" w:fill="auto"/>
          </w:tcPr>
          <w:p w14:paraId="3E27116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46.87 (9.07)</w:t>
            </w:r>
          </w:p>
        </w:tc>
        <w:tc>
          <w:tcPr>
            <w:tcW w:w="522" w:type="pct"/>
            <w:gridSpan w:val="2"/>
            <w:tcBorders>
              <w:top w:val="single" w:sz="4" w:space="0" w:color="auto"/>
              <w:bottom w:val="single" w:sz="4" w:space="0" w:color="auto"/>
            </w:tcBorders>
            <w:shd w:val="clear" w:color="auto" w:fill="auto"/>
          </w:tcPr>
          <w:p w14:paraId="7BD4820C" w14:textId="141BA3DB"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228E0571" w14:textId="6F698FFE"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D7375ED"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117FCF94"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6F4B295E"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17EFBBA"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6F8BDCB8" w14:textId="77777777" w:rsidR="0095654A" w:rsidRPr="00C27636" w:rsidRDefault="0095654A" w:rsidP="007D37C5">
            <w:pPr>
              <w:jc w:val="center"/>
              <w:rPr>
                <w:rFonts w:ascii="Arial" w:hAnsi="Arial" w:cs="Arial"/>
                <w:iCs/>
                <w:sz w:val="18"/>
                <w:szCs w:val="18"/>
              </w:rPr>
            </w:pPr>
          </w:p>
        </w:tc>
      </w:tr>
      <w:tr w:rsidR="0095654A" w:rsidRPr="00C27636" w14:paraId="797E4961" w14:textId="77777777" w:rsidTr="005D1E0C">
        <w:trPr>
          <w:cantSplit/>
          <w:trHeight w:val="454"/>
        </w:trPr>
        <w:tc>
          <w:tcPr>
            <w:tcW w:w="644" w:type="pct"/>
            <w:tcBorders>
              <w:top w:val="single" w:sz="4" w:space="0" w:color="auto"/>
            </w:tcBorders>
            <w:shd w:val="clear" w:color="auto" w:fill="auto"/>
          </w:tcPr>
          <w:p w14:paraId="75B20585"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Rabany</w:t>
            </w:r>
            <w:proofErr w:type="spellEnd"/>
            <w:r w:rsidRPr="00C27636">
              <w:rPr>
                <w:rFonts w:ascii="Arial" w:eastAsia="Times New Roman" w:hAnsi="Arial" w:cs="Arial"/>
                <w:color w:val="000000"/>
                <w:sz w:val="18"/>
                <w:szCs w:val="18"/>
                <w:lang w:eastAsia="en-GB"/>
              </w:rPr>
              <w:t>, et al. (2014)</w:t>
            </w:r>
          </w:p>
        </w:tc>
        <w:tc>
          <w:tcPr>
            <w:tcW w:w="398" w:type="pct"/>
            <w:tcBorders>
              <w:top w:val="single" w:sz="4" w:space="0" w:color="auto"/>
              <w:bottom w:val="single" w:sz="4" w:space="0" w:color="auto"/>
            </w:tcBorders>
            <w:shd w:val="clear" w:color="auto" w:fill="auto"/>
          </w:tcPr>
          <w:p w14:paraId="498AADC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6838E1C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693AD4F4"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dTMS</w:t>
            </w:r>
            <w:proofErr w:type="spellEnd"/>
          </w:p>
        </w:tc>
        <w:tc>
          <w:tcPr>
            <w:tcW w:w="208" w:type="pct"/>
            <w:tcBorders>
              <w:top w:val="single" w:sz="4" w:space="0" w:color="auto"/>
              <w:bottom w:val="single" w:sz="4" w:space="0" w:color="auto"/>
            </w:tcBorders>
            <w:shd w:val="clear" w:color="auto" w:fill="auto"/>
          </w:tcPr>
          <w:p w14:paraId="110874ED" w14:textId="7944A1D5"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bottom w:val="single" w:sz="4" w:space="0" w:color="auto"/>
            </w:tcBorders>
            <w:shd w:val="clear" w:color="auto" w:fill="auto"/>
          </w:tcPr>
          <w:p w14:paraId="0C7A6B3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33.1 (11.31)</w:t>
            </w:r>
          </w:p>
        </w:tc>
        <w:tc>
          <w:tcPr>
            <w:tcW w:w="522" w:type="pct"/>
            <w:gridSpan w:val="2"/>
            <w:tcBorders>
              <w:top w:val="single" w:sz="4" w:space="0" w:color="auto"/>
              <w:bottom w:val="single" w:sz="4" w:space="0" w:color="auto"/>
            </w:tcBorders>
            <w:shd w:val="clear" w:color="auto" w:fill="auto"/>
          </w:tcPr>
          <w:p w14:paraId="4F70AD0B" w14:textId="0C1A2307"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30AB6D71" w14:textId="1BF830C0"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3B9257DA" w14:textId="0BB738F6"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(120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78410AD4" w14:textId="1180716E"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72494F8A"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(3w)</w:t>
            </w:r>
          </w:p>
        </w:tc>
        <w:tc>
          <w:tcPr>
            <w:tcW w:w="460" w:type="pct"/>
            <w:vMerge w:val="restart"/>
            <w:tcBorders>
              <w:top w:val="single" w:sz="4" w:space="0" w:color="auto"/>
            </w:tcBorders>
            <w:shd w:val="clear" w:color="auto" w:fill="auto"/>
          </w:tcPr>
          <w:p w14:paraId="017D49F6"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w:t>
            </w:r>
          </w:p>
        </w:tc>
        <w:tc>
          <w:tcPr>
            <w:tcW w:w="411" w:type="pct"/>
            <w:tcBorders>
              <w:top w:val="single" w:sz="4" w:space="0" w:color="auto"/>
            </w:tcBorders>
          </w:tcPr>
          <w:p w14:paraId="3E8B1A5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54CA3787" w14:textId="77777777" w:rsidTr="005D1E0C">
        <w:trPr>
          <w:cantSplit/>
          <w:trHeight w:val="454"/>
        </w:trPr>
        <w:tc>
          <w:tcPr>
            <w:tcW w:w="644" w:type="pct"/>
            <w:tcBorders>
              <w:bottom w:val="single" w:sz="4" w:space="0" w:color="auto"/>
            </w:tcBorders>
            <w:shd w:val="clear" w:color="auto" w:fill="auto"/>
          </w:tcPr>
          <w:p w14:paraId="7CD2085E"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2098015A"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02788F46"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661D1F08"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063C755E" w14:textId="249A7EF3"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586F3A2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35.9 (11)</w:t>
            </w:r>
          </w:p>
        </w:tc>
        <w:tc>
          <w:tcPr>
            <w:tcW w:w="522" w:type="pct"/>
            <w:gridSpan w:val="2"/>
            <w:tcBorders>
              <w:top w:val="single" w:sz="4" w:space="0" w:color="auto"/>
              <w:bottom w:val="single" w:sz="4" w:space="0" w:color="auto"/>
            </w:tcBorders>
            <w:shd w:val="clear" w:color="auto" w:fill="auto"/>
          </w:tcPr>
          <w:p w14:paraId="3E164A40" w14:textId="65782F00"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82B448D" w14:textId="707EB102"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2EF1C41E"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0BFD8626"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8100BB7"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A9E2FE4"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61A01172" w14:textId="77777777" w:rsidR="0095654A" w:rsidRPr="00C27636" w:rsidRDefault="0095654A" w:rsidP="007D37C5">
            <w:pPr>
              <w:jc w:val="center"/>
              <w:rPr>
                <w:rFonts w:ascii="Arial" w:hAnsi="Arial" w:cs="Arial"/>
                <w:iCs/>
                <w:sz w:val="18"/>
                <w:szCs w:val="18"/>
              </w:rPr>
            </w:pPr>
          </w:p>
        </w:tc>
      </w:tr>
      <w:tr w:rsidR="0095654A" w:rsidRPr="00C27636" w14:paraId="67B83D82" w14:textId="77777777" w:rsidTr="005D1E0C">
        <w:trPr>
          <w:cantSplit/>
          <w:trHeight w:val="454"/>
        </w:trPr>
        <w:tc>
          <w:tcPr>
            <w:tcW w:w="644" w:type="pct"/>
            <w:tcBorders>
              <w:top w:val="single" w:sz="4" w:space="0" w:color="auto"/>
            </w:tcBorders>
            <w:shd w:val="clear" w:color="auto" w:fill="auto"/>
          </w:tcPr>
          <w:p w14:paraId="6CC10C35" w14:textId="77777777" w:rsidR="0095654A" w:rsidRPr="00213F04" w:rsidRDefault="0095654A" w:rsidP="007D37C5">
            <w:pPr>
              <w:jc w:val="center"/>
              <w:rPr>
                <w:rFonts w:ascii="Arial" w:eastAsia="Times New Roman" w:hAnsi="Arial" w:cs="Arial"/>
                <w:color w:val="000000"/>
                <w:sz w:val="18"/>
                <w:szCs w:val="18"/>
                <w:highlight w:val="yellow"/>
                <w:lang w:eastAsia="en-GB"/>
              </w:rPr>
            </w:pPr>
            <w:r w:rsidRPr="00265F72">
              <w:rPr>
                <w:rFonts w:ascii="Arial" w:eastAsia="Times New Roman" w:hAnsi="Arial" w:cs="Arial"/>
                <w:color w:val="000000"/>
                <w:sz w:val="18"/>
                <w:szCs w:val="18"/>
                <w:lang w:eastAsia="en-GB"/>
              </w:rPr>
              <w:t>Ren, et al. (2010)</w:t>
            </w:r>
          </w:p>
        </w:tc>
        <w:tc>
          <w:tcPr>
            <w:tcW w:w="398" w:type="pct"/>
            <w:tcBorders>
              <w:top w:val="single" w:sz="4" w:space="0" w:color="auto"/>
              <w:bottom w:val="single" w:sz="4" w:space="0" w:color="auto"/>
            </w:tcBorders>
            <w:shd w:val="clear" w:color="auto" w:fill="auto"/>
          </w:tcPr>
          <w:p w14:paraId="44FE491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6A479AC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5808A0F3"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5E136504" w14:textId="16A4BDA3" w:rsidR="0095654A" w:rsidRPr="00C27636" w:rsidRDefault="0095654A" w:rsidP="007D37C5">
            <w:pPr>
              <w:jc w:val="center"/>
              <w:rPr>
                <w:rFonts w:ascii="Arial" w:hAnsi="Arial" w:cs="Arial"/>
                <w:sz w:val="18"/>
                <w:szCs w:val="18"/>
              </w:rPr>
            </w:pPr>
            <w:r w:rsidRPr="00C27636">
              <w:rPr>
                <w:rFonts w:ascii="Arial" w:hAnsi="Arial" w:cs="Arial"/>
                <w:sz w:val="18"/>
                <w:szCs w:val="18"/>
              </w:rPr>
              <w:t>12</w:t>
            </w:r>
          </w:p>
        </w:tc>
        <w:tc>
          <w:tcPr>
            <w:tcW w:w="321" w:type="pct"/>
            <w:gridSpan w:val="2"/>
            <w:vMerge w:val="restart"/>
            <w:tcBorders>
              <w:top w:val="single" w:sz="4" w:space="0" w:color="auto"/>
              <w:bottom w:val="single" w:sz="4" w:space="0" w:color="auto"/>
            </w:tcBorders>
            <w:shd w:val="clear" w:color="auto" w:fill="auto"/>
          </w:tcPr>
          <w:p w14:paraId="2917230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32 (7)</w:t>
            </w:r>
          </w:p>
        </w:tc>
        <w:tc>
          <w:tcPr>
            <w:tcW w:w="522" w:type="pct"/>
            <w:gridSpan w:val="2"/>
            <w:tcBorders>
              <w:top w:val="single" w:sz="4" w:space="0" w:color="auto"/>
              <w:bottom w:val="single" w:sz="4" w:space="0" w:color="auto"/>
            </w:tcBorders>
            <w:shd w:val="clear" w:color="auto" w:fill="auto"/>
          </w:tcPr>
          <w:p w14:paraId="77A7451D" w14:textId="65232FE0"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BL</w:t>
            </w:r>
            <w:r>
              <w:rPr>
                <w:rFonts w:ascii="Arial" w:eastAsia="Times New Roman" w:hAnsi="Arial" w:cs="Arial"/>
                <w:color w:val="000000"/>
                <w:sz w:val="18"/>
                <w:szCs w:val="18"/>
                <w:lang w:eastAsia="en-GB"/>
              </w:rPr>
              <w:t>DLPFC</w:t>
            </w:r>
          </w:p>
        </w:tc>
        <w:tc>
          <w:tcPr>
            <w:tcW w:w="272" w:type="pct"/>
            <w:tcBorders>
              <w:top w:val="single" w:sz="4" w:space="0" w:color="auto"/>
              <w:bottom w:val="single" w:sz="4" w:space="0" w:color="auto"/>
            </w:tcBorders>
          </w:tcPr>
          <w:p w14:paraId="6713629E" w14:textId="15A81A20"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6DBB359E" w14:textId="0F10F9C8" w:rsidR="0095654A" w:rsidRPr="00C27636" w:rsidRDefault="0095654A" w:rsidP="007D37C5">
            <w:pPr>
              <w:jc w:val="center"/>
              <w:rPr>
                <w:rFonts w:ascii="Arial" w:hAnsi="Arial" w:cs="Arial"/>
                <w:b/>
                <w:bCs/>
                <w:sz w:val="18"/>
                <w:szCs w:val="18"/>
              </w:rPr>
            </w:pPr>
            <w:r w:rsidRPr="004C4FC7">
              <w:rPr>
                <w:rFonts w:ascii="Arial" w:eastAsia="Times New Roman" w:hAnsi="Arial" w:cs="Arial"/>
                <w:color w:val="000000"/>
                <w:sz w:val="18"/>
                <w:szCs w:val="18"/>
                <w:lang w:eastAsia="en-GB"/>
              </w:rPr>
              <w:t>1 Hz (80%)</w:t>
            </w:r>
          </w:p>
        </w:tc>
        <w:tc>
          <w:tcPr>
            <w:tcW w:w="475" w:type="pct"/>
            <w:tcBorders>
              <w:top w:val="single" w:sz="4" w:space="0" w:color="auto"/>
              <w:bottom w:val="single" w:sz="4" w:space="0" w:color="auto"/>
            </w:tcBorders>
          </w:tcPr>
          <w:p w14:paraId="4204CFA8" w14:textId="02BFD9D7"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4D9F312E"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6F2E80AF"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w:t>
            </w:r>
          </w:p>
        </w:tc>
        <w:tc>
          <w:tcPr>
            <w:tcW w:w="411" w:type="pct"/>
            <w:tcBorders>
              <w:top w:val="single" w:sz="4" w:space="0" w:color="auto"/>
            </w:tcBorders>
          </w:tcPr>
          <w:p w14:paraId="660BA4A5"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203EA57A" w14:textId="77777777" w:rsidTr="005D1E0C">
        <w:trPr>
          <w:cantSplit/>
          <w:trHeight w:val="454"/>
        </w:trPr>
        <w:tc>
          <w:tcPr>
            <w:tcW w:w="644" w:type="pct"/>
            <w:tcBorders>
              <w:bottom w:val="single" w:sz="4" w:space="0" w:color="auto"/>
            </w:tcBorders>
            <w:shd w:val="clear" w:color="auto" w:fill="auto"/>
          </w:tcPr>
          <w:p w14:paraId="221C8FD3"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CC66533"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2251D50"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4E239FE"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75D77407" w14:textId="68A38AAA" w:rsidR="0095654A" w:rsidRPr="00C27636" w:rsidRDefault="0095654A" w:rsidP="007D37C5">
            <w:pPr>
              <w:jc w:val="center"/>
              <w:rPr>
                <w:rFonts w:ascii="Arial" w:hAnsi="Arial" w:cs="Arial"/>
                <w:sz w:val="18"/>
                <w:szCs w:val="18"/>
              </w:rPr>
            </w:pPr>
            <w:r w:rsidRPr="00C27636">
              <w:rPr>
                <w:rFonts w:ascii="Arial" w:hAnsi="Arial" w:cs="Arial"/>
                <w:sz w:val="18"/>
                <w:szCs w:val="18"/>
              </w:rPr>
              <w:t>13</w:t>
            </w:r>
          </w:p>
        </w:tc>
        <w:tc>
          <w:tcPr>
            <w:tcW w:w="321" w:type="pct"/>
            <w:gridSpan w:val="2"/>
            <w:vMerge/>
            <w:tcBorders>
              <w:top w:val="single" w:sz="4" w:space="0" w:color="auto"/>
              <w:bottom w:val="single" w:sz="4" w:space="0" w:color="auto"/>
            </w:tcBorders>
            <w:shd w:val="clear" w:color="auto" w:fill="auto"/>
          </w:tcPr>
          <w:p w14:paraId="658B1791" w14:textId="77777777" w:rsidR="0095654A" w:rsidRPr="00C27636" w:rsidRDefault="0095654A" w:rsidP="007D37C5">
            <w:pPr>
              <w:jc w:val="center"/>
              <w:rPr>
                <w:rFonts w:ascii="Arial" w:hAnsi="Arial" w:cs="Arial"/>
                <w:sz w:val="18"/>
                <w:szCs w:val="18"/>
              </w:rPr>
            </w:pPr>
          </w:p>
        </w:tc>
        <w:tc>
          <w:tcPr>
            <w:tcW w:w="522" w:type="pct"/>
            <w:gridSpan w:val="2"/>
            <w:tcBorders>
              <w:top w:val="single" w:sz="4" w:space="0" w:color="auto"/>
              <w:bottom w:val="single" w:sz="4" w:space="0" w:color="auto"/>
            </w:tcBorders>
            <w:shd w:val="clear" w:color="auto" w:fill="auto"/>
          </w:tcPr>
          <w:p w14:paraId="24140C97" w14:textId="5F91674D"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033BA73" w14:textId="77F27680"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4B848D17"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72597DA"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383F60A2"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726B09E7"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F67E812" w14:textId="77777777" w:rsidR="0095654A" w:rsidRPr="00C27636" w:rsidRDefault="0095654A" w:rsidP="007D37C5">
            <w:pPr>
              <w:jc w:val="center"/>
              <w:rPr>
                <w:rFonts w:ascii="Arial" w:hAnsi="Arial" w:cs="Arial"/>
                <w:iCs/>
                <w:sz w:val="18"/>
                <w:szCs w:val="18"/>
              </w:rPr>
            </w:pPr>
          </w:p>
        </w:tc>
      </w:tr>
      <w:tr w:rsidR="0095654A" w:rsidRPr="00C27636" w14:paraId="0B325225" w14:textId="77777777" w:rsidTr="005D1E0C">
        <w:trPr>
          <w:cantSplit/>
          <w:trHeight w:val="454"/>
        </w:trPr>
        <w:tc>
          <w:tcPr>
            <w:tcW w:w="644" w:type="pct"/>
            <w:tcBorders>
              <w:top w:val="single" w:sz="4" w:space="0" w:color="auto"/>
            </w:tcBorders>
            <w:shd w:val="clear" w:color="auto" w:fill="auto"/>
          </w:tcPr>
          <w:p w14:paraId="1E5EEFDF"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lastRenderedPageBreak/>
              <w:t>Saba, et al. (2006)</w:t>
            </w:r>
          </w:p>
        </w:tc>
        <w:tc>
          <w:tcPr>
            <w:tcW w:w="398" w:type="pct"/>
            <w:tcBorders>
              <w:top w:val="single" w:sz="4" w:space="0" w:color="auto"/>
              <w:bottom w:val="single" w:sz="4" w:space="0" w:color="auto"/>
            </w:tcBorders>
            <w:shd w:val="clear" w:color="auto" w:fill="auto"/>
          </w:tcPr>
          <w:p w14:paraId="3B24FA7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14AA0A9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5A6413E6"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4C5C3360" w14:textId="04D352F0" w:rsidR="0095654A" w:rsidRPr="00C27636" w:rsidRDefault="0095654A" w:rsidP="007D37C5">
            <w:pPr>
              <w:jc w:val="center"/>
              <w:rPr>
                <w:rFonts w:ascii="Arial" w:hAnsi="Arial" w:cs="Arial"/>
                <w:sz w:val="18"/>
                <w:szCs w:val="18"/>
              </w:rPr>
            </w:pPr>
            <w:r w:rsidRPr="00C27636">
              <w:rPr>
                <w:rFonts w:ascii="Arial" w:hAnsi="Arial" w:cs="Arial"/>
                <w:sz w:val="18"/>
                <w:szCs w:val="18"/>
              </w:rPr>
              <w:t>8</w:t>
            </w:r>
          </w:p>
        </w:tc>
        <w:tc>
          <w:tcPr>
            <w:tcW w:w="321" w:type="pct"/>
            <w:gridSpan w:val="2"/>
            <w:tcBorders>
              <w:top w:val="single" w:sz="4" w:space="0" w:color="auto"/>
              <w:bottom w:val="single" w:sz="4" w:space="0" w:color="auto"/>
            </w:tcBorders>
            <w:shd w:val="clear" w:color="auto" w:fill="auto"/>
          </w:tcPr>
          <w:p w14:paraId="082BB50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30.7 (7.95)</w:t>
            </w:r>
          </w:p>
        </w:tc>
        <w:tc>
          <w:tcPr>
            <w:tcW w:w="522" w:type="pct"/>
            <w:gridSpan w:val="2"/>
            <w:tcBorders>
              <w:top w:val="single" w:sz="4" w:space="0" w:color="auto"/>
              <w:bottom w:val="single" w:sz="4" w:space="0" w:color="auto"/>
            </w:tcBorders>
            <w:shd w:val="clear" w:color="auto" w:fill="auto"/>
          </w:tcPr>
          <w:p w14:paraId="0FCCAE81" w14:textId="4EC07E48"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LTPJ</w:t>
            </w:r>
          </w:p>
        </w:tc>
        <w:tc>
          <w:tcPr>
            <w:tcW w:w="272" w:type="pct"/>
            <w:tcBorders>
              <w:top w:val="single" w:sz="4" w:space="0" w:color="auto"/>
              <w:bottom w:val="single" w:sz="4" w:space="0" w:color="auto"/>
            </w:tcBorders>
          </w:tcPr>
          <w:p w14:paraId="3A4F3FFD" w14:textId="1B7302B4"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0D569E70" w14:textId="194B1AEA"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(80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4F08D3C7" w14:textId="1CDD9245"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20B14FC3"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(2w)</w:t>
            </w:r>
          </w:p>
        </w:tc>
        <w:tc>
          <w:tcPr>
            <w:tcW w:w="460" w:type="pct"/>
            <w:vMerge w:val="restart"/>
            <w:tcBorders>
              <w:top w:val="single" w:sz="4" w:space="0" w:color="auto"/>
            </w:tcBorders>
            <w:shd w:val="clear" w:color="auto" w:fill="auto"/>
          </w:tcPr>
          <w:p w14:paraId="4D4DB6D8"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w:t>
            </w:r>
          </w:p>
        </w:tc>
        <w:tc>
          <w:tcPr>
            <w:tcW w:w="411" w:type="pct"/>
            <w:tcBorders>
              <w:top w:val="single" w:sz="4" w:space="0" w:color="auto"/>
            </w:tcBorders>
          </w:tcPr>
          <w:p w14:paraId="396C4F7D"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4A784B55" w14:textId="77777777" w:rsidTr="005D1E0C">
        <w:trPr>
          <w:cantSplit/>
          <w:trHeight w:val="454"/>
        </w:trPr>
        <w:tc>
          <w:tcPr>
            <w:tcW w:w="644" w:type="pct"/>
            <w:tcBorders>
              <w:bottom w:val="single" w:sz="4" w:space="0" w:color="auto"/>
            </w:tcBorders>
            <w:shd w:val="clear" w:color="auto" w:fill="auto"/>
          </w:tcPr>
          <w:p w14:paraId="2485FFDA"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43B520B1"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6B3FF9E"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26217A9"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83257E7" w14:textId="3015547A" w:rsidR="0095654A" w:rsidRPr="00C27636" w:rsidRDefault="0095654A" w:rsidP="007D37C5">
            <w:pPr>
              <w:jc w:val="center"/>
              <w:rPr>
                <w:rFonts w:ascii="Arial" w:hAnsi="Arial" w:cs="Arial"/>
                <w:sz w:val="18"/>
                <w:szCs w:val="18"/>
              </w:rPr>
            </w:pPr>
            <w:r w:rsidRPr="00C27636">
              <w:rPr>
                <w:rFonts w:ascii="Arial" w:hAnsi="Arial" w:cs="Arial"/>
                <w:sz w:val="18"/>
                <w:szCs w:val="18"/>
              </w:rPr>
              <w:t>8</w:t>
            </w:r>
          </w:p>
        </w:tc>
        <w:tc>
          <w:tcPr>
            <w:tcW w:w="321" w:type="pct"/>
            <w:gridSpan w:val="2"/>
            <w:tcBorders>
              <w:top w:val="single" w:sz="4" w:space="0" w:color="auto"/>
              <w:bottom w:val="single" w:sz="4" w:space="0" w:color="auto"/>
            </w:tcBorders>
            <w:shd w:val="clear" w:color="auto" w:fill="auto"/>
          </w:tcPr>
          <w:p w14:paraId="1E632AE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30.6 (8)</w:t>
            </w:r>
          </w:p>
        </w:tc>
        <w:tc>
          <w:tcPr>
            <w:tcW w:w="522" w:type="pct"/>
            <w:gridSpan w:val="2"/>
            <w:tcBorders>
              <w:top w:val="single" w:sz="4" w:space="0" w:color="auto"/>
              <w:bottom w:val="single" w:sz="4" w:space="0" w:color="auto"/>
            </w:tcBorders>
            <w:shd w:val="clear" w:color="auto" w:fill="auto"/>
          </w:tcPr>
          <w:p w14:paraId="5D710481" w14:textId="6C828682"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53C6B1FD" w14:textId="509AFD50"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08A70AAF"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0B5191E7"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5356F27B"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49A12EED"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4792168F" w14:textId="77777777" w:rsidR="0095654A" w:rsidRPr="00C27636" w:rsidRDefault="0095654A" w:rsidP="007D37C5">
            <w:pPr>
              <w:jc w:val="center"/>
              <w:rPr>
                <w:rFonts w:ascii="Arial" w:hAnsi="Arial" w:cs="Arial"/>
                <w:iCs/>
                <w:sz w:val="18"/>
                <w:szCs w:val="18"/>
              </w:rPr>
            </w:pPr>
          </w:p>
        </w:tc>
      </w:tr>
      <w:tr w:rsidR="0095654A" w:rsidRPr="00C27636" w14:paraId="1B4F76E9" w14:textId="77777777" w:rsidTr="005D1E0C">
        <w:trPr>
          <w:cantSplit/>
          <w:trHeight w:val="454"/>
        </w:trPr>
        <w:tc>
          <w:tcPr>
            <w:tcW w:w="644" w:type="pct"/>
            <w:tcBorders>
              <w:top w:val="single" w:sz="4" w:space="0" w:color="auto"/>
            </w:tcBorders>
            <w:shd w:val="clear" w:color="auto" w:fill="auto"/>
          </w:tcPr>
          <w:p w14:paraId="03EEDE7D"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Singh, et al. (2020)</w:t>
            </w:r>
          </w:p>
        </w:tc>
        <w:tc>
          <w:tcPr>
            <w:tcW w:w="398" w:type="pct"/>
            <w:tcBorders>
              <w:top w:val="single" w:sz="4" w:space="0" w:color="auto"/>
              <w:bottom w:val="single" w:sz="4" w:space="0" w:color="auto"/>
            </w:tcBorders>
            <w:shd w:val="clear" w:color="auto" w:fill="auto"/>
          </w:tcPr>
          <w:p w14:paraId="7DDA166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3299978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4957D011"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48D5FFD5" w14:textId="3B771B03"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54C4582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33.3 (9.8)</w:t>
            </w:r>
          </w:p>
        </w:tc>
        <w:tc>
          <w:tcPr>
            <w:tcW w:w="522" w:type="pct"/>
            <w:gridSpan w:val="2"/>
            <w:tcBorders>
              <w:top w:val="single" w:sz="4" w:space="0" w:color="auto"/>
              <w:bottom w:val="single" w:sz="4" w:space="0" w:color="auto"/>
            </w:tcBorders>
            <w:shd w:val="clear" w:color="auto" w:fill="auto"/>
          </w:tcPr>
          <w:p w14:paraId="0B77D9B2" w14:textId="5036827C"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0FE7343E" w14:textId="263B7BC6"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33CBF94E" w14:textId="715451C1"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3327E374" w14:textId="64031741"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1C4DA2DF"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val="restart"/>
            <w:tcBorders>
              <w:top w:val="single" w:sz="4" w:space="0" w:color="auto"/>
            </w:tcBorders>
            <w:shd w:val="clear" w:color="auto" w:fill="auto"/>
          </w:tcPr>
          <w:p w14:paraId="696E14A9"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w:t>
            </w:r>
          </w:p>
        </w:tc>
        <w:tc>
          <w:tcPr>
            <w:tcW w:w="411" w:type="pct"/>
            <w:tcBorders>
              <w:top w:val="single" w:sz="4" w:space="0" w:color="auto"/>
            </w:tcBorders>
          </w:tcPr>
          <w:p w14:paraId="3F1B7475"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685DFF45" w14:textId="77777777" w:rsidTr="005D1E0C">
        <w:trPr>
          <w:cantSplit/>
          <w:trHeight w:val="454"/>
        </w:trPr>
        <w:tc>
          <w:tcPr>
            <w:tcW w:w="644" w:type="pct"/>
            <w:tcBorders>
              <w:bottom w:val="single" w:sz="4" w:space="0" w:color="auto"/>
            </w:tcBorders>
            <w:shd w:val="clear" w:color="auto" w:fill="auto"/>
          </w:tcPr>
          <w:p w14:paraId="52918A48"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472CA7E"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32CF118D"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4CE11687"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722A1DBE" w14:textId="2DF99D0A"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54C4070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29.8 (5.7)</w:t>
            </w:r>
          </w:p>
        </w:tc>
        <w:tc>
          <w:tcPr>
            <w:tcW w:w="522" w:type="pct"/>
            <w:gridSpan w:val="2"/>
            <w:tcBorders>
              <w:top w:val="single" w:sz="4" w:space="0" w:color="auto"/>
              <w:bottom w:val="single" w:sz="4" w:space="0" w:color="auto"/>
            </w:tcBorders>
            <w:shd w:val="clear" w:color="auto" w:fill="auto"/>
          </w:tcPr>
          <w:p w14:paraId="7F4E3489" w14:textId="58492BE7"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6427748" w14:textId="5EBE9110"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6EE70DBF"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1075DAF"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02A1E1D0"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76096DF"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6F88A63A" w14:textId="77777777" w:rsidR="0095654A" w:rsidRPr="00C27636" w:rsidRDefault="0095654A" w:rsidP="007D37C5">
            <w:pPr>
              <w:jc w:val="center"/>
              <w:rPr>
                <w:rFonts w:ascii="Arial" w:hAnsi="Arial" w:cs="Arial"/>
                <w:iCs/>
                <w:sz w:val="18"/>
                <w:szCs w:val="18"/>
              </w:rPr>
            </w:pPr>
          </w:p>
        </w:tc>
      </w:tr>
      <w:tr w:rsidR="0095654A" w:rsidRPr="00C27636" w14:paraId="2FEC08AE" w14:textId="77777777" w:rsidTr="005D1E0C">
        <w:trPr>
          <w:cantSplit/>
          <w:trHeight w:val="454"/>
        </w:trPr>
        <w:tc>
          <w:tcPr>
            <w:tcW w:w="644" w:type="pct"/>
            <w:tcBorders>
              <w:top w:val="single" w:sz="4" w:space="0" w:color="auto"/>
            </w:tcBorders>
            <w:shd w:val="clear" w:color="auto" w:fill="auto"/>
          </w:tcPr>
          <w:p w14:paraId="7916F22C"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Slotema</w:t>
            </w:r>
            <w:proofErr w:type="spellEnd"/>
            <w:r w:rsidRPr="00C27636">
              <w:rPr>
                <w:rFonts w:ascii="Arial" w:eastAsia="Times New Roman" w:hAnsi="Arial" w:cs="Arial"/>
                <w:color w:val="000000"/>
                <w:sz w:val="18"/>
                <w:szCs w:val="18"/>
                <w:lang w:eastAsia="en-GB"/>
              </w:rPr>
              <w:t>, et al. (2011)</w:t>
            </w:r>
          </w:p>
        </w:tc>
        <w:tc>
          <w:tcPr>
            <w:tcW w:w="398" w:type="pct"/>
            <w:tcBorders>
              <w:top w:val="single" w:sz="4" w:space="0" w:color="auto"/>
              <w:bottom w:val="single" w:sz="4" w:space="0" w:color="auto"/>
            </w:tcBorders>
            <w:shd w:val="clear" w:color="auto" w:fill="auto"/>
          </w:tcPr>
          <w:p w14:paraId="005588B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50" w:type="pct"/>
            <w:tcBorders>
              <w:top w:val="single" w:sz="4" w:space="0" w:color="auto"/>
              <w:bottom w:val="single" w:sz="4" w:space="0" w:color="auto"/>
            </w:tcBorders>
            <w:shd w:val="clear" w:color="auto" w:fill="auto"/>
          </w:tcPr>
          <w:p w14:paraId="6C6A520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tcPr>
          <w:p w14:paraId="45D8F0CB"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2E9A6A59" w14:textId="114BDD5A" w:rsidR="0095654A" w:rsidRPr="00C27636" w:rsidRDefault="0095654A" w:rsidP="007D37C5">
            <w:pPr>
              <w:jc w:val="center"/>
              <w:rPr>
                <w:rFonts w:ascii="Arial" w:hAnsi="Arial" w:cs="Arial"/>
                <w:sz w:val="18"/>
                <w:szCs w:val="18"/>
              </w:rPr>
            </w:pPr>
            <w:r w:rsidRPr="00C27636">
              <w:rPr>
                <w:rFonts w:ascii="Arial" w:hAnsi="Arial" w:cs="Arial"/>
                <w:sz w:val="18"/>
                <w:szCs w:val="18"/>
              </w:rPr>
              <w:t>22</w:t>
            </w:r>
          </w:p>
        </w:tc>
        <w:tc>
          <w:tcPr>
            <w:tcW w:w="321" w:type="pct"/>
            <w:gridSpan w:val="2"/>
            <w:tcBorders>
              <w:top w:val="single" w:sz="4" w:space="0" w:color="auto"/>
              <w:bottom w:val="single" w:sz="4" w:space="0" w:color="auto"/>
            </w:tcBorders>
            <w:shd w:val="clear" w:color="auto" w:fill="auto"/>
          </w:tcPr>
          <w:p w14:paraId="74EEA08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38 (9.6)</w:t>
            </w:r>
          </w:p>
        </w:tc>
        <w:tc>
          <w:tcPr>
            <w:tcW w:w="522" w:type="pct"/>
            <w:gridSpan w:val="2"/>
            <w:tcBorders>
              <w:top w:val="single" w:sz="4" w:space="0" w:color="auto"/>
              <w:bottom w:val="single" w:sz="4" w:space="0" w:color="auto"/>
            </w:tcBorders>
            <w:shd w:val="clear" w:color="auto" w:fill="auto"/>
          </w:tcPr>
          <w:p w14:paraId="0192920D" w14:textId="715B0C9F"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LTPJ</w:t>
            </w:r>
          </w:p>
        </w:tc>
        <w:tc>
          <w:tcPr>
            <w:tcW w:w="272" w:type="pct"/>
            <w:tcBorders>
              <w:top w:val="single" w:sz="4" w:space="0" w:color="auto"/>
              <w:bottom w:val="single" w:sz="4" w:space="0" w:color="auto"/>
            </w:tcBorders>
          </w:tcPr>
          <w:p w14:paraId="6EF9B930" w14:textId="79C99EAC"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Yes</w:t>
            </w:r>
          </w:p>
        </w:tc>
        <w:tc>
          <w:tcPr>
            <w:tcW w:w="324" w:type="pct"/>
            <w:gridSpan w:val="2"/>
            <w:tcBorders>
              <w:top w:val="single" w:sz="4" w:space="0" w:color="auto"/>
              <w:bottom w:val="single" w:sz="4" w:space="0" w:color="auto"/>
            </w:tcBorders>
            <w:shd w:val="clear" w:color="auto" w:fill="auto"/>
          </w:tcPr>
          <w:p w14:paraId="7D4256AE" w14:textId="4AD155A5"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(90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75043A55" w14:textId="5DBB8C8C"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3E3EC916"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(3w)</w:t>
            </w:r>
          </w:p>
        </w:tc>
        <w:tc>
          <w:tcPr>
            <w:tcW w:w="460" w:type="pct"/>
            <w:vMerge w:val="restart"/>
            <w:tcBorders>
              <w:top w:val="single" w:sz="4" w:space="0" w:color="auto"/>
            </w:tcBorders>
            <w:shd w:val="clear" w:color="auto" w:fill="auto"/>
          </w:tcPr>
          <w:p w14:paraId="09B534BA"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AHRS, PANSS</w:t>
            </w:r>
          </w:p>
        </w:tc>
        <w:tc>
          <w:tcPr>
            <w:tcW w:w="411" w:type="pct"/>
            <w:tcBorders>
              <w:top w:val="single" w:sz="4" w:space="0" w:color="auto"/>
            </w:tcBorders>
          </w:tcPr>
          <w:p w14:paraId="07B46DFC"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60F1A3B1" w14:textId="77777777" w:rsidTr="005D1E0C">
        <w:trPr>
          <w:cantSplit/>
          <w:trHeight w:val="454"/>
        </w:trPr>
        <w:tc>
          <w:tcPr>
            <w:tcW w:w="644" w:type="pct"/>
            <w:shd w:val="clear" w:color="auto" w:fill="auto"/>
          </w:tcPr>
          <w:p w14:paraId="0D15D487"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987064D"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6C0987D8"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44AD5B6F"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499995CE" w14:textId="540B1524"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bottom w:val="single" w:sz="4" w:space="0" w:color="auto"/>
            </w:tcBorders>
            <w:shd w:val="clear" w:color="auto" w:fill="auto"/>
          </w:tcPr>
          <w:p w14:paraId="2414C99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36 (10)</w:t>
            </w:r>
          </w:p>
        </w:tc>
        <w:tc>
          <w:tcPr>
            <w:tcW w:w="522" w:type="pct"/>
            <w:gridSpan w:val="2"/>
            <w:tcBorders>
              <w:top w:val="single" w:sz="4" w:space="0" w:color="auto"/>
              <w:bottom w:val="single" w:sz="4" w:space="0" w:color="auto"/>
            </w:tcBorders>
            <w:shd w:val="clear" w:color="auto" w:fill="auto"/>
          </w:tcPr>
          <w:p w14:paraId="4C858F53" w14:textId="1973DCF8"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Individualized Left temporal region</w:t>
            </w:r>
          </w:p>
        </w:tc>
        <w:tc>
          <w:tcPr>
            <w:tcW w:w="272" w:type="pct"/>
            <w:tcBorders>
              <w:top w:val="single" w:sz="4" w:space="0" w:color="auto"/>
              <w:bottom w:val="single" w:sz="4" w:space="0" w:color="auto"/>
            </w:tcBorders>
          </w:tcPr>
          <w:p w14:paraId="3AD84037" w14:textId="4CDB3750"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5244863" w14:textId="5BCF7095"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 Hz (90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2BF9BF9B" w14:textId="555E6551"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27385548" w14:textId="7BA8D539" w:rsidR="0095654A" w:rsidRPr="00C27636" w:rsidRDefault="0095654A" w:rsidP="007D37C5">
            <w:pPr>
              <w:jc w:val="center"/>
              <w:rPr>
                <w:rFonts w:ascii="Arial" w:hAnsi="Arial" w:cs="Arial"/>
                <w:b/>
                <w:bCs/>
                <w:sz w:val="18"/>
                <w:szCs w:val="18"/>
              </w:rPr>
            </w:pPr>
          </w:p>
        </w:tc>
        <w:tc>
          <w:tcPr>
            <w:tcW w:w="460" w:type="pct"/>
            <w:vMerge/>
            <w:shd w:val="clear" w:color="auto" w:fill="auto"/>
          </w:tcPr>
          <w:p w14:paraId="372C78EF" w14:textId="77777777" w:rsidR="0095654A" w:rsidRPr="00C27636" w:rsidRDefault="0095654A" w:rsidP="007D37C5">
            <w:pPr>
              <w:jc w:val="center"/>
              <w:rPr>
                <w:rFonts w:ascii="Arial" w:hAnsi="Arial" w:cs="Arial"/>
                <w:iCs/>
                <w:sz w:val="18"/>
                <w:szCs w:val="18"/>
              </w:rPr>
            </w:pPr>
          </w:p>
        </w:tc>
        <w:tc>
          <w:tcPr>
            <w:tcW w:w="411" w:type="pct"/>
          </w:tcPr>
          <w:p w14:paraId="40283121" w14:textId="77777777" w:rsidR="0095654A" w:rsidRPr="00C27636" w:rsidRDefault="0095654A" w:rsidP="007D37C5">
            <w:pPr>
              <w:jc w:val="center"/>
              <w:rPr>
                <w:rFonts w:ascii="Arial" w:hAnsi="Arial" w:cs="Arial"/>
                <w:iCs/>
                <w:sz w:val="18"/>
                <w:szCs w:val="18"/>
              </w:rPr>
            </w:pPr>
          </w:p>
        </w:tc>
      </w:tr>
      <w:tr w:rsidR="0095654A" w:rsidRPr="00C27636" w14:paraId="5D5A7435" w14:textId="77777777" w:rsidTr="005D1E0C">
        <w:trPr>
          <w:cantSplit/>
          <w:trHeight w:val="454"/>
        </w:trPr>
        <w:tc>
          <w:tcPr>
            <w:tcW w:w="644" w:type="pct"/>
            <w:tcBorders>
              <w:bottom w:val="single" w:sz="4" w:space="0" w:color="auto"/>
            </w:tcBorders>
            <w:shd w:val="clear" w:color="auto" w:fill="auto"/>
          </w:tcPr>
          <w:p w14:paraId="31219BF0"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71680978"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3F404524"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FA95C5C"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3F48E693" w14:textId="7F218A8B"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bottom w:val="single" w:sz="4" w:space="0" w:color="auto"/>
            </w:tcBorders>
            <w:shd w:val="clear" w:color="auto" w:fill="auto"/>
          </w:tcPr>
          <w:p w14:paraId="6AC2753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41 (10.30)</w:t>
            </w:r>
          </w:p>
        </w:tc>
        <w:tc>
          <w:tcPr>
            <w:tcW w:w="522" w:type="pct"/>
            <w:gridSpan w:val="2"/>
            <w:tcBorders>
              <w:top w:val="single" w:sz="4" w:space="0" w:color="auto"/>
              <w:bottom w:val="single" w:sz="4" w:space="0" w:color="auto"/>
            </w:tcBorders>
            <w:shd w:val="clear" w:color="auto" w:fill="auto"/>
          </w:tcPr>
          <w:p w14:paraId="411864D9" w14:textId="0CD65330"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5FE1C1CE" w14:textId="6F541A28"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72D4E808"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6CD65FD5"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72761FD"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CE7319A"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C66C32E" w14:textId="77777777" w:rsidR="0095654A" w:rsidRPr="00C27636" w:rsidRDefault="0095654A" w:rsidP="007D37C5">
            <w:pPr>
              <w:jc w:val="center"/>
              <w:rPr>
                <w:rFonts w:ascii="Arial" w:hAnsi="Arial" w:cs="Arial"/>
                <w:iCs/>
                <w:sz w:val="18"/>
                <w:szCs w:val="18"/>
              </w:rPr>
            </w:pPr>
          </w:p>
        </w:tc>
      </w:tr>
      <w:tr w:rsidR="0095654A" w:rsidRPr="00C27636" w14:paraId="4E30F9D1" w14:textId="77777777" w:rsidTr="005D1E0C">
        <w:trPr>
          <w:cantSplit/>
          <w:trHeight w:val="454"/>
        </w:trPr>
        <w:tc>
          <w:tcPr>
            <w:tcW w:w="644" w:type="pct"/>
            <w:tcBorders>
              <w:top w:val="single" w:sz="4" w:space="0" w:color="auto"/>
            </w:tcBorders>
            <w:shd w:val="clear" w:color="auto" w:fill="auto"/>
          </w:tcPr>
          <w:p w14:paraId="7228ED71"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Smith, et al. (2015)</w:t>
            </w:r>
          </w:p>
        </w:tc>
        <w:tc>
          <w:tcPr>
            <w:tcW w:w="398" w:type="pct"/>
            <w:tcBorders>
              <w:top w:val="single" w:sz="4" w:space="0" w:color="auto"/>
              <w:bottom w:val="single" w:sz="4" w:space="0" w:color="auto"/>
            </w:tcBorders>
            <w:shd w:val="clear" w:color="auto" w:fill="auto"/>
          </w:tcPr>
          <w:p w14:paraId="272A003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1157E52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73FDC29B"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691FA72C" w14:textId="071557B6" w:rsidR="0095654A" w:rsidRPr="00C27636" w:rsidRDefault="0095654A" w:rsidP="007D37C5">
            <w:pPr>
              <w:jc w:val="center"/>
              <w:rPr>
                <w:rFonts w:ascii="Arial" w:hAnsi="Arial" w:cs="Arial"/>
                <w:sz w:val="18"/>
                <w:szCs w:val="18"/>
              </w:rPr>
            </w:pPr>
            <w:r w:rsidRPr="00C27636">
              <w:rPr>
                <w:rFonts w:ascii="Arial" w:hAnsi="Arial" w:cs="Arial"/>
                <w:sz w:val="18"/>
                <w:szCs w:val="18"/>
              </w:rPr>
              <w:t>17</w:t>
            </w:r>
          </w:p>
        </w:tc>
        <w:tc>
          <w:tcPr>
            <w:tcW w:w="321" w:type="pct"/>
            <w:gridSpan w:val="2"/>
            <w:tcBorders>
              <w:top w:val="single" w:sz="4" w:space="0" w:color="auto"/>
              <w:bottom w:val="single" w:sz="4" w:space="0" w:color="auto"/>
            </w:tcBorders>
            <w:shd w:val="clear" w:color="auto" w:fill="auto"/>
          </w:tcPr>
          <w:p w14:paraId="7E5D2E5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46.76 (11.06)</w:t>
            </w:r>
          </w:p>
        </w:tc>
        <w:tc>
          <w:tcPr>
            <w:tcW w:w="522" w:type="pct"/>
            <w:gridSpan w:val="2"/>
            <w:tcBorders>
              <w:top w:val="single" w:sz="4" w:space="0" w:color="auto"/>
              <w:bottom w:val="single" w:sz="4" w:space="0" w:color="auto"/>
            </w:tcBorders>
            <w:shd w:val="clear" w:color="auto" w:fill="auto"/>
          </w:tcPr>
          <w:p w14:paraId="57C83E10" w14:textId="5FDEEEF7"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Anode: LDLPFC Cathode: ROFC</w:t>
            </w:r>
          </w:p>
        </w:tc>
        <w:tc>
          <w:tcPr>
            <w:tcW w:w="272" w:type="pct"/>
            <w:tcBorders>
              <w:top w:val="single" w:sz="4" w:space="0" w:color="auto"/>
              <w:bottom w:val="single" w:sz="4" w:space="0" w:color="auto"/>
            </w:tcBorders>
          </w:tcPr>
          <w:p w14:paraId="3801BFF5" w14:textId="02F3F661"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N</w:t>
            </w:r>
            <w:r w:rsidR="005D1E0C">
              <w:rPr>
                <w:rFonts w:ascii="Arial" w:eastAsia="Times New Roman" w:hAnsi="Arial" w:cs="Arial"/>
                <w:color w:val="000000"/>
                <w:sz w:val="18"/>
                <w:szCs w:val="18"/>
                <w:lang w:eastAsia="en-GB"/>
              </w:rPr>
              <w:t>A</w:t>
            </w:r>
          </w:p>
        </w:tc>
        <w:tc>
          <w:tcPr>
            <w:tcW w:w="324" w:type="pct"/>
            <w:gridSpan w:val="2"/>
            <w:tcBorders>
              <w:top w:val="single" w:sz="4" w:space="0" w:color="auto"/>
              <w:bottom w:val="single" w:sz="4" w:space="0" w:color="auto"/>
            </w:tcBorders>
            <w:shd w:val="clear" w:color="auto" w:fill="auto"/>
          </w:tcPr>
          <w:p w14:paraId="362DF32B" w14:textId="401EF592"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1BD6984F" w14:textId="3B39C5CA"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129DC074"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5 (1w)</w:t>
            </w:r>
          </w:p>
        </w:tc>
        <w:tc>
          <w:tcPr>
            <w:tcW w:w="460" w:type="pct"/>
            <w:vMerge w:val="restart"/>
            <w:tcBorders>
              <w:top w:val="single" w:sz="4" w:space="0" w:color="auto"/>
            </w:tcBorders>
            <w:shd w:val="clear" w:color="auto" w:fill="auto"/>
          </w:tcPr>
          <w:p w14:paraId="48ECECF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MCCB</w:t>
            </w:r>
          </w:p>
        </w:tc>
        <w:tc>
          <w:tcPr>
            <w:tcW w:w="411" w:type="pct"/>
            <w:tcBorders>
              <w:top w:val="single" w:sz="4" w:space="0" w:color="auto"/>
            </w:tcBorders>
          </w:tcPr>
          <w:p w14:paraId="444CB7B8"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6BBD4C75" w14:textId="77777777" w:rsidTr="005D1E0C">
        <w:trPr>
          <w:cantSplit/>
          <w:trHeight w:val="454"/>
        </w:trPr>
        <w:tc>
          <w:tcPr>
            <w:tcW w:w="644" w:type="pct"/>
            <w:tcBorders>
              <w:bottom w:val="single" w:sz="4" w:space="0" w:color="auto"/>
            </w:tcBorders>
            <w:shd w:val="clear" w:color="auto" w:fill="auto"/>
          </w:tcPr>
          <w:p w14:paraId="47EC96F3"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A67C1D1"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59834B16"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CE474DE"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03643561" w14:textId="20C98655" w:rsidR="0095654A" w:rsidRPr="00C27636" w:rsidRDefault="0095654A" w:rsidP="007D37C5">
            <w:pPr>
              <w:jc w:val="center"/>
              <w:rPr>
                <w:rFonts w:ascii="Arial" w:hAnsi="Arial" w:cs="Arial"/>
                <w:sz w:val="18"/>
                <w:szCs w:val="18"/>
              </w:rPr>
            </w:pPr>
            <w:r w:rsidRPr="00C27636">
              <w:rPr>
                <w:rFonts w:ascii="Arial" w:hAnsi="Arial" w:cs="Arial"/>
                <w:sz w:val="18"/>
                <w:szCs w:val="18"/>
              </w:rPr>
              <w:t>16</w:t>
            </w:r>
          </w:p>
        </w:tc>
        <w:tc>
          <w:tcPr>
            <w:tcW w:w="321" w:type="pct"/>
            <w:gridSpan w:val="2"/>
            <w:tcBorders>
              <w:top w:val="single" w:sz="4" w:space="0" w:color="auto"/>
              <w:bottom w:val="single" w:sz="4" w:space="0" w:color="auto"/>
            </w:tcBorders>
            <w:shd w:val="clear" w:color="auto" w:fill="auto"/>
          </w:tcPr>
          <w:p w14:paraId="36607DB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44.88 (9.19)</w:t>
            </w:r>
          </w:p>
        </w:tc>
        <w:tc>
          <w:tcPr>
            <w:tcW w:w="522" w:type="pct"/>
            <w:gridSpan w:val="2"/>
            <w:tcBorders>
              <w:top w:val="single" w:sz="4" w:space="0" w:color="auto"/>
              <w:bottom w:val="single" w:sz="4" w:space="0" w:color="auto"/>
            </w:tcBorders>
            <w:shd w:val="clear" w:color="auto" w:fill="auto"/>
          </w:tcPr>
          <w:p w14:paraId="2EC3A727" w14:textId="2584EEE5"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22F05C8F" w14:textId="6740E9C0"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7A1BA82C"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120F921A"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A64BB7F"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0579DEFE"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2F6C6076" w14:textId="77777777" w:rsidR="0095654A" w:rsidRPr="00C27636" w:rsidRDefault="0095654A" w:rsidP="007D37C5">
            <w:pPr>
              <w:jc w:val="center"/>
              <w:rPr>
                <w:rFonts w:ascii="Arial" w:hAnsi="Arial" w:cs="Arial"/>
                <w:iCs/>
                <w:sz w:val="18"/>
                <w:szCs w:val="18"/>
              </w:rPr>
            </w:pPr>
          </w:p>
        </w:tc>
      </w:tr>
      <w:tr w:rsidR="0095654A" w:rsidRPr="00C27636" w14:paraId="71D64AFC" w14:textId="77777777" w:rsidTr="005D1E0C">
        <w:trPr>
          <w:cantSplit/>
          <w:trHeight w:val="454"/>
        </w:trPr>
        <w:tc>
          <w:tcPr>
            <w:tcW w:w="644" w:type="pct"/>
            <w:tcBorders>
              <w:top w:val="single" w:sz="4" w:space="0" w:color="auto"/>
            </w:tcBorders>
            <w:shd w:val="clear" w:color="auto" w:fill="auto"/>
          </w:tcPr>
          <w:p w14:paraId="582B0A2E"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Valiengo</w:t>
            </w:r>
            <w:proofErr w:type="spellEnd"/>
            <w:r w:rsidRPr="00C27636">
              <w:rPr>
                <w:rFonts w:ascii="Arial" w:eastAsia="Times New Roman" w:hAnsi="Arial" w:cs="Arial"/>
                <w:color w:val="000000"/>
                <w:sz w:val="18"/>
                <w:szCs w:val="18"/>
                <w:lang w:eastAsia="en-GB"/>
              </w:rPr>
              <w:t>, et al. (2020)</w:t>
            </w:r>
          </w:p>
        </w:tc>
        <w:tc>
          <w:tcPr>
            <w:tcW w:w="398" w:type="pct"/>
            <w:tcBorders>
              <w:top w:val="single" w:sz="4" w:space="0" w:color="auto"/>
              <w:bottom w:val="single" w:sz="4" w:space="0" w:color="auto"/>
            </w:tcBorders>
            <w:shd w:val="clear" w:color="auto" w:fill="auto"/>
          </w:tcPr>
          <w:p w14:paraId="0632734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587D729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5FA0DD3F"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3954990C" w14:textId="3EE603C4" w:rsidR="0095654A" w:rsidRPr="00C27636" w:rsidRDefault="0095654A" w:rsidP="007D37C5">
            <w:pPr>
              <w:jc w:val="center"/>
              <w:rPr>
                <w:rFonts w:ascii="Arial" w:hAnsi="Arial" w:cs="Arial"/>
                <w:sz w:val="18"/>
                <w:szCs w:val="18"/>
              </w:rPr>
            </w:pPr>
            <w:r w:rsidRPr="00C27636">
              <w:rPr>
                <w:rFonts w:ascii="Arial" w:hAnsi="Arial" w:cs="Arial"/>
                <w:sz w:val="18"/>
                <w:szCs w:val="18"/>
              </w:rPr>
              <w:t>50</w:t>
            </w:r>
          </w:p>
        </w:tc>
        <w:tc>
          <w:tcPr>
            <w:tcW w:w="321" w:type="pct"/>
            <w:gridSpan w:val="2"/>
            <w:tcBorders>
              <w:top w:val="single" w:sz="4" w:space="0" w:color="auto"/>
              <w:bottom w:val="single" w:sz="4" w:space="0" w:color="auto"/>
            </w:tcBorders>
            <w:shd w:val="clear" w:color="auto" w:fill="auto"/>
          </w:tcPr>
          <w:p w14:paraId="7D802F0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34.6 (8.4)</w:t>
            </w:r>
          </w:p>
        </w:tc>
        <w:tc>
          <w:tcPr>
            <w:tcW w:w="522" w:type="pct"/>
            <w:gridSpan w:val="2"/>
            <w:tcBorders>
              <w:top w:val="single" w:sz="4" w:space="0" w:color="auto"/>
              <w:bottom w:val="single" w:sz="4" w:space="0" w:color="auto"/>
            </w:tcBorders>
            <w:shd w:val="clear" w:color="auto" w:fill="auto"/>
          </w:tcPr>
          <w:p w14:paraId="399A3A27" w14:textId="22C8863B"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 xml:space="preserve">Anode: LDLPFC Cathode: </w:t>
            </w:r>
            <w:r w:rsidR="00B9784D">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LTPJ</w:t>
            </w:r>
          </w:p>
        </w:tc>
        <w:tc>
          <w:tcPr>
            <w:tcW w:w="272" w:type="pct"/>
            <w:tcBorders>
              <w:top w:val="single" w:sz="4" w:space="0" w:color="auto"/>
              <w:bottom w:val="single" w:sz="4" w:space="0" w:color="auto"/>
            </w:tcBorders>
          </w:tcPr>
          <w:p w14:paraId="6CB5ACA1" w14:textId="14F1D957"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324" w:type="pct"/>
            <w:gridSpan w:val="2"/>
            <w:tcBorders>
              <w:top w:val="single" w:sz="4" w:space="0" w:color="auto"/>
              <w:bottom w:val="single" w:sz="4" w:space="0" w:color="auto"/>
            </w:tcBorders>
            <w:shd w:val="clear" w:color="auto" w:fill="auto"/>
          </w:tcPr>
          <w:p w14:paraId="10AC7AC0" w14:textId="7EBFBC06"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43EDDEB5" w14:textId="306815EF"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1785A01F"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(1w)</w:t>
            </w:r>
          </w:p>
        </w:tc>
        <w:tc>
          <w:tcPr>
            <w:tcW w:w="460" w:type="pct"/>
            <w:vMerge w:val="restart"/>
            <w:tcBorders>
              <w:top w:val="single" w:sz="4" w:space="0" w:color="auto"/>
            </w:tcBorders>
            <w:shd w:val="clear" w:color="auto" w:fill="auto"/>
          </w:tcPr>
          <w:p w14:paraId="7C5C7AFB"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AHRS, PANSS</w:t>
            </w:r>
          </w:p>
        </w:tc>
        <w:tc>
          <w:tcPr>
            <w:tcW w:w="411" w:type="pct"/>
            <w:tcBorders>
              <w:top w:val="single" w:sz="4" w:space="0" w:color="auto"/>
            </w:tcBorders>
          </w:tcPr>
          <w:p w14:paraId="02E6F875"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36F09989" w14:textId="77777777" w:rsidTr="005D1E0C">
        <w:trPr>
          <w:cantSplit/>
          <w:trHeight w:val="454"/>
        </w:trPr>
        <w:tc>
          <w:tcPr>
            <w:tcW w:w="644" w:type="pct"/>
            <w:tcBorders>
              <w:bottom w:val="single" w:sz="4" w:space="0" w:color="auto"/>
            </w:tcBorders>
            <w:shd w:val="clear" w:color="auto" w:fill="auto"/>
          </w:tcPr>
          <w:p w14:paraId="4507A560"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1604025"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489B756"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624B4DA9"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7DEF2A20" w14:textId="2F98F16D" w:rsidR="0095654A" w:rsidRPr="00C27636" w:rsidRDefault="0095654A" w:rsidP="007D37C5">
            <w:pPr>
              <w:jc w:val="center"/>
              <w:rPr>
                <w:rFonts w:ascii="Arial" w:hAnsi="Arial" w:cs="Arial"/>
                <w:sz w:val="18"/>
                <w:szCs w:val="18"/>
              </w:rPr>
            </w:pPr>
            <w:r w:rsidRPr="00C27636">
              <w:rPr>
                <w:rFonts w:ascii="Arial" w:hAnsi="Arial" w:cs="Arial"/>
                <w:sz w:val="18"/>
                <w:szCs w:val="18"/>
              </w:rPr>
              <w:t>50</w:t>
            </w:r>
          </w:p>
        </w:tc>
        <w:tc>
          <w:tcPr>
            <w:tcW w:w="321" w:type="pct"/>
            <w:gridSpan w:val="2"/>
            <w:tcBorders>
              <w:top w:val="single" w:sz="4" w:space="0" w:color="auto"/>
              <w:bottom w:val="single" w:sz="4" w:space="0" w:color="auto"/>
            </w:tcBorders>
            <w:shd w:val="clear" w:color="auto" w:fill="auto"/>
          </w:tcPr>
          <w:p w14:paraId="5B3016B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35.9 (10.1)</w:t>
            </w:r>
          </w:p>
        </w:tc>
        <w:tc>
          <w:tcPr>
            <w:tcW w:w="522" w:type="pct"/>
            <w:gridSpan w:val="2"/>
            <w:tcBorders>
              <w:top w:val="single" w:sz="4" w:space="0" w:color="auto"/>
              <w:bottom w:val="single" w:sz="4" w:space="0" w:color="auto"/>
            </w:tcBorders>
            <w:shd w:val="clear" w:color="auto" w:fill="auto"/>
          </w:tcPr>
          <w:p w14:paraId="5EE56072" w14:textId="3735457A"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20B1E50F" w14:textId="1F5CDAFA"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63AD3CA6"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07FCA219"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01E33AE1"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05567A25"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61989DF5" w14:textId="77777777" w:rsidR="0095654A" w:rsidRPr="00C27636" w:rsidRDefault="0095654A" w:rsidP="007D37C5">
            <w:pPr>
              <w:jc w:val="center"/>
              <w:rPr>
                <w:rFonts w:ascii="Arial" w:hAnsi="Arial" w:cs="Arial"/>
                <w:iCs/>
                <w:sz w:val="18"/>
                <w:szCs w:val="18"/>
              </w:rPr>
            </w:pPr>
          </w:p>
        </w:tc>
      </w:tr>
      <w:tr w:rsidR="0095654A" w:rsidRPr="00C27636" w14:paraId="095C2B2A" w14:textId="77777777" w:rsidTr="005D1E0C">
        <w:trPr>
          <w:cantSplit/>
          <w:trHeight w:val="454"/>
        </w:trPr>
        <w:tc>
          <w:tcPr>
            <w:tcW w:w="644" w:type="pct"/>
            <w:tcBorders>
              <w:top w:val="single" w:sz="4" w:space="0" w:color="auto"/>
            </w:tcBorders>
            <w:shd w:val="clear" w:color="auto" w:fill="auto"/>
          </w:tcPr>
          <w:p w14:paraId="473EE9A5"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Wobrock</w:t>
            </w:r>
            <w:proofErr w:type="spellEnd"/>
            <w:r w:rsidRPr="00C27636">
              <w:rPr>
                <w:rFonts w:ascii="Arial" w:eastAsia="Times New Roman" w:hAnsi="Arial" w:cs="Arial"/>
                <w:color w:val="000000"/>
                <w:sz w:val="18"/>
                <w:szCs w:val="18"/>
                <w:lang w:eastAsia="en-GB"/>
              </w:rPr>
              <w:t>, et al. (2015)</w:t>
            </w:r>
          </w:p>
        </w:tc>
        <w:tc>
          <w:tcPr>
            <w:tcW w:w="398" w:type="pct"/>
            <w:tcBorders>
              <w:top w:val="single" w:sz="4" w:space="0" w:color="auto"/>
              <w:bottom w:val="single" w:sz="4" w:space="0" w:color="auto"/>
            </w:tcBorders>
            <w:shd w:val="clear" w:color="auto" w:fill="auto"/>
          </w:tcPr>
          <w:p w14:paraId="539646B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4723CA4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4313B992"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66C2DD38" w14:textId="5EE546B0" w:rsidR="0095654A" w:rsidRPr="00C27636" w:rsidRDefault="0095654A" w:rsidP="007D37C5">
            <w:pPr>
              <w:jc w:val="center"/>
              <w:rPr>
                <w:rFonts w:ascii="Arial" w:hAnsi="Arial" w:cs="Arial"/>
                <w:sz w:val="18"/>
                <w:szCs w:val="18"/>
              </w:rPr>
            </w:pPr>
            <w:r w:rsidRPr="00C27636">
              <w:rPr>
                <w:rFonts w:ascii="Arial" w:hAnsi="Arial" w:cs="Arial"/>
                <w:sz w:val="18"/>
                <w:szCs w:val="18"/>
              </w:rPr>
              <w:t>76</w:t>
            </w:r>
          </w:p>
        </w:tc>
        <w:tc>
          <w:tcPr>
            <w:tcW w:w="321" w:type="pct"/>
            <w:gridSpan w:val="2"/>
            <w:tcBorders>
              <w:top w:val="single" w:sz="4" w:space="0" w:color="auto"/>
              <w:bottom w:val="single" w:sz="4" w:space="0" w:color="auto"/>
            </w:tcBorders>
            <w:shd w:val="clear" w:color="auto" w:fill="auto"/>
          </w:tcPr>
          <w:p w14:paraId="5CAD9C9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36.2 (10.5)</w:t>
            </w:r>
          </w:p>
        </w:tc>
        <w:tc>
          <w:tcPr>
            <w:tcW w:w="522" w:type="pct"/>
            <w:gridSpan w:val="2"/>
            <w:tcBorders>
              <w:top w:val="single" w:sz="4" w:space="0" w:color="auto"/>
              <w:bottom w:val="single" w:sz="4" w:space="0" w:color="auto"/>
            </w:tcBorders>
            <w:shd w:val="clear" w:color="auto" w:fill="auto"/>
          </w:tcPr>
          <w:p w14:paraId="0B5E02C3" w14:textId="39BFD9C3"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309CB082" w14:textId="123F034D"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062C3183" w14:textId="1C9D382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68743099" w14:textId="3CCEAA4A"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4C795EC2"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(3w)</w:t>
            </w:r>
          </w:p>
        </w:tc>
        <w:tc>
          <w:tcPr>
            <w:tcW w:w="460" w:type="pct"/>
            <w:vMerge w:val="restart"/>
            <w:tcBorders>
              <w:top w:val="single" w:sz="4" w:space="0" w:color="auto"/>
            </w:tcBorders>
            <w:shd w:val="clear" w:color="auto" w:fill="auto"/>
          </w:tcPr>
          <w:p w14:paraId="67351802"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w:t>
            </w:r>
          </w:p>
        </w:tc>
        <w:tc>
          <w:tcPr>
            <w:tcW w:w="411" w:type="pct"/>
            <w:tcBorders>
              <w:top w:val="single" w:sz="4" w:space="0" w:color="auto"/>
            </w:tcBorders>
          </w:tcPr>
          <w:p w14:paraId="7AE6F544"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48F0E022" w14:textId="77777777" w:rsidTr="005D1E0C">
        <w:trPr>
          <w:cantSplit/>
          <w:trHeight w:val="454"/>
        </w:trPr>
        <w:tc>
          <w:tcPr>
            <w:tcW w:w="644" w:type="pct"/>
            <w:tcBorders>
              <w:bottom w:val="single" w:sz="4" w:space="0" w:color="auto"/>
            </w:tcBorders>
            <w:shd w:val="clear" w:color="auto" w:fill="auto"/>
          </w:tcPr>
          <w:p w14:paraId="2FF0AEAB"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F69A9BE"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53A1ACC6"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7C6DFE18"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2B9DA94" w14:textId="506C1718" w:rsidR="0095654A" w:rsidRPr="00C27636" w:rsidRDefault="0095654A" w:rsidP="007D37C5">
            <w:pPr>
              <w:jc w:val="center"/>
              <w:rPr>
                <w:rFonts w:ascii="Arial" w:hAnsi="Arial" w:cs="Arial"/>
                <w:sz w:val="18"/>
                <w:szCs w:val="18"/>
              </w:rPr>
            </w:pPr>
            <w:r w:rsidRPr="00C27636">
              <w:rPr>
                <w:rFonts w:ascii="Arial" w:hAnsi="Arial" w:cs="Arial"/>
                <w:sz w:val="18"/>
                <w:szCs w:val="18"/>
              </w:rPr>
              <w:t>81</w:t>
            </w:r>
          </w:p>
        </w:tc>
        <w:tc>
          <w:tcPr>
            <w:tcW w:w="321" w:type="pct"/>
            <w:gridSpan w:val="2"/>
            <w:tcBorders>
              <w:top w:val="single" w:sz="4" w:space="0" w:color="auto"/>
              <w:bottom w:val="single" w:sz="4" w:space="0" w:color="auto"/>
            </w:tcBorders>
            <w:shd w:val="clear" w:color="auto" w:fill="auto"/>
          </w:tcPr>
          <w:p w14:paraId="4F031CF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34.9 (9.1)</w:t>
            </w:r>
          </w:p>
        </w:tc>
        <w:tc>
          <w:tcPr>
            <w:tcW w:w="522" w:type="pct"/>
            <w:gridSpan w:val="2"/>
            <w:tcBorders>
              <w:top w:val="single" w:sz="4" w:space="0" w:color="auto"/>
              <w:bottom w:val="single" w:sz="4" w:space="0" w:color="auto"/>
            </w:tcBorders>
            <w:shd w:val="clear" w:color="auto" w:fill="auto"/>
          </w:tcPr>
          <w:p w14:paraId="457BB262" w14:textId="1687F733"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5773457" w14:textId="1C2F3628"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91FC62C"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1302544A"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5B68473D"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4A81DD61"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7316B37E" w14:textId="77777777" w:rsidR="0095654A" w:rsidRPr="00C27636" w:rsidRDefault="0095654A" w:rsidP="007D37C5">
            <w:pPr>
              <w:jc w:val="center"/>
              <w:rPr>
                <w:rFonts w:ascii="Arial" w:hAnsi="Arial" w:cs="Arial"/>
                <w:iCs/>
                <w:sz w:val="18"/>
                <w:szCs w:val="18"/>
              </w:rPr>
            </w:pPr>
          </w:p>
        </w:tc>
      </w:tr>
      <w:tr w:rsidR="0095654A" w:rsidRPr="00C27636" w14:paraId="5CC88E10" w14:textId="77777777" w:rsidTr="005D1E0C">
        <w:trPr>
          <w:cantSplit/>
          <w:trHeight w:val="454"/>
        </w:trPr>
        <w:tc>
          <w:tcPr>
            <w:tcW w:w="644" w:type="pct"/>
            <w:tcBorders>
              <w:top w:val="single" w:sz="4" w:space="0" w:color="auto"/>
            </w:tcBorders>
            <w:shd w:val="clear" w:color="auto" w:fill="auto"/>
          </w:tcPr>
          <w:p w14:paraId="5BD35FD3"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lastRenderedPageBreak/>
              <w:t>Xiu</w:t>
            </w:r>
            <w:proofErr w:type="spellEnd"/>
            <w:r w:rsidRPr="00C27636">
              <w:rPr>
                <w:rFonts w:ascii="Arial" w:eastAsia="Times New Roman" w:hAnsi="Arial" w:cs="Arial"/>
                <w:color w:val="000000"/>
                <w:sz w:val="18"/>
                <w:szCs w:val="18"/>
                <w:lang w:eastAsia="en-GB"/>
              </w:rPr>
              <w:t>, et al. (2020)</w:t>
            </w:r>
          </w:p>
        </w:tc>
        <w:tc>
          <w:tcPr>
            <w:tcW w:w="398" w:type="pct"/>
            <w:tcBorders>
              <w:top w:val="single" w:sz="4" w:space="0" w:color="auto"/>
              <w:bottom w:val="single" w:sz="4" w:space="0" w:color="auto"/>
            </w:tcBorders>
            <w:shd w:val="clear" w:color="auto" w:fill="auto"/>
          </w:tcPr>
          <w:p w14:paraId="57101BE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50" w:type="pct"/>
            <w:tcBorders>
              <w:top w:val="single" w:sz="4" w:space="0" w:color="auto"/>
              <w:bottom w:val="single" w:sz="4" w:space="0" w:color="auto"/>
            </w:tcBorders>
            <w:shd w:val="clear" w:color="auto" w:fill="auto"/>
          </w:tcPr>
          <w:p w14:paraId="200C8A7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w:t>
            </w:r>
          </w:p>
        </w:tc>
        <w:tc>
          <w:tcPr>
            <w:tcW w:w="289" w:type="pct"/>
            <w:gridSpan w:val="2"/>
            <w:tcBorders>
              <w:top w:val="single" w:sz="4" w:space="0" w:color="auto"/>
              <w:bottom w:val="single" w:sz="4" w:space="0" w:color="auto"/>
            </w:tcBorders>
          </w:tcPr>
          <w:p w14:paraId="1C282377"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4AE53CDC" w14:textId="7F395214" w:rsidR="0095654A" w:rsidRPr="00C27636" w:rsidRDefault="0095654A" w:rsidP="007D37C5">
            <w:pPr>
              <w:jc w:val="center"/>
              <w:rPr>
                <w:rFonts w:ascii="Arial" w:hAnsi="Arial" w:cs="Arial"/>
                <w:sz w:val="18"/>
                <w:szCs w:val="18"/>
              </w:rPr>
            </w:pPr>
            <w:r w:rsidRPr="00C27636">
              <w:rPr>
                <w:rFonts w:ascii="Arial" w:hAnsi="Arial" w:cs="Arial"/>
                <w:sz w:val="18"/>
                <w:szCs w:val="18"/>
              </w:rPr>
              <w:t>40</w:t>
            </w:r>
          </w:p>
        </w:tc>
        <w:tc>
          <w:tcPr>
            <w:tcW w:w="321" w:type="pct"/>
            <w:gridSpan w:val="2"/>
            <w:tcBorders>
              <w:top w:val="single" w:sz="4" w:space="0" w:color="auto"/>
              <w:bottom w:val="single" w:sz="4" w:space="0" w:color="auto"/>
            </w:tcBorders>
            <w:shd w:val="clear" w:color="auto" w:fill="auto"/>
          </w:tcPr>
          <w:p w14:paraId="575C995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50.7 (9)</w:t>
            </w:r>
          </w:p>
        </w:tc>
        <w:tc>
          <w:tcPr>
            <w:tcW w:w="522" w:type="pct"/>
            <w:gridSpan w:val="2"/>
            <w:tcBorders>
              <w:top w:val="single" w:sz="4" w:space="0" w:color="auto"/>
              <w:bottom w:val="single" w:sz="4" w:space="0" w:color="auto"/>
            </w:tcBorders>
            <w:shd w:val="clear" w:color="auto" w:fill="auto"/>
          </w:tcPr>
          <w:p w14:paraId="16737B25" w14:textId="5551745B"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6747FA6E" w14:textId="166E48EA"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4F5F2C72" w14:textId="56800150"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1138ED21" w14:textId="5AEEE408"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4FEDCB0D"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40 (8w)</w:t>
            </w:r>
          </w:p>
        </w:tc>
        <w:tc>
          <w:tcPr>
            <w:tcW w:w="460" w:type="pct"/>
            <w:vMerge w:val="restart"/>
            <w:tcBorders>
              <w:top w:val="single" w:sz="4" w:space="0" w:color="auto"/>
            </w:tcBorders>
            <w:shd w:val="clear" w:color="auto" w:fill="auto"/>
          </w:tcPr>
          <w:p w14:paraId="7093972C"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w:t>
            </w:r>
          </w:p>
        </w:tc>
        <w:tc>
          <w:tcPr>
            <w:tcW w:w="411" w:type="pct"/>
            <w:tcBorders>
              <w:top w:val="single" w:sz="4" w:space="0" w:color="auto"/>
            </w:tcBorders>
          </w:tcPr>
          <w:p w14:paraId="691B70F0"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528F2278" w14:textId="77777777" w:rsidTr="005D1E0C">
        <w:trPr>
          <w:cantSplit/>
          <w:trHeight w:val="454"/>
        </w:trPr>
        <w:tc>
          <w:tcPr>
            <w:tcW w:w="644" w:type="pct"/>
            <w:shd w:val="clear" w:color="auto" w:fill="auto"/>
          </w:tcPr>
          <w:p w14:paraId="14FEE4B7"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198FF59"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3588BC05"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59A1D89E"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31000635" w14:textId="333153E5" w:rsidR="0095654A" w:rsidRPr="00C27636" w:rsidRDefault="0095654A" w:rsidP="007D37C5">
            <w:pPr>
              <w:jc w:val="center"/>
              <w:rPr>
                <w:rFonts w:ascii="Arial" w:hAnsi="Arial" w:cs="Arial"/>
                <w:sz w:val="18"/>
                <w:szCs w:val="18"/>
              </w:rPr>
            </w:pPr>
            <w:r w:rsidRPr="00C27636">
              <w:rPr>
                <w:rFonts w:ascii="Arial" w:hAnsi="Arial" w:cs="Arial"/>
                <w:sz w:val="18"/>
                <w:szCs w:val="18"/>
              </w:rPr>
              <w:t>40</w:t>
            </w:r>
          </w:p>
        </w:tc>
        <w:tc>
          <w:tcPr>
            <w:tcW w:w="321" w:type="pct"/>
            <w:gridSpan w:val="2"/>
            <w:tcBorders>
              <w:top w:val="single" w:sz="4" w:space="0" w:color="auto"/>
              <w:bottom w:val="single" w:sz="4" w:space="0" w:color="auto"/>
            </w:tcBorders>
            <w:shd w:val="clear" w:color="auto" w:fill="auto"/>
          </w:tcPr>
          <w:p w14:paraId="68FAECC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52 (10.1)</w:t>
            </w:r>
          </w:p>
        </w:tc>
        <w:tc>
          <w:tcPr>
            <w:tcW w:w="522" w:type="pct"/>
            <w:gridSpan w:val="2"/>
            <w:tcBorders>
              <w:top w:val="single" w:sz="4" w:space="0" w:color="auto"/>
              <w:bottom w:val="single" w:sz="4" w:space="0" w:color="auto"/>
            </w:tcBorders>
            <w:shd w:val="clear" w:color="auto" w:fill="auto"/>
          </w:tcPr>
          <w:p w14:paraId="7D5B7499" w14:textId="10E7C589"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389502A6" w14:textId="528B3F58"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479377E4" w14:textId="07BF4F6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7F6B3AA5"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FB5BD75"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40 (8w)</w:t>
            </w:r>
          </w:p>
        </w:tc>
        <w:tc>
          <w:tcPr>
            <w:tcW w:w="460" w:type="pct"/>
            <w:vMerge/>
            <w:shd w:val="clear" w:color="auto" w:fill="auto"/>
          </w:tcPr>
          <w:p w14:paraId="0A32128A" w14:textId="77777777" w:rsidR="0095654A" w:rsidRPr="00C27636" w:rsidRDefault="0095654A" w:rsidP="007D37C5">
            <w:pPr>
              <w:jc w:val="center"/>
              <w:rPr>
                <w:rFonts w:ascii="Arial" w:hAnsi="Arial" w:cs="Arial"/>
                <w:iCs/>
                <w:sz w:val="18"/>
                <w:szCs w:val="18"/>
              </w:rPr>
            </w:pPr>
          </w:p>
        </w:tc>
        <w:tc>
          <w:tcPr>
            <w:tcW w:w="411" w:type="pct"/>
          </w:tcPr>
          <w:p w14:paraId="3DFDF43A" w14:textId="77777777" w:rsidR="0095654A" w:rsidRPr="00C27636" w:rsidRDefault="0095654A" w:rsidP="007D37C5">
            <w:pPr>
              <w:jc w:val="center"/>
              <w:rPr>
                <w:rFonts w:ascii="Arial" w:hAnsi="Arial" w:cs="Arial"/>
                <w:iCs/>
                <w:sz w:val="18"/>
                <w:szCs w:val="18"/>
              </w:rPr>
            </w:pPr>
          </w:p>
        </w:tc>
      </w:tr>
      <w:tr w:rsidR="0095654A" w:rsidRPr="00C27636" w14:paraId="5EDD1ED9" w14:textId="77777777" w:rsidTr="005D1E0C">
        <w:trPr>
          <w:cantSplit/>
          <w:trHeight w:val="454"/>
        </w:trPr>
        <w:tc>
          <w:tcPr>
            <w:tcW w:w="644" w:type="pct"/>
            <w:tcBorders>
              <w:bottom w:val="single" w:sz="4" w:space="0" w:color="auto"/>
            </w:tcBorders>
            <w:shd w:val="clear" w:color="auto" w:fill="auto"/>
          </w:tcPr>
          <w:p w14:paraId="582A47C9"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6910BCF7"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22E2C7E"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06DB2AC"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0B6C1C3F" w14:textId="01779268" w:rsidR="0095654A" w:rsidRPr="00C27636" w:rsidRDefault="0095654A" w:rsidP="007D37C5">
            <w:pPr>
              <w:jc w:val="center"/>
              <w:rPr>
                <w:rFonts w:ascii="Arial" w:hAnsi="Arial" w:cs="Arial"/>
                <w:sz w:val="18"/>
                <w:szCs w:val="18"/>
              </w:rPr>
            </w:pPr>
            <w:r w:rsidRPr="00C27636">
              <w:rPr>
                <w:rFonts w:ascii="Arial" w:hAnsi="Arial" w:cs="Arial"/>
                <w:sz w:val="18"/>
                <w:szCs w:val="18"/>
              </w:rPr>
              <w:t>40</w:t>
            </w:r>
          </w:p>
        </w:tc>
        <w:tc>
          <w:tcPr>
            <w:tcW w:w="321" w:type="pct"/>
            <w:gridSpan w:val="2"/>
            <w:tcBorders>
              <w:top w:val="single" w:sz="4" w:space="0" w:color="auto"/>
              <w:bottom w:val="single" w:sz="4" w:space="0" w:color="auto"/>
            </w:tcBorders>
            <w:shd w:val="clear" w:color="auto" w:fill="auto"/>
          </w:tcPr>
          <w:p w14:paraId="4D84535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54.7 (6.4)</w:t>
            </w:r>
          </w:p>
        </w:tc>
        <w:tc>
          <w:tcPr>
            <w:tcW w:w="522" w:type="pct"/>
            <w:gridSpan w:val="2"/>
            <w:tcBorders>
              <w:top w:val="single" w:sz="4" w:space="0" w:color="auto"/>
              <w:bottom w:val="single" w:sz="4" w:space="0" w:color="auto"/>
            </w:tcBorders>
            <w:shd w:val="clear" w:color="auto" w:fill="auto"/>
          </w:tcPr>
          <w:p w14:paraId="687ED7C9" w14:textId="4449880E"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652916A1" w14:textId="72250468"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74560BCE"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240FDE91"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0FDA168D"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3C9FE9B4"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5DD566FF" w14:textId="77777777" w:rsidR="0095654A" w:rsidRPr="00C27636" w:rsidRDefault="0095654A" w:rsidP="007D37C5">
            <w:pPr>
              <w:jc w:val="center"/>
              <w:rPr>
                <w:rFonts w:ascii="Arial" w:hAnsi="Arial" w:cs="Arial"/>
                <w:iCs/>
                <w:sz w:val="18"/>
                <w:szCs w:val="18"/>
              </w:rPr>
            </w:pPr>
          </w:p>
        </w:tc>
      </w:tr>
      <w:tr w:rsidR="0095654A" w:rsidRPr="00C27636" w14:paraId="6A31BF71" w14:textId="77777777" w:rsidTr="005D1E0C">
        <w:trPr>
          <w:cantSplit/>
          <w:trHeight w:val="454"/>
        </w:trPr>
        <w:tc>
          <w:tcPr>
            <w:tcW w:w="644" w:type="pct"/>
            <w:tcBorders>
              <w:top w:val="single" w:sz="4" w:space="0" w:color="auto"/>
            </w:tcBorders>
            <w:shd w:val="clear" w:color="auto" w:fill="auto"/>
          </w:tcPr>
          <w:p w14:paraId="63F55F58"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Zhao, et al. (2014)</w:t>
            </w:r>
          </w:p>
        </w:tc>
        <w:tc>
          <w:tcPr>
            <w:tcW w:w="398" w:type="pct"/>
            <w:tcBorders>
              <w:top w:val="single" w:sz="4" w:space="0" w:color="auto"/>
              <w:bottom w:val="single" w:sz="4" w:space="0" w:color="auto"/>
            </w:tcBorders>
            <w:shd w:val="clear" w:color="auto" w:fill="auto"/>
          </w:tcPr>
          <w:p w14:paraId="57579E1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w:t>
            </w:r>
          </w:p>
        </w:tc>
        <w:tc>
          <w:tcPr>
            <w:tcW w:w="250" w:type="pct"/>
            <w:tcBorders>
              <w:top w:val="single" w:sz="4" w:space="0" w:color="auto"/>
              <w:bottom w:val="single" w:sz="4" w:space="0" w:color="auto"/>
            </w:tcBorders>
            <w:shd w:val="clear" w:color="auto" w:fill="auto"/>
          </w:tcPr>
          <w:p w14:paraId="5759B4F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w:t>
            </w:r>
          </w:p>
        </w:tc>
        <w:tc>
          <w:tcPr>
            <w:tcW w:w="289" w:type="pct"/>
            <w:gridSpan w:val="2"/>
            <w:tcBorders>
              <w:top w:val="single" w:sz="4" w:space="0" w:color="auto"/>
              <w:bottom w:val="single" w:sz="4" w:space="0" w:color="auto"/>
            </w:tcBorders>
          </w:tcPr>
          <w:p w14:paraId="27817B25"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2D5E127C" w14:textId="01664D98" w:rsidR="0095654A" w:rsidRPr="00C27636" w:rsidRDefault="0095654A" w:rsidP="007D37C5">
            <w:pPr>
              <w:jc w:val="center"/>
              <w:rPr>
                <w:rFonts w:ascii="Arial" w:hAnsi="Arial" w:cs="Arial"/>
                <w:sz w:val="18"/>
                <w:szCs w:val="18"/>
              </w:rPr>
            </w:pPr>
            <w:r w:rsidRPr="00C27636">
              <w:rPr>
                <w:rFonts w:ascii="Arial" w:hAnsi="Arial" w:cs="Arial"/>
                <w:sz w:val="18"/>
                <w:szCs w:val="18"/>
              </w:rPr>
              <w:t>24</w:t>
            </w:r>
          </w:p>
        </w:tc>
        <w:tc>
          <w:tcPr>
            <w:tcW w:w="321" w:type="pct"/>
            <w:gridSpan w:val="2"/>
            <w:tcBorders>
              <w:top w:val="single" w:sz="4" w:space="0" w:color="auto"/>
              <w:bottom w:val="single" w:sz="4" w:space="0" w:color="auto"/>
            </w:tcBorders>
            <w:shd w:val="clear" w:color="auto" w:fill="auto"/>
          </w:tcPr>
          <w:p w14:paraId="0CF7E2E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48 (12.2)</w:t>
            </w:r>
          </w:p>
        </w:tc>
        <w:tc>
          <w:tcPr>
            <w:tcW w:w="522" w:type="pct"/>
            <w:gridSpan w:val="2"/>
            <w:tcBorders>
              <w:top w:val="single" w:sz="4" w:space="0" w:color="auto"/>
              <w:bottom w:val="single" w:sz="4" w:space="0" w:color="auto"/>
            </w:tcBorders>
            <w:shd w:val="clear" w:color="auto" w:fill="auto"/>
          </w:tcPr>
          <w:p w14:paraId="1CC9B408" w14:textId="0862F41E"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010C5C25" w14:textId="1FEFE55E"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5237A49F" w14:textId="5155E720"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(80-110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3BB355E8" w14:textId="0217E849" w:rsidR="0095654A" w:rsidRPr="00BE5A47" w:rsidRDefault="0095654A" w:rsidP="007D37C5">
            <w:pPr>
              <w:jc w:val="center"/>
              <w:rPr>
                <w:rFonts w:ascii="Arial" w:eastAsia="Times New Roman" w:hAnsi="Arial" w:cs="Arial"/>
                <w:color w:val="000000"/>
                <w:sz w:val="18"/>
                <w:szCs w:val="18"/>
                <w:highlight w:val="yellow"/>
                <w:lang w:eastAsia="en-GB"/>
              </w:rPr>
            </w:pPr>
            <w:r w:rsidRPr="00265F72">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69F38B08"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val="restart"/>
            <w:tcBorders>
              <w:top w:val="single" w:sz="4" w:space="0" w:color="auto"/>
            </w:tcBorders>
            <w:shd w:val="clear" w:color="auto" w:fill="auto"/>
          </w:tcPr>
          <w:p w14:paraId="3F29A55F"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w:t>
            </w:r>
          </w:p>
        </w:tc>
        <w:tc>
          <w:tcPr>
            <w:tcW w:w="411" w:type="pct"/>
            <w:tcBorders>
              <w:top w:val="single" w:sz="4" w:space="0" w:color="auto"/>
            </w:tcBorders>
          </w:tcPr>
          <w:p w14:paraId="3BBA03D4"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670F42CE" w14:textId="77777777" w:rsidTr="005D1E0C">
        <w:trPr>
          <w:cantSplit/>
          <w:trHeight w:val="454"/>
        </w:trPr>
        <w:tc>
          <w:tcPr>
            <w:tcW w:w="644" w:type="pct"/>
            <w:shd w:val="clear" w:color="auto" w:fill="auto"/>
          </w:tcPr>
          <w:p w14:paraId="118A53AE"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02B8F6D5"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0CE1FAD6"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546092B9"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17E9AFC6" w14:textId="50632D8A" w:rsidR="0095654A" w:rsidRPr="00C27636" w:rsidRDefault="0095654A" w:rsidP="007D37C5">
            <w:pPr>
              <w:jc w:val="center"/>
              <w:rPr>
                <w:rFonts w:ascii="Arial" w:hAnsi="Arial" w:cs="Arial"/>
                <w:sz w:val="18"/>
                <w:szCs w:val="18"/>
              </w:rPr>
            </w:pPr>
            <w:r w:rsidRPr="00C27636">
              <w:rPr>
                <w:rFonts w:ascii="Arial" w:hAnsi="Arial" w:cs="Arial"/>
                <w:sz w:val="18"/>
                <w:szCs w:val="18"/>
              </w:rPr>
              <w:t>23</w:t>
            </w:r>
          </w:p>
        </w:tc>
        <w:tc>
          <w:tcPr>
            <w:tcW w:w="321" w:type="pct"/>
            <w:gridSpan w:val="2"/>
            <w:tcBorders>
              <w:top w:val="single" w:sz="4" w:space="0" w:color="auto"/>
              <w:bottom w:val="single" w:sz="4" w:space="0" w:color="auto"/>
            </w:tcBorders>
            <w:shd w:val="clear" w:color="auto" w:fill="auto"/>
          </w:tcPr>
          <w:p w14:paraId="7B08EAAF"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49.1 (10.6)</w:t>
            </w:r>
          </w:p>
        </w:tc>
        <w:tc>
          <w:tcPr>
            <w:tcW w:w="522" w:type="pct"/>
            <w:gridSpan w:val="2"/>
            <w:tcBorders>
              <w:top w:val="single" w:sz="4" w:space="0" w:color="auto"/>
              <w:bottom w:val="single" w:sz="4" w:space="0" w:color="auto"/>
            </w:tcBorders>
            <w:shd w:val="clear" w:color="auto" w:fill="auto"/>
          </w:tcPr>
          <w:p w14:paraId="20203EC7" w14:textId="2BA7C90D"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10150DDF" w14:textId="47D439D1"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2C1D29F" w14:textId="6790A61E"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(80-110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30B9D07D" w14:textId="7EEBC315" w:rsidR="0095654A" w:rsidRPr="00BE5A47" w:rsidRDefault="0095654A" w:rsidP="007D37C5">
            <w:pPr>
              <w:jc w:val="center"/>
              <w:rPr>
                <w:rFonts w:ascii="Arial" w:eastAsia="Times New Roman" w:hAnsi="Arial" w:cs="Arial"/>
                <w:color w:val="000000"/>
                <w:sz w:val="18"/>
                <w:szCs w:val="18"/>
                <w:highlight w:val="yellow"/>
                <w:lang w:eastAsia="en-GB"/>
              </w:rPr>
            </w:pPr>
          </w:p>
        </w:tc>
        <w:tc>
          <w:tcPr>
            <w:tcW w:w="426" w:type="pct"/>
            <w:tcBorders>
              <w:top w:val="single" w:sz="4" w:space="0" w:color="auto"/>
              <w:bottom w:val="single" w:sz="4" w:space="0" w:color="auto"/>
            </w:tcBorders>
            <w:shd w:val="clear" w:color="auto" w:fill="auto"/>
          </w:tcPr>
          <w:p w14:paraId="63802420"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shd w:val="clear" w:color="auto" w:fill="auto"/>
          </w:tcPr>
          <w:p w14:paraId="45F6BBDD" w14:textId="77777777" w:rsidR="0095654A" w:rsidRPr="00C27636" w:rsidRDefault="0095654A" w:rsidP="007D37C5">
            <w:pPr>
              <w:jc w:val="center"/>
              <w:rPr>
                <w:rFonts w:ascii="Arial" w:hAnsi="Arial" w:cs="Arial"/>
                <w:iCs/>
                <w:sz w:val="18"/>
                <w:szCs w:val="18"/>
              </w:rPr>
            </w:pPr>
          </w:p>
        </w:tc>
        <w:tc>
          <w:tcPr>
            <w:tcW w:w="411" w:type="pct"/>
          </w:tcPr>
          <w:p w14:paraId="2591D7C4" w14:textId="77777777" w:rsidR="0095654A" w:rsidRPr="00C27636" w:rsidRDefault="0095654A" w:rsidP="007D37C5">
            <w:pPr>
              <w:jc w:val="center"/>
              <w:rPr>
                <w:rFonts w:ascii="Arial" w:hAnsi="Arial" w:cs="Arial"/>
                <w:iCs/>
                <w:sz w:val="18"/>
                <w:szCs w:val="18"/>
              </w:rPr>
            </w:pPr>
          </w:p>
        </w:tc>
      </w:tr>
      <w:tr w:rsidR="0095654A" w:rsidRPr="00C27636" w14:paraId="1C6C53D1" w14:textId="77777777" w:rsidTr="005D1E0C">
        <w:trPr>
          <w:cantSplit/>
          <w:trHeight w:val="454"/>
        </w:trPr>
        <w:tc>
          <w:tcPr>
            <w:tcW w:w="644" w:type="pct"/>
            <w:shd w:val="clear" w:color="auto" w:fill="auto"/>
          </w:tcPr>
          <w:p w14:paraId="4F82D96A"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69DB85A8"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5A3692E"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906D9D0"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66DEBAB4" w14:textId="5C80FF99" w:rsidR="0095654A" w:rsidRPr="00C27636" w:rsidRDefault="0095654A" w:rsidP="007D37C5">
            <w:pPr>
              <w:jc w:val="center"/>
              <w:rPr>
                <w:rFonts w:ascii="Arial" w:hAnsi="Arial" w:cs="Arial"/>
                <w:sz w:val="18"/>
                <w:szCs w:val="18"/>
              </w:rPr>
            </w:pPr>
            <w:r w:rsidRPr="00C27636">
              <w:rPr>
                <w:rFonts w:ascii="Arial" w:hAnsi="Arial" w:cs="Arial"/>
                <w:sz w:val="18"/>
                <w:szCs w:val="18"/>
              </w:rPr>
              <w:t>24</w:t>
            </w:r>
          </w:p>
        </w:tc>
        <w:tc>
          <w:tcPr>
            <w:tcW w:w="321" w:type="pct"/>
            <w:gridSpan w:val="2"/>
            <w:tcBorders>
              <w:top w:val="single" w:sz="4" w:space="0" w:color="auto"/>
              <w:bottom w:val="single" w:sz="4" w:space="0" w:color="auto"/>
            </w:tcBorders>
            <w:shd w:val="clear" w:color="auto" w:fill="auto"/>
          </w:tcPr>
          <w:p w14:paraId="09AD89C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47.7 (11.8)</w:t>
            </w:r>
          </w:p>
        </w:tc>
        <w:tc>
          <w:tcPr>
            <w:tcW w:w="522" w:type="pct"/>
            <w:gridSpan w:val="2"/>
            <w:tcBorders>
              <w:top w:val="single" w:sz="4" w:space="0" w:color="auto"/>
              <w:bottom w:val="single" w:sz="4" w:space="0" w:color="auto"/>
            </w:tcBorders>
            <w:shd w:val="clear" w:color="auto" w:fill="auto"/>
          </w:tcPr>
          <w:p w14:paraId="618C1AFE" w14:textId="3D14E832"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56F471D7" w14:textId="356AE737"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7AC030B3" w14:textId="3341B18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TBS (80-110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3A193CF0" w14:textId="4AB214A6" w:rsidR="0095654A" w:rsidRPr="00BE5A47" w:rsidRDefault="0095654A" w:rsidP="007D37C5">
            <w:pPr>
              <w:jc w:val="center"/>
              <w:rPr>
                <w:rFonts w:ascii="Arial" w:eastAsia="Times New Roman" w:hAnsi="Arial" w:cs="Arial"/>
                <w:color w:val="000000"/>
                <w:sz w:val="18"/>
                <w:szCs w:val="18"/>
                <w:highlight w:val="yellow"/>
                <w:lang w:eastAsia="en-GB"/>
              </w:rPr>
            </w:pPr>
          </w:p>
        </w:tc>
        <w:tc>
          <w:tcPr>
            <w:tcW w:w="426" w:type="pct"/>
            <w:tcBorders>
              <w:top w:val="single" w:sz="4" w:space="0" w:color="auto"/>
              <w:bottom w:val="single" w:sz="4" w:space="0" w:color="auto"/>
            </w:tcBorders>
            <w:shd w:val="clear" w:color="auto" w:fill="auto"/>
          </w:tcPr>
          <w:p w14:paraId="75438B0A"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shd w:val="clear" w:color="auto" w:fill="auto"/>
          </w:tcPr>
          <w:p w14:paraId="3B3A0641" w14:textId="77777777" w:rsidR="0095654A" w:rsidRPr="00C27636" w:rsidRDefault="0095654A" w:rsidP="007D37C5">
            <w:pPr>
              <w:jc w:val="center"/>
              <w:rPr>
                <w:rFonts w:ascii="Arial" w:hAnsi="Arial" w:cs="Arial"/>
                <w:iCs/>
                <w:sz w:val="18"/>
                <w:szCs w:val="18"/>
              </w:rPr>
            </w:pPr>
          </w:p>
        </w:tc>
        <w:tc>
          <w:tcPr>
            <w:tcW w:w="411" w:type="pct"/>
          </w:tcPr>
          <w:p w14:paraId="3C0EBCC3" w14:textId="77777777" w:rsidR="0095654A" w:rsidRPr="00C27636" w:rsidRDefault="0095654A" w:rsidP="007D37C5">
            <w:pPr>
              <w:jc w:val="center"/>
              <w:rPr>
                <w:rFonts w:ascii="Arial" w:hAnsi="Arial" w:cs="Arial"/>
                <w:iCs/>
                <w:sz w:val="18"/>
                <w:szCs w:val="18"/>
              </w:rPr>
            </w:pPr>
          </w:p>
        </w:tc>
      </w:tr>
      <w:tr w:rsidR="0095654A" w:rsidRPr="00C27636" w14:paraId="10FAF4B7" w14:textId="77777777" w:rsidTr="005D1E0C">
        <w:trPr>
          <w:cantSplit/>
          <w:trHeight w:val="454"/>
        </w:trPr>
        <w:tc>
          <w:tcPr>
            <w:tcW w:w="644" w:type="pct"/>
            <w:tcBorders>
              <w:bottom w:val="single" w:sz="4" w:space="0" w:color="auto"/>
            </w:tcBorders>
            <w:shd w:val="clear" w:color="auto" w:fill="auto"/>
          </w:tcPr>
          <w:p w14:paraId="02D83DA4"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CC15F58"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61739799"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2A8BB741"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4D01F6F4" w14:textId="66F4CE9A" w:rsidR="0095654A" w:rsidRPr="00C27636" w:rsidRDefault="0095654A" w:rsidP="007D37C5">
            <w:pPr>
              <w:jc w:val="center"/>
              <w:rPr>
                <w:rFonts w:ascii="Arial" w:hAnsi="Arial" w:cs="Arial"/>
                <w:sz w:val="18"/>
                <w:szCs w:val="18"/>
              </w:rPr>
            </w:pPr>
            <w:r w:rsidRPr="00C27636">
              <w:rPr>
                <w:rFonts w:ascii="Arial" w:hAnsi="Arial" w:cs="Arial"/>
                <w:sz w:val="18"/>
                <w:szCs w:val="18"/>
              </w:rPr>
              <w:t>22</w:t>
            </w:r>
          </w:p>
        </w:tc>
        <w:tc>
          <w:tcPr>
            <w:tcW w:w="321" w:type="pct"/>
            <w:gridSpan w:val="2"/>
            <w:tcBorders>
              <w:top w:val="single" w:sz="4" w:space="0" w:color="auto"/>
              <w:bottom w:val="single" w:sz="4" w:space="0" w:color="auto"/>
            </w:tcBorders>
            <w:shd w:val="clear" w:color="auto" w:fill="auto"/>
          </w:tcPr>
          <w:p w14:paraId="5F6BCD4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46.7 (13.1)</w:t>
            </w:r>
          </w:p>
        </w:tc>
        <w:tc>
          <w:tcPr>
            <w:tcW w:w="522" w:type="pct"/>
            <w:gridSpan w:val="2"/>
            <w:tcBorders>
              <w:top w:val="single" w:sz="4" w:space="0" w:color="auto"/>
              <w:bottom w:val="single" w:sz="4" w:space="0" w:color="auto"/>
            </w:tcBorders>
            <w:shd w:val="clear" w:color="auto" w:fill="auto"/>
          </w:tcPr>
          <w:p w14:paraId="45AEE014" w14:textId="70EE7228"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60D73D73" w14:textId="65AB90C5"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C5D4AFB"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62124FBB"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3899CE3"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01549626"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2510CFA7" w14:textId="77777777" w:rsidR="0095654A" w:rsidRPr="00C27636" w:rsidRDefault="0095654A" w:rsidP="007D37C5">
            <w:pPr>
              <w:jc w:val="center"/>
              <w:rPr>
                <w:rFonts w:ascii="Arial" w:hAnsi="Arial" w:cs="Arial"/>
                <w:iCs/>
                <w:sz w:val="18"/>
                <w:szCs w:val="18"/>
              </w:rPr>
            </w:pPr>
          </w:p>
        </w:tc>
      </w:tr>
      <w:tr w:rsidR="0095654A" w:rsidRPr="00C27636" w14:paraId="6C327B4E" w14:textId="77777777" w:rsidTr="005D1E0C">
        <w:trPr>
          <w:cantSplit/>
          <w:trHeight w:val="454"/>
        </w:trPr>
        <w:tc>
          <w:tcPr>
            <w:tcW w:w="644" w:type="pct"/>
            <w:tcBorders>
              <w:top w:val="single" w:sz="4" w:space="0" w:color="auto"/>
            </w:tcBorders>
            <w:shd w:val="clear" w:color="auto" w:fill="auto"/>
          </w:tcPr>
          <w:p w14:paraId="068AD48F" w14:textId="77777777" w:rsidR="0095654A" w:rsidRPr="00C27636" w:rsidRDefault="0095654A" w:rsidP="007D37C5">
            <w:pPr>
              <w:jc w:val="center"/>
              <w:rPr>
                <w:rFonts w:ascii="Arial" w:eastAsia="Times New Roman" w:hAnsi="Arial" w:cs="Arial"/>
                <w:color w:val="000000"/>
                <w:sz w:val="18"/>
                <w:szCs w:val="18"/>
                <w:lang w:eastAsia="en-GB"/>
              </w:rPr>
            </w:pPr>
            <w:r w:rsidRPr="00265F72">
              <w:rPr>
                <w:rFonts w:ascii="Arial" w:eastAsia="Times New Roman" w:hAnsi="Arial" w:cs="Arial"/>
                <w:color w:val="000000"/>
                <w:sz w:val="18"/>
                <w:szCs w:val="18"/>
                <w:lang w:eastAsia="en-GB"/>
              </w:rPr>
              <w:t>Zheng, et</w:t>
            </w:r>
            <w:r w:rsidRPr="00C27636">
              <w:rPr>
                <w:rFonts w:ascii="Arial" w:eastAsia="Times New Roman" w:hAnsi="Arial" w:cs="Arial"/>
                <w:color w:val="000000"/>
                <w:sz w:val="18"/>
                <w:szCs w:val="18"/>
                <w:lang w:eastAsia="en-GB"/>
              </w:rPr>
              <w:t xml:space="preserve"> al. (2012)</w:t>
            </w:r>
          </w:p>
        </w:tc>
        <w:tc>
          <w:tcPr>
            <w:tcW w:w="398" w:type="pct"/>
            <w:tcBorders>
              <w:top w:val="single" w:sz="4" w:space="0" w:color="auto"/>
              <w:bottom w:val="single" w:sz="4" w:space="0" w:color="auto"/>
            </w:tcBorders>
            <w:shd w:val="clear" w:color="auto" w:fill="auto"/>
          </w:tcPr>
          <w:p w14:paraId="1709130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w:t>
            </w:r>
          </w:p>
        </w:tc>
        <w:tc>
          <w:tcPr>
            <w:tcW w:w="250" w:type="pct"/>
            <w:tcBorders>
              <w:top w:val="single" w:sz="4" w:space="0" w:color="auto"/>
              <w:bottom w:val="single" w:sz="4" w:space="0" w:color="auto"/>
            </w:tcBorders>
            <w:shd w:val="clear" w:color="auto" w:fill="auto"/>
          </w:tcPr>
          <w:p w14:paraId="522BE80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w:t>
            </w:r>
          </w:p>
        </w:tc>
        <w:tc>
          <w:tcPr>
            <w:tcW w:w="289" w:type="pct"/>
            <w:gridSpan w:val="2"/>
            <w:tcBorders>
              <w:top w:val="single" w:sz="4" w:space="0" w:color="auto"/>
              <w:bottom w:val="single" w:sz="4" w:space="0" w:color="auto"/>
            </w:tcBorders>
          </w:tcPr>
          <w:p w14:paraId="7970DC4B"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79C034E9" w14:textId="1166DF8C" w:rsidR="0095654A" w:rsidRPr="00C27636" w:rsidRDefault="0095654A" w:rsidP="007D37C5">
            <w:pPr>
              <w:jc w:val="center"/>
              <w:rPr>
                <w:rFonts w:ascii="Arial" w:hAnsi="Arial" w:cs="Arial"/>
                <w:sz w:val="18"/>
                <w:szCs w:val="18"/>
              </w:rPr>
            </w:pPr>
            <w:r w:rsidRPr="00C27636">
              <w:rPr>
                <w:rFonts w:ascii="Arial" w:hAnsi="Arial" w:cs="Arial"/>
                <w:sz w:val="18"/>
                <w:szCs w:val="18"/>
              </w:rPr>
              <w:t>19</w:t>
            </w:r>
          </w:p>
        </w:tc>
        <w:tc>
          <w:tcPr>
            <w:tcW w:w="321" w:type="pct"/>
            <w:gridSpan w:val="2"/>
            <w:tcBorders>
              <w:top w:val="single" w:sz="4" w:space="0" w:color="auto"/>
              <w:bottom w:val="single" w:sz="4" w:space="0" w:color="auto"/>
            </w:tcBorders>
            <w:shd w:val="clear" w:color="auto" w:fill="auto"/>
          </w:tcPr>
          <w:p w14:paraId="5DBABEA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56.5 (7.4)</w:t>
            </w:r>
          </w:p>
        </w:tc>
        <w:tc>
          <w:tcPr>
            <w:tcW w:w="522" w:type="pct"/>
            <w:gridSpan w:val="2"/>
            <w:tcBorders>
              <w:top w:val="single" w:sz="4" w:space="0" w:color="auto"/>
              <w:bottom w:val="single" w:sz="4" w:space="0" w:color="auto"/>
            </w:tcBorders>
            <w:shd w:val="clear" w:color="auto" w:fill="auto"/>
          </w:tcPr>
          <w:p w14:paraId="60314883" w14:textId="0458DABD"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5DB7B1BD" w14:textId="39616727"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6B2A8BEE" w14:textId="7A445FB5"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(80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5A47155B" w14:textId="4FF41E6F"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740B3379"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5 (1w)</w:t>
            </w:r>
          </w:p>
        </w:tc>
        <w:tc>
          <w:tcPr>
            <w:tcW w:w="460" w:type="pct"/>
            <w:vMerge w:val="restart"/>
            <w:tcBorders>
              <w:top w:val="single" w:sz="4" w:space="0" w:color="auto"/>
            </w:tcBorders>
            <w:shd w:val="clear" w:color="auto" w:fill="auto"/>
          </w:tcPr>
          <w:p w14:paraId="6CC2ACFA"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PANSS, visual spatial working memory</w:t>
            </w:r>
          </w:p>
        </w:tc>
        <w:tc>
          <w:tcPr>
            <w:tcW w:w="411" w:type="pct"/>
            <w:tcBorders>
              <w:top w:val="single" w:sz="4" w:space="0" w:color="auto"/>
            </w:tcBorders>
          </w:tcPr>
          <w:p w14:paraId="0372F520"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31D16360" w14:textId="77777777" w:rsidTr="005D1E0C">
        <w:trPr>
          <w:cantSplit/>
          <w:trHeight w:val="454"/>
        </w:trPr>
        <w:tc>
          <w:tcPr>
            <w:tcW w:w="644" w:type="pct"/>
            <w:shd w:val="clear" w:color="auto" w:fill="auto"/>
          </w:tcPr>
          <w:p w14:paraId="67B13F64"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5D9DA70"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619DBEDF"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7BB05616"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36E38B78" w14:textId="74D6D34C" w:rsidR="0095654A" w:rsidRPr="00C27636" w:rsidRDefault="0095654A" w:rsidP="007D37C5">
            <w:pPr>
              <w:jc w:val="center"/>
              <w:rPr>
                <w:rFonts w:ascii="Arial" w:hAnsi="Arial" w:cs="Arial"/>
                <w:sz w:val="18"/>
                <w:szCs w:val="18"/>
              </w:rPr>
            </w:pPr>
            <w:r w:rsidRPr="00C27636">
              <w:rPr>
                <w:rFonts w:ascii="Arial" w:hAnsi="Arial" w:cs="Arial"/>
                <w:sz w:val="18"/>
                <w:szCs w:val="18"/>
              </w:rPr>
              <w:t>19</w:t>
            </w:r>
          </w:p>
        </w:tc>
        <w:tc>
          <w:tcPr>
            <w:tcW w:w="321" w:type="pct"/>
            <w:gridSpan w:val="2"/>
            <w:tcBorders>
              <w:top w:val="single" w:sz="4" w:space="0" w:color="auto"/>
              <w:bottom w:val="single" w:sz="4" w:space="0" w:color="auto"/>
            </w:tcBorders>
            <w:shd w:val="clear" w:color="auto" w:fill="auto"/>
          </w:tcPr>
          <w:p w14:paraId="526A4FA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56.8 (5.4)</w:t>
            </w:r>
          </w:p>
        </w:tc>
        <w:tc>
          <w:tcPr>
            <w:tcW w:w="522" w:type="pct"/>
            <w:gridSpan w:val="2"/>
            <w:tcBorders>
              <w:top w:val="single" w:sz="4" w:space="0" w:color="auto"/>
              <w:bottom w:val="single" w:sz="4" w:space="0" w:color="auto"/>
            </w:tcBorders>
            <w:shd w:val="clear" w:color="auto" w:fill="auto"/>
          </w:tcPr>
          <w:p w14:paraId="537E0046" w14:textId="3AA070B8"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23DD5207" w14:textId="70FBB078"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7CA08CCA" w14:textId="2C18908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(80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36460EB4"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38AEE9D4"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5 (1w)</w:t>
            </w:r>
          </w:p>
        </w:tc>
        <w:tc>
          <w:tcPr>
            <w:tcW w:w="460" w:type="pct"/>
            <w:vMerge/>
            <w:shd w:val="clear" w:color="auto" w:fill="auto"/>
          </w:tcPr>
          <w:p w14:paraId="294D4D13" w14:textId="77777777" w:rsidR="0095654A" w:rsidRPr="00C27636" w:rsidRDefault="0095654A" w:rsidP="007D37C5">
            <w:pPr>
              <w:jc w:val="center"/>
              <w:rPr>
                <w:rFonts w:ascii="Arial" w:hAnsi="Arial" w:cs="Arial"/>
                <w:iCs/>
                <w:sz w:val="18"/>
                <w:szCs w:val="18"/>
              </w:rPr>
            </w:pPr>
          </w:p>
        </w:tc>
        <w:tc>
          <w:tcPr>
            <w:tcW w:w="411" w:type="pct"/>
          </w:tcPr>
          <w:p w14:paraId="15928A54" w14:textId="77777777" w:rsidR="0095654A" w:rsidRPr="00C27636" w:rsidRDefault="0095654A" w:rsidP="007D37C5">
            <w:pPr>
              <w:jc w:val="center"/>
              <w:rPr>
                <w:rFonts w:ascii="Arial" w:hAnsi="Arial" w:cs="Arial"/>
                <w:iCs/>
                <w:sz w:val="18"/>
                <w:szCs w:val="18"/>
              </w:rPr>
            </w:pPr>
          </w:p>
        </w:tc>
      </w:tr>
      <w:tr w:rsidR="0095654A" w:rsidRPr="00C27636" w14:paraId="2AE195FC" w14:textId="77777777" w:rsidTr="005D1E0C">
        <w:trPr>
          <w:cantSplit/>
          <w:trHeight w:val="454"/>
        </w:trPr>
        <w:tc>
          <w:tcPr>
            <w:tcW w:w="644" w:type="pct"/>
            <w:shd w:val="clear" w:color="auto" w:fill="auto"/>
          </w:tcPr>
          <w:p w14:paraId="48DE2FD1"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0EDD4BE1"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5AB4C03E"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633FEBA1" w14:textId="542AB67A" w:rsidR="0095654A" w:rsidRPr="00C27636" w:rsidRDefault="0095654A" w:rsidP="007D37C5">
            <w:pPr>
              <w:jc w:val="center"/>
              <w:rPr>
                <w:rFonts w:ascii="Arial" w:hAnsi="Arial" w:cs="Arial"/>
                <w:b/>
                <w:bCs/>
                <w:sz w:val="18"/>
                <w:szCs w:val="18"/>
              </w:rPr>
            </w:pPr>
            <w:proofErr w:type="spellStart"/>
            <w:r>
              <w:rPr>
                <w:rFonts w:ascii="Arial" w:hAnsi="Arial" w:cs="Arial"/>
                <w:color w:val="000000"/>
                <w:sz w:val="18"/>
                <w:szCs w:val="18"/>
              </w:rPr>
              <w:t>i</w:t>
            </w:r>
            <w:r w:rsidRPr="00C27636">
              <w:rPr>
                <w:rFonts w:ascii="Arial" w:hAnsi="Arial" w:cs="Arial"/>
                <w:color w:val="000000"/>
                <w:sz w:val="18"/>
                <w:szCs w:val="18"/>
              </w:rPr>
              <w:t>TBS</w:t>
            </w:r>
            <w:proofErr w:type="spellEnd"/>
          </w:p>
        </w:tc>
        <w:tc>
          <w:tcPr>
            <w:tcW w:w="208" w:type="pct"/>
            <w:tcBorders>
              <w:top w:val="single" w:sz="4" w:space="0" w:color="auto"/>
              <w:bottom w:val="single" w:sz="4" w:space="0" w:color="auto"/>
            </w:tcBorders>
            <w:shd w:val="clear" w:color="auto" w:fill="auto"/>
          </w:tcPr>
          <w:p w14:paraId="263F68EA" w14:textId="544F4957" w:rsidR="0095654A" w:rsidRPr="00C27636" w:rsidRDefault="0095654A" w:rsidP="007D37C5">
            <w:pPr>
              <w:jc w:val="center"/>
              <w:rPr>
                <w:rFonts w:ascii="Arial" w:hAnsi="Arial" w:cs="Arial"/>
                <w:sz w:val="18"/>
                <w:szCs w:val="18"/>
              </w:rPr>
            </w:pPr>
            <w:r w:rsidRPr="00C27636">
              <w:rPr>
                <w:rFonts w:ascii="Arial" w:hAnsi="Arial" w:cs="Arial"/>
                <w:sz w:val="18"/>
                <w:szCs w:val="18"/>
              </w:rPr>
              <w:t>18</w:t>
            </w:r>
          </w:p>
        </w:tc>
        <w:tc>
          <w:tcPr>
            <w:tcW w:w="321" w:type="pct"/>
            <w:gridSpan w:val="2"/>
            <w:tcBorders>
              <w:top w:val="single" w:sz="4" w:space="0" w:color="auto"/>
              <w:bottom w:val="single" w:sz="4" w:space="0" w:color="auto"/>
            </w:tcBorders>
            <w:shd w:val="clear" w:color="auto" w:fill="auto"/>
          </w:tcPr>
          <w:p w14:paraId="69A8A24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56.4 (9.3)</w:t>
            </w:r>
          </w:p>
        </w:tc>
        <w:tc>
          <w:tcPr>
            <w:tcW w:w="522" w:type="pct"/>
            <w:gridSpan w:val="2"/>
            <w:tcBorders>
              <w:top w:val="single" w:sz="4" w:space="0" w:color="auto"/>
              <w:bottom w:val="single" w:sz="4" w:space="0" w:color="auto"/>
            </w:tcBorders>
            <w:shd w:val="clear" w:color="auto" w:fill="auto"/>
          </w:tcPr>
          <w:p w14:paraId="0566BD17" w14:textId="056C0165"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5170C46A" w14:textId="6B559079"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6E2C0506" w14:textId="456D4291" w:rsidR="0095654A" w:rsidRPr="00C27636" w:rsidRDefault="0095654A" w:rsidP="007D37C5">
            <w:pPr>
              <w:jc w:val="center"/>
              <w:rPr>
                <w:rFonts w:ascii="Arial" w:hAnsi="Arial" w:cs="Arial"/>
                <w:b/>
                <w:bCs/>
                <w:sz w:val="18"/>
                <w:szCs w:val="18"/>
              </w:rPr>
            </w:pPr>
            <w:r>
              <w:rPr>
                <w:rFonts w:ascii="Arial" w:eastAsia="Times New Roman" w:hAnsi="Arial" w:cs="Arial"/>
                <w:color w:val="000000"/>
                <w:sz w:val="18"/>
                <w:szCs w:val="18"/>
                <w:lang w:eastAsia="en-GB"/>
              </w:rPr>
              <w:t>50 Hz</w:t>
            </w:r>
            <w:r w:rsidRPr="00C27636">
              <w:rPr>
                <w:rFonts w:ascii="Arial" w:eastAsia="Times New Roman" w:hAnsi="Arial" w:cs="Arial"/>
                <w:color w:val="000000"/>
                <w:sz w:val="18"/>
                <w:szCs w:val="18"/>
                <w:lang w:eastAsia="en-GB"/>
              </w:rPr>
              <w:t xml:space="preserve"> (80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29C9B450"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3A1721BA"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5 (1w)</w:t>
            </w:r>
          </w:p>
        </w:tc>
        <w:tc>
          <w:tcPr>
            <w:tcW w:w="460" w:type="pct"/>
            <w:vMerge/>
            <w:shd w:val="clear" w:color="auto" w:fill="auto"/>
          </w:tcPr>
          <w:p w14:paraId="2475AD0C" w14:textId="77777777" w:rsidR="0095654A" w:rsidRPr="00C27636" w:rsidRDefault="0095654A" w:rsidP="007D37C5">
            <w:pPr>
              <w:jc w:val="center"/>
              <w:rPr>
                <w:rFonts w:ascii="Arial" w:hAnsi="Arial" w:cs="Arial"/>
                <w:iCs/>
                <w:sz w:val="18"/>
                <w:szCs w:val="18"/>
              </w:rPr>
            </w:pPr>
          </w:p>
        </w:tc>
        <w:tc>
          <w:tcPr>
            <w:tcW w:w="411" w:type="pct"/>
          </w:tcPr>
          <w:p w14:paraId="517C5BFB" w14:textId="77777777" w:rsidR="0095654A" w:rsidRPr="00C27636" w:rsidRDefault="0095654A" w:rsidP="007D37C5">
            <w:pPr>
              <w:jc w:val="center"/>
              <w:rPr>
                <w:rFonts w:ascii="Arial" w:hAnsi="Arial" w:cs="Arial"/>
                <w:iCs/>
                <w:sz w:val="18"/>
                <w:szCs w:val="18"/>
              </w:rPr>
            </w:pPr>
          </w:p>
        </w:tc>
      </w:tr>
      <w:tr w:rsidR="0095654A" w:rsidRPr="00C27636" w14:paraId="24ED845C" w14:textId="77777777" w:rsidTr="005D1E0C">
        <w:trPr>
          <w:cantSplit/>
          <w:trHeight w:val="454"/>
        </w:trPr>
        <w:tc>
          <w:tcPr>
            <w:tcW w:w="644" w:type="pct"/>
            <w:tcBorders>
              <w:bottom w:val="single" w:sz="4" w:space="0" w:color="auto"/>
            </w:tcBorders>
            <w:shd w:val="clear" w:color="auto" w:fill="auto"/>
          </w:tcPr>
          <w:p w14:paraId="2B43AA4F"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DE9504B"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5ABA44E8"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6F25531"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09BB1BA3" w14:textId="00F485B5" w:rsidR="0095654A" w:rsidRPr="00C27636" w:rsidRDefault="0095654A" w:rsidP="007D37C5">
            <w:pPr>
              <w:jc w:val="center"/>
              <w:rPr>
                <w:rFonts w:ascii="Arial" w:hAnsi="Arial" w:cs="Arial"/>
                <w:sz w:val="18"/>
                <w:szCs w:val="18"/>
              </w:rPr>
            </w:pPr>
            <w:r w:rsidRPr="00C27636">
              <w:rPr>
                <w:rFonts w:ascii="Arial" w:hAnsi="Arial" w:cs="Arial"/>
                <w:sz w:val="18"/>
                <w:szCs w:val="18"/>
              </w:rPr>
              <w:t>17</w:t>
            </w:r>
          </w:p>
        </w:tc>
        <w:tc>
          <w:tcPr>
            <w:tcW w:w="321" w:type="pct"/>
            <w:gridSpan w:val="2"/>
            <w:tcBorders>
              <w:top w:val="single" w:sz="4" w:space="0" w:color="auto"/>
              <w:bottom w:val="single" w:sz="4" w:space="0" w:color="auto"/>
            </w:tcBorders>
            <w:shd w:val="clear" w:color="auto" w:fill="auto"/>
          </w:tcPr>
          <w:p w14:paraId="6A1FDFB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55.6 (5.8)</w:t>
            </w:r>
          </w:p>
        </w:tc>
        <w:tc>
          <w:tcPr>
            <w:tcW w:w="522" w:type="pct"/>
            <w:gridSpan w:val="2"/>
            <w:tcBorders>
              <w:top w:val="single" w:sz="4" w:space="0" w:color="auto"/>
              <w:bottom w:val="single" w:sz="4" w:space="0" w:color="auto"/>
            </w:tcBorders>
            <w:shd w:val="clear" w:color="auto" w:fill="auto"/>
          </w:tcPr>
          <w:p w14:paraId="63D6E684" w14:textId="52897549"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46565123" w14:textId="041E09B0"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787376DD"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00A4039C"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2F2B2CF2"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26681F60"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3887497" w14:textId="77777777" w:rsidR="0095654A" w:rsidRPr="00C27636" w:rsidRDefault="0095654A" w:rsidP="007D37C5">
            <w:pPr>
              <w:jc w:val="center"/>
              <w:rPr>
                <w:rFonts w:ascii="Arial" w:hAnsi="Arial" w:cs="Arial"/>
                <w:iCs/>
                <w:sz w:val="18"/>
                <w:szCs w:val="18"/>
              </w:rPr>
            </w:pPr>
          </w:p>
        </w:tc>
      </w:tr>
      <w:tr w:rsidR="0095654A" w:rsidRPr="00C27636" w14:paraId="4E9DB63E" w14:textId="77777777" w:rsidTr="005D1E0C">
        <w:trPr>
          <w:cantSplit/>
          <w:trHeight w:val="454"/>
        </w:trPr>
        <w:tc>
          <w:tcPr>
            <w:tcW w:w="644" w:type="pct"/>
            <w:tcBorders>
              <w:top w:val="single" w:sz="4" w:space="0" w:color="auto"/>
            </w:tcBorders>
            <w:shd w:val="clear" w:color="auto" w:fill="auto"/>
          </w:tcPr>
          <w:p w14:paraId="46FB81CB"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Zhuo</w:t>
            </w:r>
            <w:proofErr w:type="spellEnd"/>
            <w:r w:rsidRPr="00C27636">
              <w:rPr>
                <w:rFonts w:ascii="Arial" w:eastAsia="Times New Roman" w:hAnsi="Arial" w:cs="Arial"/>
                <w:color w:val="000000"/>
                <w:sz w:val="18"/>
                <w:szCs w:val="18"/>
                <w:lang w:eastAsia="en-GB"/>
              </w:rPr>
              <w:t>, et al. (2019)</w:t>
            </w:r>
          </w:p>
        </w:tc>
        <w:tc>
          <w:tcPr>
            <w:tcW w:w="398" w:type="pct"/>
            <w:tcBorders>
              <w:top w:val="single" w:sz="4" w:space="0" w:color="auto"/>
              <w:bottom w:val="single" w:sz="4" w:space="0" w:color="auto"/>
            </w:tcBorders>
            <w:shd w:val="clear" w:color="auto" w:fill="auto"/>
          </w:tcPr>
          <w:p w14:paraId="39AF2C1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103A45C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269355E2"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7D52853B" w14:textId="60D3A236" w:rsidR="0095654A" w:rsidRPr="00C27636" w:rsidRDefault="0095654A" w:rsidP="007D37C5">
            <w:pPr>
              <w:jc w:val="center"/>
              <w:rPr>
                <w:rFonts w:ascii="Arial" w:hAnsi="Arial" w:cs="Arial"/>
                <w:sz w:val="18"/>
                <w:szCs w:val="18"/>
              </w:rPr>
            </w:pPr>
            <w:r w:rsidRPr="00C27636">
              <w:rPr>
                <w:rFonts w:ascii="Arial" w:hAnsi="Arial" w:cs="Arial"/>
                <w:sz w:val="18"/>
                <w:szCs w:val="18"/>
              </w:rPr>
              <w:t>35</w:t>
            </w:r>
          </w:p>
        </w:tc>
        <w:tc>
          <w:tcPr>
            <w:tcW w:w="321" w:type="pct"/>
            <w:gridSpan w:val="2"/>
            <w:tcBorders>
              <w:top w:val="single" w:sz="4" w:space="0" w:color="auto"/>
              <w:bottom w:val="single" w:sz="4" w:space="0" w:color="auto"/>
            </w:tcBorders>
            <w:shd w:val="clear" w:color="auto" w:fill="auto"/>
          </w:tcPr>
          <w:p w14:paraId="61CE293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28.97 (7.4)</w:t>
            </w:r>
          </w:p>
        </w:tc>
        <w:tc>
          <w:tcPr>
            <w:tcW w:w="522" w:type="pct"/>
            <w:gridSpan w:val="2"/>
            <w:tcBorders>
              <w:top w:val="single" w:sz="4" w:space="0" w:color="auto"/>
              <w:bottom w:val="single" w:sz="4" w:space="0" w:color="auto"/>
            </w:tcBorders>
            <w:shd w:val="clear" w:color="auto" w:fill="auto"/>
          </w:tcPr>
          <w:p w14:paraId="3D10C5ED" w14:textId="0FB83235"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4785FADA" w14:textId="75E172DD"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79F54A4B" w14:textId="0B9F7F02"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Hz (90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52301BED" w14:textId="1C1E0595"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1AAC3688"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20 (4w)</w:t>
            </w:r>
          </w:p>
        </w:tc>
        <w:tc>
          <w:tcPr>
            <w:tcW w:w="460" w:type="pct"/>
            <w:vMerge w:val="restart"/>
            <w:tcBorders>
              <w:top w:val="single" w:sz="4" w:space="0" w:color="auto"/>
            </w:tcBorders>
            <w:shd w:val="clear" w:color="auto" w:fill="auto"/>
          </w:tcPr>
          <w:p w14:paraId="5BB4B44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NAB mazes, WMS: working memory</w:t>
            </w:r>
          </w:p>
        </w:tc>
        <w:tc>
          <w:tcPr>
            <w:tcW w:w="411" w:type="pct"/>
            <w:tcBorders>
              <w:top w:val="single" w:sz="4" w:space="0" w:color="auto"/>
            </w:tcBorders>
          </w:tcPr>
          <w:p w14:paraId="3E75F751"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2DE2124B" w14:textId="77777777" w:rsidTr="005D1E0C">
        <w:trPr>
          <w:cantSplit/>
          <w:trHeight w:val="454"/>
        </w:trPr>
        <w:tc>
          <w:tcPr>
            <w:tcW w:w="644" w:type="pct"/>
            <w:tcBorders>
              <w:bottom w:val="single" w:sz="4" w:space="0" w:color="auto"/>
            </w:tcBorders>
            <w:shd w:val="clear" w:color="auto" w:fill="auto"/>
          </w:tcPr>
          <w:p w14:paraId="13653DDF"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2E034338"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E367F74"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BC46341"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8206D7C" w14:textId="30807676" w:rsidR="0095654A" w:rsidRPr="00C27636" w:rsidRDefault="0095654A" w:rsidP="007D37C5">
            <w:pPr>
              <w:jc w:val="center"/>
              <w:rPr>
                <w:rFonts w:ascii="Arial" w:hAnsi="Arial" w:cs="Arial"/>
                <w:sz w:val="18"/>
                <w:szCs w:val="18"/>
              </w:rPr>
            </w:pPr>
            <w:r w:rsidRPr="00C27636">
              <w:rPr>
                <w:rFonts w:ascii="Arial" w:hAnsi="Arial" w:cs="Arial"/>
                <w:sz w:val="18"/>
                <w:szCs w:val="18"/>
              </w:rPr>
              <w:t>35</w:t>
            </w:r>
          </w:p>
        </w:tc>
        <w:tc>
          <w:tcPr>
            <w:tcW w:w="321" w:type="pct"/>
            <w:gridSpan w:val="2"/>
            <w:tcBorders>
              <w:top w:val="single" w:sz="4" w:space="0" w:color="auto"/>
              <w:bottom w:val="single" w:sz="4" w:space="0" w:color="auto"/>
            </w:tcBorders>
            <w:shd w:val="clear" w:color="auto" w:fill="auto"/>
          </w:tcPr>
          <w:p w14:paraId="6F1502B7"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30.63 (8.25)</w:t>
            </w:r>
          </w:p>
        </w:tc>
        <w:tc>
          <w:tcPr>
            <w:tcW w:w="522" w:type="pct"/>
            <w:gridSpan w:val="2"/>
            <w:tcBorders>
              <w:top w:val="single" w:sz="4" w:space="0" w:color="auto"/>
              <w:bottom w:val="single" w:sz="4" w:space="0" w:color="auto"/>
            </w:tcBorders>
            <w:shd w:val="clear" w:color="auto" w:fill="auto"/>
          </w:tcPr>
          <w:p w14:paraId="14160A10" w14:textId="270D90A3"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2C8CCABA" w14:textId="1C5E8008"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049FCEA"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21787174"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24A53DD1"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72414A1F"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4DC5873D" w14:textId="77777777" w:rsidR="0095654A" w:rsidRPr="00C27636" w:rsidRDefault="0095654A" w:rsidP="007D37C5">
            <w:pPr>
              <w:jc w:val="center"/>
              <w:rPr>
                <w:rFonts w:ascii="Arial" w:hAnsi="Arial" w:cs="Arial"/>
                <w:iCs/>
                <w:sz w:val="18"/>
                <w:szCs w:val="18"/>
              </w:rPr>
            </w:pPr>
          </w:p>
        </w:tc>
      </w:tr>
      <w:tr w:rsidR="0095654A" w:rsidRPr="00C27636" w14:paraId="07DEA302" w14:textId="77777777" w:rsidTr="005D1E0C">
        <w:trPr>
          <w:cantSplit/>
          <w:trHeight w:val="454"/>
        </w:trPr>
        <w:tc>
          <w:tcPr>
            <w:tcW w:w="644" w:type="pct"/>
            <w:tcBorders>
              <w:top w:val="single" w:sz="4" w:space="0" w:color="auto"/>
              <w:bottom w:val="single" w:sz="4" w:space="0" w:color="auto"/>
            </w:tcBorders>
            <w:shd w:val="clear" w:color="auto" w:fill="auto"/>
          </w:tcPr>
          <w:p w14:paraId="54E486A2" w14:textId="77777777" w:rsidR="0095654A" w:rsidRPr="00C27636" w:rsidRDefault="0095654A" w:rsidP="007D37C5">
            <w:pPr>
              <w:jc w:val="center"/>
              <w:rPr>
                <w:rFonts w:ascii="Arial" w:eastAsia="Times New Roman" w:hAnsi="Arial" w:cs="Arial"/>
                <w:b/>
                <w:bCs/>
                <w:color w:val="000000"/>
                <w:sz w:val="18"/>
                <w:szCs w:val="18"/>
                <w:lang w:eastAsia="en-GB"/>
              </w:rPr>
            </w:pPr>
            <w:r w:rsidRPr="00C27636">
              <w:rPr>
                <w:rFonts w:ascii="Arial" w:eastAsia="Times New Roman" w:hAnsi="Arial" w:cs="Arial"/>
                <w:b/>
                <w:bCs/>
                <w:color w:val="000000"/>
                <w:sz w:val="18"/>
                <w:szCs w:val="18"/>
                <w:lang w:eastAsia="en-GB"/>
              </w:rPr>
              <w:lastRenderedPageBreak/>
              <w:t>SUD</w:t>
            </w:r>
          </w:p>
        </w:tc>
        <w:tc>
          <w:tcPr>
            <w:tcW w:w="398" w:type="pct"/>
            <w:tcBorders>
              <w:top w:val="single" w:sz="4" w:space="0" w:color="auto"/>
              <w:bottom w:val="single" w:sz="4" w:space="0" w:color="auto"/>
            </w:tcBorders>
            <w:shd w:val="clear" w:color="auto" w:fill="auto"/>
          </w:tcPr>
          <w:p w14:paraId="5E0DE851"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569641BE"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5D64F974" w14:textId="77777777" w:rsidR="0095654A" w:rsidRPr="00C27636" w:rsidRDefault="0095654A" w:rsidP="007D37C5">
            <w:pPr>
              <w:jc w:val="center"/>
              <w:rPr>
                <w:rFonts w:ascii="Arial" w:hAnsi="Arial" w:cs="Arial"/>
                <w:b/>
                <w:bCs/>
                <w:sz w:val="18"/>
                <w:szCs w:val="18"/>
              </w:rPr>
            </w:pPr>
          </w:p>
        </w:tc>
        <w:tc>
          <w:tcPr>
            <w:tcW w:w="208" w:type="pct"/>
            <w:tcBorders>
              <w:top w:val="single" w:sz="4" w:space="0" w:color="auto"/>
              <w:bottom w:val="single" w:sz="4" w:space="0" w:color="auto"/>
            </w:tcBorders>
            <w:shd w:val="clear" w:color="auto" w:fill="auto"/>
          </w:tcPr>
          <w:p w14:paraId="05C2B268" w14:textId="71E03124" w:rsidR="0095654A" w:rsidRPr="00C27636" w:rsidRDefault="0095654A" w:rsidP="007D37C5">
            <w:pPr>
              <w:jc w:val="center"/>
              <w:rPr>
                <w:rFonts w:ascii="Arial" w:hAnsi="Arial" w:cs="Arial"/>
                <w:sz w:val="18"/>
                <w:szCs w:val="18"/>
              </w:rPr>
            </w:pPr>
          </w:p>
        </w:tc>
        <w:tc>
          <w:tcPr>
            <w:tcW w:w="321" w:type="pct"/>
            <w:gridSpan w:val="2"/>
            <w:tcBorders>
              <w:top w:val="single" w:sz="4" w:space="0" w:color="auto"/>
              <w:bottom w:val="single" w:sz="4" w:space="0" w:color="auto"/>
            </w:tcBorders>
            <w:shd w:val="clear" w:color="auto" w:fill="auto"/>
          </w:tcPr>
          <w:p w14:paraId="1942FC67" w14:textId="77777777" w:rsidR="0095654A" w:rsidRPr="00C27636" w:rsidRDefault="0095654A" w:rsidP="007D37C5">
            <w:pPr>
              <w:jc w:val="center"/>
              <w:rPr>
                <w:rFonts w:ascii="Arial" w:hAnsi="Arial" w:cs="Arial"/>
                <w:sz w:val="18"/>
                <w:szCs w:val="18"/>
              </w:rPr>
            </w:pPr>
          </w:p>
        </w:tc>
        <w:tc>
          <w:tcPr>
            <w:tcW w:w="522" w:type="pct"/>
            <w:gridSpan w:val="2"/>
            <w:tcBorders>
              <w:top w:val="single" w:sz="4" w:space="0" w:color="auto"/>
              <w:bottom w:val="single" w:sz="4" w:space="0" w:color="auto"/>
            </w:tcBorders>
            <w:shd w:val="clear" w:color="auto" w:fill="auto"/>
          </w:tcPr>
          <w:p w14:paraId="39D9ACDF" w14:textId="1CAC8AAD" w:rsidR="0095654A" w:rsidRPr="00C27636" w:rsidRDefault="0095654A" w:rsidP="007D37C5">
            <w:pPr>
              <w:jc w:val="center"/>
              <w:rPr>
                <w:rFonts w:ascii="Arial" w:hAnsi="Arial" w:cs="Arial"/>
                <w:b/>
                <w:bCs/>
                <w:i/>
                <w:sz w:val="18"/>
                <w:szCs w:val="18"/>
              </w:rPr>
            </w:pPr>
          </w:p>
        </w:tc>
        <w:tc>
          <w:tcPr>
            <w:tcW w:w="272" w:type="pct"/>
            <w:tcBorders>
              <w:top w:val="single" w:sz="4" w:space="0" w:color="auto"/>
              <w:bottom w:val="single" w:sz="4" w:space="0" w:color="auto"/>
            </w:tcBorders>
          </w:tcPr>
          <w:p w14:paraId="6EC9BC5A" w14:textId="0E03A0FA" w:rsidR="0095654A" w:rsidRPr="00C27636" w:rsidRDefault="0095654A" w:rsidP="007D37C5">
            <w:pPr>
              <w:jc w:val="center"/>
              <w:rPr>
                <w:rFonts w:ascii="Arial" w:hAnsi="Arial" w:cs="Arial"/>
                <w:b/>
                <w:bCs/>
                <w:sz w:val="18"/>
                <w:szCs w:val="18"/>
              </w:rPr>
            </w:pPr>
          </w:p>
        </w:tc>
        <w:tc>
          <w:tcPr>
            <w:tcW w:w="324" w:type="pct"/>
            <w:gridSpan w:val="2"/>
            <w:tcBorders>
              <w:top w:val="single" w:sz="4" w:space="0" w:color="auto"/>
              <w:bottom w:val="single" w:sz="4" w:space="0" w:color="auto"/>
            </w:tcBorders>
            <w:shd w:val="clear" w:color="auto" w:fill="auto"/>
          </w:tcPr>
          <w:p w14:paraId="4C4BC4A0" w14:textId="77777777" w:rsidR="0095654A" w:rsidRPr="00C27636" w:rsidRDefault="0095654A" w:rsidP="007D37C5">
            <w:pPr>
              <w:jc w:val="center"/>
              <w:rPr>
                <w:rFonts w:ascii="Arial" w:hAnsi="Arial" w:cs="Arial"/>
                <w:b/>
                <w:bCs/>
                <w:sz w:val="18"/>
                <w:szCs w:val="18"/>
              </w:rPr>
            </w:pPr>
          </w:p>
        </w:tc>
        <w:tc>
          <w:tcPr>
            <w:tcW w:w="475" w:type="pct"/>
            <w:tcBorders>
              <w:top w:val="single" w:sz="4" w:space="0" w:color="auto"/>
              <w:bottom w:val="single" w:sz="4" w:space="0" w:color="auto"/>
            </w:tcBorders>
          </w:tcPr>
          <w:p w14:paraId="11C318C0" w14:textId="77777777" w:rsidR="0095654A" w:rsidRPr="00C27636" w:rsidRDefault="0095654A" w:rsidP="007D37C5">
            <w:pPr>
              <w:jc w:val="center"/>
              <w:rPr>
                <w:rFonts w:ascii="Arial" w:hAnsi="Arial" w:cs="Arial"/>
                <w:b/>
                <w:bCs/>
                <w:sz w:val="18"/>
                <w:szCs w:val="18"/>
              </w:rPr>
            </w:pPr>
          </w:p>
        </w:tc>
        <w:tc>
          <w:tcPr>
            <w:tcW w:w="426" w:type="pct"/>
            <w:tcBorders>
              <w:top w:val="single" w:sz="4" w:space="0" w:color="auto"/>
              <w:bottom w:val="single" w:sz="4" w:space="0" w:color="auto"/>
            </w:tcBorders>
            <w:shd w:val="clear" w:color="auto" w:fill="auto"/>
          </w:tcPr>
          <w:p w14:paraId="04994370" w14:textId="77777777" w:rsidR="0095654A" w:rsidRPr="00C27636" w:rsidRDefault="0095654A" w:rsidP="007D37C5">
            <w:pPr>
              <w:jc w:val="center"/>
              <w:rPr>
                <w:rFonts w:ascii="Arial" w:hAnsi="Arial" w:cs="Arial"/>
                <w:b/>
                <w:bCs/>
                <w:sz w:val="18"/>
                <w:szCs w:val="18"/>
              </w:rPr>
            </w:pPr>
          </w:p>
        </w:tc>
        <w:tc>
          <w:tcPr>
            <w:tcW w:w="460" w:type="pct"/>
            <w:tcBorders>
              <w:top w:val="single" w:sz="4" w:space="0" w:color="auto"/>
              <w:bottom w:val="single" w:sz="4" w:space="0" w:color="auto"/>
            </w:tcBorders>
            <w:shd w:val="clear" w:color="auto" w:fill="auto"/>
          </w:tcPr>
          <w:p w14:paraId="06BCD052" w14:textId="77777777" w:rsidR="0095654A" w:rsidRPr="00C27636" w:rsidRDefault="0095654A" w:rsidP="007D37C5">
            <w:pPr>
              <w:jc w:val="center"/>
              <w:rPr>
                <w:rFonts w:ascii="Arial" w:hAnsi="Arial" w:cs="Arial"/>
                <w:iCs/>
                <w:sz w:val="18"/>
                <w:szCs w:val="18"/>
              </w:rPr>
            </w:pPr>
          </w:p>
        </w:tc>
        <w:tc>
          <w:tcPr>
            <w:tcW w:w="411" w:type="pct"/>
            <w:tcBorders>
              <w:top w:val="single" w:sz="4" w:space="0" w:color="auto"/>
              <w:bottom w:val="single" w:sz="4" w:space="0" w:color="auto"/>
            </w:tcBorders>
          </w:tcPr>
          <w:p w14:paraId="149088D9" w14:textId="77777777" w:rsidR="0095654A" w:rsidRPr="00C27636" w:rsidRDefault="0095654A" w:rsidP="007D37C5">
            <w:pPr>
              <w:jc w:val="center"/>
              <w:rPr>
                <w:rFonts w:ascii="Arial" w:hAnsi="Arial" w:cs="Arial"/>
                <w:iCs/>
                <w:sz w:val="18"/>
                <w:szCs w:val="18"/>
              </w:rPr>
            </w:pPr>
          </w:p>
        </w:tc>
      </w:tr>
      <w:tr w:rsidR="0095654A" w:rsidRPr="00C27636" w14:paraId="7085B676" w14:textId="77777777" w:rsidTr="005D1E0C">
        <w:trPr>
          <w:cantSplit/>
          <w:trHeight w:val="454"/>
        </w:trPr>
        <w:tc>
          <w:tcPr>
            <w:tcW w:w="644" w:type="pct"/>
            <w:tcBorders>
              <w:top w:val="single" w:sz="4" w:space="0" w:color="auto"/>
            </w:tcBorders>
            <w:shd w:val="clear" w:color="auto" w:fill="auto"/>
          </w:tcPr>
          <w:p w14:paraId="032043B8"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Alizadehgoradel</w:t>
            </w:r>
            <w:proofErr w:type="spellEnd"/>
            <w:r w:rsidRPr="00C27636">
              <w:rPr>
                <w:rFonts w:ascii="Arial" w:eastAsia="Times New Roman" w:hAnsi="Arial" w:cs="Arial"/>
                <w:color w:val="000000"/>
                <w:sz w:val="18"/>
                <w:szCs w:val="18"/>
                <w:lang w:eastAsia="en-GB"/>
              </w:rPr>
              <w:t>, et al. (2020)</w:t>
            </w:r>
          </w:p>
        </w:tc>
        <w:tc>
          <w:tcPr>
            <w:tcW w:w="398" w:type="pct"/>
            <w:tcBorders>
              <w:top w:val="single" w:sz="4" w:space="0" w:color="auto"/>
              <w:bottom w:val="single" w:sz="4" w:space="0" w:color="auto"/>
            </w:tcBorders>
            <w:shd w:val="clear" w:color="auto" w:fill="auto"/>
          </w:tcPr>
          <w:p w14:paraId="07D2A1F8"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369C5C7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27935879"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5AB5E70F" w14:textId="2645B95C" w:rsidR="0095654A" w:rsidRPr="00C27636" w:rsidRDefault="0095654A" w:rsidP="007D37C5">
            <w:pPr>
              <w:jc w:val="center"/>
              <w:rPr>
                <w:rFonts w:ascii="Arial" w:hAnsi="Arial" w:cs="Arial"/>
                <w:sz w:val="18"/>
                <w:szCs w:val="18"/>
              </w:rPr>
            </w:pPr>
            <w:r w:rsidRPr="00C27636">
              <w:rPr>
                <w:rFonts w:ascii="Arial" w:hAnsi="Arial" w:cs="Arial"/>
                <w:sz w:val="18"/>
                <w:szCs w:val="18"/>
              </w:rPr>
              <w:t>19</w:t>
            </w:r>
          </w:p>
        </w:tc>
        <w:tc>
          <w:tcPr>
            <w:tcW w:w="321" w:type="pct"/>
            <w:gridSpan w:val="2"/>
            <w:tcBorders>
              <w:top w:val="single" w:sz="4" w:space="0" w:color="auto"/>
              <w:bottom w:val="single" w:sz="4" w:space="0" w:color="auto"/>
            </w:tcBorders>
            <w:shd w:val="clear" w:color="auto" w:fill="auto"/>
          </w:tcPr>
          <w:p w14:paraId="0F6E00C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34.31 (9.62)</w:t>
            </w:r>
          </w:p>
        </w:tc>
        <w:tc>
          <w:tcPr>
            <w:tcW w:w="522" w:type="pct"/>
            <w:gridSpan w:val="2"/>
            <w:tcBorders>
              <w:top w:val="single" w:sz="4" w:space="0" w:color="auto"/>
              <w:bottom w:val="single" w:sz="4" w:space="0" w:color="auto"/>
            </w:tcBorders>
            <w:shd w:val="clear" w:color="auto" w:fill="auto"/>
          </w:tcPr>
          <w:p w14:paraId="0A2042A3" w14:textId="4363941F"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Anode: LDLPFC Cathode: RDLPFC</w:t>
            </w:r>
          </w:p>
        </w:tc>
        <w:tc>
          <w:tcPr>
            <w:tcW w:w="272" w:type="pct"/>
            <w:tcBorders>
              <w:top w:val="single" w:sz="4" w:space="0" w:color="auto"/>
              <w:bottom w:val="single" w:sz="4" w:space="0" w:color="auto"/>
            </w:tcBorders>
          </w:tcPr>
          <w:p w14:paraId="12A91C1E" w14:textId="2B05FD7D"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7CA86783" w14:textId="33B94A35"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63980AC4" w14:textId="75EC624D"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5AE1FCE9"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(5w)</w:t>
            </w:r>
          </w:p>
        </w:tc>
        <w:tc>
          <w:tcPr>
            <w:tcW w:w="460" w:type="pct"/>
            <w:vMerge w:val="restart"/>
            <w:tcBorders>
              <w:top w:val="single" w:sz="4" w:space="0" w:color="auto"/>
            </w:tcBorders>
            <w:shd w:val="clear" w:color="auto" w:fill="auto"/>
          </w:tcPr>
          <w:p w14:paraId="2AB04C3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DDQ</w:t>
            </w:r>
          </w:p>
        </w:tc>
        <w:tc>
          <w:tcPr>
            <w:tcW w:w="411" w:type="pct"/>
            <w:tcBorders>
              <w:top w:val="single" w:sz="4" w:space="0" w:color="auto"/>
            </w:tcBorders>
          </w:tcPr>
          <w:p w14:paraId="48689E1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572B30CD" w14:textId="77777777" w:rsidTr="005D1E0C">
        <w:trPr>
          <w:cantSplit/>
          <w:trHeight w:val="454"/>
        </w:trPr>
        <w:tc>
          <w:tcPr>
            <w:tcW w:w="644" w:type="pct"/>
            <w:tcBorders>
              <w:bottom w:val="single" w:sz="4" w:space="0" w:color="auto"/>
            </w:tcBorders>
            <w:shd w:val="clear" w:color="auto" w:fill="auto"/>
          </w:tcPr>
          <w:p w14:paraId="54B5D277"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E57F3F9"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6F378201"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F834571"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A0BDB3D" w14:textId="70BD2863" w:rsidR="0095654A" w:rsidRPr="00C27636" w:rsidRDefault="0095654A" w:rsidP="007D37C5">
            <w:pPr>
              <w:jc w:val="center"/>
              <w:rPr>
                <w:rFonts w:ascii="Arial" w:hAnsi="Arial" w:cs="Arial"/>
                <w:sz w:val="18"/>
                <w:szCs w:val="18"/>
              </w:rPr>
            </w:pPr>
            <w:r w:rsidRPr="00C27636">
              <w:rPr>
                <w:rFonts w:ascii="Arial" w:hAnsi="Arial" w:cs="Arial"/>
                <w:sz w:val="18"/>
                <w:szCs w:val="18"/>
              </w:rPr>
              <w:t>20</w:t>
            </w:r>
          </w:p>
        </w:tc>
        <w:tc>
          <w:tcPr>
            <w:tcW w:w="321" w:type="pct"/>
            <w:gridSpan w:val="2"/>
            <w:tcBorders>
              <w:top w:val="single" w:sz="4" w:space="0" w:color="auto"/>
              <w:bottom w:val="single" w:sz="4" w:space="0" w:color="auto"/>
            </w:tcBorders>
            <w:shd w:val="clear" w:color="auto" w:fill="auto"/>
          </w:tcPr>
          <w:p w14:paraId="23E68F2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35.35 (8.71)</w:t>
            </w:r>
          </w:p>
        </w:tc>
        <w:tc>
          <w:tcPr>
            <w:tcW w:w="522" w:type="pct"/>
            <w:gridSpan w:val="2"/>
            <w:tcBorders>
              <w:top w:val="single" w:sz="4" w:space="0" w:color="auto"/>
              <w:bottom w:val="single" w:sz="4" w:space="0" w:color="auto"/>
            </w:tcBorders>
            <w:shd w:val="clear" w:color="auto" w:fill="auto"/>
          </w:tcPr>
          <w:p w14:paraId="5F0F66EB" w14:textId="1EB62686"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6CEC40B3" w14:textId="6342464F"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3E7B127B"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1280D17A"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2F0F229"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2086FB9E"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756FA573" w14:textId="77777777" w:rsidR="0095654A" w:rsidRPr="00C27636" w:rsidRDefault="0095654A" w:rsidP="007D37C5">
            <w:pPr>
              <w:jc w:val="center"/>
              <w:rPr>
                <w:rFonts w:ascii="Arial" w:hAnsi="Arial" w:cs="Arial"/>
                <w:iCs/>
                <w:sz w:val="18"/>
                <w:szCs w:val="18"/>
              </w:rPr>
            </w:pPr>
          </w:p>
        </w:tc>
      </w:tr>
      <w:tr w:rsidR="0095654A" w:rsidRPr="00C27636" w14:paraId="15F4C30E" w14:textId="77777777" w:rsidTr="005D1E0C">
        <w:trPr>
          <w:cantSplit/>
          <w:trHeight w:val="454"/>
        </w:trPr>
        <w:tc>
          <w:tcPr>
            <w:tcW w:w="644" w:type="pct"/>
            <w:tcBorders>
              <w:top w:val="single" w:sz="4" w:space="0" w:color="auto"/>
            </w:tcBorders>
            <w:shd w:val="clear" w:color="auto" w:fill="auto"/>
          </w:tcPr>
          <w:p w14:paraId="2EFC0469"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Batista, et al. (2015)</w:t>
            </w:r>
          </w:p>
        </w:tc>
        <w:tc>
          <w:tcPr>
            <w:tcW w:w="398" w:type="pct"/>
            <w:tcBorders>
              <w:top w:val="single" w:sz="4" w:space="0" w:color="auto"/>
              <w:bottom w:val="single" w:sz="4" w:space="0" w:color="auto"/>
            </w:tcBorders>
            <w:shd w:val="clear" w:color="auto" w:fill="auto"/>
          </w:tcPr>
          <w:p w14:paraId="1542051E"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20CB02A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27308CD8"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0C97F058" w14:textId="1617EACB" w:rsidR="0095654A" w:rsidRPr="00C27636" w:rsidRDefault="0095654A" w:rsidP="007D37C5">
            <w:pPr>
              <w:jc w:val="center"/>
              <w:rPr>
                <w:rFonts w:ascii="Arial" w:hAnsi="Arial" w:cs="Arial"/>
                <w:sz w:val="18"/>
                <w:szCs w:val="18"/>
              </w:rPr>
            </w:pPr>
            <w:r w:rsidRPr="00C27636">
              <w:rPr>
                <w:rFonts w:ascii="Arial" w:hAnsi="Arial" w:cs="Arial"/>
                <w:sz w:val="18"/>
                <w:szCs w:val="18"/>
              </w:rPr>
              <w:t>19</w:t>
            </w:r>
          </w:p>
        </w:tc>
        <w:tc>
          <w:tcPr>
            <w:tcW w:w="321" w:type="pct"/>
            <w:gridSpan w:val="2"/>
            <w:tcBorders>
              <w:top w:val="single" w:sz="4" w:space="0" w:color="auto"/>
              <w:bottom w:val="single" w:sz="4" w:space="0" w:color="auto"/>
            </w:tcBorders>
            <w:shd w:val="clear" w:color="auto" w:fill="auto"/>
          </w:tcPr>
          <w:p w14:paraId="3BEC2A7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30.4 (9.8)</w:t>
            </w:r>
          </w:p>
        </w:tc>
        <w:tc>
          <w:tcPr>
            <w:tcW w:w="522" w:type="pct"/>
            <w:gridSpan w:val="2"/>
            <w:tcBorders>
              <w:top w:val="single" w:sz="4" w:space="0" w:color="auto"/>
              <w:bottom w:val="single" w:sz="4" w:space="0" w:color="auto"/>
            </w:tcBorders>
            <w:shd w:val="clear" w:color="auto" w:fill="auto"/>
          </w:tcPr>
          <w:p w14:paraId="6E254661" w14:textId="2056F78D"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Cathode: LDLPDC Anode: RDLPFC</w:t>
            </w:r>
          </w:p>
        </w:tc>
        <w:tc>
          <w:tcPr>
            <w:tcW w:w="272" w:type="pct"/>
            <w:tcBorders>
              <w:top w:val="single" w:sz="4" w:space="0" w:color="auto"/>
              <w:bottom w:val="single" w:sz="4" w:space="0" w:color="auto"/>
            </w:tcBorders>
          </w:tcPr>
          <w:p w14:paraId="2709F7D1" w14:textId="18C6217C"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4474DB13" w14:textId="6660AAB1"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5205530D" w14:textId="0579A604"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314FE9D2"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9 (1w)</w:t>
            </w:r>
          </w:p>
        </w:tc>
        <w:tc>
          <w:tcPr>
            <w:tcW w:w="460" w:type="pct"/>
            <w:vMerge w:val="restart"/>
            <w:tcBorders>
              <w:top w:val="single" w:sz="4" w:space="0" w:color="auto"/>
            </w:tcBorders>
            <w:shd w:val="clear" w:color="auto" w:fill="auto"/>
          </w:tcPr>
          <w:p w14:paraId="61C9FDCC"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Craving score</w:t>
            </w:r>
          </w:p>
        </w:tc>
        <w:tc>
          <w:tcPr>
            <w:tcW w:w="411" w:type="pct"/>
            <w:tcBorders>
              <w:top w:val="single" w:sz="4" w:space="0" w:color="auto"/>
            </w:tcBorders>
          </w:tcPr>
          <w:p w14:paraId="1D1A532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8</w:t>
            </w:r>
          </w:p>
        </w:tc>
      </w:tr>
      <w:tr w:rsidR="0095654A" w:rsidRPr="00C27636" w14:paraId="6A6E38CE" w14:textId="77777777" w:rsidTr="005D1E0C">
        <w:trPr>
          <w:cantSplit/>
          <w:trHeight w:val="454"/>
        </w:trPr>
        <w:tc>
          <w:tcPr>
            <w:tcW w:w="644" w:type="pct"/>
            <w:tcBorders>
              <w:bottom w:val="single" w:sz="4" w:space="0" w:color="auto"/>
            </w:tcBorders>
            <w:shd w:val="clear" w:color="auto" w:fill="auto"/>
          </w:tcPr>
          <w:p w14:paraId="69EBB94A"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330377C"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3BCD3D3B"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4BB2C837"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4B7C045" w14:textId="75CB85EC" w:rsidR="0095654A" w:rsidRPr="00C27636" w:rsidRDefault="0095654A" w:rsidP="007D37C5">
            <w:pPr>
              <w:jc w:val="center"/>
              <w:rPr>
                <w:rFonts w:ascii="Arial" w:hAnsi="Arial" w:cs="Arial"/>
                <w:sz w:val="18"/>
                <w:szCs w:val="18"/>
              </w:rPr>
            </w:pPr>
            <w:r w:rsidRPr="00C27636">
              <w:rPr>
                <w:rFonts w:ascii="Arial" w:hAnsi="Arial" w:cs="Arial"/>
                <w:sz w:val="18"/>
                <w:szCs w:val="18"/>
              </w:rPr>
              <w:t>17</w:t>
            </w:r>
          </w:p>
        </w:tc>
        <w:tc>
          <w:tcPr>
            <w:tcW w:w="321" w:type="pct"/>
            <w:gridSpan w:val="2"/>
            <w:tcBorders>
              <w:top w:val="single" w:sz="4" w:space="0" w:color="auto"/>
              <w:bottom w:val="single" w:sz="4" w:space="0" w:color="auto"/>
            </w:tcBorders>
            <w:shd w:val="clear" w:color="auto" w:fill="auto"/>
          </w:tcPr>
          <w:p w14:paraId="3857EC3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30.3 (8.4)</w:t>
            </w:r>
          </w:p>
        </w:tc>
        <w:tc>
          <w:tcPr>
            <w:tcW w:w="522" w:type="pct"/>
            <w:gridSpan w:val="2"/>
            <w:tcBorders>
              <w:top w:val="single" w:sz="4" w:space="0" w:color="auto"/>
              <w:bottom w:val="single" w:sz="4" w:space="0" w:color="auto"/>
            </w:tcBorders>
            <w:shd w:val="clear" w:color="auto" w:fill="auto"/>
          </w:tcPr>
          <w:p w14:paraId="200CAE1A" w14:textId="193C0C73"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217FEBEC" w14:textId="28AB578F"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438A735B"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17853DC"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035E4AD"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5E92C52B"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3FA2FA6F" w14:textId="77777777" w:rsidR="0095654A" w:rsidRPr="00C27636" w:rsidRDefault="0095654A" w:rsidP="007D37C5">
            <w:pPr>
              <w:jc w:val="center"/>
              <w:rPr>
                <w:rFonts w:ascii="Arial" w:hAnsi="Arial" w:cs="Arial"/>
                <w:iCs/>
                <w:sz w:val="18"/>
                <w:szCs w:val="18"/>
              </w:rPr>
            </w:pPr>
          </w:p>
        </w:tc>
      </w:tr>
      <w:tr w:rsidR="0095654A" w:rsidRPr="00C27636" w14:paraId="69491516" w14:textId="77777777" w:rsidTr="005D1E0C">
        <w:trPr>
          <w:cantSplit/>
          <w:trHeight w:val="454"/>
        </w:trPr>
        <w:tc>
          <w:tcPr>
            <w:tcW w:w="644" w:type="pct"/>
            <w:tcBorders>
              <w:top w:val="single" w:sz="4" w:space="0" w:color="auto"/>
            </w:tcBorders>
            <w:shd w:val="clear" w:color="auto" w:fill="auto"/>
          </w:tcPr>
          <w:p w14:paraId="218637CA"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Gaudreault, et al. (2021)</w:t>
            </w:r>
          </w:p>
        </w:tc>
        <w:tc>
          <w:tcPr>
            <w:tcW w:w="398" w:type="pct"/>
            <w:tcBorders>
              <w:top w:val="single" w:sz="4" w:space="0" w:color="auto"/>
              <w:bottom w:val="single" w:sz="4" w:space="0" w:color="auto"/>
            </w:tcBorders>
            <w:shd w:val="clear" w:color="auto" w:fill="auto"/>
          </w:tcPr>
          <w:p w14:paraId="35170B0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500E48A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4F0540D3"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1794AD8E" w14:textId="1F26060C" w:rsidR="0095654A" w:rsidRPr="00C27636" w:rsidRDefault="0095654A" w:rsidP="007D37C5">
            <w:pPr>
              <w:jc w:val="center"/>
              <w:rPr>
                <w:rFonts w:ascii="Arial" w:hAnsi="Arial" w:cs="Arial"/>
                <w:sz w:val="18"/>
                <w:szCs w:val="18"/>
              </w:rPr>
            </w:pPr>
            <w:r w:rsidRPr="00C27636">
              <w:rPr>
                <w:rFonts w:ascii="Arial" w:hAnsi="Arial" w:cs="Arial"/>
                <w:sz w:val="18"/>
                <w:szCs w:val="18"/>
              </w:rPr>
              <w:t>8</w:t>
            </w:r>
          </w:p>
        </w:tc>
        <w:tc>
          <w:tcPr>
            <w:tcW w:w="321" w:type="pct"/>
            <w:gridSpan w:val="2"/>
            <w:tcBorders>
              <w:top w:val="single" w:sz="4" w:space="0" w:color="auto"/>
              <w:bottom w:val="single" w:sz="4" w:space="0" w:color="auto"/>
            </w:tcBorders>
            <w:shd w:val="clear" w:color="auto" w:fill="auto"/>
          </w:tcPr>
          <w:p w14:paraId="3DD2DE5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40.4 (10.2)</w:t>
            </w:r>
          </w:p>
        </w:tc>
        <w:tc>
          <w:tcPr>
            <w:tcW w:w="522" w:type="pct"/>
            <w:gridSpan w:val="2"/>
            <w:tcBorders>
              <w:top w:val="single" w:sz="4" w:space="0" w:color="auto"/>
              <w:bottom w:val="single" w:sz="4" w:space="0" w:color="auto"/>
            </w:tcBorders>
            <w:shd w:val="clear" w:color="auto" w:fill="auto"/>
          </w:tcPr>
          <w:p w14:paraId="5DA809C4" w14:textId="6A2ECC0D" w:rsidR="0095654A" w:rsidRPr="00437090"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Anode: RDLPFC Cathode: LDLPFC</w:t>
            </w:r>
          </w:p>
        </w:tc>
        <w:tc>
          <w:tcPr>
            <w:tcW w:w="272" w:type="pct"/>
            <w:tcBorders>
              <w:top w:val="single" w:sz="4" w:space="0" w:color="auto"/>
              <w:bottom w:val="single" w:sz="4" w:space="0" w:color="auto"/>
            </w:tcBorders>
          </w:tcPr>
          <w:p w14:paraId="128B8876" w14:textId="720593D4"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0DFECBB2" w14:textId="25814788"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02D92151" w14:textId="5AA2029D"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Augmentation</w:t>
            </w:r>
          </w:p>
        </w:tc>
        <w:tc>
          <w:tcPr>
            <w:tcW w:w="426" w:type="pct"/>
            <w:tcBorders>
              <w:top w:val="single" w:sz="4" w:space="0" w:color="auto"/>
              <w:bottom w:val="single" w:sz="4" w:space="0" w:color="auto"/>
            </w:tcBorders>
            <w:shd w:val="clear" w:color="auto" w:fill="auto"/>
          </w:tcPr>
          <w:p w14:paraId="5EDFD5FF"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 (5w)</w:t>
            </w:r>
          </w:p>
        </w:tc>
        <w:tc>
          <w:tcPr>
            <w:tcW w:w="460" w:type="pct"/>
            <w:vMerge w:val="restart"/>
            <w:tcBorders>
              <w:top w:val="single" w:sz="4" w:space="0" w:color="auto"/>
            </w:tcBorders>
            <w:shd w:val="clear" w:color="auto" w:fill="auto"/>
          </w:tcPr>
          <w:p w14:paraId="4C2192F8"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OCCS</w:t>
            </w:r>
          </w:p>
        </w:tc>
        <w:tc>
          <w:tcPr>
            <w:tcW w:w="411" w:type="pct"/>
            <w:tcBorders>
              <w:top w:val="single" w:sz="4" w:space="0" w:color="auto"/>
            </w:tcBorders>
          </w:tcPr>
          <w:p w14:paraId="3F102430"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162DE391" w14:textId="77777777" w:rsidTr="005D1E0C">
        <w:trPr>
          <w:cantSplit/>
          <w:trHeight w:val="454"/>
        </w:trPr>
        <w:tc>
          <w:tcPr>
            <w:tcW w:w="644" w:type="pct"/>
            <w:tcBorders>
              <w:bottom w:val="single" w:sz="4" w:space="0" w:color="auto"/>
            </w:tcBorders>
            <w:shd w:val="clear" w:color="auto" w:fill="auto"/>
          </w:tcPr>
          <w:p w14:paraId="33BACA0E"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FE6457E"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6004B469"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2F89FE7B"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BF48275" w14:textId="1AAA38DA" w:rsidR="0095654A" w:rsidRPr="00C27636" w:rsidRDefault="0095654A" w:rsidP="007D37C5">
            <w:pPr>
              <w:jc w:val="center"/>
              <w:rPr>
                <w:rFonts w:ascii="Arial" w:hAnsi="Arial" w:cs="Arial"/>
                <w:sz w:val="18"/>
                <w:szCs w:val="18"/>
              </w:rPr>
            </w:pPr>
            <w:r w:rsidRPr="00C27636">
              <w:rPr>
                <w:rFonts w:ascii="Arial" w:hAnsi="Arial" w:cs="Arial"/>
                <w:sz w:val="18"/>
                <w:szCs w:val="18"/>
              </w:rPr>
              <w:t>6</w:t>
            </w:r>
          </w:p>
        </w:tc>
        <w:tc>
          <w:tcPr>
            <w:tcW w:w="321" w:type="pct"/>
            <w:gridSpan w:val="2"/>
            <w:tcBorders>
              <w:top w:val="single" w:sz="4" w:space="0" w:color="auto"/>
              <w:bottom w:val="single" w:sz="4" w:space="0" w:color="auto"/>
            </w:tcBorders>
            <w:shd w:val="clear" w:color="auto" w:fill="auto"/>
          </w:tcPr>
          <w:p w14:paraId="4E3DB12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46.7 (13.9)</w:t>
            </w:r>
          </w:p>
        </w:tc>
        <w:tc>
          <w:tcPr>
            <w:tcW w:w="522" w:type="pct"/>
            <w:gridSpan w:val="2"/>
            <w:tcBorders>
              <w:top w:val="single" w:sz="4" w:space="0" w:color="auto"/>
              <w:bottom w:val="single" w:sz="4" w:space="0" w:color="auto"/>
            </w:tcBorders>
            <w:shd w:val="clear" w:color="auto" w:fill="auto"/>
          </w:tcPr>
          <w:p w14:paraId="2FC2C9B0" w14:textId="264C51C6"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5EC04392" w14:textId="29D377E3"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0ED21B1"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74323B1F"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612FA77"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611F77C7"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F42F140" w14:textId="77777777" w:rsidR="0095654A" w:rsidRPr="00C27636" w:rsidRDefault="0095654A" w:rsidP="007D37C5">
            <w:pPr>
              <w:jc w:val="center"/>
              <w:rPr>
                <w:rFonts w:ascii="Arial" w:hAnsi="Arial" w:cs="Arial"/>
                <w:iCs/>
                <w:sz w:val="18"/>
                <w:szCs w:val="18"/>
              </w:rPr>
            </w:pPr>
          </w:p>
        </w:tc>
      </w:tr>
      <w:tr w:rsidR="0095654A" w:rsidRPr="00C27636" w14:paraId="211E1804" w14:textId="77777777" w:rsidTr="005D1E0C">
        <w:trPr>
          <w:cantSplit/>
          <w:trHeight w:val="454"/>
        </w:trPr>
        <w:tc>
          <w:tcPr>
            <w:tcW w:w="644" w:type="pct"/>
            <w:tcBorders>
              <w:top w:val="single" w:sz="4" w:space="0" w:color="auto"/>
            </w:tcBorders>
            <w:shd w:val="clear" w:color="auto" w:fill="auto"/>
          </w:tcPr>
          <w:p w14:paraId="797FF7CE"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Holla, et al. (2020)</w:t>
            </w:r>
          </w:p>
        </w:tc>
        <w:tc>
          <w:tcPr>
            <w:tcW w:w="398" w:type="pct"/>
            <w:tcBorders>
              <w:top w:val="single" w:sz="4" w:space="0" w:color="auto"/>
              <w:bottom w:val="single" w:sz="4" w:space="0" w:color="auto"/>
            </w:tcBorders>
            <w:shd w:val="clear" w:color="auto" w:fill="auto"/>
          </w:tcPr>
          <w:p w14:paraId="3D529AA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2503425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09150FBA"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0808F950" w14:textId="1C25F88B" w:rsidR="0095654A" w:rsidRPr="00C27636" w:rsidRDefault="0095654A" w:rsidP="007D37C5">
            <w:pPr>
              <w:jc w:val="center"/>
              <w:rPr>
                <w:rFonts w:ascii="Arial" w:hAnsi="Arial" w:cs="Arial"/>
                <w:sz w:val="18"/>
                <w:szCs w:val="18"/>
              </w:rPr>
            </w:pPr>
            <w:r w:rsidRPr="00C27636">
              <w:rPr>
                <w:rFonts w:ascii="Arial" w:hAnsi="Arial" w:cs="Arial"/>
                <w:sz w:val="18"/>
                <w:szCs w:val="18"/>
              </w:rPr>
              <w:t>11</w:t>
            </w:r>
          </w:p>
        </w:tc>
        <w:tc>
          <w:tcPr>
            <w:tcW w:w="321" w:type="pct"/>
            <w:gridSpan w:val="2"/>
            <w:tcBorders>
              <w:top w:val="single" w:sz="4" w:space="0" w:color="auto"/>
              <w:bottom w:val="single" w:sz="4" w:space="0" w:color="auto"/>
            </w:tcBorders>
            <w:shd w:val="clear" w:color="auto" w:fill="auto"/>
          </w:tcPr>
          <w:p w14:paraId="5B51220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38.6 (7.1)</w:t>
            </w:r>
          </w:p>
        </w:tc>
        <w:tc>
          <w:tcPr>
            <w:tcW w:w="522" w:type="pct"/>
            <w:gridSpan w:val="2"/>
            <w:tcBorders>
              <w:top w:val="single" w:sz="4" w:space="0" w:color="auto"/>
              <w:bottom w:val="single" w:sz="4" w:space="0" w:color="auto"/>
            </w:tcBorders>
            <w:shd w:val="clear" w:color="auto" w:fill="auto"/>
          </w:tcPr>
          <w:p w14:paraId="5292D6E2" w14:textId="5E1B824E"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Anode: LDLPFC Cathode: RDLPFC</w:t>
            </w:r>
          </w:p>
        </w:tc>
        <w:tc>
          <w:tcPr>
            <w:tcW w:w="272" w:type="pct"/>
            <w:tcBorders>
              <w:top w:val="single" w:sz="4" w:space="0" w:color="auto"/>
              <w:bottom w:val="single" w:sz="4" w:space="0" w:color="auto"/>
            </w:tcBorders>
          </w:tcPr>
          <w:p w14:paraId="664A775D" w14:textId="6FA80BC3"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51D20DC4" w14:textId="6BA1F03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0266F006" w14:textId="21C85740"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4212C529"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5 (1w)</w:t>
            </w:r>
          </w:p>
        </w:tc>
        <w:tc>
          <w:tcPr>
            <w:tcW w:w="460" w:type="pct"/>
            <w:vMerge w:val="restart"/>
            <w:tcBorders>
              <w:top w:val="single" w:sz="4" w:space="0" w:color="auto"/>
            </w:tcBorders>
            <w:shd w:val="clear" w:color="auto" w:fill="auto"/>
          </w:tcPr>
          <w:p w14:paraId="65228B7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ACQ-SF-R</w:t>
            </w:r>
          </w:p>
        </w:tc>
        <w:tc>
          <w:tcPr>
            <w:tcW w:w="411" w:type="pct"/>
            <w:tcBorders>
              <w:top w:val="single" w:sz="4" w:space="0" w:color="auto"/>
            </w:tcBorders>
          </w:tcPr>
          <w:p w14:paraId="794D2F57"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700EA552" w14:textId="77777777" w:rsidTr="005D1E0C">
        <w:trPr>
          <w:cantSplit/>
          <w:trHeight w:val="454"/>
        </w:trPr>
        <w:tc>
          <w:tcPr>
            <w:tcW w:w="644" w:type="pct"/>
            <w:tcBorders>
              <w:bottom w:val="single" w:sz="4" w:space="0" w:color="auto"/>
            </w:tcBorders>
            <w:shd w:val="clear" w:color="auto" w:fill="auto"/>
          </w:tcPr>
          <w:p w14:paraId="1A8C0B3A"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09976546"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1014E08F"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BF79549"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3426C200" w14:textId="1C8DEB65" w:rsidR="0095654A" w:rsidRPr="00C27636" w:rsidRDefault="0095654A" w:rsidP="007D37C5">
            <w:pPr>
              <w:jc w:val="center"/>
              <w:rPr>
                <w:rFonts w:ascii="Arial" w:hAnsi="Arial" w:cs="Arial"/>
                <w:sz w:val="18"/>
                <w:szCs w:val="18"/>
              </w:rPr>
            </w:pPr>
            <w:r w:rsidRPr="00C27636">
              <w:rPr>
                <w:rFonts w:ascii="Arial" w:hAnsi="Arial" w:cs="Arial"/>
                <w:sz w:val="18"/>
                <w:szCs w:val="18"/>
              </w:rPr>
              <w:t>10</w:t>
            </w:r>
          </w:p>
        </w:tc>
        <w:tc>
          <w:tcPr>
            <w:tcW w:w="321" w:type="pct"/>
            <w:gridSpan w:val="2"/>
            <w:tcBorders>
              <w:top w:val="single" w:sz="4" w:space="0" w:color="auto"/>
              <w:bottom w:val="single" w:sz="4" w:space="0" w:color="auto"/>
            </w:tcBorders>
            <w:shd w:val="clear" w:color="auto" w:fill="auto"/>
          </w:tcPr>
          <w:p w14:paraId="4DED417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39.4 (7.9)</w:t>
            </w:r>
          </w:p>
        </w:tc>
        <w:tc>
          <w:tcPr>
            <w:tcW w:w="522" w:type="pct"/>
            <w:gridSpan w:val="2"/>
            <w:tcBorders>
              <w:top w:val="single" w:sz="4" w:space="0" w:color="auto"/>
              <w:bottom w:val="single" w:sz="4" w:space="0" w:color="auto"/>
            </w:tcBorders>
            <w:shd w:val="clear" w:color="auto" w:fill="auto"/>
          </w:tcPr>
          <w:p w14:paraId="21F5F077" w14:textId="31D64B75"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7316C478" w14:textId="1EE6FCBE"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4B7C151F"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724324E5"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4EB4ED8"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223C6C71"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0318F8D5" w14:textId="77777777" w:rsidR="0095654A" w:rsidRPr="00C27636" w:rsidRDefault="0095654A" w:rsidP="007D37C5">
            <w:pPr>
              <w:jc w:val="center"/>
              <w:rPr>
                <w:rFonts w:ascii="Arial" w:hAnsi="Arial" w:cs="Arial"/>
                <w:iCs/>
                <w:sz w:val="18"/>
                <w:szCs w:val="18"/>
              </w:rPr>
            </w:pPr>
          </w:p>
        </w:tc>
      </w:tr>
      <w:tr w:rsidR="0095654A" w:rsidRPr="00C27636" w14:paraId="441A58C3" w14:textId="77777777" w:rsidTr="005D1E0C">
        <w:trPr>
          <w:cantSplit/>
          <w:trHeight w:val="454"/>
        </w:trPr>
        <w:tc>
          <w:tcPr>
            <w:tcW w:w="644" w:type="pct"/>
            <w:tcBorders>
              <w:top w:val="single" w:sz="4" w:space="0" w:color="auto"/>
            </w:tcBorders>
            <w:shd w:val="clear" w:color="auto" w:fill="auto"/>
          </w:tcPr>
          <w:p w14:paraId="7CE91F7E"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Klauss</w:t>
            </w:r>
            <w:proofErr w:type="spellEnd"/>
            <w:r w:rsidRPr="00C27636">
              <w:rPr>
                <w:rFonts w:ascii="Arial" w:eastAsia="Times New Roman" w:hAnsi="Arial" w:cs="Arial"/>
                <w:color w:val="000000"/>
                <w:sz w:val="18"/>
                <w:szCs w:val="18"/>
                <w:lang w:eastAsia="en-GB"/>
              </w:rPr>
              <w:t>, et al. (</w:t>
            </w:r>
            <w:proofErr w:type="gramStart"/>
            <w:r w:rsidRPr="00C27636">
              <w:rPr>
                <w:rFonts w:ascii="Arial" w:eastAsia="Times New Roman" w:hAnsi="Arial" w:cs="Arial"/>
                <w:color w:val="000000"/>
                <w:sz w:val="18"/>
                <w:szCs w:val="18"/>
                <w:lang w:eastAsia="en-GB"/>
              </w:rPr>
              <w:t>2018)A</w:t>
            </w:r>
            <w:proofErr w:type="gramEnd"/>
          </w:p>
        </w:tc>
        <w:tc>
          <w:tcPr>
            <w:tcW w:w="398" w:type="pct"/>
            <w:tcBorders>
              <w:top w:val="single" w:sz="4" w:space="0" w:color="auto"/>
              <w:bottom w:val="single" w:sz="4" w:space="0" w:color="auto"/>
            </w:tcBorders>
            <w:shd w:val="clear" w:color="auto" w:fill="auto"/>
          </w:tcPr>
          <w:p w14:paraId="166A1A7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7F86EEA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767F1E56"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05BBD224" w14:textId="20671BB0" w:rsidR="0095654A" w:rsidRPr="00C27636" w:rsidRDefault="0095654A" w:rsidP="007D37C5">
            <w:pPr>
              <w:jc w:val="center"/>
              <w:rPr>
                <w:rFonts w:ascii="Arial" w:hAnsi="Arial" w:cs="Arial"/>
                <w:sz w:val="18"/>
                <w:szCs w:val="18"/>
              </w:rPr>
            </w:pPr>
            <w:r w:rsidRPr="00C27636">
              <w:rPr>
                <w:rFonts w:ascii="Arial" w:hAnsi="Arial" w:cs="Arial"/>
                <w:sz w:val="18"/>
                <w:szCs w:val="18"/>
              </w:rPr>
              <w:t>23</w:t>
            </w:r>
          </w:p>
        </w:tc>
        <w:tc>
          <w:tcPr>
            <w:tcW w:w="321" w:type="pct"/>
            <w:gridSpan w:val="2"/>
            <w:tcBorders>
              <w:top w:val="single" w:sz="4" w:space="0" w:color="auto"/>
              <w:bottom w:val="single" w:sz="4" w:space="0" w:color="auto"/>
            </w:tcBorders>
            <w:shd w:val="clear" w:color="auto" w:fill="auto"/>
          </w:tcPr>
          <w:p w14:paraId="11795D2A"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46.3 (12)</w:t>
            </w:r>
          </w:p>
        </w:tc>
        <w:tc>
          <w:tcPr>
            <w:tcW w:w="522" w:type="pct"/>
            <w:gridSpan w:val="2"/>
            <w:tcBorders>
              <w:top w:val="single" w:sz="4" w:space="0" w:color="auto"/>
              <w:bottom w:val="single" w:sz="4" w:space="0" w:color="auto"/>
            </w:tcBorders>
            <w:shd w:val="clear" w:color="auto" w:fill="auto"/>
          </w:tcPr>
          <w:p w14:paraId="77F7BC91" w14:textId="6062C5E6"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Anode: RDLPFC</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Cathode: LDLPFC</w:t>
            </w:r>
          </w:p>
        </w:tc>
        <w:tc>
          <w:tcPr>
            <w:tcW w:w="272" w:type="pct"/>
            <w:tcBorders>
              <w:top w:val="single" w:sz="4" w:space="0" w:color="auto"/>
              <w:bottom w:val="single" w:sz="4" w:space="0" w:color="auto"/>
            </w:tcBorders>
          </w:tcPr>
          <w:p w14:paraId="7609FC3C" w14:textId="29AF2093"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781E89D9" w14:textId="3E895695"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469B3401" w14:textId="46B35887"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4B26F30A"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(3w)</w:t>
            </w:r>
          </w:p>
        </w:tc>
        <w:tc>
          <w:tcPr>
            <w:tcW w:w="460" w:type="pct"/>
            <w:vMerge w:val="restart"/>
            <w:tcBorders>
              <w:top w:val="single" w:sz="4" w:space="0" w:color="auto"/>
            </w:tcBorders>
            <w:shd w:val="clear" w:color="auto" w:fill="auto"/>
          </w:tcPr>
          <w:p w14:paraId="304696F5"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OCDS</w:t>
            </w:r>
          </w:p>
        </w:tc>
        <w:tc>
          <w:tcPr>
            <w:tcW w:w="411" w:type="pct"/>
            <w:tcBorders>
              <w:top w:val="single" w:sz="4" w:space="0" w:color="auto"/>
            </w:tcBorders>
          </w:tcPr>
          <w:p w14:paraId="1F1A040E"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17E6AC8C" w14:textId="77777777" w:rsidTr="005D1E0C">
        <w:trPr>
          <w:cantSplit/>
          <w:trHeight w:val="454"/>
        </w:trPr>
        <w:tc>
          <w:tcPr>
            <w:tcW w:w="644" w:type="pct"/>
            <w:tcBorders>
              <w:bottom w:val="single" w:sz="4" w:space="0" w:color="auto"/>
            </w:tcBorders>
            <w:shd w:val="clear" w:color="auto" w:fill="auto"/>
          </w:tcPr>
          <w:p w14:paraId="41CC1C36"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4E63289F"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D1A2FE8"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0ACB073"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7BF9E518" w14:textId="7B7F3D1B" w:rsidR="0095654A" w:rsidRPr="00C27636" w:rsidRDefault="0095654A" w:rsidP="007D37C5">
            <w:pPr>
              <w:jc w:val="center"/>
              <w:rPr>
                <w:rFonts w:ascii="Arial" w:hAnsi="Arial" w:cs="Arial"/>
                <w:sz w:val="18"/>
                <w:szCs w:val="18"/>
              </w:rPr>
            </w:pPr>
            <w:r w:rsidRPr="00C27636">
              <w:rPr>
                <w:rFonts w:ascii="Arial" w:hAnsi="Arial" w:cs="Arial"/>
                <w:sz w:val="18"/>
                <w:szCs w:val="18"/>
              </w:rPr>
              <w:t>22</w:t>
            </w:r>
          </w:p>
        </w:tc>
        <w:tc>
          <w:tcPr>
            <w:tcW w:w="321" w:type="pct"/>
            <w:gridSpan w:val="2"/>
            <w:tcBorders>
              <w:top w:val="single" w:sz="4" w:space="0" w:color="auto"/>
              <w:bottom w:val="single" w:sz="4" w:space="0" w:color="auto"/>
            </w:tcBorders>
            <w:shd w:val="clear" w:color="auto" w:fill="auto"/>
          </w:tcPr>
          <w:p w14:paraId="3CD6C83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43.5 (10.2)</w:t>
            </w:r>
          </w:p>
        </w:tc>
        <w:tc>
          <w:tcPr>
            <w:tcW w:w="522" w:type="pct"/>
            <w:gridSpan w:val="2"/>
            <w:tcBorders>
              <w:top w:val="single" w:sz="4" w:space="0" w:color="auto"/>
              <w:bottom w:val="single" w:sz="4" w:space="0" w:color="auto"/>
            </w:tcBorders>
            <w:shd w:val="clear" w:color="auto" w:fill="auto"/>
          </w:tcPr>
          <w:p w14:paraId="16CB22EC" w14:textId="4ABF1E3F"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0A077BC6" w14:textId="6FBDBDE0"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5C240BB5"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6DE2021B"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1277C078"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171F7C69"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2DF48031" w14:textId="77777777" w:rsidR="0095654A" w:rsidRPr="00C27636" w:rsidRDefault="0095654A" w:rsidP="007D37C5">
            <w:pPr>
              <w:jc w:val="center"/>
              <w:rPr>
                <w:rFonts w:ascii="Arial" w:hAnsi="Arial" w:cs="Arial"/>
                <w:iCs/>
                <w:sz w:val="18"/>
                <w:szCs w:val="18"/>
              </w:rPr>
            </w:pPr>
          </w:p>
        </w:tc>
      </w:tr>
      <w:tr w:rsidR="0095654A" w:rsidRPr="00C27636" w14:paraId="5A5FE334" w14:textId="77777777" w:rsidTr="005D1E0C">
        <w:trPr>
          <w:cantSplit/>
          <w:trHeight w:val="454"/>
        </w:trPr>
        <w:tc>
          <w:tcPr>
            <w:tcW w:w="644" w:type="pct"/>
            <w:tcBorders>
              <w:top w:val="single" w:sz="4" w:space="0" w:color="auto"/>
            </w:tcBorders>
            <w:shd w:val="clear" w:color="auto" w:fill="auto"/>
          </w:tcPr>
          <w:p w14:paraId="07763B0C"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lastRenderedPageBreak/>
              <w:t>Klauss</w:t>
            </w:r>
            <w:proofErr w:type="spellEnd"/>
            <w:r w:rsidRPr="00C27636">
              <w:rPr>
                <w:rFonts w:ascii="Arial" w:eastAsia="Times New Roman" w:hAnsi="Arial" w:cs="Arial"/>
                <w:color w:val="000000"/>
                <w:sz w:val="18"/>
                <w:szCs w:val="18"/>
                <w:lang w:eastAsia="en-GB"/>
              </w:rPr>
              <w:t>, et al. (</w:t>
            </w:r>
            <w:proofErr w:type="gramStart"/>
            <w:r w:rsidRPr="00C27636">
              <w:rPr>
                <w:rFonts w:ascii="Arial" w:eastAsia="Times New Roman" w:hAnsi="Arial" w:cs="Arial"/>
                <w:color w:val="000000"/>
                <w:sz w:val="18"/>
                <w:szCs w:val="18"/>
                <w:lang w:eastAsia="en-GB"/>
              </w:rPr>
              <w:t>2018)B</w:t>
            </w:r>
            <w:proofErr w:type="gramEnd"/>
          </w:p>
        </w:tc>
        <w:tc>
          <w:tcPr>
            <w:tcW w:w="398" w:type="pct"/>
            <w:tcBorders>
              <w:top w:val="single" w:sz="4" w:space="0" w:color="auto"/>
              <w:bottom w:val="single" w:sz="4" w:space="0" w:color="auto"/>
            </w:tcBorders>
            <w:shd w:val="clear" w:color="auto" w:fill="auto"/>
          </w:tcPr>
          <w:p w14:paraId="5DC3FA1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425D860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18EB1C80"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0EB11433" w14:textId="60DCD282" w:rsidR="0095654A" w:rsidRPr="00C27636" w:rsidRDefault="0095654A" w:rsidP="007D37C5">
            <w:pPr>
              <w:jc w:val="center"/>
              <w:rPr>
                <w:rFonts w:ascii="Arial" w:hAnsi="Arial" w:cs="Arial"/>
                <w:sz w:val="18"/>
                <w:szCs w:val="18"/>
              </w:rPr>
            </w:pPr>
            <w:r w:rsidRPr="00C27636">
              <w:rPr>
                <w:rFonts w:ascii="Arial" w:hAnsi="Arial" w:cs="Arial"/>
                <w:sz w:val="18"/>
                <w:szCs w:val="18"/>
              </w:rPr>
              <w:t>19</w:t>
            </w:r>
          </w:p>
        </w:tc>
        <w:tc>
          <w:tcPr>
            <w:tcW w:w="321" w:type="pct"/>
            <w:gridSpan w:val="2"/>
            <w:tcBorders>
              <w:top w:val="single" w:sz="4" w:space="0" w:color="auto"/>
              <w:bottom w:val="single" w:sz="4" w:space="0" w:color="auto"/>
            </w:tcBorders>
            <w:shd w:val="clear" w:color="auto" w:fill="auto"/>
          </w:tcPr>
          <w:p w14:paraId="3A6096C2"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35.1 (8.2)</w:t>
            </w:r>
          </w:p>
        </w:tc>
        <w:tc>
          <w:tcPr>
            <w:tcW w:w="522" w:type="pct"/>
            <w:gridSpan w:val="2"/>
            <w:tcBorders>
              <w:top w:val="single" w:sz="4" w:space="0" w:color="auto"/>
              <w:bottom w:val="single" w:sz="4" w:space="0" w:color="auto"/>
            </w:tcBorders>
            <w:shd w:val="clear" w:color="auto" w:fill="auto"/>
          </w:tcPr>
          <w:p w14:paraId="26846D17" w14:textId="38AF44A7"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Anode: RDLPFC Cathode: LDLPFC</w:t>
            </w:r>
          </w:p>
        </w:tc>
        <w:tc>
          <w:tcPr>
            <w:tcW w:w="272" w:type="pct"/>
            <w:tcBorders>
              <w:top w:val="single" w:sz="4" w:space="0" w:color="auto"/>
              <w:bottom w:val="single" w:sz="4" w:space="0" w:color="auto"/>
            </w:tcBorders>
          </w:tcPr>
          <w:p w14:paraId="4159D250" w14:textId="086AA328"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2DE6216D" w14:textId="35CB5B7C"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2</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709D2EAF" w14:textId="10513A02"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5914D27A"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19 (2w)</w:t>
            </w:r>
          </w:p>
        </w:tc>
        <w:tc>
          <w:tcPr>
            <w:tcW w:w="460" w:type="pct"/>
            <w:vMerge w:val="restart"/>
            <w:tcBorders>
              <w:top w:val="single" w:sz="4" w:space="0" w:color="auto"/>
            </w:tcBorders>
            <w:shd w:val="clear" w:color="auto" w:fill="auto"/>
          </w:tcPr>
          <w:p w14:paraId="0EDB8989"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OCCS</w:t>
            </w:r>
          </w:p>
        </w:tc>
        <w:tc>
          <w:tcPr>
            <w:tcW w:w="411" w:type="pct"/>
            <w:tcBorders>
              <w:top w:val="single" w:sz="4" w:space="0" w:color="auto"/>
            </w:tcBorders>
          </w:tcPr>
          <w:p w14:paraId="1737FFE0"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8</w:t>
            </w:r>
          </w:p>
        </w:tc>
      </w:tr>
      <w:tr w:rsidR="0095654A" w:rsidRPr="00C27636" w14:paraId="0C080DB0" w14:textId="77777777" w:rsidTr="005D1E0C">
        <w:trPr>
          <w:cantSplit/>
          <w:trHeight w:val="454"/>
        </w:trPr>
        <w:tc>
          <w:tcPr>
            <w:tcW w:w="644" w:type="pct"/>
            <w:tcBorders>
              <w:bottom w:val="single" w:sz="4" w:space="0" w:color="auto"/>
            </w:tcBorders>
            <w:shd w:val="clear" w:color="auto" w:fill="auto"/>
          </w:tcPr>
          <w:p w14:paraId="2B9C2FE3"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21E5E3D2"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0B61A64A"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3C3524CC"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5DD17DA0" w14:textId="08D952AF" w:rsidR="0095654A" w:rsidRPr="00C27636" w:rsidRDefault="0095654A" w:rsidP="007D37C5">
            <w:pPr>
              <w:jc w:val="center"/>
              <w:rPr>
                <w:rFonts w:ascii="Arial" w:hAnsi="Arial" w:cs="Arial"/>
                <w:sz w:val="18"/>
                <w:szCs w:val="18"/>
              </w:rPr>
            </w:pPr>
            <w:r w:rsidRPr="00C27636">
              <w:rPr>
                <w:rFonts w:ascii="Arial" w:hAnsi="Arial" w:cs="Arial"/>
                <w:sz w:val="18"/>
                <w:szCs w:val="18"/>
              </w:rPr>
              <w:t>14</w:t>
            </w:r>
          </w:p>
        </w:tc>
        <w:tc>
          <w:tcPr>
            <w:tcW w:w="321" w:type="pct"/>
            <w:gridSpan w:val="2"/>
            <w:tcBorders>
              <w:top w:val="single" w:sz="4" w:space="0" w:color="auto"/>
              <w:bottom w:val="single" w:sz="4" w:space="0" w:color="auto"/>
            </w:tcBorders>
            <w:shd w:val="clear" w:color="auto" w:fill="auto"/>
          </w:tcPr>
          <w:p w14:paraId="48CD42F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35 (9.6)</w:t>
            </w:r>
          </w:p>
        </w:tc>
        <w:tc>
          <w:tcPr>
            <w:tcW w:w="522" w:type="pct"/>
            <w:gridSpan w:val="2"/>
            <w:tcBorders>
              <w:top w:val="single" w:sz="4" w:space="0" w:color="auto"/>
              <w:bottom w:val="single" w:sz="4" w:space="0" w:color="auto"/>
            </w:tcBorders>
            <w:shd w:val="clear" w:color="auto" w:fill="auto"/>
          </w:tcPr>
          <w:p w14:paraId="058E970F" w14:textId="6AC4B263"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4A45DD0F" w14:textId="030EEB1F"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753E74A5"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780DC2DE"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42F9B243"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003898AC"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1645BA48" w14:textId="77777777" w:rsidR="0095654A" w:rsidRPr="00C27636" w:rsidRDefault="0095654A" w:rsidP="007D37C5">
            <w:pPr>
              <w:jc w:val="center"/>
              <w:rPr>
                <w:rFonts w:ascii="Arial" w:hAnsi="Arial" w:cs="Arial"/>
                <w:iCs/>
                <w:sz w:val="18"/>
                <w:szCs w:val="18"/>
              </w:rPr>
            </w:pPr>
          </w:p>
        </w:tc>
      </w:tr>
      <w:tr w:rsidR="0095654A" w:rsidRPr="00C27636" w14:paraId="4AAEB6C6" w14:textId="77777777" w:rsidTr="005D1E0C">
        <w:trPr>
          <w:cantSplit/>
          <w:trHeight w:val="454"/>
        </w:trPr>
        <w:tc>
          <w:tcPr>
            <w:tcW w:w="644" w:type="pct"/>
            <w:tcBorders>
              <w:top w:val="single" w:sz="4" w:space="0" w:color="auto"/>
            </w:tcBorders>
            <w:shd w:val="clear" w:color="auto" w:fill="auto"/>
          </w:tcPr>
          <w:p w14:paraId="2C01DD41"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Liang, et al. (2018)</w:t>
            </w:r>
          </w:p>
        </w:tc>
        <w:tc>
          <w:tcPr>
            <w:tcW w:w="398" w:type="pct"/>
            <w:tcBorders>
              <w:top w:val="single" w:sz="4" w:space="0" w:color="auto"/>
              <w:bottom w:val="single" w:sz="4" w:space="0" w:color="auto"/>
            </w:tcBorders>
            <w:shd w:val="clear" w:color="auto" w:fill="auto"/>
          </w:tcPr>
          <w:p w14:paraId="5E91DB1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1C8FC50C"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52872B36"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269185E5" w14:textId="4F787752" w:rsidR="0095654A" w:rsidRPr="00C27636" w:rsidRDefault="0095654A" w:rsidP="007D37C5">
            <w:pPr>
              <w:jc w:val="center"/>
              <w:rPr>
                <w:rFonts w:ascii="Arial" w:hAnsi="Arial" w:cs="Arial"/>
                <w:sz w:val="18"/>
                <w:szCs w:val="18"/>
              </w:rPr>
            </w:pPr>
            <w:r w:rsidRPr="00C27636">
              <w:rPr>
                <w:rFonts w:ascii="Arial" w:hAnsi="Arial" w:cs="Arial"/>
                <w:sz w:val="18"/>
                <w:szCs w:val="18"/>
              </w:rPr>
              <w:t>24</w:t>
            </w:r>
          </w:p>
        </w:tc>
        <w:tc>
          <w:tcPr>
            <w:tcW w:w="321" w:type="pct"/>
            <w:gridSpan w:val="2"/>
            <w:tcBorders>
              <w:top w:val="single" w:sz="4" w:space="0" w:color="auto"/>
              <w:bottom w:val="single" w:sz="4" w:space="0" w:color="auto"/>
            </w:tcBorders>
            <w:shd w:val="clear" w:color="auto" w:fill="auto"/>
          </w:tcPr>
          <w:p w14:paraId="37CA5C6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31.8 (1.9)</w:t>
            </w:r>
          </w:p>
        </w:tc>
        <w:tc>
          <w:tcPr>
            <w:tcW w:w="522" w:type="pct"/>
            <w:gridSpan w:val="2"/>
            <w:tcBorders>
              <w:top w:val="single" w:sz="4" w:space="0" w:color="auto"/>
              <w:bottom w:val="single" w:sz="4" w:space="0" w:color="auto"/>
            </w:tcBorders>
            <w:shd w:val="clear" w:color="auto" w:fill="auto"/>
          </w:tcPr>
          <w:p w14:paraId="69480727" w14:textId="6AC31D5C"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0B47494C" w14:textId="2BD31233"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48D3B230" w14:textId="5581773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(100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7C67C382" w14:textId="67E04530"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33C45DE5"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12 (2w)</w:t>
            </w:r>
          </w:p>
        </w:tc>
        <w:tc>
          <w:tcPr>
            <w:tcW w:w="460" w:type="pct"/>
            <w:vMerge w:val="restart"/>
            <w:tcBorders>
              <w:top w:val="single" w:sz="4" w:space="0" w:color="auto"/>
            </w:tcBorders>
            <w:shd w:val="clear" w:color="auto" w:fill="auto"/>
          </w:tcPr>
          <w:p w14:paraId="0F52E3D9"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Craving core</w:t>
            </w:r>
          </w:p>
        </w:tc>
        <w:tc>
          <w:tcPr>
            <w:tcW w:w="411" w:type="pct"/>
            <w:tcBorders>
              <w:top w:val="single" w:sz="4" w:space="0" w:color="auto"/>
            </w:tcBorders>
          </w:tcPr>
          <w:p w14:paraId="79FBC482"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8</w:t>
            </w:r>
          </w:p>
        </w:tc>
      </w:tr>
      <w:tr w:rsidR="0095654A" w:rsidRPr="00C27636" w14:paraId="4C813ABB" w14:textId="77777777" w:rsidTr="005D1E0C">
        <w:trPr>
          <w:cantSplit/>
          <w:trHeight w:val="454"/>
        </w:trPr>
        <w:tc>
          <w:tcPr>
            <w:tcW w:w="644" w:type="pct"/>
            <w:tcBorders>
              <w:bottom w:val="single" w:sz="4" w:space="0" w:color="auto"/>
            </w:tcBorders>
            <w:shd w:val="clear" w:color="auto" w:fill="auto"/>
          </w:tcPr>
          <w:p w14:paraId="2BA69409"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089E966"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35CBB683"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63258BDD"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32739A0B" w14:textId="4C1D0158" w:rsidR="0095654A" w:rsidRPr="00C27636" w:rsidRDefault="0095654A" w:rsidP="007D37C5">
            <w:pPr>
              <w:jc w:val="center"/>
              <w:rPr>
                <w:rFonts w:ascii="Arial" w:hAnsi="Arial" w:cs="Arial"/>
                <w:sz w:val="18"/>
                <w:szCs w:val="18"/>
              </w:rPr>
            </w:pPr>
            <w:r w:rsidRPr="00C27636">
              <w:rPr>
                <w:rFonts w:ascii="Arial" w:hAnsi="Arial" w:cs="Arial"/>
                <w:sz w:val="18"/>
                <w:szCs w:val="18"/>
              </w:rPr>
              <w:t>22</w:t>
            </w:r>
          </w:p>
        </w:tc>
        <w:tc>
          <w:tcPr>
            <w:tcW w:w="321" w:type="pct"/>
            <w:gridSpan w:val="2"/>
            <w:tcBorders>
              <w:top w:val="single" w:sz="4" w:space="0" w:color="auto"/>
              <w:bottom w:val="single" w:sz="4" w:space="0" w:color="auto"/>
            </w:tcBorders>
            <w:shd w:val="clear" w:color="auto" w:fill="auto"/>
          </w:tcPr>
          <w:p w14:paraId="17E95C0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34.4 (2.3)</w:t>
            </w:r>
          </w:p>
        </w:tc>
        <w:tc>
          <w:tcPr>
            <w:tcW w:w="522" w:type="pct"/>
            <w:gridSpan w:val="2"/>
            <w:tcBorders>
              <w:top w:val="single" w:sz="4" w:space="0" w:color="auto"/>
              <w:bottom w:val="single" w:sz="4" w:space="0" w:color="auto"/>
            </w:tcBorders>
            <w:shd w:val="clear" w:color="auto" w:fill="auto"/>
          </w:tcPr>
          <w:p w14:paraId="6E7C760C" w14:textId="6BD5A965"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37C98DB7" w14:textId="2B6807F4"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4A4E79ED"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3FA847C6"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35D64621"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784D3999"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45A7AC13" w14:textId="77777777" w:rsidR="0095654A" w:rsidRPr="00C27636" w:rsidRDefault="0095654A" w:rsidP="007D37C5">
            <w:pPr>
              <w:jc w:val="center"/>
              <w:rPr>
                <w:rFonts w:ascii="Arial" w:hAnsi="Arial" w:cs="Arial"/>
                <w:iCs/>
                <w:sz w:val="18"/>
                <w:szCs w:val="18"/>
              </w:rPr>
            </w:pPr>
          </w:p>
        </w:tc>
      </w:tr>
      <w:tr w:rsidR="0095654A" w:rsidRPr="00C27636" w14:paraId="661684BE" w14:textId="77777777" w:rsidTr="007B0B4E">
        <w:trPr>
          <w:cantSplit/>
          <w:trHeight w:val="454"/>
        </w:trPr>
        <w:tc>
          <w:tcPr>
            <w:tcW w:w="644" w:type="pct"/>
            <w:tcBorders>
              <w:top w:val="single" w:sz="4" w:space="0" w:color="auto"/>
            </w:tcBorders>
            <w:shd w:val="clear" w:color="auto" w:fill="auto"/>
          </w:tcPr>
          <w:p w14:paraId="14B6EC02" w14:textId="77777777" w:rsidR="0095654A" w:rsidRPr="00C27636"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Martinez, et al. (2018)</w:t>
            </w:r>
          </w:p>
        </w:tc>
        <w:tc>
          <w:tcPr>
            <w:tcW w:w="398" w:type="pct"/>
            <w:tcBorders>
              <w:top w:val="single" w:sz="4" w:space="0" w:color="auto"/>
              <w:bottom w:val="single" w:sz="4" w:space="0" w:color="auto"/>
            </w:tcBorders>
            <w:shd w:val="clear" w:color="auto" w:fill="auto"/>
          </w:tcPr>
          <w:p w14:paraId="4888B48F" w14:textId="77777777" w:rsidR="0095654A" w:rsidRPr="00C27636" w:rsidRDefault="0095654A" w:rsidP="007D37C5">
            <w:pPr>
              <w:jc w:val="center"/>
              <w:rPr>
                <w:rFonts w:ascii="Arial" w:hAnsi="Arial" w:cs="Arial"/>
                <w:sz w:val="18"/>
                <w:szCs w:val="18"/>
                <w:vertAlign w:val="superscript"/>
              </w:rPr>
            </w:pPr>
            <w:r w:rsidRPr="00C27636">
              <w:rPr>
                <w:rFonts w:ascii="Arial" w:hAnsi="Arial" w:cs="Arial"/>
                <w:sz w:val="18"/>
                <w:szCs w:val="18"/>
              </w:rPr>
              <w:t>3</w:t>
            </w:r>
            <w:r w:rsidRPr="00C27636">
              <w:rPr>
                <w:rFonts w:ascii="Arial" w:hAnsi="Arial" w:cs="Arial"/>
                <w:sz w:val="18"/>
                <w:szCs w:val="18"/>
                <w:vertAlign w:val="superscript"/>
              </w:rPr>
              <w:t>1</w:t>
            </w:r>
          </w:p>
        </w:tc>
        <w:tc>
          <w:tcPr>
            <w:tcW w:w="250" w:type="pct"/>
            <w:tcBorders>
              <w:top w:val="single" w:sz="4" w:space="0" w:color="auto"/>
              <w:bottom w:val="single" w:sz="4" w:space="0" w:color="auto"/>
            </w:tcBorders>
            <w:shd w:val="clear" w:color="auto" w:fill="auto"/>
          </w:tcPr>
          <w:p w14:paraId="3F83B5C1"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3AE084DB"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TMS</w:t>
            </w:r>
          </w:p>
        </w:tc>
        <w:tc>
          <w:tcPr>
            <w:tcW w:w="208" w:type="pct"/>
            <w:tcBorders>
              <w:top w:val="single" w:sz="4" w:space="0" w:color="auto"/>
              <w:bottom w:val="single" w:sz="4" w:space="0" w:color="auto"/>
            </w:tcBorders>
            <w:shd w:val="clear" w:color="auto" w:fill="auto"/>
          </w:tcPr>
          <w:p w14:paraId="525593EF" w14:textId="3A439E59" w:rsidR="0095654A" w:rsidRPr="00C27636" w:rsidRDefault="0095654A" w:rsidP="007D37C5">
            <w:pPr>
              <w:jc w:val="center"/>
              <w:rPr>
                <w:rFonts w:ascii="Arial" w:hAnsi="Arial" w:cs="Arial"/>
                <w:sz w:val="18"/>
                <w:szCs w:val="18"/>
              </w:rPr>
            </w:pPr>
            <w:r w:rsidRPr="00C27636">
              <w:rPr>
                <w:rFonts w:ascii="Arial" w:hAnsi="Arial" w:cs="Arial"/>
                <w:sz w:val="18"/>
                <w:szCs w:val="18"/>
              </w:rPr>
              <w:t>12</w:t>
            </w:r>
          </w:p>
        </w:tc>
        <w:tc>
          <w:tcPr>
            <w:tcW w:w="321" w:type="pct"/>
            <w:gridSpan w:val="2"/>
            <w:tcBorders>
              <w:top w:val="single" w:sz="4" w:space="0" w:color="auto"/>
              <w:bottom w:val="single" w:sz="4" w:space="0" w:color="auto"/>
            </w:tcBorders>
            <w:shd w:val="clear" w:color="auto" w:fill="auto"/>
          </w:tcPr>
          <w:p w14:paraId="3819118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43 (6)</w:t>
            </w:r>
          </w:p>
        </w:tc>
        <w:tc>
          <w:tcPr>
            <w:tcW w:w="522" w:type="pct"/>
            <w:gridSpan w:val="2"/>
            <w:tcBorders>
              <w:top w:val="single" w:sz="4" w:space="0" w:color="auto"/>
              <w:bottom w:val="single" w:sz="4" w:space="0" w:color="auto"/>
            </w:tcBorders>
            <w:shd w:val="clear" w:color="auto" w:fill="auto"/>
          </w:tcPr>
          <w:p w14:paraId="34C1B8B0" w14:textId="201CD7F9"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Individualized PFC</w:t>
            </w:r>
          </w:p>
        </w:tc>
        <w:tc>
          <w:tcPr>
            <w:tcW w:w="272" w:type="pct"/>
            <w:tcBorders>
              <w:top w:val="single" w:sz="4" w:space="0" w:color="auto"/>
              <w:bottom w:val="single" w:sz="4" w:space="0" w:color="auto"/>
            </w:tcBorders>
          </w:tcPr>
          <w:p w14:paraId="06D71993" w14:textId="258EE37B"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04FCC385" w14:textId="62C76AA5"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 1 Hz (110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6FE571BF" w14:textId="101BDF98"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5049A193"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13 (3w)</w:t>
            </w:r>
          </w:p>
        </w:tc>
        <w:tc>
          <w:tcPr>
            <w:tcW w:w="460" w:type="pct"/>
            <w:vMerge w:val="restart"/>
            <w:tcBorders>
              <w:top w:val="single" w:sz="4" w:space="0" w:color="auto"/>
            </w:tcBorders>
            <w:shd w:val="clear" w:color="auto" w:fill="auto"/>
          </w:tcPr>
          <w:p w14:paraId="33C8618A"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Craving score</w:t>
            </w:r>
          </w:p>
        </w:tc>
        <w:tc>
          <w:tcPr>
            <w:tcW w:w="411" w:type="pct"/>
            <w:tcBorders>
              <w:top w:val="single" w:sz="4" w:space="0" w:color="auto"/>
            </w:tcBorders>
          </w:tcPr>
          <w:p w14:paraId="2952BC82"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8</w:t>
            </w:r>
          </w:p>
        </w:tc>
      </w:tr>
      <w:tr w:rsidR="0095654A" w:rsidRPr="00C27636" w14:paraId="1ED8659E" w14:textId="77777777" w:rsidTr="007B0B4E">
        <w:trPr>
          <w:cantSplit/>
          <w:trHeight w:val="454"/>
        </w:trPr>
        <w:tc>
          <w:tcPr>
            <w:tcW w:w="644" w:type="pct"/>
            <w:tcBorders>
              <w:bottom w:val="single" w:sz="4" w:space="0" w:color="auto"/>
            </w:tcBorders>
            <w:shd w:val="clear" w:color="auto" w:fill="auto"/>
          </w:tcPr>
          <w:p w14:paraId="08EF4BBD"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5F39358D"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30C83C4A"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0CBDA31A"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6226C31B" w14:textId="64513DB2" w:rsidR="0095654A" w:rsidRPr="00C27636" w:rsidRDefault="0095654A" w:rsidP="007D37C5">
            <w:pPr>
              <w:jc w:val="center"/>
              <w:rPr>
                <w:rFonts w:ascii="Arial" w:hAnsi="Arial" w:cs="Arial"/>
                <w:sz w:val="18"/>
                <w:szCs w:val="18"/>
              </w:rPr>
            </w:pPr>
            <w:r w:rsidRPr="00C27636">
              <w:rPr>
                <w:rFonts w:ascii="Arial" w:hAnsi="Arial" w:cs="Arial"/>
                <w:sz w:val="18"/>
                <w:szCs w:val="18"/>
              </w:rPr>
              <w:t>6</w:t>
            </w:r>
          </w:p>
        </w:tc>
        <w:tc>
          <w:tcPr>
            <w:tcW w:w="321" w:type="pct"/>
            <w:gridSpan w:val="2"/>
            <w:tcBorders>
              <w:top w:val="single" w:sz="4" w:space="0" w:color="auto"/>
              <w:bottom w:val="single" w:sz="4" w:space="0" w:color="auto"/>
            </w:tcBorders>
            <w:shd w:val="clear" w:color="auto" w:fill="auto"/>
          </w:tcPr>
          <w:p w14:paraId="0417D886"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44 (6)</w:t>
            </w:r>
          </w:p>
        </w:tc>
        <w:tc>
          <w:tcPr>
            <w:tcW w:w="522" w:type="pct"/>
            <w:gridSpan w:val="2"/>
            <w:tcBorders>
              <w:top w:val="single" w:sz="4" w:space="0" w:color="auto"/>
              <w:bottom w:val="single" w:sz="4" w:space="0" w:color="auto"/>
            </w:tcBorders>
            <w:shd w:val="clear" w:color="auto" w:fill="auto"/>
          </w:tcPr>
          <w:p w14:paraId="21DA4DDF" w14:textId="56C55F1C"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4EEA1889" w14:textId="756EAC04"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05BC2646"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1E15117D"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294CBBE2"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tcBorders>
              <w:bottom w:val="single" w:sz="4" w:space="0" w:color="auto"/>
            </w:tcBorders>
            <w:shd w:val="clear" w:color="auto" w:fill="auto"/>
          </w:tcPr>
          <w:p w14:paraId="7FD08DE9"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7EE1286A" w14:textId="77777777" w:rsidR="0095654A" w:rsidRPr="00C27636" w:rsidRDefault="0095654A" w:rsidP="007D37C5">
            <w:pPr>
              <w:jc w:val="center"/>
              <w:rPr>
                <w:rFonts w:ascii="Arial" w:hAnsi="Arial" w:cs="Arial"/>
                <w:iCs/>
                <w:sz w:val="18"/>
                <w:szCs w:val="18"/>
              </w:rPr>
            </w:pPr>
          </w:p>
        </w:tc>
      </w:tr>
      <w:tr w:rsidR="0095654A" w:rsidRPr="00C27636" w14:paraId="6398B033" w14:textId="77777777" w:rsidTr="005D1E0C">
        <w:trPr>
          <w:cantSplit/>
          <w:trHeight w:val="454"/>
        </w:trPr>
        <w:tc>
          <w:tcPr>
            <w:tcW w:w="644" w:type="pct"/>
            <w:tcBorders>
              <w:top w:val="single" w:sz="4" w:space="0" w:color="auto"/>
            </w:tcBorders>
            <w:shd w:val="clear" w:color="auto" w:fill="auto"/>
          </w:tcPr>
          <w:p w14:paraId="6EBF22A8"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Martinotti</w:t>
            </w:r>
            <w:proofErr w:type="spellEnd"/>
            <w:r w:rsidRPr="00C27636">
              <w:rPr>
                <w:rFonts w:ascii="Arial" w:eastAsia="Times New Roman" w:hAnsi="Arial" w:cs="Arial"/>
                <w:color w:val="000000"/>
                <w:sz w:val="18"/>
                <w:szCs w:val="18"/>
                <w:lang w:eastAsia="en-GB"/>
              </w:rPr>
              <w:t>, et al. (2019)</w:t>
            </w:r>
          </w:p>
        </w:tc>
        <w:tc>
          <w:tcPr>
            <w:tcW w:w="398" w:type="pct"/>
            <w:tcBorders>
              <w:top w:val="single" w:sz="4" w:space="0" w:color="auto"/>
              <w:bottom w:val="single" w:sz="4" w:space="0" w:color="auto"/>
            </w:tcBorders>
            <w:shd w:val="clear" w:color="auto" w:fill="auto"/>
          </w:tcPr>
          <w:p w14:paraId="35A17314"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0DC89D69"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644B8222"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tDCS</w:t>
            </w:r>
            <w:proofErr w:type="spellEnd"/>
          </w:p>
        </w:tc>
        <w:tc>
          <w:tcPr>
            <w:tcW w:w="208" w:type="pct"/>
            <w:tcBorders>
              <w:top w:val="single" w:sz="4" w:space="0" w:color="auto"/>
              <w:bottom w:val="single" w:sz="4" w:space="0" w:color="auto"/>
            </w:tcBorders>
            <w:shd w:val="clear" w:color="auto" w:fill="auto"/>
          </w:tcPr>
          <w:p w14:paraId="3FCC4D02" w14:textId="1B50AA13" w:rsidR="0095654A" w:rsidRPr="00C27636" w:rsidRDefault="0095654A" w:rsidP="007D37C5">
            <w:pPr>
              <w:jc w:val="center"/>
              <w:rPr>
                <w:rFonts w:ascii="Arial" w:hAnsi="Arial" w:cs="Arial"/>
                <w:sz w:val="18"/>
                <w:szCs w:val="18"/>
              </w:rPr>
            </w:pPr>
            <w:r w:rsidRPr="00C27636">
              <w:rPr>
                <w:rFonts w:ascii="Arial" w:hAnsi="Arial" w:cs="Arial"/>
                <w:sz w:val="18"/>
                <w:szCs w:val="18"/>
              </w:rPr>
              <w:t>18</w:t>
            </w:r>
          </w:p>
        </w:tc>
        <w:tc>
          <w:tcPr>
            <w:tcW w:w="321" w:type="pct"/>
            <w:gridSpan w:val="2"/>
            <w:tcBorders>
              <w:top w:val="single" w:sz="4" w:space="0" w:color="auto"/>
              <w:bottom w:val="single" w:sz="4" w:space="0" w:color="auto"/>
            </w:tcBorders>
            <w:shd w:val="clear" w:color="auto" w:fill="auto"/>
          </w:tcPr>
          <w:p w14:paraId="1BB32CD5"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40.3 (10.1)</w:t>
            </w:r>
          </w:p>
        </w:tc>
        <w:tc>
          <w:tcPr>
            <w:tcW w:w="522" w:type="pct"/>
            <w:gridSpan w:val="2"/>
            <w:tcBorders>
              <w:top w:val="single" w:sz="4" w:space="0" w:color="auto"/>
              <w:bottom w:val="single" w:sz="4" w:space="0" w:color="auto"/>
            </w:tcBorders>
            <w:shd w:val="clear" w:color="auto" w:fill="auto"/>
          </w:tcPr>
          <w:p w14:paraId="43CB9875" w14:textId="36E988BE" w:rsidR="0095654A" w:rsidRPr="00D33A29" w:rsidRDefault="0095654A" w:rsidP="007D37C5">
            <w:pPr>
              <w:jc w:val="center"/>
              <w:rPr>
                <w:rFonts w:ascii="Arial" w:eastAsia="Times New Roman" w:hAnsi="Arial" w:cs="Arial"/>
                <w:color w:val="000000"/>
                <w:sz w:val="18"/>
                <w:szCs w:val="18"/>
                <w:lang w:eastAsia="en-GB"/>
              </w:rPr>
            </w:pPr>
            <w:r w:rsidRPr="00C27636">
              <w:rPr>
                <w:rFonts w:ascii="Arial" w:eastAsia="Times New Roman" w:hAnsi="Arial" w:cs="Arial"/>
                <w:color w:val="000000"/>
                <w:sz w:val="18"/>
                <w:szCs w:val="18"/>
                <w:lang w:eastAsia="en-GB"/>
              </w:rPr>
              <w:t>Anode: LDLPFC Cathode: RDLPFC</w:t>
            </w:r>
          </w:p>
        </w:tc>
        <w:tc>
          <w:tcPr>
            <w:tcW w:w="272" w:type="pct"/>
            <w:tcBorders>
              <w:top w:val="single" w:sz="4" w:space="0" w:color="auto"/>
              <w:bottom w:val="single" w:sz="4" w:space="0" w:color="auto"/>
            </w:tcBorders>
          </w:tcPr>
          <w:p w14:paraId="74A4995E" w14:textId="6E07369D"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699C9552" w14:textId="17532AD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1.5</w:t>
            </w:r>
            <w:r>
              <w:rPr>
                <w:rFonts w:ascii="Arial" w:eastAsia="Times New Roman" w:hAnsi="Arial" w:cs="Arial"/>
                <w:color w:val="000000"/>
                <w:sz w:val="18"/>
                <w:szCs w:val="18"/>
                <w:lang w:eastAsia="en-GB"/>
              </w:rPr>
              <w:t xml:space="preserve"> </w:t>
            </w:r>
            <w:r w:rsidRPr="00C27636">
              <w:rPr>
                <w:rFonts w:ascii="Arial" w:eastAsia="Times New Roman" w:hAnsi="Arial" w:cs="Arial"/>
                <w:color w:val="000000"/>
                <w:sz w:val="18"/>
                <w:szCs w:val="18"/>
                <w:lang w:eastAsia="en-GB"/>
              </w:rPr>
              <w:t>mA</w:t>
            </w:r>
          </w:p>
        </w:tc>
        <w:tc>
          <w:tcPr>
            <w:tcW w:w="475" w:type="pct"/>
            <w:tcBorders>
              <w:top w:val="single" w:sz="4" w:space="0" w:color="auto"/>
              <w:bottom w:val="single" w:sz="4" w:space="0" w:color="auto"/>
            </w:tcBorders>
          </w:tcPr>
          <w:p w14:paraId="37195377" w14:textId="23CEB310"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Mixed</w:t>
            </w:r>
          </w:p>
        </w:tc>
        <w:tc>
          <w:tcPr>
            <w:tcW w:w="426" w:type="pct"/>
            <w:tcBorders>
              <w:top w:val="single" w:sz="4" w:space="0" w:color="auto"/>
              <w:bottom w:val="single" w:sz="4" w:space="0" w:color="auto"/>
            </w:tcBorders>
            <w:shd w:val="clear" w:color="auto" w:fill="auto"/>
          </w:tcPr>
          <w:p w14:paraId="61A3CC8D" w14:textId="77777777"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5 (1w)</w:t>
            </w:r>
          </w:p>
        </w:tc>
        <w:tc>
          <w:tcPr>
            <w:tcW w:w="460" w:type="pct"/>
            <w:vMerge w:val="restart"/>
            <w:tcBorders>
              <w:top w:val="single" w:sz="4" w:space="0" w:color="auto"/>
            </w:tcBorders>
            <w:shd w:val="clear" w:color="auto" w:fill="auto"/>
          </w:tcPr>
          <w:p w14:paraId="63EB32A2"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Craving score</w:t>
            </w:r>
          </w:p>
        </w:tc>
        <w:tc>
          <w:tcPr>
            <w:tcW w:w="411" w:type="pct"/>
            <w:tcBorders>
              <w:top w:val="single" w:sz="4" w:space="0" w:color="auto"/>
            </w:tcBorders>
          </w:tcPr>
          <w:p w14:paraId="510262E4"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Original article</w:t>
            </w:r>
          </w:p>
        </w:tc>
      </w:tr>
      <w:tr w:rsidR="0095654A" w:rsidRPr="00C27636" w14:paraId="674AD1F0" w14:textId="77777777" w:rsidTr="005D1E0C">
        <w:trPr>
          <w:cantSplit/>
          <w:trHeight w:val="454"/>
        </w:trPr>
        <w:tc>
          <w:tcPr>
            <w:tcW w:w="644" w:type="pct"/>
            <w:shd w:val="clear" w:color="auto" w:fill="auto"/>
          </w:tcPr>
          <w:p w14:paraId="73AC7987"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ABF2A8D"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52D03C76"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9AC6186"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0525FF51" w14:textId="179F6B8A" w:rsidR="0095654A" w:rsidRPr="00C27636" w:rsidRDefault="0095654A" w:rsidP="007D37C5">
            <w:pPr>
              <w:jc w:val="center"/>
              <w:rPr>
                <w:rFonts w:ascii="Arial" w:hAnsi="Arial" w:cs="Arial"/>
                <w:sz w:val="18"/>
                <w:szCs w:val="18"/>
              </w:rPr>
            </w:pPr>
            <w:r w:rsidRPr="00C27636">
              <w:rPr>
                <w:rFonts w:ascii="Arial" w:hAnsi="Arial" w:cs="Arial"/>
                <w:sz w:val="18"/>
                <w:szCs w:val="18"/>
              </w:rPr>
              <w:t>16</w:t>
            </w:r>
          </w:p>
        </w:tc>
        <w:tc>
          <w:tcPr>
            <w:tcW w:w="321" w:type="pct"/>
            <w:gridSpan w:val="2"/>
            <w:tcBorders>
              <w:top w:val="single" w:sz="4" w:space="0" w:color="auto"/>
              <w:bottom w:val="single" w:sz="4" w:space="0" w:color="auto"/>
            </w:tcBorders>
            <w:shd w:val="clear" w:color="auto" w:fill="auto"/>
          </w:tcPr>
          <w:p w14:paraId="1DC06B4B"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37.6 (10.9)</w:t>
            </w:r>
          </w:p>
        </w:tc>
        <w:tc>
          <w:tcPr>
            <w:tcW w:w="522" w:type="pct"/>
            <w:gridSpan w:val="2"/>
            <w:tcBorders>
              <w:top w:val="single" w:sz="4" w:space="0" w:color="auto"/>
              <w:bottom w:val="single" w:sz="4" w:space="0" w:color="auto"/>
            </w:tcBorders>
            <w:shd w:val="clear" w:color="auto" w:fill="auto"/>
          </w:tcPr>
          <w:p w14:paraId="79E0DDCE" w14:textId="6553BE53"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42AA2591" w14:textId="1A1A71E0" w:rsidR="0095654A" w:rsidRPr="00C27636" w:rsidRDefault="0095654A" w:rsidP="007D37C5">
            <w:pPr>
              <w:jc w:val="center"/>
              <w:rPr>
                <w:rFonts w:ascii="Arial" w:eastAsia="Times New Roman" w:hAnsi="Arial" w:cs="Arial"/>
                <w:color w:val="000000"/>
                <w:sz w:val="18"/>
                <w:szCs w:val="18"/>
                <w:lang w:eastAsia="en-GB"/>
              </w:rPr>
            </w:pPr>
          </w:p>
        </w:tc>
        <w:tc>
          <w:tcPr>
            <w:tcW w:w="324" w:type="pct"/>
            <w:gridSpan w:val="2"/>
            <w:tcBorders>
              <w:top w:val="single" w:sz="4" w:space="0" w:color="auto"/>
              <w:bottom w:val="single" w:sz="4" w:space="0" w:color="auto"/>
            </w:tcBorders>
            <w:shd w:val="clear" w:color="auto" w:fill="auto"/>
          </w:tcPr>
          <w:p w14:paraId="146FFDBA" w14:textId="77777777" w:rsidR="0095654A" w:rsidRPr="00C27636" w:rsidRDefault="0095654A" w:rsidP="007D37C5">
            <w:pPr>
              <w:jc w:val="center"/>
              <w:rPr>
                <w:rFonts w:ascii="Arial" w:eastAsia="Times New Roman" w:hAnsi="Arial" w:cs="Arial"/>
                <w:color w:val="000000"/>
                <w:sz w:val="18"/>
                <w:szCs w:val="18"/>
                <w:lang w:eastAsia="en-GB"/>
              </w:rPr>
            </w:pPr>
          </w:p>
        </w:tc>
        <w:tc>
          <w:tcPr>
            <w:tcW w:w="475" w:type="pct"/>
            <w:tcBorders>
              <w:top w:val="single" w:sz="4" w:space="0" w:color="auto"/>
              <w:bottom w:val="single" w:sz="4" w:space="0" w:color="auto"/>
            </w:tcBorders>
          </w:tcPr>
          <w:p w14:paraId="27657814" w14:textId="77777777" w:rsidR="0095654A" w:rsidRPr="00C27636" w:rsidRDefault="0095654A" w:rsidP="007D37C5">
            <w:pPr>
              <w:jc w:val="center"/>
              <w:rPr>
                <w:rFonts w:ascii="Arial" w:eastAsia="Times New Roman" w:hAnsi="Arial" w:cs="Arial"/>
                <w:color w:val="000000"/>
                <w:sz w:val="18"/>
                <w:szCs w:val="18"/>
                <w:lang w:eastAsia="en-GB"/>
              </w:rPr>
            </w:pPr>
          </w:p>
        </w:tc>
        <w:tc>
          <w:tcPr>
            <w:tcW w:w="426" w:type="pct"/>
            <w:tcBorders>
              <w:top w:val="single" w:sz="4" w:space="0" w:color="auto"/>
              <w:bottom w:val="single" w:sz="4" w:space="0" w:color="auto"/>
            </w:tcBorders>
            <w:shd w:val="clear" w:color="auto" w:fill="auto"/>
          </w:tcPr>
          <w:p w14:paraId="7ABC50E2" w14:textId="77777777" w:rsidR="0095654A" w:rsidRPr="00C27636" w:rsidRDefault="0095654A" w:rsidP="007D37C5">
            <w:pPr>
              <w:jc w:val="center"/>
              <w:rPr>
                <w:rFonts w:ascii="Arial" w:eastAsia="Times New Roman" w:hAnsi="Arial" w:cs="Arial"/>
                <w:color w:val="000000"/>
                <w:sz w:val="18"/>
                <w:szCs w:val="18"/>
                <w:lang w:eastAsia="en-GB"/>
              </w:rPr>
            </w:pPr>
          </w:p>
        </w:tc>
        <w:tc>
          <w:tcPr>
            <w:tcW w:w="460" w:type="pct"/>
            <w:vMerge/>
            <w:shd w:val="clear" w:color="auto" w:fill="auto"/>
          </w:tcPr>
          <w:p w14:paraId="2577E218" w14:textId="77777777" w:rsidR="0095654A" w:rsidRPr="00C27636" w:rsidRDefault="0095654A" w:rsidP="007D37C5">
            <w:pPr>
              <w:jc w:val="center"/>
              <w:rPr>
                <w:rFonts w:ascii="Arial" w:hAnsi="Arial" w:cs="Arial"/>
                <w:iCs/>
                <w:sz w:val="18"/>
                <w:szCs w:val="18"/>
              </w:rPr>
            </w:pPr>
          </w:p>
        </w:tc>
        <w:tc>
          <w:tcPr>
            <w:tcW w:w="411" w:type="pct"/>
          </w:tcPr>
          <w:p w14:paraId="03296D18" w14:textId="77777777" w:rsidR="0095654A" w:rsidRPr="00C27636" w:rsidRDefault="0095654A" w:rsidP="007D37C5">
            <w:pPr>
              <w:jc w:val="center"/>
              <w:rPr>
                <w:rFonts w:ascii="Arial" w:hAnsi="Arial" w:cs="Arial"/>
                <w:iCs/>
                <w:sz w:val="18"/>
                <w:szCs w:val="18"/>
              </w:rPr>
            </w:pPr>
          </w:p>
        </w:tc>
      </w:tr>
      <w:tr w:rsidR="0095654A" w:rsidRPr="00C27636" w14:paraId="1FB7095A" w14:textId="77777777" w:rsidTr="005D1E0C">
        <w:trPr>
          <w:cantSplit/>
          <w:trHeight w:val="454"/>
        </w:trPr>
        <w:tc>
          <w:tcPr>
            <w:tcW w:w="644" w:type="pct"/>
            <w:tcBorders>
              <w:top w:val="single" w:sz="4" w:space="0" w:color="auto"/>
            </w:tcBorders>
            <w:shd w:val="clear" w:color="auto" w:fill="auto"/>
          </w:tcPr>
          <w:p w14:paraId="3C64C213" w14:textId="77777777" w:rsidR="0095654A" w:rsidRPr="00C27636" w:rsidRDefault="0095654A" w:rsidP="007D37C5">
            <w:pPr>
              <w:jc w:val="center"/>
              <w:rPr>
                <w:rFonts w:ascii="Arial" w:eastAsia="Times New Roman" w:hAnsi="Arial" w:cs="Arial"/>
                <w:color w:val="000000"/>
                <w:sz w:val="18"/>
                <w:szCs w:val="18"/>
                <w:lang w:eastAsia="en-GB"/>
              </w:rPr>
            </w:pPr>
            <w:proofErr w:type="spellStart"/>
            <w:r w:rsidRPr="00C27636">
              <w:rPr>
                <w:rFonts w:ascii="Arial" w:eastAsia="Times New Roman" w:hAnsi="Arial" w:cs="Arial"/>
                <w:color w:val="000000"/>
                <w:sz w:val="18"/>
                <w:szCs w:val="18"/>
                <w:lang w:eastAsia="en-GB"/>
              </w:rPr>
              <w:t>Su</w:t>
            </w:r>
            <w:proofErr w:type="spellEnd"/>
            <w:r w:rsidRPr="00C27636">
              <w:rPr>
                <w:rFonts w:ascii="Arial" w:eastAsia="Times New Roman" w:hAnsi="Arial" w:cs="Arial"/>
                <w:color w:val="000000"/>
                <w:sz w:val="18"/>
                <w:szCs w:val="18"/>
                <w:lang w:eastAsia="en-GB"/>
              </w:rPr>
              <w:t>, et al. (2017)</w:t>
            </w:r>
          </w:p>
        </w:tc>
        <w:tc>
          <w:tcPr>
            <w:tcW w:w="398" w:type="pct"/>
            <w:tcBorders>
              <w:top w:val="single" w:sz="4" w:space="0" w:color="auto"/>
              <w:bottom w:val="single" w:sz="4" w:space="0" w:color="auto"/>
            </w:tcBorders>
            <w:shd w:val="clear" w:color="auto" w:fill="auto"/>
          </w:tcPr>
          <w:p w14:paraId="0076343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50" w:type="pct"/>
            <w:tcBorders>
              <w:top w:val="single" w:sz="4" w:space="0" w:color="auto"/>
              <w:bottom w:val="single" w:sz="4" w:space="0" w:color="auto"/>
            </w:tcBorders>
            <w:shd w:val="clear" w:color="auto" w:fill="auto"/>
          </w:tcPr>
          <w:p w14:paraId="51BEB9C3"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2</w:t>
            </w:r>
          </w:p>
        </w:tc>
        <w:tc>
          <w:tcPr>
            <w:tcW w:w="289" w:type="pct"/>
            <w:gridSpan w:val="2"/>
            <w:tcBorders>
              <w:top w:val="single" w:sz="4" w:space="0" w:color="auto"/>
              <w:bottom w:val="single" w:sz="4" w:space="0" w:color="auto"/>
            </w:tcBorders>
          </w:tcPr>
          <w:p w14:paraId="1CE95120" w14:textId="77777777" w:rsidR="0095654A" w:rsidRPr="00C27636" w:rsidRDefault="0095654A" w:rsidP="007D37C5">
            <w:pPr>
              <w:jc w:val="center"/>
              <w:rPr>
                <w:rFonts w:ascii="Arial" w:hAnsi="Arial" w:cs="Arial"/>
                <w:b/>
                <w:bCs/>
                <w:sz w:val="18"/>
                <w:szCs w:val="18"/>
              </w:rPr>
            </w:pPr>
            <w:proofErr w:type="spellStart"/>
            <w:r w:rsidRPr="00C27636">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3DD9EB0D" w14:textId="7D812198"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6C1B34ED"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31.85 (5.25)</w:t>
            </w:r>
          </w:p>
        </w:tc>
        <w:tc>
          <w:tcPr>
            <w:tcW w:w="522" w:type="pct"/>
            <w:gridSpan w:val="2"/>
            <w:tcBorders>
              <w:top w:val="single" w:sz="4" w:space="0" w:color="auto"/>
              <w:bottom w:val="single" w:sz="4" w:space="0" w:color="auto"/>
            </w:tcBorders>
            <w:shd w:val="clear" w:color="auto" w:fill="auto"/>
          </w:tcPr>
          <w:p w14:paraId="6ACA54D1" w14:textId="5CE49F67" w:rsidR="0095654A" w:rsidRPr="00C27636" w:rsidRDefault="0095654A" w:rsidP="007D37C5">
            <w:pPr>
              <w:jc w:val="center"/>
              <w:rPr>
                <w:rFonts w:ascii="Arial" w:hAnsi="Arial" w:cs="Arial"/>
                <w:b/>
                <w:bCs/>
                <w:i/>
                <w:sz w:val="18"/>
                <w:szCs w:val="18"/>
              </w:rPr>
            </w:pPr>
            <w:r w:rsidRPr="00C27636">
              <w:rPr>
                <w:rFonts w:ascii="Arial" w:eastAsia="Times New Roman" w:hAnsi="Arial" w:cs="Arial"/>
                <w:color w:val="000000"/>
                <w:sz w:val="18"/>
                <w:szCs w:val="18"/>
                <w:lang w:eastAsia="en-GB"/>
              </w:rPr>
              <w:t>LDLPFC</w:t>
            </w:r>
          </w:p>
        </w:tc>
        <w:tc>
          <w:tcPr>
            <w:tcW w:w="272" w:type="pct"/>
            <w:tcBorders>
              <w:top w:val="single" w:sz="4" w:space="0" w:color="auto"/>
              <w:bottom w:val="single" w:sz="4" w:space="0" w:color="auto"/>
            </w:tcBorders>
          </w:tcPr>
          <w:p w14:paraId="6F24C557" w14:textId="618B0253"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No</w:t>
            </w:r>
          </w:p>
        </w:tc>
        <w:tc>
          <w:tcPr>
            <w:tcW w:w="324" w:type="pct"/>
            <w:gridSpan w:val="2"/>
            <w:tcBorders>
              <w:top w:val="single" w:sz="4" w:space="0" w:color="auto"/>
              <w:bottom w:val="single" w:sz="4" w:space="0" w:color="auto"/>
            </w:tcBorders>
            <w:shd w:val="clear" w:color="auto" w:fill="auto"/>
          </w:tcPr>
          <w:p w14:paraId="70B39EB4" w14:textId="266CF1A3"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10 Hz (80</w:t>
            </w:r>
            <w:r>
              <w:rPr>
                <w:rFonts w:ascii="Arial" w:eastAsia="Times New Roman" w:hAnsi="Arial" w:cs="Arial"/>
                <w:color w:val="000000"/>
                <w:sz w:val="18"/>
                <w:szCs w:val="18"/>
                <w:lang w:eastAsia="en-GB"/>
              </w:rPr>
              <w:t>%</w:t>
            </w:r>
            <w:r w:rsidRPr="00C27636">
              <w:rPr>
                <w:rFonts w:ascii="Arial" w:eastAsia="Times New Roman" w:hAnsi="Arial" w:cs="Arial"/>
                <w:color w:val="000000"/>
                <w:sz w:val="18"/>
                <w:szCs w:val="18"/>
                <w:lang w:eastAsia="en-GB"/>
              </w:rPr>
              <w:t>)</w:t>
            </w:r>
          </w:p>
        </w:tc>
        <w:tc>
          <w:tcPr>
            <w:tcW w:w="475" w:type="pct"/>
            <w:tcBorders>
              <w:top w:val="single" w:sz="4" w:space="0" w:color="auto"/>
              <w:bottom w:val="single" w:sz="4" w:space="0" w:color="auto"/>
            </w:tcBorders>
          </w:tcPr>
          <w:p w14:paraId="35DC4239" w14:textId="39684E85"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Monotherapy</w:t>
            </w:r>
          </w:p>
        </w:tc>
        <w:tc>
          <w:tcPr>
            <w:tcW w:w="426" w:type="pct"/>
            <w:tcBorders>
              <w:top w:val="single" w:sz="4" w:space="0" w:color="auto"/>
              <w:bottom w:val="single" w:sz="4" w:space="0" w:color="auto"/>
            </w:tcBorders>
            <w:shd w:val="clear" w:color="auto" w:fill="auto"/>
          </w:tcPr>
          <w:p w14:paraId="5DE54EA9" w14:textId="43E1A3D1" w:rsidR="0095654A" w:rsidRPr="00C27636" w:rsidRDefault="0095654A" w:rsidP="007D37C5">
            <w:pPr>
              <w:jc w:val="center"/>
              <w:rPr>
                <w:rFonts w:ascii="Arial" w:hAnsi="Arial" w:cs="Arial"/>
                <w:b/>
                <w:bCs/>
                <w:sz w:val="18"/>
                <w:szCs w:val="18"/>
              </w:rPr>
            </w:pPr>
            <w:r w:rsidRPr="00C27636">
              <w:rPr>
                <w:rFonts w:ascii="Arial" w:eastAsia="Times New Roman" w:hAnsi="Arial" w:cs="Arial"/>
                <w:color w:val="000000"/>
                <w:sz w:val="18"/>
                <w:szCs w:val="18"/>
                <w:lang w:eastAsia="en-GB"/>
              </w:rPr>
              <w:t>1</w:t>
            </w:r>
          </w:p>
        </w:tc>
        <w:tc>
          <w:tcPr>
            <w:tcW w:w="460" w:type="pct"/>
            <w:vMerge w:val="restart"/>
            <w:tcBorders>
              <w:top w:val="single" w:sz="4" w:space="0" w:color="auto"/>
            </w:tcBorders>
            <w:shd w:val="clear" w:color="auto" w:fill="auto"/>
          </w:tcPr>
          <w:p w14:paraId="41078DF3"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Craving score</w:t>
            </w:r>
          </w:p>
        </w:tc>
        <w:tc>
          <w:tcPr>
            <w:tcW w:w="411" w:type="pct"/>
            <w:tcBorders>
              <w:top w:val="single" w:sz="4" w:space="0" w:color="auto"/>
            </w:tcBorders>
          </w:tcPr>
          <w:p w14:paraId="59DD73F9" w14:textId="77777777" w:rsidR="0095654A" w:rsidRPr="00C27636" w:rsidRDefault="0095654A" w:rsidP="007D37C5">
            <w:pPr>
              <w:jc w:val="center"/>
              <w:rPr>
                <w:rFonts w:ascii="Arial" w:hAnsi="Arial" w:cs="Arial"/>
                <w:iCs/>
                <w:sz w:val="18"/>
                <w:szCs w:val="18"/>
              </w:rPr>
            </w:pPr>
            <w:r w:rsidRPr="00C27636">
              <w:rPr>
                <w:rFonts w:ascii="Arial" w:hAnsi="Arial" w:cs="Arial"/>
                <w:iCs/>
                <w:sz w:val="18"/>
                <w:szCs w:val="18"/>
              </w:rPr>
              <w:t>Previous analysis</w:t>
            </w:r>
            <w:r w:rsidRPr="00C27636">
              <w:rPr>
                <w:rFonts w:ascii="Arial" w:hAnsi="Arial" w:cs="Arial"/>
                <w:iCs/>
                <w:sz w:val="18"/>
                <w:szCs w:val="18"/>
                <w:vertAlign w:val="superscript"/>
              </w:rPr>
              <w:t>8</w:t>
            </w:r>
          </w:p>
        </w:tc>
      </w:tr>
      <w:tr w:rsidR="0095654A" w:rsidRPr="00C27636" w14:paraId="77999FE6" w14:textId="77777777" w:rsidTr="005D1E0C">
        <w:trPr>
          <w:cantSplit/>
          <w:trHeight w:val="454"/>
        </w:trPr>
        <w:tc>
          <w:tcPr>
            <w:tcW w:w="644" w:type="pct"/>
            <w:tcBorders>
              <w:bottom w:val="single" w:sz="4" w:space="0" w:color="auto"/>
            </w:tcBorders>
            <w:shd w:val="clear" w:color="auto" w:fill="auto"/>
          </w:tcPr>
          <w:p w14:paraId="4BEE78C4"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169BE474"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7597E32B"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5EF2EF31" w14:textId="77777777" w:rsidR="0095654A" w:rsidRPr="00C27636" w:rsidRDefault="0095654A" w:rsidP="007D37C5">
            <w:pPr>
              <w:jc w:val="center"/>
              <w:rPr>
                <w:rFonts w:ascii="Arial" w:hAnsi="Arial" w:cs="Arial"/>
                <w:b/>
                <w:bCs/>
                <w:sz w:val="18"/>
                <w:szCs w:val="18"/>
              </w:rPr>
            </w:pPr>
            <w:r w:rsidRPr="00C27636">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28CF0D55" w14:textId="427236EB" w:rsidR="0095654A" w:rsidRPr="00C27636" w:rsidRDefault="0095654A" w:rsidP="007D37C5">
            <w:pPr>
              <w:jc w:val="center"/>
              <w:rPr>
                <w:rFonts w:ascii="Arial" w:hAnsi="Arial" w:cs="Arial"/>
                <w:sz w:val="18"/>
                <w:szCs w:val="18"/>
              </w:rPr>
            </w:pPr>
            <w:r w:rsidRPr="00C27636">
              <w:rPr>
                <w:rFonts w:ascii="Arial" w:hAnsi="Arial" w:cs="Arial"/>
                <w:sz w:val="18"/>
                <w:szCs w:val="18"/>
              </w:rPr>
              <w:t>15</w:t>
            </w:r>
          </w:p>
        </w:tc>
        <w:tc>
          <w:tcPr>
            <w:tcW w:w="321" w:type="pct"/>
            <w:gridSpan w:val="2"/>
            <w:tcBorders>
              <w:top w:val="single" w:sz="4" w:space="0" w:color="auto"/>
              <w:bottom w:val="single" w:sz="4" w:space="0" w:color="auto"/>
            </w:tcBorders>
            <w:shd w:val="clear" w:color="auto" w:fill="auto"/>
          </w:tcPr>
          <w:p w14:paraId="2A3F4A40" w14:textId="77777777" w:rsidR="0095654A" w:rsidRPr="00C27636" w:rsidRDefault="0095654A" w:rsidP="007D37C5">
            <w:pPr>
              <w:jc w:val="center"/>
              <w:rPr>
                <w:rFonts w:ascii="Arial" w:hAnsi="Arial" w:cs="Arial"/>
                <w:sz w:val="18"/>
                <w:szCs w:val="18"/>
              </w:rPr>
            </w:pPr>
            <w:r w:rsidRPr="00C27636">
              <w:rPr>
                <w:rFonts w:ascii="Arial" w:hAnsi="Arial" w:cs="Arial"/>
                <w:sz w:val="18"/>
                <w:szCs w:val="18"/>
              </w:rPr>
              <w:t>32.84 (4.79)</w:t>
            </w:r>
          </w:p>
        </w:tc>
        <w:tc>
          <w:tcPr>
            <w:tcW w:w="522" w:type="pct"/>
            <w:gridSpan w:val="2"/>
            <w:tcBorders>
              <w:top w:val="single" w:sz="4" w:space="0" w:color="auto"/>
              <w:bottom w:val="single" w:sz="4" w:space="0" w:color="auto"/>
            </w:tcBorders>
            <w:shd w:val="clear" w:color="auto" w:fill="auto"/>
          </w:tcPr>
          <w:p w14:paraId="591040F5" w14:textId="040DEF83"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5F98CA53" w14:textId="6DE8C969" w:rsidR="0095654A" w:rsidRPr="00C27636" w:rsidRDefault="0095654A" w:rsidP="007D37C5">
            <w:pPr>
              <w:jc w:val="center"/>
              <w:rPr>
                <w:rFonts w:ascii="Arial" w:hAnsi="Arial" w:cs="Arial"/>
                <w:b/>
                <w:bCs/>
                <w:sz w:val="18"/>
                <w:szCs w:val="18"/>
              </w:rPr>
            </w:pPr>
          </w:p>
        </w:tc>
        <w:tc>
          <w:tcPr>
            <w:tcW w:w="324" w:type="pct"/>
            <w:gridSpan w:val="2"/>
            <w:tcBorders>
              <w:top w:val="single" w:sz="4" w:space="0" w:color="auto"/>
              <w:bottom w:val="single" w:sz="4" w:space="0" w:color="auto"/>
            </w:tcBorders>
            <w:shd w:val="clear" w:color="auto" w:fill="auto"/>
          </w:tcPr>
          <w:p w14:paraId="0396AB65" w14:textId="77777777" w:rsidR="0095654A" w:rsidRPr="00C27636" w:rsidRDefault="0095654A" w:rsidP="007D37C5">
            <w:pPr>
              <w:jc w:val="center"/>
              <w:rPr>
                <w:rFonts w:ascii="Arial" w:hAnsi="Arial" w:cs="Arial"/>
                <w:b/>
                <w:bCs/>
                <w:sz w:val="18"/>
                <w:szCs w:val="18"/>
              </w:rPr>
            </w:pPr>
          </w:p>
        </w:tc>
        <w:tc>
          <w:tcPr>
            <w:tcW w:w="475" w:type="pct"/>
            <w:tcBorders>
              <w:top w:val="single" w:sz="4" w:space="0" w:color="auto"/>
              <w:bottom w:val="single" w:sz="4" w:space="0" w:color="auto"/>
            </w:tcBorders>
          </w:tcPr>
          <w:p w14:paraId="463A01FB" w14:textId="77777777" w:rsidR="0095654A" w:rsidRPr="00C27636" w:rsidRDefault="0095654A" w:rsidP="007D37C5">
            <w:pPr>
              <w:jc w:val="center"/>
              <w:rPr>
                <w:rFonts w:ascii="Arial" w:hAnsi="Arial" w:cs="Arial"/>
                <w:b/>
                <w:bCs/>
                <w:sz w:val="18"/>
                <w:szCs w:val="18"/>
              </w:rPr>
            </w:pPr>
          </w:p>
        </w:tc>
        <w:tc>
          <w:tcPr>
            <w:tcW w:w="426" w:type="pct"/>
            <w:tcBorders>
              <w:top w:val="single" w:sz="4" w:space="0" w:color="auto"/>
              <w:bottom w:val="single" w:sz="4" w:space="0" w:color="auto"/>
            </w:tcBorders>
            <w:shd w:val="clear" w:color="auto" w:fill="auto"/>
          </w:tcPr>
          <w:p w14:paraId="3A6ACE2E" w14:textId="77777777" w:rsidR="0095654A" w:rsidRPr="00C27636" w:rsidRDefault="0095654A" w:rsidP="007D37C5">
            <w:pPr>
              <w:jc w:val="center"/>
              <w:rPr>
                <w:rFonts w:ascii="Arial" w:hAnsi="Arial" w:cs="Arial"/>
                <w:b/>
                <w:bCs/>
                <w:sz w:val="18"/>
                <w:szCs w:val="18"/>
              </w:rPr>
            </w:pPr>
          </w:p>
        </w:tc>
        <w:tc>
          <w:tcPr>
            <w:tcW w:w="460" w:type="pct"/>
            <w:vMerge/>
            <w:shd w:val="clear" w:color="auto" w:fill="auto"/>
          </w:tcPr>
          <w:p w14:paraId="2E7485F1" w14:textId="77777777" w:rsidR="0095654A" w:rsidRPr="00C27636" w:rsidRDefault="0095654A" w:rsidP="007D37C5">
            <w:pPr>
              <w:jc w:val="center"/>
              <w:rPr>
                <w:rFonts w:ascii="Arial" w:hAnsi="Arial" w:cs="Arial"/>
                <w:iCs/>
                <w:sz w:val="18"/>
                <w:szCs w:val="18"/>
              </w:rPr>
            </w:pPr>
          </w:p>
        </w:tc>
        <w:tc>
          <w:tcPr>
            <w:tcW w:w="411" w:type="pct"/>
          </w:tcPr>
          <w:p w14:paraId="4743301D" w14:textId="77777777" w:rsidR="0095654A" w:rsidRPr="00C27636" w:rsidRDefault="0095654A" w:rsidP="007D37C5">
            <w:pPr>
              <w:jc w:val="center"/>
              <w:rPr>
                <w:rFonts w:ascii="Arial" w:hAnsi="Arial" w:cs="Arial"/>
                <w:iCs/>
                <w:sz w:val="18"/>
                <w:szCs w:val="18"/>
              </w:rPr>
            </w:pPr>
          </w:p>
        </w:tc>
      </w:tr>
      <w:tr w:rsidR="005D1E0C" w:rsidRPr="00C27636" w14:paraId="530E0844" w14:textId="77777777" w:rsidTr="005D1E0C">
        <w:trPr>
          <w:gridAfter w:val="5"/>
          <w:wAfter w:w="1958" w:type="pct"/>
          <w:cantSplit/>
          <w:trHeight w:val="454"/>
        </w:trPr>
        <w:tc>
          <w:tcPr>
            <w:tcW w:w="644" w:type="pct"/>
            <w:tcBorders>
              <w:top w:val="single" w:sz="4" w:space="0" w:color="auto"/>
              <w:bottom w:val="single" w:sz="4" w:space="0" w:color="auto"/>
            </w:tcBorders>
          </w:tcPr>
          <w:p w14:paraId="159E925B" w14:textId="1343651B" w:rsidR="005D1E0C" w:rsidRPr="005D1E0C" w:rsidRDefault="005D1E0C" w:rsidP="005D1E0C">
            <w:pPr>
              <w:jc w:val="center"/>
              <w:rPr>
                <w:rFonts w:ascii="Arial" w:eastAsia="Times New Roman" w:hAnsi="Arial" w:cs="Arial"/>
                <w:b/>
                <w:bCs/>
                <w:color w:val="000000"/>
                <w:sz w:val="18"/>
                <w:szCs w:val="18"/>
                <w:lang w:eastAsia="en-GB"/>
              </w:rPr>
            </w:pPr>
            <w:r w:rsidRPr="005D1E0C">
              <w:rPr>
                <w:rFonts w:ascii="Arial" w:eastAsia="Times New Roman" w:hAnsi="Arial" w:cs="Arial"/>
                <w:b/>
                <w:bCs/>
                <w:color w:val="000000"/>
                <w:sz w:val="18"/>
                <w:szCs w:val="18"/>
                <w:lang w:eastAsia="en-GB"/>
              </w:rPr>
              <w:t>Tics/Tourette’s Syndrome</w:t>
            </w:r>
          </w:p>
        </w:tc>
        <w:tc>
          <w:tcPr>
            <w:tcW w:w="739" w:type="pct"/>
            <w:gridSpan w:val="3"/>
            <w:tcBorders>
              <w:top w:val="single" w:sz="4" w:space="0" w:color="auto"/>
              <w:bottom w:val="single" w:sz="4" w:space="0" w:color="auto"/>
            </w:tcBorders>
          </w:tcPr>
          <w:p w14:paraId="27646A5D" w14:textId="77777777" w:rsidR="005D1E0C" w:rsidRPr="00C27636" w:rsidRDefault="005D1E0C" w:rsidP="007D37C5">
            <w:pPr>
              <w:jc w:val="center"/>
              <w:rPr>
                <w:rFonts w:ascii="Arial" w:hAnsi="Arial" w:cs="Arial"/>
                <w:b/>
                <w:bCs/>
                <w:sz w:val="18"/>
                <w:szCs w:val="18"/>
              </w:rPr>
            </w:pPr>
          </w:p>
        </w:tc>
        <w:tc>
          <w:tcPr>
            <w:tcW w:w="426" w:type="pct"/>
            <w:gridSpan w:val="3"/>
            <w:tcBorders>
              <w:top w:val="single" w:sz="4" w:space="0" w:color="auto"/>
              <w:bottom w:val="single" w:sz="4" w:space="0" w:color="auto"/>
            </w:tcBorders>
            <w:shd w:val="clear" w:color="auto" w:fill="auto"/>
          </w:tcPr>
          <w:p w14:paraId="4AEEF8BB" w14:textId="77777777" w:rsidR="005D1E0C" w:rsidRPr="00C27636" w:rsidRDefault="005D1E0C" w:rsidP="007D37C5">
            <w:pPr>
              <w:jc w:val="center"/>
              <w:rPr>
                <w:rFonts w:ascii="Arial" w:hAnsi="Arial" w:cs="Arial"/>
                <w:b/>
                <w:bCs/>
                <w:sz w:val="18"/>
                <w:szCs w:val="18"/>
              </w:rPr>
            </w:pPr>
          </w:p>
        </w:tc>
        <w:tc>
          <w:tcPr>
            <w:tcW w:w="757" w:type="pct"/>
            <w:gridSpan w:val="2"/>
            <w:tcBorders>
              <w:top w:val="single" w:sz="4" w:space="0" w:color="auto"/>
              <w:bottom w:val="single" w:sz="4" w:space="0" w:color="auto"/>
            </w:tcBorders>
          </w:tcPr>
          <w:p w14:paraId="4CC8F41A" w14:textId="77777777" w:rsidR="005D1E0C" w:rsidRPr="00C27636" w:rsidRDefault="005D1E0C" w:rsidP="007D37C5">
            <w:pPr>
              <w:jc w:val="center"/>
              <w:rPr>
                <w:rFonts w:ascii="Arial" w:hAnsi="Arial" w:cs="Arial"/>
                <w:b/>
                <w:bCs/>
                <w:sz w:val="18"/>
                <w:szCs w:val="18"/>
              </w:rPr>
            </w:pPr>
          </w:p>
        </w:tc>
        <w:tc>
          <w:tcPr>
            <w:tcW w:w="476" w:type="pct"/>
            <w:gridSpan w:val="3"/>
            <w:tcBorders>
              <w:bottom w:val="single" w:sz="4" w:space="0" w:color="auto"/>
            </w:tcBorders>
          </w:tcPr>
          <w:p w14:paraId="36436888" w14:textId="77777777" w:rsidR="005D1E0C" w:rsidRPr="00C27636" w:rsidRDefault="005D1E0C" w:rsidP="007D37C5">
            <w:pPr>
              <w:jc w:val="center"/>
              <w:rPr>
                <w:rFonts w:ascii="Arial" w:hAnsi="Arial" w:cs="Arial"/>
                <w:iCs/>
                <w:sz w:val="18"/>
                <w:szCs w:val="18"/>
              </w:rPr>
            </w:pPr>
          </w:p>
        </w:tc>
      </w:tr>
      <w:tr w:rsidR="0095654A" w:rsidRPr="00C27636" w14:paraId="4B41232B" w14:textId="77777777" w:rsidTr="005D1E0C">
        <w:trPr>
          <w:cantSplit/>
          <w:trHeight w:val="454"/>
        </w:trPr>
        <w:tc>
          <w:tcPr>
            <w:tcW w:w="644" w:type="pct"/>
            <w:tcBorders>
              <w:top w:val="single" w:sz="4" w:space="0" w:color="auto"/>
            </w:tcBorders>
            <w:shd w:val="clear" w:color="auto" w:fill="auto"/>
          </w:tcPr>
          <w:p w14:paraId="7E7112FC" w14:textId="557627FE" w:rsidR="0095654A" w:rsidRPr="00C27636" w:rsidRDefault="0095654A" w:rsidP="007D37C5">
            <w:pPr>
              <w:jc w:val="center"/>
              <w:rPr>
                <w:rFonts w:ascii="Arial" w:eastAsia="Times New Roman" w:hAnsi="Arial" w:cs="Arial"/>
                <w:color w:val="000000"/>
                <w:sz w:val="18"/>
                <w:szCs w:val="18"/>
                <w:lang w:eastAsia="en-GB"/>
              </w:rPr>
            </w:pPr>
            <w:proofErr w:type="spellStart"/>
            <w:r>
              <w:rPr>
                <w:rFonts w:ascii="Arial" w:eastAsia="Times New Roman" w:hAnsi="Arial" w:cs="Arial"/>
                <w:color w:val="000000"/>
                <w:sz w:val="18"/>
                <w:szCs w:val="18"/>
                <w:lang w:eastAsia="en-GB"/>
              </w:rPr>
              <w:t>Landeros-Weisenberger</w:t>
            </w:r>
            <w:proofErr w:type="spellEnd"/>
            <w:r>
              <w:rPr>
                <w:rFonts w:ascii="Arial" w:eastAsia="Times New Roman" w:hAnsi="Arial" w:cs="Arial"/>
                <w:color w:val="000000"/>
                <w:sz w:val="18"/>
                <w:szCs w:val="18"/>
                <w:lang w:eastAsia="en-GB"/>
              </w:rPr>
              <w:t>, et al. (2015)</w:t>
            </w:r>
          </w:p>
        </w:tc>
        <w:tc>
          <w:tcPr>
            <w:tcW w:w="398" w:type="pct"/>
            <w:tcBorders>
              <w:top w:val="single" w:sz="4" w:space="0" w:color="auto"/>
              <w:bottom w:val="single" w:sz="4" w:space="0" w:color="auto"/>
            </w:tcBorders>
            <w:shd w:val="clear" w:color="auto" w:fill="auto"/>
          </w:tcPr>
          <w:p w14:paraId="52F24BE0"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3455B3CE"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56DFC119" w14:textId="5D5F1D09" w:rsidR="0095654A" w:rsidRPr="00C27636" w:rsidRDefault="0095654A" w:rsidP="007D37C5">
            <w:pPr>
              <w:jc w:val="center"/>
              <w:rPr>
                <w:rFonts w:ascii="Arial" w:hAnsi="Arial" w:cs="Arial"/>
                <w:color w:val="000000"/>
                <w:sz w:val="18"/>
                <w:szCs w:val="18"/>
              </w:rPr>
            </w:pPr>
            <w:proofErr w:type="spellStart"/>
            <w:r>
              <w:rPr>
                <w:rFonts w:ascii="Arial" w:hAnsi="Arial" w:cs="Arial"/>
                <w:color w:val="000000"/>
                <w:sz w:val="18"/>
                <w:szCs w:val="18"/>
              </w:rPr>
              <w:t>rTMS</w:t>
            </w:r>
            <w:proofErr w:type="spellEnd"/>
          </w:p>
        </w:tc>
        <w:tc>
          <w:tcPr>
            <w:tcW w:w="208" w:type="pct"/>
            <w:tcBorders>
              <w:top w:val="single" w:sz="4" w:space="0" w:color="auto"/>
              <w:bottom w:val="single" w:sz="4" w:space="0" w:color="auto"/>
            </w:tcBorders>
            <w:shd w:val="clear" w:color="auto" w:fill="auto"/>
          </w:tcPr>
          <w:p w14:paraId="60FFBF10" w14:textId="2BB46099" w:rsidR="0095654A" w:rsidRPr="00C27636" w:rsidRDefault="0095654A" w:rsidP="007D37C5">
            <w:pPr>
              <w:jc w:val="center"/>
              <w:rPr>
                <w:rFonts w:ascii="Arial" w:hAnsi="Arial" w:cs="Arial"/>
                <w:sz w:val="18"/>
                <w:szCs w:val="18"/>
              </w:rPr>
            </w:pPr>
            <w:r>
              <w:rPr>
                <w:rFonts w:ascii="Arial" w:hAnsi="Arial" w:cs="Arial"/>
                <w:sz w:val="18"/>
                <w:szCs w:val="18"/>
              </w:rPr>
              <w:t>9</w:t>
            </w:r>
          </w:p>
        </w:tc>
        <w:tc>
          <w:tcPr>
            <w:tcW w:w="321" w:type="pct"/>
            <w:gridSpan w:val="2"/>
            <w:tcBorders>
              <w:top w:val="single" w:sz="4" w:space="0" w:color="auto"/>
              <w:bottom w:val="single" w:sz="4" w:space="0" w:color="auto"/>
            </w:tcBorders>
            <w:shd w:val="clear" w:color="auto" w:fill="auto"/>
          </w:tcPr>
          <w:p w14:paraId="4E51A0A1" w14:textId="0FC0E93A" w:rsidR="0095654A" w:rsidRPr="00C27636" w:rsidRDefault="0095654A" w:rsidP="007D37C5">
            <w:pPr>
              <w:jc w:val="center"/>
              <w:rPr>
                <w:rFonts w:ascii="Arial" w:hAnsi="Arial" w:cs="Arial"/>
                <w:sz w:val="18"/>
                <w:szCs w:val="18"/>
              </w:rPr>
            </w:pPr>
            <w:r>
              <w:rPr>
                <w:rFonts w:ascii="Arial" w:hAnsi="Arial" w:cs="Arial"/>
                <w:sz w:val="18"/>
                <w:szCs w:val="18"/>
              </w:rPr>
              <w:t>29.1 (7.4)</w:t>
            </w:r>
          </w:p>
        </w:tc>
        <w:tc>
          <w:tcPr>
            <w:tcW w:w="522" w:type="pct"/>
            <w:gridSpan w:val="2"/>
            <w:tcBorders>
              <w:top w:val="single" w:sz="4" w:space="0" w:color="auto"/>
              <w:bottom w:val="single" w:sz="4" w:space="0" w:color="auto"/>
            </w:tcBorders>
            <w:shd w:val="clear" w:color="auto" w:fill="auto"/>
          </w:tcPr>
          <w:p w14:paraId="152E61F3" w14:textId="2E78A392"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SMA</w:t>
            </w:r>
          </w:p>
        </w:tc>
        <w:tc>
          <w:tcPr>
            <w:tcW w:w="272" w:type="pct"/>
            <w:tcBorders>
              <w:top w:val="single" w:sz="4" w:space="0" w:color="auto"/>
              <w:bottom w:val="single" w:sz="4" w:space="0" w:color="auto"/>
            </w:tcBorders>
          </w:tcPr>
          <w:p w14:paraId="06D49314" w14:textId="3FB7CD90" w:rsidR="0095654A" w:rsidRPr="00DB5EAF" w:rsidRDefault="0095654A" w:rsidP="007D37C5">
            <w:pPr>
              <w:jc w:val="center"/>
              <w:rPr>
                <w:rFonts w:ascii="Arial" w:hAnsi="Arial" w:cs="Arial"/>
                <w:sz w:val="18"/>
                <w:szCs w:val="18"/>
              </w:rPr>
            </w:pPr>
            <w:r>
              <w:rPr>
                <w:rFonts w:ascii="Arial" w:hAnsi="Arial" w:cs="Arial"/>
                <w:sz w:val="18"/>
                <w:szCs w:val="18"/>
              </w:rPr>
              <w:t>Mixed</w:t>
            </w:r>
          </w:p>
        </w:tc>
        <w:tc>
          <w:tcPr>
            <w:tcW w:w="324" w:type="pct"/>
            <w:gridSpan w:val="2"/>
            <w:tcBorders>
              <w:top w:val="single" w:sz="4" w:space="0" w:color="auto"/>
              <w:bottom w:val="single" w:sz="4" w:space="0" w:color="auto"/>
            </w:tcBorders>
            <w:shd w:val="clear" w:color="auto" w:fill="auto"/>
          </w:tcPr>
          <w:p w14:paraId="241B1F23" w14:textId="7B68047F" w:rsidR="0095654A" w:rsidRPr="00DB5EAF" w:rsidRDefault="0095654A" w:rsidP="007D37C5">
            <w:pPr>
              <w:jc w:val="center"/>
              <w:rPr>
                <w:rFonts w:ascii="Arial" w:hAnsi="Arial" w:cs="Arial"/>
                <w:sz w:val="18"/>
                <w:szCs w:val="18"/>
              </w:rPr>
            </w:pPr>
            <w:r>
              <w:rPr>
                <w:rFonts w:ascii="Arial" w:hAnsi="Arial" w:cs="Arial"/>
                <w:sz w:val="18"/>
                <w:szCs w:val="18"/>
              </w:rPr>
              <w:t>1Hz (110%)</w:t>
            </w:r>
          </w:p>
        </w:tc>
        <w:tc>
          <w:tcPr>
            <w:tcW w:w="475" w:type="pct"/>
            <w:tcBorders>
              <w:top w:val="single" w:sz="4" w:space="0" w:color="auto"/>
              <w:bottom w:val="single" w:sz="4" w:space="0" w:color="auto"/>
            </w:tcBorders>
          </w:tcPr>
          <w:p w14:paraId="3F865662" w14:textId="7B5D62D5" w:rsidR="0095654A" w:rsidRPr="00DB5EAF" w:rsidRDefault="0095654A" w:rsidP="007D37C5">
            <w:pPr>
              <w:jc w:val="center"/>
              <w:rPr>
                <w:rFonts w:ascii="Arial" w:hAnsi="Arial" w:cs="Arial"/>
                <w:sz w:val="18"/>
                <w:szCs w:val="18"/>
              </w:rPr>
            </w:pPr>
            <w:r>
              <w:rPr>
                <w:rFonts w:ascii="Arial" w:hAnsi="Arial" w:cs="Arial"/>
                <w:sz w:val="18"/>
                <w:szCs w:val="18"/>
              </w:rPr>
              <w:t>Mixed</w:t>
            </w:r>
          </w:p>
        </w:tc>
        <w:tc>
          <w:tcPr>
            <w:tcW w:w="426" w:type="pct"/>
            <w:tcBorders>
              <w:top w:val="single" w:sz="4" w:space="0" w:color="auto"/>
              <w:bottom w:val="single" w:sz="4" w:space="0" w:color="auto"/>
            </w:tcBorders>
            <w:shd w:val="clear" w:color="auto" w:fill="auto"/>
          </w:tcPr>
          <w:p w14:paraId="1FACD12F" w14:textId="42514C1C" w:rsidR="0095654A" w:rsidRPr="00DB5EAF" w:rsidRDefault="0095654A" w:rsidP="007D37C5">
            <w:pPr>
              <w:jc w:val="center"/>
              <w:rPr>
                <w:rFonts w:ascii="Arial" w:hAnsi="Arial" w:cs="Arial"/>
                <w:sz w:val="18"/>
                <w:szCs w:val="18"/>
              </w:rPr>
            </w:pPr>
            <w:r>
              <w:rPr>
                <w:rFonts w:ascii="Arial" w:hAnsi="Arial" w:cs="Arial"/>
                <w:sz w:val="18"/>
                <w:szCs w:val="18"/>
              </w:rPr>
              <w:t>15 (3w)</w:t>
            </w:r>
          </w:p>
        </w:tc>
        <w:tc>
          <w:tcPr>
            <w:tcW w:w="460" w:type="pct"/>
            <w:tcBorders>
              <w:top w:val="single" w:sz="4" w:space="0" w:color="auto"/>
              <w:bottom w:val="single" w:sz="4" w:space="0" w:color="auto"/>
            </w:tcBorders>
            <w:shd w:val="clear" w:color="auto" w:fill="auto"/>
          </w:tcPr>
          <w:p w14:paraId="43E1BAE9" w14:textId="54147722" w:rsidR="0095654A" w:rsidRPr="00C27636" w:rsidRDefault="0095654A" w:rsidP="007D37C5">
            <w:pPr>
              <w:jc w:val="center"/>
              <w:rPr>
                <w:rFonts w:ascii="Arial" w:hAnsi="Arial" w:cs="Arial"/>
                <w:iCs/>
                <w:sz w:val="18"/>
                <w:szCs w:val="18"/>
              </w:rPr>
            </w:pPr>
            <w:r>
              <w:rPr>
                <w:rFonts w:ascii="Arial" w:hAnsi="Arial" w:cs="Arial"/>
                <w:iCs/>
                <w:sz w:val="18"/>
                <w:szCs w:val="18"/>
              </w:rPr>
              <w:t>YGTSS</w:t>
            </w:r>
          </w:p>
        </w:tc>
        <w:tc>
          <w:tcPr>
            <w:tcW w:w="411" w:type="pct"/>
            <w:tcBorders>
              <w:top w:val="single" w:sz="4" w:space="0" w:color="auto"/>
              <w:bottom w:val="single" w:sz="4" w:space="0" w:color="auto"/>
            </w:tcBorders>
          </w:tcPr>
          <w:p w14:paraId="45CC5762" w14:textId="3D4DE6E0" w:rsidR="0095654A" w:rsidRPr="00C27636" w:rsidRDefault="0095654A" w:rsidP="007D37C5">
            <w:pPr>
              <w:jc w:val="center"/>
              <w:rPr>
                <w:rFonts w:ascii="Arial" w:hAnsi="Arial" w:cs="Arial"/>
                <w:iCs/>
                <w:sz w:val="18"/>
                <w:szCs w:val="18"/>
              </w:rPr>
            </w:pPr>
            <w:r>
              <w:rPr>
                <w:rFonts w:ascii="Arial" w:hAnsi="Arial" w:cs="Arial"/>
                <w:iCs/>
                <w:sz w:val="18"/>
                <w:szCs w:val="18"/>
              </w:rPr>
              <w:t>Original article</w:t>
            </w:r>
          </w:p>
        </w:tc>
      </w:tr>
      <w:tr w:rsidR="0095654A" w:rsidRPr="00C27636" w14:paraId="4C5091AA" w14:textId="77777777" w:rsidTr="005D1E0C">
        <w:trPr>
          <w:cantSplit/>
          <w:trHeight w:val="454"/>
        </w:trPr>
        <w:tc>
          <w:tcPr>
            <w:tcW w:w="644" w:type="pct"/>
            <w:tcBorders>
              <w:bottom w:val="single" w:sz="4" w:space="0" w:color="auto"/>
            </w:tcBorders>
            <w:shd w:val="clear" w:color="auto" w:fill="auto"/>
          </w:tcPr>
          <w:p w14:paraId="3256E2C9"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4A470FDD"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3386445"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456B7818" w14:textId="09294F82" w:rsidR="0095654A" w:rsidRPr="00C27636" w:rsidRDefault="0095654A" w:rsidP="007D37C5">
            <w:pPr>
              <w:jc w:val="center"/>
              <w:rPr>
                <w:rFonts w:ascii="Arial" w:hAnsi="Arial" w:cs="Arial"/>
                <w:color w:val="000000"/>
                <w:sz w:val="18"/>
                <w:szCs w:val="18"/>
              </w:rPr>
            </w:pPr>
            <w:r>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46EB0011" w14:textId="5E5CF77D" w:rsidR="0095654A" w:rsidRPr="00C27636" w:rsidRDefault="0095654A" w:rsidP="007D37C5">
            <w:pPr>
              <w:jc w:val="center"/>
              <w:rPr>
                <w:rFonts w:ascii="Arial" w:hAnsi="Arial" w:cs="Arial"/>
                <w:sz w:val="18"/>
                <w:szCs w:val="18"/>
              </w:rPr>
            </w:pPr>
            <w:r>
              <w:rPr>
                <w:rFonts w:ascii="Arial" w:hAnsi="Arial" w:cs="Arial"/>
                <w:sz w:val="18"/>
                <w:szCs w:val="18"/>
              </w:rPr>
              <w:t>11</w:t>
            </w:r>
          </w:p>
        </w:tc>
        <w:tc>
          <w:tcPr>
            <w:tcW w:w="321" w:type="pct"/>
            <w:gridSpan w:val="2"/>
            <w:tcBorders>
              <w:top w:val="single" w:sz="4" w:space="0" w:color="auto"/>
              <w:bottom w:val="single" w:sz="4" w:space="0" w:color="auto"/>
            </w:tcBorders>
            <w:shd w:val="clear" w:color="auto" w:fill="auto"/>
          </w:tcPr>
          <w:p w14:paraId="406E73BA" w14:textId="471860A2" w:rsidR="0095654A" w:rsidRPr="00C27636" w:rsidRDefault="0095654A" w:rsidP="007D37C5">
            <w:pPr>
              <w:jc w:val="center"/>
              <w:rPr>
                <w:rFonts w:ascii="Arial" w:hAnsi="Arial" w:cs="Arial"/>
                <w:sz w:val="18"/>
                <w:szCs w:val="18"/>
              </w:rPr>
            </w:pPr>
            <w:r>
              <w:rPr>
                <w:rFonts w:ascii="Arial" w:hAnsi="Arial" w:cs="Arial"/>
                <w:sz w:val="18"/>
                <w:szCs w:val="18"/>
              </w:rPr>
              <w:t>37.5 (14.2)</w:t>
            </w:r>
          </w:p>
        </w:tc>
        <w:tc>
          <w:tcPr>
            <w:tcW w:w="522" w:type="pct"/>
            <w:gridSpan w:val="2"/>
            <w:tcBorders>
              <w:top w:val="single" w:sz="4" w:space="0" w:color="auto"/>
              <w:bottom w:val="single" w:sz="4" w:space="0" w:color="auto"/>
            </w:tcBorders>
            <w:shd w:val="clear" w:color="auto" w:fill="auto"/>
          </w:tcPr>
          <w:p w14:paraId="73254C01" w14:textId="77777777"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04FB2892" w14:textId="77777777" w:rsidR="0095654A" w:rsidRPr="00C27636" w:rsidRDefault="0095654A" w:rsidP="007D37C5">
            <w:pPr>
              <w:jc w:val="center"/>
              <w:rPr>
                <w:rFonts w:ascii="Arial" w:hAnsi="Arial" w:cs="Arial"/>
                <w:b/>
                <w:bCs/>
                <w:sz w:val="18"/>
                <w:szCs w:val="18"/>
              </w:rPr>
            </w:pPr>
          </w:p>
        </w:tc>
        <w:tc>
          <w:tcPr>
            <w:tcW w:w="324" w:type="pct"/>
            <w:gridSpan w:val="2"/>
            <w:tcBorders>
              <w:top w:val="single" w:sz="4" w:space="0" w:color="auto"/>
              <w:bottom w:val="single" w:sz="4" w:space="0" w:color="auto"/>
            </w:tcBorders>
            <w:shd w:val="clear" w:color="auto" w:fill="auto"/>
          </w:tcPr>
          <w:p w14:paraId="32500A88" w14:textId="77777777" w:rsidR="0095654A" w:rsidRPr="00C27636" w:rsidRDefault="0095654A" w:rsidP="007D37C5">
            <w:pPr>
              <w:jc w:val="center"/>
              <w:rPr>
                <w:rFonts w:ascii="Arial" w:hAnsi="Arial" w:cs="Arial"/>
                <w:b/>
                <w:bCs/>
                <w:sz w:val="18"/>
                <w:szCs w:val="18"/>
              </w:rPr>
            </w:pPr>
          </w:p>
        </w:tc>
        <w:tc>
          <w:tcPr>
            <w:tcW w:w="475" w:type="pct"/>
            <w:tcBorders>
              <w:top w:val="single" w:sz="4" w:space="0" w:color="auto"/>
              <w:bottom w:val="single" w:sz="4" w:space="0" w:color="auto"/>
            </w:tcBorders>
          </w:tcPr>
          <w:p w14:paraId="43B0E4AA" w14:textId="77777777" w:rsidR="0095654A" w:rsidRPr="00C27636" w:rsidRDefault="0095654A" w:rsidP="007D37C5">
            <w:pPr>
              <w:jc w:val="center"/>
              <w:rPr>
                <w:rFonts w:ascii="Arial" w:hAnsi="Arial" w:cs="Arial"/>
                <w:b/>
                <w:bCs/>
                <w:sz w:val="18"/>
                <w:szCs w:val="18"/>
              </w:rPr>
            </w:pPr>
          </w:p>
        </w:tc>
        <w:tc>
          <w:tcPr>
            <w:tcW w:w="426" w:type="pct"/>
            <w:tcBorders>
              <w:top w:val="single" w:sz="4" w:space="0" w:color="auto"/>
              <w:bottom w:val="single" w:sz="4" w:space="0" w:color="auto"/>
            </w:tcBorders>
            <w:shd w:val="clear" w:color="auto" w:fill="auto"/>
          </w:tcPr>
          <w:p w14:paraId="74411EC1" w14:textId="77777777" w:rsidR="0095654A" w:rsidRPr="00C27636" w:rsidRDefault="0095654A" w:rsidP="007D37C5">
            <w:pPr>
              <w:jc w:val="center"/>
              <w:rPr>
                <w:rFonts w:ascii="Arial" w:hAnsi="Arial" w:cs="Arial"/>
                <w:b/>
                <w:bCs/>
                <w:sz w:val="18"/>
                <w:szCs w:val="18"/>
              </w:rPr>
            </w:pPr>
          </w:p>
        </w:tc>
        <w:tc>
          <w:tcPr>
            <w:tcW w:w="460" w:type="pct"/>
            <w:tcBorders>
              <w:top w:val="single" w:sz="4" w:space="0" w:color="auto"/>
              <w:bottom w:val="single" w:sz="4" w:space="0" w:color="auto"/>
            </w:tcBorders>
            <w:shd w:val="clear" w:color="auto" w:fill="auto"/>
          </w:tcPr>
          <w:p w14:paraId="0145B985" w14:textId="6AC7D811" w:rsidR="0095654A" w:rsidRPr="00C27636" w:rsidRDefault="0095654A" w:rsidP="007D37C5">
            <w:pPr>
              <w:jc w:val="center"/>
              <w:rPr>
                <w:rFonts w:ascii="Arial" w:hAnsi="Arial" w:cs="Arial"/>
                <w:iCs/>
                <w:sz w:val="18"/>
                <w:szCs w:val="18"/>
              </w:rPr>
            </w:pPr>
          </w:p>
        </w:tc>
        <w:tc>
          <w:tcPr>
            <w:tcW w:w="411" w:type="pct"/>
            <w:tcBorders>
              <w:top w:val="single" w:sz="4" w:space="0" w:color="auto"/>
              <w:bottom w:val="single" w:sz="4" w:space="0" w:color="auto"/>
            </w:tcBorders>
          </w:tcPr>
          <w:p w14:paraId="6AEAC9E7" w14:textId="77777777" w:rsidR="0095654A" w:rsidRPr="00C27636" w:rsidRDefault="0095654A" w:rsidP="007D37C5">
            <w:pPr>
              <w:jc w:val="center"/>
              <w:rPr>
                <w:rFonts w:ascii="Arial" w:hAnsi="Arial" w:cs="Arial"/>
                <w:iCs/>
                <w:sz w:val="18"/>
                <w:szCs w:val="18"/>
              </w:rPr>
            </w:pPr>
          </w:p>
        </w:tc>
      </w:tr>
      <w:tr w:rsidR="0095654A" w:rsidRPr="00C27636" w14:paraId="28E96CCB" w14:textId="77777777" w:rsidTr="00A21BD5">
        <w:trPr>
          <w:cantSplit/>
          <w:trHeight w:val="454"/>
        </w:trPr>
        <w:tc>
          <w:tcPr>
            <w:tcW w:w="644" w:type="pct"/>
            <w:tcBorders>
              <w:top w:val="single" w:sz="4" w:space="0" w:color="auto"/>
            </w:tcBorders>
            <w:shd w:val="clear" w:color="auto" w:fill="auto"/>
          </w:tcPr>
          <w:p w14:paraId="35F4D686" w14:textId="1F35B432"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Wu, et al. (2014)</w:t>
            </w:r>
          </w:p>
        </w:tc>
        <w:tc>
          <w:tcPr>
            <w:tcW w:w="398" w:type="pct"/>
            <w:tcBorders>
              <w:top w:val="single" w:sz="4" w:space="0" w:color="auto"/>
              <w:bottom w:val="single" w:sz="4" w:space="0" w:color="auto"/>
            </w:tcBorders>
            <w:shd w:val="clear" w:color="auto" w:fill="auto"/>
          </w:tcPr>
          <w:p w14:paraId="0CD6B54A"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23F58CDC"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1E299782" w14:textId="15129DEA" w:rsidR="0095654A" w:rsidRPr="00C27636" w:rsidRDefault="0095654A" w:rsidP="007D37C5">
            <w:pPr>
              <w:jc w:val="center"/>
              <w:rPr>
                <w:rFonts w:ascii="Arial" w:hAnsi="Arial" w:cs="Arial"/>
                <w:color w:val="000000"/>
                <w:sz w:val="18"/>
                <w:szCs w:val="18"/>
              </w:rPr>
            </w:pPr>
            <w:proofErr w:type="spellStart"/>
            <w:r>
              <w:rPr>
                <w:rFonts w:ascii="Arial" w:hAnsi="Arial" w:cs="Arial"/>
                <w:color w:val="000000"/>
                <w:sz w:val="18"/>
                <w:szCs w:val="18"/>
              </w:rPr>
              <w:t>cTBS</w:t>
            </w:r>
            <w:proofErr w:type="spellEnd"/>
          </w:p>
        </w:tc>
        <w:tc>
          <w:tcPr>
            <w:tcW w:w="208" w:type="pct"/>
            <w:tcBorders>
              <w:top w:val="single" w:sz="4" w:space="0" w:color="auto"/>
              <w:bottom w:val="single" w:sz="4" w:space="0" w:color="auto"/>
            </w:tcBorders>
            <w:shd w:val="clear" w:color="auto" w:fill="auto"/>
          </w:tcPr>
          <w:p w14:paraId="3CA629EC" w14:textId="291D4C61" w:rsidR="0095654A" w:rsidRPr="00C27636" w:rsidRDefault="0095654A" w:rsidP="007D37C5">
            <w:pPr>
              <w:jc w:val="center"/>
              <w:rPr>
                <w:rFonts w:ascii="Arial" w:hAnsi="Arial" w:cs="Arial"/>
                <w:sz w:val="18"/>
                <w:szCs w:val="18"/>
              </w:rPr>
            </w:pPr>
          </w:p>
        </w:tc>
        <w:tc>
          <w:tcPr>
            <w:tcW w:w="321" w:type="pct"/>
            <w:gridSpan w:val="2"/>
            <w:tcBorders>
              <w:top w:val="single" w:sz="4" w:space="0" w:color="auto"/>
              <w:bottom w:val="single" w:sz="4" w:space="0" w:color="auto"/>
            </w:tcBorders>
            <w:shd w:val="clear" w:color="auto" w:fill="auto"/>
          </w:tcPr>
          <w:p w14:paraId="4DA31874" w14:textId="079C3240" w:rsidR="0095654A" w:rsidRPr="00C27636" w:rsidRDefault="0095654A" w:rsidP="007D37C5">
            <w:pPr>
              <w:jc w:val="center"/>
              <w:rPr>
                <w:rFonts w:ascii="Arial" w:hAnsi="Arial" w:cs="Arial"/>
                <w:sz w:val="18"/>
                <w:szCs w:val="18"/>
              </w:rPr>
            </w:pPr>
            <w:r>
              <w:rPr>
                <w:rFonts w:ascii="Arial" w:hAnsi="Arial" w:cs="Arial"/>
                <w:sz w:val="18"/>
                <w:szCs w:val="18"/>
              </w:rPr>
              <w:t>13.5 (3.9)</w:t>
            </w:r>
          </w:p>
        </w:tc>
        <w:tc>
          <w:tcPr>
            <w:tcW w:w="522" w:type="pct"/>
            <w:gridSpan w:val="2"/>
            <w:tcBorders>
              <w:top w:val="single" w:sz="4" w:space="0" w:color="auto"/>
              <w:bottom w:val="single" w:sz="4" w:space="0" w:color="auto"/>
            </w:tcBorders>
            <w:shd w:val="clear" w:color="auto" w:fill="auto"/>
          </w:tcPr>
          <w:p w14:paraId="368AC34E" w14:textId="3A41F2B8" w:rsidR="0095654A" w:rsidRPr="00C27636" w:rsidRDefault="0095654A" w:rsidP="007D37C5">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SMA</w:t>
            </w:r>
          </w:p>
        </w:tc>
        <w:tc>
          <w:tcPr>
            <w:tcW w:w="272" w:type="pct"/>
            <w:tcBorders>
              <w:top w:val="single" w:sz="4" w:space="0" w:color="auto"/>
              <w:bottom w:val="single" w:sz="4" w:space="0" w:color="auto"/>
            </w:tcBorders>
          </w:tcPr>
          <w:p w14:paraId="5A4F826A" w14:textId="3BF44B30" w:rsidR="0095654A" w:rsidRPr="00B80F64" w:rsidRDefault="0095654A" w:rsidP="007D37C5">
            <w:pPr>
              <w:jc w:val="center"/>
              <w:rPr>
                <w:rFonts w:ascii="Arial" w:hAnsi="Arial" w:cs="Arial"/>
                <w:sz w:val="18"/>
                <w:szCs w:val="18"/>
              </w:rPr>
            </w:pPr>
            <w:r>
              <w:rPr>
                <w:rFonts w:ascii="Arial" w:hAnsi="Arial" w:cs="Arial"/>
                <w:sz w:val="18"/>
                <w:szCs w:val="18"/>
              </w:rPr>
              <w:t>No</w:t>
            </w:r>
          </w:p>
        </w:tc>
        <w:tc>
          <w:tcPr>
            <w:tcW w:w="324" w:type="pct"/>
            <w:gridSpan w:val="2"/>
            <w:tcBorders>
              <w:top w:val="single" w:sz="4" w:space="0" w:color="auto"/>
              <w:bottom w:val="single" w:sz="4" w:space="0" w:color="auto"/>
            </w:tcBorders>
            <w:shd w:val="clear" w:color="auto" w:fill="auto"/>
          </w:tcPr>
          <w:p w14:paraId="374AFD3E" w14:textId="479E7560" w:rsidR="0095654A" w:rsidRPr="00B80F64" w:rsidRDefault="0095654A" w:rsidP="007D37C5">
            <w:pPr>
              <w:jc w:val="center"/>
              <w:rPr>
                <w:rFonts w:ascii="Arial" w:hAnsi="Arial" w:cs="Arial"/>
                <w:sz w:val="18"/>
                <w:szCs w:val="18"/>
              </w:rPr>
            </w:pPr>
            <w:r>
              <w:rPr>
                <w:rFonts w:ascii="Arial" w:hAnsi="Arial" w:cs="Arial"/>
                <w:sz w:val="18"/>
                <w:szCs w:val="18"/>
              </w:rPr>
              <w:t>30Hz (90%)</w:t>
            </w:r>
          </w:p>
        </w:tc>
        <w:tc>
          <w:tcPr>
            <w:tcW w:w="475" w:type="pct"/>
            <w:tcBorders>
              <w:top w:val="single" w:sz="4" w:space="0" w:color="auto"/>
              <w:bottom w:val="single" w:sz="4" w:space="0" w:color="auto"/>
            </w:tcBorders>
          </w:tcPr>
          <w:p w14:paraId="52E1FA1B" w14:textId="36522E65" w:rsidR="0095654A" w:rsidRPr="00B80F64" w:rsidRDefault="0095654A" w:rsidP="007D37C5">
            <w:pPr>
              <w:jc w:val="center"/>
              <w:rPr>
                <w:rFonts w:ascii="Arial" w:hAnsi="Arial" w:cs="Arial"/>
                <w:sz w:val="18"/>
                <w:szCs w:val="18"/>
              </w:rPr>
            </w:pPr>
            <w:r>
              <w:rPr>
                <w:rFonts w:ascii="Arial" w:hAnsi="Arial" w:cs="Arial"/>
                <w:sz w:val="18"/>
                <w:szCs w:val="18"/>
              </w:rPr>
              <w:t>Mixed</w:t>
            </w:r>
          </w:p>
        </w:tc>
        <w:tc>
          <w:tcPr>
            <w:tcW w:w="426" w:type="pct"/>
            <w:tcBorders>
              <w:top w:val="single" w:sz="4" w:space="0" w:color="auto"/>
              <w:bottom w:val="single" w:sz="4" w:space="0" w:color="auto"/>
            </w:tcBorders>
            <w:shd w:val="clear" w:color="auto" w:fill="auto"/>
          </w:tcPr>
          <w:p w14:paraId="4244BBB2" w14:textId="630C2C56" w:rsidR="0095654A" w:rsidRPr="00B80F64" w:rsidRDefault="0095654A" w:rsidP="007D37C5">
            <w:pPr>
              <w:jc w:val="center"/>
              <w:rPr>
                <w:rFonts w:ascii="Arial" w:hAnsi="Arial" w:cs="Arial"/>
                <w:sz w:val="18"/>
                <w:szCs w:val="18"/>
              </w:rPr>
            </w:pPr>
            <w:r>
              <w:rPr>
                <w:rFonts w:ascii="Arial" w:hAnsi="Arial" w:cs="Arial"/>
                <w:sz w:val="18"/>
                <w:szCs w:val="18"/>
              </w:rPr>
              <w:t>2 (2d)</w:t>
            </w:r>
          </w:p>
        </w:tc>
        <w:tc>
          <w:tcPr>
            <w:tcW w:w="460" w:type="pct"/>
            <w:tcBorders>
              <w:top w:val="single" w:sz="4" w:space="0" w:color="auto"/>
            </w:tcBorders>
            <w:shd w:val="clear" w:color="auto" w:fill="auto"/>
          </w:tcPr>
          <w:p w14:paraId="61E165FE" w14:textId="5D94BBDC" w:rsidR="0095654A" w:rsidRPr="00C27636" w:rsidRDefault="00B9784D" w:rsidP="007D37C5">
            <w:pPr>
              <w:jc w:val="center"/>
              <w:rPr>
                <w:rFonts w:ascii="Arial" w:hAnsi="Arial" w:cs="Arial"/>
                <w:iCs/>
                <w:sz w:val="18"/>
                <w:szCs w:val="18"/>
              </w:rPr>
            </w:pPr>
            <w:r>
              <w:rPr>
                <w:rFonts w:ascii="Arial" w:hAnsi="Arial" w:cs="Arial"/>
                <w:iCs/>
                <w:sz w:val="18"/>
                <w:szCs w:val="18"/>
              </w:rPr>
              <w:t>Y</w:t>
            </w:r>
            <w:r w:rsidR="005D1E0C">
              <w:rPr>
                <w:rFonts w:ascii="Arial" w:hAnsi="Arial" w:cs="Arial"/>
                <w:iCs/>
                <w:sz w:val="18"/>
                <w:szCs w:val="18"/>
              </w:rPr>
              <w:t>GT</w:t>
            </w:r>
            <w:r>
              <w:rPr>
                <w:rFonts w:ascii="Arial" w:hAnsi="Arial" w:cs="Arial"/>
                <w:iCs/>
                <w:sz w:val="18"/>
                <w:szCs w:val="18"/>
              </w:rPr>
              <w:t>SS</w:t>
            </w:r>
          </w:p>
        </w:tc>
        <w:tc>
          <w:tcPr>
            <w:tcW w:w="411" w:type="pct"/>
            <w:tcBorders>
              <w:top w:val="single" w:sz="4" w:space="0" w:color="auto"/>
            </w:tcBorders>
          </w:tcPr>
          <w:p w14:paraId="1F12A24F" w14:textId="0A4CC7D5" w:rsidR="0095654A" w:rsidRPr="00C27636" w:rsidRDefault="00B9784D" w:rsidP="007D37C5">
            <w:pPr>
              <w:jc w:val="center"/>
              <w:rPr>
                <w:rFonts w:ascii="Arial" w:hAnsi="Arial" w:cs="Arial"/>
                <w:iCs/>
                <w:sz w:val="18"/>
                <w:szCs w:val="18"/>
              </w:rPr>
            </w:pPr>
            <w:r>
              <w:rPr>
                <w:rFonts w:ascii="Arial" w:hAnsi="Arial" w:cs="Arial"/>
                <w:iCs/>
                <w:sz w:val="18"/>
                <w:szCs w:val="18"/>
              </w:rPr>
              <w:t>Original article</w:t>
            </w:r>
          </w:p>
        </w:tc>
      </w:tr>
      <w:tr w:rsidR="0095654A" w:rsidRPr="00C27636" w14:paraId="796CB17F" w14:textId="77777777" w:rsidTr="00A21BD5">
        <w:trPr>
          <w:cantSplit/>
          <w:trHeight w:val="454"/>
        </w:trPr>
        <w:tc>
          <w:tcPr>
            <w:tcW w:w="644" w:type="pct"/>
            <w:tcBorders>
              <w:bottom w:val="single" w:sz="4" w:space="0" w:color="auto"/>
            </w:tcBorders>
            <w:shd w:val="clear" w:color="auto" w:fill="auto"/>
          </w:tcPr>
          <w:p w14:paraId="71A717CF" w14:textId="77777777" w:rsidR="0095654A" w:rsidRPr="00C27636" w:rsidRDefault="0095654A" w:rsidP="007D37C5">
            <w:pPr>
              <w:jc w:val="center"/>
              <w:rPr>
                <w:rFonts w:ascii="Arial" w:eastAsia="Times New Roman" w:hAnsi="Arial" w:cs="Arial"/>
                <w:color w:val="000000"/>
                <w:sz w:val="18"/>
                <w:szCs w:val="18"/>
                <w:lang w:eastAsia="en-GB"/>
              </w:rPr>
            </w:pPr>
          </w:p>
        </w:tc>
        <w:tc>
          <w:tcPr>
            <w:tcW w:w="398" w:type="pct"/>
            <w:tcBorders>
              <w:top w:val="single" w:sz="4" w:space="0" w:color="auto"/>
              <w:bottom w:val="single" w:sz="4" w:space="0" w:color="auto"/>
            </w:tcBorders>
            <w:shd w:val="clear" w:color="auto" w:fill="auto"/>
          </w:tcPr>
          <w:p w14:paraId="32495623" w14:textId="77777777" w:rsidR="0095654A" w:rsidRPr="00C27636" w:rsidRDefault="0095654A" w:rsidP="007D37C5">
            <w:pPr>
              <w:jc w:val="center"/>
              <w:rPr>
                <w:rFonts w:ascii="Arial" w:hAnsi="Arial" w:cs="Arial"/>
                <w:sz w:val="18"/>
                <w:szCs w:val="18"/>
              </w:rPr>
            </w:pPr>
          </w:p>
        </w:tc>
        <w:tc>
          <w:tcPr>
            <w:tcW w:w="250" w:type="pct"/>
            <w:tcBorders>
              <w:top w:val="single" w:sz="4" w:space="0" w:color="auto"/>
              <w:bottom w:val="single" w:sz="4" w:space="0" w:color="auto"/>
            </w:tcBorders>
            <w:shd w:val="clear" w:color="auto" w:fill="auto"/>
          </w:tcPr>
          <w:p w14:paraId="427A52F5" w14:textId="77777777" w:rsidR="0095654A" w:rsidRPr="00C27636" w:rsidRDefault="0095654A" w:rsidP="007D37C5">
            <w:pPr>
              <w:jc w:val="center"/>
              <w:rPr>
                <w:rFonts w:ascii="Arial" w:hAnsi="Arial" w:cs="Arial"/>
                <w:sz w:val="18"/>
                <w:szCs w:val="18"/>
              </w:rPr>
            </w:pPr>
          </w:p>
        </w:tc>
        <w:tc>
          <w:tcPr>
            <w:tcW w:w="289" w:type="pct"/>
            <w:gridSpan w:val="2"/>
            <w:tcBorders>
              <w:top w:val="single" w:sz="4" w:space="0" w:color="auto"/>
              <w:bottom w:val="single" w:sz="4" w:space="0" w:color="auto"/>
            </w:tcBorders>
          </w:tcPr>
          <w:p w14:paraId="69CD5D77" w14:textId="2E7DB7B2" w:rsidR="0095654A" w:rsidRPr="00C27636" w:rsidRDefault="0095654A" w:rsidP="007D37C5">
            <w:pPr>
              <w:jc w:val="center"/>
              <w:rPr>
                <w:rFonts w:ascii="Arial" w:hAnsi="Arial" w:cs="Arial"/>
                <w:color w:val="000000"/>
                <w:sz w:val="18"/>
                <w:szCs w:val="18"/>
              </w:rPr>
            </w:pPr>
            <w:r>
              <w:rPr>
                <w:rFonts w:ascii="Arial" w:hAnsi="Arial" w:cs="Arial"/>
                <w:color w:val="000000"/>
                <w:sz w:val="18"/>
                <w:szCs w:val="18"/>
              </w:rPr>
              <w:t>Sham</w:t>
            </w:r>
          </w:p>
        </w:tc>
        <w:tc>
          <w:tcPr>
            <w:tcW w:w="208" w:type="pct"/>
            <w:tcBorders>
              <w:top w:val="single" w:sz="4" w:space="0" w:color="auto"/>
              <w:bottom w:val="single" w:sz="4" w:space="0" w:color="auto"/>
            </w:tcBorders>
            <w:shd w:val="clear" w:color="auto" w:fill="auto"/>
          </w:tcPr>
          <w:p w14:paraId="06877D9E" w14:textId="1F563085" w:rsidR="0095654A" w:rsidRPr="00C27636" w:rsidRDefault="0095654A" w:rsidP="007D37C5">
            <w:pPr>
              <w:jc w:val="center"/>
              <w:rPr>
                <w:rFonts w:ascii="Arial" w:hAnsi="Arial" w:cs="Arial"/>
                <w:sz w:val="18"/>
                <w:szCs w:val="18"/>
              </w:rPr>
            </w:pPr>
          </w:p>
        </w:tc>
        <w:tc>
          <w:tcPr>
            <w:tcW w:w="321" w:type="pct"/>
            <w:gridSpan w:val="2"/>
            <w:tcBorders>
              <w:top w:val="single" w:sz="4" w:space="0" w:color="auto"/>
              <w:bottom w:val="single" w:sz="4" w:space="0" w:color="auto"/>
            </w:tcBorders>
            <w:shd w:val="clear" w:color="auto" w:fill="auto"/>
          </w:tcPr>
          <w:p w14:paraId="16EAD2A5" w14:textId="10885D4B" w:rsidR="0095654A" w:rsidRPr="00C27636" w:rsidRDefault="0095654A" w:rsidP="007D37C5">
            <w:pPr>
              <w:jc w:val="center"/>
              <w:rPr>
                <w:rFonts w:ascii="Arial" w:hAnsi="Arial" w:cs="Arial"/>
                <w:sz w:val="18"/>
                <w:szCs w:val="18"/>
              </w:rPr>
            </w:pPr>
            <w:r>
              <w:rPr>
                <w:rFonts w:ascii="Arial" w:hAnsi="Arial" w:cs="Arial"/>
                <w:sz w:val="18"/>
                <w:szCs w:val="18"/>
              </w:rPr>
              <w:t>15.5 (4)</w:t>
            </w:r>
          </w:p>
        </w:tc>
        <w:tc>
          <w:tcPr>
            <w:tcW w:w="522" w:type="pct"/>
            <w:gridSpan w:val="2"/>
            <w:tcBorders>
              <w:top w:val="single" w:sz="4" w:space="0" w:color="auto"/>
              <w:bottom w:val="single" w:sz="4" w:space="0" w:color="auto"/>
            </w:tcBorders>
            <w:shd w:val="clear" w:color="auto" w:fill="auto"/>
          </w:tcPr>
          <w:p w14:paraId="0F85D2F6" w14:textId="77777777" w:rsidR="0095654A" w:rsidRPr="00C27636" w:rsidRDefault="0095654A" w:rsidP="007D37C5">
            <w:pPr>
              <w:jc w:val="center"/>
              <w:rPr>
                <w:rFonts w:ascii="Arial" w:eastAsia="Times New Roman" w:hAnsi="Arial" w:cs="Arial"/>
                <w:color w:val="000000"/>
                <w:sz w:val="18"/>
                <w:szCs w:val="18"/>
                <w:lang w:eastAsia="en-GB"/>
              </w:rPr>
            </w:pPr>
          </w:p>
        </w:tc>
        <w:tc>
          <w:tcPr>
            <w:tcW w:w="272" w:type="pct"/>
            <w:tcBorders>
              <w:top w:val="single" w:sz="4" w:space="0" w:color="auto"/>
              <w:bottom w:val="single" w:sz="4" w:space="0" w:color="auto"/>
            </w:tcBorders>
          </w:tcPr>
          <w:p w14:paraId="00BEACC0" w14:textId="77777777" w:rsidR="0095654A" w:rsidRPr="00C27636" w:rsidRDefault="0095654A" w:rsidP="007D37C5">
            <w:pPr>
              <w:jc w:val="center"/>
              <w:rPr>
                <w:rFonts w:ascii="Arial" w:hAnsi="Arial" w:cs="Arial"/>
                <w:b/>
                <w:bCs/>
                <w:sz w:val="18"/>
                <w:szCs w:val="18"/>
              </w:rPr>
            </w:pPr>
          </w:p>
        </w:tc>
        <w:tc>
          <w:tcPr>
            <w:tcW w:w="324" w:type="pct"/>
            <w:gridSpan w:val="2"/>
            <w:tcBorders>
              <w:top w:val="single" w:sz="4" w:space="0" w:color="auto"/>
              <w:bottom w:val="single" w:sz="4" w:space="0" w:color="auto"/>
            </w:tcBorders>
            <w:shd w:val="clear" w:color="auto" w:fill="auto"/>
          </w:tcPr>
          <w:p w14:paraId="2DF5ED6F" w14:textId="77777777" w:rsidR="0095654A" w:rsidRPr="00C27636" w:rsidRDefault="0095654A" w:rsidP="007D37C5">
            <w:pPr>
              <w:jc w:val="center"/>
              <w:rPr>
                <w:rFonts w:ascii="Arial" w:hAnsi="Arial" w:cs="Arial"/>
                <w:b/>
                <w:bCs/>
                <w:sz w:val="18"/>
                <w:szCs w:val="18"/>
              </w:rPr>
            </w:pPr>
          </w:p>
        </w:tc>
        <w:tc>
          <w:tcPr>
            <w:tcW w:w="475" w:type="pct"/>
            <w:tcBorders>
              <w:top w:val="single" w:sz="4" w:space="0" w:color="auto"/>
              <w:bottom w:val="single" w:sz="4" w:space="0" w:color="auto"/>
            </w:tcBorders>
          </w:tcPr>
          <w:p w14:paraId="4EA29131" w14:textId="77777777" w:rsidR="0095654A" w:rsidRPr="00C27636" w:rsidRDefault="0095654A" w:rsidP="007D37C5">
            <w:pPr>
              <w:jc w:val="center"/>
              <w:rPr>
                <w:rFonts w:ascii="Arial" w:hAnsi="Arial" w:cs="Arial"/>
                <w:b/>
                <w:bCs/>
                <w:sz w:val="18"/>
                <w:szCs w:val="18"/>
              </w:rPr>
            </w:pPr>
          </w:p>
        </w:tc>
        <w:tc>
          <w:tcPr>
            <w:tcW w:w="426" w:type="pct"/>
            <w:tcBorders>
              <w:top w:val="single" w:sz="4" w:space="0" w:color="auto"/>
              <w:bottom w:val="single" w:sz="4" w:space="0" w:color="auto"/>
            </w:tcBorders>
            <w:shd w:val="clear" w:color="auto" w:fill="auto"/>
          </w:tcPr>
          <w:p w14:paraId="4DA8F049" w14:textId="77777777" w:rsidR="0095654A" w:rsidRPr="00C27636" w:rsidRDefault="0095654A" w:rsidP="007D37C5">
            <w:pPr>
              <w:jc w:val="center"/>
              <w:rPr>
                <w:rFonts w:ascii="Arial" w:hAnsi="Arial" w:cs="Arial"/>
                <w:b/>
                <w:bCs/>
                <w:sz w:val="18"/>
                <w:szCs w:val="18"/>
              </w:rPr>
            </w:pPr>
          </w:p>
        </w:tc>
        <w:tc>
          <w:tcPr>
            <w:tcW w:w="460" w:type="pct"/>
            <w:tcBorders>
              <w:bottom w:val="single" w:sz="4" w:space="0" w:color="auto"/>
            </w:tcBorders>
            <w:shd w:val="clear" w:color="auto" w:fill="auto"/>
          </w:tcPr>
          <w:p w14:paraId="6516FCD4" w14:textId="77777777" w:rsidR="0095654A" w:rsidRPr="00C27636" w:rsidRDefault="0095654A" w:rsidP="007D37C5">
            <w:pPr>
              <w:jc w:val="center"/>
              <w:rPr>
                <w:rFonts w:ascii="Arial" w:hAnsi="Arial" w:cs="Arial"/>
                <w:iCs/>
                <w:sz w:val="18"/>
                <w:szCs w:val="18"/>
              </w:rPr>
            </w:pPr>
          </w:p>
        </w:tc>
        <w:tc>
          <w:tcPr>
            <w:tcW w:w="411" w:type="pct"/>
            <w:tcBorders>
              <w:bottom w:val="single" w:sz="4" w:space="0" w:color="auto"/>
            </w:tcBorders>
          </w:tcPr>
          <w:p w14:paraId="3DEE48D4" w14:textId="77777777" w:rsidR="0095654A" w:rsidRPr="00C27636" w:rsidRDefault="0095654A" w:rsidP="007D37C5">
            <w:pPr>
              <w:jc w:val="center"/>
              <w:rPr>
                <w:rFonts w:ascii="Arial" w:hAnsi="Arial" w:cs="Arial"/>
                <w:iCs/>
                <w:sz w:val="18"/>
                <w:szCs w:val="18"/>
              </w:rPr>
            </w:pPr>
          </w:p>
        </w:tc>
      </w:tr>
    </w:tbl>
    <w:bookmarkEnd w:id="3"/>
    <w:p w14:paraId="45BBFDD9" w14:textId="19AFF7CF" w:rsidR="0095600E" w:rsidRDefault="00C27636" w:rsidP="00C27636">
      <w:pPr>
        <w:rPr>
          <w:rFonts w:ascii="Arial" w:eastAsia="Times New Roman" w:hAnsi="Arial" w:cs="Arial"/>
          <w:color w:val="000000"/>
          <w:sz w:val="14"/>
          <w:szCs w:val="14"/>
          <w:lang w:eastAsia="en-GB"/>
        </w:rPr>
        <w:sectPr w:rsidR="0095600E" w:rsidSect="00C27636">
          <w:pgSz w:w="16838" w:h="11906" w:orient="landscape"/>
          <w:pgMar w:top="1440" w:right="1440" w:bottom="1440" w:left="1440" w:header="708" w:footer="708" w:gutter="0"/>
          <w:cols w:space="708"/>
          <w:docGrid w:linePitch="360"/>
        </w:sectPr>
      </w:pPr>
      <w:r w:rsidRPr="00C27636">
        <w:rPr>
          <w:rFonts w:ascii="Arial" w:hAnsi="Arial" w:cs="Arial"/>
          <w:i/>
          <w:iCs/>
          <w:sz w:val="14"/>
          <w:szCs w:val="14"/>
          <w:lang w:val="en-US"/>
        </w:rPr>
        <w:t xml:space="preserve">Note. </w:t>
      </w:r>
      <w:r w:rsidR="000A0F29" w:rsidRPr="000A0F29">
        <w:rPr>
          <w:rFonts w:ascii="Arial" w:hAnsi="Arial" w:cs="Arial"/>
          <w:sz w:val="14"/>
          <w:szCs w:val="14"/>
          <w:lang w:val="en-US"/>
        </w:rPr>
        <w:t>TR =</w:t>
      </w:r>
      <w:r w:rsidR="000A0F29">
        <w:rPr>
          <w:rFonts w:ascii="Arial" w:hAnsi="Arial" w:cs="Arial"/>
          <w:sz w:val="14"/>
          <w:szCs w:val="14"/>
          <w:lang w:val="en-US"/>
        </w:rPr>
        <w:t xml:space="preserve"> Lifetime treatment resistance</w:t>
      </w:r>
      <w:r w:rsidR="00D27325">
        <w:rPr>
          <w:rFonts w:ascii="Arial" w:hAnsi="Arial" w:cs="Arial"/>
          <w:sz w:val="14"/>
          <w:szCs w:val="14"/>
          <w:lang w:val="en-US"/>
        </w:rPr>
        <w:t>, %MT – Percentage of motor threshold</w:t>
      </w:r>
      <w:r w:rsidR="000A0F29">
        <w:rPr>
          <w:rFonts w:ascii="Arial" w:hAnsi="Arial" w:cs="Arial"/>
          <w:sz w:val="14"/>
          <w:szCs w:val="14"/>
          <w:lang w:val="en-US"/>
        </w:rPr>
        <w:t>.</w:t>
      </w:r>
      <w:r w:rsidR="000A0F29">
        <w:rPr>
          <w:rFonts w:ascii="Arial" w:hAnsi="Arial" w:cs="Arial"/>
          <w:i/>
          <w:iCs/>
          <w:sz w:val="14"/>
          <w:szCs w:val="14"/>
          <w:lang w:val="en-US"/>
        </w:rPr>
        <w:t xml:space="preserve"> </w:t>
      </w:r>
      <w:r w:rsidRPr="00C27636">
        <w:rPr>
          <w:rFonts w:ascii="Arial" w:hAnsi="Arial" w:cs="Arial"/>
          <w:sz w:val="14"/>
          <w:szCs w:val="14"/>
          <w:lang w:val="en-US"/>
        </w:rPr>
        <w:t xml:space="preserve">Stimulation techniques; </w:t>
      </w:r>
      <w:proofErr w:type="spellStart"/>
      <w:r w:rsidRPr="00C27636">
        <w:rPr>
          <w:rFonts w:ascii="Arial" w:hAnsi="Arial" w:cs="Arial"/>
          <w:sz w:val="14"/>
          <w:szCs w:val="14"/>
          <w:lang w:val="en-US"/>
        </w:rPr>
        <w:t>cTBS</w:t>
      </w:r>
      <w:proofErr w:type="spellEnd"/>
      <w:r w:rsidRPr="00C27636">
        <w:rPr>
          <w:rFonts w:ascii="Arial" w:hAnsi="Arial" w:cs="Arial"/>
          <w:sz w:val="14"/>
          <w:szCs w:val="14"/>
          <w:lang w:val="en-US"/>
        </w:rPr>
        <w:t xml:space="preserve"> = Continuous theta-burst stimulation; </w:t>
      </w:r>
      <w:proofErr w:type="spellStart"/>
      <w:r w:rsidRPr="00C27636">
        <w:rPr>
          <w:rFonts w:ascii="Arial" w:hAnsi="Arial" w:cs="Arial"/>
          <w:sz w:val="14"/>
          <w:szCs w:val="14"/>
          <w:lang w:val="en-US"/>
        </w:rPr>
        <w:t>dTMS</w:t>
      </w:r>
      <w:proofErr w:type="spellEnd"/>
      <w:r w:rsidRPr="00C27636">
        <w:rPr>
          <w:rFonts w:ascii="Arial" w:hAnsi="Arial" w:cs="Arial"/>
          <w:sz w:val="14"/>
          <w:szCs w:val="14"/>
          <w:lang w:val="en-US"/>
        </w:rPr>
        <w:t xml:space="preserve"> = Deep transcranial magnetic stimulation; </w:t>
      </w:r>
      <w:proofErr w:type="spellStart"/>
      <w:r w:rsidRPr="00C27636">
        <w:rPr>
          <w:rFonts w:ascii="Arial" w:hAnsi="Arial" w:cs="Arial"/>
          <w:sz w:val="14"/>
          <w:szCs w:val="14"/>
          <w:lang w:val="en-US"/>
        </w:rPr>
        <w:t>iTBS</w:t>
      </w:r>
      <w:proofErr w:type="spellEnd"/>
      <w:r w:rsidRPr="00C27636">
        <w:rPr>
          <w:rFonts w:ascii="Arial" w:hAnsi="Arial" w:cs="Arial"/>
          <w:sz w:val="14"/>
          <w:szCs w:val="14"/>
          <w:lang w:val="en-US"/>
        </w:rPr>
        <w:t xml:space="preserve"> = Intermittent theta-burst stimulation; </w:t>
      </w:r>
      <w:proofErr w:type="spellStart"/>
      <w:r w:rsidRPr="00C27636">
        <w:rPr>
          <w:rFonts w:ascii="Arial" w:hAnsi="Arial" w:cs="Arial"/>
          <w:sz w:val="14"/>
          <w:szCs w:val="14"/>
          <w:lang w:val="en-US"/>
        </w:rPr>
        <w:t>piTBS</w:t>
      </w:r>
      <w:proofErr w:type="spellEnd"/>
      <w:r w:rsidRPr="00C27636">
        <w:rPr>
          <w:rFonts w:ascii="Arial" w:hAnsi="Arial" w:cs="Arial"/>
          <w:sz w:val="14"/>
          <w:szCs w:val="14"/>
          <w:lang w:val="en-US"/>
        </w:rPr>
        <w:t xml:space="preserve"> = Prolonged intermittent theta-burst stimulation; </w:t>
      </w:r>
      <w:proofErr w:type="spellStart"/>
      <w:r w:rsidRPr="00C27636">
        <w:rPr>
          <w:rFonts w:ascii="Arial" w:hAnsi="Arial" w:cs="Arial"/>
          <w:sz w:val="14"/>
          <w:szCs w:val="14"/>
          <w:lang w:val="en-US"/>
        </w:rPr>
        <w:t>rTMS</w:t>
      </w:r>
      <w:proofErr w:type="spellEnd"/>
      <w:r w:rsidRPr="00C27636">
        <w:rPr>
          <w:rFonts w:ascii="Arial" w:hAnsi="Arial" w:cs="Arial"/>
          <w:sz w:val="14"/>
          <w:szCs w:val="14"/>
          <w:lang w:val="en-US"/>
        </w:rPr>
        <w:t xml:space="preserve"> = repetitive transcranial magnetic stimulation; </w:t>
      </w:r>
      <w:proofErr w:type="spellStart"/>
      <w:r w:rsidRPr="00C27636">
        <w:rPr>
          <w:rFonts w:ascii="Arial" w:hAnsi="Arial" w:cs="Arial"/>
          <w:sz w:val="14"/>
          <w:szCs w:val="14"/>
          <w:lang w:val="en-US"/>
        </w:rPr>
        <w:t>sTMS</w:t>
      </w:r>
      <w:proofErr w:type="spellEnd"/>
      <w:r w:rsidRPr="00C27636">
        <w:rPr>
          <w:rFonts w:ascii="Arial" w:hAnsi="Arial" w:cs="Arial"/>
          <w:sz w:val="14"/>
          <w:szCs w:val="14"/>
          <w:lang w:val="en-US"/>
        </w:rPr>
        <w:t xml:space="preserve"> = </w:t>
      </w:r>
      <w:proofErr w:type="spellStart"/>
      <w:r w:rsidRPr="00C27636">
        <w:rPr>
          <w:rFonts w:ascii="Arial" w:hAnsi="Arial" w:cs="Arial"/>
          <w:sz w:val="14"/>
          <w:szCs w:val="14"/>
          <w:lang w:val="en-US"/>
        </w:rPr>
        <w:t>Synchronised</w:t>
      </w:r>
      <w:proofErr w:type="spellEnd"/>
      <w:r w:rsidRPr="00C27636">
        <w:rPr>
          <w:rFonts w:ascii="Arial" w:hAnsi="Arial" w:cs="Arial"/>
          <w:sz w:val="14"/>
          <w:szCs w:val="14"/>
          <w:lang w:val="en-US"/>
        </w:rPr>
        <w:t xml:space="preserve"> transcranial magnetic stimulation; TDCS = Transcranial direct current stimulation. Stimulation sites; BL = Bilateral </w:t>
      </w:r>
      <w:r w:rsidR="003658DA">
        <w:rPr>
          <w:rFonts w:ascii="Arial" w:hAnsi="Arial" w:cs="Arial"/>
          <w:sz w:val="14"/>
          <w:szCs w:val="14"/>
          <w:lang w:val="en-US"/>
        </w:rPr>
        <w:t xml:space="preserve">dorsolateral </w:t>
      </w:r>
      <w:r w:rsidRPr="00C27636">
        <w:rPr>
          <w:rFonts w:ascii="Arial" w:hAnsi="Arial" w:cs="Arial"/>
          <w:sz w:val="14"/>
          <w:szCs w:val="14"/>
          <w:lang w:val="en-US"/>
        </w:rPr>
        <w:t xml:space="preserve">prefrontal cortex: DLPFC = Dorsolateral prefrontal cortex; DMPFC = Dorsomedial prefrontal cortex; MPFC = Medial prefrontal cortex; OFC = Orbitofrontal cortex; PL = Parietal lobe; SMA = Supplementary motor area; SOA = Supraorbital area; TPJ = Temporal parietal junction; VLPFC = Ventrolateral prefrontal cortex. Outcome scales/tasks; ACQ-SF-R = Alcohol Craving Questionnaire – Short Form – Revised; AHRS = Auditory Hallucination Rating Scale; </w:t>
      </w:r>
      <w:r w:rsidR="002A706A">
        <w:rPr>
          <w:rFonts w:ascii="Arial" w:hAnsi="Arial" w:cs="Arial"/>
          <w:sz w:val="14"/>
          <w:szCs w:val="14"/>
          <w:lang w:val="en-US"/>
        </w:rPr>
        <w:t xml:space="preserve">ASRS: Adult ADHD Scale Symptom Checklist; </w:t>
      </w:r>
      <w:r w:rsidRPr="00C27636">
        <w:rPr>
          <w:rFonts w:ascii="Arial" w:hAnsi="Arial" w:cs="Arial"/>
          <w:sz w:val="14"/>
          <w:szCs w:val="14"/>
          <w:lang w:val="en-US"/>
        </w:rPr>
        <w:t xml:space="preserve">BACS = Brief Assessment of Cognition; CAARS = Conner’s Adult ADHD Rating Scale; CAPS = Clinician Administered PTSD Scale for DSM-5; CDRS = Cognitive Drug </w:t>
      </w:r>
      <w:proofErr w:type="spellStart"/>
      <w:r w:rsidRPr="00C27636">
        <w:rPr>
          <w:rFonts w:ascii="Arial" w:hAnsi="Arial" w:cs="Arial"/>
          <w:sz w:val="14"/>
          <w:szCs w:val="14"/>
          <w:lang w:val="en-US"/>
        </w:rPr>
        <w:t>Computerised</w:t>
      </w:r>
      <w:proofErr w:type="spellEnd"/>
      <w:r w:rsidRPr="00C27636">
        <w:rPr>
          <w:rFonts w:ascii="Arial" w:hAnsi="Arial" w:cs="Arial"/>
          <w:sz w:val="14"/>
          <w:szCs w:val="14"/>
          <w:lang w:val="en-US"/>
        </w:rPr>
        <w:t xml:space="preserve"> Assessment System; Conner’s CPT = Conner’s Continuous Performance Task; COWAT = Controlled Oral Word Association Task; DDQ = Desires for Drug Questionnaire; HDRS = Hamilton Depression Rating Scale; HRSA = Hamilton Anxiety Rating Scale; MADRS = Montgomery </w:t>
      </w:r>
      <w:proofErr w:type="spellStart"/>
      <w:r w:rsidRPr="00C27636">
        <w:rPr>
          <w:rFonts w:ascii="Arial" w:hAnsi="Arial" w:cs="Arial"/>
          <w:sz w:val="14"/>
          <w:szCs w:val="14"/>
          <w:lang w:val="en-US"/>
        </w:rPr>
        <w:t>Asberg</w:t>
      </w:r>
      <w:proofErr w:type="spellEnd"/>
      <w:r w:rsidRPr="00C27636">
        <w:rPr>
          <w:rFonts w:ascii="Arial" w:hAnsi="Arial" w:cs="Arial"/>
          <w:sz w:val="14"/>
          <w:szCs w:val="14"/>
          <w:lang w:val="en-US"/>
        </w:rPr>
        <w:t xml:space="preserve"> Depression Rating Scale; MCCB = MATRICS Consensus Cognitive Battery; NAB = Neuropsychological Assessment Battery; OCCS = Obsessive-Compulsive Cocaine Scale; OCDS = Obsessive-Compulsive Drinking Scale; PANSS = Positive and Negative Symptom Scale; PCL-C = Posttraumatic Checklist – Civilian; PCL-M = Posttraumatic Checklist – Military; RBANS = Repeatable Battery for the Assessment of Neuropsychological Status; SANS = Scale for the Assessment of Negative Symptoms; SAPS = Scale for the Assessment of Positive Symptoms; TMT-A = Trail making task – part A; TMT-B = Trail making task – part B; TOL = Tower of London Task; TVA = Theory of visual attention; WMS = Weschler Memory Scale; Y-BOCS = Yale-Brown Obsessive Compulsive Scale</w:t>
      </w:r>
      <w:r w:rsidR="005D1E0C">
        <w:rPr>
          <w:rFonts w:ascii="Arial" w:hAnsi="Arial" w:cs="Arial"/>
          <w:sz w:val="14"/>
          <w:szCs w:val="14"/>
          <w:lang w:val="en-US"/>
        </w:rPr>
        <w:t>; YGTSS = Yale Global Tic Severity Scale</w:t>
      </w:r>
      <w:r w:rsidRPr="00C27636">
        <w:rPr>
          <w:rFonts w:ascii="Arial" w:hAnsi="Arial" w:cs="Arial"/>
          <w:sz w:val="14"/>
          <w:szCs w:val="14"/>
          <w:lang w:val="en-US"/>
        </w:rPr>
        <w:t xml:space="preserve">. </w:t>
      </w:r>
      <w:r w:rsidRPr="00C27636">
        <w:rPr>
          <w:rFonts w:ascii="Arial" w:hAnsi="Arial" w:cs="Arial"/>
          <w:sz w:val="14"/>
          <w:szCs w:val="14"/>
          <w:vertAlign w:val="superscript"/>
          <w:lang w:val="en-US"/>
        </w:rPr>
        <w:t xml:space="preserve">1 </w:t>
      </w:r>
      <w:r w:rsidRPr="00C27636">
        <w:rPr>
          <w:rFonts w:ascii="Arial" w:hAnsi="Arial" w:cs="Arial"/>
          <w:sz w:val="14"/>
          <w:szCs w:val="14"/>
          <w:lang w:val="en-US"/>
        </w:rPr>
        <w:t xml:space="preserve">treatment groups were combined. </w:t>
      </w:r>
      <w:r w:rsidRPr="00C27636">
        <w:rPr>
          <w:rFonts w:ascii="Arial" w:hAnsi="Arial" w:cs="Arial"/>
          <w:sz w:val="14"/>
          <w:szCs w:val="14"/>
          <w:vertAlign w:val="superscript"/>
          <w:lang w:val="en-US"/>
        </w:rPr>
        <w:t>2</w:t>
      </w:r>
      <w:r w:rsidRPr="00C27636">
        <w:rPr>
          <w:rFonts w:ascii="Arial" w:hAnsi="Arial" w:cs="Arial"/>
          <w:sz w:val="14"/>
          <w:szCs w:val="14"/>
          <w:lang w:val="en-US"/>
        </w:rPr>
        <w:t xml:space="preserve"> sham groups were combined. </w:t>
      </w:r>
      <w:r w:rsidRPr="00C27636">
        <w:rPr>
          <w:rFonts w:ascii="Arial" w:hAnsi="Arial" w:cs="Arial"/>
          <w:sz w:val="14"/>
          <w:szCs w:val="14"/>
          <w:vertAlign w:val="superscript"/>
          <w:lang w:val="en-US"/>
        </w:rPr>
        <w:t xml:space="preserve">3 </w:t>
      </w:r>
      <w:r w:rsidRPr="00C27636">
        <w:rPr>
          <w:rFonts w:ascii="Arial" w:hAnsi="Arial" w:cs="Arial"/>
          <w:sz w:val="14"/>
          <w:szCs w:val="14"/>
          <w:lang w:val="en-US"/>
        </w:rPr>
        <w:t xml:space="preserve">electrode </w:t>
      </w:r>
      <w:proofErr w:type="gramStart"/>
      <w:r w:rsidRPr="00C27636">
        <w:rPr>
          <w:rFonts w:ascii="Arial" w:hAnsi="Arial" w:cs="Arial"/>
          <w:sz w:val="14"/>
          <w:szCs w:val="14"/>
          <w:lang w:val="en-US"/>
        </w:rPr>
        <w:t>placement</w:t>
      </w:r>
      <w:proofErr w:type="gramEnd"/>
      <w:r w:rsidRPr="00C27636">
        <w:rPr>
          <w:rFonts w:ascii="Arial" w:hAnsi="Arial" w:cs="Arial"/>
          <w:sz w:val="14"/>
          <w:szCs w:val="14"/>
          <w:lang w:val="en-US"/>
        </w:rPr>
        <w:t xml:space="preserve"> based on 10-20 EEG system. </w:t>
      </w:r>
      <w:r w:rsidRPr="00C27636">
        <w:rPr>
          <w:rFonts w:ascii="Arial" w:hAnsi="Arial" w:cs="Arial"/>
          <w:sz w:val="14"/>
          <w:szCs w:val="14"/>
          <w:vertAlign w:val="superscript"/>
          <w:lang w:val="en-US"/>
        </w:rPr>
        <w:t xml:space="preserve">4 </w:t>
      </w:r>
      <w:r w:rsidRPr="00C27636">
        <w:rPr>
          <w:rFonts w:ascii="Arial" w:hAnsi="Arial" w:cs="Arial"/>
          <w:noProof/>
          <w:sz w:val="14"/>
          <w:szCs w:val="14"/>
        </w:rPr>
        <w:t xml:space="preserve">Cirillo P, Gold AK, Nardi AE, et al. Transcranial magnetic stimulation in anxiety and trauma-related disorders: A systematic review and meta-analysis. </w:t>
      </w:r>
      <w:r w:rsidRPr="00C27636">
        <w:rPr>
          <w:rFonts w:ascii="Arial" w:hAnsi="Arial" w:cs="Arial"/>
          <w:i/>
          <w:noProof/>
          <w:sz w:val="14"/>
          <w:szCs w:val="14"/>
        </w:rPr>
        <w:t xml:space="preserve">Brain Behav. </w:t>
      </w:r>
      <w:r w:rsidRPr="00C27636">
        <w:rPr>
          <w:rFonts w:ascii="Arial" w:hAnsi="Arial" w:cs="Arial"/>
          <w:noProof/>
          <w:sz w:val="14"/>
          <w:szCs w:val="14"/>
        </w:rPr>
        <w:t xml:space="preserve">2019;9(6):e01284. </w:t>
      </w:r>
      <w:r w:rsidRPr="00C27636">
        <w:rPr>
          <w:rFonts w:ascii="Arial" w:hAnsi="Arial" w:cs="Arial"/>
          <w:sz w:val="14"/>
          <w:szCs w:val="14"/>
          <w:vertAlign w:val="superscript"/>
          <w:lang w:val="en-US"/>
        </w:rPr>
        <w:t>5</w:t>
      </w:r>
      <w:r w:rsidRPr="00C27636">
        <w:rPr>
          <w:rFonts w:ascii="Arial" w:hAnsi="Arial" w:cs="Arial"/>
          <w:sz w:val="14"/>
          <w:szCs w:val="14"/>
          <w:lang w:val="en-US"/>
        </w:rPr>
        <w:t xml:space="preserve"> </w:t>
      </w:r>
      <w:r w:rsidRPr="00C27636">
        <w:rPr>
          <w:rFonts w:ascii="Arial" w:hAnsi="Arial" w:cs="Arial"/>
          <w:noProof/>
          <w:sz w:val="14"/>
          <w:szCs w:val="14"/>
        </w:rPr>
        <w:t xml:space="preserve">Mutz J, Vipulananthan V, Carter B, Hurlemann R, Fu CHY, Young AH. Comparative efficacy and acceptability of non-surgical brain stimulation for the acute treatment of major depressive episodes in adults: systematic review and network meta-analysis. </w:t>
      </w:r>
      <w:r w:rsidRPr="00C27636">
        <w:rPr>
          <w:rFonts w:ascii="Arial" w:hAnsi="Arial" w:cs="Arial"/>
          <w:i/>
          <w:noProof/>
          <w:sz w:val="14"/>
          <w:szCs w:val="14"/>
        </w:rPr>
        <w:t xml:space="preserve">BMJ. </w:t>
      </w:r>
      <w:r w:rsidRPr="00C27636">
        <w:rPr>
          <w:rFonts w:ascii="Arial" w:hAnsi="Arial" w:cs="Arial"/>
          <w:noProof/>
          <w:sz w:val="14"/>
          <w:szCs w:val="14"/>
        </w:rPr>
        <w:t xml:space="preserve">2019;364:l1079. </w:t>
      </w:r>
      <w:r w:rsidRPr="00C27636">
        <w:rPr>
          <w:rFonts w:ascii="Arial" w:hAnsi="Arial" w:cs="Arial"/>
          <w:noProof/>
          <w:sz w:val="14"/>
          <w:szCs w:val="14"/>
          <w:vertAlign w:val="superscript"/>
        </w:rPr>
        <w:t>6</w:t>
      </w:r>
      <w:r w:rsidRPr="00C27636">
        <w:rPr>
          <w:rFonts w:ascii="Arial" w:hAnsi="Arial" w:cs="Arial"/>
          <w:noProof/>
          <w:sz w:val="14"/>
          <w:szCs w:val="14"/>
        </w:rPr>
        <w:t xml:space="preserve"> Perera MPN, Mallawaarachchi S, Miljevic A, Bailey NW, Herring SE, Fitzgerald PB. Repetitive Transcranial Magnetic Stimulation for Obsessive-Compulsive Disorder: A Meta-analysis of Randomized, Sham-Controlled Trials. Biol Psychiatry Cogn Neurosci Neuroimaging. 2021;6(10):947-960. </w:t>
      </w:r>
      <w:r w:rsidRPr="00C27636">
        <w:rPr>
          <w:rFonts w:ascii="Arial" w:hAnsi="Arial" w:cs="Arial"/>
          <w:noProof/>
          <w:sz w:val="14"/>
          <w:szCs w:val="14"/>
          <w:vertAlign w:val="superscript"/>
        </w:rPr>
        <w:t>7</w:t>
      </w:r>
      <w:r w:rsidRPr="00C27636">
        <w:rPr>
          <w:rFonts w:ascii="Arial" w:hAnsi="Arial" w:cs="Arial"/>
          <w:noProof/>
          <w:sz w:val="14"/>
          <w:szCs w:val="14"/>
        </w:rPr>
        <w:t xml:space="preserve"> Kan RLD, Zhang BBB, Zhang JJQ, Kranz GS. Non-invasive brain stimulation for posttraumatic stress disorder: a systematic review and meta-analysis. Transl Psychiatry. 2020;10(1):168. </w:t>
      </w:r>
      <w:r w:rsidRPr="00C27636">
        <w:rPr>
          <w:rFonts w:ascii="Arial" w:hAnsi="Arial" w:cs="Arial"/>
          <w:noProof/>
          <w:sz w:val="14"/>
          <w:szCs w:val="14"/>
          <w:vertAlign w:val="superscript"/>
        </w:rPr>
        <w:t>8</w:t>
      </w:r>
      <w:r w:rsidRPr="00C27636">
        <w:rPr>
          <w:rFonts w:ascii="Arial" w:hAnsi="Arial" w:cs="Arial"/>
          <w:noProof/>
          <w:sz w:val="14"/>
          <w:szCs w:val="14"/>
        </w:rPr>
        <w:t xml:space="preserve"> Ma T, Sun Y, Ku Y. Effects of Non-invasive Brain Stimulation on Stimulant Craving in Users of Cocaine, Amphetamine, or Methamphetamine: A Systematic Review and Meta-Analysis. Front Neurosci. 2019;13:10</w:t>
      </w:r>
      <w:r w:rsidR="00A967B2">
        <w:rPr>
          <w:rFonts w:ascii="Arial" w:hAnsi="Arial" w:cs="Arial"/>
          <w:noProof/>
          <w:sz w:val="14"/>
          <w:szCs w:val="14"/>
        </w:rPr>
        <w:t xml:space="preserve">. </w:t>
      </w:r>
      <w:r w:rsidR="00A967B2">
        <w:rPr>
          <w:rFonts w:ascii="Arial" w:hAnsi="Arial" w:cs="Arial"/>
          <w:noProof/>
          <w:sz w:val="14"/>
          <w:szCs w:val="14"/>
          <w:vertAlign w:val="superscript"/>
        </w:rPr>
        <w:t>9</w:t>
      </w:r>
      <w:r w:rsidR="00A967B2">
        <w:rPr>
          <w:rFonts w:ascii="Arial" w:hAnsi="Arial" w:cs="Arial"/>
          <w:noProof/>
          <w:sz w:val="14"/>
          <w:szCs w:val="14"/>
        </w:rPr>
        <w:t xml:space="preserve"> </w:t>
      </w:r>
      <w:r w:rsidR="00A967B2" w:rsidRPr="00A967B2">
        <w:rPr>
          <w:rFonts w:ascii="Arial" w:eastAsia="Times New Roman" w:hAnsi="Arial" w:cs="Arial"/>
          <w:color w:val="000000"/>
          <w:sz w:val="14"/>
          <w:szCs w:val="14"/>
          <w:lang w:eastAsia="en-GB"/>
        </w:rPr>
        <w:t xml:space="preserve">Beam W, </w:t>
      </w:r>
      <w:proofErr w:type="spellStart"/>
      <w:r w:rsidR="00A967B2" w:rsidRPr="00A967B2">
        <w:rPr>
          <w:rFonts w:ascii="Arial" w:eastAsia="Times New Roman" w:hAnsi="Arial" w:cs="Arial"/>
          <w:color w:val="000000"/>
          <w:sz w:val="14"/>
          <w:szCs w:val="14"/>
          <w:lang w:eastAsia="en-GB"/>
        </w:rPr>
        <w:t>Brockardt</w:t>
      </w:r>
      <w:proofErr w:type="spellEnd"/>
      <w:r w:rsidR="00A967B2" w:rsidRPr="00A967B2">
        <w:rPr>
          <w:rFonts w:ascii="Arial" w:eastAsia="Times New Roman" w:hAnsi="Arial" w:cs="Arial"/>
          <w:color w:val="000000"/>
          <w:sz w:val="14"/>
          <w:szCs w:val="14"/>
          <w:lang w:eastAsia="en-GB"/>
        </w:rPr>
        <w:t xml:space="preserve"> JJ, Reeves ST, George MS. An efficient and accurate new method for locating the F3 position for prefrontal TMS applications. Brain </w:t>
      </w:r>
      <w:proofErr w:type="spellStart"/>
      <w:r w:rsidR="00A967B2" w:rsidRPr="00A967B2">
        <w:rPr>
          <w:rFonts w:ascii="Arial" w:eastAsia="Times New Roman" w:hAnsi="Arial" w:cs="Arial"/>
          <w:color w:val="000000"/>
          <w:sz w:val="14"/>
          <w:szCs w:val="14"/>
          <w:lang w:eastAsia="en-GB"/>
        </w:rPr>
        <w:t>Stimul</w:t>
      </w:r>
      <w:proofErr w:type="spellEnd"/>
      <w:r w:rsidR="00A967B2" w:rsidRPr="00A967B2">
        <w:rPr>
          <w:rFonts w:ascii="Arial" w:eastAsia="Times New Roman" w:hAnsi="Arial" w:cs="Arial"/>
          <w:color w:val="000000"/>
          <w:sz w:val="14"/>
          <w:szCs w:val="14"/>
          <w:lang w:eastAsia="en-GB"/>
        </w:rPr>
        <w:t xml:space="preserve"> 2009;2(1):50–54. [PubMed: 20539835]</w:t>
      </w:r>
    </w:p>
    <w:bookmarkEnd w:id="0"/>
    <w:p w14:paraId="029F9FB3" w14:textId="06CF10EA" w:rsidR="00E66C32" w:rsidRPr="00E66C32" w:rsidRDefault="00E66C32" w:rsidP="00E66C32">
      <w:pPr>
        <w:rPr>
          <w:rFonts w:ascii="Times New Roman" w:hAnsi="Times New Roman" w:cs="Times New Roman"/>
          <w:b/>
          <w:bCs/>
          <w:sz w:val="24"/>
          <w:szCs w:val="24"/>
          <w:lang w:val="en-US"/>
        </w:rPr>
      </w:pPr>
      <w:r w:rsidRPr="00E66C32">
        <w:rPr>
          <w:rFonts w:ascii="Times New Roman" w:hAnsi="Times New Roman" w:cs="Times New Roman"/>
          <w:b/>
          <w:bCs/>
          <w:sz w:val="24"/>
          <w:szCs w:val="24"/>
          <w:lang w:val="en-US"/>
        </w:rPr>
        <w:lastRenderedPageBreak/>
        <w:t xml:space="preserve">Supplementary Table </w:t>
      </w:r>
      <w:r w:rsidR="00EE035E">
        <w:rPr>
          <w:rFonts w:ascii="Times New Roman" w:hAnsi="Times New Roman" w:cs="Times New Roman"/>
          <w:b/>
          <w:bCs/>
          <w:sz w:val="24"/>
          <w:szCs w:val="24"/>
          <w:lang w:val="en-US"/>
        </w:rPr>
        <w:t>2</w:t>
      </w:r>
      <w:r w:rsidRPr="00E66C32">
        <w:rPr>
          <w:rFonts w:ascii="Times New Roman" w:hAnsi="Times New Roman" w:cs="Times New Roman"/>
          <w:b/>
          <w:bCs/>
          <w:sz w:val="24"/>
          <w:szCs w:val="24"/>
          <w:lang w:val="en-US"/>
        </w:rPr>
        <w:t>. Risk of bias assessments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1"/>
        <w:gridCol w:w="1457"/>
        <w:gridCol w:w="1347"/>
        <w:gridCol w:w="1110"/>
        <w:gridCol w:w="1387"/>
        <w:gridCol w:w="1123"/>
        <w:gridCol w:w="1101"/>
      </w:tblGrid>
      <w:tr w:rsidR="00E66C32" w:rsidRPr="00D802A3" w14:paraId="0D02D1B5" w14:textId="77777777" w:rsidTr="00D154C8">
        <w:tc>
          <w:tcPr>
            <w:tcW w:w="1558" w:type="dxa"/>
          </w:tcPr>
          <w:p w14:paraId="40BE59D6" w14:textId="77777777" w:rsidR="00E66C32" w:rsidRPr="00D802A3" w:rsidRDefault="00E66C32" w:rsidP="003658DA">
            <w:pPr>
              <w:rPr>
                <w:rFonts w:ascii="Arial" w:hAnsi="Arial" w:cs="Arial"/>
                <w:sz w:val="18"/>
                <w:szCs w:val="18"/>
              </w:rPr>
            </w:pPr>
            <w:bookmarkStart w:id="4" w:name="_Hlk85539165"/>
          </w:p>
        </w:tc>
        <w:tc>
          <w:tcPr>
            <w:tcW w:w="1270" w:type="dxa"/>
          </w:tcPr>
          <w:p w14:paraId="61894F58" w14:textId="77777777" w:rsidR="00E66C32" w:rsidRPr="00D802A3" w:rsidRDefault="00E66C32" w:rsidP="003658DA">
            <w:pPr>
              <w:rPr>
                <w:rFonts w:ascii="Arial" w:hAnsi="Arial" w:cs="Arial"/>
                <w:b/>
                <w:bCs/>
                <w:sz w:val="18"/>
                <w:szCs w:val="18"/>
              </w:rPr>
            </w:pPr>
            <w:r w:rsidRPr="00D802A3">
              <w:rPr>
                <w:rFonts w:ascii="Arial" w:hAnsi="Arial" w:cs="Arial"/>
                <w:b/>
                <w:bCs/>
                <w:sz w:val="18"/>
                <w:szCs w:val="18"/>
              </w:rPr>
              <w:t>Risk of bias arising from the randomisation process</w:t>
            </w:r>
          </w:p>
        </w:tc>
        <w:tc>
          <w:tcPr>
            <w:tcW w:w="1259" w:type="dxa"/>
          </w:tcPr>
          <w:p w14:paraId="6BB5C353" w14:textId="77777777" w:rsidR="00E66C32" w:rsidRPr="00D802A3" w:rsidRDefault="00E66C32" w:rsidP="003658DA">
            <w:pPr>
              <w:rPr>
                <w:rFonts w:ascii="Arial" w:hAnsi="Arial" w:cs="Arial"/>
                <w:b/>
                <w:bCs/>
                <w:sz w:val="18"/>
                <w:szCs w:val="18"/>
              </w:rPr>
            </w:pPr>
            <w:r w:rsidRPr="00D802A3">
              <w:rPr>
                <w:rFonts w:ascii="Arial" w:hAnsi="Arial" w:cs="Arial"/>
                <w:b/>
                <w:bCs/>
                <w:sz w:val="18"/>
                <w:szCs w:val="18"/>
              </w:rPr>
              <w:t>Risk of bias due deviations from the intended interventions</w:t>
            </w:r>
          </w:p>
        </w:tc>
        <w:tc>
          <w:tcPr>
            <w:tcW w:w="1221" w:type="dxa"/>
          </w:tcPr>
          <w:p w14:paraId="3713379F" w14:textId="77777777" w:rsidR="00E66C32" w:rsidRPr="00D802A3" w:rsidRDefault="00E66C32" w:rsidP="003658DA">
            <w:pPr>
              <w:rPr>
                <w:rFonts w:ascii="Arial" w:hAnsi="Arial" w:cs="Arial"/>
                <w:b/>
                <w:bCs/>
                <w:sz w:val="18"/>
                <w:szCs w:val="18"/>
              </w:rPr>
            </w:pPr>
            <w:r w:rsidRPr="00D802A3">
              <w:rPr>
                <w:rFonts w:ascii="Arial" w:hAnsi="Arial" w:cs="Arial"/>
                <w:b/>
                <w:bCs/>
                <w:sz w:val="18"/>
                <w:szCs w:val="18"/>
              </w:rPr>
              <w:t>Missing outcome data</w:t>
            </w:r>
          </w:p>
        </w:tc>
        <w:tc>
          <w:tcPr>
            <w:tcW w:w="1266" w:type="dxa"/>
          </w:tcPr>
          <w:p w14:paraId="77499AF6" w14:textId="77777777" w:rsidR="00E66C32" w:rsidRPr="00D802A3" w:rsidRDefault="00E66C32" w:rsidP="003658DA">
            <w:pPr>
              <w:rPr>
                <w:rFonts w:ascii="Arial" w:hAnsi="Arial" w:cs="Arial"/>
                <w:b/>
                <w:bCs/>
                <w:sz w:val="18"/>
                <w:szCs w:val="18"/>
              </w:rPr>
            </w:pPr>
            <w:r w:rsidRPr="00D802A3">
              <w:rPr>
                <w:rFonts w:ascii="Arial" w:hAnsi="Arial" w:cs="Arial"/>
                <w:b/>
                <w:bCs/>
                <w:sz w:val="18"/>
                <w:szCs w:val="18"/>
              </w:rPr>
              <w:t>Risk of bias in measurement of outcome</w:t>
            </w:r>
          </w:p>
        </w:tc>
        <w:tc>
          <w:tcPr>
            <w:tcW w:w="1221" w:type="dxa"/>
          </w:tcPr>
          <w:p w14:paraId="5DCAC527" w14:textId="77777777" w:rsidR="00E66C32" w:rsidRPr="00D802A3" w:rsidRDefault="00E66C32" w:rsidP="003658DA">
            <w:pPr>
              <w:rPr>
                <w:rFonts w:ascii="Arial" w:hAnsi="Arial" w:cs="Arial"/>
                <w:b/>
                <w:bCs/>
                <w:sz w:val="18"/>
                <w:szCs w:val="18"/>
              </w:rPr>
            </w:pPr>
            <w:r w:rsidRPr="00D802A3">
              <w:rPr>
                <w:rFonts w:ascii="Arial" w:hAnsi="Arial" w:cs="Arial"/>
                <w:b/>
                <w:bCs/>
                <w:sz w:val="18"/>
                <w:szCs w:val="18"/>
              </w:rPr>
              <w:t>Risk of bias in selection of the reported result</w:t>
            </w:r>
          </w:p>
        </w:tc>
        <w:tc>
          <w:tcPr>
            <w:tcW w:w="1221" w:type="dxa"/>
          </w:tcPr>
          <w:p w14:paraId="46FA57B0" w14:textId="77777777" w:rsidR="00E66C32" w:rsidRPr="00D802A3" w:rsidRDefault="00E66C32" w:rsidP="003658DA">
            <w:pPr>
              <w:rPr>
                <w:rFonts w:ascii="Arial" w:hAnsi="Arial" w:cs="Arial"/>
                <w:b/>
                <w:bCs/>
                <w:sz w:val="18"/>
                <w:szCs w:val="18"/>
              </w:rPr>
            </w:pPr>
            <w:r w:rsidRPr="00D802A3">
              <w:rPr>
                <w:rFonts w:ascii="Arial" w:hAnsi="Arial" w:cs="Arial"/>
                <w:b/>
                <w:bCs/>
                <w:sz w:val="18"/>
                <w:szCs w:val="18"/>
              </w:rPr>
              <w:t>Overall risk of bias</w:t>
            </w:r>
          </w:p>
        </w:tc>
      </w:tr>
      <w:tr w:rsidR="00E66C32" w:rsidRPr="00D802A3" w14:paraId="2087BA2A" w14:textId="77777777" w:rsidTr="00D154C8">
        <w:tc>
          <w:tcPr>
            <w:tcW w:w="1558" w:type="dxa"/>
          </w:tcPr>
          <w:p w14:paraId="4033CD44" w14:textId="77777777" w:rsidR="00E66C32" w:rsidRPr="00D802A3" w:rsidRDefault="00E66C32" w:rsidP="003658DA">
            <w:pPr>
              <w:rPr>
                <w:rFonts w:ascii="Arial" w:hAnsi="Arial" w:cs="Arial"/>
                <w:sz w:val="18"/>
                <w:szCs w:val="18"/>
              </w:rPr>
            </w:pPr>
            <w:proofErr w:type="spellStart"/>
            <w:r w:rsidRPr="00D802A3">
              <w:rPr>
                <w:rFonts w:ascii="Arial" w:eastAsia="Times New Roman" w:hAnsi="Arial" w:cs="Arial"/>
                <w:color w:val="000000"/>
                <w:sz w:val="18"/>
                <w:szCs w:val="18"/>
                <w:lang w:eastAsia="en-GB"/>
              </w:rPr>
              <w:t>Ahmadizadeh</w:t>
            </w:r>
            <w:proofErr w:type="spellEnd"/>
            <w:r w:rsidRPr="00D802A3">
              <w:rPr>
                <w:rFonts w:ascii="Arial" w:eastAsia="Times New Roman" w:hAnsi="Arial" w:cs="Arial"/>
                <w:color w:val="000000"/>
                <w:sz w:val="18"/>
                <w:szCs w:val="18"/>
                <w:lang w:eastAsia="en-GB"/>
              </w:rPr>
              <w:t xml:space="preserve"> 2018</w:t>
            </w:r>
          </w:p>
        </w:tc>
        <w:tc>
          <w:tcPr>
            <w:tcW w:w="1270" w:type="dxa"/>
            <w:shd w:val="clear" w:color="auto" w:fill="92D050"/>
          </w:tcPr>
          <w:p w14:paraId="1E56929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7A43032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77DD980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0B1E5E3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2711792A"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64620C88"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59EF58D5" w14:textId="77777777" w:rsidTr="00D154C8">
        <w:tc>
          <w:tcPr>
            <w:tcW w:w="1558" w:type="dxa"/>
          </w:tcPr>
          <w:p w14:paraId="11FDA14C" w14:textId="77777777" w:rsidR="00E66C32" w:rsidRPr="00D802A3" w:rsidRDefault="00E66C32" w:rsidP="003658DA">
            <w:pPr>
              <w:rPr>
                <w:rFonts w:ascii="Arial" w:hAnsi="Arial" w:cs="Arial"/>
                <w:sz w:val="18"/>
                <w:szCs w:val="18"/>
              </w:rPr>
            </w:pPr>
            <w:proofErr w:type="spellStart"/>
            <w:r w:rsidRPr="00D802A3">
              <w:rPr>
                <w:rFonts w:ascii="Arial" w:eastAsia="Times New Roman" w:hAnsi="Arial" w:cs="Arial"/>
                <w:sz w:val="18"/>
                <w:szCs w:val="18"/>
                <w:lang w:eastAsia="en-GB"/>
              </w:rPr>
              <w:t>Ahmadizadeh</w:t>
            </w:r>
            <w:proofErr w:type="spellEnd"/>
            <w:r w:rsidRPr="00D802A3">
              <w:rPr>
                <w:rFonts w:ascii="Arial" w:eastAsia="Times New Roman" w:hAnsi="Arial" w:cs="Arial"/>
                <w:sz w:val="18"/>
                <w:szCs w:val="18"/>
                <w:lang w:eastAsia="en-GB"/>
              </w:rPr>
              <w:t xml:space="preserve"> 2019</w:t>
            </w:r>
          </w:p>
        </w:tc>
        <w:tc>
          <w:tcPr>
            <w:tcW w:w="1270" w:type="dxa"/>
            <w:shd w:val="clear" w:color="auto" w:fill="92D050"/>
          </w:tcPr>
          <w:p w14:paraId="4A21916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0000"/>
          </w:tcPr>
          <w:p w14:paraId="04D36653"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0000"/>
          </w:tcPr>
          <w:p w14:paraId="3D092C15"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23ED08B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5774C56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35C4CCBE"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564F0CDA" w14:textId="77777777" w:rsidTr="00D154C8">
        <w:tc>
          <w:tcPr>
            <w:tcW w:w="1558" w:type="dxa"/>
          </w:tcPr>
          <w:p w14:paraId="4E2FCBFA" w14:textId="77777777" w:rsidR="00E66C32" w:rsidRPr="00D802A3" w:rsidRDefault="00E66C32" w:rsidP="003658DA">
            <w:pPr>
              <w:rPr>
                <w:rFonts w:ascii="Arial" w:hAnsi="Arial" w:cs="Arial"/>
                <w:sz w:val="18"/>
                <w:szCs w:val="18"/>
              </w:rPr>
            </w:pPr>
            <w:proofErr w:type="spellStart"/>
            <w:r w:rsidRPr="00D802A3">
              <w:rPr>
                <w:rFonts w:ascii="Arial" w:eastAsia="Times New Roman" w:hAnsi="Arial" w:cs="Arial"/>
                <w:sz w:val="18"/>
                <w:szCs w:val="18"/>
                <w:lang w:eastAsia="en-GB"/>
              </w:rPr>
              <w:t>Alizadegoradel</w:t>
            </w:r>
            <w:proofErr w:type="spellEnd"/>
            <w:r w:rsidRPr="00D802A3">
              <w:rPr>
                <w:rFonts w:ascii="Arial" w:eastAsia="Times New Roman" w:hAnsi="Arial" w:cs="Arial"/>
                <w:sz w:val="18"/>
                <w:szCs w:val="18"/>
                <w:lang w:eastAsia="en-GB"/>
              </w:rPr>
              <w:t xml:space="preserve"> 2020</w:t>
            </w:r>
          </w:p>
        </w:tc>
        <w:tc>
          <w:tcPr>
            <w:tcW w:w="1270" w:type="dxa"/>
            <w:shd w:val="clear" w:color="auto" w:fill="92D050"/>
          </w:tcPr>
          <w:p w14:paraId="1AB1258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18F9F24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47D165A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47350D1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5944BE6A"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3D49E125"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65FB5986" w14:textId="77777777" w:rsidTr="00D154C8">
        <w:tc>
          <w:tcPr>
            <w:tcW w:w="1558" w:type="dxa"/>
          </w:tcPr>
          <w:p w14:paraId="31ACDAD1" w14:textId="77777777" w:rsidR="00E66C32" w:rsidRPr="00D802A3" w:rsidRDefault="00E66C32" w:rsidP="003658DA">
            <w:pPr>
              <w:rPr>
                <w:rFonts w:ascii="Arial" w:hAnsi="Arial" w:cs="Arial"/>
                <w:sz w:val="18"/>
                <w:szCs w:val="18"/>
              </w:rPr>
            </w:pPr>
            <w:r w:rsidRPr="00D802A3">
              <w:rPr>
                <w:rFonts w:ascii="Arial" w:eastAsia="Times New Roman" w:hAnsi="Arial" w:cs="Arial"/>
                <w:sz w:val="18"/>
                <w:szCs w:val="18"/>
                <w:lang w:eastAsia="en-GB"/>
              </w:rPr>
              <w:t>Alonso 2001</w:t>
            </w:r>
          </w:p>
        </w:tc>
        <w:tc>
          <w:tcPr>
            <w:tcW w:w="1270" w:type="dxa"/>
            <w:shd w:val="clear" w:color="auto" w:fill="FFFF00"/>
          </w:tcPr>
          <w:p w14:paraId="4F5352AD"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4A978D0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3309A7F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147CD26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13A1351B"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2A7F054E"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7C1C9713" w14:textId="77777777" w:rsidTr="00D154C8">
        <w:tc>
          <w:tcPr>
            <w:tcW w:w="1558" w:type="dxa"/>
          </w:tcPr>
          <w:p w14:paraId="76A661DD" w14:textId="77777777" w:rsidR="00E66C32" w:rsidRPr="00D802A3" w:rsidRDefault="00E66C32" w:rsidP="003658DA">
            <w:pPr>
              <w:rPr>
                <w:rFonts w:ascii="Arial" w:hAnsi="Arial" w:cs="Arial"/>
                <w:sz w:val="18"/>
                <w:szCs w:val="18"/>
              </w:rPr>
            </w:pPr>
            <w:proofErr w:type="spellStart"/>
            <w:r w:rsidRPr="00D802A3">
              <w:rPr>
                <w:rFonts w:ascii="Arial" w:eastAsia="Times New Roman" w:hAnsi="Arial" w:cs="Arial"/>
                <w:sz w:val="18"/>
                <w:szCs w:val="18"/>
                <w:lang w:eastAsia="en-GB"/>
              </w:rPr>
              <w:t>Alyagon</w:t>
            </w:r>
            <w:proofErr w:type="spellEnd"/>
            <w:r w:rsidRPr="00D802A3">
              <w:rPr>
                <w:rFonts w:ascii="Arial" w:eastAsia="Times New Roman" w:hAnsi="Arial" w:cs="Arial"/>
                <w:sz w:val="18"/>
                <w:szCs w:val="18"/>
                <w:lang w:eastAsia="en-GB"/>
              </w:rPr>
              <w:t xml:space="preserve"> 2020</w:t>
            </w:r>
          </w:p>
        </w:tc>
        <w:tc>
          <w:tcPr>
            <w:tcW w:w="1270" w:type="dxa"/>
            <w:shd w:val="clear" w:color="auto" w:fill="92D050"/>
          </w:tcPr>
          <w:p w14:paraId="6805429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2CD9471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0000"/>
          </w:tcPr>
          <w:p w14:paraId="26893731"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7917139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05584C73"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27798629"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364DCC66" w14:textId="77777777" w:rsidTr="00D154C8">
        <w:tc>
          <w:tcPr>
            <w:tcW w:w="1558" w:type="dxa"/>
          </w:tcPr>
          <w:p w14:paraId="6FDCBF57" w14:textId="77777777" w:rsidR="00E66C32" w:rsidRPr="00D802A3" w:rsidRDefault="00E66C32" w:rsidP="003658DA">
            <w:pPr>
              <w:rPr>
                <w:rFonts w:ascii="Arial" w:hAnsi="Arial" w:cs="Arial"/>
                <w:sz w:val="18"/>
                <w:szCs w:val="18"/>
              </w:rPr>
            </w:pPr>
            <w:r w:rsidRPr="00D802A3">
              <w:rPr>
                <w:rFonts w:ascii="Arial" w:eastAsia="Times New Roman" w:hAnsi="Arial" w:cs="Arial"/>
                <w:sz w:val="18"/>
                <w:szCs w:val="18"/>
                <w:lang w:eastAsia="en-GB"/>
              </w:rPr>
              <w:t>Anderson 2007</w:t>
            </w:r>
          </w:p>
        </w:tc>
        <w:tc>
          <w:tcPr>
            <w:tcW w:w="1270" w:type="dxa"/>
            <w:shd w:val="clear" w:color="auto" w:fill="92D050"/>
          </w:tcPr>
          <w:p w14:paraId="02A56E2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0000"/>
          </w:tcPr>
          <w:p w14:paraId="1F7FD09F"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FF00"/>
          </w:tcPr>
          <w:p w14:paraId="0573204F"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92D050"/>
          </w:tcPr>
          <w:p w14:paraId="2CAB383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3F9759D6"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2C5E3CC3"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69666CF7" w14:textId="77777777" w:rsidTr="00D154C8">
        <w:tc>
          <w:tcPr>
            <w:tcW w:w="1558" w:type="dxa"/>
          </w:tcPr>
          <w:p w14:paraId="61A72A70" w14:textId="77777777" w:rsidR="00E66C32" w:rsidRPr="00D802A3" w:rsidRDefault="00E66C32" w:rsidP="003658DA">
            <w:pPr>
              <w:rPr>
                <w:rFonts w:ascii="Arial" w:hAnsi="Arial" w:cs="Arial"/>
                <w:sz w:val="18"/>
                <w:szCs w:val="18"/>
              </w:rPr>
            </w:pPr>
            <w:proofErr w:type="spellStart"/>
            <w:r w:rsidRPr="00D802A3">
              <w:rPr>
                <w:rFonts w:ascii="Arial" w:eastAsia="Times New Roman" w:hAnsi="Arial" w:cs="Arial"/>
                <w:sz w:val="18"/>
                <w:szCs w:val="18"/>
                <w:lang w:eastAsia="en-GB"/>
              </w:rPr>
              <w:t>Arumugham</w:t>
            </w:r>
            <w:proofErr w:type="spellEnd"/>
            <w:r w:rsidRPr="00D802A3">
              <w:rPr>
                <w:rFonts w:ascii="Arial" w:eastAsia="Times New Roman" w:hAnsi="Arial" w:cs="Arial"/>
                <w:sz w:val="18"/>
                <w:szCs w:val="18"/>
                <w:lang w:eastAsia="en-GB"/>
              </w:rPr>
              <w:t xml:space="preserve"> 2018</w:t>
            </w:r>
          </w:p>
        </w:tc>
        <w:tc>
          <w:tcPr>
            <w:tcW w:w="1270" w:type="dxa"/>
            <w:shd w:val="clear" w:color="auto" w:fill="92D050"/>
          </w:tcPr>
          <w:p w14:paraId="6513EC2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4858138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75F1D6B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59C71EE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46FA01B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0020123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r>
      <w:tr w:rsidR="00E66C32" w:rsidRPr="00D802A3" w14:paraId="63D30CB4" w14:textId="77777777" w:rsidTr="00D154C8">
        <w:tc>
          <w:tcPr>
            <w:tcW w:w="1558" w:type="dxa"/>
          </w:tcPr>
          <w:p w14:paraId="196F1C0C"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Avery 1999</w:t>
            </w:r>
          </w:p>
        </w:tc>
        <w:tc>
          <w:tcPr>
            <w:tcW w:w="1270" w:type="dxa"/>
            <w:shd w:val="clear" w:color="auto" w:fill="FFFF00"/>
          </w:tcPr>
          <w:p w14:paraId="5693B1D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7B19F81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2E4E8D2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1689D71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410CDFCD"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25F28488"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1455D240" w14:textId="77777777" w:rsidTr="00D154C8">
        <w:tc>
          <w:tcPr>
            <w:tcW w:w="1558" w:type="dxa"/>
          </w:tcPr>
          <w:p w14:paraId="329B312E"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Avery 2006</w:t>
            </w:r>
          </w:p>
        </w:tc>
        <w:tc>
          <w:tcPr>
            <w:tcW w:w="1270" w:type="dxa"/>
            <w:shd w:val="clear" w:color="auto" w:fill="92D050"/>
          </w:tcPr>
          <w:p w14:paraId="06BA78B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0000"/>
          </w:tcPr>
          <w:p w14:paraId="3AB6F25B"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0000"/>
          </w:tcPr>
          <w:p w14:paraId="177C6507"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1A3C7A7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1D32CE32"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411D1906"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4811BE0D" w14:textId="77777777" w:rsidTr="00D154C8">
        <w:tc>
          <w:tcPr>
            <w:tcW w:w="1558" w:type="dxa"/>
          </w:tcPr>
          <w:p w14:paraId="3B6F9746"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Badawy</w:t>
            </w:r>
            <w:proofErr w:type="spellEnd"/>
            <w:r w:rsidRPr="00D802A3">
              <w:rPr>
                <w:rFonts w:ascii="Arial" w:eastAsia="Times New Roman" w:hAnsi="Arial" w:cs="Arial"/>
                <w:sz w:val="18"/>
                <w:szCs w:val="18"/>
                <w:lang w:eastAsia="en-GB"/>
              </w:rPr>
              <w:t xml:space="preserve"> 2010</w:t>
            </w:r>
          </w:p>
        </w:tc>
        <w:tc>
          <w:tcPr>
            <w:tcW w:w="1270" w:type="dxa"/>
            <w:shd w:val="clear" w:color="auto" w:fill="FFFF00"/>
          </w:tcPr>
          <w:p w14:paraId="430B30D8"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1F5DB53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68FD1A2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50E02B1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42E22005"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77F333A8"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4329D5BD" w14:textId="77777777" w:rsidTr="00D154C8">
        <w:tc>
          <w:tcPr>
            <w:tcW w:w="1558" w:type="dxa"/>
          </w:tcPr>
          <w:p w14:paraId="6BB4C2AD"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Baeken</w:t>
            </w:r>
            <w:proofErr w:type="spellEnd"/>
            <w:r w:rsidRPr="00D802A3">
              <w:rPr>
                <w:rFonts w:ascii="Arial" w:eastAsia="Times New Roman" w:hAnsi="Arial" w:cs="Arial"/>
                <w:sz w:val="18"/>
                <w:szCs w:val="18"/>
                <w:lang w:eastAsia="en-GB"/>
              </w:rPr>
              <w:t xml:space="preserve"> 2013</w:t>
            </w:r>
          </w:p>
        </w:tc>
        <w:tc>
          <w:tcPr>
            <w:tcW w:w="1270" w:type="dxa"/>
            <w:shd w:val="clear" w:color="auto" w:fill="FFFF00"/>
          </w:tcPr>
          <w:p w14:paraId="109D4B68"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7D627F4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46B92D2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49069FF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1E339C4D"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92D050"/>
          </w:tcPr>
          <w:p w14:paraId="3CFFFA1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r>
      <w:tr w:rsidR="00E66C32" w:rsidRPr="00D802A3" w14:paraId="29C25543" w14:textId="77777777" w:rsidTr="00D154C8">
        <w:tc>
          <w:tcPr>
            <w:tcW w:w="1558" w:type="dxa"/>
          </w:tcPr>
          <w:p w14:paraId="36F992E5"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Bais</w:t>
            </w:r>
            <w:proofErr w:type="spellEnd"/>
            <w:r w:rsidRPr="00D802A3">
              <w:rPr>
                <w:rFonts w:ascii="Arial" w:eastAsia="Times New Roman" w:hAnsi="Arial" w:cs="Arial"/>
                <w:sz w:val="18"/>
                <w:szCs w:val="18"/>
                <w:lang w:eastAsia="en-GB"/>
              </w:rPr>
              <w:t xml:space="preserve"> 2014</w:t>
            </w:r>
          </w:p>
        </w:tc>
        <w:tc>
          <w:tcPr>
            <w:tcW w:w="1270" w:type="dxa"/>
            <w:shd w:val="clear" w:color="auto" w:fill="92D050"/>
          </w:tcPr>
          <w:p w14:paraId="1F852FDD"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5389EE8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6D8F8DB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373BE6C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1010C5D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6E82C4B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r>
      <w:tr w:rsidR="00E66C32" w:rsidRPr="00D802A3" w14:paraId="3E9998A2" w14:textId="77777777" w:rsidTr="00D154C8">
        <w:tc>
          <w:tcPr>
            <w:tcW w:w="1558" w:type="dxa"/>
          </w:tcPr>
          <w:p w14:paraId="1F4DB3A6"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Bakim</w:t>
            </w:r>
            <w:proofErr w:type="spellEnd"/>
            <w:r w:rsidRPr="00D802A3">
              <w:rPr>
                <w:rFonts w:ascii="Arial" w:eastAsia="Times New Roman" w:hAnsi="Arial" w:cs="Arial"/>
                <w:sz w:val="18"/>
                <w:szCs w:val="18"/>
                <w:lang w:eastAsia="en-GB"/>
              </w:rPr>
              <w:t xml:space="preserve"> 2012</w:t>
            </w:r>
          </w:p>
        </w:tc>
        <w:tc>
          <w:tcPr>
            <w:tcW w:w="1270" w:type="dxa"/>
            <w:shd w:val="clear" w:color="auto" w:fill="92D050"/>
          </w:tcPr>
          <w:p w14:paraId="02F1A5A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0B6C899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5DE6B60D"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92D050"/>
          </w:tcPr>
          <w:p w14:paraId="76E305E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7E663CC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333620EB"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6C44A9E6" w14:textId="77777777" w:rsidTr="00D154C8">
        <w:tc>
          <w:tcPr>
            <w:tcW w:w="1558" w:type="dxa"/>
          </w:tcPr>
          <w:p w14:paraId="258160B6"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Barr 2011</w:t>
            </w:r>
          </w:p>
        </w:tc>
        <w:tc>
          <w:tcPr>
            <w:tcW w:w="1270" w:type="dxa"/>
            <w:shd w:val="clear" w:color="auto" w:fill="92D050"/>
          </w:tcPr>
          <w:p w14:paraId="6F67E22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7F5B1F2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65C6C4C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1576F2C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0F4BE3BB"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6D6C3BF2"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2A411151" w14:textId="77777777" w:rsidTr="00D154C8">
        <w:tc>
          <w:tcPr>
            <w:tcW w:w="1558" w:type="dxa"/>
          </w:tcPr>
          <w:p w14:paraId="2136C77B"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 xml:space="preserve">Barr 2012 </w:t>
            </w:r>
          </w:p>
        </w:tc>
        <w:tc>
          <w:tcPr>
            <w:tcW w:w="1270" w:type="dxa"/>
            <w:shd w:val="clear" w:color="auto" w:fill="FFFF00"/>
          </w:tcPr>
          <w:p w14:paraId="4D8F74F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1386821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2A3A8BB2"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92D050"/>
          </w:tcPr>
          <w:p w14:paraId="230DFA7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6A4F6A8B"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03B74E3C"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24560090" w14:textId="77777777" w:rsidTr="00D154C8">
        <w:tc>
          <w:tcPr>
            <w:tcW w:w="1558" w:type="dxa"/>
          </w:tcPr>
          <w:p w14:paraId="1D4208C6"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Barr 2013</w:t>
            </w:r>
          </w:p>
        </w:tc>
        <w:tc>
          <w:tcPr>
            <w:tcW w:w="1270" w:type="dxa"/>
            <w:shd w:val="clear" w:color="auto" w:fill="FFFF00"/>
          </w:tcPr>
          <w:p w14:paraId="09575E3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77C50B2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5D49244A"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92D050"/>
          </w:tcPr>
          <w:p w14:paraId="5A021E5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1E5312A7"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73FF4DBB"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2C952971" w14:textId="77777777" w:rsidTr="00D154C8">
        <w:tc>
          <w:tcPr>
            <w:tcW w:w="1558" w:type="dxa"/>
          </w:tcPr>
          <w:p w14:paraId="12605115"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Bation</w:t>
            </w:r>
            <w:proofErr w:type="spellEnd"/>
            <w:r w:rsidRPr="00D802A3">
              <w:rPr>
                <w:rFonts w:ascii="Arial" w:eastAsia="Times New Roman" w:hAnsi="Arial" w:cs="Arial"/>
                <w:sz w:val="18"/>
                <w:szCs w:val="18"/>
                <w:lang w:eastAsia="en-GB"/>
              </w:rPr>
              <w:t xml:space="preserve"> 2019 </w:t>
            </w:r>
          </w:p>
        </w:tc>
        <w:tc>
          <w:tcPr>
            <w:tcW w:w="1270" w:type="dxa"/>
            <w:shd w:val="clear" w:color="auto" w:fill="92D050"/>
          </w:tcPr>
          <w:p w14:paraId="1413520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443E56E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26994BB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61F9825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3C0B2B69"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138D3E21"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58E6CB89" w14:textId="77777777" w:rsidTr="00D154C8">
        <w:tc>
          <w:tcPr>
            <w:tcW w:w="1558" w:type="dxa"/>
          </w:tcPr>
          <w:p w14:paraId="7163A964"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 xml:space="preserve">Batista 2015 </w:t>
            </w:r>
          </w:p>
        </w:tc>
        <w:tc>
          <w:tcPr>
            <w:tcW w:w="1270" w:type="dxa"/>
            <w:shd w:val="clear" w:color="auto" w:fill="92D050"/>
          </w:tcPr>
          <w:p w14:paraId="17665D4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FF00"/>
          </w:tcPr>
          <w:p w14:paraId="4D149799"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2A08B4A1"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FF0000"/>
          </w:tcPr>
          <w:p w14:paraId="2B065B7B"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FF00"/>
          </w:tcPr>
          <w:p w14:paraId="2DF0531A"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77B0E8FB"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26253949" w14:textId="77777777" w:rsidTr="00D154C8">
        <w:tc>
          <w:tcPr>
            <w:tcW w:w="1558" w:type="dxa"/>
          </w:tcPr>
          <w:p w14:paraId="291B2568"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 xml:space="preserve">Berman 2000 </w:t>
            </w:r>
          </w:p>
        </w:tc>
        <w:tc>
          <w:tcPr>
            <w:tcW w:w="1270" w:type="dxa"/>
            <w:shd w:val="clear" w:color="auto" w:fill="FFFF00"/>
          </w:tcPr>
          <w:p w14:paraId="1176CA12"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1532CC5D"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58D6CB9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434E89A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37046F71"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4034015E"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54C71885" w14:textId="77777777" w:rsidTr="00D154C8">
        <w:tc>
          <w:tcPr>
            <w:tcW w:w="1558" w:type="dxa"/>
          </w:tcPr>
          <w:p w14:paraId="7D135997"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lastRenderedPageBreak/>
              <w:t>Beynel</w:t>
            </w:r>
            <w:proofErr w:type="spellEnd"/>
            <w:r w:rsidRPr="00D802A3">
              <w:rPr>
                <w:rFonts w:ascii="Arial" w:eastAsia="Times New Roman" w:hAnsi="Arial" w:cs="Arial"/>
                <w:sz w:val="18"/>
                <w:szCs w:val="18"/>
                <w:lang w:eastAsia="en-GB"/>
              </w:rPr>
              <w:t xml:space="preserve"> 2014</w:t>
            </w:r>
          </w:p>
        </w:tc>
        <w:tc>
          <w:tcPr>
            <w:tcW w:w="1270" w:type="dxa"/>
            <w:shd w:val="clear" w:color="auto" w:fill="92D050"/>
          </w:tcPr>
          <w:p w14:paraId="6A60FF4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262DFF5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4DAA71F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1EE21E9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63BD54BC"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7168991E"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147238CE" w14:textId="77777777" w:rsidTr="00D154C8">
        <w:tc>
          <w:tcPr>
            <w:tcW w:w="1558" w:type="dxa"/>
          </w:tcPr>
          <w:p w14:paraId="750493A2"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Blumberger</w:t>
            </w:r>
            <w:proofErr w:type="spellEnd"/>
            <w:r w:rsidRPr="00D802A3">
              <w:rPr>
                <w:rFonts w:ascii="Arial" w:eastAsia="Times New Roman" w:hAnsi="Arial" w:cs="Arial"/>
                <w:sz w:val="18"/>
                <w:szCs w:val="18"/>
                <w:lang w:eastAsia="en-GB"/>
              </w:rPr>
              <w:t xml:space="preserve"> 2012A</w:t>
            </w:r>
          </w:p>
        </w:tc>
        <w:tc>
          <w:tcPr>
            <w:tcW w:w="1270" w:type="dxa"/>
            <w:shd w:val="clear" w:color="auto" w:fill="FFFF00"/>
          </w:tcPr>
          <w:p w14:paraId="4BA0AE9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6E56400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7DE230D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6978973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524E4DEE"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211096B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63164358" w14:textId="77777777" w:rsidTr="00D154C8">
        <w:tc>
          <w:tcPr>
            <w:tcW w:w="1558" w:type="dxa"/>
          </w:tcPr>
          <w:p w14:paraId="7CFA0043"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Blumberger</w:t>
            </w:r>
            <w:proofErr w:type="spellEnd"/>
            <w:r w:rsidRPr="00D802A3">
              <w:rPr>
                <w:rFonts w:ascii="Arial" w:eastAsia="Times New Roman" w:hAnsi="Arial" w:cs="Arial"/>
                <w:sz w:val="18"/>
                <w:szCs w:val="18"/>
                <w:lang w:eastAsia="en-GB"/>
              </w:rPr>
              <w:t xml:space="preserve"> 2012B</w:t>
            </w:r>
          </w:p>
        </w:tc>
        <w:tc>
          <w:tcPr>
            <w:tcW w:w="1270" w:type="dxa"/>
            <w:shd w:val="clear" w:color="auto" w:fill="FFFF00"/>
          </w:tcPr>
          <w:p w14:paraId="1DE90AD8"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1051C7B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2C67FA7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2BFFB30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0B8384D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4F8CAEAF"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3375AA77" w14:textId="77777777" w:rsidTr="00D154C8">
        <w:tc>
          <w:tcPr>
            <w:tcW w:w="1558" w:type="dxa"/>
          </w:tcPr>
          <w:p w14:paraId="682263A7"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Blumberger</w:t>
            </w:r>
            <w:proofErr w:type="spellEnd"/>
            <w:r w:rsidRPr="00D802A3">
              <w:rPr>
                <w:rFonts w:ascii="Arial" w:eastAsia="Times New Roman" w:hAnsi="Arial" w:cs="Arial"/>
                <w:sz w:val="18"/>
                <w:szCs w:val="18"/>
                <w:lang w:eastAsia="en-GB"/>
              </w:rPr>
              <w:t xml:space="preserve"> 2012C</w:t>
            </w:r>
          </w:p>
        </w:tc>
        <w:tc>
          <w:tcPr>
            <w:tcW w:w="1270" w:type="dxa"/>
            <w:shd w:val="clear" w:color="auto" w:fill="92D050"/>
          </w:tcPr>
          <w:p w14:paraId="0A55F1F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FF00"/>
          </w:tcPr>
          <w:p w14:paraId="1E301A4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92D050"/>
          </w:tcPr>
          <w:p w14:paraId="366BBF5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5E9898B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1F278717"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4A76325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307E3E98" w14:textId="77777777" w:rsidTr="00D154C8">
        <w:tc>
          <w:tcPr>
            <w:tcW w:w="1558" w:type="dxa"/>
          </w:tcPr>
          <w:p w14:paraId="44196AED"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Blumberger</w:t>
            </w:r>
            <w:proofErr w:type="spellEnd"/>
            <w:r w:rsidRPr="00D802A3">
              <w:rPr>
                <w:rFonts w:ascii="Arial" w:eastAsia="Times New Roman" w:hAnsi="Arial" w:cs="Arial"/>
                <w:sz w:val="18"/>
                <w:szCs w:val="18"/>
                <w:lang w:eastAsia="en-GB"/>
              </w:rPr>
              <w:t xml:space="preserve"> 2016 </w:t>
            </w:r>
          </w:p>
        </w:tc>
        <w:tc>
          <w:tcPr>
            <w:tcW w:w="1270" w:type="dxa"/>
            <w:shd w:val="clear" w:color="auto" w:fill="92D050"/>
          </w:tcPr>
          <w:p w14:paraId="1E27DBD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7A28B2F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0666D05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3152E04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53732C15"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046EFA2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691E8386" w14:textId="77777777" w:rsidTr="00D154C8">
        <w:tc>
          <w:tcPr>
            <w:tcW w:w="1558" w:type="dxa"/>
          </w:tcPr>
          <w:p w14:paraId="7634240F"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Bortolomasi</w:t>
            </w:r>
            <w:proofErr w:type="spellEnd"/>
            <w:r w:rsidRPr="00D802A3">
              <w:rPr>
                <w:rFonts w:ascii="Arial" w:eastAsia="Times New Roman" w:hAnsi="Arial" w:cs="Arial"/>
                <w:sz w:val="18"/>
                <w:szCs w:val="18"/>
                <w:lang w:eastAsia="en-GB"/>
              </w:rPr>
              <w:t xml:space="preserve"> 2007</w:t>
            </w:r>
          </w:p>
        </w:tc>
        <w:tc>
          <w:tcPr>
            <w:tcW w:w="1270" w:type="dxa"/>
            <w:shd w:val="clear" w:color="auto" w:fill="92D050"/>
          </w:tcPr>
          <w:p w14:paraId="4958414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59CDBF2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452BEE8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416A67F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2A234E0A"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2775B146"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4553062B" w14:textId="77777777" w:rsidTr="00D154C8">
        <w:tc>
          <w:tcPr>
            <w:tcW w:w="1558" w:type="dxa"/>
          </w:tcPr>
          <w:p w14:paraId="52A89541"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Bose 2018</w:t>
            </w:r>
          </w:p>
        </w:tc>
        <w:tc>
          <w:tcPr>
            <w:tcW w:w="1270" w:type="dxa"/>
            <w:shd w:val="clear" w:color="auto" w:fill="92D050"/>
          </w:tcPr>
          <w:p w14:paraId="2872B5D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53B6705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190089C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44B27EC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0EB61F7D"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7BE2C2AB"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358CF2D1" w14:textId="77777777" w:rsidTr="00D154C8">
        <w:tc>
          <w:tcPr>
            <w:tcW w:w="1558" w:type="dxa"/>
          </w:tcPr>
          <w:p w14:paraId="1D2076C4"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 xml:space="preserve">Boutros 2002 </w:t>
            </w:r>
          </w:p>
        </w:tc>
        <w:tc>
          <w:tcPr>
            <w:tcW w:w="1270" w:type="dxa"/>
            <w:shd w:val="clear" w:color="auto" w:fill="92D050"/>
          </w:tcPr>
          <w:p w14:paraId="0178FA3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1923247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743A839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03D7B44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052AE2E1"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594E8D3B"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7DB62C32" w14:textId="77777777" w:rsidTr="00D154C8">
        <w:tc>
          <w:tcPr>
            <w:tcW w:w="1558" w:type="dxa"/>
          </w:tcPr>
          <w:p w14:paraId="7B4C025B"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Brunelin</w:t>
            </w:r>
            <w:proofErr w:type="spellEnd"/>
            <w:r w:rsidRPr="00D802A3">
              <w:rPr>
                <w:rFonts w:ascii="Arial" w:eastAsia="Times New Roman" w:hAnsi="Arial" w:cs="Arial"/>
                <w:sz w:val="18"/>
                <w:szCs w:val="18"/>
                <w:lang w:eastAsia="en-GB"/>
              </w:rPr>
              <w:t xml:space="preserve"> 2006 </w:t>
            </w:r>
          </w:p>
        </w:tc>
        <w:tc>
          <w:tcPr>
            <w:tcW w:w="1270" w:type="dxa"/>
            <w:shd w:val="clear" w:color="auto" w:fill="92D050"/>
          </w:tcPr>
          <w:p w14:paraId="2E03535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50A2362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7A0483C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1A40750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35D6AAF8"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0769B7A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64C95666" w14:textId="77777777" w:rsidTr="00D154C8">
        <w:tc>
          <w:tcPr>
            <w:tcW w:w="1558" w:type="dxa"/>
          </w:tcPr>
          <w:p w14:paraId="50CA6769"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Brunelin</w:t>
            </w:r>
            <w:proofErr w:type="spellEnd"/>
            <w:r w:rsidRPr="00D802A3">
              <w:rPr>
                <w:rFonts w:ascii="Arial" w:eastAsia="Times New Roman" w:hAnsi="Arial" w:cs="Arial"/>
                <w:sz w:val="18"/>
                <w:szCs w:val="18"/>
                <w:lang w:eastAsia="en-GB"/>
              </w:rPr>
              <w:t xml:space="preserve"> 2012 </w:t>
            </w:r>
          </w:p>
        </w:tc>
        <w:tc>
          <w:tcPr>
            <w:tcW w:w="1270" w:type="dxa"/>
            <w:shd w:val="clear" w:color="auto" w:fill="92D050"/>
          </w:tcPr>
          <w:p w14:paraId="7FEDFAB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67B7201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7756A01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51478F3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414EA95E"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01C45A5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665BA9AE" w14:textId="77777777" w:rsidTr="00D154C8">
        <w:tc>
          <w:tcPr>
            <w:tcW w:w="1558" w:type="dxa"/>
          </w:tcPr>
          <w:p w14:paraId="1B046EC3"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Bulteau</w:t>
            </w:r>
            <w:proofErr w:type="spellEnd"/>
            <w:r w:rsidRPr="00D802A3">
              <w:rPr>
                <w:rFonts w:ascii="Arial" w:eastAsia="Times New Roman" w:hAnsi="Arial" w:cs="Arial"/>
                <w:sz w:val="18"/>
                <w:szCs w:val="18"/>
                <w:lang w:eastAsia="en-GB"/>
              </w:rPr>
              <w:t xml:space="preserve"> 2019 </w:t>
            </w:r>
          </w:p>
        </w:tc>
        <w:tc>
          <w:tcPr>
            <w:tcW w:w="1270" w:type="dxa"/>
            <w:shd w:val="clear" w:color="auto" w:fill="92D050"/>
          </w:tcPr>
          <w:p w14:paraId="1419E1F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3FFDAFB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024BFA0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FF0000"/>
          </w:tcPr>
          <w:p w14:paraId="37C35E2B"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0000"/>
          </w:tcPr>
          <w:p w14:paraId="5D0074FC"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0000"/>
          </w:tcPr>
          <w:p w14:paraId="7594BE76"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23A81066" w14:textId="77777777" w:rsidTr="00D154C8">
        <w:tc>
          <w:tcPr>
            <w:tcW w:w="1558" w:type="dxa"/>
          </w:tcPr>
          <w:p w14:paraId="658958F1"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 xml:space="preserve">Carmi 2019 </w:t>
            </w:r>
          </w:p>
        </w:tc>
        <w:tc>
          <w:tcPr>
            <w:tcW w:w="1270" w:type="dxa"/>
            <w:shd w:val="clear" w:color="auto" w:fill="92D050"/>
          </w:tcPr>
          <w:p w14:paraId="6126027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0A3AA00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0619D08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2760EC4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4C54826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611CA9B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r>
      <w:tr w:rsidR="00E66C32" w:rsidRPr="00D802A3" w14:paraId="6D2AEB95" w14:textId="77777777" w:rsidTr="00D154C8">
        <w:tc>
          <w:tcPr>
            <w:tcW w:w="1558" w:type="dxa"/>
          </w:tcPr>
          <w:p w14:paraId="0189EC01"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Carpenter 2017</w:t>
            </w:r>
          </w:p>
        </w:tc>
        <w:tc>
          <w:tcPr>
            <w:tcW w:w="1270" w:type="dxa"/>
            <w:shd w:val="clear" w:color="auto" w:fill="92D050"/>
          </w:tcPr>
          <w:p w14:paraId="232F98C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0000"/>
          </w:tcPr>
          <w:p w14:paraId="740445BB"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0000"/>
          </w:tcPr>
          <w:p w14:paraId="62F41AEB"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49B994E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6F91E1C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4A8F0E78" w14:textId="77777777" w:rsidR="00E66C32" w:rsidRPr="00D802A3" w:rsidRDefault="00E66C32" w:rsidP="003658DA">
            <w:pPr>
              <w:rPr>
                <w:rFonts w:ascii="Arial" w:hAnsi="Arial" w:cs="Arial"/>
                <w:b/>
                <w:bCs/>
                <w:sz w:val="18"/>
                <w:szCs w:val="18"/>
              </w:rPr>
            </w:pPr>
            <w:r w:rsidRPr="00D802A3">
              <w:rPr>
                <w:rFonts w:ascii="Arial" w:hAnsi="Arial" w:cs="Arial"/>
                <w:sz w:val="18"/>
                <w:szCs w:val="18"/>
              </w:rPr>
              <w:t xml:space="preserve">High </w:t>
            </w:r>
          </w:p>
        </w:tc>
      </w:tr>
      <w:tr w:rsidR="00E66C32" w:rsidRPr="00D802A3" w14:paraId="5540F791" w14:textId="77777777" w:rsidTr="00D154C8">
        <w:tc>
          <w:tcPr>
            <w:tcW w:w="1558" w:type="dxa"/>
          </w:tcPr>
          <w:p w14:paraId="229C92BD"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 xml:space="preserve">Chang 2018 </w:t>
            </w:r>
          </w:p>
        </w:tc>
        <w:tc>
          <w:tcPr>
            <w:tcW w:w="1270" w:type="dxa"/>
            <w:shd w:val="clear" w:color="auto" w:fill="FFFF00"/>
          </w:tcPr>
          <w:p w14:paraId="6BB62DCE"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47082D2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1FB9DC36"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92D050"/>
          </w:tcPr>
          <w:p w14:paraId="3841B45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4BAF8A2D"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2854B8C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58C99114" w14:textId="77777777" w:rsidTr="00D154C8">
        <w:tc>
          <w:tcPr>
            <w:tcW w:w="1558" w:type="dxa"/>
          </w:tcPr>
          <w:p w14:paraId="386650A4"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 xml:space="preserve">Chang 2019 </w:t>
            </w:r>
          </w:p>
        </w:tc>
        <w:tc>
          <w:tcPr>
            <w:tcW w:w="1270" w:type="dxa"/>
            <w:shd w:val="clear" w:color="auto" w:fill="FFFF00"/>
          </w:tcPr>
          <w:p w14:paraId="48306AAF"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0479A3E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49909C3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4BC5F3F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042E6DC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04374E75"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4D67C3F4" w14:textId="77777777" w:rsidTr="00D154C8">
        <w:tc>
          <w:tcPr>
            <w:tcW w:w="1558" w:type="dxa"/>
          </w:tcPr>
          <w:p w14:paraId="47CF9D68"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Chang 2020</w:t>
            </w:r>
          </w:p>
        </w:tc>
        <w:tc>
          <w:tcPr>
            <w:tcW w:w="1270" w:type="dxa"/>
            <w:shd w:val="clear" w:color="auto" w:fill="92D050"/>
          </w:tcPr>
          <w:p w14:paraId="02D6834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0000"/>
          </w:tcPr>
          <w:p w14:paraId="7A766B11"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0000"/>
          </w:tcPr>
          <w:p w14:paraId="2BF66131"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25FB628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37FEB03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40BA7D5A"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7788680F" w14:textId="77777777" w:rsidTr="00D154C8">
        <w:tc>
          <w:tcPr>
            <w:tcW w:w="1558" w:type="dxa"/>
          </w:tcPr>
          <w:p w14:paraId="20D554D0"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 xml:space="preserve">Chauhan 2020 </w:t>
            </w:r>
          </w:p>
        </w:tc>
        <w:tc>
          <w:tcPr>
            <w:tcW w:w="1270" w:type="dxa"/>
            <w:shd w:val="clear" w:color="auto" w:fill="92D050"/>
          </w:tcPr>
          <w:p w14:paraId="33237BF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73587D3D"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24C96F5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5EC04E7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128F157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1637D8E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r>
      <w:tr w:rsidR="00E66C32" w:rsidRPr="00D802A3" w14:paraId="1FCE59B9" w14:textId="77777777" w:rsidTr="00D154C8">
        <w:tc>
          <w:tcPr>
            <w:tcW w:w="1558" w:type="dxa"/>
          </w:tcPr>
          <w:p w14:paraId="470D015C"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 xml:space="preserve">Chen 2013 </w:t>
            </w:r>
          </w:p>
        </w:tc>
        <w:tc>
          <w:tcPr>
            <w:tcW w:w="1270" w:type="dxa"/>
            <w:shd w:val="clear" w:color="auto" w:fill="92D050"/>
          </w:tcPr>
          <w:p w14:paraId="58F9EE4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0736FB0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6349F2B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26F1643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159F91D7"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25AAAD7D"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1CB62612" w14:textId="77777777" w:rsidTr="00D154C8">
        <w:tc>
          <w:tcPr>
            <w:tcW w:w="1558" w:type="dxa"/>
          </w:tcPr>
          <w:p w14:paraId="4A54C25B"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Chistyahov</w:t>
            </w:r>
            <w:proofErr w:type="spellEnd"/>
            <w:r w:rsidRPr="00D802A3">
              <w:rPr>
                <w:rFonts w:ascii="Arial" w:eastAsia="Times New Roman" w:hAnsi="Arial" w:cs="Arial"/>
                <w:sz w:val="18"/>
                <w:szCs w:val="18"/>
                <w:lang w:eastAsia="en-GB"/>
              </w:rPr>
              <w:t xml:space="preserve"> 2015 </w:t>
            </w:r>
          </w:p>
        </w:tc>
        <w:tc>
          <w:tcPr>
            <w:tcW w:w="1270" w:type="dxa"/>
            <w:shd w:val="clear" w:color="auto" w:fill="92D050"/>
          </w:tcPr>
          <w:p w14:paraId="30B1071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FF00"/>
          </w:tcPr>
          <w:p w14:paraId="12698B4C"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92D050"/>
          </w:tcPr>
          <w:p w14:paraId="76118DD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1A7B69E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0B9A222E"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331DE3BA"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1EE4EE83" w14:textId="77777777" w:rsidTr="00D154C8">
        <w:tc>
          <w:tcPr>
            <w:tcW w:w="1558" w:type="dxa"/>
          </w:tcPr>
          <w:p w14:paraId="12DF4FAB"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Chou 2020</w:t>
            </w:r>
          </w:p>
        </w:tc>
        <w:tc>
          <w:tcPr>
            <w:tcW w:w="1270" w:type="dxa"/>
            <w:shd w:val="clear" w:color="auto" w:fill="92D050"/>
          </w:tcPr>
          <w:p w14:paraId="1BFFFF6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46F5F9A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6577FA7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46D1D11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7A507D2E"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7CDF55A1"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09310D6C" w14:textId="77777777" w:rsidTr="00D154C8">
        <w:tc>
          <w:tcPr>
            <w:tcW w:w="1558" w:type="dxa"/>
          </w:tcPr>
          <w:p w14:paraId="4F9ED628"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 xml:space="preserve">Cohen 2004 </w:t>
            </w:r>
          </w:p>
        </w:tc>
        <w:tc>
          <w:tcPr>
            <w:tcW w:w="1270" w:type="dxa"/>
            <w:shd w:val="clear" w:color="auto" w:fill="92D050"/>
          </w:tcPr>
          <w:p w14:paraId="1B8A89B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0000"/>
          </w:tcPr>
          <w:p w14:paraId="2CD1C20B"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FF00"/>
          </w:tcPr>
          <w:p w14:paraId="060DD8F2"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92D050"/>
          </w:tcPr>
          <w:p w14:paraId="5C48713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622B1DE5"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2B26C3C4"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2F8EB86B" w14:textId="77777777" w:rsidTr="00D154C8">
        <w:tc>
          <w:tcPr>
            <w:tcW w:w="1558" w:type="dxa"/>
          </w:tcPr>
          <w:p w14:paraId="39DCAC32"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 xml:space="preserve">Concerto 2015 </w:t>
            </w:r>
          </w:p>
        </w:tc>
        <w:tc>
          <w:tcPr>
            <w:tcW w:w="1270" w:type="dxa"/>
            <w:shd w:val="clear" w:color="auto" w:fill="92D050"/>
          </w:tcPr>
          <w:p w14:paraId="61C6CA5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224D2CB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05B962C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340EBD7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348743EA"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44453F0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5880B94F" w14:textId="77777777" w:rsidTr="00D154C8">
        <w:tc>
          <w:tcPr>
            <w:tcW w:w="1558" w:type="dxa"/>
          </w:tcPr>
          <w:p w14:paraId="1145BD69"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Cordes 2010</w:t>
            </w:r>
          </w:p>
        </w:tc>
        <w:tc>
          <w:tcPr>
            <w:tcW w:w="1270" w:type="dxa"/>
            <w:shd w:val="clear" w:color="auto" w:fill="92D050"/>
          </w:tcPr>
          <w:p w14:paraId="3B80252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3E1D67D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0925587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78BF409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5C1CE021"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5ACF29BA"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105E3DE2" w14:textId="77777777" w:rsidTr="00D154C8">
        <w:tc>
          <w:tcPr>
            <w:tcW w:w="1558" w:type="dxa"/>
          </w:tcPr>
          <w:p w14:paraId="5D51E563"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lastRenderedPageBreak/>
              <w:t>de Jesus 2011</w:t>
            </w:r>
          </w:p>
        </w:tc>
        <w:tc>
          <w:tcPr>
            <w:tcW w:w="1270" w:type="dxa"/>
            <w:shd w:val="clear" w:color="auto" w:fill="FFFF00"/>
          </w:tcPr>
          <w:p w14:paraId="29D9F111"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2901D47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463FE6E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1C898BA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63BE47F3"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15DB126B"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27B4F485" w14:textId="77777777" w:rsidTr="00D154C8">
        <w:tc>
          <w:tcPr>
            <w:tcW w:w="1558" w:type="dxa"/>
          </w:tcPr>
          <w:p w14:paraId="0A78C49F"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de Lima 2019</w:t>
            </w:r>
          </w:p>
        </w:tc>
        <w:tc>
          <w:tcPr>
            <w:tcW w:w="1270" w:type="dxa"/>
            <w:shd w:val="clear" w:color="auto" w:fill="92D050"/>
          </w:tcPr>
          <w:p w14:paraId="561BC01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01A5BC6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4E3A7BA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34A6E8F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024470F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16ADE19D"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r>
      <w:tr w:rsidR="00E66C32" w:rsidRPr="00D802A3" w14:paraId="36846D4B" w14:textId="77777777" w:rsidTr="00D154C8">
        <w:tc>
          <w:tcPr>
            <w:tcW w:w="1558" w:type="dxa"/>
          </w:tcPr>
          <w:p w14:paraId="64154A70"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Diefenbach</w:t>
            </w:r>
            <w:proofErr w:type="spellEnd"/>
            <w:r w:rsidRPr="00D802A3">
              <w:rPr>
                <w:rFonts w:ascii="Arial" w:eastAsia="Times New Roman" w:hAnsi="Arial" w:cs="Arial"/>
                <w:sz w:val="18"/>
                <w:szCs w:val="18"/>
                <w:lang w:eastAsia="en-GB"/>
              </w:rPr>
              <w:t xml:space="preserve"> 2016</w:t>
            </w:r>
          </w:p>
        </w:tc>
        <w:tc>
          <w:tcPr>
            <w:tcW w:w="1270" w:type="dxa"/>
            <w:shd w:val="clear" w:color="auto" w:fill="FFFF00"/>
          </w:tcPr>
          <w:p w14:paraId="1FD58667"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5D91DD7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0000"/>
          </w:tcPr>
          <w:p w14:paraId="3FEA9D23"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269B1F4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280CDA2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0000"/>
          </w:tcPr>
          <w:p w14:paraId="101952A6"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6C104F5B" w14:textId="77777777" w:rsidTr="00D154C8">
        <w:tc>
          <w:tcPr>
            <w:tcW w:w="1558" w:type="dxa"/>
          </w:tcPr>
          <w:p w14:paraId="11619890"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Dilkov</w:t>
            </w:r>
            <w:proofErr w:type="spellEnd"/>
            <w:r w:rsidRPr="00D802A3">
              <w:rPr>
                <w:rFonts w:ascii="Arial" w:eastAsia="Times New Roman" w:hAnsi="Arial" w:cs="Arial"/>
                <w:sz w:val="18"/>
                <w:szCs w:val="18"/>
                <w:lang w:eastAsia="en-GB"/>
              </w:rPr>
              <w:t xml:space="preserve"> 2017 </w:t>
            </w:r>
          </w:p>
        </w:tc>
        <w:tc>
          <w:tcPr>
            <w:tcW w:w="1270" w:type="dxa"/>
            <w:shd w:val="clear" w:color="auto" w:fill="92D050"/>
          </w:tcPr>
          <w:p w14:paraId="6826764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26942A7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1D2E7C5D"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1B65C0C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29A210C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496969E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r>
      <w:tr w:rsidR="00E66C32" w:rsidRPr="00D802A3" w14:paraId="126C856F" w14:textId="77777777" w:rsidTr="00D154C8">
        <w:tc>
          <w:tcPr>
            <w:tcW w:w="1558" w:type="dxa"/>
          </w:tcPr>
          <w:p w14:paraId="48C135BE"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Dlabac</w:t>
            </w:r>
            <w:proofErr w:type="spellEnd"/>
            <w:r w:rsidRPr="00D802A3">
              <w:rPr>
                <w:rFonts w:ascii="Arial" w:eastAsia="Times New Roman" w:hAnsi="Arial" w:cs="Arial"/>
                <w:sz w:val="18"/>
                <w:szCs w:val="18"/>
                <w:lang w:eastAsia="en-GB"/>
              </w:rPr>
              <w:t xml:space="preserve"> 2015 </w:t>
            </w:r>
          </w:p>
        </w:tc>
        <w:tc>
          <w:tcPr>
            <w:tcW w:w="1270" w:type="dxa"/>
            <w:shd w:val="clear" w:color="auto" w:fill="FFFF00"/>
          </w:tcPr>
          <w:p w14:paraId="37379237"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69F119CD"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6177B4C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485FE27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217F6F02"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30D264A9"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1780EFD8" w14:textId="77777777" w:rsidTr="00D154C8">
        <w:tc>
          <w:tcPr>
            <w:tcW w:w="1558" w:type="dxa"/>
          </w:tcPr>
          <w:p w14:paraId="6847A539"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Dollfus</w:t>
            </w:r>
            <w:proofErr w:type="spellEnd"/>
            <w:r w:rsidRPr="00D802A3">
              <w:rPr>
                <w:rFonts w:ascii="Arial" w:eastAsia="Times New Roman" w:hAnsi="Arial" w:cs="Arial"/>
                <w:sz w:val="18"/>
                <w:szCs w:val="18"/>
                <w:lang w:eastAsia="en-GB"/>
              </w:rPr>
              <w:t xml:space="preserve"> 2018</w:t>
            </w:r>
          </w:p>
        </w:tc>
        <w:tc>
          <w:tcPr>
            <w:tcW w:w="1270" w:type="dxa"/>
            <w:shd w:val="clear" w:color="auto" w:fill="92D050"/>
          </w:tcPr>
          <w:p w14:paraId="1F9A7ADD"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04682D2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2B981159"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92D050"/>
          </w:tcPr>
          <w:p w14:paraId="03DE4C5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02226FC2"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7E261F05"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5F5D75B7" w14:textId="77777777" w:rsidTr="00D154C8">
        <w:tc>
          <w:tcPr>
            <w:tcW w:w="1558" w:type="dxa"/>
          </w:tcPr>
          <w:p w14:paraId="487DE099"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Dunlop 2020</w:t>
            </w:r>
          </w:p>
        </w:tc>
        <w:tc>
          <w:tcPr>
            <w:tcW w:w="1270" w:type="dxa"/>
            <w:shd w:val="clear" w:color="auto" w:fill="92D050"/>
          </w:tcPr>
          <w:p w14:paraId="201E311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414DFB3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67AB989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92D050"/>
          </w:tcPr>
          <w:p w14:paraId="3D08CAD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155B7879"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71297AEB"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7239D993" w14:textId="77777777" w:rsidTr="00D154C8">
        <w:tc>
          <w:tcPr>
            <w:tcW w:w="1558" w:type="dxa"/>
          </w:tcPr>
          <w:p w14:paraId="1F79E07F"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Duprat</w:t>
            </w:r>
            <w:proofErr w:type="spellEnd"/>
            <w:r w:rsidRPr="00D802A3">
              <w:rPr>
                <w:rFonts w:ascii="Arial" w:eastAsia="Times New Roman" w:hAnsi="Arial" w:cs="Arial"/>
                <w:sz w:val="18"/>
                <w:szCs w:val="18"/>
                <w:lang w:eastAsia="en-GB"/>
              </w:rPr>
              <w:t xml:space="preserve"> 2016 </w:t>
            </w:r>
          </w:p>
        </w:tc>
        <w:tc>
          <w:tcPr>
            <w:tcW w:w="1270" w:type="dxa"/>
            <w:shd w:val="clear" w:color="auto" w:fill="FFFF00"/>
          </w:tcPr>
          <w:p w14:paraId="21A63B02"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0132918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0C05745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484CB2A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416D8FF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23398F4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01FFD0EF" w14:textId="77777777" w:rsidTr="00D154C8">
        <w:tc>
          <w:tcPr>
            <w:tcW w:w="1558" w:type="dxa"/>
          </w:tcPr>
          <w:p w14:paraId="305CCD3F"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 xml:space="preserve">Dutta 2021 </w:t>
            </w:r>
          </w:p>
        </w:tc>
        <w:tc>
          <w:tcPr>
            <w:tcW w:w="1270" w:type="dxa"/>
            <w:shd w:val="clear" w:color="auto" w:fill="92D050"/>
          </w:tcPr>
          <w:p w14:paraId="733AB2A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2DE425B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24883CF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1998AFB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0000"/>
          </w:tcPr>
          <w:p w14:paraId="119AF334"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0000"/>
          </w:tcPr>
          <w:p w14:paraId="0070C9F1"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6210C359" w14:textId="77777777" w:rsidTr="00D154C8">
        <w:tc>
          <w:tcPr>
            <w:tcW w:w="1558" w:type="dxa"/>
          </w:tcPr>
          <w:p w14:paraId="4DFF2502"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Elbeh</w:t>
            </w:r>
            <w:proofErr w:type="spellEnd"/>
            <w:r w:rsidRPr="00D802A3">
              <w:rPr>
                <w:rFonts w:ascii="Arial" w:eastAsia="Times New Roman" w:hAnsi="Arial" w:cs="Arial"/>
                <w:sz w:val="18"/>
                <w:szCs w:val="18"/>
                <w:lang w:eastAsia="en-GB"/>
              </w:rPr>
              <w:t xml:space="preserve"> 2016</w:t>
            </w:r>
          </w:p>
        </w:tc>
        <w:tc>
          <w:tcPr>
            <w:tcW w:w="1270" w:type="dxa"/>
            <w:shd w:val="clear" w:color="auto" w:fill="92D050"/>
          </w:tcPr>
          <w:p w14:paraId="503BAE4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1C9AB92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76BD1C2C" w14:textId="77777777" w:rsidR="00E66C32" w:rsidRPr="00D802A3" w:rsidRDefault="00E66C32" w:rsidP="003658DA">
            <w:pPr>
              <w:rPr>
                <w:rFonts w:ascii="Arial" w:hAnsi="Arial" w:cs="Arial"/>
                <w:sz w:val="18"/>
                <w:szCs w:val="18"/>
              </w:rPr>
            </w:pPr>
            <w:r w:rsidRPr="00D802A3">
              <w:rPr>
                <w:rFonts w:ascii="Arial" w:hAnsi="Arial" w:cs="Arial"/>
                <w:sz w:val="18"/>
                <w:szCs w:val="18"/>
              </w:rPr>
              <w:t xml:space="preserve">Low </w:t>
            </w:r>
          </w:p>
        </w:tc>
        <w:tc>
          <w:tcPr>
            <w:tcW w:w="1266" w:type="dxa"/>
            <w:shd w:val="clear" w:color="auto" w:fill="92D050"/>
          </w:tcPr>
          <w:p w14:paraId="4FEEC77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1667B17F"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231119A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7FF21167" w14:textId="77777777" w:rsidTr="00D154C8">
        <w:tc>
          <w:tcPr>
            <w:tcW w:w="1558" w:type="dxa"/>
          </w:tcPr>
          <w:p w14:paraId="38231E53"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Eschweiler 2000</w:t>
            </w:r>
          </w:p>
        </w:tc>
        <w:tc>
          <w:tcPr>
            <w:tcW w:w="1270" w:type="dxa"/>
            <w:shd w:val="clear" w:color="auto" w:fill="FFFF00"/>
          </w:tcPr>
          <w:p w14:paraId="364F2CB2"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FFFF00"/>
          </w:tcPr>
          <w:p w14:paraId="16727AA3"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40D78E1D"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2873D2A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7E64AAD3"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76FA6B44"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6FC3C63C" w14:textId="77777777" w:rsidTr="00D154C8">
        <w:tc>
          <w:tcPr>
            <w:tcW w:w="1558" w:type="dxa"/>
          </w:tcPr>
          <w:p w14:paraId="04928672"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Eshel</w:t>
            </w:r>
            <w:proofErr w:type="spellEnd"/>
            <w:r w:rsidRPr="00D802A3">
              <w:rPr>
                <w:rFonts w:ascii="Arial" w:eastAsia="Times New Roman" w:hAnsi="Arial" w:cs="Arial"/>
                <w:sz w:val="18"/>
                <w:szCs w:val="18"/>
                <w:lang w:eastAsia="en-GB"/>
              </w:rPr>
              <w:t xml:space="preserve"> 2020</w:t>
            </w:r>
          </w:p>
        </w:tc>
        <w:tc>
          <w:tcPr>
            <w:tcW w:w="1270" w:type="dxa"/>
            <w:shd w:val="clear" w:color="auto" w:fill="92D050"/>
          </w:tcPr>
          <w:p w14:paraId="043C77C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FF00"/>
          </w:tcPr>
          <w:p w14:paraId="1ECC58F3"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207D309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92D050"/>
          </w:tcPr>
          <w:p w14:paraId="7DBD707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6791334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48689909"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78C18D3D" w14:textId="77777777" w:rsidTr="00D154C8">
        <w:tc>
          <w:tcPr>
            <w:tcW w:w="1558" w:type="dxa"/>
          </w:tcPr>
          <w:p w14:paraId="4498CF14"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Fitzgerald 2003</w:t>
            </w:r>
          </w:p>
        </w:tc>
        <w:tc>
          <w:tcPr>
            <w:tcW w:w="1270" w:type="dxa"/>
            <w:shd w:val="clear" w:color="auto" w:fill="92D050"/>
          </w:tcPr>
          <w:p w14:paraId="354CFFA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65F90EF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1EBF533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2CE88E7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70AE667C"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6D9E9B87"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71F73309" w14:textId="77777777" w:rsidTr="00D154C8">
        <w:tc>
          <w:tcPr>
            <w:tcW w:w="1558" w:type="dxa"/>
          </w:tcPr>
          <w:p w14:paraId="34545F76"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Fitzgerald 2005</w:t>
            </w:r>
          </w:p>
        </w:tc>
        <w:tc>
          <w:tcPr>
            <w:tcW w:w="1270" w:type="dxa"/>
            <w:shd w:val="clear" w:color="auto" w:fill="92D050"/>
          </w:tcPr>
          <w:p w14:paraId="23DF06E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0000"/>
          </w:tcPr>
          <w:p w14:paraId="3E18F8B4"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0000"/>
          </w:tcPr>
          <w:p w14:paraId="5F09E5FC"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19C8D12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480CD8DA"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2FE7FD8F"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72C7D165" w14:textId="77777777" w:rsidTr="00D154C8">
        <w:tc>
          <w:tcPr>
            <w:tcW w:w="1558" w:type="dxa"/>
          </w:tcPr>
          <w:p w14:paraId="336DC32D"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Fitzgerald 2006</w:t>
            </w:r>
          </w:p>
        </w:tc>
        <w:tc>
          <w:tcPr>
            <w:tcW w:w="1270" w:type="dxa"/>
            <w:shd w:val="clear" w:color="auto" w:fill="92D050"/>
          </w:tcPr>
          <w:p w14:paraId="14E5663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3F8E65A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54DDA6AE"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92D050"/>
          </w:tcPr>
          <w:p w14:paraId="56504F3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61FB709B"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061BC7AC"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0406787C" w14:textId="77777777" w:rsidTr="00D154C8">
        <w:tc>
          <w:tcPr>
            <w:tcW w:w="1558" w:type="dxa"/>
          </w:tcPr>
          <w:p w14:paraId="76B90D91"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Fitzgerald 2008A</w:t>
            </w:r>
          </w:p>
        </w:tc>
        <w:tc>
          <w:tcPr>
            <w:tcW w:w="1270" w:type="dxa"/>
            <w:shd w:val="clear" w:color="auto" w:fill="92D050"/>
          </w:tcPr>
          <w:p w14:paraId="344A79E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FF00"/>
          </w:tcPr>
          <w:p w14:paraId="2832462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92D050"/>
          </w:tcPr>
          <w:p w14:paraId="2BB99CA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0ABBC11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5FEC0E1C"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7DE6383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7B537EB4" w14:textId="77777777" w:rsidTr="00D154C8">
        <w:tc>
          <w:tcPr>
            <w:tcW w:w="1558" w:type="dxa"/>
          </w:tcPr>
          <w:p w14:paraId="0748E805"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Fitzgerald 2008B</w:t>
            </w:r>
          </w:p>
        </w:tc>
        <w:tc>
          <w:tcPr>
            <w:tcW w:w="1270" w:type="dxa"/>
            <w:shd w:val="clear" w:color="auto" w:fill="92D050"/>
          </w:tcPr>
          <w:p w14:paraId="12F9B96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0000"/>
          </w:tcPr>
          <w:p w14:paraId="114B2127"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0000"/>
          </w:tcPr>
          <w:p w14:paraId="0A43A27F"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5FBDA6F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09BC5BB5"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1A16E4C8"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4AF90C01" w14:textId="77777777" w:rsidTr="00D154C8">
        <w:tc>
          <w:tcPr>
            <w:tcW w:w="1558" w:type="dxa"/>
          </w:tcPr>
          <w:p w14:paraId="4D30CC7B"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Fitzgerald 2012</w:t>
            </w:r>
          </w:p>
        </w:tc>
        <w:tc>
          <w:tcPr>
            <w:tcW w:w="1270" w:type="dxa"/>
            <w:shd w:val="clear" w:color="auto" w:fill="92D050"/>
          </w:tcPr>
          <w:p w14:paraId="642165B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0000"/>
          </w:tcPr>
          <w:p w14:paraId="70483848"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0000"/>
          </w:tcPr>
          <w:p w14:paraId="1DA40656"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3893E58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1CD99FE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63D70574"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632B0AE8" w14:textId="77777777" w:rsidTr="00D154C8">
        <w:tc>
          <w:tcPr>
            <w:tcW w:w="1558" w:type="dxa"/>
          </w:tcPr>
          <w:p w14:paraId="4F4E6C89"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Fitzgerald 2016</w:t>
            </w:r>
          </w:p>
        </w:tc>
        <w:tc>
          <w:tcPr>
            <w:tcW w:w="1270" w:type="dxa"/>
            <w:shd w:val="clear" w:color="auto" w:fill="92D050"/>
          </w:tcPr>
          <w:p w14:paraId="0EA6AC5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2B2F81D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5895F4D1"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92D050"/>
          </w:tcPr>
          <w:p w14:paraId="0BDDE79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5B0A7AB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3C13EAFF"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397BA992" w14:textId="77777777" w:rsidTr="00D154C8">
        <w:tc>
          <w:tcPr>
            <w:tcW w:w="1558" w:type="dxa"/>
          </w:tcPr>
          <w:p w14:paraId="054E510F"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Francis 2019</w:t>
            </w:r>
          </w:p>
        </w:tc>
        <w:tc>
          <w:tcPr>
            <w:tcW w:w="1270" w:type="dxa"/>
            <w:shd w:val="clear" w:color="auto" w:fill="92D050"/>
          </w:tcPr>
          <w:p w14:paraId="288859B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FF00"/>
          </w:tcPr>
          <w:p w14:paraId="11E64382"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92D050"/>
          </w:tcPr>
          <w:p w14:paraId="49B8820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4661426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1C3D269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70FD1E2D"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2618B767" w14:textId="77777777" w:rsidTr="00D154C8">
        <w:tc>
          <w:tcPr>
            <w:tcW w:w="1558" w:type="dxa"/>
          </w:tcPr>
          <w:p w14:paraId="58251E61"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Fregni</w:t>
            </w:r>
            <w:proofErr w:type="spellEnd"/>
            <w:r w:rsidRPr="00D802A3">
              <w:rPr>
                <w:rFonts w:ascii="Arial" w:eastAsia="Times New Roman" w:hAnsi="Arial" w:cs="Arial"/>
                <w:sz w:val="18"/>
                <w:szCs w:val="18"/>
                <w:lang w:eastAsia="en-GB"/>
              </w:rPr>
              <w:t xml:space="preserve"> 2006</w:t>
            </w:r>
          </w:p>
        </w:tc>
        <w:tc>
          <w:tcPr>
            <w:tcW w:w="1270" w:type="dxa"/>
            <w:shd w:val="clear" w:color="auto" w:fill="FFFF00"/>
          </w:tcPr>
          <w:p w14:paraId="230B4F0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03E26BB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204B5EF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0686090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5F147A2D"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2F9FF221"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1F52D896" w14:textId="77777777" w:rsidTr="00D154C8">
        <w:tc>
          <w:tcPr>
            <w:tcW w:w="1558" w:type="dxa"/>
          </w:tcPr>
          <w:p w14:paraId="1D40B4F9"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Frohlich 2016</w:t>
            </w:r>
          </w:p>
        </w:tc>
        <w:tc>
          <w:tcPr>
            <w:tcW w:w="1270" w:type="dxa"/>
            <w:shd w:val="clear" w:color="auto" w:fill="92D050"/>
          </w:tcPr>
          <w:p w14:paraId="566B840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75B4FCF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3B5AB78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223F774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77D0CD3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205CB32F"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64F8FABF" w14:textId="77777777" w:rsidTr="00D154C8">
        <w:tc>
          <w:tcPr>
            <w:tcW w:w="1558" w:type="dxa"/>
          </w:tcPr>
          <w:p w14:paraId="484BA30C"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Gan 2015</w:t>
            </w:r>
          </w:p>
        </w:tc>
        <w:tc>
          <w:tcPr>
            <w:tcW w:w="1270" w:type="dxa"/>
            <w:shd w:val="clear" w:color="auto" w:fill="92D050"/>
          </w:tcPr>
          <w:p w14:paraId="18BAD1D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520FD2D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4419018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FFFF00"/>
          </w:tcPr>
          <w:p w14:paraId="0E5CC6C7"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18428A4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4BBE7771"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63ED137A" w14:textId="77777777" w:rsidTr="00D154C8">
        <w:tc>
          <w:tcPr>
            <w:tcW w:w="1558" w:type="dxa"/>
          </w:tcPr>
          <w:p w14:paraId="3EB86347"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lastRenderedPageBreak/>
              <w:t>Garcia-toro 2001</w:t>
            </w:r>
          </w:p>
        </w:tc>
        <w:tc>
          <w:tcPr>
            <w:tcW w:w="1270" w:type="dxa"/>
            <w:shd w:val="clear" w:color="auto" w:fill="92D050"/>
          </w:tcPr>
          <w:p w14:paraId="42C5783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0000"/>
          </w:tcPr>
          <w:p w14:paraId="2CA23651"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0000"/>
          </w:tcPr>
          <w:p w14:paraId="660A94D2"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3EFC1C7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68DE16AA"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2B18727E"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6CAFA916" w14:textId="77777777" w:rsidTr="00D154C8">
        <w:tc>
          <w:tcPr>
            <w:tcW w:w="1558" w:type="dxa"/>
          </w:tcPr>
          <w:p w14:paraId="19112902"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Garcia-toro 2006</w:t>
            </w:r>
          </w:p>
        </w:tc>
        <w:tc>
          <w:tcPr>
            <w:tcW w:w="1270" w:type="dxa"/>
            <w:shd w:val="clear" w:color="auto" w:fill="92D050"/>
          </w:tcPr>
          <w:p w14:paraId="425EE49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4D74CE9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1526979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0491D3F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697E9F32"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39AE3EE5"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007A62A1" w14:textId="77777777" w:rsidTr="00D154C8">
        <w:tc>
          <w:tcPr>
            <w:tcW w:w="1558" w:type="dxa"/>
          </w:tcPr>
          <w:p w14:paraId="29F69F4A"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Garg 2016</w:t>
            </w:r>
          </w:p>
        </w:tc>
        <w:tc>
          <w:tcPr>
            <w:tcW w:w="1270" w:type="dxa"/>
            <w:shd w:val="clear" w:color="auto" w:fill="92D050"/>
          </w:tcPr>
          <w:p w14:paraId="75499BB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0000"/>
          </w:tcPr>
          <w:p w14:paraId="23E8BB44"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0000"/>
          </w:tcPr>
          <w:p w14:paraId="3264E144"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6322C51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47EF156F"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3A16319F"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39D91278" w14:textId="77777777" w:rsidTr="00D154C8">
        <w:tc>
          <w:tcPr>
            <w:tcW w:w="1558" w:type="dxa"/>
          </w:tcPr>
          <w:p w14:paraId="72266100"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Gaudreault 2021</w:t>
            </w:r>
          </w:p>
        </w:tc>
        <w:tc>
          <w:tcPr>
            <w:tcW w:w="1270" w:type="dxa"/>
            <w:shd w:val="clear" w:color="auto" w:fill="92D050"/>
          </w:tcPr>
          <w:p w14:paraId="456424C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0000"/>
          </w:tcPr>
          <w:p w14:paraId="2DE3BB57"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0000"/>
          </w:tcPr>
          <w:p w14:paraId="1496B24E"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7443089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4AAC7F49"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569C00D7"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2C5F8635" w14:textId="77777777" w:rsidTr="00D154C8">
        <w:tc>
          <w:tcPr>
            <w:tcW w:w="1558" w:type="dxa"/>
          </w:tcPr>
          <w:p w14:paraId="57A661AE"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George 2010</w:t>
            </w:r>
          </w:p>
        </w:tc>
        <w:tc>
          <w:tcPr>
            <w:tcW w:w="1270" w:type="dxa"/>
            <w:shd w:val="clear" w:color="auto" w:fill="92D050"/>
          </w:tcPr>
          <w:p w14:paraId="24FE331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0000"/>
          </w:tcPr>
          <w:p w14:paraId="46FBD6BF"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0000"/>
          </w:tcPr>
          <w:p w14:paraId="466A36DA"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73C71E6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38E5A9F6"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5DB60EB8"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0544CCFC" w14:textId="77777777" w:rsidTr="00D154C8">
        <w:tc>
          <w:tcPr>
            <w:tcW w:w="1558" w:type="dxa"/>
          </w:tcPr>
          <w:p w14:paraId="67AC5F2A"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George 1997</w:t>
            </w:r>
          </w:p>
        </w:tc>
        <w:tc>
          <w:tcPr>
            <w:tcW w:w="1270" w:type="dxa"/>
            <w:shd w:val="clear" w:color="auto" w:fill="92D050"/>
          </w:tcPr>
          <w:p w14:paraId="5ACBCC2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57633A8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14C9F2E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2278BD9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0D0F4299"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1D7AA626"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6604296F" w14:textId="77777777" w:rsidTr="00D154C8">
        <w:tc>
          <w:tcPr>
            <w:tcW w:w="1558" w:type="dxa"/>
          </w:tcPr>
          <w:p w14:paraId="3B789678"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George 2000</w:t>
            </w:r>
          </w:p>
        </w:tc>
        <w:tc>
          <w:tcPr>
            <w:tcW w:w="1270" w:type="dxa"/>
            <w:shd w:val="clear" w:color="auto" w:fill="92D050"/>
          </w:tcPr>
          <w:p w14:paraId="1C3158E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2C2C718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400D340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5592739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6E687F41"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39E6CAF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09B8DDB5" w14:textId="77777777" w:rsidTr="00D154C8">
        <w:tc>
          <w:tcPr>
            <w:tcW w:w="1558" w:type="dxa"/>
          </w:tcPr>
          <w:p w14:paraId="48B675C5"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Gogler</w:t>
            </w:r>
            <w:proofErr w:type="spellEnd"/>
            <w:r w:rsidRPr="00D802A3">
              <w:rPr>
                <w:rFonts w:ascii="Arial" w:eastAsia="Times New Roman" w:hAnsi="Arial" w:cs="Arial"/>
                <w:sz w:val="18"/>
                <w:szCs w:val="18"/>
                <w:lang w:eastAsia="en-GB"/>
              </w:rPr>
              <w:t xml:space="preserve"> 2017</w:t>
            </w:r>
          </w:p>
        </w:tc>
        <w:tc>
          <w:tcPr>
            <w:tcW w:w="1270" w:type="dxa"/>
            <w:shd w:val="clear" w:color="auto" w:fill="92D050"/>
          </w:tcPr>
          <w:p w14:paraId="1AD0D65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58BC98C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563E192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2758E27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17F4A029"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1EB10FD3"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301203DE" w14:textId="77777777" w:rsidTr="00D154C8">
        <w:tc>
          <w:tcPr>
            <w:tcW w:w="1558" w:type="dxa"/>
          </w:tcPr>
          <w:p w14:paraId="141E2A3F"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Gomes 2012</w:t>
            </w:r>
          </w:p>
        </w:tc>
        <w:tc>
          <w:tcPr>
            <w:tcW w:w="1270" w:type="dxa"/>
            <w:shd w:val="clear" w:color="auto" w:fill="92D050"/>
          </w:tcPr>
          <w:p w14:paraId="64475CE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20C49FC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323176A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2EA269D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27C44B22"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308316E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03E016BD" w14:textId="77777777" w:rsidTr="00D154C8">
        <w:tc>
          <w:tcPr>
            <w:tcW w:w="1558" w:type="dxa"/>
          </w:tcPr>
          <w:p w14:paraId="3E2B29B9"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Gomes 2015</w:t>
            </w:r>
          </w:p>
        </w:tc>
        <w:tc>
          <w:tcPr>
            <w:tcW w:w="1270" w:type="dxa"/>
            <w:shd w:val="clear" w:color="auto" w:fill="FF0000"/>
          </w:tcPr>
          <w:p w14:paraId="18EC8264"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59" w:type="dxa"/>
            <w:shd w:val="clear" w:color="auto" w:fill="FF0000"/>
          </w:tcPr>
          <w:p w14:paraId="4452E42F"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0000"/>
          </w:tcPr>
          <w:p w14:paraId="3B08BF35"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599C2FD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57E33D6A"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43B7F934"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3F7C2352" w14:textId="77777777" w:rsidTr="00D154C8">
        <w:tc>
          <w:tcPr>
            <w:tcW w:w="1558" w:type="dxa"/>
          </w:tcPr>
          <w:p w14:paraId="46D4F1C7"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Gomes 2018</w:t>
            </w:r>
          </w:p>
        </w:tc>
        <w:tc>
          <w:tcPr>
            <w:tcW w:w="1270" w:type="dxa"/>
            <w:shd w:val="clear" w:color="auto" w:fill="FFFF00"/>
          </w:tcPr>
          <w:p w14:paraId="724C4412"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FFFF00"/>
          </w:tcPr>
          <w:p w14:paraId="72DC4C2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92D050"/>
          </w:tcPr>
          <w:p w14:paraId="0861E69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2ED8A6F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48895533"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579663B6"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56C7730A" w14:textId="77777777" w:rsidTr="00D154C8">
        <w:tc>
          <w:tcPr>
            <w:tcW w:w="1558" w:type="dxa"/>
          </w:tcPr>
          <w:p w14:paraId="1863D157"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Gowda 2019</w:t>
            </w:r>
          </w:p>
        </w:tc>
        <w:tc>
          <w:tcPr>
            <w:tcW w:w="1270" w:type="dxa"/>
            <w:shd w:val="clear" w:color="auto" w:fill="92D050"/>
          </w:tcPr>
          <w:p w14:paraId="4862B43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0DA7C7D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78AA6F9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3D88416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2F412FBC"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72D0FEAF"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77E01BDE" w14:textId="77777777" w:rsidTr="00D154C8">
        <w:tc>
          <w:tcPr>
            <w:tcW w:w="1558" w:type="dxa"/>
          </w:tcPr>
          <w:p w14:paraId="3C951D07"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Guan 2020</w:t>
            </w:r>
          </w:p>
        </w:tc>
        <w:tc>
          <w:tcPr>
            <w:tcW w:w="1270" w:type="dxa"/>
            <w:shd w:val="clear" w:color="auto" w:fill="92D050"/>
          </w:tcPr>
          <w:p w14:paraId="3F87599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468459E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0000"/>
          </w:tcPr>
          <w:p w14:paraId="5E79FCA2"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08DDCD8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4021DB5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6DE7FCF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364DD9E1" w14:textId="77777777" w:rsidTr="00D154C8">
        <w:tc>
          <w:tcPr>
            <w:tcW w:w="1558" w:type="dxa"/>
          </w:tcPr>
          <w:p w14:paraId="6B99FDF8"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Guleken</w:t>
            </w:r>
            <w:proofErr w:type="spellEnd"/>
            <w:r w:rsidRPr="00D802A3">
              <w:rPr>
                <w:rFonts w:ascii="Arial" w:eastAsia="Times New Roman" w:hAnsi="Arial" w:cs="Arial"/>
                <w:sz w:val="18"/>
                <w:szCs w:val="18"/>
                <w:lang w:eastAsia="en-GB"/>
              </w:rPr>
              <w:t xml:space="preserve"> 2020</w:t>
            </w:r>
          </w:p>
        </w:tc>
        <w:tc>
          <w:tcPr>
            <w:tcW w:w="1270" w:type="dxa"/>
            <w:shd w:val="clear" w:color="auto" w:fill="FFFF00"/>
          </w:tcPr>
          <w:p w14:paraId="0DB109B5"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5BCE2CE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0F9DBD6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31784C0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6F0944B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519E05B5"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78C68CC6" w14:textId="77777777" w:rsidTr="00D154C8">
        <w:tc>
          <w:tcPr>
            <w:tcW w:w="1558" w:type="dxa"/>
          </w:tcPr>
          <w:p w14:paraId="63AC6082"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Guse</w:t>
            </w:r>
            <w:proofErr w:type="spellEnd"/>
            <w:r w:rsidRPr="00D802A3">
              <w:rPr>
                <w:rFonts w:ascii="Arial" w:eastAsia="Times New Roman" w:hAnsi="Arial" w:cs="Arial"/>
                <w:sz w:val="18"/>
                <w:szCs w:val="18"/>
                <w:lang w:eastAsia="en-GB"/>
              </w:rPr>
              <w:t xml:space="preserve"> 2013</w:t>
            </w:r>
          </w:p>
        </w:tc>
        <w:tc>
          <w:tcPr>
            <w:tcW w:w="1270" w:type="dxa"/>
            <w:shd w:val="clear" w:color="auto" w:fill="92D050"/>
          </w:tcPr>
          <w:p w14:paraId="66FF37E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0000"/>
          </w:tcPr>
          <w:p w14:paraId="6810D9EE"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0000"/>
          </w:tcPr>
          <w:p w14:paraId="69857C11"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40F574A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2388709A"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44548030"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12ECFB40" w14:textId="77777777" w:rsidTr="00D154C8">
        <w:tc>
          <w:tcPr>
            <w:tcW w:w="1558" w:type="dxa"/>
          </w:tcPr>
          <w:p w14:paraId="741371E0"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Haghigi</w:t>
            </w:r>
            <w:proofErr w:type="spellEnd"/>
            <w:r w:rsidRPr="00D802A3">
              <w:rPr>
                <w:rFonts w:ascii="Arial" w:eastAsia="Times New Roman" w:hAnsi="Arial" w:cs="Arial"/>
                <w:sz w:val="18"/>
                <w:szCs w:val="18"/>
                <w:lang w:eastAsia="en-GB"/>
              </w:rPr>
              <w:t xml:space="preserve"> 2015</w:t>
            </w:r>
          </w:p>
        </w:tc>
        <w:tc>
          <w:tcPr>
            <w:tcW w:w="1270" w:type="dxa"/>
            <w:shd w:val="clear" w:color="auto" w:fill="92D050"/>
          </w:tcPr>
          <w:p w14:paraId="2904989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305E6FD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31F61BB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49914E2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66705435"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7E5B62DF"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26C2D4A4" w14:textId="77777777" w:rsidTr="00D154C8">
        <w:tc>
          <w:tcPr>
            <w:tcW w:w="1558" w:type="dxa"/>
          </w:tcPr>
          <w:p w14:paraId="286F9201"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Harika-</w:t>
            </w:r>
            <w:proofErr w:type="spellStart"/>
            <w:r w:rsidRPr="00D802A3">
              <w:rPr>
                <w:rFonts w:ascii="Arial" w:eastAsia="Times New Roman" w:hAnsi="Arial" w:cs="Arial"/>
                <w:sz w:val="18"/>
                <w:szCs w:val="18"/>
                <w:lang w:eastAsia="en-GB"/>
              </w:rPr>
              <w:t>Germaneau</w:t>
            </w:r>
            <w:proofErr w:type="spellEnd"/>
            <w:r w:rsidRPr="00D802A3">
              <w:rPr>
                <w:rFonts w:ascii="Arial" w:eastAsia="Times New Roman" w:hAnsi="Arial" w:cs="Arial"/>
                <w:sz w:val="18"/>
                <w:szCs w:val="18"/>
                <w:lang w:eastAsia="en-GB"/>
              </w:rPr>
              <w:t xml:space="preserve"> 2019</w:t>
            </w:r>
          </w:p>
        </w:tc>
        <w:tc>
          <w:tcPr>
            <w:tcW w:w="1270" w:type="dxa"/>
            <w:shd w:val="clear" w:color="auto" w:fill="92D050"/>
          </w:tcPr>
          <w:p w14:paraId="5B40FC5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671D767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70576DED"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6521191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41CCEBF6"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6D851D52"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1321BDAA" w14:textId="77777777" w:rsidTr="00D154C8">
        <w:tc>
          <w:tcPr>
            <w:tcW w:w="1558" w:type="dxa"/>
          </w:tcPr>
          <w:p w14:paraId="1B64692D"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Hawken 2016</w:t>
            </w:r>
          </w:p>
        </w:tc>
        <w:tc>
          <w:tcPr>
            <w:tcW w:w="1270" w:type="dxa"/>
            <w:shd w:val="clear" w:color="auto" w:fill="92D050"/>
          </w:tcPr>
          <w:p w14:paraId="7623B5C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0000"/>
          </w:tcPr>
          <w:p w14:paraId="530118E9"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0000"/>
          </w:tcPr>
          <w:p w14:paraId="6C259475"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78BD495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10B33366"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45C78AB9"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3DE6FBB9" w14:textId="77777777" w:rsidTr="00D154C8">
        <w:tc>
          <w:tcPr>
            <w:tcW w:w="1558" w:type="dxa"/>
          </w:tcPr>
          <w:p w14:paraId="1075F029"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He 2011</w:t>
            </w:r>
          </w:p>
        </w:tc>
        <w:tc>
          <w:tcPr>
            <w:tcW w:w="1270" w:type="dxa"/>
            <w:shd w:val="clear" w:color="auto" w:fill="92D050"/>
          </w:tcPr>
          <w:p w14:paraId="178B20BA" w14:textId="77777777" w:rsidR="00E66C32" w:rsidRPr="00D802A3" w:rsidRDefault="00E66C32" w:rsidP="003658DA">
            <w:pPr>
              <w:rPr>
                <w:rFonts w:ascii="Arial" w:hAnsi="Arial" w:cs="Arial"/>
                <w:sz w:val="18"/>
                <w:szCs w:val="18"/>
              </w:rPr>
            </w:pPr>
            <w:r w:rsidRPr="00D802A3">
              <w:rPr>
                <w:rFonts w:ascii="Arial" w:hAnsi="Arial" w:cs="Arial"/>
                <w:sz w:val="18"/>
                <w:szCs w:val="18"/>
              </w:rPr>
              <w:t xml:space="preserve">Low </w:t>
            </w:r>
          </w:p>
        </w:tc>
        <w:tc>
          <w:tcPr>
            <w:tcW w:w="1259" w:type="dxa"/>
            <w:shd w:val="clear" w:color="auto" w:fill="FF0000"/>
          </w:tcPr>
          <w:p w14:paraId="4F732C27" w14:textId="77777777" w:rsidR="00E66C32" w:rsidRPr="00D802A3" w:rsidRDefault="00E66C32" w:rsidP="003658DA">
            <w:pPr>
              <w:rPr>
                <w:rFonts w:ascii="Arial" w:hAnsi="Arial" w:cs="Arial"/>
                <w:sz w:val="18"/>
                <w:szCs w:val="18"/>
              </w:rPr>
            </w:pPr>
            <w:r w:rsidRPr="00D802A3">
              <w:rPr>
                <w:rFonts w:ascii="Arial" w:hAnsi="Arial" w:cs="Arial"/>
                <w:sz w:val="18"/>
                <w:szCs w:val="18"/>
              </w:rPr>
              <w:t xml:space="preserve">High </w:t>
            </w:r>
          </w:p>
        </w:tc>
        <w:tc>
          <w:tcPr>
            <w:tcW w:w="1221" w:type="dxa"/>
            <w:shd w:val="clear" w:color="auto" w:fill="FFFF00"/>
          </w:tcPr>
          <w:p w14:paraId="1071B0EF"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92D050"/>
          </w:tcPr>
          <w:p w14:paraId="749D6F5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56C5C82E"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7C9D698B"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63236C62" w14:textId="77777777" w:rsidTr="00D154C8">
        <w:tc>
          <w:tcPr>
            <w:tcW w:w="1558" w:type="dxa"/>
          </w:tcPr>
          <w:p w14:paraId="6153B65B"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Hernandez-</w:t>
            </w:r>
            <w:proofErr w:type="spellStart"/>
            <w:r w:rsidRPr="00D802A3">
              <w:rPr>
                <w:rFonts w:ascii="Arial" w:eastAsia="Times New Roman" w:hAnsi="Arial" w:cs="Arial"/>
                <w:sz w:val="18"/>
                <w:szCs w:val="18"/>
                <w:lang w:eastAsia="en-GB"/>
              </w:rPr>
              <w:t>Ribas</w:t>
            </w:r>
            <w:proofErr w:type="spellEnd"/>
            <w:r w:rsidRPr="00D802A3">
              <w:rPr>
                <w:rFonts w:ascii="Arial" w:eastAsia="Times New Roman" w:hAnsi="Arial" w:cs="Arial"/>
                <w:sz w:val="18"/>
                <w:szCs w:val="18"/>
                <w:lang w:eastAsia="en-GB"/>
              </w:rPr>
              <w:t xml:space="preserve"> 2013</w:t>
            </w:r>
          </w:p>
        </w:tc>
        <w:tc>
          <w:tcPr>
            <w:tcW w:w="1270" w:type="dxa"/>
            <w:shd w:val="clear" w:color="auto" w:fill="FFFF00"/>
          </w:tcPr>
          <w:p w14:paraId="6387AC3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66E63D5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29CC863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264550E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4C3EA4B5"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1A41A353"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2AB859C4" w14:textId="77777777" w:rsidTr="00D154C8">
        <w:tc>
          <w:tcPr>
            <w:tcW w:w="1558" w:type="dxa"/>
          </w:tcPr>
          <w:p w14:paraId="6101E582"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Holi 2004</w:t>
            </w:r>
          </w:p>
        </w:tc>
        <w:tc>
          <w:tcPr>
            <w:tcW w:w="1270" w:type="dxa"/>
            <w:shd w:val="clear" w:color="auto" w:fill="92D050"/>
          </w:tcPr>
          <w:p w14:paraId="20CE9A6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FF00"/>
          </w:tcPr>
          <w:p w14:paraId="310508CD"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92D050"/>
          </w:tcPr>
          <w:p w14:paraId="292F759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1CBF08E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67C49693"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7BD16263"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3AECB7BB" w14:textId="77777777" w:rsidTr="00D154C8">
        <w:tc>
          <w:tcPr>
            <w:tcW w:w="1558" w:type="dxa"/>
          </w:tcPr>
          <w:p w14:paraId="7D5879F5"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Holla 2020</w:t>
            </w:r>
          </w:p>
        </w:tc>
        <w:tc>
          <w:tcPr>
            <w:tcW w:w="1270" w:type="dxa"/>
            <w:shd w:val="clear" w:color="auto" w:fill="92D050"/>
          </w:tcPr>
          <w:p w14:paraId="464BB05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60B857F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1B13633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51D20F9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02AC1EAC"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20215CAA"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6AC7CA78" w14:textId="77777777" w:rsidTr="00D154C8">
        <w:tc>
          <w:tcPr>
            <w:tcW w:w="1558" w:type="dxa"/>
          </w:tcPr>
          <w:p w14:paraId="265166D7"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lastRenderedPageBreak/>
              <w:t>Holtzheimer</w:t>
            </w:r>
            <w:proofErr w:type="spellEnd"/>
            <w:r w:rsidRPr="00D802A3">
              <w:rPr>
                <w:rFonts w:ascii="Arial" w:eastAsia="Times New Roman" w:hAnsi="Arial" w:cs="Arial"/>
                <w:sz w:val="18"/>
                <w:szCs w:val="18"/>
                <w:lang w:eastAsia="en-GB"/>
              </w:rPr>
              <w:t xml:space="preserve"> 2004</w:t>
            </w:r>
          </w:p>
        </w:tc>
        <w:tc>
          <w:tcPr>
            <w:tcW w:w="1270" w:type="dxa"/>
            <w:shd w:val="clear" w:color="auto" w:fill="92D050"/>
          </w:tcPr>
          <w:p w14:paraId="1BE2FAC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6DBB98B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50DF221D"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92D050"/>
          </w:tcPr>
          <w:p w14:paraId="1B2C86D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163D5A1F"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4AB70857"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7059075D" w14:textId="77777777" w:rsidTr="00D154C8">
        <w:tc>
          <w:tcPr>
            <w:tcW w:w="1558" w:type="dxa"/>
          </w:tcPr>
          <w:p w14:paraId="0DAF47C5"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Hoppner</w:t>
            </w:r>
            <w:proofErr w:type="spellEnd"/>
            <w:r w:rsidRPr="00D802A3">
              <w:rPr>
                <w:rFonts w:ascii="Arial" w:eastAsia="Times New Roman" w:hAnsi="Arial" w:cs="Arial"/>
                <w:sz w:val="18"/>
                <w:szCs w:val="18"/>
                <w:lang w:eastAsia="en-GB"/>
              </w:rPr>
              <w:t xml:space="preserve"> 2003</w:t>
            </w:r>
          </w:p>
        </w:tc>
        <w:tc>
          <w:tcPr>
            <w:tcW w:w="1270" w:type="dxa"/>
            <w:shd w:val="clear" w:color="auto" w:fill="FFFF00"/>
          </w:tcPr>
          <w:p w14:paraId="186112E1"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5F1E120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1FA7BEDD"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0151EFF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3F6F9BBD"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37B686AA"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13979C1C" w14:textId="77777777" w:rsidTr="00D154C8">
        <w:tc>
          <w:tcPr>
            <w:tcW w:w="1558" w:type="dxa"/>
          </w:tcPr>
          <w:p w14:paraId="227C724C"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Huang 2016</w:t>
            </w:r>
          </w:p>
        </w:tc>
        <w:tc>
          <w:tcPr>
            <w:tcW w:w="1270" w:type="dxa"/>
            <w:shd w:val="clear" w:color="auto" w:fill="92D050"/>
          </w:tcPr>
          <w:p w14:paraId="1B399CA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0C3BCB1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6CEA5CE9"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92D050"/>
          </w:tcPr>
          <w:p w14:paraId="75FB3BA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422C2373"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3258CC05"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53FC4A6D" w14:textId="77777777" w:rsidTr="00D154C8">
        <w:tc>
          <w:tcPr>
            <w:tcW w:w="1558" w:type="dxa"/>
          </w:tcPr>
          <w:p w14:paraId="3A4C8BCE"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Huang 2018</w:t>
            </w:r>
          </w:p>
        </w:tc>
        <w:tc>
          <w:tcPr>
            <w:tcW w:w="1270" w:type="dxa"/>
            <w:shd w:val="clear" w:color="auto" w:fill="FFFF00"/>
          </w:tcPr>
          <w:p w14:paraId="259C2911"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72E032B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1E07540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1A2F629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26E610BA"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631C693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20B55085" w14:textId="77777777" w:rsidTr="00D154C8">
        <w:tc>
          <w:tcPr>
            <w:tcW w:w="1558" w:type="dxa"/>
          </w:tcPr>
          <w:p w14:paraId="10C01855"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Jahangard</w:t>
            </w:r>
            <w:proofErr w:type="spellEnd"/>
            <w:r w:rsidRPr="00D802A3">
              <w:rPr>
                <w:rFonts w:ascii="Arial" w:eastAsia="Times New Roman" w:hAnsi="Arial" w:cs="Arial"/>
                <w:sz w:val="18"/>
                <w:szCs w:val="18"/>
                <w:lang w:eastAsia="en-GB"/>
              </w:rPr>
              <w:t xml:space="preserve"> 2016</w:t>
            </w:r>
          </w:p>
        </w:tc>
        <w:tc>
          <w:tcPr>
            <w:tcW w:w="1270" w:type="dxa"/>
            <w:shd w:val="clear" w:color="auto" w:fill="92D050"/>
          </w:tcPr>
          <w:p w14:paraId="34723B7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1D5FFBC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0649E57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5BF4011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3ADA6516"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6764CA6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114A1BC4" w14:textId="77777777" w:rsidTr="00D154C8">
        <w:tc>
          <w:tcPr>
            <w:tcW w:w="1558" w:type="dxa"/>
          </w:tcPr>
          <w:p w14:paraId="66DED143"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Januel</w:t>
            </w:r>
            <w:proofErr w:type="spellEnd"/>
            <w:r w:rsidRPr="00D802A3">
              <w:rPr>
                <w:rFonts w:ascii="Arial" w:eastAsia="Times New Roman" w:hAnsi="Arial" w:cs="Arial"/>
                <w:sz w:val="18"/>
                <w:szCs w:val="18"/>
                <w:lang w:eastAsia="en-GB"/>
              </w:rPr>
              <w:t xml:space="preserve"> 2006</w:t>
            </w:r>
          </w:p>
        </w:tc>
        <w:tc>
          <w:tcPr>
            <w:tcW w:w="1270" w:type="dxa"/>
            <w:shd w:val="clear" w:color="auto" w:fill="FFFF00"/>
          </w:tcPr>
          <w:p w14:paraId="0D0ED41B"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0CEBBE5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4AF1E1B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3C6D796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4ED766A5"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388995F1"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31569FF6" w14:textId="77777777" w:rsidTr="00D154C8">
        <w:tc>
          <w:tcPr>
            <w:tcW w:w="1558" w:type="dxa"/>
          </w:tcPr>
          <w:p w14:paraId="6317E02E"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Jeon 2018</w:t>
            </w:r>
          </w:p>
        </w:tc>
        <w:tc>
          <w:tcPr>
            <w:tcW w:w="1270" w:type="dxa"/>
            <w:shd w:val="clear" w:color="auto" w:fill="92D050"/>
          </w:tcPr>
          <w:p w14:paraId="2600247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FF00"/>
          </w:tcPr>
          <w:p w14:paraId="6E83EEAD"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92D050"/>
          </w:tcPr>
          <w:p w14:paraId="56684FF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7ACFBC5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0E7A70F7"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0A4C6F4D"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577574E6" w14:textId="77777777" w:rsidTr="00D154C8">
        <w:tc>
          <w:tcPr>
            <w:tcW w:w="1558" w:type="dxa"/>
          </w:tcPr>
          <w:p w14:paraId="634362AD"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Jin</w:t>
            </w:r>
            <w:proofErr w:type="spellEnd"/>
            <w:r w:rsidRPr="00D802A3">
              <w:rPr>
                <w:rFonts w:ascii="Arial" w:eastAsia="Times New Roman" w:hAnsi="Arial" w:cs="Arial"/>
                <w:sz w:val="18"/>
                <w:szCs w:val="18"/>
                <w:lang w:eastAsia="en-GB"/>
              </w:rPr>
              <w:t xml:space="preserve"> 2014</w:t>
            </w:r>
          </w:p>
        </w:tc>
        <w:tc>
          <w:tcPr>
            <w:tcW w:w="1270" w:type="dxa"/>
            <w:shd w:val="clear" w:color="auto" w:fill="FFFF00"/>
          </w:tcPr>
          <w:p w14:paraId="2B2D7D89"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FF0000"/>
          </w:tcPr>
          <w:p w14:paraId="0B35BFD3"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0000"/>
          </w:tcPr>
          <w:p w14:paraId="280CA6F8"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086E3D1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082AF37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72CA56EB"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78B4DAE8" w14:textId="77777777" w:rsidTr="00D154C8">
        <w:tc>
          <w:tcPr>
            <w:tcW w:w="1558" w:type="dxa"/>
          </w:tcPr>
          <w:p w14:paraId="50127B63"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Kang 2009</w:t>
            </w:r>
          </w:p>
        </w:tc>
        <w:tc>
          <w:tcPr>
            <w:tcW w:w="1270" w:type="dxa"/>
            <w:shd w:val="clear" w:color="auto" w:fill="92D050"/>
          </w:tcPr>
          <w:p w14:paraId="70146B0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5A5A616D"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58587ED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5607F68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0A8A21EB"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7043EBAA"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690F6D35" w14:textId="77777777" w:rsidTr="00D154C8">
        <w:tc>
          <w:tcPr>
            <w:tcW w:w="1558" w:type="dxa"/>
          </w:tcPr>
          <w:p w14:paraId="4D3EE3C0"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Kang 2016</w:t>
            </w:r>
          </w:p>
        </w:tc>
        <w:tc>
          <w:tcPr>
            <w:tcW w:w="1270" w:type="dxa"/>
            <w:shd w:val="clear" w:color="auto" w:fill="92D050"/>
          </w:tcPr>
          <w:p w14:paraId="00B4252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FF00"/>
          </w:tcPr>
          <w:p w14:paraId="1A011771"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92D050"/>
          </w:tcPr>
          <w:p w14:paraId="36ED033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3DA1776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0000"/>
          </w:tcPr>
          <w:p w14:paraId="766DF2AB"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0000"/>
          </w:tcPr>
          <w:p w14:paraId="730384ED"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696BF782" w14:textId="77777777" w:rsidTr="00D154C8">
        <w:tc>
          <w:tcPr>
            <w:tcW w:w="1558" w:type="dxa"/>
          </w:tcPr>
          <w:p w14:paraId="0FDD86DD"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Kantrowitz</w:t>
            </w:r>
            <w:proofErr w:type="spellEnd"/>
            <w:r w:rsidRPr="00D802A3">
              <w:rPr>
                <w:rFonts w:ascii="Arial" w:eastAsia="Times New Roman" w:hAnsi="Arial" w:cs="Arial"/>
                <w:sz w:val="18"/>
                <w:szCs w:val="18"/>
                <w:lang w:eastAsia="en-GB"/>
              </w:rPr>
              <w:t xml:space="preserve"> 2019</w:t>
            </w:r>
          </w:p>
        </w:tc>
        <w:tc>
          <w:tcPr>
            <w:tcW w:w="1270" w:type="dxa"/>
            <w:shd w:val="clear" w:color="auto" w:fill="92D050"/>
          </w:tcPr>
          <w:p w14:paraId="408B826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4315C8F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35CC4E2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79DF098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7C7C83C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4FD9966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r>
      <w:tr w:rsidR="00E66C32" w:rsidRPr="00D802A3" w14:paraId="6F438787" w14:textId="77777777" w:rsidTr="00D154C8">
        <w:tc>
          <w:tcPr>
            <w:tcW w:w="1558" w:type="dxa"/>
          </w:tcPr>
          <w:p w14:paraId="6E032D5C"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Kaster</w:t>
            </w:r>
            <w:proofErr w:type="spellEnd"/>
            <w:r w:rsidRPr="00D802A3">
              <w:rPr>
                <w:rFonts w:ascii="Arial" w:eastAsia="Times New Roman" w:hAnsi="Arial" w:cs="Arial"/>
                <w:sz w:val="18"/>
                <w:szCs w:val="18"/>
                <w:lang w:eastAsia="en-GB"/>
              </w:rPr>
              <w:t xml:space="preserve"> 2018</w:t>
            </w:r>
          </w:p>
        </w:tc>
        <w:tc>
          <w:tcPr>
            <w:tcW w:w="1270" w:type="dxa"/>
            <w:shd w:val="clear" w:color="auto" w:fill="92D050"/>
          </w:tcPr>
          <w:p w14:paraId="0AF01B4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3853728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745E331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5CDA9EB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4A08D17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4F579D8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r>
      <w:tr w:rsidR="00E66C32" w:rsidRPr="00D802A3" w14:paraId="79B2EE7E" w14:textId="77777777" w:rsidTr="00D154C8">
        <w:tc>
          <w:tcPr>
            <w:tcW w:w="1558" w:type="dxa"/>
          </w:tcPr>
          <w:p w14:paraId="0CB3426D"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Kauffmann 2004</w:t>
            </w:r>
          </w:p>
        </w:tc>
        <w:tc>
          <w:tcPr>
            <w:tcW w:w="1270" w:type="dxa"/>
            <w:shd w:val="clear" w:color="auto" w:fill="FFFF00"/>
          </w:tcPr>
          <w:p w14:paraId="54081727"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556D1EE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5647D87D"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1D49195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185CED1A"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4000CC85"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3409E1AF" w14:textId="77777777" w:rsidTr="00D154C8">
        <w:tc>
          <w:tcPr>
            <w:tcW w:w="1558" w:type="dxa"/>
          </w:tcPr>
          <w:p w14:paraId="6074525B"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Kavanaugh 2018</w:t>
            </w:r>
          </w:p>
        </w:tc>
        <w:tc>
          <w:tcPr>
            <w:tcW w:w="1270" w:type="dxa"/>
            <w:shd w:val="clear" w:color="auto" w:fill="92D050"/>
          </w:tcPr>
          <w:p w14:paraId="69884D3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0000"/>
          </w:tcPr>
          <w:p w14:paraId="2D062C5D"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0000"/>
          </w:tcPr>
          <w:p w14:paraId="60E0C446"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29D69F2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29A36578"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7C787412"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4F83DD52" w14:textId="77777777" w:rsidTr="00D154C8">
        <w:tc>
          <w:tcPr>
            <w:tcW w:w="1558" w:type="dxa"/>
          </w:tcPr>
          <w:p w14:paraId="7A23B5E3"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Kimbrell 1999</w:t>
            </w:r>
          </w:p>
        </w:tc>
        <w:tc>
          <w:tcPr>
            <w:tcW w:w="1270" w:type="dxa"/>
            <w:shd w:val="clear" w:color="auto" w:fill="FFFF00"/>
          </w:tcPr>
          <w:p w14:paraId="4705B1F6"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FF0000"/>
          </w:tcPr>
          <w:p w14:paraId="408904CE"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0000"/>
          </w:tcPr>
          <w:p w14:paraId="638A35E4"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48424A9D" w14:textId="77777777" w:rsidR="00E66C32" w:rsidRPr="00D802A3" w:rsidRDefault="00E66C32" w:rsidP="003658DA">
            <w:pPr>
              <w:rPr>
                <w:rFonts w:ascii="Arial" w:hAnsi="Arial" w:cs="Arial"/>
                <w:sz w:val="18"/>
                <w:szCs w:val="18"/>
              </w:rPr>
            </w:pPr>
            <w:r w:rsidRPr="00D802A3">
              <w:rPr>
                <w:rFonts w:ascii="Arial" w:hAnsi="Arial" w:cs="Arial"/>
                <w:sz w:val="18"/>
                <w:szCs w:val="18"/>
              </w:rPr>
              <w:t xml:space="preserve">Low </w:t>
            </w:r>
          </w:p>
        </w:tc>
        <w:tc>
          <w:tcPr>
            <w:tcW w:w="1221" w:type="dxa"/>
            <w:shd w:val="clear" w:color="auto" w:fill="FFFF00"/>
          </w:tcPr>
          <w:p w14:paraId="32353A42"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3F08CBEB"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3BE55D01" w14:textId="77777777" w:rsidTr="00D154C8">
        <w:tc>
          <w:tcPr>
            <w:tcW w:w="1558" w:type="dxa"/>
          </w:tcPr>
          <w:p w14:paraId="10CE82A9"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Kimura 2016</w:t>
            </w:r>
          </w:p>
        </w:tc>
        <w:tc>
          <w:tcPr>
            <w:tcW w:w="1270" w:type="dxa"/>
            <w:shd w:val="clear" w:color="auto" w:fill="FFFF00"/>
          </w:tcPr>
          <w:p w14:paraId="5D774823"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4417502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4D6A3E5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7FE71B9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601B988C"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1DB82162"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0E70434B" w14:textId="77777777" w:rsidTr="00D154C8">
        <w:tc>
          <w:tcPr>
            <w:tcW w:w="1558" w:type="dxa"/>
          </w:tcPr>
          <w:p w14:paraId="692DD63D"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Klauss</w:t>
            </w:r>
            <w:proofErr w:type="spellEnd"/>
            <w:r w:rsidRPr="00D802A3">
              <w:rPr>
                <w:rFonts w:ascii="Arial" w:eastAsia="Times New Roman" w:hAnsi="Arial" w:cs="Arial"/>
                <w:sz w:val="18"/>
                <w:szCs w:val="18"/>
                <w:lang w:eastAsia="en-GB"/>
              </w:rPr>
              <w:t xml:space="preserve"> 2018A</w:t>
            </w:r>
          </w:p>
        </w:tc>
        <w:tc>
          <w:tcPr>
            <w:tcW w:w="1270" w:type="dxa"/>
            <w:shd w:val="clear" w:color="auto" w:fill="92D050"/>
          </w:tcPr>
          <w:p w14:paraId="1E80CB1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4DFAE3AD"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2CFD4CE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0C7BE05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075AE3D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44E4893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r>
      <w:tr w:rsidR="00E66C32" w:rsidRPr="00D802A3" w14:paraId="5F13F6A2" w14:textId="77777777" w:rsidTr="00D154C8">
        <w:tc>
          <w:tcPr>
            <w:tcW w:w="1558" w:type="dxa"/>
          </w:tcPr>
          <w:p w14:paraId="03D25EF4"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Klauss</w:t>
            </w:r>
            <w:proofErr w:type="spellEnd"/>
            <w:r w:rsidRPr="00D802A3">
              <w:rPr>
                <w:rFonts w:ascii="Arial" w:eastAsia="Times New Roman" w:hAnsi="Arial" w:cs="Arial"/>
                <w:sz w:val="18"/>
                <w:szCs w:val="18"/>
                <w:lang w:eastAsia="en-GB"/>
              </w:rPr>
              <w:t xml:space="preserve"> 2018B</w:t>
            </w:r>
          </w:p>
        </w:tc>
        <w:tc>
          <w:tcPr>
            <w:tcW w:w="1270" w:type="dxa"/>
            <w:shd w:val="clear" w:color="auto" w:fill="92D050"/>
          </w:tcPr>
          <w:p w14:paraId="38916DC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3E2DAC3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7935491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0C41182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38473C5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1FE2E91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r>
      <w:tr w:rsidR="00E66C32" w:rsidRPr="00D802A3" w14:paraId="10A0E8EF" w14:textId="77777777" w:rsidTr="00D154C8">
        <w:tc>
          <w:tcPr>
            <w:tcW w:w="1558" w:type="dxa"/>
          </w:tcPr>
          <w:p w14:paraId="1BE98D4E"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Klein 1999A</w:t>
            </w:r>
          </w:p>
        </w:tc>
        <w:tc>
          <w:tcPr>
            <w:tcW w:w="1270" w:type="dxa"/>
            <w:shd w:val="clear" w:color="auto" w:fill="FFFF00"/>
          </w:tcPr>
          <w:p w14:paraId="69DEA4C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1D635B8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07BB149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2F12012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60C3319F"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3B5395A7"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49BDF97E" w14:textId="77777777" w:rsidTr="00D154C8">
        <w:tc>
          <w:tcPr>
            <w:tcW w:w="1558" w:type="dxa"/>
          </w:tcPr>
          <w:p w14:paraId="0814D452"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Klein 1999B</w:t>
            </w:r>
          </w:p>
        </w:tc>
        <w:tc>
          <w:tcPr>
            <w:tcW w:w="1270" w:type="dxa"/>
            <w:shd w:val="clear" w:color="auto" w:fill="92D050"/>
          </w:tcPr>
          <w:p w14:paraId="222209C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0EDF10A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1E8DE6CD"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44DC190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4AB99B47"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4D86DC4B"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0BE532EC" w14:textId="77777777" w:rsidTr="00D154C8">
        <w:tc>
          <w:tcPr>
            <w:tcW w:w="1558" w:type="dxa"/>
          </w:tcPr>
          <w:p w14:paraId="18194538"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Koerselman</w:t>
            </w:r>
            <w:proofErr w:type="spellEnd"/>
            <w:r w:rsidRPr="00D802A3">
              <w:rPr>
                <w:rFonts w:ascii="Arial" w:eastAsia="Times New Roman" w:hAnsi="Arial" w:cs="Arial"/>
                <w:sz w:val="18"/>
                <w:szCs w:val="18"/>
                <w:lang w:eastAsia="en-GB"/>
              </w:rPr>
              <w:t xml:space="preserve"> 2004</w:t>
            </w:r>
          </w:p>
        </w:tc>
        <w:tc>
          <w:tcPr>
            <w:tcW w:w="1270" w:type="dxa"/>
            <w:shd w:val="clear" w:color="auto" w:fill="92D050"/>
          </w:tcPr>
          <w:p w14:paraId="1C81452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2646611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7506FE6D"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285B845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59F121C6"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12A981CC"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7FE92F29" w14:textId="77777777" w:rsidTr="00D154C8">
        <w:tc>
          <w:tcPr>
            <w:tcW w:w="1558" w:type="dxa"/>
          </w:tcPr>
          <w:p w14:paraId="72DF49F8"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Koops</w:t>
            </w:r>
            <w:proofErr w:type="spellEnd"/>
            <w:r w:rsidRPr="00D802A3">
              <w:rPr>
                <w:rFonts w:ascii="Arial" w:eastAsia="Times New Roman" w:hAnsi="Arial" w:cs="Arial"/>
                <w:sz w:val="18"/>
                <w:szCs w:val="18"/>
                <w:lang w:eastAsia="en-GB"/>
              </w:rPr>
              <w:t xml:space="preserve"> 2016</w:t>
            </w:r>
          </w:p>
        </w:tc>
        <w:tc>
          <w:tcPr>
            <w:tcW w:w="1270" w:type="dxa"/>
            <w:shd w:val="clear" w:color="auto" w:fill="92D050"/>
          </w:tcPr>
          <w:p w14:paraId="7B259EC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6D4A64C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5A0A2B8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5335655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427C8488" w14:textId="77777777" w:rsidR="00E66C32" w:rsidRPr="00D802A3" w:rsidRDefault="00E66C32" w:rsidP="003658DA">
            <w:pPr>
              <w:rPr>
                <w:rFonts w:ascii="Arial" w:hAnsi="Arial" w:cs="Arial"/>
                <w:sz w:val="18"/>
                <w:szCs w:val="18"/>
              </w:rPr>
            </w:pPr>
            <w:r w:rsidRPr="00D802A3">
              <w:rPr>
                <w:rFonts w:ascii="Arial" w:hAnsi="Arial" w:cs="Arial"/>
                <w:sz w:val="18"/>
                <w:szCs w:val="18"/>
              </w:rPr>
              <w:t xml:space="preserve">Some concerns </w:t>
            </w:r>
          </w:p>
        </w:tc>
        <w:tc>
          <w:tcPr>
            <w:tcW w:w="1221" w:type="dxa"/>
            <w:shd w:val="clear" w:color="auto" w:fill="FFFF00"/>
          </w:tcPr>
          <w:p w14:paraId="3DF52069"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4D2F2596" w14:textId="77777777" w:rsidTr="00D154C8">
        <w:tc>
          <w:tcPr>
            <w:tcW w:w="1558" w:type="dxa"/>
          </w:tcPr>
          <w:p w14:paraId="2FC341FD"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Koops</w:t>
            </w:r>
            <w:proofErr w:type="spellEnd"/>
            <w:r w:rsidRPr="00D802A3">
              <w:rPr>
                <w:rFonts w:ascii="Arial" w:eastAsia="Times New Roman" w:hAnsi="Arial" w:cs="Arial"/>
                <w:sz w:val="18"/>
                <w:szCs w:val="18"/>
                <w:lang w:eastAsia="en-GB"/>
              </w:rPr>
              <w:t xml:space="preserve"> 2018</w:t>
            </w:r>
          </w:p>
        </w:tc>
        <w:tc>
          <w:tcPr>
            <w:tcW w:w="1270" w:type="dxa"/>
            <w:shd w:val="clear" w:color="auto" w:fill="92D050"/>
          </w:tcPr>
          <w:p w14:paraId="70C757C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2A7E86F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530BA0E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002846C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242F6AF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4A26CA6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r>
      <w:tr w:rsidR="00E66C32" w:rsidRPr="00D802A3" w14:paraId="7218A179" w14:textId="77777777" w:rsidTr="00D154C8">
        <w:tc>
          <w:tcPr>
            <w:tcW w:w="1558" w:type="dxa"/>
          </w:tcPr>
          <w:p w14:paraId="24C1BB5E"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Kreuzer 2015</w:t>
            </w:r>
          </w:p>
        </w:tc>
        <w:tc>
          <w:tcPr>
            <w:tcW w:w="1270" w:type="dxa"/>
            <w:shd w:val="clear" w:color="auto" w:fill="92D050"/>
          </w:tcPr>
          <w:p w14:paraId="373DD0C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597E3A2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0000"/>
          </w:tcPr>
          <w:p w14:paraId="5A89D34B"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747BB80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494F4E2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0000"/>
          </w:tcPr>
          <w:p w14:paraId="02758915"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051989D3" w14:textId="77777777" w:rsidTr="00D154C8">
        <w:tc>
          <w:tcPr>
            <w:tcW w:w="1558" w:type="dxa"/>
          </w:tcPr>
          <w:p w14:paraId="35F79DAA"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lastRenderedPageBreak/>
              <w:t>Kumar 2020</w:t>
            </w:r>
          </w:p>
        </w:tc>
        <w:tc>
          <w:tcPr>
            <w:tcW w:w="1270" w:type="dxa"/>
            <w:shd w:val="clear" w:color="auto" w:fill="92D050"/>
          </w:tcPr>
          <w:p w14:paraId="7768532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0000"/>
          </w:tcPr>
          <w:p w14:paraId="784AFB8C"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92D050"/>
          </w:tcPr>
          <w:p w14:paraId="6FA117C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121A191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0E42561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21EC6633"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23E2E1E2" w14:textId="77777777" w:rsidTr="00D154C8">
        <w:tc>
          <w:tcPr>
            <w:tcW w:w="1558" w:type="dxa"/>
          </w:tcPr>
          <w:p w14:paraId="3FC90838"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Lee 2005</w:t>
            </w:r>
          </w:p>
        </w:tc>
        <w:tc>
          <w:tcPr>
            <w:tcW w:w="1270" w:type="dxa"/>
            <w:shd w:val="clear" w:color="auto" w:fill="FFFF00"/>
          </w:tcPr>
          <w:p w14:paraId="1E4D1866"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0EADC28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3B0D1EE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01670D3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6972982C"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6C44BBBB"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1C44F69D" w14:textId="77777777" w:rsidTr="00D154C8">
        <w:tc>
          <w:tcPr>
            <w:tcW w:w="1558" w:type="dxa"/>
          </w:tcPr>
          <w:p w14:paraId="520052C6"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Lee 2018</w:t>
            </w:r>
          </w:p>
        </w:tc>
        <w:tc>
          <w:tcPr>
            <w:tcW w:w="1270" w:type="dxa"/>
            <w:shd w:val="clear" w:color="auto" w:fill="92D050"/>
          </w:tcPr>
          <w:p w14:paraId="71744E3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0000"/>
          </w:tcPr>
          <w:p w14:paraId="15E8ACF5"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0000"/>
          </w:tcPr>
          <w:p w14:paraId="1A3FEFEC"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21E3FE1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429670AC"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206D4D8E"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767DF659" w14:textId="77777777" w:rsidTr="00D154C8">
        <w:tc>
          <w:tcPr>
            <w:tcW w:w="1558" w:type="dxa"/>
          </w:tcPr>
          <w:p w14:paraId="1CB59717"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Lee 2019</w:t>
            </w:r>
          </w:p>
        </w:tc>
        <w:tc>
          <w:tcPr>
            <w:tcW w:w="1270" w:type="dxa"/>
            <w:shd w:val="clear" w:color="auto" w:fill="FFFF00"/>
          </w:tcPr>
          <w:p w14:paraId="7D720DB7"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1B8526C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0000"/>
          </w:tcPr>
          <w:p w14:paraId="5E2E9A74"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3CE84A6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367A36D8"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0996BA83"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7F8ABBEB" w14:textId="77777777" w:rsidTr="00D154C8">
        <w:tc>
          <w:tcPr>
            <w:tcW w:w="1558" w:type="dxa"/>
          </w:tcPr>
          <w:p w14:paraId="5960AE77"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Leong 2020</w:t>
            </w:r>
          </w:p>
        </w:tc>
        <w:tc>
          <w:tcPr>
            <w:tcW w:w="1270" w:type="dxa"/>
            <w:shd w:val="clear" w:color="auto" w:fill="92D050"/>
          </w:tcPr>
          <w:p w14:paraId="6D11E81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6300B00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2C6E3DC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1C450CC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20090AF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15F5535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r>
      <w:tr w:rsidR="00E66C32" w:rsidRPr="00D802A3" w14:paraId="1ECB4A4E" w14:textId="77777777" w:rsidTr="00D154C8">
        <w:tc>
          <w:tcPr>
            <w:tcW w:w="1558" w:type="dxa"/>
          </w:tcPr>
          <w:p w14:paraId="085810A0"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Leuchter</w:t>
            </w:r>
            <w:proofErr w:type="spellEnd"/>
            <w:r w:rsidRPr="00D802A3">
              <w:rPr>
                <w:rFonts w:ascii="Arial" w:eastAsia="Times New Roman" w:hAnsi="Arial" w:cs="Arial"/>
                <w:sz w:val="18"/>
                <w:szCs w:val="18"/>
                <w:lang w:eastAsia="en-GB"/>
              </w:rPr>
              <w:t xml:space="preserve"> 2015</w:t>
            </w:r>
          </w:p>
        </w:tc>
        <w:tc>
          <w:tcPr>
            <w:tcW w:w="1270" w:type="dxa"/>
            <w:shd w:val="clear" w:color="auto" w:fill="92D050"/>
          </w:tcPr>
          <w:p w14:paraId="35826D1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0000"/>
          </w:tcPr>
          <w:p w14:paraId="67A0EB11"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FF00"/>
          </w:tcPr>
          <w:p w14:paraId="2366DCD8"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92D050"/>
          </w:tcPr>
          <w:p w14:paraId="3C33130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0E6CBA4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0000"/>
          </w:tcPr>
          <w:p w14:paraId="7C31D528"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045B8C68" w14:textId="77777777" w:rsidTr="00D154C8">
        <w:tc>
          <w:tcPr>
            <w:tcW w:w="1558" w:type="dxa"/>
          </w:tcPr>
          <w:p w14:paraId="77EE6607"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Levkovitz</w:t>
            </w:r>
            <w:proofErr w:type="spellEnd"/>
            <w:r w:rsidRPr="00D802A3">
              <w:rPr>
                <w:rFonts w:ascii="Arial" w:eastAsia="Times New Roman" w:hAnsi="Arial" w:cs="Arial"/>
                <w:sz w:val="18"/>
                <w:szCs w:val="18"/>
                <w:lang w:eastAsia="en-GB"/>
              </w:rPr>
              <w:t xml:space="preserve"> 2015</w:t>
            </w:r>
          </w:p>
        </w:tc>
        <w:tc>
          <w:tcPr>
            <w:tcW w:w="1270" w:type="dxa"/>
            <w:shd w:val="clear" w:color="auto" w:fill="92D050"/>
          </w:tcPr>
          <w:p w14:paraId="0FCD16A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49E9CA2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28FDCFDB"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92D050"/>
          </w:tcPr>
          <w:p w14:paraId="2C1BBE2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3F5BB856"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3CBB9BFA"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7DDF13AA" w14:textId="77777777" w:rsidTr="00D154C8">
        <w:tc>
          <w:tcPr>
            <w:tcW w:w="1558" w:type="dxa"/>
          </w:tcPr>
          <w:p w14:paraId="4726294E"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Li 2014</w:t>
            </w:r>
          </w:p>
        </w:tc>
        <w:tc>
          <w:tcPr>
            <w:tcW w:w="1270" w:type="dxa"/>
            <w:shd w:val="clear" w:color="auto" w:fill="92D050"/>
          </w:tcPr>
          <w:p w14:paraId="1E0B5FA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3561DDC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068670D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6EA3B58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1977080F"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067CD409"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28C4E39D" w14:textId="77777777" w:rsidTr="00D154C8">
        <w:tc>
          <w:tcPr>
            <w:tcW w:w="1558" w:type="dxa"/>
          </w:tcPr>
          <w:p w14:paraId="72025C03"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Li 2020</w:t>
            </w:r>
          </w:p>
        </w:tc>
        <w:tc>
          <w:tcPr>
            <w:tcW w:w="1270" w:type="dxa"/>
            <w:shd w:val="clear" w:color="auto" w:fill="92D050"/>
          </w:tcPr>
          <w:p w14:paraId="5F90D7A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52ADDF2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7357ECC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0F23A54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6588489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3854D03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r>
      <w:tr w:rsidR="00E66C32" w:rsidRPr="00D802A3" w14:paraId="36E7D22A" w14:textId="77777777" w:rsidTr="00D154C8">
        <w:tc>
          <w:tcPr>
            <w:tcW w:w="1558" w:type="dxa"/>
          </w:tcPr>
          <w:p w14:paraId="245CCDC3"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Liang 2018</w:t>
            </w:r>
          </w:p>
        </w:tc>
        <w:tc>
          <w:tcPr>
            <w:tcW w:w="1270" w:type="dxa"/>
            <w:shd w:val="clear" w:color="auto" w:fill="92D050"/>
          </w:tcPr>
          <w:p w14:paraId="174E6F8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3718948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4506279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182A19C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222B070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67B8C84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r>
      <w:tr w:rsidR="00E66C32" w:rsidRPr="00D802A3" w14:paraId="4D43676F" w14:textId="77777777" w:rsidTr="00D154C8">
        <w:tc>
          <w:tcPr>
            <w:tcW w:w="1558" w:type="dxa"/>
          </w:tcPr>
          <w:p w14:paraId="76765997"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Lindenmayer</w:t>
            </w:r>
            <w:proofErr w:type="spellEnd"/>
            <w:r w:rsidRPr="00D802A3">
              <w:rPr>
                <w:rFonts w:ascii="Arial" w:eastAsia="Times New Roman" w:hAnsi="Arial" w:cs="Arial"/>
                <w:sz w:val="18"/>
                <w:szCs w:val="18"/>
                <w:lang w:eastAsia="en-GB"/>
              </w:rPr>
              <w:t xml:space="preserve"> 2019</w:t>
            </w:r>
          </w:p>
        </w:tc>
        <w:tc>
          <w:tcPr>
            <w:tcW w:w="1270" w:type="dxa"/>
            <w:shd w:val="clear" w:color="auto" w:fill="92D050"/>
          </w:tcPr>
          <w:p w14:paraId="3557E8D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088D85F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3858E4C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454D081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373C793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26029CBB"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6D4B6000" w14:textId="77777777" w:rsidTr="00D154C8">
        <w:tc>
          <w:tcPr>
            <w:tcW w:w="1558" w:type="dxa"/>
          </w:tcPr>
          <w:p w14:paraId="2DE3DB53"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Lingeswaran</w:t>
            </w:r>
            <w:proofErr w:type="spellEnd"/>
            <w:r w:rsidRPr="00D802A3">
              <w:rPr>
                <w:rFonts w:ascii="Arial" w:eastAsia="Times New Roman" w:hAnsi="Arial" w:cs="Arial"/>
                <w:sz w:val="18"/>
                <w:szCs w:val="18"/>
                <w:lang w:eastAsia="en-GB"/>
              </w:rPr>
              <w:t xml:space="preserve"> 2011</w:t>
            </w:r>
          </w:p>
        </w:tc>
        <w:tc>
          <w:tcPr>
            <w:tcW w:w="1270" w:type="dxa"/>
            <w:shd w:val="clear" w:color="auto" w:fill="92D050"/>
          </w:tcPr>
          <w:p w14:paraId="1961DC5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5A4FB42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3EBE0F62"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92D050"/>
          </w:tcPr>
          <w:p w14:paraId="1C6101B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508A83AB"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6CEA22F1"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1123E360" w14:textId="77777777" w:rsidTr="00D154C8">
        <w:tc>
          <w:tcPr>
            <w:tcW w:w="1558" w:type="dxa"/>
          </w:tcPr>
          <w:p w14:paraId="7FAEC1ED"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Loo 2001</w:t>
            </w:r>
          </w:p>
        </w:tc>
        <w:tc>
          <w:tcPr>
            <w:tcW w:w="1270" w:type="dxa"/>
            <w:shd w:val="clear" w:color="auto" w:fill="FFFF00"/>
          </w:tcPr>
          <w:p w14:paraId="6E52B0E2"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7558BDD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6876F48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368FFE1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4D149047"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28EFC34B"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5A47B32C" w14:textId="77777777" w:rsidTr="00D154C8">
        <w:tc>
          <w:tcPr>
            <w:tcW w:w="1558" w:type="dxa"/>
          </w:tcPr>
          <w:p w14:paraId="28D68629"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Loo 2003</w:t>
            </w:r>
          </w:p>
        </w:tc>
        <w:tc>
          <w:tcPr>
            <w:tcW w:w="1270" w:type="dxa"/>
            <w:shd w:val="clear" w:color="auto" w:fill="92D050"/>
          </w:tcPr>
          <w:p w14:paraId="48E593C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2A63450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3D5C3AE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164C27C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029DD25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7B99E73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44469027" w14:textId="77777777" w:rsidTr="00D154C8">
        <w:tc>
          <w:tcPr>
            <w:tcW w:w="1558" w:type="dxa"/>
          </w:tcPr>
          <w:p w14:paraId="0BB18484"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Loo 2007</w:t>
            </w:r>
          </w:p>
        </w:tc>
        <w:tc>
          <w:tcPr>
            <w:tcW w:w="1270" w:type="dxa"/>
            <w:shd w:val="clear" w:color="auto" w:fill="92D050"/>
          </w:tcPr>
          <w:p w14:paraId="3435742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FF00"/>
          </w:tcPr>
          <w:p w14:paraId="01B5B87D"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92D050"/>
          </w:tcPr>
          <w:p w14:paraId="33734F5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69B8158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561EA0C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7009D53E"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7E910BB8" w14:textId="77777777" w:rsidTr="00D154C8">
        <w:tc>
          <w:tcPr>
            <w:tcW w:w="1558" w:type="dxa"/>
          </w:tcPr>
          <w:p w14:paraId="6214FFE8"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Loo 2010</w:t>
            </w:r>
          </w:p>
        </w:tc>
        <w:tc>
          <w:tcPr>
            <w:tcW w:w="1270" w:type="dxa"/>
            <w:shd w:val="clear" w:color="auto" w:fill="92D050"/>
          </w:tcPr>
          <w:p w14:paraId="5AAA5C0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0000"/>
          </w:tcPr>
          <w:p w14:paraId="54990581"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0000"/>
          </w:tcPr>
          <w:p w14:paraId="0D750FF7"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5EF231F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0C74F77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0000"/>
          </w:tcPr>
          <w:p w14:paraId="7E46D61D"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3AEE3508" w14:textId="77777777" w:rsidTr="00D154C8">
        <w:tc>
          <w:tcPr>
            <w:tcW w:w="1558" w:type="dxa"/>
          </w:tcPr>
          <w:p w14:paraId="1D7B9558"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Loo 2012</w:t>
            </w:r>
          </w:p>
        </w:tc>
        <w:tc>
          <w:tcPr>
            <w:tcW w:w="1270" w:type="dxa"/>
            <w:shd w:val="clear" w:color="auto" w:fill="92D050"/>
          </w:tcPr>
          <w:p w14:paraId="291D226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5DBE275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62F8A8A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786AB2E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305F515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53C1553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r>
      <w:tr w:rsidR="00E66C32" w:rsidRPr="00D802A3" w14:paraId="57F1ED10" w14:textId="77777777" w:rsidTr="00D154C8">
        <w:tc>
          <w:tcPr>
            <w:tcW w:w="1558" w:type="dxa"/>
          </w:tcPr>
          <w:p w14:paraId="5F7553E3"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Loo 2018</w:t>
            </w:r>
          </w:p>
        </w:tc>
        <w:tc>
          <w:tcPr>
            <w:tcW w:w="1270" w:type="dxa"/>
            <w:shd w:val="clear" w:color="auto" w:fill="92D050"/>
          </w:tcPr>
          <w:p w14:paraId="33201F7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726385D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6F13A8F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60459D0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69A660F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2EE3103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r>
      <w:tr w:rsidR="00E66C32" w:rsidRPr="00D802A3" w14:paraId="5095D840" w14:textId="77777777" w:rsidTr="00D154C8">
        <w:tc>
          <w:tcPr>
            <w:tcW w:w="1558" w:type="dxa"/>
          </w:tcPr>
          <w:p w14:paraId="77206BE8"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Ma 2014</w:t>
            </w:r>
          </w:p>
        </w:tc>
        <w:tc>
          <w:tcPr>
            <w:tcW w:w="1270" w:type="dxa"/>
            <w:shd w:val="clear" w:color="auto" w:fill="92D050"/>
          </w:tcPr>
          <w:p w14:paraId="31D88F1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5BF6C0F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2455D2D8"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92D050"/>
          </w:tcPr>
          <w:p w14:paraId="0B867FC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41E026C5"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4F3C1F9E"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7CF348FA" w14:textId="77777777" w:rsidTr="00D154C8">
        <w:tc>
          <w:tcPr>
            <w:tcW w:w="1558" w:type="dxa"/>
          </w:tcPr>
          <w:p w14:paraId="1F95DFA6"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Manes 2001</w:t>
            </w:r>
          </w:p>
        </w:tc>
        <w:tc>
          <w:tcPr>
            <w:tcW w:w="1270" w:type="dxa"/>
            <w:shd w:val="clear" w:color="auto" w:fill="92D050"/>
          </w:tcPr>
          <w:p w14:paraId="53B1B95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641F6CB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249A478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4DB5DAF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549EB516"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6795E807"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7419EA4F" w14:textId="77777777" w:rsidTr="00D154C8">
        <w:tc>
          <w:tcPr>
            <w:tcW w:w="1558" w:type="dxa"/>
          </w:tcPr>
          <w:p w14:paraId="1C43A95D"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Mansur 2011</w:t>
            </w:r>
          </w:p>
        </w:tc>
        <w:tc>
          <w:tcPr>
            <w:tcW w:w="1270" w:type="dxa"/>
            <w:shd w:val="clear" w:color="auto" w:fill="92D050"/>
          </w:tcPr>
          <w:p w14:paraId="6AC5291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28C5CB5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0000"/>
          </w:tcPr>
          <w:p w14:paraId="4717AC97"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7244F5B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5A937E0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67564820"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30E99EC3" w14:textId="77777777" w:rsidTr="00D154C8">
        <w:tc>
          <w:tcPr>
            <w:tcW w:w="1558" w:type="dxa"/>
          </w:tcPr>
          <w:p w14:paraId="213ECE1D"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Mantovani</w:t>
            </w:r>
            <w:proofErr w:type="spellEnd"/>
            <w:r w:rsidRPr="00D802A3">
              <w:rPr>
                <w:rFonts w:ascii="Arial" w:eastAsia="Times New Roman" w:hAnsi="Arial" w:cs="Arial"/>
                <w:sz w:val="18"/>
                <w:szCs w:val="18"/>
                <w:lang w:eastAsia="en-GB"/>
              </w:rPr>
              <w:t xml:space="preserve"> 2010</w:t>
            </w:r>
          </w:p>
        </w:tc>
        <w:tc>
          <w:tcPr>
            <w:tcW w:w="1270" w:type="dxa"/>
            <w:shd w:val="clear" w:color="auto" w:fill="92D050"/>
          </w:tcPr>
          <w:p w14:paraId="0175FA4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260FB4DD"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439A3CC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0F1B8AD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2EAAD7D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6B2621BF"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4FBB86E5" w14:textId="77777777" w:rsidTr="00D154C8">
        <w:tc>
          <w:tcPr>
            <w:tcW w:w="1558" w:type="dxa"/>
          </w:tcPr>
          <w:p w14:paraId="0D7C7AC8"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Martinez 2018</w:t>
            </w:r>
          </w:p>
        </w:tc>
        <w:tc>
          <w:tcPr>
            <w:tcW w:w="1270" w:type="dxa"/>
            <w:shd w:val="clear" w:color="auto" w:fill="92D050"/>
          </w:tcPr>
          <w:p w14:paraId="7B7EF94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512D586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53A64CC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FFFF00"/>
          </w:tcPr>
          <w:p w14:paraId="2DDB44F5"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4FF1315C"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72FF85C3"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629F0527" w14:textId="77777777" w:rsidTr="00D154C8">
        <w:tc>
          <w:tcPr>
            <w:tcW w:w="1558" w:type="dxa"/>
          </w:tcPr>
          <w:p w14:paraId="6832DF2C"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Martinotti</w:t>
            </w:r>
            <w:proofErr w:type="spellEnd"/>
            <w:r w:rsidRPr="00D802A3">
              <w:rPr>
                <w:rFonts w:ascii="Arial" w:eastAsia="Times New Roman" w:hAnsi="Arial" w:cs="Arial"/>
                <w:sz w:val="18"/>
                <w:szCs w:val="18"/>
                <w:lang w:eastAsia="en-GB"/>
              </w:rPr>
              <w:t xml:space="preserve"> 2019</w:t>
            </w:r>
          </w:p>
        </w:tc>
        <w:tc>
          <w:tcPr>
            <w:tcW w:w="1270" w:type="dxa"/>
            <w:shd w:val="clear" w:color="auto" w:fill="92D050"/>
          </w:tcPr>
          <w:p w14:paraId="02A88EF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1781C73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68C3696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2BAEC97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6B74A809"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755F431F"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1C92C0BD" w14:textId="77777777" w:rsidTr="00D154C8">
        <w:tc>
          <w:tcPr>
            <w:tcW w:w="1558" w:type="dxa"/>
          </w:tcPr>
          <w:p w14:paraId="0995A3FB"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lastRenderedPageBreak/>
              <w:t>Matsuda 2020</w:t>
            </w:r>
          </w:p>
        </w:tc>
        <w:tc>
          <w:tcPr>
            <w:tcW w:w="1270" w:type="dxa"/>
            <w:shd w:val="clear" w:color="auto" w:fill="92D050"/>
          </w:tcPr>
          <w:p w14:paraId="4CC07C7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FF00"/>
          </w:tcPr>
          <w:p w14:paraId="0F74E357"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92D050"/>
          </w:tcPr>
          <w:p w14:paraId="124233D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10CC3BB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061AB4B2"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4992B767"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7BD9712C" w14:textId="77777777" w:rsidTr="00D154C8">
        <w:tc>
          <w:tcPr>
            <w:tcW w:w="1558" w:type="dxa"/>
          </w:tcPr>
          <w:p w14:paraId="44F8CFBA"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McDonald 2006</w:t>
            </w:r>
          </w:p>
        </w:tc>
        <w:tc>
          <w:tcPr>
            <w:tcW w:w="1270" w:type="dxa"/>
            <w:shd w:val="clear" w:color="auto" w:fill="FFFF00"/>
          </w:tcPr>
          <w:p w14:paraId="1845EDD6"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4DC1E75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0000"/>
          </w:tcPr>
          <w:p w14:paraId="22D58C3D"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7571D58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2B188B6F"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67A9E595"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615B9F6B" w14:textId="77777777" w:rsidTr="00D154C8">
        <w:tc>
          <w:tcPr>
            <w:tcW w:w="1558" w:type="dxa"/>
          </w:tcPr>
          <w:p w14:paraId="5FD7A256"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McGirr 2021</w:t>
            </w:r>
          </w:p>
        </w:tc>
        <w:tc>
          <w:tcPr>
            <w:tcW w:w="1270" w:type="dxa"/>
            <w:shd w:val="clear" w:color="auto" w:fill="92D050"/>
          </w:tcPr>
          <w:p w14:paraId="6E7BB91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1B78D79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05F377B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6844D31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33620B5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535AE6F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r>
      <w:tr w:rsidR="00E66C32" w:rsidRPr="00D802A3" w14:paraId="3A2BC758" w14:textId="77777777" w:rsidTr="00D154C8">
        <w:tc>
          <w:tcPr>
            <w:tcW w:w="1558" w:type="dxa"/>
          </w:tcPr>
          <w:p w14:paraId="12FFB838"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Meiron</w:t>
            </w:r>
            <w:proofErr w:type="spellEnd"/>
            <w:r w:rsidRPr="00D802A3">
              <w:rPr>
                <w:rFonts w:ascii="Arial" w:eastAsia="Times New Roman" w:hAnsi="Arial" w:cs="Arial"/>
                <w:sz w:val="18"/>
                <w:szCs w:val="18"/>
                <w:lang w:eastAsia="en-GB"/>
              </w:rPr>
              <w:t xml:space="preserve"> 2021</w:t>
            </w:r>
          </w:p>
        </w:tc>
        <w:tc>
          <w:tcPr>
            <w:tcW w:w="1270" w:type="dxa"/>
            <w:shd w:val="clear" w:color="auto" w:fill="92D050"/>
          </w:tcPr>
          <w:p w14:paraId="774B08D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149F31C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3A450A3D"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05A69E6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64189463"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1E017D2C"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664307B0" w14:textId="77777777" w:rsidTr="00D154C8">
        <w:tc>
          <w:tcPr>
            <w:tcW w:w="1558" w:type="dxa"/>
          </w:tcPr>
          <w:p w14:paraId="3C8B43F3"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Mogg</w:t>
            </w:r>
            <w:proofErr w:type="spellEnd"/>
            <w:r w:rsidRPr="00D802A3">
              <w:rPr>
                <w:rFonts w:ascii="Arial" w:eastAsia="Times New Roman" w:hAnsi="Arial" w:cs="Arial"/>
                <w:sz w:val="18"/>
                <w:szCs w:val="18"/>
                <w:lang w:eastAsia="en-GB"/>
              </w:rPr>
              <w:t xml:space="preserve"> 2007</w:t>
            </w:r>
          </w:p>
        </w:tc>
        <w:tc>
          <w:tcPr>
            <w:tcW w:w="1270" w:type="dxa"/>
            <w:shd w:val="clear" w:color="auto" w:fill="92D050"/>
          </w:tcPr>
          <w:p w14:paraId="45BA97F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2264E50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13B21E0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33368AA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4E72AEB1"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20A49DB6"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0FE4B046" w14:textId="77777777" w:rsidTr="00D154C8">
        <w:tc>
          <w:tcPr>
            <w:tcW w:w="1558" w:type="dxa"/>
          </w:tcPr>
          <w:p w14:paraId="348ACA19"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Mogg</w:t>
            </w:r>
            <w:proofErr w:type="spellEnd"/>
            <w:r w:rsidRPr="00D802A3">
              <w:rPr>
                <w:rFonts w:ascii="Arial" w:eastAsia="Times New Roman" w:hAnsi="Arial" w:cs="Arial"/>
                <w:sz w:val="18"/>
                <w:szCs w:val="18"/>
                <w:lang w:eastAsia="en-GB"/>
              </w:rPr>
              <w:t xml:space="preserve"> 2008</w:t>
            </w:r>
          </w:p>
        </w:tc>
        <w:tc>
          <w:tcPr>
            <w:tcW w:w="1270" w:type="dxa"/>
            <w:shd w:val="clear" w:color="auto" w:fill="92D050"/>
          </w:tcPr>
          <w:p w14:paraId="4B77EEC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FF00"/>
          </w:tcPr>
          <w:p w14:paraId="5310565B"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92D050"/>
          </w:tcPr>
          <w:p w14:paraId="34CDC9E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55C6C15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44F4D398"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7F663AA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511D1FD3" w14:textId="77777777" w:rsidTr="00D154C8">
        <w:tc>
          <w:tcPr>
            <w:tcW w:w="1558" w:type="dxa"/>
          </w:tcPr>
          <w:p w14:paraId="534B294C"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Moser 2002</w:t>
            </w:r>
          </w:p>
        </w:tc>
        <w:tc>
          <w:tcPr>
            <w:tcW w:w="1270" w:type="dxa"/>
            <w:shd w:val="clear" w:color="auto" w:fill="92D050"/>
          </w:tcPr>
          <w:p w14:paraId="057C277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0702FEC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18F536D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1245BD6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1881114F"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2A81D03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02AB4471" w14:textId="77777777" w:rsidTr="00D154C8">
        <w:tc>
          <w:tcPr>
            <w:tcW w:w="1558" w:type="dxa"/>
          </w:tcPr>
          <w:p w14:paraId="655ABFAF"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Mosimann</w:t>
            </w:r>
            <w:proofErr w:type="spellEnd"/>
            <w:r w:rsidRPr="00D802A3">
              <w:rPr>
                <w:rFonts w:ascii="Arial" w:eastAsia="Times New Roman" w:hAnsi="Arial" w:cs="Arial"/>
                <w:sz w:val="18"/>
                <w:szCs w:val="18"/>
                <w:lang w:eastAsia="en-GB"/>
              </w:rPr>
              <w:t xml:space="preserve"> 2004</w:t>
            </w:r>
          </w:p>
        </w:tc>
        <w:tc>
          <w:tcPr>
            <w:tcW w:w="1270" w:type="dxa"/>
            <w:shd w:val="clear" w:color="auto" w:fill="92D050"/>
          </w:tcPr>
          <w:p w14:paraId="65789B3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5EE6F2A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5CF8E06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52C62F3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180EB36B"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0705C03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797D4216" w14:textId="77777777" w:rsidTr="00D154C8">
        <w:tc>
          <w:tcPr>
            <w:tcW w:w="1558" w:type="dxa"/>
          </w:tcPr>
          <w:p w14:paraId="7F6D4357"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Movahed</w:t>
            </w:r>
            <w:proofErr w:type="spellEnd"/>
            <w:r w:rsidRPr="00D802A3">
              <w:rPr>
                <w:rFonts w:ascii="Arial" w:eastAsia="Times New Roman" w:hAnsi="Arial" w:cs="Arial"/>
                <w:sz w:val="18"/>
                <w:szCs w:val="18"/>
                <w:lang w:eastAsia="en-GB"/>
              </w:rPr>
              <w:t xml:space="preserve"> 2018</w:t>
            </w:r>
          </w:p>
        </w:tc>
        <w:tc>
          <w:tcPr>
            <w:tcW w:w="1270" w:type="dxa"/>
            <w:shd w:val="clear" w:color="auto" w:fill="FFFF00"/>
          </w:tcPr>
          <w:p w14:paraId="1DBD6BD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06DE5AF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1B53888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6EA84BC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496FCA63"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60B421B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6BA42572" w14:textId="77777777" w:rsidTr="00D154C8">
        <w:tc>
          <w:tcPr>
            <w:tcW w:w="1558" w:type="dxa"/>
          </w:tcPr>
          <w:p w14:paraId="555D4E70"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Myczkowski</w:t>
            </w:r>
            <w:proofErr w:type="spellEnd"/>
            <w:r w:rsidRPr="00D802A3">
              <w:rPr>
                <w:rFonts w:ascii="Arial" w:eastAsia="Times New Roman" w:hAnsi="Arial" w:cs="Arial"/>
                <w:sz w:val="18"/>
                <w:szCs w:val="18"/>
                <w:lang w:eastAsia="en-GB"/>
              </w:rPr>
              <w:t xml:space="preserve"> 2018</w:t>
            </w:r>
          </w:p>
        </w:tc>
        <w:tc>
          <w:tcPr>
            <w:tcW w:w="1270" w:type="dxa"/>
            <w:shd w:val="clear" w:color="auto" w:fill="92D050"/>
          </w:tcPr>
          <w:p w14:paraId="7796EFA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7475F3F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6C1D8AC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4461966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6ED3205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348BA0C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r>
      <w:tr w:rsidR="00E66C32" w:rsidRPr="00D802A3" w14:paraId="50D45521" w14:textId="77777777" w:rsidTr="00D154C8">
        <w:tc>
          <w:tcPr>
            <w:tcW w:w="1558" w:type="dxa"/>
          </w:tcPr>
          <w:p w14:paraId="133D6BDF"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Nahas</w:t>
            </w:r>
            <w:proofErr w:type="spellEnd"/>
            <w:r w:rsidRPr="00D802A3">
              <w:rPr>
                <w:rFonts w:ascii="Arial" w:eastAsia="Times New Roman" w:hAnsi="Arial" w:cs="Arial"/>
                <w:sz w:val="18"/>
                <w:szCs w:val="18"/>
                <w:lang w:eastAsia="en-GB"/>
              </w:rPr>
              <w:t xml:space="preserve"> 2003</w:t>
            </w:r>
          </w:p>
        </w:tc>
        <w:tc>
          <w:tcPr>
            <w:tcW w:w="1270" w:type="dxa"/>
            <w:shd w:val="clear" w:color="auto" w:fill="92D050"/>
          </w:tcPr>
          <w:p w14:paraId="365FFB6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FF00"/>
          </w:tcPr>
          <w:p w14:paraId="1B3BF9B5"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66E7481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92D050"/>
          </w:tcPr>
          <w:p w14:paraId="51C5115D"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1037FE6C"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4F281C59"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26F3BE02" w14:textId="77777777" w:rsidTr="00D154C8">
        <w:tc>
          <w:tcPr>
            <w:tcW w:w="1558" w:type="dxa"/>
          </w:tcPr>
          <w:p w14:paraId="7CD2A1CF"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Nam 2013</w:t>
            </w:r>
          </w:p>
        </w:tc>
        <w:tc>
          <w:tcPr>
            <w:tcW w:w="1270" w:type="dxa"/>
            <w:shd w:val="clear" w:color="auto" w:fill="92D050"/>
          </w:tcPr>
          <w:p w14:paraId="379685B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2493F57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5B3D0DC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5047726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5FFD8A3A"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1CACA99D"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775B5F6A" w14:textId="77777777" w:rsidTr="00D154C8">
        <w:tc>
          <w:tcPr>
            <w:tcW w:w="1558" w:type="dxa"/>
          </w:tcPr>
          <w:p w14:paraId="6FCD21A0"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Naro</w:t>
            </w:r>
            <w:proofErr w:type="spellEnd"/>
            <w:r w:rsidRPr="00D802A3">
              <w:rPr>
                <w:rFonts w:ascii="Arial" w:eastAsia="Times New Roman" w:hAnsi="Arial" w:cs="Arial"/>
                <w:sz w:val="18"/>
                <w:szCs w:val="18"/>
                <w:lang w:eastAsia="en-GB"/>
              </w:rPr>
              <w:t xml:space="preserve"> 2019</w:t>
            </w:r>
          </w:p>
        </w:tc>
        <w:tc>
          <w:tcPr>
            <w:tcW w:w="1270" w:type="dxa"/>
            <w:shd w:val="clear" w:color="auto" w:fill="FFFF00"/>
          </w:tcPr>
          <w:p w14:paraId="2B8FDB3B"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48DA33A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75FDA4D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1EA9343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5C448AFA"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4C947BBA"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6B2FCB76" w14:textId="77777777" w:rsidTr="00D154C8">
        <w:tc>
          <w:tcPr>
            <w:tcW w:w="1558" w:type="dxa"/>
          </w:tcPr>
          <w:p w14:paraId="07686557"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Nauczyciel</w:t>
            </w:r>
            <w:proofErr w:type="spellEnd"/>
            <w:r w:rsidRPr="00D802A3">
              <w:rPr>
                <w:rFonts w:ascii="Arial" w:eastAsia="Times New Roman" w:hAnsi="Arial" w:cs="Arial"/>
                <w:sz w:val="18"/>
                <w:szCs w:val="18"/>
                <w:lang w:eastAsia="en-GB"/>
              </w:rPr>
              <w:t xml:space="preserve"> 2014</w:t>
            </w:r>
          </w:p>
        </w:tc>
        <w:tc>
          <w:tcPr>
            <w:tcW w:w="1270" w:type="dxa"/>
            <w:shd w:val="clear" w:color="auto" w:fill="FFFF00"/>
          </w:tcPr>
          <w:p w14:paraId="4B046996"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FF0000"/>
          </w:tcPr>
          <w:p w14:paraId="03537510" w14:textId="77777777" w:rsidR="00E66C32" w:rsidRPr="00D802A3" w:rsidRDefault="00E66C32" w:rsidP="003658DA">
            <w:pPr>
              <w:rPr>
                <w:rFonts w:ascii="Arial" w:hAnsi="Arial" w:cs="Arial"/>
                <w:sz w:val="18"/>
                <w:szCs w:val="18"/>
              </w:rPr>
            </w:pPr>
            <w:r w:rsidRPr="00D802A3">
              <w:rPr>
                <w:rFonts w:ascii="Arial" w:hAnsi="Arial" w:cs="Arial"/>
                <w:sz w:val="18"/>
                <w:szCs w:val="18"/>
              </w:rPr>
              <w:t xml:space="preserve">High </w:t>
            </w:r>
          </w:p>
        </w:tc>
        <w:tc>
          <w:tcPr>
            <w:tcW w:w="1221" w:type="dxa"/>
            <w:shd w:val="clear" w:color="auto" w:fill="92D050"/>
          </w:tcPr>
          <w:p w14:paraId="33BEAAEC" w14:textId="77777777" w:rsidR="00E66C32" w:rsidRPr="00D802A3" w:rsidRDefault="00E66C32" w:rsidP="003658DA">
            <w:pPr>
              <w:rPr>
                <w:rFonts w:ascii="Arial" w:hAnsi="Arial" w:cs="Arial"/>
                <w:sz w:val="18"/>
                <w:szCs w:val="18"/>
              </w:rPr>
            </w:pPr>
            <w:r w:rsidRPr="00D802A3">
              <w:rPr>
                <w:rFonts w:ascii="Arial" w:hAnsi="Arial" w:cs="Arial"/>
                <w:sz w:val="18"/>
                <w:szCs w:val="18"/>
              </w:rPr>
              <w:t xml:space="preserve">Low </w:t>
            </w:r>
          </w:p>
        </w:tc>
        <w:tc>
          <w:tcPr>
            <w:tcW w:w="1266" w:type="dxa"/>
            <w:shd w:val="clear" w:color="auto" w:fill="92D050"/>
          </w:tcPr>
          <w:p w14:paraId="34AFFDD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5EAA3DB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440E145B" w14:textId="77777777" w:rsidR="00E66C32" w:rsidRPr="00D802A3" w:rsidRDefault="00E66C32" w:rsidP="003658DA">
            <w:pPr>
              <w:rPr>
                <w:rFonts w:ascii="Arial" w:hAnsi="Arial" w:cs="Arial"/>
                <w:sz w:val="18"/>
                <w:szCs w:val="18"/>
              </w:rPr>
            </w:pPr>
            <w:r w:rsidRPr="00D802A3">
              <w:rPr>
                <w:rFonts w:ascii="Arial" w:hAnsi="Arial" w:cs="Arial"/>
                <w:sz w:val="18"/>
                <w:szCs w:val="18"/>
              </w:rPr>
              <w:t xml:space="preserve">High </w:t>
            </w:r>
          </w:p>
        </w:tc>
      </w:tr>
      <w:tr w:rsidR="00E66C32" w:rsidRPr="00D802A3" w14:paraId="720A76B8" w14:textId="77777777" w:rsidTr="00D154C8">
        <w:tc>
          <w:tcPr>
            <w:tcW w:w="1558" w:type="dxa"/>
          </w:tcPr>
          <w:p w14:paraId="239D56FE"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O'reardon</w:t>
            </w:r>
            <w:proofErr w:type="spellEnd"/>
            <w:r w:rsidRPr="00D802A3">
              <w:rPr>
                <w:rFonts w:ascii="Arial" w:eastAsia="Times New Roman" w:hAnsi="Arial" w:cs="Arial"/>
                <w:sz w:val="18"/>
                <w:szCs w:val="18"/>
                <w:lang w:eastAsia="en-GB"/>
              </w:rPr>
              <w:t xml:space="preserve"> 2007</w:t>
            </w:r>
          </w:p>
        </w:tc>
        <w:tc>
          <w:tcPr>
            <w:tcW w:w="1270" w:type="dxa"/>
            <w:shd w:val="clear" w:color="auto" w:fill="92D050"/>
          </w:tcPr>
          <w:p w14:paraId="661F221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0000"/>
          </w:tcPr>
          <w:p w14:paraId="536CBC8D"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92D050"/>
          </w:tcPr>
          <w:p w14:paraId="0D8A5D6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102D9BF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40C46BDB"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4A6A7B56"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139EED13" w14:textId="77777777" w:rsidTr="00D154C8">
        <w:tc>
          <w:tcPr>
            <w:tcW w:w="1558" w:type="dxa"/>
          </w:tcPr>
          <w:p w14:paraId="167960F0"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Padberg</w:t>
            </w:r>
            <w:proofErr w:type="spellEnd"/>
            <w:r w:rsidRPr="00D802A3">
              <w:rPr>
                <w:rFonts w:ascii="Arial" w:eastAsia="Times New Roman" w:hAnsi="Arial" w:cs="Arial"/>
                <w:sz w:val="18"/>
                <w:szCs w:val="18"/>
                <w:lang w:eastAsia="en-GB"/>
              </w:rPr>
              <w:t xml:space="preserve"> 2002</w:t>
            </w:r>
          </w:p>
        </w:tc>
        <w:tc>
          <w:tcPr>
            <w:tcW w:w="1270" w:type="dxa"/>
            <w:shd w:val="clear" w:color="auto" w:fill="92D050"/>
          </w:tcPr>
          <w:p w14:paraId="4988A6D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1A753CC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1EAA753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0C608D2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6F143C3A"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76577135"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4447EFE8" w14:textId="77777777" w:rsidTr="00D154C8">
        <w:tc>
          <w:tcPr>
            <w:tcW w:w="1558" w:type="dxa"/>
          </w:tcPr>
          <w:p w14:paraId="52F9BE41"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Padberg</w:t>
            </w:r>
            <w:proofErr w:type="spellEnd"/>
            <w:r w:rsidRPr="00D802A3">
              <w:rPr>
                <w:rFonts w:ascii="Arial" w:eastAsia="Times New Roman" w:hAnsi="Arial" w:cs="Arial"/>
                <w:sz w:val="18"/>
                <w:szCs w:val="18"/>
                <w:lang w:eastAsia="en-GB"/>
              </w:rPr>
              <w:t xml:space="preserve"> 1999</w:t>
            </w:r>
          </w:p>
        </w:tc>
        <w:tc>
          <w:tcPr>
            <w:tcW w:w="1270" w:type="dxa"/>
            <w:shd w:val="clear" w:color="auto" w:fill="92D050"/>
          </w:tcPr>
          <w:p w14:paraId="5204A0F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16A056BD"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202C41D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5CE5A86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717A10BE"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72E131FF"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7BDA7D56" w14:textId="77777777" w:rsidTr="00D154C8">
        <w:tc>
          <w:tcPr>
            <w:tcW w:w="1558" w:type="dxa"/>
          </w:tcPr>
          <w:p w14:paraId="16CB8341"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Paillere-Martinot</w:t>
            </w:r>
            <w:proofErr w:type="spellEnd"/>
            <w:r w:rsidRPr="00D802A3">
              <w:rPr>
                <w:rFonts w:ascii="Arial" w:eastAsia="Times New Roman" w:hAnsi="Arial" w:cs="Arial"/>
                <w:sz w:val="18"/>
                <w:szCs w:val="18"/>
                <w:lang w:eastAsia="en-GB"/>
              </w:rPr>
              <w:t xml:space="preserve"> 2010</w:t>
            </w:r>
          </w:p>
        </w:tc>
        <w:tc>
          <w:tcPr>
            <w:tcW w:w="1270" w:type="dxa"/>
            <w:shd w:val="clear" w:color="auto" w:fill="92D050"/>
          </w:tcPr>
          <w:p w14:paraId="187724A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2DC55AC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07377A4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765AB94D"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1183B211"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0452E9A8"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76DA333E" w14:textId="77777777" w:rsidTr="00D154C8">
        <w:tc>
          <w:tcPr>
            <w:tcW w:w="1558" w:type="dxa"/>
          </w:tcPr>
          <w:p w14:paraId="08074C00"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Paillere-Martinot</w:t>
            </w:r>
            <w:proofErr w:type="spellEnd"/>
            <w:r w:rsidRPr="00D802A3">
              <w:rPr>
                <w:rFonts w:ascii="Arial" w:eastAsia="Times New Roman" w:hAnsi="Arial" w:cs="Arial"/>
                <w:sz w:val="18"/>
                <w:szCs w:val="18"/>
                <w:lang w:eastAsia="en-GB"/>
              </w:rPr>
              <w:t xml:space="preserve"> 2017</w:t>
            </w:r>
          </w:p>
        </w:tc>
        <w:tc>
          <w:tcPr>
            <w:tcW w:w="1270" w:type="dxa"/>
            <w:shd w:val="clear" w:color="auto" w:fill="92D050"/>
          </w:tcPr>
          <w:p w14:paraId="1AFB43F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346A20E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667D528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70D2D9C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63F8B879"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57C9E16F"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3CFA7643" w14:textId="77777777" w:rsidTr="00D154C8">
        <w:tc>
          <w:tcPr>
            <w:tcW w:w="1558" w:type="dxa"/>
          </w:tcPr>
          <w:p w14:paraId="2BECBC26"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Palm 2016</w:t>
            </w:r>
          </w:p>
        </w:tc>
        <w:tc>
          <w:tcPr>
            <w:tcW w:w="1270" w:type="dxa"/>
            <w:shd w:val="clear" w:color="auto" w:fill="92D050"/>
          </w:tcPr>
          <w:p w14:paraId="33FAC39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362D494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0260D3B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57A7637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4BA0488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5F0AD0D5"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70ADFF5F" w14:textId="77777777" w:rsidTr="00D154C8">
        <w:tc>
          <w:tcPr>
            <w:tcW w:w="1558" w:type="dxa"/>
          </w:tcPr>
          <w:p w14:paraId="6F97BDFB"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Pallanti</w:t>
            </w:r>
            <w:proofErr w:type="spellEnd"/>
            <w:r w:rsidRPr="00D802A3">
              <w:rPr>
                <w:rFonts w:ascii="Arial" w:eastAsia="Times New Roman" w:hAnsi="Arial" w:cs="Arial"/>
                <w:sz w:val="18"/>
                <w:szCs w:val="18"/>
                <w:lang w:eastAsia="en-GB"/>
              </w:rPr>
              <w:t xml:space="preserve"> 2010</w:t>
            </w:r>
          </w:p>
        </w:tc>
        <w:tc>
          <w:tcPr>
            <w:tcW w:w="1270" w:type="dxa"/>
            <w:shd w:val="clear" w:color="auto" w:fill="92D050"/>
          </w:tcPr>
          <w:p w14:paraId="2B6037A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2542CF4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0F162AE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60780F5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0000"/>
          </w:tcPr>
          <w:p w14:paraId="78F27F3B"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0000"/>
          </w:tcPr>
          <w:p w14:paraId="0A0804D4"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79ACD54D" w14:textId="77777777" w:rsidTr="00D154C8">
        <w:tc>
          <w:tcPr>
            <w:tcW w:w="1558" w:type="dxa"/>
          </w:tcPr>
          <w:p w14:paraId="5E2ACEDB"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Paz 2018</w:t>
            </w:r>
          </w:p>
        </w:tc>
        <w:tc>
          <w:tcPr>
            <w:tcW w:w="1270" w:type="dxa"/>
            <w:shd w:val="clear" w:color="auto" w:fill="92D050"/>
          </w:tcPr>
          <w:p w14:paraId="2B4E7E6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7D53FCE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0000"/>
          </w:tcPr>
          <w:p w14:paraId="1A19E856"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6EF2EA8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781D361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13B09E12"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2313EEFB" w14:textId="77777777" w:rsidTr="00D154C8">
        <w:tc>
          <w:tcPr>
            <w:tcW w:w="1558" w:type="dxa"/>
          </w:tcPr>
          <w:p w14:paraId="767FF716"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Pelissolo</w:t>
            </w:r>
            <w:proofErr w:type="spellEnd"/>
            <w:r w:rsidRPr="00D802A3">
              <w:rPr>
                <w:rFonts w:ascii="Arial" w:eastAsia="Times New Roman" w:hAnsi="Arial" w:cs="Arial"/>
                <w:sz w:val="18"/>
                <w:szCs w:val="18"/>
                <w:lang w:eastAsia="en-GB"/>
              </w:rPr>
              <w:t xml:space="preserve"> 2016</w:t>
            </w:r>
          </w:p>
        </w:tc>
        <w:tc>
          <w:tcPr>
            <w:tcW w:w="1270" w:type="dxa"/>
            <w:shd w:val="clear" w:color="auto" w:fill="92D050"/>
          </w:tcPr>
          <w:p w14:paraId="2636FA9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2638F0A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71747F5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1D47376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502546CE"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411A254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05B8C21F" w14:textId="77777777" w:rsidTr="00D154C8">
        <w:tc>
          <w:tcPr>
            <w:tcW w:w="1558" w:type="dxa"/>
          </w:tcPr>
          <w:p w14:paraId="4EC3C7C8"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lastRenderedPageBreak/>
              <w:t>Philip 2019A</w:t>
            </w:r>
          </w:p>
        </w:tc>
        <w:tc>
          <w:tcPr>
            <w:tcW w:w="1270" w:type="dxa"/>
            <w:shd w:val="clear" w:color="auto" w:fill="92D050"/>
          </w:tcPr>
          <w:p w14:paraId="47D4312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FF00"/>
          </w:tcPr>
          <w:p w14:paraId="326D80ED"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92D050"/>
          </w:tcPr>
          <w:p w14:paraId="2DF7D7F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18241C3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3C5AE70F"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065F0112"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0FD2045F" w14:textId="77777777" w:rsidTr="00D154C8">
        <w:tc>
          <w:tcPr>
            <w:tcW w:w="1558" w:type="dxa"/>
          </w:tcPr>
          <w:p w14:paraId="1BFBC3AE"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Philip 2019B</w:t>
            </w:r>
          </w:p>
        </w:tc>
        <w:tc>
          <w:tcPr>
            <w:tcW w:w="1270" w:type="dxa"/>
            <w:shd w:val="clear" w:color="auto" w:fill="92D050"/>
          </w:tcPr>
          <w:p w14:paraId="248EA85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FF00"/>
          </w:tcPr>
          <w:p w14:paraId="0FDC684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92D050"/>
          </w:tcPr>
          <w:p w14:paraId="1598088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048C4CD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156C51C9"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778A4DA7"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75A3CA5A" w14:textId="77777777" w:rsidTr="00D154C8">
        <w:tc>
          <w:tcPr>
            <w:tcW w:w="1558" w:type="dxa"/>
          </w:tcPr>
          <w:p w14:paraId="06FE5801"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Prasko</w:t>
            </w:r>
            <w:proofErr w:type="spellEnd"/>
            <w:r w:rsidRPr="00D802A3">
              <w:rPr>
                <w:rFonts w:ascii="Arial" w:eastAsia="Times New Roman" w:hAnsi="Arial" w:cs="Arial"/>
                <w:sz w:val="18"/>
                <w:szCs w:val="18"/>
                <w:lang w:eastAsia="en-GB"/>
              </w:rPr>
              <w:t xml:space="preserve"> 2006</w:t>
            </w:r>
          </w:p>
        </w:tc>
        <w:tc>
          <w:tcPr>
            <w:tcW w:w="1270" w:type="dxa"/>
            <w:shd w:val="clear" w:color="auto" w:fill="92D050"/>
          </w:tcPr>
          <w:p w14:paraId="6682C74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4223A90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6D17B71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41D8203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1B588146" w14:textId="77777777" w:rsidR="00E66C32" w:rsidRPr="00D802A3" w:rsidRDefault="00E66C32" w:rsidP="003658DA">
            <w:pPr>
              <w:rPr>
                <w:rFonts w:ascii="Arial" w:hAnsi="Arial" w:cs="Arial"/>
                <w:sz w:val="18"/>
                <w:szCs w:val="18"/>
              </w:rPr>
            </w:pPr>
            <w:r w:rsidRPr="00D802A3">
              <w:rPr>
                <w:rFonts w:ascii="Arial" w:hAnsi="Arial" w:cs="Arial"/>
                <w:sz w:val="18"/>
                <w:szCs w:val="18"/>
              </w:rPr>
              <w:t xml:space="preserve">Some concerns </w:t>
            </w:r>
          </w:p>
        </w:tc>
        <w:tc>
          <w:tcPr>
            <w:tcW w:w="1221" w:type="dxa"/>
            <w:shd w:val="clear" w:color="auto" w:fill="FFFF00"/>
          </w:tcPr>
          <w:p w14:paraId="2D64231D"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132DE980" w14:textId="77777777" w:rsidTr="00D154C8">
        <w:tc>
          <w:tcPr>
            <w:tcW w:w="1558" w:type="dxa"/>
          </w:tcPr>
          <w:p w14:paraId="2796CF17"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Prasser</w:t>
            </w:r>
            <w:proofErr w:type="spellEnd"/>
            <w:r w:rsidRPr="00D802A3">
              <w:rPr>
                <w:rFonts w:ascii="Arial" w:eastAsia="Times New Roman" w:hAnsi="Arial" w:cs="Arial"/>
                <w:sz w:val="18"/>
                <w:szCs w:val="18"/>
                <w:lang w:eastAsia="en-GB"/>
              </w:rPr>
              <w:t xml:space="preserve"> 2015</w:t>
            </w:r>
          </w:p>
        </w:tc>
        <w:tc>
          <w:tcPr>
            <w:tcW w:w="1270" w:type="dxa"/>
            <w:shd w:val="clear" w:color="auto" w:fill="92D050"/>
          </w:tcPr>
          <w:p w14:paraId="5F936A8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FF00"/>
          </w:tcPr>
          <w:p w14:paraId="356A1688"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92D050"/>
          </w:tcPr>
          <w:p w14:paraId="41EF2B4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0F5D4F9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09C412AE"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420D4C1E"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03F9305B" w14:textId="77777777" w:rsidTr="00D154C8">
        <w:tc>
          <w:tcPr>
            <w:tcW w:w="1558" w:type="dxa"/>
          </w:tcPr>
          <w:p w14:paraId="63639BBB"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Prikryl</w:t>
            </w:r>
            <w:proofErr w:type="spellEnd"/>
            <w:r w:rsidRPr="00D802A3">
              <w:rPr>
                <w:rFonts w:ascii="Arial" w:eastAsia="Times New Roman" w:hAnsi="Arial" w:cs="Arial"/>
                <w:sz w:val="18"/>
                <w:szCs w:val="18"/>
                <w:lang w:eastAsia="en-GB"/>
              </w:rPr>
              <w:t xml:space="preserve"> 2007</w:t>
            </w:r>
          </w:p>
        </w:tc>
        <w:tc>
          <w:tcPr>
            <w:tcW w:w="1270" w:type="dxa"/>
            <w:shd w:val="clear" w:color="auto" w:fill="92D050"/>
          </w:tcPr>
          <w:p w14:paraId="7F5A32A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4256ACE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1232F6CD"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4832DFC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62BEBB5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4A24E1D9"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574E5C00" w14:textId="77777777" w:rsidTr="00D154C8">
        <w:tc>
          <w:tcPr>
            <w:tcW w:w="1558" w:type="dxa"/>
          </w:tcPr>
          <w:p w14:paraId="09C0C377"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Prikryl</w:t>
            </w:r>
            <w:proofErr w:type="spellEnd"/>
            <w:r w:rsidRPr="00D802A3">
              <w:rPr>
                <w:rFonts w:ascii="Arial" w:eastAsia="Times New Roman" w:hAnsi="Arial" w:cs="Arial"/>
                <w:sz w:val="18"/>
                <w:szCs w:val="18"/>
                <w:lang w:eastAsia="en-GB"/>
              </w:rPr>
              <w:t xml:space="preserve"> 2012</w:t>
            </w:r>
          </w:p>
        </w:tc>
        <w:tc>
          <w:tcPr>
            <w:tcW w:w="1270" w:type="dxa"/>
            <w:shd w:val="clear" w:color="auto" w:fill="92D050"/>
          </w:tcPr>
          <w:p w14:paraId="43176CB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74B39DE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29BE4BF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0475057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1860868C"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4A165F2F"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637B5A9F" w14:textId="77777777" w:rsidTr="00D154C8">
        <w:tc>
          <w:tcPr>
            <w:tcW w:w="1558" w:type="dxa"/>
          </w:tcPr>
          <w:p w14:paraId="742C423D"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Prikryl</w:t>
            </w:r>
            <w:proofErr w:type="spellEnd"/>
            <w:r w:rsidRPr="00D802A3">
              <w:rPr>
                <w:rFonts w:ascii="Arial" w:eastAsia="Times New Roman" w:hAnsi="Arial" w:cs="Arial"/>
                <w:sz w:val="18"/>
                <w:szCs w:val="18"/>
                <w:lang w:eastAsia="en-GB"/>
              </w:rPr>
              <w:t xml:space="preserve"> 2013</w:t>
            </w:r>
          </w:p>
        </w:tc>
        <w:tc>
          <w:tcPr>
            <w:tcW w:w="1270" w:type="dxa"/>
            <w:shd w:val="clear" w:color="auto" w:fill="92D050"/>
          </w:tcPr>
          <w:p w14:paraId="60F620F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5D5C431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378646C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3557464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703095F1"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12F53192"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16F8B6D3" w14:textId="77777777" w:rsidTr="00D154C8">
        <w:tc>
          <w:tcPr>
            <w:tcW w:w="1558" w:type="dxa"/>
          </w:tcPr>
          <w:p w14:paraId="0E506287"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Prikryl</w:t>
            </w:r>
            <w:proofErr w:type="spellEnd"/>
            <w:r w:rsidRPr="00D802A3">
              <w:rPr>
                <w:rFonts w:ascii="Arial" w:eastAsia="Times New Roman" w:hAnsi="Arial" w:cs="Arial"/>
                <w:sz w:val="18"/>
                <w:szCs w:val="18"/>
                <w:lang w:eastAsia="en-GB"/>
              </w:rPr>
              <w:t xml:space="preserve"> 2014</w:t>
            </w:r>
          </w:p>
        </w:tc>
        <w:tc>
          <w:tcPr>
            <w:tcW w:w="1270" w:type="dxa"/>
            <w:shd w:val="clear" w:color="auto" w:fill="92D050"/>
          </w:tcPr>
          <w:p w14:paraId="3CE0839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0000"/>
          </w:tcPr>
          <w:p w14:paraId="0C247087"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0000"/>
          </w:tcPr>
          <w:p w14:paraId="6CFDA183"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592A20D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4039C01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028A840E"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5BA35BE9" w14:textId="77777777" w:rsidTr="00D154C8">
        <w:tc>
          <w:tcPr>
            <w:tcW w:w="1558" w:type="dxa"/>
          </w:tcPr>
          <w:p w14:paraId="5E8A76CC"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Quan 2015</w:t>
            </w:r>
          </w:p>
        </w:tc>
        <w:tc>
          <w:tcPr>
            <w:tcW w:w="1270" w:type="dxa"/>
            <w:shd w:val="clear" w:color="auto" w:fill="FFFF00"/>
          </w:tcPr>
          <w:p w14:paraId="00FC5F28"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6CDB3C5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31A712B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71863A4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45763498"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62CC88A7"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6E178BD1" w14:textId="77777777" w:rsidTr="00D154C8">
        <w:tc>
          <w:tcPr>
            <w:tcW w:w="1558" w:type="dxa"/>
          </w:tcPr>
          <w:p w14:paraId="2509F368"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Rabany</w:t>
            </w:r>
            <w:proofErr w:type="spellEnd"/>
            <w:r w:rsidRPr="00D802A3">
              <w:rPr>
                <w:rFonts w:ascii="Arial" w:eastAsia="Times New Roman" w:hAnsi="Arial" w:cs="Arial"/>
                <w:sz w:val="18"/>
                <w:szCs w:val="18"/>
                <w:lang w:eastAsia="en-GB"/>
              </w:rPr>
              <w:t xml:space="preserve"> 2014</w:t>
            </w:r>
          </w:p>
        </w:tc>
        <w:tc>
          <w:tcPr>
            <w:tcW w:w="1270" w:type="dxa"/>
            <w:shd w:val="clear" w:color="auto" w:fill="FFFF00"/>
          </w:tcPr>
          <w:p w14:paraId="09CB96A1"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FFFF00"/>
          </w:tcPr>
          <w:p w14:paraId="625E5AA7"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58C8B366"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92D050"/>
          </w:tcPr>
          <w:p w14:paraId="26973E2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133724F3"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45913127"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24CF9444" w14:textId="77777777" w:rsidTr="00D154C8">
        <w:tc>
          <w:tcPr>
            <w:tcW w:w="1558" w:type="dxa"/>
          </w:tcPr>
          <w:p w14:paraId="185BCB49"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Ren 2010</w:t>
            </w:r>
          </w:p>
        </w:tc>
        <w:tc>
          <w:tcPr>
            <w:tcW w:w="1270" w:type="dxa"/>
            <w:shd w:val="clear" w:color="auto" w:fill="92D050"/>
          </w:tcPr>
          <w:p w14:paraId="14927AD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527EB92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6293135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3F59031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54D74139"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60EDFB53"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1FC292F3" w14:textId="77777777" w:rsidTr="00D154C8">
        <w:tc>
          <w:tcPr>
            <w:tcW w:w="1558" w:type="dxa"/>
          </w:tcPr>
          <w:p w14:paraId="4A77CADF"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Rossini 2005</w:t>
            </w:r>
          </w:p>
        </w:tc>
        <w:tc>
          <w:tcPr>
            <w:tcW w:w="1270" w:type="dxa"/>
            <w:shd w:val="clear" w:color="auto" w:fill="92D050"/>
          </w:tcPr>
          <w:p w14:paraId="70AEA28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FF00"/>
          </w:tcPr>
          <w:p w14:paraId="769D125D"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92D050"/>
          </w:tcPr>
          <w:p w14:paraId="02D6826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7A54A22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1BDE5126"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3ADBDD38"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2AC15F52" w14:textId="77777777" w:rsidTr="00D154C8">
        <w:tc>
          <w:tcPr>
            <w:tcW w:w="1558" w:type="dxa"/>
          </w:tcPr>
          <w:p w14:paraId="068C3372"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Ruffini 2009</w:t>
            </w:r>
          </w:p>
        </w:tc>
        <w:tc>
          <w:tcPr>
            <w:tcW w:w="1270" w:type="dxa"/>
            <w:shd w:val="clear" w:color="auto" w:fill="92D050"/>
          </w:tcPr>
          <w:p w14:paraId="4B9E549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1420C75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488CAA0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5762A7D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7ECD4415"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23B9D231"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70E496FC" w14:textId="77777777" w:rsidTr="00D154C8">
        <w:tc>
          <w:tcPr>
            <w:tcW w:w="1558" w:type="dxa"/>
          </w:tcPr>
          <w:p w14:paraId="57728522"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Saba 2006</w:t>
            </w:r>
          </w:p>
        </w:tc>
        <w:tc>
          <w:tcPr>
            <w:tcW w:w="1270" w:type="dxa"/>
            <w:shd w:val="clear" w:color="auto" w:fill="92D050"/>
          </w:tcPr>
          <w:p w14:paraId="5F6A59F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0E0A592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3E0B3A1C"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92D050"/>
          </w:tcPr>
          <w:p w14:paraId="4FC1113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3CBDA0E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51D198ED"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51D42188" w14:textId="77777777" w:rsidTr="00D154C8">
        <w:tc>
          <w:tcPr>
            <w:tcW w:w="1558" w:type="dxa"/>
          </w:tcPr>
          <w:p w14:paraId="0C81280D"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Sachdev 2007</w:t>
            </w:r>
          </w:p>
        </w:tc>
        <w:tc>
          <w:tcPr>
            <w:tcW w:w="1270" w:type="dxa"/>
            <w:shd w:val="clear" w:color="auto" w:fill="92D050"/>
          </w:tcPr>
          <w:p w14:paraId="51EA40C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22C40C2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56120ECD"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0DCEACE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4CCB2ED8"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29D0FF05"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760A078B" w14:textId="77777777" w:rsidTr="00D154C8">
        <w:tc>
          <w:tcPr>
            <w:tcW w:w="1558" w:type="dxa"/>
          </w:tcPr>
          <w:p w14:paraId="52173985"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Salehinejad</w:t>
            </w:r>
            <w:proofErr w:type="spellEnd"/>
            <w:r w:rsidRPr="00D802A3">
              <w:rPr>
                <w:rFonts w:ascii="Arial" w:eastAsia="Times New Roman" w:hAnsi="Arial" w:cs="Arial"/>
                <w:sz w:val="18"/>
                <w:szCs w:val="18"/>
                <w:lang w:eastAsia="en-GB"/>
              </w:rPr>
              <w:t xml:space="preserve"> 2015</w:t>
            </w:r>
          </w:p>
        </w:tc>
        <w:tc>
          <w:tcPr>
            <w:tcW w:w="1270" w:type="dxa"/>
            <w:shd w:val="clear" w:color="auto" w:fill="FFFF00"/>
          </w:tcPr>
          <w:p w14:paraId="6006785C"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7344417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1C90E04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7CF8E07A" w14:textId="77777777" w:rsidR="00E66C32" w:rsidRPr="00D802A3" w:rsidRDefault="00E66C32" w:rsidP="003658DA">
            <w:pPr>
              <w:rPr>
                <w:rFonts w:ascii="Arial" w:hAnsi="Arial" w:cs="Arial"/>
                <w:sz w:val="18"/>
                <w:szCs w:val="18"/>
              </w:rPr>
            </w:pPr>
            <w:r w:rsidRPr="00D802A3">
              <w:rPr>
                <w:rFonts w:ascii="Arial" w:hAnsi="Arial" w:cs="Arial"/>
                <w:sz w:val="18"/>
                <w:szCs w:val="18"/>
              </w:rPr>
              <w:t xml:space="preserve">Low </w:t>
            </w:r>
          </w:p>
        </w:tc>
        <w:tc>
          <w:tcPr>
            <w:tcW w:w="1221" w:type="dxa"/>
            <w:shd w:val="clear" w:color="auto" w:fill="FFFF00"/>
          </w:tcPr>
          <w:p w14:paraId="72C89C9B"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152CE2EB"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407FFCD6" w14:textId="77777777" w:rsidTr="00D154C8">
        <w:tc>
          <w:tcPr>
            <w:tcW w:w="1558" w:type="dxa"/>
          </w:tcPr>
          <w:p w14:paraId="79D045D8"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Salehinejad</w:t>
            </w:r>
            <w:proofErr w:type="spellEnd"/>
            <w:r w:rsidRPr="00D802A3">
              <w:rPr>
                <w:rFonts w:ascii="Arial" w:eastAsia="Times New Roman" w:hAnsi="Arial" w:cs="Arial"/>
                <w:sz w:val="18"/>
                <w:szCs w:val="18"/>
                <w:lang w:eastAsia="en-GB"/>
              </w:rPr>
              <w:t xml:space="preserve"> 2017</w:t>
            </w:r>
          </w:p>
        </w:tc>
        <w:tc>
          <w:tcPr>
            <w:tcW w:w="1270" w:type="dxa"/>
            <w:shd w:val="clear" w:color="auto" w:fill="92D050"/>
          </w:tcPr>
          <w:p w14:paraId="4614747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19C4E2F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31438FC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07F040D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26F3D5F1"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7363389E"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0F824D98" w14:textId="77777777" w:rsidTr="00D154C8">
        <w:tc>
          <w:tcPr>
            <w:tcW w:w="1558" w:type="dxa"/>
          </w:tcPr>
          <w:p w14:paraId="091365E7"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Sampaio Junior 2018</w:t>
            </w:r>
          </w:p>
        </w:tc>
        <w:tc>
          <w:tcPr>
            <w:tcW w:w="1270" w:type="dxa"/>
            <w:shd w:val="clear" w:color="auto" w:fill="92D050"/>
          </w:tcPr>
          <w:p w14:paraId="4838FF5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4DA7D3A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3A7009A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772F574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6E33680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452AA17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r>
      <w:tr w:rsidR="00E66C32" w:rsidRPr="00D802A3" w14:paraId="051F1CB6" w14:textId="77777777" w:rsidTr="00D154C8">
        <w:tc>
          <w:tcPr>
            <w:tcW w:w="1558" w:type="dxa"/>
          </w:tcPr>
          <w:p w14:paraId="14E78C80"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Sarkhel</w:t>
            </w:r>
            <w:proofErr w:type="spellEnd"/>
            <w:r w:rsidRPr="00D802A3">
              <w:rPr>
                <w:rFonts w:ascii="Arial" w:eastAsia="Times New Roman" w:hAnsi="Arial" w:cs="Arial"/>
                <w:sz w:val="18"/>
                <w:szCs w:val="18"/>
                <w:lang w:eastAsia="en-GB"/>
              </w:rPr>
              <w:t xml:space="preserve"> 2010</w:t>
            </w:r>
          </w:p>
        </w:tc>
        <w:tc>
          <w:tcPr>
            <w:tcW w:w="1270" w:type="dxa"/>
            <w:shd w:val="clear" w:color="auto" w:fill="FF0000"/>
          </w:tcPr>
          <w:p w14:paraId="1205BA88"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59" w:type="dxa"/>
            <w:shd w:val="clear" w:color="auto" w:fill="FFFF00"/>
          </w:tcPr>
          <w:p w14:paraId="00D1B772"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92D050"/>
          </w:tcPr>
          <w:p w14:paraId="0877413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FFFF00"/>
          </w:tcPr>
          <w:p w14:paraId="620CD828"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21CD565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5D75A3F0"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3CEB7907" w14:textId="77777777" w:rsidTr="00D154C8">
        <w:tc>
          <w:tcPr>
            <w:tcW w:w="1558" w:type="dxa"/>
          </w:tcPr>
          <w:p w14:paraId="159D2286"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Schutter</w:t>
            </w:r>
            <w:proofErr w:type="spellEnd"/>
            <w:r w:rsidRPr="00D802A3">
              <w:rPr>
                <w:rFonts w:ascii="Arial" w:eastAsia="Times New Roman" w:hAnsi="Arial" w:cs="Arial"/>
                <w:sz w:val="18"/>
                <w:szCs w:val="18"/>
                <w:lang w:eastAsia="en-GB"/>
              </w:rPr>
              <w:t xml:space="preserve"> 2009</w:t>
            </w:r>
          </w:p>
        </w:tc>
        <w:tc>
          <w:tcPr>
            <w:tcW w:w="1270" w:type="dxa"/>
            <w:shd w:val="clear" w:color="auto" w:fill="92D050"/>
          </w:tcPr>
          <w:p w14:paraId="48422F3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FF00"/>
          </w:tcPr>
          <w:p w14:paraId="2E1953B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92D050"/>
          </w:tcPr>
          <w:p w14:paraId="1CACDF4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2EFDA9A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5462AB8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685C6DC1"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034BBD87" w14:textId="77777777" w:rsidTr="00D154C8">
        <w:tc>
          <w:tcPr>
            <w:tcW w:w="1558" w:type="dxa"/>
          </w:tcPr>
          <w:p w14:paraId="308EDB4F"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Seo</w:t>
            </w:r>
            <w:proofErr w:type="spellEnd"/>
            <w:r w:rsidRPr="00D802A3">
              <w:rPr>
                <w:rFonts w:ascii="Arial" w:eastAsia="Times New Roman" w:hAnsi="Arial" w:cs="Arial"/>
                <w:sz w:val="18"/>
                <w:szCs w:val="18"/>
                <w:lang w:eastAsia="en-GB"/>
              </w:rPr>
              <w:t xml:space="preserve"> 2016</w:t>
            </w:r>
          </w:p>
        </w:tc>
        <w:tc>
          <w:tcPr>
            <w:tcW w:w="1270" w:type="dxa"/>
            <w:shd w:val="clear" w:color="auto" w:fill="FFFF00"/>
          </w:tcPr>
          <w:p w14:paraId="73803066"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17CDBCE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4AD5C45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05D9005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70EEC3D2"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12DB54AA"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50EE9F0B" w14:textId="77777777" w:rsidTr="00D154C8">
        <w:tc>
          <w:tcPr>
            <w:tcW w:w="1558" w:type="dxa"/>
          </w:tcPr>
          <w:p w14:paraId="0BB28743"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Sharafi</w:t>
            </w:r>
            <w:proofErr w:type="spellEnd"/>
            <w:r w:rsidRPr="00D802A3">
              <w:rPr>
                <w:rFonts w:ascii="Arial" w:eastAsia="Times New Roman" w:hAnsi="Arial" w:cs="Arial"/>
                <w:sz w:val="18"/>
                <w:szCs w:val="18"/>
                <w:lang w:eastAsia="en-GB"/>
              </w:rPr>
              <w:t xml:space="preserve"> 2019</w:t>
            </w:r>
          </w:p>
        </w:tc>
        <w:tc>
          <w:tcPr>
            <w:tcW w:w="1270" w:type="dxa"/>
            <w:shd w:val="clear" w:color="auto" w:fill="92D050"/>
          </w:tcPr>
          <w:p w14:paraId="5AFBD70E" w14:textId="77777777" w:rsidR="00E66C32" w:rsidRPr="00D802A3" w:rsidRDefault="00E66C32" w:rsidP="003658DA">
            <w:pPr>
              <w:jc w:val="both"/>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0A760A0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6D6B397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4589117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366F6D07"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6BB66FDF"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5A556B39" w14:textId="77777777" w:rsidTr="00D154C8">
        <w:tc>
          <w:tcPr>
            <w:tcW w:w="1558" w:type="dxa"/>
          </w:tcPr>
          <w:p w14:paraId="6D584B86"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lastRenderedPageBreak/>
              <w:t>Shayganfard</w:t>
            </w:r>
            <w:proofErr w:type="spellEnd"/>
            <w:r w:rsidRPr="00D802A3">
              <w:rPr>
                <w:rFonts w:ascii="Arial" w:eastAsia="Times New Roman" w:hAnsi="Arial" w:cs="Arial"/>
                <w:sz w:val="18"/>
                <w:szCs w:val="18"/>
                <w:lang w:eastAsia="en-GB"/>
              </w:rPr>
              <w:t xml:space="preserve"> 2016</w:t>
            </w:r>
          </w:p>
        </w:tc>
        <w:tc>
          <w:tcPr>
            <w:tcW w:w="1270" w:type="dxa"/>
            <w:shd w:val="clear" w:color="auto" w:fill="92D050"/>
          </w:tcPr>
          <w:p w14:paraId="6F564E6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5D0B005D"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0A19D11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1B7843D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6FD0589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26E28001"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1A77CD9C" w14:textId="77777777" w:rsidTr="00D154C8">
        <w:tc>
          <w:tcPr>
            <w:tcW w:w="1558" w:type="dxa"/>
          </w:tcPr>
          <w:p w14:paraId="19FF40C7"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Singh 2020</w:t>
            </w:r>
          </w:p>
        </w:tc>
        <w:tc>
          <w:tcPr>
            <w:tcW w:w="1270" w:type="dxa"/>
            <w:shd w:val="clear" w:color="auto" w:fill="92D050"/>
          </w:tcPr>
          <w:p w14:paraId="7064C85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0000"/>
          </w:tcPr>
          <w:p w14:paraId="6565A3D7"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92D050"/>
          </w:tcPr>
          <w:p w14:paraId="074B55D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7028A75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62A8A21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0000"/>
          </w:tcPr>
          <w:p w14:paraId="7A5E9B46"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6AFBD660" w14:textId="77777777" w:rsidTr="00D154C8">
        <w:tc>
          <w:tcPr>
            <w:tcW w:w="1558" w:type="dxa"/>
          </w:tcPr>
          <w:p w14:paraId="011792D9"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Slotema</w:t>
            </w:r>
            <w:proofErr w:type="spellEnd"/>
            <w:r w:rsidRPr="00D802A3">
              <w:rPr>
                <w:rFonts w:ascii="Arial" w:eastAsia="Times New Roman" w:hAnsi="Arial" w:cs="Arial"/>
                <w:sz w:val="18"/>
                <w:szCs w:val="18"/>
                <w:lang w:eastAsia="en-GB"/>
              </w:rPr>
              <w:t xml:space="preserve"> 2011</w:t>
            </w:r>
          </w:p>
        </w:tc>
        <w:tc>
          <w:tcPr>
            <w:tcW w:w="1270" w:type="dxa"/>
            <w:shd w:val="clear" w:color="auto" w:fill="92D050"/>
          </w:tcPr>
          <w:p w14:paraId="006932A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5EC8DD6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5AE2884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92D050"/>
          </w:tcPr>
          <w:p w14:paraId="3F91ECC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5C361703"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221DC42E"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622E93B4" w14:textId="77777777" w:rsidTr="00D154C8">
        <w:tc>
          <w:tcPr>
            <w:tcW w:w="1558" w:type="dxa"/>
          </w:tcPr>
          <w:p w14:paraId="5A5C0D85"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Smith 2015</w:t>
            </w:r>
          </w:p>
        </w:tc>
        <w:tc>
          <w:tcPr>
            <w:tcW w:w="1270" w:type="dxa"/>
            <w:shd w:val="clear" w:color="auto" w:fill="92D050"/>
          </w:tcPr>
          <w:p w14:paraId="187F8FD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70BE13D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470C8FD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47F7693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798B9C8B" w14:textId="77777777" w:rsidR="00E66C32" w:rsidRPr="00D802A3" w:rsidRDefault="00E66C32" w:rsidP="003658DA">
            <w:pPr>
              <w:rPr>
                <w:rFonts w:ascii="Arial" w:hAnsi="Arial" w:cs="Arial"/>
                <w:sz w:val="18"/>
                <w:szCs w:val="18"/>
              </w:rPr>
            </w:pPr>
            <w:r w:rsidRPr="00D802A3">
              <w:rPr>
                <w:rFonts w:ascii="Arial" w:hAnsi="Arial" w:cs="Arial"/>
                <w:sz w:val="18"/>
                <w:szCs w:val="18"/>
              </w:rPr>
              <w:t xml:space="preserve">Some </w:t>
            </w:r>
            <w:proofErr w:type="spellStart"/>
            <w:r w:rsidRPr="00D802A3">
              <w:rPr>
                <w:rFonts w:ascii="Arial" w:hAnsi="Arial" w:cs="Arial"/>
                <w:sz w:val="18"/>
                <w:szCs w:val="18"/>
              </w:rPr>
              <w:t>conerns</w:t>
            </w:r>
            <w:proofErr w:type="spellEnd"/>
          </w:p>
        </w:tc>
        <w:tc>
          <w:tcPr>
            <w:tcW w:w="1221" w:type="dxa"/>
            <w:shd w:val="clear" w:color="auto" w:fill="FFFF00"/>
          </w:tcPr>
          <w:p w14:paraId="7C018A96"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68F775A0" w14:textId="77777777" w:rsidTr="00D154C8">
        <w:tc>
          <w:tcPr>
            <w:tcW w:w="1558" w:type="dxa"/>
          </w:tcPr>
          <w:p w14:paraId="2FE539EE"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Song 2020</w:t>
            </w:r>
          </w:p>
        </w:tc>
        <w:tc>
          <w:tcPr>
            <w:tcW w:w="1270" w:type="dxa"/>
            <w:shd w:val="clear" w:color="auto" w:fill="FFFF00"/>
          </w:tcPr>
          <w:p w14:paraId="07EC3BA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FF0000"/>
          </w:tcPr>
          <w:p w14:paraId="0CB82CA4"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0000"/>
          </w:tcPr>
          <w:p w14:paraId="109535F2"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4743386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78D725FF"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70D9A763"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06CFB887" w14:textId="77777777" w:rsidTr="00D154C8">
        <w:tc>
          <w:tcPr>
            <w:tcW w:w="1558" w:type="dxa"/>
          </w:tcPr>
          <w:p w14:paraId="78687448"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Speer 2014</w:t>
            </w:r>
          </w:p>
        </w:tc>
        <w:tc>
          <w:tcPr>
            <w:tcW w:w="1270" w:type="dxa"/>
            <w:shd w:val="clear" w:color="auto" w:fill="FFFF00"/>
          </w:tcPr>
          <w:p w14:paraId="5A41E358"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FFFF00"/>
          </w:tcPr>
          <w:p w14:paraId="2CBB841B"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92D050"/>
          </w:tcPr>
          <w:p w14:paraId="30C7D12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7CB0B59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22334091"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2340C4EF"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290A563F" w14:textId="77777777" w:rsidTr="00D154C8">
        <w:tc>
          <w:tcPr>
            <w:tcW w:w="1558" w:type="dxa"/>
          </w:tcPr>
          <w:p w14:paraId="69E6D341"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Stern 2007</w:t>
            </w:r>
          </w:p>
        </w:tc>
        <w:tc>
          <w:tcPr>
            <w:tcW w:w="1270" w:type="dxa"/>
            <w:shd w:val="clear" w:color="auto" w:fill="92D050"/>
          </w:tcPr>
          <w:p w14:paraId="5743580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FF00"/>
          </w:tcPr>
          <w:p w14:paraId="4D93EDB6"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92D050"/>
          </w:tcPr>
          <w:p w14:paraId="3F1346A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618AE90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2919D83B"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5F89157D"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1A702E6D" w14:textId="77777777" w:rsidTr="00D154C8">
        <w:tc>
          <w:tcPr>
            <w:tcW w:w="1558" w:type="dxa"/>
          </w:tcPr>
          <w:p w14:paraId="0C9B6FB4"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Su</w:t>
            </w:r>
            <w:proofErr w:type="spellEnd"/>
            <w:r w:rsidRPr="00D802A3">
              <w:rPr>
                <w:rFonts w:ascii="Arial" w:eastAsia="Times New Roman" w:hAnsi="Arial" w:cs="Arial"/>
                <w:sz w:val="18"/>
                <w:szCs w:val="18"/>
                <w:lang w:eastAsia="en-GB"/>
              </w:rPr>
              <w:t xml:space="preserve"> 2005</w:t>
            </w:r>
          </w:p>
        </w:tc>
        <w:tc>
          <w:tcPr>
            <w:tcW w:w="1270" w:type="dxa"/>
            <w:shd w:val="clear" w:color="auto" w:fill="FFFF00"/>
          </w:tcPr>
          <w:p w14:paraId="4219047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54CC116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33C59383"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92D050"/>
          </w:tcPr>
          <w:p w14:paraId="3DB8C74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74C2D672"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71A9CED1"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6C73ED1E" w14:textId="77777777" w:rsidTr="00D154C8">
        <w:tc>
          <w:tcPr>
            <w:tcW w:w="1558" w:type="dxa"/>
          </w:tcPr>
          <w:p w14:paraId="5CB1C0DF"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Su</w:t>
            </w:r>
            <w:proofErr w:type="spellEnd"/>
            <w:r w:rsidRPr="00D802A3">
              <w:rPr>
                <w:rFonts w:ascii="Arial" w:eastAsia="Times New Roman" w:hAnsi="Arial" w:cs="Arial"/>
                <w:sz w:val="18"/>
                <w:szCs w:val="18"/>
                <w:lang w:eastAsia="en-GB"/>
              </w:rPr>
              <w:t xml:space="preserve"> 2017</w:t>
            </w:r>
          </w:p>
        </w:tc>
        <w:tc>
          <w:tcPr>
            <w:tcW w:w="1270" w:type="dxa"/>
            <w:shd w:val="clear" w:color="auto" w:fill="92D050"/>
          </w:tcPr>
          <w:p w14:paraId="2A410A7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1C3B872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32BD53D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2446231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31BC135A"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173F24D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22EAE3D7" w14:textId="77777777" w:rsidTr="00D154C8">
        <w:tc>
          <w:tcPr>
            <w:tcW w:w="1558" w:type="dxa"/>
          </w:tcPr>
          <w:p w14:paraId="365C8286"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Tavares 2017</w:t>
            </w:r>
          </w:p>
        </w:tc>
        <w:tc>
          <w:tcPr>
            <w:tcW w:w="1270" w:type="dxa"/>
            <w:shd w:val="clear" w:color="auto" w:fill="92D050"/>
          </w:tcPr>
          <w:p w14:paraId="1608147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0000"/>
          </w:tcPr>
          <w:p w14:paraId="4F04EAA6"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0000"/>
          </w:tcPr>
          <w:p w14:paraId="0AAAB39B"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51B8F7D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40096F6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45031935"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269F259E" w14:textId="77777777" w:rsidTr="00D154C8">
        <w:tc>
          <w:tcPr>
            <w:tcW w:w="1558" w:type="dxa"/>
          </w:tcPr>
          <w:p w14:paraId="283383ED"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Taylor 2018</w:t>
            </w:r>
          </w:p>
        </w:tc>
        <w:tc>
          <w:tcPr>
            <w:tcW w:w="1270" w:type="dxa"/>
            <w:shd w:val="clear" w:color="auto" w:fill="FFFF00"/>
          </w:tcPr>
          <w:p w14:paraId="5B58E64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FFFF00"/>
          </w:tcPr>
          <w:p w14:paraId="7C86063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3CA8FABE"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39A81C9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015ED23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2DB2276C"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33623B82" w14:textId="77777777" w:rsidTr="00D154C8">
        <w:tc>
          <w:tcPr>
            <w:tcW w:w="1558" w:type="dxa"/>
          </w:tcPr>
          <w:p w14:paraId="4272D309"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Theleritis</w:t>
            </w:r>
            <w:proofErr w:type="spellEnd"/>
            <w:r w:rsidRPr="00D802A3">
              <w:rPr>
                <w:rFonts w:ascii="Arial" w:eastAsia="Times New Roman" w:hAnsi="Arial" w:cs="Arial"/>
                <w:sz w:val="18"/>
                <w:szCs w:val="18"/>
                <w:lang w:eastAsia="en-GB"/>
              </w:rPr>
              <w:t xml:space="preserve"> 2017</w:t>
            </w:r>
          </w:p>
        </w:tc>
        <w:tc>
          <w:tcPr>
            <w:tcW w:w="1270" w:type="dxa"/>
            <w:shd w:val="clear" w:color="auto" w:fill="92D050"/>
          </w:tcPr>
          <w:p w14:paraId="4A16DE0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0000"/>
          </w:tcPr>
          <w:p w14:paraId="6A511F04"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FF00"/>
          </w:tcPr>
          <w:p w14:paraId="451FC02F"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92D050"/>
          </w:tcPr>
          <w:p w14:paraId="6E1C9BD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5A93A65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6D60BDE7"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53ACCE04" w14:textId="77777777" w:rsidTr="00D154C8">
        <w:tc>
          <w:tcPr>
            <w:tcW w:w="1558" w:type="dxa"/>
          </w:tcPr>
          <w:p w14:paraId="5A91B5FA"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Tortella</w:t>
            </w:r>
            <w:proofErr w:type="spellEnd"/>
            <w:r w:rsidRPr="00D802A3">
              <w:rPr>
                <w:rFonts w:ascii="Arial" w:eastAsia="Times New Roman" w:hAnsi="Arial" w:cs="Arial"/>
                <w:sz w:val="18"/>
                <w:szCs w:val="18"/>
                <w:lang w:eastAsia="en-GB"/>
              </w:rPr>
              <w:t xml:space="preserve"> 2020</w:t>
            </w:r>
          </w:p>
        </w:tc>
        <w:tc>
          <w:tcPr>
            <w:tcW w:w="1270" w:type="dxa"/>
            <w:shd w:val="clear" w:color="auto" w:fill="92D050"/>
          </w:tcPr>
          <w:p w14:paraId="22FF2A2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320147C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762B71C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7BBA0E3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2BBFD26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78F7C0C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r>
      <w:tr w:rsidR="00E66C32" w:rsidRPr="00D802A3" w14:paraId="6431D0B0" w14:textId="77777777" w:rsidTr="00D154C8">
        <w:tc>
          <w:tcPr>
            <w:tcW w:w="1558" w:type="dxa"/>
          </w:tcPr>
          <w:p w14:paraId="2768635E"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Triggs</w:t>
            </w:r>
            <w:proofErr w:type="spellEnd"/>
            <w:r w:rsidRPr="00D802A3">
              <w:rPr>
                <w:rFonts w:ascii="Arial" w:eastAsia="Times New Roman" w:hAnsi="Arial" w:cs="Arial"/>
                <w:sz w:val="18"/>
                <w:szCs w:val="18"/>
                <w:lang w:eastAsia="en-GB"/>
              </w:rPr>
              <w:t xml:space="preserve"> 2010</w:t>
            </w:r>
          </w:p>
        </w:tc>
        <w:tc>
          <w:tcPr>
            <w:tcW w:w="1270" w:type="dxa"/>
            <w:shd w:val="clear" w:color="auto" w:fill="92D050"/>
          </w:tcPr>
          <w:p w14:paraId="6AB8E6E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527F69B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7D0748A0"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1B7A165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35B7D6F5"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68BE3630"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437AAE20" w14:textId="77777777" w:rsidTr="00D154C8">
        <w:tc>
          <w:tcPr>
            <w:tcW w:w="1558" w:type="dxa"/>
          </w:tcPr>
          <w:p w14:paraId="661FD670"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Valiengo</w:t>
            </w:r>
            <w:proofErr w:type="spellEnd"/>
            <w:r w:rsidRPr="00D802A3">
              <w:rPr>
                <w:rFonts w:ascii="Arial" w:eastAsia="Times New Roman" w:hAnsi="Arial" w:cs="Arial"/>
                <w:sz w:val="18"/>
                <w:szCs w:val="18"/>
                <w:lang w:eastAsia="en-GB"/>
              </w:rPr>
              <w:t xml:space="preserve"> 2020</w:t>
            </w:r>
          </w:p>
        </w:tc>
        <w:tc>
          <w:tcPr>
            <w:tcW w:w="1270" w:type="dxa"/>
            <w:shd w:val="clear" w:color="auto" w:fill="92D050"/>
          </w:tcPr>
          <w:p w14:paraId="6E72731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37B6CCA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7AD596E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6F0B084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1548E55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2893A70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r>
      <w:tr w:rsidR="00E66C32" w:rsidRPr="00D802A3" w14:paraId="490CFD8B" w14:textId="77777777" w:rsidTr="00D154C8">
        <w:tc>
          <w:tcPr>
            <w:tcW w:w="1558" w:type="dxa"/>
          </w:tcPr>
          <w:p w14:paraId="5476D685"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Valkonen</w:t>
            </w:r>
            <w:proofErr w:type="spellEnd"/>
            <w:r w:rsidRPr="00D802A3">
              <w:rPr>
                <w:rFonts w:ascii="Arial" w:eastAsia="Times New Roman" w:hAnsi="Arial" w:cs="Arial"/>
                <w:sz w:val="18"/>
                <w:szCs w:val="18"/>
                <w:lang w:eastAsia="en-GB"/>
              </w:rPr>
              <w:t>-Korhonen 2018</w:t>
            </w:r>
          </w:p>
        </w:tc>
        <w:tc>
          <w:tcPr>
            <w:tcW w:w="1270" w:type="dxa"/>
            <w:shd w:val="clear" w:color="auto" w:fill="92D050"/>
          </w:tcPr>
          <w:p w14:paraId="6E107E6F" w14:textId="77777777" w:rsidR="00E66C32" w:rsidRPr="00D802A3" w:rsidRDefault="00E66C32" w:rsidP="003658DA">
            <w:pPr>
              <w:rPr>
                <w:rFonts w:ascii="Arial" w:hAnsi="Arial" w:cs="Arial"/>
                <w:sz w:val="18"/>
                <w:szCs w:val="18"/>
              </w:rPr>
            </w:pPr>
            <w:r w:rsidRPr="00D802A3">
              <w:rPr>
                <w:rFonts w:ascii="Arial" w:hAnsi="Arial" w:cs="Arial"/>
                <w:sz w:val="18"/>
                <w:szCs w:val="18"/>
              </w:rPr>
              <w:t xml:space="preserve">Low </w:t>
            </w:r>
          </w:p>
        </w:tc>
        <w:tc>
          <w:tcPr>
            <w:tcW w:w="1259" w:type="dxa"/>
            <w:shd w:val="clear" w:color="auto" w:fill="92D050"/>
          </w:tcPr>
          <w:p w14:paraId="09CF6B8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755CCF9D"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92D050"/>
          </w:tcPr>
          <w:p w14:paraId="0495B55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7E5BB062"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1E8AAC9E"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24E25D5B" w14:textId="77777777" w:rsidTr="00D154C8">
        <w:tc>
          <w:tcPr>
            <w:tcW w:w="1558" w:type="dxa"/>
          </w:tcPr>
          <w:p w14:paraId="126796AA"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 xml:space="preserve">Van </w:t>
            </w:r>
            <w:proofErr w:type="spellStart"/>
            <w:r w:rsidRPr="00D802A3">
              <w:rPr>
                <w:rFonts w:ascii="Arial" w:eastAsia="Times New Roman" w:hAnsi="Arial" w:cs="Arial"/>
                <w:sz w:val="18"/>
                <w:szCs w:val="18"/>
                <w:lang w:eastAsia="en-GB"/>
              </w:rPr>
              <w:t>Eijndhoven</w:t>
            </w:r>
            <w:proofErr w:type="spellEnd"/>
            <w:r w:rsidRPr="00D802A3">
              <w:rPr>
                <w:rFonts w:ascii="Arial" w:eastAsia="Times New Roman" w:hAnsi="Arial" w:cs="Arial"/>
                <w:sz w:val="18"/>
                <w:szCs w:val="18"/>
                <w:lang w:eastAsia="en-GB"/>
              </w:rPr>
              <w:t xml:space="preserve"> 2020</w:t>
            </w:r>
          </w:p>
        </w:tc>
        <w:tc>
          <w:tcPr>
            <w:tcW w:w="1270" w:type="dxa"/>
            <w:shd w:val="clear" w:color="auto" w:fill="FFFF00"/>
          </w:tcPr>
          <w:p w14:paraId="2B0BB11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7A95246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46A18E7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3EE2E3A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2144BD56"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65205825"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5D811481" w14:textId="77777777" w:rsidTr="00D154C8">
        <w:tc>
          <w:tcPr>
            <w:tcW w:w="1558" w:type="dxa"/>
          </w:tcPr>
          <w:p w14:paraId="1B2444B4"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Wajdik</w:t>
            </w:r>
            <w:proofErr w:type="spellEnd"/>
            <w:r w:rsidRPr="00D802A3">
              <w:rPr>
                <w:rFonts w:ascii="Arial" w:eastAsia="Times New Roman" w:hAnsi="Arial" w:cs="Arial"/>
                <w:sz w:val="18"/>
                <w:szCs w:val="18"/>
                <w:lang w:eastAsia="en-GB"/>
              </w:rPr>
              <w:t xml:space="preserve"> 2014</w:t>
            </w:r>
          </w:p>
        </w:tc>
        <w:tc>
          <w:tcPr>
            <w:tcW w:w="1270" w:type="dxa"/>
            <w:shd w:val="clear" w:color="auto" w:fill="FFFF00"/>
          </w:tcPr>
          <w:p w14:paraId="596C5C4B"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92D050"/>
          </w:tcPr>
          <w:p w14:paraId="2D1D9E3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0000"/>
          </w:tcPr>
          <w:p w14:paraId="644B45D9"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36C37391" w14:textId="77777777" w:rsidR="00E66C32" w:rsidRPr="00D802A3" w:rsidRDefault="00E66C32" w:rsidP="003658DA">
            <w:pPr>
              <w:rPr>
                <w:rFonts w:ascii="Arial" w:hAnsi="Arial" w:cs="Arial"/>
                <w:color w:val="92D050"/>
                <w:sz w:val="18"/>
                <w:szCs w:val="18"/>
              </w:rPr>
            </w:pPr>
            <w:r w:rsidRPr="00D802A3">
              <w:rPr>
                <w:rFonts w:ascii="Arial" w:hAnsi="Arial" w:cs="Arial"/>
                <w:sz w:val="18"/>
                <w:szCs w:val="18"/>
              </w:rPr>
              <w:t>Low</w:t>
            </w:r>
          </w:p>
        </w:tc>
        <w:tc>
          <w:tcPr>
            <w:tcW w:w="1221" w:type="dxa"/>
            <w:shd w:val="clear" w:color="auto" w:fill="FFFF00"/>
          </w:tcPr>
          <w:p w14:paraId="0335646F"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0000"/>
          </w:tcPr>
          <w:p w14:paraId="325AB93D"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426EDF1A" w14:textId="77777777" w:rsidTr="00D154C8">
        <w:tc>
          <w:tcPr>
            <w:tcW w:w="1558" w:type="dxa"/>
          </w:tcPr>
          <w:p w14:paraId="3BFC8450"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Watts 2012</w:t>
            </w:r>
          </w:p>
        </w:tc>
        <w:tc>
          <w:tcPr>
            <w:tcW w:w="1270" w:type="dxa"/>
            <w:shd w:val="clear" w:color="auto" w:fill="92D050"/>
          </w:tcPr>
          <w:p w14:paraId="616CB6A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22A8B48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3D21B8C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51BA135D"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6A85C0A8"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283CE01F"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780D03C6" w14:textId="77777777" w:rsidTr="00D154C8">
        <w:tc>
          <w:tcPr>
            <w:tcW w:w="1558" w:type="dxa"/>
          </w:tcPr>
          <w:p w14:paraId="3271BA1E"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Wobrock</w:t>
            </w:r>
            <w:proofErr w:type="spellEnd"/>
            <w:r w:rsidRPr="00D802A3">
              <w:rPr>
                <w:rFonts w:ascii="Arial" w:eastAsia="Times New Roman" w:hAnsi="Arial" w:cs="Arial"/>
                <w:sz w:val="18"/>
                <w:szCs w:val="18"/>
                <w:lang w:eastAsia="en-GB"/>
              </w:rPr>
              <w:t xml:space="preserve"> 2015</w:t>
            </w:r>
          </w:p>
        </w:tc>
        <w:tc>
          <w:tcPr>
            <w:tcW w:w="1270" w:type="dxa"/>
            <w:shd w:val="clear" w:color="auto" w:fill="92D050"/>
          </w:tcPr>
          <w:p w14:paraId="4FFDEA4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FF00"/>
          </w:tcPr>
          <w:p w14:paraId="5B11E71B"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58DBE8EC"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92D050"/>
          </w:tcPr>
          <w:p w14:paraId="0783981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5E6DF1C8"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3AE1808A"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7B5F1BA6" w14:textId="77777777" w:rsidTr="00D154C8">
        <w:tc>
          <w:tcPr>
            <w:tcW w:w="1558" w:type="dxa"/>
          </w:tcPr>
          <w:p w14:paraId="2656B45F"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Xiu</w:t>
            </w:r>
            <w:proofErr w:type="spellEnd"/>
            <w:r w:rsidRPr="00D802A3">
              <w:rPr>
                <w:rFonts w:ascii="Arial" w:eastAsia="Times New Roman" w:hAnsi="Arial" w:cs="Arial"/>
                <w:sz w:val="18"/>
                <w:szCs w:val="18"/>
                <w:lang w:eastAsia="en-GB"/>
              </w:rPr>
              <w:t xml:space="preserve"> 2020</w:t>
            </w:r>
          </w:p>
        </w:tc>
        <w:tc>
          <w:tcPr>
            <w:tcW w:w="1270" w:type="dxa"/>
            <w:shd w:val="clear" w:color="auto" w:fill="92D050"/>
          </w:tcPr>
          <w:p w14:paraId="67527AA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62381FD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0000"/>
          </w:tcPr>
          <w:p w14:paraId="1E2AB71A"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66" w:type="dxa"/>
            <w:shd w:val="clear" w:color="auto" w:fill="92D050"/>
          </w:tcPr>
          <w:p w14:paraId="67BF302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2CA7C5A7"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0000"/>
          </w:tcPr>
          <w:p w14:paraId="3B565DF4"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5FB77938" w14:textId="77777777" w:rsidTr="00D154C8">
        <w:tc>
          <w:tcPr>
            <w:tcW w:w="1558" w:type="dxa"/>
          </w:tcPr>
          <w:p w14:paraId="0AB4B07C"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Yeasavage</w:t>
            </w:r>
            <w:proofErr w:type="spellEnd"/>
            <w:r w:rsidRPr="00D802A3">
              <w:rPr>
                <w:rFonts w:ascii="Arial" w:eastAsia="Times New Roman" w:hAnsi="Arial" w:cs="Arial"/>
                <w:sz w:val="18"/>
                <w:szCs w:val="18"/>
                <w:lang w:eastAsia="en-GB"/>
              </w:rPr>
              <w:t xml:space="preserve"> 2018</w:t>
            </w:r>
          </w:p>
        </w:tc>
        <w:tc>
          <w:tcPr>
            <w:tcW w:w="1270" w:type="dxa"/>
            <w:shd w:val="clear" w:color="auto" w:fill="FFFF00"/>
          </w:tcPr>
          <w:p w14:paraId="50E33E37"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59" w:type="dxa"/>
            <w:shd w:val="clear" w:color="auto" w:fill="FF0000"/>
          </w:tcPr>
          <w:p w14:paraId="38D6B486"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c>
          <w:tcPr>
            <w:tcW w:w="1221" w:type="dxa"/>
            <w:shd w:val="clear" w:color="auto" w:fill="FFFF00"/>
          </w:tcPr>
          <w:p w14:paraId="1FD84BC7"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92D050"/>
          </w:tcPr>
          <w:p w14:paraId="47DFD5A1"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71134E23"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0000"/>
          </w:tcPr>
          <w:p w14:paraId="0CA98DF4" w14:textId="77777777" w:rsidR="00E66C32" w:rsidRPr="00D802A3" w:rsidRDefault="00E66C32" w:rsidP="003658DA">
            <w:pPr>
              <w:rPr>
                <w:rFonts w:ascii="Arial" w:hAnsi="Arial" w:cs="Arial"/>
                <w:sz w:val="18"/>
                <w:szCs w:val="18"/>
              </w:rPr>
            </w:pPr>
            <w:r w:rsidRPr="00D802A3">
              <w:rPr>
                <w:rFonts w:ascii="Arial" w:hAnsi="Arial" w:cs="Arial"/>
                <w:sz w:val="18"/>
                <w:szCs w:val="18"/>
              </w:rPr>
              <w:t>High</w:t>
            </w:r>
          </w:p>
        </w:tc>
      </w:tr>
      <w:tr w:rsidR="00E66C32" w:rsidRPr="00D802A3" w14:paraId="209116CF" w14:textId="77777777" w:rsidTr="00D154C8">
        <w:tc>
          <w:tcPr>
            <w:tcW w:w="1558" w:type="dxa"/>
          </w:tcPr>
          <w:p w14:paraId="1CB2404C"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Zavorotnyy</w:t>
            </w:r>
            <w:proofErr w:type="spellEnd"/>
            <w:r w:rsidRPr="00D802A3">
              <w:rPr>
                <w:rFonts w:ascii="Arial" w:eastAsia="Times New Roman" w:hAnsi="Arial" w:cs="Arial"/>
                <w:sz w:val="18"/>
                <w:szCs w:val="18"/>
                <w:lang w:eastAsia="en-GB"/>
              </w:rPr>
              <w:t xml:space="preserve"> 2020</w:t>
            </w:r>
          </w:p>
        </w:tc>
        <w:tc>
          <w:tcPr>
            <w:tcW w:w="1270" w:type="dxa"/>
            <w:shd w:val="clear" w:color="auto" w:fill="92D050"/>
          </w:tcPr>
          <w:p w14:paraId="7D596D1C"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FF00"/>
          </w:tcPr>
          <w:p w14:paraId="6ABBD2A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428CC701"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92D050"/>
          </w:tcPr>
          <w:p w14:paraId="2DBB3AA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02C59826"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716A92DD"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1662A409" w14:textId="77777777" w:rsidTr="00D154C8">
        <w:tc>
          <w:tcPr>
            <w:tcW w:w="1558" w:type="dxa"/>
          </w:tcPr>
          <w:p w14:paraId="7924CA9A"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Zhang 2019</w:t>
            </w:r>
          </w:p>
        </w:tc>
        <w:tc>
          <w:tcPr>
            <w:tcW w:w="1270" w:type="dxa"/>
            <w:shd w:val="clear" w:color="auto" w:fill="92D050"/>
          </w:tcPr>
          <w:p w14:paraId="137D7A1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4FC2BA9F"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7C7E4AE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140CD51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4B57A45A"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7C48F818"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4A14708B" w14:textId="77777777" w:rsidTr="00D154C8">
        <w:tc>
          <w:tcPr>
            <w:tcW w:w="1558" w:type="dxa"/>
          </w:tcPr>
          <w:p w14:paraId="613BB5B9"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lastRenderedPageBreak/>
              <w:t>Zhang 2020</w:t>
            </w:r>
          </w:p>
        </w:tc>
        <w:tc>
          <w:tcPr>
            <w:tcW w:w="1270" w:type="dxa"/>
            <w:shd w:val="clear" w:color="auto" w:fill="92D050"/>
          </w:tcPr>
          <w:p w14:paraId="4AB76CD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FFFF00"/>
          </w:tcPr>
          <w:p w14:paraId="79D79739"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5ED1501B"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92D050"/>
          </w:tcPr>
          <w:p w14:paraId="1EFAF2F4"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1C4737A2"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732E1625"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4CE4D6EC" w14:textId="77777777" w:rsidTr="00D154C8">
        <w:tc>
          <w:tcPr>
            <w:tcW w:w="1558" w:type="dxa"/>
          </w:tcPr>
          <w:p w14:paraId="0D2E5BF1"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Zhao 2014</w:t>
            </w:r>
          </w:p>
        </w:tc>
        <w:tc>
          <w:tcPr>
            <w:tcW w:w="1270" w:type="dxa"/>
            <w:shd w:val="clear" w:color="auto" w:fill="92D050"/>
          </w:tcPr>
          <w:p w14:paraId="4689DF0D"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323EDFE6"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31203CCB"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FFFF00"/>
          </w:tcPr>
          <w:p w14:paraId="3CC9011A"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063C159F"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4A1619B3"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46848483" w14:textId="77777777" w:rsidTr="00D154C8">
        <w:tc>
          <w:tcPr>
            <w:tcW w:w="1558" w:type="dxa"/>
          </w:tcPr>
          <w:p w14:paraId="0215EEFC"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Zheng 2010</w:t>
            </w:r>
          </w:p>
        </w:tc>
        <w:tc>
          <w:tcPr>
            <w:tcW w:w="1270" w:type="dxa"/>
            <w:shd w:val="clear" w:color="auto" w:fill="92D050"/>
          </w:tcPr>
          <w:p w14:paraId="1E7DE57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5ED87DE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326364A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2A18608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043C3EC4"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16409443"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75F42187" w14:textId="77777777" w:rsidTr="00D154C8">
        <w:tc>
          <w:tcPr>
            <w:tcW w:w="1558" w:type="dxa"/>
          </w:tcPr>
          <w:p w14:paraId="64DC7BF1" w14:textId="77777777" w:rsidR="00E66C32" w:rsidRPr="00D802A3" w:rsidRDefault="00E66C32" w:rsidP="003658DA">
            <w:pPr>
              <w:rPr>
                <w:rFonts w:ascii="Arial" w:eastAsia="Times New Roman" w:hAnsi="Arial" w:cs="Arial"/>
                <w:sz w:val="18"/>
                <w:szCs w:val="18"/>
                <w:lang w:eastAsia="en-GB"/>
              </w:rPr>
            </w:pPr>
            <w:r w:rsidRPr="00D802A3">
              <w:rPr>
                <w:rFonts w:ascii="Arial" w:eastAsia="Times New Roman" w:hAnsi="Arial" w:cs="Arial"/>
                <w:sz w:val="18"/>
                <w:szCs w:val="18"/>
                <w:lang w:eastAsia="en-GB"/>
              </w:rPr>
              <w:t>Zheng 2012</w:t>
            </w:r>
          </w:p>
        </w:tc>
        <w:tc>
          <w:tcPr>
            <w:tcW w:w="1270" w:type="dxa"/>
            <w:shd w:val="clear" w:color="auto" w:fill="92D050"/>
          </w:tcPr>
          <w:p w14:paraId="798BAB08"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7E2D53F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2BFBAA9D"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66" w:type="dxa"/>
            <w:shd w:val="clear" w:color="auto" w:fill="92D050"/>
          </w:tcPr>
          <w:p w14:paraId="70CD0832"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04C06B17"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21" w:type="dxa"/>
            <w:shd w:val="clear" w:color="auto" w:fill="FFFF00"/>
          </w:tcPr>
          <w:p w14:paraId="64D90DD2"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r w:rsidR="00E66C32" w:rsidRPr="00D802A3" w14:paraId="52F7C1E2" w14:textId="77777777" w:rsidTr="00D154C8">
        <w:tc>
          <w:tcPr>
            <w:tcW w:w="1558" w:type="dxa"/>
          </w:tcPr>
          <w:p w14:paraId="31B73BFE" w14:textId="77777777" w:rsidR="00E66C32" w:rsidRPr="00D802A3" w:rsidRDefault="00E66C32" w:rsidP="003658DA">
            <w:pPr>
              <w:rPr>
                <w:rFonts w:ascii="Arial" w:eastAsia="Times New Roman" w:hAnsi="Arial" w:cs="Arial"/>
                <w:sz w:val="18"/>
                <w:szCs w:val="18"/>
                <w:lang w:eastAsia="en-GB"/>
              </w:rPr>
            </w:pPr>
            <w:proofErr w:type="spellStart"/>
            <w:r w:rsidRPr="00D802A3">
              <w:rPr>
                <w:rFonts w:ascii="Arial" w:eastAsia="Times New Roman" w:hAnsi="Arial" w:cs="Arial"/>
                <w:sz w:val="18"/>
                <w:szCs w:val="18"/>
                <w:lang w:eastAsia="en-GB"/>
              </w:rPr>
              <w:t>Zhuo</w:t>
            </w:r>
            <w:proofErr w:type="spellEnd"/>
            <w:r w:rsidRPr="00D802A3">
              <w:rPr>
                <w:rFonts w:ascii="Arial" w:eastAsia="Times New Roman" w:hAnsi="Arial" w:cs="Arial"/>
                <w:sz w:val="18"/>
                <w:szCs w:val="18"/>
                <w:lang w:eastAsia="en-GB"/>
              </w:rPr>
              <w:t xml:space="preserve"> 2019</w:t>
            </w:r>
          </w:p>
        </w:tc>
        <w:tc>
          <w:tcPr>
            <w:tcW w:w="1270" w:type="dxa"/>
            <w:shd w:val="clear" w:color="auto" w:fill="92D050"/>
          </w:tcPr>
          <w:p w14:paraId="5D85542A"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59" w:type="dxa"/>
            <w:shd w:val="clear" w:color="auto" w:fill="92D050"/>
          </w:tcPr>
          <w:p w14:paraId="5EFAC7BE"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55CDA0DC"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c>
          <w:tcPr>
            <w:tcW w:w="1266" w:type="dxa"/>
            <w:shd w:val="clear" w:color="auto" w:fill="92D050"/>
          </w:tcPr>
          <w:p w14:paraId="4CA0F3C9"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92D050"/>
          </w:tcPr>
          <w:p w14:paraId="55B53405" w14:textId="77777777" w:rsidR="00E66C32" w:rsidRPr="00D802A3" w:rsidRDefault="00E66C32" w:rsidP="003658DA">
            <w:pPr>
              <w:rPr>
                <w:rFonts w:ascii="Arial" w:hAnsi="Arial" w:cs="Arial"/>
                <w:sz w:val="18"/>
                <w:szCs w:val="18"/>
              </w:rPr>
            </w:pPr>
            <w:r w:rsidRPr="00D802A3">
              <w:rPr>
                <w:rFonts w:ascii="Arial" w:hAnsi="Arial" w:cs="Arial"/>
                <w:sz w:val="18"/>
                <w:szCs w:val="18"/>
              </w:rPr>
              <w:t>Low</w:t>
            </w:r>
          </w:p>
        </w:tc>
        <w:tc>
          <w:tcPr>
            <w:tcW w:w="1221" w:type="dxa"/>
            <w:shd w:val="clear" w:color="auto" w:fill="FFFF00"/>
          </w:tcPr>
          <w:p w14:paraId="23998107" w14:textId="77777777" w:rsidR="00E66C32" w:rsidRPr="00D802A3" w:rsidRDefault="00E66C32" w:rsidP="003658DA">
            <w:pPr>
              <w:rPr>
                <w:rFonts w:ascii="Arial" w:hAnsi="Arial" w:cs="Arial"/>
                <w:sz w:val="18"/>
                <w:szCs w:val="18"/>
              </w:rPr>
            </w:pPr>
            <w:r w:rsidRPr="00D802A3">
              <w:rPr>
                <w:rFonts w:ascii="Arial" w:hAnsi="Arial" w:cs="Arial"/>
                <w:sz w:val="18"/>
                <w:szCs w:val="18"/>
              </w:rPr>
              <w:t>Some concerns</w:t>
            </w:r>
          </w:p>
        </w:tc>
      </w:tr>
    </w:tbl>
    <w:bookmarkEnd w:id="4"/>
    <w:p w14:paraId="19AB3FE2" w14:textId="5F0DBADA" w:rsidR="00B75680" w:rsidRDefault="00E66C32">
      <w:pPr>
        <w:rPr>
          <w:rFonts w:ascii="Arial" w:hAnsi="Arial" w:cs="Arial"/>
          <w:sz w:val="14"/>
          <w:szCs w:val="14"/>
          <w:lang w:val="en-US"/>
        </w:rPr>
      </w:pPr>
      <w:r w:rsidRPr="00E66C32">
        <w:rPr>
          <w:rFonts w:ascii="Arial" w:hAnsi="Arial" w:cs="Arial"/>
          <w:sz w:val="14"/>
          <w:szCs w:val="14"/>
          <w:lang w:val="en-US"/>
        </w:rPr>
        <w:t>Supplementary table 3 shows the results of risk of bias assessments conducted on each study using the Revised Cochrane risk of bias tool for randomized tr</w:t>
      </w:r>
      <w:r w:rsidR="005F4B82">
        <w:rPr>
          <w:rFonts w:ascii="Arial" w:hAnsi="Arial" w:cs="Arial"/>
          <w:sz w:val="14"/>
          <w:szCs w:val="14"/>
          <w:lang w:val="en-US"/>
        </w:rPr>
        <w:t>ia</w:t>
      </w:r>
      <w:r w:rsidR="00B75680">
        <w:rPr>
          <w:rFonts w:ascii="Arial" w:hAnsi="Arial" w:cs="Arial"/>
          <w:sz w:val="14"/>
          <w:szCs w:val="14"/>
          <w:lang w:val="en-US"/>
        </w:rPr>
        <w:t>l.</w:t>
      </w:r>
    </w:p>
    <w:p w14:paraId="2CC62B6B" w14:textId="77777777" w:rsidR="00B75680" w:rsidRDefault="00B75680">
      <w:pPr>
        <w:rPr>
          <w:rFonts w:ascii="Arial" w:hAnsi="Arial" w:cs="Arial"/>
          <w:sz w:val="14"/>
          <w:szCs w:val="14"/>
          <w:lang w:val="en-US"/>
        </w:rPr>
      </w:pPr>
      <w:r>
        <w:rPr>
          <w:rFonts w:ascii="Arial" w:hAnsi="Arial" w:cs="Arial"/>
          <w:sz w:val="14"/>
          <w:szCs w:val="14"/>
          <w:lang w:val="en-US"/>
        </w:rPr>
        <w:br w:type="page"/>
      </w:r>
    </w:p>
    <w:p w14:paraId="100DA8F4" w14:textId="022D84ED" w:rsidR="00B75680" w:rsidRPr="00E66C32" w:rsidRDefault="00B75680" w:rsidP="00B75680">
      <w:pPr>
        <w:rPr>
          <w:rFonts w:ascii="Times New Roman" w:hAnsi="Times New Roman" w:cs="Times New Roman"/>
          <w:b/>
          <w:bCs/>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1</w:t>
      </w:r>
      <w:r w:rsidRPr="00E66C32">
        <w:rPr>
          <w:rFonts w:ascii="Times New Roman" w:hAnsi="Times New Roman" w:cs="Times New Roman"/>
          <w:b/>
          <w:bCs/>
          <w:sz w:val="24"/>
          <w:szCs w:val="24"/>
          <w:lang w:val="en-US"/>
        </w:rPr>
        <w:t xml:space="preserve">. </w:t>
      </w:r>
      <w:r w:rsidRPr="00B75680">
        <w:rPr>
          <w:rFonts w:ascii="Times New Roman" w:hAnsi="Times New Roman" w:cs="Times New Roman"/>
          <w:sz w:val="24"/>
          <w:szCs w:val="24"/>
          <w:lang w:val="en-US"/>
        </w:rPr>
        <w:t>Forest plot showing effect sizes for TMS treating attention deficit hyperactivity disorder (ADHD).</w:t>
      </w:r>
    </w:p>
    <w:p w14:paraId="69258289" w14:textId="54C99121" w:rsidR="00CE0398" w:rsidRDefault="00B75680">
      <w:pPr>
        <w:rPr>
          <w:rFonts w:ascii="Times" w:hAnsi="Times" w:cs="Times"/>
          <w:noProof/>
          <w:sz w:val="24"/>
          <w:szCs w:val="24"/>
        </w:rPr>
      </w:pPr>
      <w:r w:rsidRPr="0041038A">
        <w:rPr>
          <w:rFonts w:ascii="Times" w:hAnsi="Times" w:cs="Times"/>
          <w:noProof/>
          <w:sz w:val="24"/>
          <w:szCs w:val="24"/>
        </w:rPr>
        <w:drawing>
          <wp:inline distT="0" distB="0" distL="0" distR="0" wp14:anchorId="1AE550BA" wp14:editId="6974AD1B">
            <wp:extent cx="5731510" cy="4219575"/>
            <wp:effectExtent l="0" t="0" r="254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8"/>
                    <a:srcRect t="4584" b="43347"/>
                    <a:stretch/>
                  </pic:blipFill>
                  <pic:spPr bwMode="auto">
                    <a:xfrm>
                      <a:off x="0" y="0"/>
                      <a:ext cx="5731510" cy="4219575"/>
                    </a:xfrm>
                    <a:prstGeom prst="rect">
                      <a:avLst/>
                    </a:prstGeom>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002"/>
        <w:gridCol w:w="3003"/>
        <w:gridCol w:w="3001"/>
      </w:tblGrid>
      <w:tr w:rsidR="00B75680" w:rsidRPr="00A709AA" w14:paraId="0AC3773E" w14:textId="77777777" w:rsidTr="00B75680">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23E0D22F" w14:textId="77777777" w:rsidR="00B75680" w:rsidRPr="00A709AA" w:rsidRDefault="00B75680" w:rsidP="00B75680">
            <w:pPr>
              <w:tabs>
                <w:tab w:val="left" w:pos="2266"/>
              </w:tabs>
              <w:jc w:val="center"/>
              <w:rPr>
                <w:rFonts w:ascii="Times" w:hAnsi="Times" w:cs="Times"/>
                <w:sz w:val="24"/>
                <w:szCs w:val="24"/>
              </w:rPr>
            </w:pPr>
            <w:r w:rsidRPr="00A709AA">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02EC28FF" w14:textId="77777777" w:rsidR="00B75680" w:rsidRPr="00A709AA" w:rsidRDefault="00B75680" w:rsidP="00B75680">
            <w:pPr>
              <w:tabs>
                <w:tab w:val="left" w:pos="2266"/>
              </w:tabs>
              <w:jc w:val="center"/>
              <w:rPr>
                <w:rFonts w:ascii="Times" w:hAnsi="Times" w:cs="Times"/>
                <w:sz w:val="24"/>
                <w:szCs w:val="24"/>
              </w:rPr>
            </w:pPr>
            <w:r w:rsidRPr="00A709AA">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38ED82E6" w14:textId="77777777" w:rsidR="00B75680" w:rsidRPr="00A709AA" w:rsidRDefault="00B75680" w:rsidP="00B75680">
            <w:pPr>
              <w:tabs>
                <w:tab w:val="left" w:pos="2266"/>
              </w:tabs>
              <w:jc w:val="center"/>
              <w:rPr>
                <w:rFonts w:ascii="Times" w:hAnsi="Times" w:cs="Times"/>
                <w:sz w:val="24"/>
                <w:szCs w:val="24"/>
              </w:rPr>
            </w:pPr>
            <w:r w:rsidRPr="00A709AA">
              <w:rPr>
                <w:rFonts w:ascii="Times" w:hAnsi="Times" w:cs="Times"/>
                <w:b/>
                <w:bCs/>
                <w:sz w:val="24"/>
                <w:szCs w:val="24"/>
                <w:lang w:val="en-US"/>
              </w:rPr>
              <w:t>I</w:t>
            </w:r>
            <w:r w:rsidRPr="00A709AA">
              <w:rPr>
                <w:rFonts w:ascii="Times" w:hAnsi="Times" w:cs="Times"/>
                <w:b/>
                <w:bCs/>
                <w:sz w:val="24"/>
                <w:szCs w:val="24"/>
                <w:vertAlign w:val="superscript"/>
                <w:lang w:val="en-US"/>
              </w:rPr>
              <w:t>2</w:t>
            </w:r>
          </w:p>
        </w:tc>
      </w:tr>
      <w:tr w:rsidR="00B75680" w:rsidRPr="00A709AA" w14:paraId="2BB09F25" w14:textId="77777777" w:rsidTr="00B75680">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07C24D29" w14:textId="77777777" w:rsidR="00B75680" w:rsidRPr="00A709AA" w:rsidRDefault="00B75680" w:rsidP="00B75680">
            <w:pPr>
              <w:tabs>
                <w:tab w:val="left" w:pos="2266"/>
              </w:tabs>
              <w:jc w:val="center"/>
              <w:rPr>
                <w:rFonts w:ascii="Times" w:hAnsi="Times" w:cs="Times"/>
                <w:sz w:val="24"/>
                <w:szCs w:val="24"/>
              </w:rPr>
            </w:pPr>
            <w:r w:rsidRPr="00A709AA">
              <w:rPr>
                <w:rFonts w:ascii="Times" w:hAnsi="Times" w:cs="Times"/>
                <w:sz w:val="24"/>
                <w:szCs w:val="24"/>
              </w:rPr>
              <w:t>2.11</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4416C3E2" w14:textId="77777777" w:rsidR="00B75680" w:rsidRPr="00A709AA" w:rsidRDefault="00B75680" w:rsidP="00B75680">
            <w:pPr>
              <w:tabs>
                <w:tab w:val="left" w:pos="2266"/>
              </w:tabs>
              <w:jc w:val="center"/>
              <w:rPr>
                <w:rFonts w:ascii="Times" w:hAnsi="Times" w:cs="Times"/>
                <w:sz w:val="24"/>
                <w:szCs w:val="24"/>
              </w:rPr>
            </w:pPr>
            <w:r w:rsidRPr="00A709AA">
              <w:rPr>
                <w:rFonts w:ascii="Times" w:hAnsi="Times" w:cs="Times"/>
                <w:sz w:val="24"/>
                <w:szCs w:val="24"/>
              </w:rPr>
              <w:t>.146</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38659277" w14:textId="77777777" w:rsidR="00B75680" w:rsidRPr="00A709AA" w:rsidRDefault="00B75680" w:rsidP="00B75680">
            <w:pPr>
              <w:tabs>
                <w:tab w:val="left" w:pos="2266"/>
              </w:tabs>
              <w:jc w:val="center"/>
              <w:rPr>
                <w:rFonts w:ascii="Times" w:hAnsi="Times" w:cs="Times"/>
                <w:sz w:val="24"/>
                <w:szCs w:val="24"/>
              </w:rPr>
            </w:pPr>
            <w:r w:rsidRPr="00A709AA">
              <w:rPr>
                <w:rFonts w:ascii="Times" w:hAnsi="Times" w:cs="Times"/>
                <w:sz w:val="24"/>
                <w:szCs w:val="24"/>
              </w:rPr>
              <w:t>52</w:t>
            </w:r>
          </w:p>
        </w:tc>
      </w:tr>
    </w:tbl>
    <w:p w14:paraId="1E52A9B7" w14:textId="19EBD4C9" w:rsidR="00B75680" w:rsidRDefault="00B75680" w:rsidP="00B75680">
      <w:pPr>
        <w:tabs>
          <w:tab w:val="left" w:pos="2115"/>
        </w:tabs>
        <w:rPr>
          <w:rFonts w:ascii="Arial" w:hAnsi="Arial" w:cs="Arial"/>
          <w:sz w:val="14"/>
          <w:szCs w:val="14"/>
          <w:lang w:val="en-US"/>
        </w:rPr>
      </w:pPr>
    </w:p>
    <w:p w14:paraId="074ED959" w14:textId="77777777" w:rsidR="00B75680" w:rsidRDefault="00B75680">
      <w:pPr>
        <w:rPr>
          <w:rFonts w:ascii="Arial" w:hAnsi="Arial" w:cs="Arial"/>
          <w:sz w:val="14"/>
          <w:szCs w:val="14"/>
          <w:lang w:val="en-US"/>
        </w:rPr>
      </w:pPr>
      <w:r>
        <w:rPr>
          <w:rFonts w:ascii="Arial" w:hAnsi="Arial" w:cs="Arial"/>
          <w:sz w:val="14"/>
          <w:szCs w:val="14"/>
          <w:lang w:val="en-US"/>
        </w:rPr>
        <w:br w:type="page"/>
      </w:r>
    </w:p>
    <w:p w14:paraId="294B7170" w14:textId="0CDC1B4C" w:rsidR="00B75680" w:rsidRPr="00E66C32" w:rsidRDefault="00B75680" w:rsidP="00B75680">
      <w:pPr>
        <w:rPr>
          <w:rFonts w:ascii="Times New Roman" w:hAnsi="Times New Roman" w:cs="Times New Roman"/>
          <w:b/>
          <w:bCs/>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2</w:t>
      </w:r>
      <w:r w:rsidRPr="00E66C32">
        <w:rPr>
          <w:rFonts w:ascii="Times New Roman" w:hAnsi="Times New Roman" w:cs="Times New Roman"/>
          <w:b/>
          <w:bCs/>
          <w:sz w:val="24"/>
          <w:szCs w:val="24"/>
          <w:lang w:val="en-US"/>
        </w:rPr>
        <w:t xml:space="preserve">. </w:t>
      </w:r>
      <w:r w:rsidRPr="00B75680">
        <w:rPr>
          <w:rFonts w:ascii="Times New Roman" w:hAnsi="Times New Roman" w:cs="Times New Roman"/>
          <w:sz w:val="24"/>
          <w:szCs w:val="24"/>
          <w:lang w:val="en-US"/>
        </w:rPr>
        <w:t xml:space="preserve">Forest plot showing effect sizes for TMS treating </w:t>
      </w:r>
      <w:r>
        <w:rPr>
          <w:rFonts w:ascii="Times New Roman" w:hAnsi="Times New Roman" w:cs="Times New Roman"/>
          <w:sz w:val="24"/>
          <w:szCs w:val="24"/>
          <w:lang w:val="en-US"/>
        </w:rPr>
        <w:t>depressive episodes</w:t>
      </w:r>
      <w:r w:rsidRPr="00B75680">
        <w:rPr>
          <w:rFonts w:ascii="Times New Roman" w:hAnsi="Times New Roman" w:cs="Times New Roman"/>
          <w:sz w:val="24"/>
          <w:szCs w:val="24"/>
          <w:lang w:val="en-US"/>
        </w:rPr>
        <w:t xml:space="preserve"> (</w:t>
      </w:r>
      <w:r>
        <w:rPr>
          <w:rFonts w:ascii="Times New Roman" w:hAnsi="Times New Roman" w:cs="Times New Roman"/>
          <w:sz w:val="24"/>
          <w:szCs w:val="24"/>
          <w:lang w:val="en-US"/>
        </w:rPr>
        <w:t>overall</w:t>
      </w:r>
      <w:r w:rsidRPr="00B75680">
        <w:rPr>
          <w:rFonts w:ascii="Times New Roman" w:hAnsi="Times New Roman" w:cs="Times New Roman"/>
          <w:sz w:val="24"/>
          <w:szCs w:val="24"/>
          <w:lang w:val="en-US"/>
        </w:rPr>
        <w:t>).</w:t>
      </w:r>
    </w:p>
    <w:p w14:paraId="4BEE8EDF" w14:textId="40FCAD77" w:rsidR="00B75680" w:rsidRDefault="00B75680" w:rsidP="00B75680">
      <w:pPr>
        <w:tabs>
          <w:tab w:val="left" w:pos="2115"/>
        </w:tabs>
        <w:rPr>
          <w:rFonts w:ascii="Times" w:hAnsi="Times" w:cs="Times"/>
          <w:noProof/>
          <w:sz w:val="24"/>
          <w:szCs w:val="24"/>
        </w:rPr>
      </w:pPr>
      <w:r w:rsidRPr="0041038A">
        <w:rPr>
          <w:rFonts w:ascii="Times" w:hAnsi="Times" w:cs="Times"/>
          <w:noProof/>
          <w:sz w:val="24"/>
          <w:szCs w:val="24"/>
        </w:rPr>
        <w:drawing>
          <wp:inline distT="0" distB="0" distL="0" distR="0" wp14:anchorId="1A47535C" wp14:editId="6E5EEBFA">
            <wp:extent cx="5731510" cy="6953250"/>
            <wp:effectExtent l="0" t="0" r="254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9"/>
                    <a:srcRect t="5298" b="8752"/>
                    <a:stretch/>
                  </pic:blipFill>
                  <pic:spPr bwMode="auto">
                    <a:xfrm>
                      <a:off x="0" y="0"/>
                      <a:ext cx="5731510" cy="6953250"/>
                    </a:xfrm>
                    <a:prstGeom prst="rect">
                      <a:avLst/>
                    </a:prstGeom>
                    <a:ln>
                      <a:noFill/>
                    </a:ln>
                    <a:extLst>
                      <a:ext uri="{53640926-AAD7-44D8-BBD7-CCE9431645EC}">
                        <a14:shadowObscured xmlns:a14="http://schemas.microsoft.com/office/drawing/2010/main"/>
                      </a:ext>
                    </a:extLst>
                  </pic:spPr>
                </pic:pic>
              </a:graphicData>
            </a:graphic>
          </wp:inline>
        </w:drawing>
      </w:r>
    </w:p>
    <w:tbl>
      <w:tblPr>
        <w:tblW w:w="5000" w:type="pct"/>
        <w:jc w:val="center"/>
        <w:tblCellMar>
          <w:left w:w="0" w:type="dxa"/>
          <w:right w:w="0" w:type="dxa"/>
        </w:tblCellMar>
        <w:tblLook w:val="0420" w:firstRow="1" w:lastRow="0" w:firstColumn="0" w:lastColumn="0" w:noHBand="0" w:noVBand="1"/>
      </w:tblPr>
      <w:tblGrid>
        <w:gridCol w:w="3002"/>
        <w:gridCol w:w="3003"/>
        <w:gridCol w:w="3001"/>
      </w:tblGrid>
      <w:tr w:rsidR="00B75680" w:rsidRPr="00A709AA" w14:paraId="371C5764" w14:textId="77777777" w:rsidTr="00B75680">
        <w:trPr>
          <w:trHeight w:val="584"/>
          <w:jc w:val="center"/>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64DEF03A" w14:textId="77777777" w:rsidR="00B75680" w:rsidRPr="00A709AA" w:rsidRDefault="00B75680" w:rsidP="00B75680">
            <w:pPr>
              <w:jc w:val="center"/>
              <w:rPr>
                <w:rFonts w:ascii="Times" w:hAnsi="Times" w:cs="Times"/>
                <w:sz w:val="24"/>
                <w:szCs w:val="24"/>
              </w:rPr>
            </w:pPr>
            <w:r w:rsidRPr="00A709AA">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57B2D32F" w14:textId="77777777" w:rsidR="00B75680" w:rsidRPr="00A709AA" w:rsidRDefault="00B75680" w:rsidP="00B75680">
            <w:pPr>
              <w:jc w:val="center"/>
              <w:rPr>
                <w:rFonts w:ascii="Times" w:hAnsi="Times" w:cs="Times"/>
                <w:sz w:val="24"/>
                <w:szCs w:val="24"/>
              </w:rPr>
            </w:pPr>
            <w:r w:rsidRPr="00A709AA">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025CA46B" w14:textId="77777777" w:rsidR="00B75680" w:rsidRPr="00A709AA" w:rsidRDefault="00B75680" w:rsidP="00B75680">
            <w:pPr>
              <w:jc w:val="center"/>
              <w:rPr>
                <w:rFonts w:ascii="Times" w:hAnsi="Times" w:cs="Times"/>
                <w:sz w:val="24"/>
                <w:szCs w:val="24"/>
              </w:rPr>
            </w:pPr>
            <w:r w:rsidRPr="00A709AA">
              <w:rPr>
                <w:rFonts w:ascii="Times" w:hAnsi="Times" w:cs="Times"/>
                <w:b/>
                <w:bCs/>
                <w:sz w:val="24"/>
                <w:szCs w:val="24"/>
                <w:lang w:val="en-US"/>
              </w:rPr>
              <w:t>I</w:t>
            </w:r>
            <w:r w:rsidRPr="00A709AA">
              <w:rPr>
                <w:rFonts w:ascii="Times" w:hAnsi="Times" w:cs="Times"/>
                <w:b/>
                <w:bCs/>
                <w:sz w:val="24"/>
                <w:szCs w:val="24"/>
                <w:vertAlign w:val="superscript"/>
                <w:lang w:val="en-US"/>
              </w:rPr>
              <w:t>2</w:t>
            </w:r>
          </w:p>
        </w:tc>
      </w:tr>
      <w:tr w:rsidR="00B75680" w:rsidRPr="00A709AA" w14:paraId="3FE5C77A" w14:textId="77777777" w:rsidTr="00B75680">
        <w:trPr>
          <w:trHeight w:val="584"/>
          <w:jc w:val="center"/>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55516BD9" w14:textId="77777777" w:rsidR="00B75680" w:rsidRPr="00A709AA" w:rsidRDefault="00B75680" w:rsidP="00B75680">
            <w:pPr>
              <w:jc w:val="center"/>
              <w:rPr>
                <w:rFonts w:ascii="Times" w:hAnsi="Times" w:cs="Times"/>
                <w:sz w:val="24"/>
                <w:szCs w:val="24"/>
              </w:rPr>
            </w:pPr>
            <w:r w:rsidRPr="00A709AA">
              <w:rPr>
                <w:rFonts w:ascii="Times" w:hAnsi="Times" w:cs="Times"/>
                <w:sz w:val="24"/>
                <w:szCs w:val="24"/>
              </w:rPr>
              <w:t>2.11</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2FA3507B" w14:textId="77777777" w:rsidR="00B75680" w:rsidRPr="00A709AA" w:rsidRDefault="00B75680" w:rsidP="00B75680">
            <w:pPr>
              <w:jc w:val="center"/>
              <w:rPr>
                <w:rFonts w:ascii="Times" w:hAnsi="Times" w:cs="Times"/>
                <w:sz w:val="24"/>
                <w:szCs w:val="24"/>
              </w:rPr>
            </w:pPr>
            <w:r w:rsidRPr="00A709AA">
              <w:rPr>
                <w:rFonts w:ascii="Times" w:hAnsi="Times" w:cs="Times"/>
                <w:sz w:val="24"/>
                <w:szCs w:val="24"/>
              </w:rPr>
              <w:t>.146</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275340B2" w14:textId="77777777" w:rsidR="00B75680" w:rsidRPr="00A709AA" w:rsidRDefault="00B75680" w:rsidP="00B75680">
            <w:pPr>
              <w:jc w:val="center"/>
              <w:rPr>
                <w:rFonts w:ascii="Times" w:hAnsi="Times" w:cs="Times"/>
                <w:sz w:val="24"/>
                <w:szCs w:val="24"/>
              </w:rPr>
            </w:pPr>
            <w:r w:rsidRPr="00A709AA">
              <w:rPr>
                <w:rFonts w:ascii="Times" w:hAnsi="Times" w:cs="Times"/>
                <w:sz w:val="24"/>
                <w:szCs w:val="24"/>
              </w:rPr>
              <w:t>52</w:t>
            </w:r>
          </w:p>
        </w:tc>
      </w:tr>
    </w:tbl>
    <w:p w14:paraId="0B79E8EE" w14:textId="7947B024" w:rsidR="00B75680" w:rsidRDefault="00B75680" w:rsidP="00B75680">
      <w:pPr>
        <w:tabs>
          <w:tab w:val="left" w:pos="1500"/>
        </w:tabs>
        <w:rPr>
          <w:rFonts w:ascii="Arial" w:hAnsi="Arial" w:cs="Arial"/>
          <w:sz w:val="14"/>
          <w:szCs w:val="14"/>
          <w:lang w:val="en-US"/>
        </w:rPr>
      </w:pPr>
    </w:p>
    <w:p w14:paraId="4E3D5CFF" w14:textId="77777777" w:rsidR="00B75680" w:rsidRDefault="00B75680">
      <w:pPr>
        <w:rPr>
          <w:rFonts w:ascii="Arial" w:hAnsi="Arial" w:cs="Arial"/>
          <w:sz w:val="14"/>
          <w:szCs w:val="14"/>
          <w:lang w:val="en-US"/>
        </w:rPr>
      </w:pPr>
      <w:r>
        <w:rPr>
          <w:rFonts w:ascii="Arial" w:hAnsi="Arial" w:cs="Arial"/>
          <w:sz w:val="14"/>
          <w:szCs w:val="14"/>
          <w:lang w:val="en-US"/>
        </w:rPr>
        <w:br w:type="page"/>
      </w:r>
    </w:p>
    <w:p w14:paraId="730504E2" w14:textId="711F7E4D" w:rsidR="00B75680" w:rsidRDefault="00B75680" w:rsidP="00B75680">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sidR="002371ED">
        <w:rPr>
          <w:rFonts w:ascii="Times New Roman" w:hAnsi="Times New Roman" w:cs="Times New Roman"/>
          <w:b/>
          <w:bCs/>
          <w:sz w:val="24"/>
          <w:szCs w:val="24"/>
          <w:lang w:val="en-US"/>
        </w:rPr>
        <w:t>3</w:t>
      </w:r>
      <w:r w:rsidRPr="00E66C32">
        <w:rPr>
          <w:rFonts w:ascii="Times New Roman" w:hAnsi="Times New Roman" w:cs="Times New Roman"/>
          <w:b/>
          <w:bCs/>
          <w:sz w:val="24"/>
          <w:szCs w:val="24"/>
          <w:lang w:val="en-US"/>
        </w:rPr>
        <w:t xml:space="preserve">. </w:t>
      </w:r>
      <w:r w:rsidRPr="00B75680">
        <w:rPr>
          <w:rFonts w:ascii="Times New Roman" w:hAnsi="Times New Roman" w:cs="Times New Roman"/>
          <w:sz w:val="24"/>
          <w:szCs w:val="24"/>
          <w:lang w:val="en-US"/>
        </w:rPr>
        <w:t xml:space="preserve">Forest plot showing effect sizes for TMS treating </w:t>
      </w:r>
      <w:r>
        <w:rPr>
          <w:rFonts w:ascii="Times New Roman" w:hAnsi="Times New Roman" w:cs="Times New Roman"/>
          <w:sz w:val="24"/>
          <w:szCs w:val="24"/>
          <w:lang w:val="en-US"/>
        </w:rPr>
        <w:t>depressive episodes</w:t>
      </w:r>
      <w:r w:rsidRPr="00B75680">
        <w:rPr>
          <w:rFonts w:ascii="Times New Roman" w:hAnsi="Times New Roman" w:cs="Times New Roman"/>
          <w:sz w:val="24"/>
          <w:szCs w:val="24"/>
          <w:lang w:val="en-US"/>
        </w:rPr>
        <w:t xml:space="preserve"> (</w:t>
      </w:r>
      <w:r>
        <w:rPr>
          <w:rFonts w:ascii="Times New Roman" w:hAnsi="Times New Roman" w:cs="Times New Roman"/>
          <w:sz w:val="24"/>
          <w:szCs w:val="24"/>
          <w:lang w:val="en-US"/>
        </w:rPr>
        <w:t>unipolar</w:t>
      </w:r>
      <w:r w:rsidRPr="00B75680">
        <w:rPr>
          <w:rFonts w:ascii="Times New Roman" w:hAnsi="Times New Roman" w:cs="Times New Roman"/>
          <w:sz w:val="24"/>
          <w:szCs w:val="24"/>
          <w:lang w:val="en-US"/>
        </w:rPr>
        <w:t>).</w:t>
      </w:r>
    </w:p>
    <w:p w14:paraId="0F7BB0A7" w14:textId="2049610A" w:rsidR="00410CFE" w:rsidRPr="00410CFE" w:rsidRDefault="002519DC" w:rsidP="00410CFE">
      <w:pPr>
        <w:rPr>
          <w:rFonts w:ascii="Times New Roman" w:hAnsi="Times New Roman" w:cs="Times New Roman"/>
          <w:b/>
          <w:bCs/>
          <w:sz w:val="24"/>
          <w:szCs w:val="24"/>
          <w:lang w:val="en-US"/>
        </w:rPr>
      </w:pPr>
      <w:r>
        <w:rPr>
          <w:noProof/>
        </w:rPr>
        <w:drawing>
          <wp:inline distT="0" distB="0" distL="0" distR="0" wp14:anchorId="3A1C7E45" wp14:editId="7224FB66">
            <wp:extent cx="5716905" cy="5151120"/>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0">
                      <a:extLst>
                        <a:ext uri="{28A0092B-C50C-407E-A947-70E740481C1C}">
                          <a14:useLocalDpi xmlns:a14="http://schemas.microsoft.com/office/drawing/2010/main" val="0"/>
                        </a:ext>
                      </a:extLst>
                    </a:blip>
                    <a:srcRect l="14709" t="10163" r="15078" b="5598"/>
                    <a:stretch/>
                  </pic:blipFill>
                  <pic:spPr bwMode="auto">
                    <a:xfrm>
                      <a:off x="0" y="0"/>
                      <a:ext cx="5716905" cy="5151120"/>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5000" w:type="pct"/>
        <w:jc w:val="center"/>
        <w:tblCellMar>
          <w:left w:w="0" w:type="dxa"/>
          <w:right w:w="0" w:type="dxa"/>
        </w:tblCellMar>
        <w:tblLook w:val="0420" w:firstRow="1" w:lastRow="0" w:firstColumn="0" w:lastColumn="0" w:noHBand="0" w:noVBand="1"/>
      </w:tblPr>
      <w:tblGrid>
        <w:gridCol w:w="3002"/>
        <w:gridCol w:w="3003"/>
        <w:gridCol w:w="3001"/>
      </w:tblGrid>
      <w:tr w:rsidR="00410CFE" w:rsidRPr="00A709AA" w14:paraId="40ACEBCC" w14:textId="77777777" w:rsidTr="00D80FB3">
        <w:trPr>
          <w:trHeight w:val="584"/>
          <w:jc w:val="center"/>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1734AC2B" w14:textId="77777777" w:rsidR="00410CFE" w:rsidRPr="00A709AA" w:rsidRDefault="00410CFE" w:rsidP="00D80FB3">
            <w:pPr>
              <w:jc w:val="center"/>
              <w:rPr>
                <w:rFonts w:ascii="Times" w:hAnsi="Times" w:cs="Times"/>
                <w:sz w:val="24"/>
                <w:szCs w:val="24"/>
              </w:rPr>
            </w:pPr>
            <w:r w:rsidRPr="00A709AA">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5ABDBB9F" w14:textId="77777777" w:rsidR="00410CFE" w:rsidRPr="00A709AA" w:rsidRDefault="00410CFE" w:rsidP="00D80FB3">
            <w:pPr>
              <w:jc w:val="center"/>
              <w:rPr>
                <w:rFonts w:ascii="Times" w:hAnsi="Times" w:cs="Times"/>
                <w:sz w:val="24"/>
                <w:szCs w:val="24"/>
              </w:rPr>
            </w:pPr>
            <w:r w:rsidRPr="00A709AA">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3BD39FF9" w14:textId="77777777" w:rsidR="00410CFE" w:rsidRPr="00A709AA" w:rsidRDefault="00410CFE" w:rsidP="00D80FB3">
            <w:pPr>
              <w:jc w:val="center"/>
              <w:rPr>
                <w:rFonts w:ascii="Times" w:hAnsi="Times" w:cs="Times"/>
                <w:sz w:val="24"/>
                <w:szCs w:val="24"/>
              </w:rPr>
            </w:pPr>
            <w:r w:rsidRPr="00A709AA">
              <w:rPr>
                <w:rFonts w:ascii="Times" w:hAnsi="Times" w:cs="Times"/>
                <w:b/>
                <w:bCs/>
                <w:sz w:val="24"/>
                <w:szCs w:val="24"/>
                <w:lang w:val="en-US"/>
              </w:rPr>
              <w:t>I</w:t>
            </w:r>
            <w:r w:rsidRPr="00A709AA">
              <w:rPr>
                <w:rFonts w:ascii="Times" w:hAnsi="Times" w:cs="Times"/>
                <w:b/>
                <w:bCs/>
                <w:sz w:val="24"/>
                <w:szCs w:val="24"/>
                <w:vertAlign w:val="superscript"/>
                <w:lang w:val="en-US"/>
              </w:rPr>
              <w:t>2</w:t>
            </w:r>
          </w:p>
        </w:tc>
      </w:tr>
      <w:tr w:rsidR="00410CFE" w:rsidRPr="00A709AA" w14:paraId="6BEACA5D" w14:textId="77777777" w:rsidTr="00D80FB3">
        <w:trPr>
          <w:trHeight w:val="584"/>
          <w:jc w:val="center"/>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44DED0DE" w14:textId="2E617102" w:rsidR="00410CFE" w:rsidRPr="00A709AA" w:rsidRDefault="00410CFE" w:rsidP="00D80FB3">
            <w:pPr>
              <w:jc w:val="center"/>
              <w:rPr>
                <w:rFonts w:ascii="Times" w:hAnsi="Times" w:cs="Times"/>
                <w:sz w:val="24"/>
                <w:szCs w:val="24"/>
              </w:rPr>
            </w:pPr>
            <w:r>
              <w:rPr>
                <w:rFonts w:ascii="Times" w:hAnsi="Times" w:cs="Times"/>
                <w:sz w:val="24"/>
                <w:szCs w:val="24"/>
              </w:rPr>
              <w:t>154.91</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32FFB3BC" w14:textId="114E41BF" w:rsidR="00410CFE" w:rsidRPr="00A709AA" w:rsidRDefault="00410CFE" w:rsidP="00D80FB3">
            <w:pPr>
              <w:jc w:val="center"/>
              <w:rPr>
                <w:rFonts w:ascii="Times" w:hAnsi="Times" w:cs="Times"/>
                <w:sz w:val="24"/>
                <w:szCs w:val="24"/>
              </w:rPr>
            </w:pPr>
            <w:r>
              <w:rPr>
                <w:rFonts w:ascii="Times" w:hAnsi="Times" w:cs="Times"/>
                <w:sz w:val="24"/>
                <w:szCs w:val="24"/>
              </w:rPr>
              <w:t>&lt; .001</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169EFA08" w14:textId="1FB38B23" w:rsidR="00410CFE" w:rsidRPr="00A709AA" w:rsidRDefault="00410CFE" w:rsidP="00D80FB3">
            <w:pPr>
              <w:jc w:val="center"/>
              <w:rPr>
                <w:rFonts w:ascii="Times" w:hAnsi="Times" w:cs="Times"/>
                <w:sz w:val="24"/>
                <w:szCs w:val="24"/>
              </w:rPr>
            </w:pPr>
            <w:r>
              <w:rPr>
                <w:rFonts w:ascii="Times" w:hAnsi="Times" w:cs="Times"/>
                <w:sz w:val="24"/>
                <w:szCs w:val="24"/>
              </w:rPr>
              <w:t>74</w:t>
            </w:r>
          </w:p>
        </w:tc>
      </w:tr>
    </w:tbl>
    <w:p w14:paraId="3C99F48E" w14:textId="65C21DE4" w:rsidR="00410CFE" w:rsidRDefault="00410CFE" w:rsidP="00410CFE">
      <w:pPr>
        <w:rPr>
          <w:rFonts w:ascii="Times New Roman" w:hAnsi="Times New Roman" w:cs="Times New Roman"/>
          <w:b/>
          <w:bCs/>
          <w:sz w:val="24"/>
          <w:szCs w:val="24"/>
          <w:lang w:val="en-US"/>
        </w:rPr>
      </w:pPr>
    </w:p>
    <w:p w14:paraId="6301B18E" w14:textId="77777777" w:rsidR="00410CFE" w:rsidRDefault="00410CFE">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16F928C4" w14:textId="7357F2DE" w:rsidR="00410CFE" w:rsidRDefault="00410CFE" w:rsidP="00410CFE">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sidR="002371ED">
        <w:rPr>
          <w:rFonts w:ascii="Times New Roman" w:hAnsi="Times New Roman" w:cs="Times New Roman"/>
          <w:b/>
          <w:bCs/>
          <w:sz w:val="24"/>
          <w:szCs w:val="24"/>
          <w:lang w:val="en-US"/>
        </w:rPr>
        <w:t>4</w:t>
      </w:r>
      <w:r w:rsidRPr="00E66C32">
        <w:rPr>
          <w:rFonts w:ascii="Times New Roman" w:hAnsi="Times New Roman" w:cs="Times New Roman"/>
          <w:b/>
          <w:bCs/>
          <w:sz w:val="24"/>
          <w:szCs w:val="24"/>
          <w:lang w:val="en-US"/>
        </w:rPr>
        <w:t xml:space="preserve">. </w:t>
      </w:r>
      <w:r w:rsidRPr="00B75680">
        <w:rPr>
          <w:rFonts w:ascii="Times New Roman" w:hAnsi="Times New Roman" w:cs="Times New Roman"/>
          <w:sz w:val="24"/>
          <w:szCs w:val="24"/>
          <w:lang w:val="en-US"/>
        </w:rPr>
        <w:t xml:space="preserve">Forest plot showing effect sizes for TMS treating </w:t>
      </w:r>
      <w:r>
        <w:rPr>
          <w:rFonts w:ascii="Times New Roman" w:hAnsi="Times New Roman" w:cs="Times New Roman"/>
          <w:sz w:val="24"/>
          <w:szCs w:val="24"/>
          <w:lang w:val="en-US"/>
        </w:rPr>
        <w:t>depressive episodes</w:t>
      </w:r>
      <w:r w:rsidRPr="00B75680">
        <w:rPr>
          <w:rFonts w:ascii="Times New Roman" w:hAnsi="Times New Roman" w:cs="Times New Roman"/>
          <w:sz w:val="24"/>
          <w:szCs w:val="24"/>
          <w:lang w:val="en-US"/>
        </w:rPr>
        <w:t xml:space="preserve"> (</w:t>
      </w:r>
      <w:r>
        <w:rPr>
          <w:rFonts w:ascii="Times New Roman" w:hAnsi="Times New Roman" w:cs="Times New Roman"/>
          <w:sz w:val="24"/>
          <w:szCs w:val="24"/>
          <w:lang w:val="en-US"/>
        </w:rPr>
        <w:t>bipolar</w:t>
      </w:r>
      <w:r w:rsidRPr="00B75680">
        <w:rPr>
          <w:rFonts w:ascii="Times New Roman" w:hAnsi="Times New Roman" w:cs="Times New Roman"/>
          <w:sz w:val="24"/>
          <w:szCs w:val="24"/>
          <w:lang w:val="en-US"/>
        </w:rPr>
        <w:t>).</w:t>
      </w:r>
    </w:p>
    <w:p w14:paraId="45FBBE58" w14:textId="38285E19" w:rsidR="00B75680" w:rsidRDefault="00D25D11" w:rsidP="00410CFE">
      <w:pPr>
        <w:rPr>
          <w:noProof/>
        </w:rPr>
      </w:pPr>
      <w:r>
        <w:rPr>
          <w:noProof/>
        </w:rPr>
        <w:drawing>
          <wp:inline distT="0" distB="0" distL="0" distR="0" wp14:anchorId="7FAEB819" wp14:editId="0EF5E1D6">
            <wp:extent cx="5810250" cy="2247900"/>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1">
                      <a:extLst>
                        <a:ext uri="{28A0092B-C50C-407E-A947-70E740481C1C}">
                          <a14:useLocalDpi xmlns:a14="http://schemas.microsoft.com/office/drawing/2010/main" val="0"/>
                        </a:ext>
                      </a:extLst>
                    </a:blip>
                    <a:srcRect l="9306" t="9737" r="9262" b="47551"/>
                    <a:stretch/>
                  </pic:blipFill>
                  <pic:spPr bwMode="auto">
                    <a:xfrm>
                      <a:off x="0" y="0"/>
                      <a:ext cx="5810250" cy="2247900"/>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5000" w:type="pct"/>
        <w:jc w:val="center"/>
        <w:tblCellMar>
          <w:left w:w="0" w:type="dxa"/>
          <w:right w:w="0" w:type="dxa"/>
        </w:tblCellMar>
        <w:tblLook w:val="0420" w:firstRow="1" w:lastRow="0" w:firstColumn="0" w:lastColumn="0" w:noHBand="0" w:noVBand="1"/>
      </w:tblPr>
      <w:tblGrid>
        <w:gridCol w:w="3002"/>
        <w:gridCol w:w="3003"/>
        <w:gridCol w:w="3001"/>
      </w:tblGrid>
      <w:tr w:rsidR="002371ED" w:rsidRPr="00A709AA" w14:paraId="0E266DEE" w14:textId="77777777" w:rsidTr="00D80FB3">
        <w:trPr>
          <w:trHeight w:val="584"/>
          <w:jc w:val="center"/>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04D6BFDA" w14:textId="77777777" w:rsidR="002371ED" w:rsidRPr="00A709AA" w:rsidRDefault="002371ED" w:rsidP="00D80FB3">
            <w:pPr>
              <w:jc w:val="center"/>
              <w:rPr>
                <w:rFonts w:ascii="Times" w:hAnsi="Times" w:cs="Times"/>
                <w:sz w:val="24"/>
                <w:szCs w:val="24"/>
              </w:rPr>
            </w:pPr>
            <w:r w:rsidRPr="00A709AA">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3D8AAF2A" w14:textId="77777777" w:rsidR="002371ED" w:rsidRPr="00A709AA" w:rsidRDefault="002371ED" w:rsidP="00D80FB3">
            <w:pPr>
              <w:jc w:val="center"/>
              <w:rPr>
                <w:rFonts w:ascii="Times" w:hAnsi="Times" w:cs="Times"/>
                <w:sz w:val="24"/>
                <w:szCs w:val="24"/>
              </w:rPr>
            </w:pPr>
            <w:r w:rsidRPr="00A709AA">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0C6EB51A" w14:textId="77777777" w:rsidR="002371ED" w:rsidRPr="00A709AA" w:rsidRDefault="002371ED" w:rsidP="00D80FB3">
            <w:pPr>
              <w:jc w:val="center"/>
              <w:rPr>
                <w:rFonts w:ascii="Times" w:hAnsi="Times" w:cs="Times"/>
                <w:sz w:val="24"/>
                <w:szCs w:val="24"/>
              </w:rPr>
            </w:pPr>
            <w:r w:rsidRPr="00A709AA">
              <w:rPr>
                <w:rFonts w:ascii="Times" w:hAnsi="Times" w:cs="Times"/>
                <w:b/>
                <w:bCs/>
                <w:sz w:val="24"/>
                <w:szCs w:val="24"/>
                <w:lang w:val="en-US"/>
              </w:rPr>
              <w:t>I</w:t>
            </w:r>
            <w:r w:rsidRPr="00A709AA">
              <w:rPr>
                <w:rFonts w:ascii="Times" w:hAnsi="Times" w:cs="Times"/>
                <w:b/>
                <w:bCs/>
                <w:sz w:val="24"/>
                <w:szCs w:val="24"/>
                <w:vertAlign w:val="superscript"/>
                <w:lang w:val="en-US"/>
              </w:rPr>
              <w:t>2</w:t>
            </w:r>
          </w:p>
        </w:tc>
      </w:tr>
      <w:tr w:rsidR="002371ED" w:rsidRPr="00A709AA" w14:paraId="59124BF7" w14:textId="77777777" w:rsidTr="00D80FB3">
        <w:trPr>
          <w:trHeight w:val="584"/>
          <w:jc w:val="center"/>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735401E0" w14:textId="4EE92F04" w:rsidR="002371ED" w:rsidRPr="00A709AA" w:rsidRDefault="002371ED" w:rsidP="00D80FB3">
            <w:pPr>
              <w:jc w:val="center"/>
              <w:rPr>
                <w:rFonts w:ascii="Times" w:hAnsi="Times" w:cs="Times"/>
                <w:sz w:val="24"/>
                <w:szCs w:val="24"/>
              </w:rPr>
            </w:pPr>
            <w:r>
              <w:rPr>
                <w:rFonts w:ascii="Times" w:hAnsi="Times" w:cs="Times"/>
                <w:sz w:val="24"/>
                <w:szCs w:val="24"/>
              </w:rPr>
              <w:t>6.09</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78D8D3FA" w14:textId="3C11DD32" w:rsidR="002371ED" w:rsidRPr="00A709AA" w:rsidRDefault="002371ED" w:rsidP="00D80FB3">
            <w:pPr>
              <w:jc w:val="center"/>
              <w:rPr>
                <w:rFonts w:ascii="Times" w:hAnsi="Times" w:cs="Times"/>
                <w:sz w:val="24"/>
                <w:szCs w:val="24"/>
              </w:rPr>
            </w:pPr>
            <w:r>
              <w:rPr>
                <w:rFonts w:ascii="Times" w:hAnsi="Times" w:cs="Times"/>
                <w:sz w:val="24"/>
                <w:szCs w:val="24"/>
              </w:rPr>
              <w:t>.107</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31490359" w14:textId="7C16B4CD" w:rsidR="002371ED" w:rsidRPr="00A709AA" w:rsidRDefault="002371ED" w:rsidP="00D80FB3">
            <w:pPr>
              <w:jc w:val="center"/>
              <w:rPr>
                <w:rFonts w:ascii="Times" w:hAnsi="Times" w:cs="Times"/>
                <w:sz w:val="24"/>
                <w:szCs w:val="24"/>
              </w:rPr>
            </w:pPr>
            <w:r>
              <w:rPr>
                <w:rFonts w:ascii="Times" w:hAnsi="Times" w:cs="Times"/>
                <w:sz w:val="24"/>
                <w:szCs w:val="24"/>
              </w:rPr>
              <w:t>51</w:t>
            </w:r>
          </w:p>
        </w:tc>
      </w:tr>
    </w:tbl>
    <w:p w14:paraId="591C8E45" w14:textId="221984E7" w:rsidR="002371ED" w:rsidRDefault="002371ED" w:rsidP="002371ED">
      <w:pPr>
        <w:rPr>
          <w:rFonts w:ascii="Times New Roman" w:hAnsi="Times New Roman" w:cs="Times New Roman"/>
          <w:sz w:val="24"/>
          <w:szCs w:val="24"/>
          <w:lang w:val="en-US"/>
        </w:rPr>
      </w:pPr>
    </w:p>
    <w:p w14:paraId="480C54D4" w14:textId="77777777" w:rsidR="002371ED" w:rsidRDefault="002371ED">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09F87364" w14:textId="0705AF86" w:rsidR="00D7206B" w:rsidRDefault="00D7206B" w:rsidP="00D7206B">
      <w:pPr>
        <w:rPr>
          <w:rFonts w:ascii="Times New Roman" w:hAnsi="Times New Roman" w:cs="Times New Roman"/>
          <w:sz w:val="24"/>
          <w:szCs w:val="24"/>
          <w:lang w:val="en-US"/>
        </w:rPr>
      </w:pPr>
      <w:r w:rsidRPr="00364554">
        <w:rPr>
          <w:rFonts w:ascii="Times" w:hAnsi="Times" w:cs="Times"/>
          <w:noProof/>
          <w:sz w:val="24"/>
          <w:szCs w:val="24"/>
        </w:rPr>
        <w:lastRenderedPageBreak/>
        <w:drawing>
          <wp:anchor distT="0" distB="0" distL="114300" distR="114300" simplePos="0" relativeHeight="251658240" behindDoc="1" locked="0" layoutInCell="1" allowOverlap="1" wp14:anchorId="4D313714" wp14:editId="46A77EFF">
            <wp:simplePos x="0" y="0"/>
            <wp:positionH relativeFrom="column">
              <wp:posOffset>0</wp:posOffset>
            </wp:positionH>
            <wp:positionV relativeFrom="paragraph">
              <wp:posOffset>438150</wp:posOffset>
            </wp:positionV>
            <wp:extent cx="5705475" cy="4902827"/>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2">
                      <a:extLst>
                        <a:ext uri="{28A0092B-C50C-407E-A947-70E740481C1C}">
                          <a14:useLocalDpi xmlns:a14="http://schemas.microsoft.com/office/drawing/2010/main" val="0"/>
                        </a:ext>
                      </a:extLst>
                    </a:blip>
                    <a:srcRect l="9295" t="5398" r="9271" b="45109"/>
                    <a:stretch/>
                  </pic:blipFill>
                  <pic:spPr bwMode="auto">
                    <a:xfrm>
                      <a:off x="0" y="0"/>
                      <a:ext cx="5705475" cy="49028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71ED" w:rsidRPr="00E66C32">
        <w:rPr>
          <w:rFonts w:ascii="Times New Roman" w:hAnsi="Times New Roman" w:cs="Times New Roman"/>
          <w:b/>
          <w:bCs/>
          <w:sz w:val="24"/>
          <w:szCs w:val="24"/>
          <w:lang w:val="en-US"/>
        </w:rPr>
        <w:t xml:space="preserve">Supplementary </w:t>
      </w:r>
      <w:r w:rsidR="002371ED">
        <w:rPr>
          <w:rFonts w:ascii="Times New Roman" w:hAnsi="Times New Roman" w:cs="Times New Roman"/>
          <w:b/>
          <w:bCs/>
          <w:sz w:val="24"/>
          <w:szCs w:val="24"/>
          <w:lang w:val="en-US"/>
        </w:rPr>
        <w:t>Figure</w:t>
      </w:r>
      <w:r w:rsidR="002371ED" w:rsidRPr="00E66C32">
        <w:rPr>
          <w:rFonts w:ascii="Times New Roman" w:hAnsi="Times New Roman" w:cs="Times New Roman"/>
          <w:b/>
          <w:bCs/>
          <w:sz w:val="24"/>
          <w:szCs w:val="24"/>
          <w:lang w:val="en-US"/>
        </w:rPr>
        <w:t xml:space="preserve"> </w:t>
      </w:r>
      <w:r w:rsidR="005E5820">
        <w:rPr>
          <w:rFonts w:ascii="Times New Roman" w:hAnsi="Times New Roman" w:cs="Times New Roman"/>
          <w:b/>
          <w:bCs/>
          <w:sz w:val="24"/>
          <w:szCs w:val="24"/>
          <w:lang w:val="en-US"/>
        </w:rPr>
        <w:t>5</w:t>
      </w:r>
      <w:r w:rsidR="002371ED" w:rsidRPr="00E66C32">
        <w:rPr>
          <w:rFonts w:ascii="Times New Roman" w:hAnsi="Times New Roman" w:cs="Times New Roman"/>
          <w:b/>
          <w:bCs/>
          <w:sz w:val="24"/>
          <w:szCs w:val="24"/>
          <w:lang w:val="en-US"/>
        </w:rPr>
        <w:t xml:space="preserve">. </w:t>
      </w:r>
      <w:r w:rsidR="002371ED" w:rsidRPr="00B75680">
        <w:rPr>
          <w:rFonts w:ascii="Times New Roman" w:hAnsi="Times New Roman" w:cs="Times New Roman"/>
          <w:sz w:val="24"/>
          <w:szCs w:val="24"/>
          <w:lang w:val="en-US"/>
        </w:rPr>
        <w:t xml:space="preserve">Forest plot showing effect sizes for TMS treating </w:t>
      </w:r>
      <w:r>
        <w:rPr>
          <w:rFonts w:ascii="Times New Roman" w:hAnsi="Times New Roman" w:cs="Times New Roman"/>
          <w:sz w:val="24"/>
          <w:szCs w:val="24"/>
          <w:lang w:val="en-US"/>
        </w:rPr>
        <w:t>generalized anxiety disorder</w:t>
      </w:r>
      <w:r w:rsidR="002371ED" w:rsidRPr="00B75680">
        <w:rPr>
          <w:rFonts w:ascii="Times New Roman" w:hAnsi="Times New Roman" w:cs="Times New Roman"/>
          <w:sz w:val="24"/>
          <w:szCs w:val="24"/>
          <w:lang w:val="en-US"/>
        </w:rPr>
        <w:t xml:space="preserve"> (</w:t>
      </w:r>
      <w:r>
        <w:rPr>
          <w:rFonts w:ascii="Times New Roman" w:hAnsi="Times New Roman" w:cs="Times New Roman"/>
          <w:sz w:val="24"/>
          <w:szCs w:val="24"/>
          <w:lang w:val="en-US"/>
        </w:rPr>
        <w:t>GAD</w:t>
      </w:r>
      <w:r w:rsidR="002371ED" w:rsidRPr="00B75680">
        <w:rPr>
          <w:rFonts w:ascii="Times New Roman" w:hAnsi="Times New Roman" w:cs="Times New Roman"/>
          <w:sz w:val="24"/>
          <w:szCs w:val="24"/>
          <w:lang w:val="en-US"/>
        </w:rPr>
        <w:t>)</w:t>
      </w:r>
      <w:r>
        <w:rPr>
          <w:rFonts w:ascii="Times New Roman" w:hAnsi="Times New Roman" w:cs="Times New Roman"/>
          <w:sz w:val="24"/>
          <w:szCs w:val="24"/>
          <w:lang w:val="en-US"/>
        </w:rPr>
        <w:t>.</w:t>
      </w:r>
    </w:p>
    <w:tbl>
      <w:tblPr>
        <w:tblW w:w="5000" w:type="pct"/>
        <w:tblCellMar>
          <w:left w:w="0" w:type="dxa"/>
          <w:right w:w="0" w:type="dxa"/>
        </w:tblCellMar>
        <w:tblLook w:val="0420" w:firstRow="1" w:lastRow="0" w:firstColumn="0" w:lastColumn="0" w:noHBand="0" w:noVBand="1"/>
      </w:tblPr>
      <w:tblGrid>
        <w:gridCol w:w="3002"/>
        <w:gridCol w:w="3003"/>
        <w:gridCol w:w="3001"/>
      </w:tblGrid>
      <w:tr w:rsidR="00D7206B" w:rsidRPr="00A709AA" w14:paraId="266C0B37" w14:textId="77777777" w:rsidTr="00D80FB3">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705A4C5D" w14:textId="77777777" w:rsidR="00D7206B" w:rsidRPr="00A709AA" w:rsidRDefault="00D7206B" w:rsidP="00D80FB3">
            <w:pPr>
              <w:jc w:val="center"/>
              <w:rPr>
                <w:rFonts w:ascii="Times" w:hAnsi="Times" w:cs="Times"/>
                <w:sz w:val="24"/>
                <w:szCs w:val="24"/>
              </w:rPr>
            </w:pPr>
            <w:r w:rsidRPr="00A709AA">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53307A61" w14:textId="77777777" w:rsidR="00D7206B" w:rsidRPr="00A709AA" w:rsidRDefault="00D7206B" w:rsidP="00D80FB3">
            <w:pPr>
              <w:jc w:val="center"/>
              <w:rPr>
                <w:rFonts w:ascii="Times" w:hAnsi="Times" w:cs="Times"/>
                <w:sz w:val="24"/>
                <w:szCs w:val="24"/>
              </w:rPr>
            </w:pPr>
            <w:r w:rsidRPr="00A709AA">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05D3B8FA" w14:textId="77777777" w:rsidR="00D7206B" w:rsidRPr="00A709AA" w:rsidRDefault="00D7206B" w:rsidP="00D80FB3">
            <w:pPr>
              <w:jc w:val="center"/>
              <w:rPr>
                <w:rFonts w:ascii="Times" w:hAnsi="Times" w:cs="Times"/>
                <w:sz w:val="24"/>
                <w:szCs w:val="24"/>
              </w:rPr>
            </w:pPr>
            <w:r w:rsidRPr="00A709AA">
              <w:rPr>
                <w:rFonts w:ascii="Times" w:hAnsi="Times" w:cs="Times"/>
                <w:b/>
                <w:bCs/>
                <w:sz w:val="24"/>
                <w:szCs w:val="24"/>
                <w:lang w:val="en-US"/>
              </w:rPr>
              <w:t>I</w:t>
            </w:r>
            <w:r w:rsidRPr="00A709AA">
              <w:rPr>
                <w:rFonts w:ascii="Times" w:hAnsi="Times" w:cs="Times"/>
                <w:b/>
                <w:bCs/>
                <w:sz w:val="24"/>
                <w:szCs w:val="24"/>
                <w:vertAlign w:val="superscript"/>
                <w:lang w:val="en-US"/>
              </w:rPr>
              <w:t>2</w:t>
            </w:r>
          </w:p>
        </w:tc>
      </w:tr>
      <w:tr w:rsidR="00D7206B" w:rsidRPr="00A709AA" w14:paraId="17B2DFA8" w14:textId="77777777" w:rsidTr="00D80FB3">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19F6FFE5" w14:textId="77777777" w:rsidR="00D7206B" w:rsidRPr="00A709AA" w:rsidRDefault="00D7206B" w:rsidP="00D80FB3">
            <w:pPr>
              <w:jc w:val="center"/>
              <w:rPr>
                <w:rFonts w:ascii="Times" w:hAnsi="Times" w:cs="Times"/>
                <w:sz w:val="24"/>
                <w:szCs w:val="24"/>
              </w:rPr>
            </w:pPr>
            <w:r w:rsidRPr="00A709AA">
              <w:rPr>
                <w:rFonts w:ascii="Times" w:hAnsi="Times" w:cs="Times"/>
                <w:sz w:val="24"/>
                <w:szCs w:val="24"/>
              </w:rPr>
              <w:t>5.37</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33C3AF89" w14:textId="77777777" w:rsidR="00D7206B" w:rsidRPr="00A709AA" w:rsidRDefault="00D7206B" w:rsidP="00D80FB3">
            <w:pPr>
              <w:jc w:val="center"/>
              <w:rPr>
                <w:rFonts w:ascii="Times" w:hAnsi="Times" w:cs="Times"/>
                <w:sz w:val="24"/>
                <w:szCs w:val="24"/>
              </w:rPr>
            </w:pPr>
            <w:r w:rsidRPr="00A709AA">
              <w:rPr>
                <w:rFonts w:ascii="Times" w:hAnsi="Times" w:cs="Times"/>
                <w:sz w:val="24"/>
                <w:szCs w:val="24"/>
              </w:rPr>
              <w:t>.068</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7531EF36" w14:textId="77777777" w:rsidR="00D7206B" w:rsidRPr="00A709AA" w:rsidRDefault="00D7206B" w:rsidP="00D80FB3">
            <w:pPr>
              <w:jc w:val="center"/>
              <w:rPr>
                <w:rFonts w:ascii="Times" w:hAnsi="Times" w:cs="Times"/>
                <w:sz w:val="24"/>
                <w:szCs w:val="24"/>
              </w:rPr>
            </w:pPr>
            <w:r w:rsidRPr="00A709AA">
              <w:rPr>
                <w:rFonts w:ascii="Times" w:hAnsi="Times" w:cs="Times"/>
                <w:sz w:val="24"/>
                <w:szCs w:val="24"/>
              </w:rPr>
              <w:t>63</w:t>
            </w:r>
          </w:p>
        </w:tc>
      </w:tr>
    </w:tbl>
    <w:p w14:paraId="1DFF9094" w14:textId="08EA4F1A" w:rsidR="00D7206B" w:rsidRDefault="00D7206B" w:rsidP="00D7206B">
      <w:pPr>
        <w:rPr>
          <w:rFonts w:ascii="Times New Roman" w:hAnsi="Times New Roman" w:cs="Times New Roman"/>
          <w:sz w:val="24"/>
          <w:szCs w:val="24"/>
          <w:lang w:val="en-US"/>
        </w:rPr>
      </w:pPr>
    </w:p>
    <w:p w14:paraId="1FE9458E" w14:textId="77777777" w:rsidR="00D7206B" w:rsidRDefault="00D7206B">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6B6FBC01" w14:textId="1C548830" w:rsidR="00D7206B" w:rsidRDefault="00D7206B" w:rsidP="00D7206B">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sidR="005E5820">
        <w:rPr>
          <w:rFonts w:ascii="Times New Roman" w:hAnsi="Times New Roman" w:cs="Times New Roman"/>
          <w:b/>
          <w:bCs/>
          <w:sz w:val="24"/>
          <w:szCs w:val="24"/>
          <w:lang w:val="en-US"/>
        </w:rPr>
        <w:t>6</w:t>
      </w:r>
      <w:r w:rsidRPr="00E66C32">
        <w:rPr>
          <w:rFonts w:ascii="Times New Roman" w:hAnsi="Times New Roman" w:cs="Times New Roman"/>
          <w:b/>
          <w:bCs/>
          <w:sz w:val="24"/>
          <w:szCs w:val="24"/>
          <w:lang w:val="en-US"/>
        </w:rPr>
        <w:t xml:space="preserve">. </w:t>
      </w:r>
      <w:r w:rsidRPr="00B75680">
        <w:rPr>
          <w:rFonts w:ascii="Times New Roman" w:hAnsi="Times New Roman" w:cs="Times New Roman"/>
          <w:sz w:val="24"/>
          <w:szCs w:val="24"/>
          <w:lang w:val="en-US"/>
        </w:rPr>
        <w:t xml:space="preserve">Forest plot showing effect sizes for TMS treating </w:t>
      </w:r>
      <w:r>
        <w:rPr>
          <w:rFonts w:ascii="Times New Roman" w:hAnsi="Times New Roman" w:cs="Times New Roman"/>
          <w:sz w:val="24"/>
          <w:szCs w:val="24"/>
          <w:lang w:val="en-US"/>
        </w:rPr>
        <w:t xml:space="preserve">obsessive compulsive disorder </w:t>
      </w:r>
      <w:r w:rsidRPr="00B75680">
        <w:rPr>
          <w:rFonts w:ascii="Times New Roman" w:hAnsi="Times New Roman" w:cs="Times New Roman"/>
          <w:sz w:val="24"/>
          <w:szCs w:val="24"/>
          <w:lang w:val="en-US"/>
        </w:rPr>
        <w:t>(</w:t>
      </w:r>
      <w:r>
        <w:rPr>
          <w:rFonts w:ascii="Times New Roman" w:hAnsi="Times New Roman" w:cs="Times New Roman"/>
          <w:sz w:val="24"/>
          <w:szCs w:val="24"/>
          <w:lang w:val="en-US"/>
        </w:rPr>
        <w:t>OCD</w:t>
      </w:r>
      <w:r w:rsidRPr="00B75680">
        <w:rPr>
          <w:rFonts w:ascii="Times New Roman" w:hAnsi="Times New Roman" w:cs="Times New Roman"/>
          <w:sz w:val="24"/>
          <w:szCs w:val="24"/>
          <w:lang w:val="en-US"/>
        </w:rPr>
        <w:t>)</w:t>
      </w:r>
      <w:r>
        <w:rPr>
          <w:rFonts w:ascii="Times New Roman" w:hAnsi="Times New Roman" w:cs="Times New Roman"/>
          <w:sz w:val="24"/>
          <w:szCs w:val="24"/>
          <w:lang w:val="en-US"/>
        </w:rPr>
        <w:t>.</w:t>
      </w:r>
    </w:p>
    <w:p w14:paraId="141BC892" w14:textId="0850F028" w:rsidR="00D7206B" w:rsidRDefault="00D7206B" w:rsidP="00D7206B">
      <w:pPr>
        <w:rPr>
          <w:rFonts w:ascii="Times" w:hAnsi="Times" w:cs="Times"/>
          <w:noProof/>
          <w:sz w:val="24"/>
          <w:szCs w:val="24"/>
        </w:rPr>
      </w:pPr>
      <w:r w:rsidRPr="00364554">
        <w:rPr>
          <w:rFonts w:ascii="Times" w:hAnsi="Times" w:cs="Times"/>
          <w:noProof/>
          <w:sz w:val="24"/>
          <w:szCs w:val="24"/>
        </w:rPr>
        <w:drawing>
          <wp:inline distT="0" distB="0" distL="0" distR="0" wp14:anchorId="11AAC7A2" wp14:editId="1858079E">
            <wp:extent cx="5716988" cy="5765654"/>
            <wp:effectExtent l="0" t="0" r="0" b="698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3"/>
                    <a:srcRect l="7353" t="5309" r="7467" b="33826"/>
                    <a:stretch/>
                  </pic:blipFill>
                  <pic:spPr bwMode="auto">
                    <a:xfrm>
                      <a:off x="0" y="0"/>
                      <a:ext cx="5733693" cy="5782501"/>
                    </a:xfrm>
                    <a:prstGeom prst="rect">
                      <a:avLst/>
                    </a:prstGeom>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002"/>
        <w:gridCol w:w="3003"/>
        <w:gridCol w:w="3001"/>
      </w:tblGrid>
      <w:tr w:rsidR="00D7206B" w:rsidRPr="00A709AA" w14:paraId="36C8D8A5" w14:textId="77777777" w:rsidTr="00D80FB3">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10566AFF" w14:textId="77777777" w:rsidR="00D7206B" w:rsidRPr="00A709AA" w:rsidRDefault="00D7206B" w:rsidP="00D80FB3">
            <w:pPr>
              <w:tabs>
                <w:tab w:val="left" w:pos="1110"/>
              </w:tabs>
              <w:jc w:val="center"/>
              <w:rPr>
                <w:rFonts w:ascii="Times" w:hAnsi="Times" w:cs="Times"/>
                <w:sz w:val="24"/>
                <w:szCs w:val="24"/>
              </w:rPr>
            </w:pPr>
            <w:r w:rsidRPr="00A709AA">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5E536C1C" w14:textId="77777777" w:rsidR="00D7206B" w:rsidRPr="00A709AA" w:rsidRDefault="00D7206B" w:rsidP="00D80FB3">
            <w:pPr>
              <w:tabs>
                <w:tab w:val="left" w:pos="1110"/>
              </w:tabs>
              <w:jc w:val="center"/>
              <w:rPr>
                <w:rFonts w:ascii="Times" w:hAnsi="Times" w:cs="Times"/>
                <w:sz w:val="24"/>
                <w:szCs w:val="24"/>
              </w:rPr>
            </w:pPr>
            <w:r w:rsidRPr="00A709AA">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41676635" w14:textId="77777777" w:rsidR="00D7206B" w:rsidRPr="00A709AA" w:rsidRDefault="00D7206B" w:rsidP="00D80FB3">
            <w:pPr>
              <w:tabs>
                <w:tab w:val="left" w:pos="1110"/>
              </w:tabs>
              <w:jc w:val="center"/>
              <w:rPr>
                <w:rFonts w:ascii="Times" w:hAnsi="Times" w:cs="Times"/>
                <w:sz w:val="24"/>
                <w:szCs w:val="24"/>
              </w:rPr>
            </w:pPr>
            <w:r w:rsidRPr="00A709AA">
              <w:rPr>
                <w:rFonts w:ascii="Times" w:hAnsi="Times" w:cs="Times"/>
                <w:b/>
                <w:bCs/>
                <w:sz w:val="24"/>
                <w:szCs w:val="24"/>
                <w:lang w:val="en-US"/>
              </w:rPr>
              <w:t>I</w:t>
            </w:r>
            <w:r w:rsidRPr="00A709AA">
              <w:rPr>
                <w:rFonts w:ascii="Times" w:hAnsi="Times" w:cs="Times"/>
                <w:b/>
                <w:bCs/>
                <w:sz w:val="24"/>
                <w:szCs w:val="24"/>
                <w:vertAlign w:val="superscript"/>
                <w:lang w:val="en-US"/>
              </w:rPr>
              <w:t>2</w:t>
            </w:r>
          </w:p>
        </w:tc>
      </w:tr>
      <w:tr w:rsidR="00D7206B" w:rsidRPr="00A709AA" w14:paraId="70E1273A" w14:textId="77777777" w:rsidTr="00D80FB3">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522C002A" w14:textId="77777777" w:rsidR="00D7206B" w:rsidRPr="00A709AA" w:rsidRDefault="00D7206B" w:rsidP="00D80FB3">
            <w:pPr>
              <w:tabs>
                <w:tab w:val="left" w:pos="1110"/>
              </w:tabs>
              <w:jc w:val="center"/>
              <w:rPr>
                <w:rFonts w:ascii="Times" w:hAnsi="Times" w:cs="Times"/>
                <w:sz w:val="24"/>
                <w:szCs w:val="24"/>
              </w:rPr>
            </w:pPr>
            <w:r w:rsidRPr="00A709AA">
              <w:rPr>
                <w:rFonts w:ascii="Times" w:hAnsi="Times" w:cs="Times"/>
                <w:sz w:val="24"/>
                <w:szCs w:val="24"/>
              </w:rPr>
              <w:t>67.05</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7D0F3D5F" w14:textId="77777777" w:rsidR="00D7206B" w:rsidRPr="00A709AA" w:rsidRDefault="00D7206B" w:rsidP="00D80FB3">
            <w:pPr>
              <w:tabs>
                <w:tab w:val="left" w:pos="1110"/>
              </w:tabs>
              <w:jc w:val="center"/>
              <w:rPr>
                <w:rFonts w:ascii="Times" w:hAnsi="Times" w:cs="Times"/>
                <w:sz w:val="24"/>
                <w:szCs w:val="24"/>
              </w:rPr>
            </w:pPr>
            <w:r w:rsidRPr="00A709AA">
              <w:rPr>
                <w:rFonts w:ascii="Times" w:hAnsi="Times" w:cs="Times"/>
                <w:sz w:val="24"/>
                <w:szCs w:val="24"/>
              </w:rPr>
              <w:t>&lt; .001</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4CB257DA" w14:textId="77777777" w:rsidR="00D7206B" w:rsidRPr="00A709AA" w:rsidRDefault="00D7206B" w:rsidP="00D80FB3">
            <w:pPr>
              <w:tabs>
                <w:tab w:val="left" w:pos="1110"/>
              </w:tabs>
              <w:jc w:val="center"/>
              <w:rPr>
                <w:rFonts w:ascii="Times" w:hAnsi="Times" w:cs="Times"/>
                <w:sz w:val="24"/>
                <w:szCs w:val="24"/>
              </w:rPr>
            </w:pPr>
            <w:r w:rsidRPr="00A709AA">
              <w:rPr>
                <w:rFonts w:ascii="Times" w:hAnsi="Times" w:cs="Times"/>
                <w:sz w:val="24"/>
                <w:szCs w:val="24"/>
              </w:rPr>
              <w:t>67</w:t>
            </w:r>
          </w:p>
        </w:tc>
      </w:tr>
    </w:tbl>
    <w:p w14:paraId="2419D832" w14:textId="060DA63A" w:rsidR="00D7206B" w:rsidRDefault="00D7206B" w:rsidP="00D7206B">
      <w:pPr>
        <w:rPr>
          <w:rFonts w:ascii="Times New Roman" w:hAnsi="Times New Roman" w:cs="Times New Roman"/>
          <w:sz w:val="24"/>
          <w:szCs w:val="24"/>
          <w:lang w:val="en-US"/>
        </w:rPr>
      </w:pPr>
    </w:p>
    <w:p w14:paraId="54AEA236" w14:textId="77777777" w:rsidR="00D7206B" w:rsidRDefault="00D7206B">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574DECA1" w14:textId="034515DD" w:rsidR="00D7206B" w:rsidRDefault="00D7206B" w:rsidP="00D7206B">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sidR="005E5820">
        <w:rPr>
          <w:rFonts w:ascii="Times New Roman" w:hAnsi="Times New Roman" w:cs="Times New Roman"/>
          <w:b/>
          <w:bCs/>
          <w:sz w:val="24"/>
          <w:szCs w:val="24"/>
          <w:lang w:val="en-US"/>
        </w:rPr>
        <w:t>7</w:t>
      </w:r>
      <w:r w:rsidRPr="00E66C32">
        <w:rPr>
          <w:rFonts w:ascii="Times New Roman" w:hAnsi="Times New Roman" w:cs="Times New Roman"/>
          <w:b/>
          <w:bCs/>
          <w:sz w:val="24"/>
          <w:szCs w:val="24"/>
          <w:lang w:val="en-US"/>
        </w:rPr>
        <w:t xml:space="preserve">. </w:t>
      </w:r>
      <w:r w:rsidRPr="00B75680">
        <w:rPr>
          <w:rFonts w:ascii="Times New Roman" w:hAnsi="Times New Roman" w:cs="Times New Roman"/>
          <w:sz w:val="24"/>
          <w:szCs w:val="24"/>
          <w:lang w:val="en-US"/>
        </w:rPr>
        <w:t xml:space="preserve">Forest plot showing effect sizes for TMS treating </w:t>
      </w:r>
      <w:r>
        <w:rPr>
          <w:rFonts w:ascii="Times New Roman" w:hAnsi="Times New Roman" w:cs="Times New Roman"/>
          <w:sz w:val="24"/>
          <w:szCs w:val="24"/>
          <w:lang w:val="en-US"/>
        </w:rPr>
        <w:t xml:space="preserve">posttraumatic stress disorder </w:t>
      </w:r>
      <w:r w:rsidRPr="00B75680">
        <w:rPr>
          <w:rFonts w:ascii="Times New Roman" w:hAnsi="Times New Roman" w:cs="Times New Roman"/>
          <w:sz w:val="24"/>
          <w:szCs w:val="24"/>
          <w:lang w:val="en-US"/>
        </w:rPr>
        <w:t>(</w:t>
      </w:r>
      <w:r>
        <w:rPr>
          <w:rFonts w:ascii="Times New Roman" w:hAnsi="Times New Roman" w:cs="Times New Roman"/>
          <w:sz w:val="24"/>
          <w:szCs w:val="24"/>
          <w:lang w:val="en-US"/>
        </w:rPr>
        <w:t>PTSD</w:t>
      </w:r>
      <w:r w:rsidRPr="00B75680">
        <w:rPr>
          <w:rFonts w:ascii="Times New Roman" w:hAnsi="Times New Roman" w:cs="Times New Roman"/>
          <w:sz w:val="24"/>
          <w:szCs w:val="24"/>
          <w:lang w:val="en-US"/>
        </w:rPr>
        <w:t>)</w:t>
      </w:r>
      <w:r>
        <w:rPr>
          <w:rFonts w:ascii="Times New Roman" w:hAnsi="Times New Roman" w:cs="Times New Roman"/>
          <w:sz w:val="24"/>
          <w:szCs w:val="24"/>
          <w:lang w:val="en-US"/>
        </w:rPr>
        <w:t>.</w:t>
      </w:r>
    </w:p>
    <w:p w14:paraId="077A9E0A" w14:textId="4C7B47E7" w:rsidR="00D7206B" w:rsidRDefault="00D7206B" w:rsidP="00D7206B">
      <w:pPr>
        <w:rPr>
          <w:rFonts w:ascii="Times" w:hAnsi="Times" w:cs="Times"/>
          <w:noProof/>
          <w:sz w:val="24"/>
          <w:szCs w:val="24"/>
        </w:rPr>
      </w:pPr>
      <w:r w:rsidRPr="00364554">
        <w:rPr>
          <w:rFonts w:ascii="Times" w:hAnsi="Times" w:cs="Times"/>
          <w:noProof/>
          <w:sz w:val="24"/>
          <w:szCs w:val="24"/>
        </w:rPr>
        <w:drawing>
          <wp:inline distT="0" distB="0" distL="0" distR="0" wp14:anchorId="5A457967" wp14:editId="0E038538">
            <wp:extent cx="5678823" cy="477202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4"/>
                    <a:srcRect l="8310" t="5171" r="8431" b="45346"/>
                    <a:stretch/>
                  </pic:blipFill>
                  <pic:spPr bwMode="auto">
                    <a:xfrm>
                      <a:off x="0" y="0"/>
                      <a:ext cx="5692778" cy="4783752"/>
                    </a:xfrm>
                    <a:prstGeom prst="rect">
                      <a:avLst/>
                    </a:prstGeom>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002"/>
        <w:gridCol w:w="3003"/>
        <w:gridCol w:w="3001"/>
      </w:tblGrid>
      <w:tr w:rsidR="00D7206B" w:rsidRPr="00A709AA" w14:paraId="330ACA3F" w14:textId="77777777" w:rsidTr="00D80FB3">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47420237" w14:textId="77777777" w:rsidR="00D7206B" w:rsidRPr="00A709AA" w:rsidRDefault="00D7206B" w:rsidP="00D80FB3">
            <w:pPr>
              <w:jc w:val="center"/>
              <w:rPr>
                <w:rFonts w:ascii="Times" w:hAnsi="Times" w:cs="Times"/>
                <w:sz w:val="24"/>
                <w:szCs w:val="24"/>
              </w:rPr>
            </w:pPr>
            <w:r w:rsidRPr="00A709AA">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4A5BDD22" w14:textId="77777777" w:rsidR="00D7206B" w:rsidRPr="00A709AA" w:rsidRDefault="00D7206B" w:rsidP="00D80FB3">
            <w:pPr>
              <w:jc w:val="center"/>
              <w:rPr>
                <w:rFonts w:ascii="Times" w:hAnsi="Times" w:cs="Times"/>
                <w:sz w:val="24"/>
                <w:szCs w:val="24"/>
              </w:rPr>
            </w:pPr>
            <w:r w:rsidRPr="00A709AA">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413F436F" w14:textId="77777777" w:rsidR="00D7206B" w:rsidRPr="00A709AA" w:rsidRDefault="00D7206B" w:rsidP="00D80FB3">
            <w:pPr>
              <w:jc w:val="center"/>
              <w:rPr>
                <w:rFonts w:ascii="Times" w:hAnsi="Times" w:cs="Times"/>
                <w:sz w:val="24"/>
                <w:szCs w:val="24"/>
              </w:rPr>
            </w:pPr>
            <w:r w:rsidRPr="00A709AA">
              <w:rPr>
                <w:rFonts w:ascii="Times" w:hAnsi="Times" w:cs="Times"/>
                <w:b/>
                <w:bCs/>
                <w:sz w:val="24"/>
                <w:szCs w:val="24"/>
                <w:lang w:val="en-US"/>
              </w:rPr>
              <w:t>I</w:t>
            </w:r>
            <w:r w:rsidRPr="00A709AA">
              <w:rPr>
                <w:rFonts w:ascii="Times" w:hAnsi="Times" w:cs="Times"/>
                <w:b/>
                <w:bCs/>
                <w:sz w:val="24"/>
                <w:szCs w:val="24"/>
                <w:vertAlign w:val="superscript"/>
                <w:lang w:val="en-US"/>
              </w:rPr>
              <w:t>2</w:t>
            </w:r>
          </w:p>
        </w:tc>
      </w:tr>
      <w:tr w:rsidR="00D7206B" w:rsidRPr="00A709AA" w14:paraId="7C9C7D13" w14:textId="77777777" w:rsidTr="00D80FB3">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3FFDB352" w14:textId="77777777" w:rsidR="00D7206B" w:rsidRPr="00A709AA" w:rsidRDefault="00D7206B" w:rsidP="00D80FB3">
            <w:pPr>
              <w:jc w:val="center"/>
              <w:rPr>
                <w:rFonts w:ascii="Times" w:hAnsi="Times" w:cs="Times"/>
                <w:sz w:val="24"/>
                <w:szCs w:val="24"/>
              </w:rPr>
            </w:pPr>
            <w:r w:rsidRPr="00A709AA">
              <w:rPr>
                <w:rFonts w:ascii="Times" w:hAnsi="Times" w:cs="Times"/>
                <w:sz w:val="24"/>
                <w:szCs w:val="24"/>
              </w:rPr>
              <w:t>42.44</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02D521DE" w14:textId="77777777" w:rsidR="00D7206B" w:rsidRPr="00A709AA" w:rsidRDefault="00D7206B" w:rsidP="00D80FB3">
            <w:pPr>
              <w:jc w:val="center"/>
              <w:rPr>
                <w:rFonts w:ascii="Times" w:hAnsi="Times" w:cs="Times"/>
                <w:sz w:val="24"/>
                <w:szCs w:val="24"/>
              </w:rPr>
            </w:pPr>
            <w:r w:rsidRPr="00A709AA">
              <w:rPr>
                <w:rFonts w:ascii="Times" w:hAnsi="Times" w:cs="Times"/>
                <w:sz w:val="24"/>
                <w:szCs w:val="24"/>
              </w:rPr>
              <w:t>&lt; .001</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4580E34B" w14:textId="77777777" w:rsidR="00D7206B" w:rsidRPr="00A709AA" w:rsidRDefault="00D7206B" w:rsidP="00D80FB3">
            <w:pPr>
              <w:jc w:val="center"/>
              <w:rPr>
                <w:rFonts w:ascii="Times" w:hAnsi="Times" w:cs="Times"/>
                <w:sz w:val="24"/>
                <w:szCs w:val="24"/>
              </w:rPr>
            </w:pPr>
            <w:r w:rsidRPr="00A709AA">
              <w:rPr>
                <w:rFonts w:ascii="Times" w:hAnsi="Times" w:cs="Times"/>
                <w:sz w:val="24"/>
                <w:szCs w:val="24"/>
              </w:rPr>
              <w:t>79</w:t>
            </w:r>
          </w:p>
        </w:tc>
      </w:tr>
    </w:tbl>
    <w:p w14:paraId="30824D8C" w14:textId="226AFA0A" w:rsidR="00D7206B" w:rsidRDefault="00D7206B" w:rsidP="00D7206B">
      <w:pPr>
        <w:rPr>
          <w:rFonts w:ascii="Times New Roman" w:hAnsi="Times New Roman" w:cs="Times New Roman"/>
          <w:sz w:val="24"/>
          <w:szCs w:val="24"/>
          <w:lang w:val="en-US"/>
        </w:rPr>
      </w:pPr>
    </w:p>
    <w:p w14:paraId="7D072420" w14:textId="77777777" w:rsidR="00D7206B" w:rsidRDefault="00D7206B">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60E07A97" w14:textId="05906923" w:rsidR="00D7206B" w:rsidRDefault="00D7206B" w:rsidP="00D7206B">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sidR="005E5820">
        <w:rPr>
          <w:rFonts w:ascii="Times New Roman" w:hAnsi="Times New Roman" w:cs="Times New Roman"/>
          <w:b/>
          <w:bCs/>
          <w:sz w:val="24"/>
          <w:szCs w:val="24"/>
          <w:lang w:val="en-US"/>
        </w:rPr>
        <w:t>8</w:t>
      </w:r>
      <w:r w:rsidRPr="00E66C32">
        <w:rPr>
          <w:rFonts w:ascii="Times New Roman" w:hAnsi="Times New Roman" w:cs="Times New Roman"/>
          <w:b/>
          <w:bCs/>
          <w:sz w:val="24"/>
          <w:szCs w:val="24"/>
          <w:lang w:val="en-US"/>
        </w:rPr>
        <w:t xml:space="preserve">. </w:t>
      </w:r>
      <w:r w:rsidRPr="00B75680">
        <w:rPr>
          <w:rFonts w:ascii="Times New Roman" w:hAnsi="Times New Roman" w:cs="Times New Roman"/>
          <w:sz w:val="24"/>
          <w:szCs w:val="24"/>
          <w:lang w:val="en-US"/>
        </w:rPr>
        <w:t xml:space="preserve">Forest plot showing effect sizes for TMS treating </w:t>
      </w:r>
      <w:r>
        <w:rPr>
          <w:rFonts w:ascii="Times New Roman" w:hAnsi="Times New Roman" w:cs="Times New Roman"/>
          <w:sz w:val="24"/>
          <w:szCs w:val="24"/>
          <w:lang w:val="en-US"/>
        </w:rPr>
        <w:t>positive symptoms of schizophrenia (SCZ).</w:t>
      </w:r>
    </w:p>
    <w:p w14:paraId="1F88ECF2" w14:textId="62F6D242" w:rsidR="00D7206B" w:rsidRDefault="00D7206B" w:rsidP="00D7206B">
      <w:pPr>
        <w:rPr>
          <w:rFonts w:ascii="Times New Roman" w:hAnsi="Times New Roman" w:cs="Times New Roman"/>
          <w:sz w:val="24"/>
          <w:szCs w:val="24"/>
          <w:lang w:val="en-US"/>
        </w:rPr>
      </w:pPr>
      <w:r w:rsidRPr="00364554">
        <w:rPr>
          <w:rFonts w:ascii="Times" w:hAnsi="Times" w:cs="Times"/>
          <w:noProof/>
          <w:sz w:val="24"/>
          <w:szCs w:val="24"/>
        </w:rPr>
        <w:drawing>
          <wp:inline distT="0" distB="0" distL="0" distR="0" wp14:anchorId="31ED1FB8" wp14:editId="1D5F897E">
            <wp:extent cx="5624012" cy="6800850"/>
            <wp:effectExtent l="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5"/>
                    <a:srcRect l="7478" t="4954" r="7600" b="22292"/>
                    <a:stretch/>
                  </pic:blipFill>
                  <pic:spPr bwMode="auto">
                    <a:xfrm>
                      <a:off x="0" y="0"/>
                      <a:ext cx="5634913" cy="6814032"/>
                    </a:xfrm>
                    <a:prstGeom prst="rect">
                      <a:avLst/>
                    </a:prstGeom>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002"/>
        <w:gridCol w:w="3003"/>
        <w:gridCol w:w="3001"/>
      </w:tblGrid>
      <w:tr w:rsidR="00D7206B" w:rsidRPr="00A709AA" w14:paraId="7D4ED116" w14:textId="77777777" w:rsidTr="00D80FB3">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757C6DB1" w14:textId="77777777" w:rsidR="00D7206B" w:rsidRPr="00A709AA" w:rsidRDefault="00D7206B" w:rsidP="00D80FB3">
            <w:pPr>
              <w:jc w:val="center"/>
              <w:rPr>
                <w:rFonts w:ascii="Times" w:hAnsi="Times" w:cs="Times"/>
                <w:sz w:val="24"/>
                <w:szCs w:val="24"/>
              </w:rPr>
            </w:pPr>
            <w:r w:rsidRPr="00A709AA">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41891D68" w14:textId="77777777" w:rsidR="00D7206B" w:rsidRPr="00A709AA" w:rsidRDefault="00D7206B" w:rsidP="00D80FB3">
            <w:pPr>
              <w:jc w:val="center"/>
              <w:rPr>
                <w:rFonts w:ascii="Times" w:hAnsi="Times" w:cs="Times"/>
                <w:sz w:val="24"/>
                <w:szCs w:val="24"/>
              </w:rPr>
            </w:pPr>
            <w:r w:rsidRPr="00A709AA">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4439ED3B" w14:textId="77777777" w:rsidR="00D7206B" w:rsidRPr="00A709AA" w:rsidRDefault="00D7206B" w:rsidP="00D80FB3">
            <w:pPr>
              <w:jc w:val="center"/>
              <w:rPr>
                <w:rFonts w:ascii="Times" w:hAnsi="Times" w:cs="Times"/>
                <w:sz w:val="24"/>
                <w:szCs w:val="24"/>
              </w:rPr>
            </w:pPr>
            <w:r w:rsidRPr="00A709AA">
              <w:rPr>
                <w:rFonts w:ascii="Times" w:hAnsi="Times" w:cs="Times"/>
                <w:b/>
                <w:bCs/>
                <w:sz w:val="24"/>
                <w:szCs w:val="24"/>
                <w:lang w:val="en-US"/>
              </w:rPr>
              <w:t>I</w:t>
            </w:r>
            <w:r w:rsidRPr="00A709AA">
              <w:rPr>
                <w:rFonts w:ascii="Times" w:hAnsi="Times" w:cs="Times"/>
                <w:b/>
                <w:bCs/>
                <w:sz w:val="24"/>
                <w:szCs w:val="24"/>
                <w:vertAlign w:val="superscript"/>
                <w:lang w:val="en-US"/>
              </w:rPr>
              <w:t>2</w:t>
            </w:r>
          </w:p>
        </w:tc>
      </w:tr>
      <w:tr w:rsidR="00D7206B" w:rsidRPr="00A709AA" w14:paraId="663C9450" w14:textId="77777777" w:rsidTr="00D80FB3">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53B84555" w14:textId="77777777" w:rsidR="00D7206B" w:rsidRPr="00A709AA" w:rsidRDefault="00D7206B" w:rsidP="00D80FB3">
            <w:pPr>
              <w:jc w:val="center"/>
              <w:rPr>
                <w:rFonts w:ascii="Times" w:hAnsi="Times" w:cs="Times"/>
                <w:sz w:val="24"/>
                <w:szCs w:val="24"/>
              </w:rPr>
            </w:pPr>
            <w:r w:rsidRPr="00A709AA">
              <w:rPr>
                <w:rFonts w:ascii="Times" w:hAnsi="Times" w:cs="Times"/>
                <w:sz w:val="24"/>
                <w:szCs w:val="24"/>
              </w:rPr>
              <w:t>153.20</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5F48AFF5" w14:textId="77777777" w:rsidR="00D7206B" w:rsidRPr="00A709AA" w:rsidRDefault="00D7206B" w:rsidP="00D80FB3">
            <w:pPr>
              <w:jc w:val="center"/>
              <w:rPr>
                <w:rFonts w:ascii="Times" w:hAnsi="Times" w:cs="Times"/>
                <w:sz w:val="24"/>
                <w:szCs w:val="24"/>
              </w:rPr>
            </w:pPr>
            <w:r w:rsidRPr="00A709AA">
              <w:rPr>
                <w:rFonts w:ascii="Times" w:hAnsi="Times" w:cs="Times"/>
                <w:sz w:val="24"/>
                <w:szCs w:val="24"/>
              </w:rPr>
              <w:t>&lt; .001</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0293414B" w14:textId="77777777" w:rsidR="00D7206B" w:rsidRPr="00A709AA" w:rsidRDefault="00D7206B" w:rsidP="00D80FB3">
            <w:pPr>
              <w:jc w:val="center"/>
              <w:rPr>
                <w:rFonts w:ascii="Times" w:hAnsi="Times" w:cs="Times"/>
                <w:sz w:val="24"/>
                <w:szCs w:val="24"/>
              </w:rPr>
            </w:pPr>
            <w:r w:rsidRPr="00A709AA">
              <w:rPr>
                <w:rFonts w:ascii="Times" w:hAnsi="Times" w:cs="Times"/>
                <w:sz w:val="24"/>
                <w:szCs w:val="24"/>
              </w:rPr>
              <w:t>77</w:t>
            </w:r>
          </w:p>
        </w:tc>
      </w:tr>
    </w:tbl>
    <w:p w14:paraId="27813214" w14:textId="308CA233" w:rsidR="00D7206B" w:rsidRDefault="00D7206B" w:rsidP="00D7206B">
      <w:pPr>
        <w:rPr>
          <w:rFonts w:ascii="Times New Roman" w:hAnsi="Times New Roman" w:cs="Times New Roman"/>
          <w:sz w:val="24"/>
          <w:szCs w:val="24"/>
          <w:lang w:val="en-US"/>
        </w:rPr>
      </w:pPr>
    </w:p>
    <w:p w14:paraId="1E3752AD" w14:textId="77777777" w:rsidR="00D7206B" w:rsidRDefault="00D7206B">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70F79785" w14:textId="264FCE29" w:rsidR="005E5820" w:rsidRDefault="005E5820" w:rsidP="005E5820">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9</w:t>
      </w:r>
      <w:r w:rsidRPr="00E66C32">
        <w:rPr>
          <w:rFonts w:ascii="Times New Roman" w:hAnsi="Times New Roman" w:cs="Times New Roman"/>
          <w:b/>
          <w:bCs/>
          <w:sz w:val="24"/>
          <w:szCs w:val="24"/>
          <w:lang w:val="en-US"/>
        </w:rPr>
        <w:t xml:space="preserve">. </w:t>
      </w:r>
      <w:r w:rsidRPr="00B75680">
        <w:rPr>
          <w:rFonts w:ascii="Times New Roman" w:hAnsi="Times New Roman" w:cs="Times New Roman"/>
          <w:sz w:val="24"/>
          <w:szCs w:val="24"/>
          <w:lang w:val="en-US"/>
        </w:rPr>
        <w:t xml:space="preserve">Forest plot showing effect sizes for TMS treating </w:t>
      </w:r>
      <w:r>
        <w:rPr>
          <w:rFonts w:ascii="Times New Roman" w:hAnsi="Times New Roman" w:cs="Times New Roman"/>
          <w:sz w:val="24"/>
          <w:szCs w:val="24"/>
          <w:lang w:val="en-US"/>
        </w:rPr>
        <w:t>negative symptoms of schizophrenia (SCZ).</w:t>
      </w:r>
    </w:p>
    <w:p w14:paraId="7911879E" w14:textId="7F17B108" w:rsidR="00D7206B" w:rsidRDefault="005E5820" w:rsidP="00D7206B">
      <w:pPr>
        <w:rPr>
          <w:rFonts w:ascii="Times New Roman" w:hAnsi="Times New Roman" w:cs="Times New Roman"/>
          <w:sz w:val="24"/>
          <w:szCs w:val="24"/>
          <w:lang w:val="en-US"/>
        </w:rPr>
      </w:pPr>
      <w:r w:rsidRPr="00364554">
        <w:rPr>
          <w:rFonts w:ascii="Times" w:hAnsi="Times" w:cs="Times"/>
          <w:noProof/>
          <w:sz w:val="24"/>
          <w:szCs w:val="24"/>
        </w:rPr>
        <w:drawing>
          <wp:inline distT="0" distB="0" distL="0" distR="0" wp14:anchorId="592119B7" wp14:editId="127F9873">
            <wp:extent cx="5695950" cy="6516077"/>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6"/>
                    <a:srcRect l="7977" t="5063" r="7766" b="26642"/>
                    <a:stretch/>
                  </pic:blipFill>
                  <pic:spPr bwMode="auto">
                    <a:xfrm>
                      <a:off x="0" y="0"/>
                      <a:ext cx="5703522" cy="6524739"/>
                    </a:xfrm>
                    <a:prstGeom prst="rect">
                      <a:avLst/>
                    </a:prstGeom>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002"/>
        <w:gridCol w:w="3003"/>
        <w:gridCol w:w="3001"/>
      </w:tblGrid>
      <w:tr w:rsidR="005E5820" w:rsidRPr="00A709AA" w14:paraId="4373D012" w14:textId="77777777" w:rsidTr="00D80FB3">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60D066D1" w14:textId="77777777" w:rsidR="005E5820" w:rsidRPr="00A709AA" w:rsidRDefault="005E5820" w:rsidP="00D80FB3">
            <w:pPr>
              <w:jc w:val="center"/>
              <w:rPr>
                <w:rFonts w:ascii="Times" w:hAnsi="Times" w:cs="Times"/>
                <w:sz w:val="24"/>
                <w:szCs w:val="24"/>
              </w:rPr>
            </w:pPr>
            <w:r w:rsidRPr="00A709AA">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36054B60" w14:textId="77777777" w:rsidR="005E5820" w:rsidRPr="00A709AA" w:rsidRDefault="005E5820" w:rsidP="00D80FB3">
            <w:pPr>
              <w:jc w:val="center"/>
              <w:rPr>
                <w:rFonts w:ascii="Times" w:hAnsi="Times" w:cs="Times"/>
                <w:sz w:val="24"/>
                <w:szCs w:val="24"/>
              </w:rPr>
            </w:pPr>
            <w:r w:rsidRPr="00A709AA">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0429677D" w14:textId="77777777" w:rsidR="005E5820" w:rsidRPr="00A709AA" w:rsidRDefault="005E5820" w:rsidP="00D80FB3">
            <w:pPr>
              <w:jc w:val="center"/>
              <w:rPr>
                <w:rFonts w:ascii="Times" w:hAnsi="Times" w:cs="Times"/>
                <w:sz w:val="24"/>
                <w:szCs w:val="24"/>
              </w:rPr>
            </w:pPr>
            <w:r w:rsidRPr="00A709AA">
              <w:rPr>
                <w:rFonts w:ascii="Times" w:hAnsi="Times" w:cs="Times"/>
                <w:b/>
                <w:bCs/>
                <w:sz w:val="24"/>
                <w:szCs w:val="24"/>
                <w:lang w:val="en-US"/>
              </w:rPr>
              <w:t>I</w:t>
            </w:r>
            <w:r w:rsidRPr="00A709AA">
              <w:rPr>
                <w:rFonts w:ascii="Times" w:hAnsi="Times" w:cs="Times"/>
                <w:b/>
                <w:bCs/>
                <w:sz w:val="24"/>
                <w:szCs w:val="24"/>
                <w:vertAlign w:val="superscript"/>
                <w:lang w:val="en-US"/>
              </w:rPr>
              <w:t>2</w:t>
            </w:r>
          </w:p>
        </w:tc>
      </w:tr>
      <w:tr w:rsidR="005E5820" w:rsidRPr="00A709AA" w14:paraId="602550AF" w14:textId="77777777" w:rsidTr="00D80FB3">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4D021C14" w14:textId="77777777" w:rsidR="005E5820" w:rsidRPr="00A709AA" w:rsidRDefault="005E5820" w:rsidP="00D80FB3">
            <w:pPr>
              <w:jc w:val="center"/>
              <w:rPr>
                <w:rFonts w:ascii="Times" w:hAnsi="Times" w:cs="Times"/>
                <w:sz w:val="24"/>
                <w:szCs w:val="24"/>
              </w:rPr>
            </w:pPr>
            <w:r w:rsidRPr="00A709AA">
              <w:rPr>
                <w:rFonts w:ascii="Times" w:hAnsi="Times" w:cs="Times"/>
                <w:sz w:val="24"/>
                <w:szCs w:val="24"/>
              </w:rPr>
              <w:t>133.98</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64FC076D" w14:textId="77777777" w:rsidR="005E5820" w:rsidRPr="00A709AA" w:rsidRDefault="005E5820" w:rsidP="00D80FB3">
            <w:pPr>
              <w:jc w:val="center"/>
              <w:rPr>
                <w:rFonts w:ascii="Times" w:hAnsi="Times" w:cs="Times"/>
                <w:sz w:val="24"/>
                <w:szCs w:val="24"/>
              </w:rPr>
            </w:pPr>
            <w:r w:rsidRPr="00A709AA">
              <w:rPr>
                <w:rFonts w:ascii="Times" w:hAnsi="Times" w:cs="Times"/>
                <w:sz w:val="24"/>
                <w:szCs w:val="24"/>
              </w:rPr>
              <w:t>&lt; .001</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33B5CA79" w14:textId="77777777" w:rsidR="005E5820" w:rsidRPr="00A709AA" w:rsidRDefault="005E5820" w:rsidP="00D80FB3">
            <w:pPr>
              <w:jc w:val="center"/>
              <w:rPr>
                <w:rFonts w:ascii="Times" w:hAnsi="Times" w:cs="Times"/>
                <w:sz w:val="24"/>
                <w:szCs w:val="24"/>
              </w:rPr>
            </w:pPr>
            <w:r w:rsidRPr="00A709AA">
              <w:rPr>
                <w:rFonts w:ascii="Times" w:hAnsi="Times" w:cs="Times"/>
                <w:sz w:val="24"/>
                <w:szCs w:val="24"/>
              </w:rPr>
              <w:t>78</w:t>
            </w:r>
          </w:p>
        </w:tc>
      </w:tr>
    </w:tbl>
    <w:p w14:paraId="4AEF7E63" w14:textId="5F98BE1B" w:rsidR="005E5820" w:rsidRDefault="005E5820" w:rsidP="005E5820">
      <w:pPr>
        <w:rPr>
          <w:rFonts w:ascii="Times New Roman" w:hAnsi="Times New Roman" w:cs="Times New Roman"/>
          <w:sz w:val="24"/>
          <w:szCs w:val="24"/>
          <w:lang w:val="en-US"/>
        </w:rPr>
      </w:pPr>
    </w:p>
    <w:p w14:paraId="01C20008" w14:textId="77777777" w:rsidR="005E5820" w:rsidRDefault="005E5820">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BAA27A" w14:textId="7BAAEC8C" w:rsidR="005E5820" w:rsidRDefault="005E5820" w:rsidP="005E5820">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10</w:t>
      </w:r>
      <w:r w:rsidRPr="00E66C32">
        <w:rPr>
          <w:rFonts w:ascii="Times New Roman" w:hAnsi="Times New Roman" w:cs="Times New Roman"/>
          <w:b/>
          <w:bCs/>
          <w:sz w:val="24"/>
          <w:szCs w:val="24"/>
          <w:lang w:val="en-US"/>
        </w:rPr>
        <w:t xml:space="preserve">. </w:t>
      </w:r>
      <w:r w:rsidRPr="00B75680">
        <w:rPr>
          <w:rFonts w:ascii="Times New Roman" w:hAnsi="Times New Roman" w:cs="Times New Roman"/>
          <w:sz w:val="24"/>
          <w:szCs w:val="24"/>
          <w:lang w:val="en-US"/>
        </w:rPr>
        <w:t xml:space="preserve">Forest plot showing effect sizes for TMS treating </w:t>
      </w:r>
      <w:r>
        <w:rPr>
          <w:rFonts w:ascii="Times New Roman" w:hAnsi="Times New Roman" w:cs="Times New Roman"/>
          <w:sz w:val="24"/>
          <w:szCs w:val="24"/>
          <w:lang w:val="en-US"/>
        </w:rPr>
        <w:t>total symptoms of schizophrenia (SCZ).</w:t>
      </w:r>
    </w:p>
    <w:p w14:paraId="5F1FBCBE" w14:textId="5844D169" w:rsidR="005E5820" w:rsidRDefault="005E5820" w:rsidP="005E5820">
      <w:pPr>
        <w:rPr>
          <w:rFonts w:ascii="Times" w:hAnsi="Times" w:cs="Times"/>
          <w:noProof/>
          <w:sz w:val="24"/>
          <w:szCs w:val="24"/>
        </w:rPr>
      </w:pPr>
      <w:r w:rsidRPr="00364554">
        <w:rPr>
          <w:rFonts w:ascii="Times" w:hAnsi="Times" w:cs="Times"/>
          <w:noProof/>
          <w:sz w:val="24"/>
          <w:szCs w:val="24"/>
        </w:rPr>
        <w:drawing>
          <wp:inline distT="0" distB="0" distL="0" distR="0" wp14:anchorId="03A47A7F" wp14:editId="3C05EABF">
            <wp:extent cx="5739742" cy="641032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7"/>
                    <a:srcRect l="7978" t="5172" r="8099" b="28538"/>
                    <a:stretch/>
                  </pic:blipFill>
                  <pic:spPr bwMode="auto">
                    <a:xfrm>
                      <a:off x="0" y="0"/>
                      <a:ext cx="5748944" cy="6420602"/>
                    </a:xfrm>
                    <a:prstGeom prst="rect">
                      <a:avLst/>
                    </a:prstGeom>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002"/>
        <w:gridCol w:w="3003"/>
        <w:gridCol w:w="3001"/>
      </w:tblGrid>
      <w:tr w:rsidR="005E5820" w:rsidRPr="00A709AA" w14:paraId="75E76775" w14:textId="77777777" w:rsidTr="00D80FB3">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1FB9BE9B" w14:textId="77777777" w:rsidR="005E5820" w:rsidRPr="00A709AA" w:rsidRDefault="005E5820" w:rsidP="00D80FB3">
            <w:pPr>
              <w:jc w:val="center"/>
              <w:rPr>
                <w:rFonts w:ascii="Times" w:hAnsi="Times" w:cs="Times"/>
                <w:sz w:val="24"/>
                <w:szCs w:val="24"/>
              </w:rPr>
            </w:pPr>
            <w:r w:rsidRPr="00A709AA">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33D1FCDA" w14:textId="77777777" w:rsidR="005E5820" w:rsidRPr="00A709AA" w:rsidRDefault="005E5820" w:rsidP="00D80FB3">
            <w:pPr>
              <w:jc w:val="center"/>
              <w:rPr>
                <w:rFonts w:ascii="Times" w:hAnsi="Times" w:cs="Times"/>
                <w:sz w:val="24"/>
                <w:szCs w:val="24"/>
              </w:rPr>
            </w:pPr>
            <w:r w:rsidRPr="00A709AA">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19DE080C" w14:textId="77777777" w:rsidR="005E5820" w:rsidRPr="00A709AA" w:rsidRDefault="005E5820" w:rsidP="00D80FB3">
            <w:pPr>
              <w:jc w:val="center"/>
              <w:rPr>
                <w:rFonts w:ascii="Times" w:hAnsi="Times" w:cs="Times"/>
                <w:sz w:val="24"/>
                <w:szCs w:val="24"/>
              </w:rPr>
            </w:pPr>
            <w:r w:rsidRPr="00A709AA">
              <w:rPr>
                <w:rFonts w:ascii="Times" w:hAnsi="Times" w:cs="Times"/>
                <w:b/>
                <w:bCs/>
                <w:sz w:val="24"/>
                <w:szCs w:val="24"/>
                <w:lang w:val="en-US"/>
              </w:rPr>
              <w:t>I</w:t>
            </w:r>
            <w:r w:rsidRPr="00A709AA">
              <w:rPr>
                <w:rFonts w:ascii="Times" w:hAnsi="Times" w:cs="Times"/>
                <w:b/>
                <w:bCs/>
                <w:sz w:val="24"/>
                <w:szCs w:val="24"/>
                <w:vertAlign w:val="superscript"/>
                <w:lang w:val="en-US"/>
              </w:rPr>
              <w:t>2</w:t>
            </w:r>
          </w:p>
        </w:tc>
      </w:tr>
      <w:tr w:rsidR="005E5820" w:rsidRPr="00A709AA" w14:paraId="3FE96374" w14:textId="77777777" w:rsidTr="00D80FB3">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4978EF0F" w14:textId="77777777" w:rsidR="005E5820" w:rsidRPr="00A709AA" w:rsidRDefault="005E5820" w:rsidP="00D80FB3">
            <w:pPr>
              <w:jc w:val="center"/>
              <w:rPr>
                <w:rFonts w:ascii="Times" w:hAnsi="Times" w:cs="Times"/>
                <w:sz w:val="24"/>
                <w:szCs w:val="24"/>
              </w:rPr>
            </w:pPr>
            <w:r w:rsidRPr="00A709AA">
              <w:rPr>
                <w:rFonts w:ascii="Times" w:hAnsi="Times" w:cs="Times"/>
                <w:sz w:val="24"/>
                <w:szCs w:val="24"/>
              </w:rPr>
              <w:t>58.67</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3F780085" w14:textId="77777777" w:rsidR="005E5820" w:rsidRPr="00A709AA" w:rsidRDefault="005E5820" w:rsidP="00D80FB3">
            <w:pPr>
              <w:jc w:val="center"/>
              <w:rPr>
                <w:rFonts w:ascii="Times" w:hAnsi="Times" w:cs="Times"/>
                <w:sz w:val="24"/>
                <w:szCs w:val="24"/>
              </w:rPr>
            </w:pPr>
            <w:r w:rsidRPr="00A709AA">
              <w:rPr>
                <w:rFonts w:ascii="Times" w:hAnsi="Times" w:cs="Times"/>
                <w:sz w:val="24"/>
                <w:szCs w:val="24"/>
              </w:rPr>
              <w:t>&lt; .001</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79B8C1A2" w14:textId="77777777" w:rsidR="005E5820" w:rsidRPr="00A709AA" w:rsidRDefault="005E5820" w:rsidP="00D80FB3">
            <w:pPr>
              <w:jc w:val="center"/>
              <w:rPr>
                <w:rFonts w:ascii="Times" w:hAnsi="Times" w:cs="Times"/>
                <w:sz w:val="24"/>
                <w:szCs w:val="24"/>
              </w:rPr>
            </w:pPr>
            <w:r w:rsidRPr="00A709AA">
              <w:rPr>
                <w:rFonts w:ascii="Times" w:hAnsi="Times" w:cs="Times"/>
                <w:sz w:val="24"/>
                <w:szCs w:val="24"/>
              </w:rPr>
              <w:t>52</w:t>
            </w:r>
          </w:p>
        </w:tc>
      </w:tr>
    </w:tbl>
    <w:p w14:paraId="63227DBD" w14:textId="1D6771DE" w:rsidR="005E5820" w:rsidRDefault="005E5820" w:rsidP="005E5820">
      <w:pPr>
        <w:rPr>
          <w:rFonts w:ascii="Times New Roman" w:hAnsi="Times New Roman" w:cs="Times New Roman"/>
          <w:sz w:val="24"/>
          <w:szCs w:val="24"/>
          <w:lang w:val="en-US"/>
        </w:rPr>
      </w:pPr>
    </w:p>
    <w:p w14:paraId="24880FB1" w14:textId="77777777" w:rsidR="005E5820" w:rsidRDefault="005E5820">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0118596" w14:textId="0806FCDB" w:rsidR="005E5820" w:rsidRDefault="005E5820" w:rsidP="005E5820">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11</w:t>
      </w:r>
      <w:r w:rsidRPr="00E66C32">
        <w:rPr>
          <w:rFonts w:ascii="Times New Roman" w:hAnsi="Times New Roman" w:cs="Times New Roman"/>
          <w:b/>
          <w:bCs/>
          <w:sz w:val="24"/>
          <w:szCs w:val="24"/>
          <w:lang w:val="en-US"/>
        </w:rPr>
        <w:t xml:space="preserve">. </w:t>
      </w:r>
      <w:r w:rsidRPr="00B75680">
        <w:rPr>
          <w:rFonts w:ascii="Times New Roman" w:hAnsi="Times New Roman" w:cs="Times New Roman"/>
          <w:sz w:val="24"/>
          <w:szCs w:val="24"/>
          <w:lang w:val="en-US"/>
        </w:rPr>
        <w:t xml:space="preserve">Forest plot showing effect sizes for TMS treating </w:t>
      </w:r>
      <w:r>
        <w:rPr>
          <w:rFonts w:ascii="Times New Roman" w:hAnsi="Times New Roman" w:cs="Times New Roman"/>
          <w:sz w:val="24"/>
          <w:szCs w:val="24"/>
          <w:lang w:val="en-US"/>
        </w:rPr>
        <w:t>total symptoms of schizophrenia (SCZ).</w:t>
      </w:r>
    </w:p>
    <w:p w14:paraId="5C2BF51E" w14:textId="7B3773E6" w:rsidR="005E5820" w:rsidRDefault="00C64D46" w:rsidP="005E5820">
      <w:pPr>
        <w:rPr>
          <w:rFonts w:ascii="Times New Roman" w:hAnsi="Times New Roman" w:cs="Times New Roman"/>
          <w:sz w:val="24"/>
          <w:szCs w:val="24"/>
          <w:lang w:val="en-US"/>
        </w:rPr>
      </w:pPr>
      <w:r>
        <w:rPr>
          <w:noProof/>
        </w:rPr>
        <w:drawing>
          <wp:inline distT="0" distB="0" distL="0" distR="0" wp14:anchorId="1966262F" wp14:editId="0B2D91A3">
            <wp:extent cx="5724525" cy="2876550"/>
            <wp:effectExtent l="0" t="0" r="9525" b="0"/>
            <wp:docPr id="14" name="Picture 14"/>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8">
                      <a:extLst>
                        <a:ext uri="{28A0092B-C50C-407E-A947-70E740481C1C}">
                          <a14:useLocalDpi xmlns:a14="http://schemas.microsoft.com/office/drawing/2010/main" val="0"/>
                        </a:ext>
                      </a:extLst>
                    </a:blip>
                    <a:srcRect l="9639" t="9959" r="9594" b="30953"/>
                    <a:stretch/>
                  </pic:blipFill>
                  <pic:spPr bwMode="auto">
                    <a:xfrm>
                      <a:off x="0" y="0"/>
                      <a:ext cx="5724525" cy="2876550"/>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002"/>
        <w:gridCol w:w="3003"/>
        <w:gridCol w:w="3001"/>
      </w:tblGrid>
      <w:tr w:rsidR="005E5820" w:rsidRPr="00A709AA" w14:paraId="513F30E6" w14:textId="77777777" w:rsidTr="00D80FB3">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405395E2" w14:textId="77777777" w:rsidR="005E5820" w:rsidRPr="00A709AA" w:rsidRDefault="005E5820" w:rsidP="00D80FB3">
            <w:pPr>
              <w:jc w:val="center"/>
              <w:rPr>
                <w:rFonts w:ascii="Times" w:hAnsi="Times" w:cs="Times"/>
                <w:sz w:val="24"/>
                <w:szCs w:val="24"/>
              </w:rPr>
            </w:pPr>
            <w:r w:rsidRPr="00A709AA">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61A9C741" w14:textId="77777777" w:rsidR="005E5820" w:rsidRPr="00A709AA" w:rsidRDefault="005E5820" w:rsidP="00D80FB3">
            <w:pPr>
              <w:jc w:val="center"/>
              <w:rPr>
                <w:rFonts w:ascii="Times" w:hAnsi="Times" w:cs="Times"/>
                <w:sz w:val="24"/>
                <w:szCs w:val="24"/>
              </w:rPr>
            </w:pPr>
            <w:r w:rsidRPr="00A709AA">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494E05BE" w14:textId="77777777" w:rsidR="005E5820" w:rsidRPr="00A709AA" w:rsidRDefault="005E5820" w:rsidP="00D80FB3">
            <w:pPr>
              <w:jc w:val="center"/>
              <w:rPr>
                <w:rFonts w:ascii="Times" w:hAnsi="Times" w:cs="Times"/>
                <w:sz w:val="24"/>
                <w:szCs w:val="24"/>
              </w:rPr>
            </w:pPr>
            <w:r w:rsidRPr="00A709AA">
              <w:rPr>
                <w:rFonts w:ascii="Times" w:hAnsi="Times" w:cs="Times"/>
                <w:b/>
                <w:bCs/>
                <w:sz w:val="24"/>
                <w:szCs w:val="24"/>
                <w:lang w:val="en-US"/>
              </w:rPr>
              <w:t>I</w:t>
            </w:r>
            <w:r w:rsidRPr="00A709AA">
              <w:rPr>
                <w:rFonts w:ascii="Times" w:hAnsi="Times" w:cs="Times"/>
                <w:b/>
                <w:bCs/>
                <w:sz w:val="24"/>
                <w:szCs w:val="24"/>
                <w:vertAlign w:val="superscript"/>
                <w:lang w:val="en-US"/>
              </w:rPr>
              <w:t>2</w:t>
            </w:r>
          </w:p>
        </w:tc>
      </w:tr>
      <w:tr w:rsidR="005E5820" w:rsidRPr="00A709AA" w14:paraId="7FC0F1B6" w14:textId="77777777" w:rsidTr="00D80FB3">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0043D075" w14:textId="77777777" w:rsidR="005E5820" w:rsidRPr="00A709AA" w:rsidRDefault="005E5820" w:rsidP="00D80FB3">
            <w:pPr>
              <w:jc w:val="center"/>
              <w:rPr>
                <w:rFonts w:ascii="Times" w:hAnsi="Times" w:cs="Times"/>
                <w:sz w:val="24"/>
                <w:szCs w:val="24"/>
              </w:rPr>
            </w:pPr>
            <w:r w:rsidRPr="00A709AA">
              <w:rPr>
                <w:rFonts w:ascii="Times" w:hAnsi="Times" w:cs="Times"/>
                <w:sz w:val="24"/>
                <w:szCs w:val="24"/>
              </w:rPr>
              <w:t>12.62</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44A0D75E" w14:textId="77777777" w:rsidR="005E5820" w:rsidRPr="00A709AA" w:rsidRDefault="005E5820" w:rsidP="00D80FB3">
            <w:pPr>
              <w:jc w:val="center"/>
              <w:rPr>
                <w:rFonts w:ascii="Times" w:hAnsi="Times" w:cs="Times"/>
                <w:sz w:val="24"/>
                <w:szCs w:val="24"/>
              </w:rPr>
            </w:pPr>
            <w:r w:rsidRPr="00A709AA">
              <w:rPr>
                <w:rFonts w:ascii="Times" w:hAnsi="Times" w:cs="Times"/>
                <w:sz w:val="24"/>
                <w:szCs w:val="24"/>
              </w:rPr>
              <w:t>&lt; .001</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69731A32" w14:textId="77777777" w:rsidR="005E5820" w:rsidRPr="00A709AA" w:rsidRDefault="005E5820" w:rsidP="00D80FB3">
            <w:pPr>
              <w:jc w:val="center"/>
              <w:rPr>
                <w:rFonts w:ascii="Times" w:hAnsi="Times" w:cs="Times"/>
                <w:sz w:val="24"/>
                <w:szCs w:val="24"/>
              </w:rPr>
            </w:pPr>
            <w:r w:rsidRPr="00A709AA">
              <w:rPr>
                <w:rFonts w:ascii="Times" w:hAnsi="Times" w:cs="Times"/>
                <w:sz w:val="24"/>
                <w:szCs w:val="24"/>
              </w:rPr>
              <w:t>0</w:t>
            </w:r>
          </w:p>
        </w:tc>
      </w:tr>
    </w:tbl>
    <w:p w14:paraId="61E707DD" w14:textId="4FBAF9E1" w:rsidR="00C64D46" w:rsidRDefault="00C64D46" w:rsidP="005E5820">
      <w:pPr>
        <w:rPr>
          <w:rFonts w:ascii="Times New Roman" w:hAnsi="Times New Roman" w:cs="Times New Roman"/>
          <w:sz w:val="24"/>
          <w:szCs w:val="24"/>
          <w:lang w:val="en-US"/>
        </w:rPr>
      </w:pPr>
    </w:p>
    <w:p w14:paraId="53111962" w14:textId="77777777" w:rsidR="00C64D46" w:rsidRDefault="00C64D4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4DCF5589" w14:textId="007C4CBA" w:rsidR="00C64D46" w:rsidRDefault="00C64D46" w:rsidP="00C64D46">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12</w:t>
      </w:r>
      <w:r w:rsidRPr="00E66C32">
        <w:rPr>
          <w:rFonts w:ascii="Times New Roman" w:hAnsi="Times New Roman" w:cs="Times New Roman"/>
          <w:b/>
          <w:bCs/>
          <w:sz w:val="24"/>
          <w:szCs w:val="24"/>
          <w:lang w:val="en-US"/>
        </w:rPr>
        <w:t xml:space="preserve">. </w:t>
      </w:r>
      <w:r w:rsidRPr="00B75680">
        <w:rPr>
          <w:rFonts w:ascii="Times New Roman" w:hAnsi="Times New Roman" w:cs="Times New Roman"/>
          <w:sz w:val="24"/>
          <w:szCs w:val="24"/>
          <w:lang w:val="en-US"/>
        </w:rPr>
        <w:t xml:space="preserve">Forest plot showing effect sizes for TMS treating </w:t>
      </w:r>
      <w:r>
        <w:rPr>
          <w:rFonts w:ascii="Times New Roman" w:hAnsi="Times New Roman" w:cs="Times New Roman"/>
          <w:sz w:val="24"/>
          <w:szCs w:val="24"/>
          <w:lang w:val="en-US"/>
        </w:rPr>
        <w:t>substance use disorders (SUD).</w:t>
      </w:r>
    </w:p>
    <w:p w14:paraId="16121BA3" w14:textId="34B2761F" w:rsidR="005E5820" w:rsidRDefault="00C64D46" w:rsidP="005E5820">
      <w:pPr>
        <w:rPr>
          <w:rFonts w:ascii="Times" w:hAnsi="Times" w:cs="Times"/>
          <w:noProof/>
          <w:sz w:val="24"/>
          <w:szCs w:val="24"/>
        </w:rPr>
      </w:pPr>
      <w:r w:rsidRPr="00364554">
        <w:rPr>
          <w:rFonts w:ascii="Times" w:hAnsi="Times" w:cs="Times"/>
          <w:noProof/>
          <w:sz w:val="24"/>
          <w:szCs w:val="24"/>
        </w:rPr>
        <w:drawing>
          <wp:inline distT="0" distB="0" distL="0" distR="0" wp14:anchorId="43FCC791" wp14:editId="1FCCC6C4">
            <wp:extent cx="5743575" cy="4942956"/>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9"/>
                    <a:srcRect l="8808" t="5417" r="8930" b="44422"/>
                    <a:stretch/>
                  </pic:blipFill>
                  <pic:spPr bwMode="auto">
                    <a:xfrm>
                      <a:off x="0" y="0"/>
                      <a:ext cx="5760283" cy="4957335"/>
                    </a:xfrm>
                    <a:prstGeom prst="rect">
                      <a:avLst/>
                    </a:prstGeom>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002"/>
        <w:gridCol w:w="3003"/>
        <w:gridCol w:w="3001"/>
      </w:tblGrid>
      <w:tr w:rsidR="00C64D46" w:rsidRPr="00A709AA" w14:paraId="360FD2F8" w14:textId="77777777" w:rsidTr="00D80FB3">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33DEA77D" w14:textId="77777777" w:rsidR="00C64D46" w:rsidRPr="00A709AA" w:rsidRDefault="00C64D46" w:rsidP="00D80FB3">
            <w:pPr>
              <w:jc w:val="center"/>
              <w:rPr>
                <w:rFonts w:ascii="Times" w:hAnsi="Times" w:cs="Times"/>
                <w:sz w:val="24"/>
                <w:szCs w:val="24"/>
              </w:rPr>
            </w:pPr>
            <w:r w:rsidRPr="00A709AA">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7FCC4484" w14:textId="77777777" w:rsidR="00C64D46" w:rsidRPr="00A709AA" w:rsidRDefault="00C64D46" w:rsidP="00D80FB3">
            <w:pPr>
              <w:jc w:val="center"/>
              <w:rPr>
                <w:rFonts w:ascii="Times" w:hAnsi="Times" w:cs="Times"/>
                <w:sz w:val="24"/>
                <w:szCs w:val="24"/>
              </w:rPr>
            </w:pPr>
            <w:r w:rsidRPr="00A709AA">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5A6D818D" w14:textId="77777777" w:rsidR="00C64D46" w:rsidRPr="00A709AA" w:rsidRDefault="00C64D46" w:rsidP="00D80FB3">
            <w:pPr>
              <w:jc w:val="center"/>
              <w:rPr>
                <w:rFonts w:ascii="Times" w:hAnsi="Times" w:cs="Times"/>
                <w:sz w:val="24"/>
                <w:szCs w:val="24"/>
              </w:rPr>
            </w:pPr>
            <w:r w:rsidRPr="00A709AA">
              <w:rPr>
                <w:rFonts w:ascii="Times" w:hAnsi="Times" w:cs="Times"/>
                <w:b/>
                <w:bCs/>
                <w:sz w:val="24"/>
                <w:szCs w:val="24"/>
                <w:lang w:val="en-US"/>
              </w:rPr>
              <w:t>I</w:t>
            </w:r>
            <w:r w:rsidRPr="00A709AA">
              <w:rPr>
                <w:rFonts w:ascii="Times" w:hAnsi="Times" w:cs="Times"/>
                <w:b/>
                <w:bCs/>
                <w:sz w:val="24"/>
                <w:szCs w:val="24"/>
                <w:vertAlign w:val="superscript"/>
                <w:lang w:val="en-US"/>
              </w:rPr>
              <w:t>2</w:t>
            </w:r>
          </w:p>
        </w:tc>
      </w:tr>
      <w:tr w:rsidR="00C64D46" w:rsidRPr="00A709AA" w14:paraId="6A78EEAB" w14:textId="77777777" w:rsidTr="00D80FB3">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181D3848" w14:textId="77777777" w:rsidR="00C64D46" w:rsidRPr="00A709AA" w:rsidRDefault="00C64D46" w:rsidP="00D80FB3">
            <w:pPr>
              <w:jc w:val="center"/>
              <w:rPr>
                <w:rFonts w:ascii="Times" w:hAnsi="Times" w:cs="Times"/>
                <w:sz w:val="24"/>
                <w:szCs w:val="24"/>
              </w:rPr>
            </w:pPr>
            <w:r w:rsidRPr="00A709AA">
              <w:rPr>
                <w:rFonts w:ascii="Times" w:hAnsi="Times" w:cs="Times"/>
                <w:sz w:val="24"/>
                <w:szCs w:val="24"/>
              </w:rPr>
              <w:t>49.44</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3404E0DF" w14:textId="77777777" w:rsidR="00C64D46" w:rsidRPr="00A709AA" w:rsidRDefault="00C64D46" w:rsidP="00D80FB3">
            <w:pPr>
              <w:jc w:val="center"/>
              <w:rPr>
                <w:rFonts w:ascii="Times" w:hAnsi="Times" w:cs="Times"/>
                <w:sz w:val="24"/>
                <w:szCs w:val="24"/>
              </w:rPr>
            </w:pPr>
            <w:r w:rsidRPr="00A709AA">
              <w:rPr>
                <w:rFonts w:ascii="Times" w:hAnsi="Times" w:cs="Times"/>
                <w:sz w:val="24"/>
                <w:szCs w:val="24"/>
              </w:rPr>
              <w:t>&lt; .001</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3A33A620" w14:textId="77777777" w:rsidR="00C64D46" w:rsidRPr="00A709AA" w:rsidRDefault="00C64D46" w:rsidP="00D80FB3">
            <w:pPr>
              <w:jc w:val="center"/>
              <w:rPr>
                <w:rFonts w:ascii="Times" w:hAnsi="Times" w:cs="Times"/>
                <w:sz w:val="24"/>
                <w:szCs w:val="24"/>
              </w:rPr>
            </w:pPr>
            <w:r w:rsidRPr="00A709AA">
              <w:rPr>
                <w:rFonts w:ascii="Times" w:hAnsi="Times" w:cs="Times"/>
                <w:sz w:val="24"/>
                <w:szCs w:val="24"/>
              </w:rPr>
              <w:t>92</w:t>
            </w:r>
          </w:p>
        </w:tc>
      </w:tr>
    </w:tbl>
    <w:p w14:paraId="0F8DA9F6" w14:textId="77777777" w:rsidR="00C64D46" w:rsidRDefault="00C64D46" w:rsidP="00C64D46">
      <w:pPr>
        <w:rPr>
          <w:rFonts w:ascii="Times New Roman" w:hAnsi="Times New Roman" w:cs="Times New Roman"/>
          <w:sz w:val="24"/>
          <w:szCs w:val="24"/>
          <w:lang w:val="en-US"/>
        </w:rPr>
        <w:sectPr w:rsidR="00C64D46" w:rsidSect="005F4B82">
          <w:pgSz w:w="11906" w:h="16838"/>
          <w:pgMar w:top="1440" w:right="1440" w:bottom="1440" w:left="1440" w:header="708" w:footer="708" w:gutter="0"/>
          <w:cols w:space="708"/>
          <w:docGrid w:linePitch="360"/>
        </w:sectPr>
      </w:pPr>
    </w:p>
    <w:p w14:paraId="38DE048A" w14:textId="50BC71B4" w:rsidR="00C64D46" w:rsidRDefault="00C64D46" w:rsidP="00C64D46">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13</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Funnel plot for TMS treating depressive episodes (overall).</w:t>
      </w:r>
    </w:p>
    <w:p w14:paraId="3D6A58D5" w14:textId="25F923B8" w:rsidR="00C64D46" w:rsidRDefault="00C64D46" w:rsidP="00C64D46">
      <w:pPr>
        <w:rPr>
          <w:rFonts w:ascii="Times" w:hAnsi="Times" w:cs="Times"/>
          <w:noProof/>
          <w:sz w:val="24"/>
          <w:szCs w:val="24"/>
        </w:rPr>
      </w:pPr>
      <w:r w:rsidRPr="006B377D">
        <w:rPr>
          <w:rFonts w:ascii="Times" w:hAnsi="Times" w:cs="Times"/>
          <w:noProof/>
          <w:sz w:val="24"/>
          <w:szCs w:val="24"/>
        </w:rPr>
        <w:drawing>
          <wp:inline distT="0" distB="0" distL="0" distR="0" wp14:anchorId="2F34E009" wp14:editId="4EDD9710">
            <wp:extent cx="8863330" cy="4343400"/>
            <wp:effectExtent l="0" t="0" r="0" b="0"/>
            <wp:docPr id="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0"/>
                    <a:stretch>
                      <a:fillRect/>
                    </a:stretch>
                  </pic:blipFill>
                  <pic:spPr>
                    <a:xfrm>
                      <a:off x="0" y="0"/>
                      <a:ext cx="8863330" cy="4343400"/>
                    </a:xfrm>
                    <a:prstGeom prst="rect">
                      <a:avLst/>
                    </a:prstGeom>
                  </pic:spPr>
                </pic:pic>
              </a:graphicData>
            </a:graphic>
          </wp:inline>
        </w:drawing>
      </w:r>
    </w:p>
    <w:p w14:paraId="61DC1AB1" w14:textId="6060253E" w:rsidR="00C64D46" w:rsidRDefault="00C64D46" w:rsidP="00C64D4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511B0496" w14:textId="3DED9EA4" w:rsidR="002519DC" w:rsidRDefault="002519DC" w:rsidP="002519DC">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14</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Funnel plot for TMS treating depressive episodes (unipolar).</w:t>
      </w:r>
    </w:p>
    <w:p w14:paraId="6381A1CC" w14:textId="17EF4F2C" w:rsidR="00C64D46" w:rsidRDefault="002519DC" w:rsidP="00C64D46">
      <w:pPr>
        <w:rPr>
          <w:noProof/>
        </w:rPr>
      </w:pPr>
      <w:r>
        <w:rPr>
          <w:noProof/>
        </w:rPr>
        <w:drawing>
          <wp:inline distT="0" distB="0" distL="0" distR="0" wp14:anchorId="16AD6FF6" wp14:editId="77E143B4">
            <wp:extent cx="8765628" cy="4248150"/>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781625" cy="4255903"/>
                    </a:xfrm>
                    <a:prstGeom prst="rect">
                      <a:avLst/>
                    </a:prstGeom>
                    <a:noFill/>
                    <a:ln>
                      <a:noFill/>
                    </a:ln>
                  </pic:spPr>
                </pic:pic>
              </a:graphicData>
            </a:graphic>
          </wp:inline>
        </w:drawing>
      </w:r>
    </w:p>
    <w:p w14:paraId="44D23A80" w14:textId="3C46DC56" w:rsidR="002519DC" w:rsidRDefault="002519DC" w:rsidP="002519DC">
      <w:pPr>
        <w:rPr>
          <w:noProof/>
        </w:rPr>
      </w:pPr>
      <w:r>
        <w:rPr>
          <w:noProof/>
        </w:rPr>
        <w:br w:type="page"/>
      </w:r>
    </w:p>
    <w:p w14:paraId="7841784A" w14:textId="201C9BA0" w:rsidR="002519DC" w:rsidRDefault="002519DC" w:rsidP="002519DC">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15</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Funnel plot for TMS </w:t>
      </w:r>
      <w:r w:rsidR="00D25D11">
        <w:rPr>
          <w:rFonts w:ascii="Times New Roman" w:hAnsi="Times New Roman" w:cs="Times New Roman"/>
          <w:sz w:val="24"/>
          <w:szCs w:val="24"/>
          <w:lang w:val="en-US"/>
        </w:rPr>
        <w:t>treating obsessive compulsive disorder (OCD)</w:t>
      </w:r>
      <w:r>
        <w:rPr>
          <w:rFonts w:ascii="Times New Roman" w:hAnsi="Times New Roman" w:cs="Times New Roman"/>
          <w:sz w:val="24"/>
          <w:szCs w:val="24"/>
          <w:lang w:val="en-US"/>
        </w:rPr>
        <w:t>.</w:t>
      </w:r>
    </w:p>
    <w:p w14:paraId="057FA5DD" w14:textId="1F6E9A92" w:rsidR="002519DC" w:rsidRDefault="00D25D11" w:rsidP="002519DC">
      <w:pPr>
        <w:rPr>
          <w:rFonts w:ascii="Times" w:hAnsi="Times" w:cs="Times"/>
          <w:noProof/>
          <w:sz w:val="24"/>
          <w:szCs w:val="24"/>
        </w:rPr>
      </w:pPr>
      <w:r w:rsidRPr="006B377D">
        <w:rPr>
          <w:rFonts w:ascii="Times" w:hAnsi="Times" w:cs="Times"/>
          <w:noProof/>
          <w:sz w:val="24"/>
          <w:szCs w:val="24"/>
        </w:rPr>
        <w:drawing>
          <wp:inline distT="0" distB="0" distL="0" distR="0" wp14:anchorId="389E34C1" wp14:editId="4DFACD82">
            <wp:extent cx="8863330" cy="4613910"/>
            <wp:effectExtent l="0" t="0" r="0"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2"/>
                    <a:stretch>
                      <a:fillRect/>
                    </a:stretch>
                  </pic:blipFill>
                  <pic:spPr>
                    <a:xfrm>
                      <a:off x="0" y="0"/>
                      <a:ext cx="8863330" cy="4613910"/>
                    </a:xfrm>
                    <a:prstGeom prst="rect">
                      <a:avLst/>
                    </a:prstGeom>
                  </pic:spPr>
                </pic:pic>
              </a:graphicData>
            </a:graphic>
          </wp:inline>
        </w:drawing>
      </w:r>
    </w:p>
    <w:p w14:paraId="712C8D08" w14:textId="7B839B13" w:rsidR="00D25D11" w:rsidRDefault="00D25D11" w:rsidP="00D25D11">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53B9A6F2" w14:textId="717EE70F" w:rsidR="00D25D11" w:rsidRDefault="00D25D11" w:rsidP="00D25D11">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16</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Funnel plot for TMS treating posttraumatic stress disorder (PTSD).</w:t>
      </w:r>
    </w:p>
    <w:p w14:paraId="02E11DB2" w14:textId="2EA59829" w:rsidR="00D25D11" w:rsidRDefault="00D25D11" w:rsidP="00D25D11">
      <w:pPr>
        <w:rPr>
          <w:rFonts w:ascii="Times" w:hAnsi="Times" w:cs="Times"/>
          <w:noProof/>
          <w:sz w:val="24"/>
          <w:szCs w:val="24"/>
        </w:rPr>
      </w:pPr>
      <w:r w:rsidRPr="006B377D">
        <w:rPr>
          <w:rFonts w:ascii="Times" w:hAnsi="Times" w:cs="Times"/>
          <w:noProof/>
          <w:sz w:val="24"/>
          <w:szCs w:val="24"/>
        </w:rPr>
        <w:drawing>
          <wp:inline distT="0" distB="0" distL="0" distR="0" wp14:anchorId="55967520" wp14:editId="061D572A">
            <wp:extent cx="8863330" cy="4864100"/>
            <wp:effectExtent l="0" t="0" r="0" b="0"/>
            <wp:docPr id="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3"/>
                    <a:stretch>
                      <a:fillRect/>
                    </a:stretch>
                  </pic:blipFill>
                  <pic:spPr>
                    <a:xfrm>
                      <a:off x="0" y="0"/>
                      <a:ext cx="8863330" cy="4864100"/>
                    </a:xfrm>
                    <a:prstGeom prst="rect">
                      <a:avLst/>
                    </a:prstGeom>
                  </pic:spPr>
                </pic:pic>
              </a:graphicData>
            </a:graphic>
          </wp:inline>
        </w:drawing>
      </w:r>
    </w:p>
    <w:p w14:paraId="21CB35B0" w14:textId="5CE0085C" w:rsidR="00D25D11" w:rsidRDefault="00D25D11" w:rsidP="00D25D11">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5394804D" w14:textId="70D5F19C" w:rsidR="00D25D11" w:rsidRDefault="00D25D11" w:rsidP="00D25D11">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17</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Funnel plot for TMS treating positive symptoms of schizophrenia (SCZ).</w:t>
      </w:r>
    </w:p>
    <w:p w14:paraId="19ADA9FC" w14:textId="0AA0B5E9" w:rsidR="00D25D11" w:rsidRDefault="00D25D11" w:rsidP="00D25D11">
      <w:pPr>
        <w:rPr>
          <w:rFonts w:ascii="Times" w:hAnsi="Times" w:cs="Times"/>
          <w:noProof/>
          <w:sz w:val="24"/>
          <w:szCs w:val="24"/>
        </w:rPr>
      </w:pPr>
      <w:r w:rsidRPr="006B377D">
        <w:rPr>
          <w:rFonts w:ascii="Times" w:hAnsi="Times" w:cs="Times"/>
          <w:noProof/>
          <w:sz w:val="24"/>
          <w:szCs w:val="24"/>
        </w:rPr>
        <w:drawing>
          <wp:inline distT="0" distB="0" distL="0" distR="0" wp14:anchorId="76DD5040" wp14:editId="558C8394">
            <wp:extent cx="8863330" cy="4787265"/>
            <wp:effectExtent l="0" t="0" r="0" b="0"/>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4"/>
                    <a:stretch>
                      <a:fillRect/>
                    </a:stretch>
                  </pic:blipFill>
                  <pic:spPr>
                    <a:xfrm>
                      <a:off x="0" y="0"/>
                      <a:ext cx="8863330" cy="4787265"/>
                    </a:xfrm>
                    <a:prstGeom prst="rect">
                      <a:avLst/>
                    </a:prstGeom>
                  </pic:spPr>
                </pic:pic>
              </a:graphicData>
            </a:graphic>
          </wp:inline>
        </w:drawing>
      </w:r>
    </w:p>
    <w:p w14:paraId="526F69C2" w14:textId="271CE56C" w:rsidR="00D25D11" w:rsidRDefault="00D25D11" w:rsidP="00D25D11">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477A9A52" w14:textId="154DE046" w:rsidR="00D25D11" w:rsidRDefault="00D25D11" w:rsidP="00D25D11">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18</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Funnel plot for TMS treating negative symptoms of schizophrenia (SCZ).</w:t>
      </w:r>
    </w:p>
    <w:p w14:paraId="1A9A1835" w14:textId="62B07C82" w:rsidR="00D25D11" w:rsidRDefault="00D25D11" w:rsidP="00D25D11">
      <w:pPr>
        <w:rPr>
          <w:rFonts w:ascii="Times" w:hAnsi="Times" w:cs="Times"/>
          <w:noProof/>
          <w:sz w:val="24"/>
          <w:szCs w:val="24"/>
        </w:rPr>
      </w:pPr>
      <w:r w:rsidRPr="006B377D">
        <w:rPr>
          <w:rFonts w:ascii="Times" w:hAnsi="Times" w:cs="Times"/>
          <w:noProof/>
          <w:sz w:val="24"/>
          <w:szCs w:val="24"/>
        </w:rPr>
        <w:drawing>
          <wp:inline distT="0" distB="0" distL="0" distR="0" wp14:anchorId="50661E37" wp14:editId="4BB10F9B">
            <wp:extent cx="8863330" cy="4475480"/>
            <wp:effectExtent l="0" t="0" r="0" b="1270"/>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5"/>
                    <a:stretch>
                      <a:fillRect/>
                    </a:stretch>
                  </pic:blipFill>
                  <pic:spPr>
                    <a:xfrm>
                      <a:off x="0" y="0"/>
                      <a:ext cx="8863330" cy="4475480"/>
                    </a:xfrm>
                    <a:prstGeom prst="rect">
                      <a:avLst/>
                    </a:prstGeom>
                  </pic:spPr>
                </pic:pic>
              </a:graphicData>
            </a:graphic>
          </wp:inline>
        </w:drawing>
      </w:r>
    </w:p>
    <w:p w14:paraId="27A560D8" w14:textId="761A8505" w:rsidR="00D25D11" w:rsidRDefault="00D25D11" w:rsidP="00D25D11">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6DF82033" w14:textId="55764FB3" w:rsidR="00D25D11" w:rsidRDefault="00D25D11" w:rsidP="00D25D11">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19</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Funnel plot for TMS treating total symptoms of schizophrenia (SCZ).</w:t>
      </w:r>
    </w:p>
    <w:p w14:paraId="726E1271" w14:textId="2BDE1A07" w:rsidR="00D25D11" w:rsidRDefault="00D25D11" w:rsidP="00D25D11">
      <w:pPr>
        <w:rPr>
          <w:rFonts w:ascii="Times" w:hAnsi="Times" w:cs="Times"/>
          <w:noProof/>
          <w:sz w:val="24"/>
          <w:szCs w:val="24"/>
        </w:rPr>
      </w:pPr>
      <w:r w:rsidRPr="006B377D">
        <w:rPr>
          <w:rFonts w:ascii="Times" w:hAnsi="Times" w:cs="Times"/>
          <w:noProof/>
          <w:sz w:val="24"/>
          <w:szCs w:val="24"/>
        </w:rPr>
        <w:drawing>
          <wp:inline distT="0" distB="0" distL="0" distR="0" wp14:anchorId="7779E62C" wp14:editId="6CA5B358">
            <wp:extent cx="8863330" cy="4497705"/>
            <wp:effectExtent l="0" t="0" r="0" b="0"/>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6"/>
                    <a:stretch>
                      <a:fillRect/>
                    </a:stretch>
                  </pic:blipFill>
                  <pic:spPr>
                    <a:xfrm>
                      <a:off x="0" y="0"/>
                      <a:ext cx="8863330" cy="4497705"/>
                    </a:xfrm>
                    <a:prstGeom prst="rect">
                      <a:avLst/>
                    </a:prstGeom>
                  </pic:spPr>
                </pic:pic>
              </a:graphicData>
            </a:graphic>
          </wp:inline>
        </w:drawing>
      </w:r>
    </w:p>
    <w:p w14:paraId="0299371E" w14:textId="097D07DF" w:rsidR="00D25D11" w:rsidRDefault="00D25D11" w:rsidP="00D25D11">
      <w:pPr>
        <w:tabs>
          <w:tab w:val="left" w:pos="1125"/>
        </w:tabs>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51B5FAB" w14:textId="7E40D88F" w:rsidR="00D25D11" w:rsidRDefault="00D25D11" w:rsidP="00D25D11">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sidR="00FD3834">
        <w:rPr>
          <w:rFonts w:ascii="Times New Roman" w:hAnsi="Times New Roman" w:cs="Times New Roman"/>
          <w:b/>
          <w:bCs/>
          <w:sz w:val="24"/>
          <w:szCs w:val="24"/>
          <w:lang w:val="en-US"/>
        </w:rPr>
        <w:t>20</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Funnel plot for TMS treating auditory hallucination symptoms of schizophrenia (SCZ).</w:t>
      </w:r>
    </w:p>
    <w:p w14:paraId="1CA3B81A" w14:textId="27FFF3B3" w:rsidR="00D25D11" w:rsidRDefault="00D25D11" w:rsidP="00D25D11">
      <w:pPr>
        <w:tabs>
          <w:tab w:val="left" w:pos="1125"/>
        </w:tabs>
        <w:rPr>
          <w:rFonts w:ascii="Times" w:hAnsi="Times" w:cs="Times"/>
          <w:noProof/>
          <w:sz w:val="24"/>
          <w:szCs w:val="24"/>
        </w:rPr>
      </w:pPr>
      <w:r w:rsidRPr="006B377D">
        <w:rPr>
          <w:rFonts w:ascii="Times" w:hAnsi="Times" w:cs="Times"/>
          <w:noProof/>
          <w:sz w:val="24"/>
          <w:szCs w:val="24"/>
        </w:rPr>
        <w:drawing>
          <wp:inline distT="0" distB="0" distL="0" distR="0" wp14:anchorId="2BEDF1BD" wp14:editId="02DE5F70">
            <wp:extent cx="8863330" cy="4475480"/>
            <wp:effectExtent l="0" t="0" r="0" b="1270"/>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7"/>
                    <a:stretch>
                      <a:fillRect/>
                    </a:stretch>
                  </pic:blipFill>
                  <pic:spPr>
                    <a:xfrm>
                      <a:off x="0" y="0"/>
                      <a:ext cx="8863330" cy="4475480"/>
                    </a:xfrm>
                    <a:prstGeom prst="rect">
                      <a:avLst/>
                    </a:prstGeom>
                  </pic:spPr>
                </pic:pic>
              </a:graphicData>
            </a:graphic>
          </wp:inline>
        </w:drawing>
      </w:r>
    </w:p>
    <w:p w14:paraId="325191E4" w14:textId="77777777" w:rsidR="00D25D11" w:rsidRDefault="00D25D11" w:rsidP="00D25D11">
      <w:pPr>
        <w:rPr>
          <w:rFonts w:ascii="Times New Roman" w:hAnsi="Times New Roman" w:cs="Times New Roman"/>
          <w:sz w:val="24"/>
          <w:szCs w:val="24"/>
          <w:lang w:val="en-US"/>
        </w:rPr>
        <w:sectPr w:rsidR="00D25D11" w:rsidSect="00C64D46">
          <w:pgSz w:w="16838" w:h="11906" w:orient="landscape"/>
          <w:pgMar w:top="1440" w:right="1440" w:bottom="1440" w:left="1440" w:header="708" w:footer="708" w:gutter="0"/>
          <w:cols w:space="708"/>
          <w:docGrid w:linePitch="360"/>
        </w:sectPr>
      </w:pPr>
    </w:p>
    <w:p w14:paraId="7E59E038" w14:textId="3AD45D4B" w:rsidR="00D25D11" w:rsidRDefault="00D25D11" w:rsidP="00D25D11">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2</w:t>
      </w:r>
      <w:r w:rsidR="00FD3834">
        <w:rPr>
          <w:rFonts w:ascii="Times New Roman" w:hAnsi="Times New Roman" w:cs="Times New Roman"/>
          <w:b/>
          <w:bCs/>
          <w:sz w:val="24"/>
          <w:szCs w:val="24"/>
          <w:lang w:val="en-US"/>
        </w:rPr>
        <w:t>1</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Forest plot showing effect sizes for </w:t>
      </w:r>
      <w:proofErr w:type="spellStart"/>
      <w:r>
        <w:rPr>
          <w:rFonts w:ascii="Times New Roman" w:hAnsi="Times New Roman" w:cs="Times New Roman"/>
          <w:sz w:val="24"/>
          <w:szCs w:val="24"/>
          <w:lang w:val="en-US"/>
        </w:rPr>
        <w:t>tDCS</w:t>
      </w:r>
      <w:proofErr w:type="spellEnd"/>
      <w:r>
        <w:rPr>
          <w:rFonts w:ascii="Times New Roman" w:hAnsi="Times New Roman" w:cs="Times New Roman"/>
          <w:sz w:val="24"/>
          <w:szCs w:val="24"/>
          <w:lang w:val="en-US"/>
        </w:rPr>
        <w:t xml:space="preserve"> treating depression</w:t>
      </w:r>
      <w:r w:rsidR="00A36908">
        <w:rPr>
          <w:rFonts w:ascii="Times New Roman" w:hAnsi="Times New Roman" w:cs="Times New Roman"/>
          <w:sz w:val="24"/>
          <w:szCs w:val="24"/>
          <w:lang w:val="en-US"/>
        </w:rPr>
        <w:t xml:space="preserve"> episodes (overall)</w:t>
      </w:r>
      <w:r>
        <w:rPr>
          <w:rFonts w:ascii="Times New Roman" w:hAnsi="Times New Roman" w:cs="Times New Roman"/>
          <w:sz w:val="24"/>
          <w:szCs w:val="24"/>
          <w:lang w:val="en-US"/>
        </w:rPr>
        <w:t>.</w:t>
      </w:r>
    </w:p>
    <w:p w14:paraId="2134F3B9" w14:textId="4ACB303A" w:rsidR="00D25D11" w:rsidRDefault="00D25D11" w:rsidP="00D25D11">
      <w:pPr>
        <w:rPr>
          <w:rFonts w:ascii="Times New Roman" w:hAnsi="Times New Roman" w:cs="Times New Roman"/>
          <w:sz w:val="24"/>
          <w:szCs w:val="24"/>
          <w:lang w:val="en-US"/>
        </w:rPr>
      </w:pPr>
      <w:r w:rsidRPr="00364554">
        <w:rPr>
          <w:rFonts w:ascii="Times" w:hAnsi="Times" w:cs="Times"/>
          <w:noProof/>
          <w:sz w:val="24"/>
          <w:szCs w:val="24"/>
        </w:rPr>
        <w:drawing>
          <wp:inline distT="0" distB="0" distL="0" distR="0" wp14:anchorId="249B21BE" wp14:editId="28143942">
            <wp:extent cx="5695950" cy="4728298"/>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28"/>
                    <a:srcRect l="6980" t="4818" r="6935" b="44646"/>
                    <a:stretch/>
                  </pic:blipFill>
                  <pic:spPr bwMode="auto">
                    <a:xfrm>
                      <a:off x="0" y="0"/>
                      <a:ext cx="5707100" cy="4737554"/>
                    </a:xfrm>
                    <a:prstGeom prst="rect">
                      <a:avLst/>
                    </a:prstGeom>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002"/>
        <w:gridCol w:w="3003"/>
        <w:gridCol w:w="3001"/>
      </w:tblGrid>
      <w:tr w:rsidR="00D25D11" w:rsidRPr="00A709AA" w14:paraId="2D964891" w14:textId="77777777" w:rsidTr="00D80FB3">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1ACF9087" w14:textId="77777777" w:rsidR="00D25D11" w:rsidRPr="00A709AA" w:rsidRDefault="00D25D11" w:rsidP="00D80FB3">
            <w:pPr>
              <w:jc w:val="center"/>
              <w:rPr>
                <w:rFonts w:ascii="Times" w:hAnsi="Times" w:cs="Times"/>
                <w:sz w:val="24"/>
                <w:szCs w:val="24"/>
              </w:rPr>
            </w:pPr>
            <w:r w:rsidRPr="00A709AA">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27E85C7E" w14:textId="77777777" w:rsidR="00D25D11" w:rsidRPr="00A709AA" w:rsidRDefault="00D25D11" w:rsidP="00D80FB3">
            <w:pPr>
              <w:jc w:val="center"/>
              <w:rPr>
                <w:rFonts w:ascii="Times" w:hAnsi="Times" w:cs="Times"/>
                <w:sz w:val="24"/>
                <w:szCs w:val="24"/>
              </w:rPr>
            </w:pPr>
            <w:r w:rsidRPr="00A709AA">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18311243" w14:textId="77777777" w:rsidR="00D25D11" w:rsidRPr="00A709AA" w:rsidRDefault="00D25D11" w:rsidP="00D80FB3">
            <w:pPr>
              <w:jc w:val="center"/>
              <w:rPr>
                <w:rFonts w:ascii="Times" w:hAnsi="Times" w:cs="Times"/>
                <w:sz w:val="24"/>
                <w:szCs w:val="24"/>
              </w:rPr>
            </w:pPr>
            <w:r w:rsidRPr="00A709AA">
              <w:rPr>
                <w:rFonts w:ascii="Times" w:hAnsi="Times" w:cs="Times"/>
                <w:b/>
                <w:bCs/>
                <w:sz w:val="24"/>
                <w:szCs w:val="24"/>
                <w:lang w:val="en-US"/>
              </w:rPr>
              <w:t>I</w:t>
            </w:r>
            <w:r w:rsidRPr="00A709AA">
              <w:rPr>
                <w:rFonts w:ascii="Times" w:hAnsi="Times" w:cs="Times"/>
                <w:b/>
                <w:bCs/>
                <w:sz w:val="24"/>
                <w:szCs w:val="24"/>
                <w:vertAlign w:val="superscript"/>
                <w:lang w:val="en-US"/>
              </w:rPr>
              <w:t>2</w:t>
            </w:r>
          </w:p>
        </w:tc>
      </w:tr>
      <w:tr w:rsidR="00D25D11" w:rsidRPr="00A709AA" w14:paraId="0BD550E4" w14:textId="77777777" w:rsidTr="00D80FB3">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796AAD4D" w14:textId="77777777" w:rsidR="00D25D11" w:rsidRPr="00A709AA" w:rsidRDefault="00D25D11" w:rsidP="00D80FB3">
            <w:pPr>
              <w:jc w:val="center"/>
              <w:rPr>
                <w:rFonts w:ascii="Times" w:hAnsi="Times" w:cs="Times"/>
                <w:sz w:val="24"/>
                <w:szCs w:val="24"/>
              </w:rPr>
            </w:pPr>
            <w:r w:rsidRPr="00A709AA">
              <w:rPr>
                <w:rFonts w:ascii="Times" w:hAnsi="Times" w:cs="Times"/>
                <w:sz w:val="24"/>
                <w:szCs w:val="24"/>
              </w:rPr>
              <w:t>67.89</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0C875FE2" w14:textId="77777777" w:rsidR="00D25D11" w:rsidRPr="00A709AA" w:rsidRDefault="00D25D11" w:rsidP="00D80FB3">
            <w:pPr>
              <w:jc w:val="center"/>
              <w:rPr>
                <w:rFonts w:ascii="Times" w:hAnsi="Times" w:cs="Times"/>
                <w:sz w:val="24"/>
                <w:szCs w:val="24"/>
              </w:rPr>
            </w:pPr>
            <w:r w:rsidRPr="00A709AA">
              <w:rPr>
                <w:rFonts w:ascii="Times" w:hAnsi="Times" w:cs="Times"/>
                <w:sz w:val="24"/>
                <w:szCs w:val="24"/>
              </w:rPr>
              <w:t>&lt; .001</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40760CC9" w14:textId="77777777" w:rsidR="00D25D11" w:rsidRPr="00A709AA" w:rsidRDefault="00D25D11" w:rsidP="00D80FB3">
            <w:pPr>
              <w:jc w:val="center"/>
              <w:rPr>
                <w:rFonts w:ascii="Times" w:hAnsi="Times" w:cs="Times"/>
                <w:sz w:val="24"/>
                <w:szCs w:val="24"/>
              </w:rPr>
            </w:pPr>
            <w:r w:rsidRPr="00A709AA">
              <w:rPr>
                <w:rFonts w:ascii="Times" w:hAnsi="Times" w:cs="Times"/>
                <w:sz w:val="24"/>
                <w:szCs w:val="24"/>
              </w:rPr>
              <w:t>88</w:t>
            </w:r>
          </w:p>
        </w:tc>
      </w:tr>
    </w:tbl>
    <w:p w14:paraId="7005F24A" w14:textId="68D683C0" w:rsidR="00D25D11" w:rsidRDefault="00D25D11" w:rsidP="00D25D11">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47613A87" w14:textId="61392DD4" w:rsidR="00D25D11" w:rsidRDefault="00D25D11" w:rsidP="00D25D11">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2</w:t>
      </w:r>
      <w:r w:rsidR="00FD3834">
        <w:rPr>
          <w:rFonts w:ascii="Times New Roman" w:hAnsi="Times New Roman" w:cs="Times New Roman"/>
          <w:b/>
          <w:bCs/>
          <w:sz w:val="24"/>
          <w:szCs w:val="24"/>
          <w:lang w:val="en-US"/>
        </w:rPr>
        <w:t>2</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Forest plot showing effect sizes for </w:t>
      </w:r>
      <w:proofErr w:type="spellStart"/>
      <w:r>
        <w:rPr>
          <w:rFonts w:ascii="Times New Roman" w:hAnsi="Times New Roman" w:cs="Times New Roman"/>
          <w:sz w:val="24"/>
          <w:szCs w:val="24"/>
          <w:lang w:val="en-US"/>
        </w:rPr>
        <w:t>tDCS</w:t>
      </w:r>
      <w:proofErr w:type="spellEnd"/>
      <w:r>
        <w:rPr>
          <w:rFonts w:ascii="Times New Roman" w:hAnsi="Times New Roman" w:cs="Times New Roman"/>
          <w:sz w:val="24"/>
          <w:szCs w:val="24"/>
          <w:lang w:val="en-US"/>
        </w:rPr>
        <w:t xml:space="preserve"> treating </w:t>
      </w:r>
      <w:r w:rsidR="00A36908">
        <w:rPr>
          <w:rFonts w:ascii="Times New Roman" w:hAnsi="Times New Roman" w:cs="Times New Roman"/>
          <w:sz w:val="24"/>
          <w:szCs w:val="24"/>
          <w:lang w:val="en-US"/>
        </w:rPr>
        <w:t>generalized anxiety disorder (GAD)</w:t>
      </w:r>
      <w:r>
        <w:rPr>
          <w:rFonts w:ascii="Times New Roman" w:hAnsi="Times New Roman" w:cs="Times New Roman"/>
          <w:sz w:val="24"/>
          <w:szCs w:val="24"/>
          <w:lang w:val="en-US"/>
        </w:rPr>
        <w:t>.</w:t>
      </w:r>
    </w:p>
    <w:p w14:paraId="15AD0AEF" w14:textId="02CAE320" w:rsidR="00A36908" w:rsidRDefault="00A36908" w:rsidP="00D25D11">
      <w:pPr>
        <w:rPr>
          <w:rFonts w:ascii="Times New Roman" w:hAnsi="Times New Roman" w:cs="Times New Roman"/>
          <w:sz w:val="24"/>
          <w:szCs w:val="24"/>
          <w:lang w:val="en-US"/>
        </w:rPr>
      </w:pPr>
      <w:r w:rsidRPr="001E0003">
        <w:rPr>
          <w:rFonts w:ascii="Times" w:hAnsi="Times" w:cs="Times"/>
          <w:noProof/>
          <w:sz w:val="24"/>
          <w:szCs w:val="24"/>
        </w:rPr>
        <w:drawing>
          <wp:inline distT="0" distB="0" distL="0" distR="0" wp14:anchorId="3C7804B6" wp14:editId="10074E2D">
            <wp:extent cx="5715000" cy="5052896"/>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29"/>
                    <a:srcRect l="9140" t="5407" r="9096" b="43465"/>
                    <a:stretch/>
                  </pic:blipFill>
                  <pic:spPr bwMode="auto">
                    <a:xfrm>
                      <a:off x="0" y="0"/>
                      <a:ext cx="5719973" cy="5057293"/>
                    </a:xfrm>
                    <a:prstGeom prst="rect">
                      <a:avLst/>
                    </a:prstGeom>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002"/>
        <w:gridCol w:w="3003"/>
        <w:gridCol w:w="3001"/>
      </w:tblGrid>
      <w:tr w:rsidR="00A36908" w:rsidRPr="00A709AA" w14:paraId="50EF7689" w14:textId="77777777" w:rsidTr="00D80FB3">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75A51892" w14:textId="77777777" w:rsidR="00A36908" w:rsidRPr="00A709AA" w:rsidRDefault="00A36908" w:rsidP="00D80FB3">
            <w:pPr>
              <w:jc w:val="center"/>
              <w:rPr>
                <w:rFonts w:ascii="Times" w:hAnsi="Times" w:cs="Times"/>
                <w:sz w:val="24"/>
                <w:szCs w:val="24"/>
              </w:rPr>
            </w:pPr>
            <w:r w:rsidRPr="00A709AA">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59AC81DD" w14:textId="77777777" w:rsidR="00A36908" w:rsidRPr="00A709AA" w:rsidRDefault="00A36908" w:rsidP="00D80FB3">
            <w:pPr>
              <w:jc w:val="center"/>
              <w:rPr>
                <w:rFonts w:ascii="Times" w:hAnsi="Times" w:cs="Times"/>
                <w:sz w:val="24"/>
                <w:szCs w:val="24"/>
              </w:rPr>
            </w:pPr>
            <w:r w:rsidRPr="00A709AA">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49FED99F" w14:textId="77777777" w:rsidR="00A36908" w:rsidRPr="00A709AA" w:rsidRDefault="00A36908" w:rsidP="00D80FB3">
            <w:pPr>
              <w:jc w:val="center"/>
              <w:rPr>
                <w:rFonts w:ascii="Times" w:hAnsi="Times" w:cs="Times"/>
                <w:sz w:val="24"/>
                <w:szCs w:val="24"/>
              </w:rPr>
            </w:pPr>
            <w:r w:rsidRPr="00A709AA">
              <w:rPr>
                <w:rFonts w:ascii="Times" w:hAnsi="Times" w:cs="Times"/>
                <w:b/>
                <w:bCs/>
                <w:sz w:val="24"/>
                <w:szCs w:val="24"/>
                <w:lang w:val="en-US"/>
              </w:rPr>
              <w:t>I</w:t>
            </w:r>
            <w:r w:rsidRPr="00A709AA">
              <w:rPr>
                <w:rFonts w:ascii="Times" w:hAnsi="Times" w:cs="Times"/>
                <w:b/>
                <w:bCs/>
                <w:sz w:val="24"/>
                <w:szCs w:val="24"/>
                <w:vertAlign w:val="superscript"/>
                <w:lang w:val="en-US"/>
              </w:rPr>
              <w:t>2</w:t>
            </w:r>
          </w:p>
        </w:tc>
      </w:tr>
      <w:tr w:rsidR="00A36908" w:rsidRPr="00A709AA" w14:paraId="76827203" w14:textId="77777777" w:rsidTr="00D80FB3">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0DA35471" w14:textId="77777777" w:rsidR="00A36908" w:rsidRPr="00A709AA" w:rsidRDefault="00A36908" w:rsidP="00D80FB3">
            <w:pPr>
              <w:jc w:val="center"/>
              <w:rPr>
                <w:rFonts w:ascii="Times" w:hAnsi="Times" w:cs="Times"/>
                <w:sz w:val="24"/>
                <w:szCs w:val="24"/>
              </w:rPr>
            </w:pPr>
            <w:r w:rsidRPr="00A709AA">
              <w:rPr>
                <w:rFonts w:ascii="Times" w:hAnsi="Times" w:cs="Times"/>
                <w:sz w:val="24"/>
                <w:szCs w:val="24"/>
              </w:rPr>
              <w:t>0.55</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4DEB3164" w14:textId="77777777" w:rsidR="00A36908" w:rsidRPr="00A709AA" w:rsidRDefault="00A36908" w:rsidP="00D80FB3">
            <w:pPr>
              <w:jc w:val="center"/>
              <w:rPr>
                <w:rFonts w:ascii="Times" w:hAnsi="Times" w:cs="Times"/>
                <w:sz w:val="24"/>
                <w:szCs w:val="24"/>
              </w:rPr>
            </w:pPr>
            <w:r w:rsidRPr="00A709AA">
              <w:rPr>
                <w:rFonts w:ascii="Times" w:hAnsi="Times" w:cs="Times"/>
                <w:sz w:val="24"/>
                <w:szCs w:val="24"/>
              </w:rPr>
              <w:t>.457</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52D2A7F6" w14:textId="77777777" w:rsidR="00A36908" w:rsidRPr="00A709AA" w:rsidRDefault="00A36908" w:rsidP="00D80FB3">
            <w:pPr>
              <w:jc w:val="center"/>
              <w:rPr>
                <w:rFonts w:ascii="Times" w:hAnsi="Times" w:cs="Times"/>
                <w:sz w:val="24"/>
                <w:szCs w:val="24"/>
              </w:rPr>
            </w:pPr>
            <w:r w:rsidRPr="00A709AA">
              <w:rPr>
                <w:rFonts w:ascii="Times" w:hAnsi="Times" w:cs="Times"/>
                <w:sz w:val="24"/>
                <w:szCs w:val="24"/>
              </w:rPr>
              <w:t>0</w:t>
            </w:r>
          </w:p>
        </w:tc>
      </w:tr>
    </w:tbl>
    <w:p w14:paraId="08893AA4" w14:textId="1441BBB8" w:rsidR="00A36908" w:rsidRDefault="00A36908" w:rsidP="00D25D11">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0CC26070" w14:textId="3B58B052" w:rsidR="00A36908" w:rsidRDefault="00A36908" w:rsidP="00A36908">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2</w:t>
      </w:r>
      <w:r w:rsidR="00FD3834">
        <w:rPr>
          <w:rFonts w:ascii="Times New Roman" w:hAnsi="Times New Roman" w:cs="Times New Roman"/>
          <w:b/>
          <w:bCs/>
          <w:sz w:val="24"/>
          <w:szCs w:val="24"/>
          <w:lang w:val="en-US"/>
        </w:rPr>
        <w:t>3</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Forest plot showing effect sizes for </w:t>
      </w:r>
      <w:proofErr w:type="spellStart"/>
      <w:r>
        <w:rPr>
          <w:rFonts w:ascii="Times New Roman" w:hAnsi="Times New Roman" w:cs="Times New Roman"/>
          <w:sz w:val="24"/>
          <w:szCs w:val="24"/>
          <w:lang w:val="en-US"/>
        </w:rPr>
        <w:t>tDCS</w:t>
      </w:r>
      <w:proofErr w:type="spellEnd"/>
      <w:r>
        <w:rPr>
          <w:rFonts w:ascii="Times New Roman" w:hAnsi="Times New Roman" w:cs="Times New Roman"/>
          <w:sz w:val="24"/>
          <w:szCs w:val="24"/>
          <w:lang w:val="en-US"/>
        </w:rPr>
        <w:t xml:space="preserve"> treating obsessive compulsive disorder (OCD).</w:t>
      </w:r>
    </w:p>
    <w:p w14:paraId="38CB4189" w14:textId="6174D261" w:rsidR="00D25D11" w:rsidRDefault="00A36908" w:rsidP="00D25D11">
      <w:pPr>
        <w:rPr>
          <w:rFonts w:ascii="Times" w:hAnsi="Times" w:cs="Times"/>
          <w:b/>
          <w:bCs/>
          <w:noProof/>
          <w:sz w:val="24"/>
          <w:szCs w:val="24"/>
        </w:rPr>
      </w:pPr>
      <w:r w:rsidRPr="001E0003">
        <w:rPr>
          <w:rFonts w:ascii="Times" w:hAnsi="Times" w:cs="Times"/>
          <w:b/>
          <w:bCs/>
          <w:noProof/>
          <w:sz w:val="24"/>
          <w:szCs w:val="24"/>
        </w:rPr>
        <w:drawing>
          <wp:inline distT="0" distB="0" distL="0" distR="0" wp14:anchorId="0CF7A626" wp14:editId="3895AF5A">
            <wp:extent cx="5713667" cy="4895850"/>
            <wp:effectExtent l="0" t="0" r="1905"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0"/>
                    <a:srcRect l="6980" t="5289" r="7102" b="42642"/>
                    <a:stretch/>
                  </pic:blipFill>
                  <pic:spPr bwMode="auto">
                    <a:xfrm>
                      <a:off x="0" y="0"/>
                      <a:ext cx="5724739" cy="4905337"/>
                    </a:xfrm>
                    <a:prstGeom prst="rect">
                      <a:avLst/>
                    </a:prstGeom>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002"/>
        <w:gridCol w:w="3003"/>
        <w:gridCol w:w="3001"/>
      </w:tblGrid>
      <w:tr w:rsidR="00A36908" w:rsidRPr="00A709AA" w14:paraId="26B9BC30" w14:textId="77777777" w:rsidTr="00D80FB3">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0D553478" w14:textId="77777777" w:rsidR="00A36908" w:rsidRPr="00A709AA" w:rsidRDefault="00A36908" w:rsidP="00D80FB3">
            <w:pPr>
              <w:jc w:val="center"/>
              <w:rPr>
                <w:rFonts w:ascii="Times" w:hAnsi="Times" w:cs="Times"/>
                <w:sz w:val="24"/>
                <w:szCs w:val="24"/>
              </w:rPr>
            </w:pPr>
            <w:r w:rsidRPr="00A709AA">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18CA9F49" w14:textId="77777777" w:rsidR="00A36908" w:rsidRPr="00A709AA" w:rsidRDefault="00A36908" w:rsidP="00D80FB3">
            <w:pPr>
              <w:jc w:val="center"/>
              <w:rPr>
                <w:rFonts w:ascii="Times" w:hAnsi="Times" w:cs="Times"/>
                <w:sz w:val="24"/>
                <w:szCs w:val="24"/>
              </w:rPr>
            </w:pPr>
            <w:r w:rsidRPr="00A709AA">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304D7622" w14:textId="77777777" w:rsidR="00A36908" w:rsidRPr="00A709AA" w:rsidRDefault="00A36908" w:rsidP="00D80FB3">
            <w:pPr>
              <w:jc w:val="center"/>
              <w:rPr>
                <w:rFonts w:ascii="Times" w:hAnsi="Times" w:cs="Times"/>
                <w:sz w:val="24"/>
                <w:szCs w:val="24"/>
              </w:rPr>
            </w:pPr>
            <w:r w:rsidRPr="00A709AA">
              <w:rPr>
                <w:rFonts w:ascii="Times" w:hAnsi="Times" w:cs="Times"/>
                <w:b/>
                <w:bCs/>
                <w:sz w:val="24"/>
                <w:szCs w:val="24"/>
                <w:lang w:val="en-US"/>
              </w:rPr>
              <w:t>I</w:t>
            </w:r>
            <w:r w:rsidRPr="00A709AA">
              <w:rPr>
                <w:rFonts w:ascii="Times" w:hAnsi="Times" w:cs="Times"/>
                <w:b/>
                <w:bCs/>
                <w:sz w:val="24"/>
                <w:szCs w:val="24"/>
                <w:vertAlign w:val="superscript"/>
                <w:lang w:val="en-US"/>
              </w:rPr>
              <w:t>2</w:t>
            </w:r>
          </w:p>
        </w:tc>
      </w:tr>
      <w:tr w:rsidR="00A36908" w:rsidRPr="00A709AA" w14:paraId="4DAA5E2E" w14:textId="77777777" w:rsidTr="00D80FB3">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3E753C01" w14:textId="77777777" w:rsidR="00A36908" w:rsidRPr="00A709AA" w:rsidRDefault="00A36908" w:rsidP="00D80FB3">
            <w:pPr>
              <w:jc w:val="center"/>
              <w:rPr>
                <w:rFonts w:ascii="Times" w:hAnsi="Times" w:cs="Times"/>
                <w:sz w:val="24"/>
                <w:szCs w:val="24"/>
              </w:rPr>
            </w:pPr>
            <w:r w:rsidRPr="00A709AA">
              <w:rPr>
                <w:rFonts w:ascii="Times" w:hAnsi="Times" w:cs="Times"/>
                <w:sz w:val="24"/>
                <w:szCs w:val="24"/>
              </w:rPr>
              <w:t>0.003</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328BBF8A" w14:textId="77777777" w:rsidR="00A36908" w:rsidRPr="00A709AA" w:rsidRDefault="00A36908" w:rsidP="00D80FB3">
            <w:pPr>
              <w:jc w:val="center"/>
              <w:rPr>
                <w:rFonts w:ascii="Times" w:hAnsi="Times" w:cs="Times"/>
                <w:sz w:val="24"/>
                <w:szCs w:val="24"/>
              </w:rPr>
            </w:pPr>
            <w:r w:rsidRPr="00A709AA">
              <w:rPr>
                <w:rFonts w:ascii="Times" w:hAnsi="Times" w:cs="Times"/>
                <w:sz w:val="24"/>
                <w:szCs w:val="24"/>
              </w:rPr>
              <w:t>.953</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363FEE6B" w14:textId="77777777" w:rsidR="00A36908" w:rsidRPr="00A709AA" w:rsidRDefault="00A36908" w:rsidP="00D80FB3">
            <w:pPr>
              <w:jc w:val="center"/>
              <w:rPr>
                <w:rFonts w:ascii="Times" w:hAnsi="Times" w:cs="Times"/>
                <w:sz w:val="24"/>
                <w:szCs w:val="24"/>
              </w:rPr>
            </w:pPr>
            <w:r w:rsidRPr="00A709AA">
              <w:rPr>
                <w:rFonts w:ascii="Times" w:hAnsi="Times" w:cs="Times"/>
                <w:sz w:val="24"/>
                <w:szCs w:val="24"/>
              </w:rPr>
              <w:t>0</w:t>
            </w:r>
          </w:p>
        </w:tc>
      </w:tr>
    </w:tbl>
    <w:p w14:paraId="59B7C667" w14:textId="77B55F38" w:rsidR="00A36908" w:rsidRDefault="00A36908" w:rsidP="00A36908">
      <w:pPr>
        <w:tabs>
          <w:tab w:val="left" w:pos="2655"/>
        </w:tabs>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32C4CD98" w14:textId="11FF2E2C" w:rsidR="00A36908" w:rsidRDefault="00A36908" w:rsidP="00A36908">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2</w:t>
      </w:r>
      <w:r w:rsidR="00FD3834">
        <w:rPr>
          <w:rFonts w:ascii="Times New Roman" w:hAnsi="Times New Roman" w:cs="Times New Roman"/>
          <w:b/>
          <w:bCs/>
          <w:sz w:val="24"/>
          <w:szCs w:val="24"/>
          <w:lang w:val="en-US"/>
        </w:rPr>
        <w:t>4</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Forest plot showing effect sizes for </w:t>
      </w:r>
      <w:proofErr w:type="spellStart"/>
      <w:r>
        <w:rPr>
          <w:rFonts w:ascii="Times New Roman" w:hAnsi="Times New Roman" w:cs="Times New Roman"/>
          <w:sz w:val="24"/>
          <w:szCs w:val="24"/>
          <w:lang w:val="en-US"/>
        </w:rPr>
        <w:t>tDCS</w:t>
      </w:r>
      <w:proofErr w:type="spellEnd"/>
      <w:r>
        <w:rPr>
          <w:rFonts w:ascii="Times New Roman" w:hAnsi="Times New Roman" w:cs="Times New Roman"/>
          <w:sz w:val="24"/>
          <w:szCs w:val="24"/>
          <w:lang w:val="en-US"/>
        </w:rPr>
        <w:t xml:space="preserve"> treating positive symptoms of schizophrenia (SCZ).</w:t>
      </w:r>
    </w:p>
    <w:tbl>
      <w:tblPr>
        <w:tblpPr w:leftFromText="180" w:rightFromText="180" w:vertAnchor="text" w:horzAnchor="margin" w:tblpY="7556"/>
        <w:tblW w:w="5000" w:type="pct"/>
        <w:tblCellMar>
          <w:left w:w="0" w:type="dxa"/>
          <w:right w:w="0" w:type="dxa"/>
        </w:tblCellMar>
        <w:tblLook w:val="0420" w:firstRow="1" w:lastRow="0" w:firstColumn="0" w:lastColumn="0" w:noHBand="0" w:noVBand="1"/>
      </w:tblPr>
      <w:tblGrid>
        <w:gridCol w:w="3002"/>
        <w:gridCol w:w="3003"/>
        <w:gridCol w:w="3001"/>
      </w:tblGrid>
      <w:tr w:rsidR="00A36908" w:rsidRPr="001E0003" w14:paraId="60404E31" w14:textId="77777777" w:rsidTr="00A36908">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330D3D0B" w14:textId="77777777" w:rsidR="00A36908" w:rsidRPr="001E0003" w:rsidRDefault="00A36908" w:rsidP="00A36908">
            <w:pPr>
              <w:jc w:val="center"/>
              <w:rPr>
                <w:rFonts w:ascii="Times" w:hAnsi="Times" w:cs="Times"/>
                <w:sz w:val="24"/>
                <w:szCs w:val="24"/>
              </w:rPr>
            </w:pPr>
            <w:r w:rsidRPr="001E0003">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1DEB8B2A" w14:textId="77777777" w:rsidR="00A36908" w:rsidRPr="001E0003" w:rsidRDefault="00A36908" w:rsidP="00A36908">
            <w:pPr>
              <w:jc w:val="center"/>
              <w:rPr>
                <w:rFonts w:ascii="Times" w:hAnsi="Times" w:cs="Times"/>
                <w:sz w:val="24"/>
                <w:szCs w:val="24"/>
              </w:rPr>
            </w:pPr>
            <w:r w:rsidRPr="001E0003">
              <w:rPr>
                <w:rFonts w:ascii="Times" w:hAnsi="Times" w:cs="Times"/>
                <w:b/>
                <w:bCs/>
                <w:i/>
                <w:iCs/>
                <w:sz w:val="24"/>
                <w:szCs w:val="24"/>
                <w:lang w:val="en-US"/>
              </w:rPr>
              <w:t>p</w:t>
            </w:r>
          </w:p>
        </w:tc>
        <w:tc>
          <w:tcPr>
            <w:tcW w:w="1666"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70469EA0" w14:textId="77777777" w:rsidR="00A36908" w:rsidRPr="001E0003" w:rsidRDefault="00A36908" w:rsidP="00A36908">
            <w:pPr>
              <w:jc w:val="center"/>
              <w:rPr>
                <w:rFonts w:ascii="Times" w:hAnsi="Times" w:cs="Times"/>
                <w:sz w:val="24"/>
                <w:szCs w:val="24"/>
              </w:rPr>
            </w:pPr>
            <w:r w:rsidRPr="001E0003">
              <w:rPr>
                <w:rFonts w:ascii="Times" w:hAnsi="Times" w:cs="Times"/>
                <w:b/>
                <w:bCs/>
                <w:sz w:val="24"/>
                <w:szCs w:val="24"/>
                <w:lang w:val="en-US"/>
              </w:rPr>
              <w:t>I</w:t>
            </w:r>
            <w:r w:rsidRPr="001E0003">
              <w:rPr>
                <w:rFonts w:ascii="Times" w:hAnsi="Times" w:cs="Times"/>
                <w:b/>
                <w:bCs/>
                <w:sz w:val="24"/>
                <w:szCs w:val="24"/>
                <w:vertAlign w:val="superscript"/>
                <w:lang w:val="en-US"/>
              </w:rPr>
              <w:t>2</w:t>
            </w:r>
          </w:p>
        </w:tc>
      </w:tr>
      <w:tr w:rsidR="00A36908" w:rsidRPr="001E0003" w14:paraId="6F65782E" w14:textId="77777777" w:rsidTr="00A36908">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1E04A790" w14:textId="77777777" w:rsidR="00A36908" w:rsidRPr="001E0003" w:rsidRDefault="00A36908" w:rsidP="00A36908">
            <w:pPr>
              <w:jc w:val="center"/>
              <w:rPr>
                <w:rFonts w:ascii="Times" w:hAnsi="Times" w:cs="Times"/>
                <w:sz w:val="24"/>
                <w:szCs w:val="24"/>
              </w:rPr>
            </w:pPr>
            <w:r w:rsidRPr="001E0003">
              <w:rPr>
                <w:rFonts w:ascii="Times" w:hAnsi="Times" w:cs="Times"/>
                <w:sz w:val="24"/>
                <w:szCs w:val="24"/>
              </w:rPr>
              <w:t>3.59</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339CF929" w14:textId="77777777" w:rsidR="00A36908" w:rsidRPr="001E0003" w:rsidRDefault="00A36908" w:rsidP="00A36908">
            <w:pPr>
              <w:jc w:val="center"/>
              <w:rPr>
                <w:rFonts w:ascii="Times" w:hAnsi="Times" w:cs="Times"/>
                <w:sz w:val="24"/>
                <w:szCs w:val="24"/>
              </w:rPr>
            </w:pPr>
            <w:r w:rsidRPr="001E0003">
              <w:rPr>
                <w:rFonts w:ascii="Times" w:hAnsi="Times" w:cs="Times"/>
                <w:sz w:val="24"/>
                <w:szCs w:val="24"/>
              </w:rPr>
              <w:t>.826</w:t>
            </w:r>
          </w:p>
        </w:tc>
        <w:tc>
          <w:tcPr>
            <w:tcW w:w="1666"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280F5610" w14:textId="77777777" w:rsidR="00A36908" w:rsidRPr="001E0003" w:rsidRDefault="00A36908" w:rsidP="00A36908">
            <w:pPr>
              <w:jc w:val="center"/>
              <w:rPr>
                <w:rFonts w:ascii="Times" w:hAnsi="Times" w:cs="Times"/>
                <w:sz w:val="24"/>
                <w:szCs w:val="24"/>
              </w:rPr>
            </w:pPr>
            <w:r w:rsidRPr="001E0003">
              <w:rPr>
                <w:rFonts w:ascii="Times" w:hAnsi="Times" w:cs="Times"/>
                <w:sz w:val="24"/>
                <w:szCs w:val="24"/>
              </w:rPr>
              <w:t>0</w:t>
            </w:r>
          </w:p>
        </w:tc>
      </w:tr>
    </w:tbl>
    <w:p w14:paraId="0412D1AC" w14:textId="21C154DD" w:rsidR="00A36908" w:rsidRDefault="00A36908" w:rsidP="00A36908">
      <w:pPr>
        <w:tabs>
          <w:tab w:val="left" w:pos="2655"/>
        </w:tabs>
        <w:rPr>
          <w:rFonts w:ascii="Times" w:hAnsi="Times" w:cs="Times"/>
          <w:noProof/>
          <w:sz w:val="24"/>
          <w:szCs w:val="24"/>
        </w:rPr>
      </w:pPr>
      <w:r w:rsidRPr="001E0003">
        <w:rPr>
          <w:rFonts w:ascii="Times" w:hAnsi="Times" w:cs="Times"/>
          <w:noProof/>
          <w:sz w:val="24"/>
          <w:szCs w:val="24"/>
        </w:rPr>
        <w:drawing>
          <wp:inline distT="0" distB="0" distL="0" distR="0" wp14:anchorId="70725BAD" wp14:editId="516A8B41">
            <wp:extent cx="5816929" cy="4791075"/>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1"/>
                    <a:srcRect l="7146" t="5181" r="7102" b="44776"/>
                    <a:stretch/>
                  </pic:blipFill>
                  <pic:spPr bwMode="auto">
                    <a:xfrm>
                      <a:off x="0" y="0"/>
                      <a:ext cx="5825183" cy="4797874"/>
                    </a:xfrm>
                    <a:prstGeom prst="rect">
                      <a:avLst/>
                    </a:prstGeom>
                    <a:ln>
                      <a:noFill/>
                    </a:ln>
                    <a:extLst>
                      <a:ext uri="{53640926-AAD7-44D8-BBD7-CCE9431645EC}">
                        <a14:shadowObscured xmlns:a14="http://schemas.microsoft.com/office/drawing/2010/main"/>
                      </a:ext>
                    </a:extLst>
                  </pic:spPr>
                </pic:pic>
              </a:graphicData>
            </a:graphic>
          </wp:inline>
        </w:drawing>
      </w:r>
    </w:p>
    <w:p w14:paraId="10E162F4" w14:textId="4ACD4E0D" w:rsidR="00A36908" w:rsidRDefault="00A36908" w:rsidP="00A36908">
      <w:pPr>
        <w:rPr>
          <w:rFonts w:ascii="Times" w:hAnsi="Times" w:cs="Times"/>
          <w:noProof/>
          <w:sz w:val="24"/>
          <w:szCs w:val="24"/>
        </w:rPr>
      </w:pPr>
      <w:r>
        <w:rPr>
          <w:rFonts w:ascii="Times" w:hAnsi="Times" w:cs="Times"/>
          <w:noProof/>
          <w:sz w:val="24"/>
          <w:szCs w:val="24"/>
        </w:rPr>
        <w:br w:type="page"/>
      </w:r>
    </w:p>
    <w:p w14:paraId="413828EE" w14:textId="77777777" w:rsidR="00A36908" w:rsidRDefault="00A36908" w:rsidP="00A36908">
      <w:pPr>
        <w:rPr>
          <w:rFonts w:ascii="Times" w:hAnsi="Times" w:cs="Times"/>
          <w:noProof/>
          <w:sz w:val="24"/>
          <w:szCs w:val="24"/>
        </w:rPr>
      </w:pPr>
    </w:p>
    <w:p w14:paraId="333D28A5" w14:textId="25C206FB" w:rsidR="00A36908" w:rsidRDefault="00A36908" w:rsidP="00A36908">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2</w:t>
      </w:r>
      <w:r w:rsidR="00FD3834">
        <w:rPr>
          <w:rFonts w:ascii="Times New Roman" w:hAnsi="Times New Roman" w:cs="Times New Roman"/>
          <w:b/>
          <w:bCs/>
          <w:sz w:val="24"/>
          <w:szCs w:val="24"/>
          <w:lang w:val="en-US"/>
        </w:rPr>
        <w:t>5</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Forest plot showing effect sizes for </w:t>
      </w:r>
      <w:proofErr w:type="spellStart"/>
      <w:r>
        <w:rPr>
          <w:rFonts w:ascii="Times New Roman" w:hAnsi="Times New Roman" w:cs="Times New Roman"/>
          <w:sz w:val="24"/>
          <w:szCs w:val="24"/>
          <w:lang w:val="en-US"/>
        </w:rPr>
        <w:t>tDCS</w:t>
      </w:r>
      <w:proofErr w:type="spellEnd"/>
      <w:r>
        <w:rPr>
          <w:rFonts w:ascii="Times New Roman" w:hAnsi="Times New Roman" w:cs="Times New Roman"/>
          <w:sz w:val="24"/>
          <w:szCs w:val="24"/>
          <w:lang w:val="en-US"/>
        </w:rPr>
        <w:t xml:space="preserve"> treating negative symptoms of schizophrenia (SCZ).</w:t>
      </w:r>
    </w:p>
    <w:p w14:paraId="0CCB8E12" w14:textId="5A6A4DCD" w:rsidR="00A36908" w:rsidRPr="00A36908" w:rsidRDefault="00A36908" w:rsidP="00A36908">
      <w:pPr>
        <w:rPr>
          <w:rFonts w:ascii="Times New Roman" w:hAnsi="Times New Roman" w:cs="Times New Roman"/>
          <w:sz w:val="24"/>
          <w:szCs w:val="24"/>
          <w:lang w:val="en-US"/>
        </w:rPr>
      </w:pPr>
      <w:r w:rsidRPr="001E0003">
        <w:rPr>
          <w:rFonts w:ascii="Times" w:hAnsi="Times" w:cs="Times"/>
          <w:noProof/>
          <w:sz w:val="24"/>
          <w:szCs w:val="24"/>
        </w:rPr>
        <w:drawing>
          <wp:inline distT="0" distB="0" distL="0" distR="0" wp14:anchorId="3B379966" wp14:editId="38467F7A">
            <wp:extent cx="5736046" cy="4705350"/>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2"/>
                    <a:srcRect l="7312" t="5298" r="7601" b="45247"/>
                    <a:stretch/>
                  </pic:blipFill>
                  <pic:spPr bwMode="auto">
                    <a:xfrm>
                      <a:off x="0" y="0"/>
                      <a:ext cx="5742648" cy="4710766"/>
                    </a:xfrm>
                    <a:prstGeom prst="rect">
                      <a:avLst/>
                    </a:prstGeom>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002"/>
        <w:gridCol w:w="3003"/>
        <w:gridCol w:w="3001"/>
      </w:tblGrid>
      <w:tr w:rsidR="00A36908" w:rsidRPr="006B377D" w14:paraId="4781261E" w14:textId="77777777" w:rsidTr="00D80FB3">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322A4852" w14:textId="77777777" w:rsidR="00A36908" w:rsidRPr="006B377D" w:rsidRDefault="00A36908" w:rsidP="00D80FB3">
            <w:pPr>
              <w:jc w:val="center"/>
              <w:rPr>
                <w:rFonts w:ascii="Times" w:hAnsi="Times" w:cs="Times"/>
                <w:sz w:val="24"/>
                <w:szCs w:val="24"/>
              </w:rPr>
            </w:pPr>
            <w:r w:rsidRPr="006B377D">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1B253680" w14:textId="77777777" w:rsidR="00A36908" w:rsidRPr="006B377D" w:rsidRDefault="00A36908" w:rsidP="00D80FB3">
            <w:pPr>
              <w:jc w:val="center"/>
              <w:rPr>
                <w:rFonts w:ascii="Times" w:hAnsi="Times" w:cs="Times"/>
                <w:sz w:val="24"/>
                <w:szCs w:val="24"/>
              </w:rPr>
            </w:pPr>
            <w:r w:rsidRPr="006B377D">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7DA895A0" w14:textId="77777777" w:rsidR="00A36908" w:rsidRPr="006B377D" w:rsidRDefault="00A36908" w:rsidP="00D80FB3">
            <w:pPr>
              <w:jc w:val="center"/>
              <w:rPr>
                <w:rFonts w:ascii="Times" w:hAnsi="Times" w:cs="Times"/>
                <w:sz w:val="24"/>
                <w:szCs w:val="24"/>
              </w:rPr>
            </w:pPr>
            <w:r w:rsidRPr="006B377D">
              <w:rPr>
                <w:rFonts w:ascii="Times" w:hAnsi="Times" w:cs="Times"/>
                <w:b/>
                <w:bCs/>
                <w:sz w:val="24"/>
                <w:szCs w:val="24"/>
                <w:lang w:val="en-US"/>
              </w:rPr>
              <w:t>I</w:t>
            </w:r>
            <w:r w:rsidRPr="006B377D">
              <w:rPr>
                <w:rFonts w:ascii="Times" w:hAnsi="Times" w:cs="Times"/>
                <w:b/>
                <w:bCs/>
                <w:sz w:val="24"/>
                <w:szCs w:val="24"/>
                <w:vertAlign w:val="superscript"/>
                <w:lang w:val="en-US"/>
              </w:rPr>
              <w:t>2</w:t>
            </w:r>
          </w:p>
        </w:tc>
      </w:tr>
      <w:tr w:rsidR="00A36908" w:rsidRPr="006B377D" w14:paraId="24FFDF9E" w14:textId="77777777" w:rsidTr="00D80FB3">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40A024A4" w14:textId="77777777" w:rsidR="00A36908" w:rsidRPr="006B377D" w:rsidRDefault="00A36908" w:rsidP="00D80FB3">
            <w:pPr>
              <w:jc w:val="center"/>
              <w:rPr>
                <w:rFonts w:ascii="Times" w:hAnsi="Times" w:cs="Times"/>
                <w:sz w:val="24"/>
                <w:szCs w:val="24"/>
              </w:rPr>
            </w:pPr>
            <w:r w:rsidRPr="006B377D">
              <w:rPr>
                <w:rFonts w:ascii="Times" w:hAnsi="Times" w:cs="Times"/>
                <w:sz w:val="24"/>
                <w:szCs w:val="24"/>
              </w:rPr>
              <w:t>14.98</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5AAA75F4" w14:textId="77777777" w:rsidR="00A36908" w:rsidRPr="006B377D" w:rsidRDefault="00A36908" w:rsidP="00D80FB3">
            <w:pPr>
              <w:jc w:val="center"/>
              <w:rPr>
                <w:rFonts w:ascii="Times" w:hAnsi="Times" w:cs="Times"/>
                <w:sz w:val="24"/>
                <w:szCs w:val="24"/>
              </w:rPr>
            </w:pPr>
            <w:r w:rsidRPr="006B377D">
              <w:rPr>
                <w:rFonts w:ascii="Times" w:hAnsi="Times" w:cs="Times"/>
                <w:sz w:val="24"/>
                <w:szCs w:val="24"/>
              </w:rPr>
              <w:t>.020</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587BEB54" w14:textId="77777777" w:rsidR="00A36908" w:rsidRPr="006B377D" w:rsidRDefault="00A36908" w:rsidP="00D80FB3">
            <w:pPr>
              <w:jc w:val="center"/>
              <w:rPr>
                <w:rFonts w:ascii="Times" w:hAnsi="Times" w:cs="Times"/>
                <w:sz w:val="24"/>
                <w:szCs w:val="24"/>
              </w:rPr>
            </w:pPr>
            <w:r w:rsidRPr="006B377D">
              <w:rPr>
                <w:rFonts w:ascii="Times" w:hAnsi="Times" w:cs="Times"/>
                <w:sz w:val="24"/>
                <w:szCs w:val="24"/>
              </w:rPr>
              <w:t>60</w:t>
            </w:r>
          </w:p>
        </w:tc>
      </w:tr>
    </w:tbl>
    <w:p w14:paraId="0391924A" w14:textId="00D0C411" w:rsidR="00A36908" w:rsidRDefault="00A36908" w:rsidP="00A36908">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34B2E4A6" w14:textId="56D7941A" w:rsidR="00A36908" w:rsidRDefault="00A36908" w:rsidP="00A36908">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2</w:t>
      </w:r>
      <w:r w:rsidR="00FD3834">
        <w:rPr>
          <w:rFonts w:ascii="Times New Roman" w:hAnsi="Times New Roman" w:cs="Times New Roman"/>
          <w:b/>
          <w:bCs/>
          <w:sz w:val="24"/>
          <w:szCs w:val="24"/>
          <w:lang w:val="en-US"/>
        </w:rPr>
        <w:t>6</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Forest plot showing effect sizes for </w:t>
      </w:r>
      <w:proofErr w:type="spellStart"/>
      <w:r>
        <w:rPr>
          <w:rFonts w:ascii="Times New Roman" w:hAnsi="Times New Roman" w:cs="Times New Roman"/>
          <w:sz w:val="24"/>
          <w:szCs w:val="24"/>
          <w:lang w:val="en-US"/>
        </w:rPr>
        <w:t>tDCS</w:t>
      </w:r>
      <w:proofErr w:type="spellEnd"/>
      <w:r>
        <w:rPr>
          <w:rFonts w:ascii="Times New Roman" w:hAnsi="Times New Roman" w:cs="Times New Roman"/>
          <w:sz w:val="24"/>
          <w:szCs w:val="24"/>
          <w:lang w:val="en-US"/>
        </w:rPr>
        <w:t xml:space="preserve"> treating negative symptoms of schizophrenia (SCZ).</w:t>
      </w:r>
    </w:p>
    <w:p w14:paraId="63FE76F2" w14:textId="1099BB42" w:rsidR="00A36908" w:rsidRDefault="00517B4F" w:rsidP="00A36908">
      <w:pPr>
        <w:rPr>
          <w:rFonts w:ascii="Times New Roman" w:hAnsi="Times New Roman" w:cs="Times New Roman"/>
          <w:sz w:val="24"/>
          <w:szCs w:val="24"/>
          <w:lang w:val="en-US"/>
        </w:rPr>
      </w:pPr>
      <w:r>
        <w:rPr>
          <w:noProof/>
        </w:rPr>
        <w:drawing>
          <wp:inline distT="0" distB="0" distL="0" distR="0" wp14:anchorId="74B19D14" wp14:editId="5E0D73E8">
            <wp:extent cx="5724525" cy="2743200"/>
            <wp:effectExtent l="0" t="0" r="9525" b="0"/>
            <wp:docPr id="22" name="Picture 22"/>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33">
                      <a:extLst>
                        <a:ext uri="{28A0092B-C50C-407E-A947-70E740481C1C}">
                          <a14:useLocalDpi xmlns:a14="http://schemas.microsoft.com/office/drawing/2010/main" val="0"/>
                        </a:ext>
                      </a:extLst>
                    </a:blip>
                    <a:srcRect l="8642" t="9737" r="8597" b="39362"/>
                    <a:stretch/>
                  </pic:blipFill>
                  <pic:spPr bwMode="auto">
                    <a:xfrm>
                      <a:off x="0" y="0"/>
                      <a:ext cx="5724525" cy="2743200"/>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002"/>
        <w:gridCol w:w="3003"/>
        <w:gridCol w:w="3001"/>
      </w:tblGrid>
      <w:tr w:rsidR="00517B4F" w:rsidRPr="006B377D" w14:paraId="4AF59955" w14:textId="77777777" w:rsidTr="00D80FB3">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1AA81890" w14:textId="77777777" w:rsidR="00517B4F" w:rsidRPr="006B377D" w:rsidRDefault="00517B4F" w:rsidP="00D80FB3">
            <w:pPr>
              <w:jc w:val="center"/>
              <w:rPr>
                <w:rFonts w:ascii="Times" w:hAnsi="Times" w:cs="Times"/>
                <w:sz w:val="24"/>
                <w:szCs w:val="24"/>
              </w:rPr>
            </w:pPr>
            <w:r w:rsidRPr="006B377D">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3DC31A9D" w14:textId="77777777" w:rsidR="00517B4F" w:rsidRPr="006B377D" w:rsidRDefault="00517B4F" w:rsidP="00D80FB3">
            <w:pPr>
              <w:jc w:val="center"/>
              <w:rPr>
                <w:rFonts w:ascii="Times" w:hAnsi="Times" w:cs="Times"/>
                <w:sz w:val="24"/>
                <w:szCs w:val="24"/>
              </w:rPr>
            </w:pPr>
            <w:r w:rsidRPr="006B377D">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00E0CBC3" w14:textId="77777777" w:rsidR="00517B4F" w:rsidRPr="006B377D" w:rsidRDefault="00517B4F" w:rsidP="00D80FB3">
            <w:pPr>
              <w:jc w:val="center"/>
              <w:rPr>
                <w:rFonts w:ascii="Times" w:hAnsi="Times" w:cs="Times"/>
                <w:sz w:val="24"/>
                <w:szCs w:val="24"/>
              </w:rPr>
            </w:pPr>
            <w:r w:rsidRPr="006B377D">
              <w:rPr>
                <w:rFonts w:ascii="Times" w:hAnsi="Times" w:cs="Times"/>
                <w:b/>
                <w:bCs/>
                <w:sz w:val="24"/>
                <w:szCs w:val="24"/>
                <w:lang w:val="en-US"/>
              </w:rPr>
              <w:t>I</w:t>
            </w:r>
            <w:r w:rsidRPr="006B377D">
              <w:rPr>
                <w:rFonts w:ascii="Times" w:hAnsi="Times" w:cs="Times"/>
                <w:b/>
                <w:bCs/>
                <w:sz w:val="24"/>
                <w:szCs w:val="24"/>
                <w:vertAlign w:val="superscript"/>
                <w:lang w:val="en-US"/>
              </w:rPr>
              <w:t>2</w:t>
            </w:r>
          </w:p>
        </w:tc>
      </w:tr>
      <w:tr w:rsidR="00517B4F" w:rsidRPr="006B377D" w14:paraId="06BE238B" w14:textId="77777777" w:rsidTr="00D80FB3">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4B083323" w14:textId="77777777" w:rsidR="00517B4F" w:rsidRPr="006B377D" w:rsidRDefault="00517B4F" w:rsidP="00D80FB3">
            <w:pPr>
              <w:jc w:val="center"/>
              <w:rPr>
                <w:rFonts w:ascii="Times" w:hAnsi="Times" w:cs="Times"/>
                <w:sz w:val="24"/>
                <w:szCs w:val="24"/>
              </w:rPr>
            </w:pPr>
            <w:r w:rsidRPr="006B377D">
              <w:rPr>
                <w:rFonts w:ascii="Times" w:hAnsi="Times" w:cs="Times"/>
                <w:sz w:val="24"/>
                <w:szCs w:val="24"/>
              </w:rPr>
              <w:t>26.14</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149EA22E" w14:textId="77777777" w:rsidR="00517B4F" w:rsidRPr="006B377D" w:rsidRDefault="00517B4F" w:rsidP="00D80FB3">
            <w:pPr>
              <w:jc w:val="center"/>
              <w:rPr>
                <w:rFonts w:ascii="Times" w:hAnsi="Times" w:cs="Times"/>
                <w:sz w:val="24"/>
                <w:szCs w:val="24"/>
              </w:rPr>
            </w:pPr>
            <w:r w:rsidRPr="006B377D">
              <w:rPr>
                <w:rFonts w:ascii="Times" w:hAnsi="Times" w:cs="Times"/>
                <w:sz w:val="24"/>
                <w:szCs w:val="24"/>
              </w:rPr>
              <w:t>.001</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24C077BC" w14:textId="77777777" w:rsidR="00517B4F" w:rsidRPr="006B377D" w:rsidRDefault="00517B4F" w:rsidP="00D80FB3">
            <w:pPr>
              <w:jc w:val="center"/>
              <w:rPr>
                <w:rFonts w:ascii="Times" w:hAnsi="Times" w:cs="Times"/>
                <w:sz w:val="24"/>
                <w:szCs w:val="24"/>
              </w:rPr>
            </w:pPr>
            <w:r w:rsidRPr="006B377D">
              <w:rPr>
                <w:rFonts w:ascii="Times" w:hAnsi="Times" w:cs="Times"/>
                <w:sz w:val="24"/>
                <w:szCs w:val="24"/>
              </w:rPr>
              <w:t>69</w:t>
            </w:r>
          </w:p>
        </w:tc>
      </w:tr>
    </w:tbl>
    <w:p w14:paraId="1D63E69D" w14:textId="23338650" w:rsidR="00517B4F" w:rsidRDefault="00517B4F" w:rsidP="00A36908">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038CA9F6" w14:textId="31F9E314" w:rsidR="00517B4F" w:rsidRDefault="00517B4F" w:rsidP="00517B4F">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2</w:t>
      </w:r>
      <w:r w:rsidR="00FD3834">
        <w:rPr>
          <w:rFonts w:ascii="Times New Roman" w:hAnsi="Times New Roman" w:cs="Times New Roman"/>
          <w:b/>
          <w:bCs/>
          <w:sz w:val="24"/>
          <w:szCs w:val="24"/>
          <w:lang w:val="en-US"/>
        </w:rPr>
        <w:t>7</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Forest plot showing effect sizes for </w:t>
      </w:r>
      <w:proofErr w:type="spellStart"/>
      <w:r>
        <w:rPr>
          <w:rFonts w:ascii="Times New Roman" w:hAnsi="Times New Roman" w:cs="Times New Roman"/>
          <w:sz w:val="24"/>
          <w:szCs w:val="24"/>
          <w:lang w:val="en-US"/>
        </w:rPr>
        <w:t>tDCS</w:t>
      </w:r>
      <w:proofErr w:type="spellEnd"/>
      <w:r>
        <w:rPr>
          <w:rFonts w:ascii="Times New Roman" w:hAnsi="Times New Roman" w:cs="Times New Roman"/>
          <w:sz w:val="24"/>
          <w:szCs w:val="24"/>
          <w:lang w:val="en-US"/>
        </w:rPr>
        <w:t xml:space="preserve"> treating auditory hallucination symptoms of schizophrenia (SCZ).</w:t>
      </w:r>
    </w:p>
    <w:p w14:paraId="0AB460CA" w14:textId="0840FB62" w:rsidR="00A36908" w:rsidRDefault="00300375" w:rsidP="00A36908">
      <w:pPr>
        <w:rPr>
          <w:noProof/>
        </w:rPr>
      </w:pPr>
      <w:r>
        <w:rPr>
          <w:noProof/>
        </w:rPr>
        <w:drawing>
          <wp:inline distT="0" distB="0" distL="0" distR="0" wp14:anchorId="51D7CBB5" wp14:editId="390ECFA7">
            <wp:extent cx="5715000" cy="2819400"/>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34">
                      <a:extLst>
                        <a:ext uri="{28A0092B-C50C-407E-A947-70E740481C1C}">
                          <a14:useLocalDpi xmlns:a14="http://schemas.microsoft.com/office/drawing/2010/main" val="0"/>
                        </a:ext>
                      </a:extLst>
                    </a:blip>
                    <a:srcRect l="8642" t="9738" r="8597" b="42682"/>
                    <a:stretch/>
                  </pic:blipFill>
                  <pic:spPr bwMode="auto">
                    <a:xfrm>
                      <a:off x="0" y="0"/>
                      <a:ext cx="5715000" cy="2819400"/>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002"/>
        <w:gridCol w:w="3003"/>
        <w:gridCol w:w="3001"/>
      </w:tblGrid>
      <w:tr w:rsidR="00300375" w:rsidRPr="006B377D" w14:paraId="273CF9FC" w14:textId="77777777" w:rsidTr="00D80FB3">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08713A5A" w14:textId="77777777" w:rsidR="00300375" w:rsidRPr="006B377D" w:rsidRDefault="00300375" w:rsidP="00D80FB3">
            <w:pPr>
              <w:jc w:val="center"/>
              <w:rPr>
                <w:rFonts w:ascii="Times" w:hAnsi="Times" w:cs="Times"/>
                <w:sz w:val="24"/>
                <w:szCs w:val="24"/>
              </w:rPr>
            </w:pPr>
            <w:r w:rsidRPr="006B377D">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7AD848B0" w14:textId="77777777" w:rsidR="00300375" w:rsidRPr="006B377D" w:rsidRDefault="00300375" w:rsidP="00D80FB3">
            <w:pPr>
              <w:jc w:val="center"/>
              <w:rPr>
                <w:rFonts w:ascii="Times" w:hAnsi="Times" w:cs="Times"/>
                <w:sz w:val="24"/>
                <w:szCs w:val="24"/>
              </w:rPr>
            </w:pPr>
            <w:r w:rsidRPr="006B377D">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56697867" w14:textId="77777777" w:rsidR="00300375" w:rsidRPr="006B377D" w:rsidRDefault="00300375" w:rsidP="00D80FB3">
            <w:pPr>
              <w:jc w:val="center"/>
              <w:rPr>
                <w:rFonts w:ascii="Times" w:hAnsi="Times" w:cs="Times"/>
                <w:sz w:val="24"/>
                <w:szCs w:val="24"/>
              </w:rPr>
            </w:pPr>
            <w:r w:rsidRPr="006B377D">
              <w:rPr>
                <w:rFonts w:ascii="Times" w:hAnsi="Times" w:cs="Times"/>
                <w:b/>
                <w:bCs/>
                <w:sz w:val="24"/>
                <w:szCs w:val="24"/>
                <w:lang w:val="en-US"/>
              </w:rPr>
              <w:t>I</w:t>
            </w:r>
            <w:r w:rsidRPr="006B377D">
              <w:rPr>
                <w:rFonts w:ascii="Times" w:hAnsi="Times" w:cs="Times"/>
                <w:b/>
                <w:bCs/>
                <w:sz w:val="24"/>
                <w:szCs w:val="24"/>
                <w:vertAlign w:val="superscript"/>
                <w:lang w:val="en-US"/>
              </w:rPr>
              <w:t>2</w:t>
            </w:r>
          </w:p>
        </w:tc>
      </w:tr>
      <w:tr w:rsidR="00300375" w:rsidRPr="006B377D" w14:paraId="2C3F635A" w14:textId="77777777" w:rsidTr="00D80FB3">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694F07F8" w14:textId="77777777" w:rsidR="00300375" w:rsidRPr="006B377D" w:rsidRDefault="00300375" w:rsidP="00D80FB3">
            <w:pPr>
              <w:jc w:val="center"/>
              <w:rPr>
                <w:rFonts w:ascii="Times" w:hAnsi="Times" w:cs="Times"/>
                <w:sz w:val="24"/>
                <w:szCs w:val="24"/>
              </w:rPr>
            </w:pPr>
            <w:r w:rsidRPr="006B377D">
              <w:rPr>
                <w:rFonts w:ascii="Times" w:hAnsi="Times" w:cs="Times"/>
                <w:sz w:val="24"/>
                <w:szCs w:val="24"/>
              </w:rPr>
              <w:t>16.50</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17F1A39E" w14:textId="77777777" w:rsidR="00300375" w:rsidRPr="006B377D" w:rsidRDefault="00300375" w:rsidP="00D80FB3">
            <w:pPr>
              <w:jc w:val="center"/>
              <w:rPr>
                <w:rFonts w:ascii="Times" w:hAnsi="Times" w:cs="Times"/>
                <w:sz w:val="24"/>
                <w:szCs w:val="24"/>
              </w:rPr>
            </w:pPr>
            <w:r w:rsidRPr="006B377D">
              <w:rPr>
                <w:rFonts w:ascii="Times" w:hAnsi="Times" w:cs="Times"/>
                <w:sz w:val="24"/>
                <w:szCs w:val="24"/>
              </w:rPr>
              <w:t>.011</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2C1E94CE" w14:textId="77777777" w:rsidR="00300375" w:rsidRPr="006B377D" w:rsidRDefault="00300375" w:rsidP="00D80FB3">
            <w:pPr>
              <w:jc w:val="center"/>
              <w:rPr>
                <w:rFonts w:ascii="Times" w:hAnsi="Times" w:cs="Times"/>
                <w:sz w:val="24"/>
                <w:szCs w:val="24"/>
              </w:rPr>
            </w:pPr>
            <w:r w:rsidRPr="006B377D">
              <w:rPr>
                <w:rFonts w:ascii="Times" w:hAnsi="Times" w:cs="Times"/>
                <w:sz w:val="24"/>
                <w:szCs w:val="24"/>
              </w:rPr>
              <w:t>64</w:t>
            </w:r>
          </w:p>
        </w:tc>
      </w:tr>
    </w:tbl>
    <w:p w14:paraId="3FF89D8B" w14:textId="2F165838" w:rsidR="00300375" w:rsidRDefault="00300375" w:rsidP="00300375">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036C7A98" w14:textId="5EA266B3" w:rsidR="00300375" w:rsidRDefault="00300375" w:rsidP="00300375">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2</w:t>
      </w:r>
      <w:r w:rsidR="00FD3834">
        <w:rPr>
          <w:rFonts w:ascii="Times New Roman" w:hAnsi="Times New Roman" w:cs="Times New Roman"/>
          <w:b/>
          <w:bCs/>
          <w:sz w:val="24"/>
          <w:szCs w:val="24"/>
          <w:lang w:val="en-US"/>
        </w:rPr>
        <w:t>8</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Forest plot showing effect sizes for </w:t>
      </w:r>
      <w:proofErr w:type="spellStart"/>
      <w:r>
        <w:rPr>
          <w:rFonts w:ascii="Times New Roman" w:hAnsi="Times New Roman" w:cs="Times New Roman"/>
          <w:sz w:val="24"/>
          <w:szCs w:val="24"/>
          <w:lang w:val="en-US"/>
        </w:rPr>
        <w:t>tDCS</w:t>
      </w:r>
      <w:proofErr w:type="spellEnd"/>
      <w:r>
        <w:rPr>
          <w:rFonts w:ascii="Times New Roman" w:hAnsi="Times New Roman" w:cs="Times New Roman"/>
          <w:sz w:val="24"/>
          <w:szCs w:val="24"/>
          <w:lang w:val="en-US"/>
        </w:rPr>
        <w:t xml:space="preserve"> treating substance use disorders (SUD).</w:t>
      </w:r>
    </w:p>
    <w:p w14:paraId="074316CB" w14:textId="7327F7ED" w:rsidR="00300375" w:rsidRDefault="00300375" w:rsidP="00300375">
      <w:pPr>
        <w:rPr>
          <w:rFonts w:ascii="Times New Roman" w:hAnsi="Times New Roman" w:cs="Times New Roman"/>
          <w:sz w:val="24"/>
          <w:szCs w:val="24"/>
          <w:lang w:val="en-US"/>
        </w:rPr>
      </w:pPr>
      <w:r w:rsidRPr="001E0003">
        <w:rPr>
          <w:rFonts w:ascii="Times" w:hAnsi="Times" w:cs="Times"/>
          <w:bCs/>
          <w:noProof/>
          <w:sz w:val="24"/>
          <w:szCs w:val="24"/>
        </w:rPr>
        <w:drawing>
          <wp:inline distT="0" distB="0" distL="0" distR="0" wp14:anchorId="5585FDCB" wp14:editId="4377F1E4">
            <wp:extent cx="5676900" cy="4793071"/>
            <wp:effectExtent l="0" t="0" r="0" b="762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5"/>
                    <a:srcRect l="8310" t="5289" r="8431" b="44993"/>
                    <a:stretch/>
                  </pic:blipFill>
                  <pic:spPr bwMode="auto">
                    <a:xfrm>
                      <a:off x="0" y="0"/>
                      <a:ext cx="5687767" cy="4802246"/>
                    </a:xfrm>
                    <a:prstGeom prst="rect">
                      <a:avLst/>
                    </a:prstGeom>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002"/>
        <w:gridCol w:w="3003"/>
        <w:gridCol w:w="3001"/>
      </w:tblGrid>
      <w:tr w:rsidR="00300375" w:rsidRPr="006B377D" w14:paraId="37601591" w14:textId="77777777" w:rsidTr="00D80FB3">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52CFA87D" w14:textId="77777777" w:rsidR="00300375" w:rsidRPr="006B377D" w:rsidRDefault="00300375" w:rsidP="00D80FB3">
            <w:pPr>
              <w:jc w:val="center"/>
              <w:rPr>
                <w:rFonts w:ascii="Times" w:hAnsi="Times" w:cs="Times"/>
                <w:sz w:val="24"/>
                <w:szCs w:val="24"/>
              </w:rPr>
            </w:pPr>
            <w:r w:rsidRPr="006B377D">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037FA1C0" w14:textId="77777777" w:rsidR="00300375" w:rsidRPr="006B377D" w:rsidRDefault="00300375" w:rsidP="00D80FB3">
            <w:pPr>
              <w:jc w:val="center"/>
              <w:rPr>
                <w:rFonts w:ascii="Times" w:hAnsi="Times" w:cs="Times"/>
                <w:sz w:val="24"/>
                <w:szCs w:val="24"/>
              </w:rPr>
            </w:pPr>
            <w:r w:rsidRPr="006B377D">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526CEA29" w14:textId="77777777" w:rsidR="00300375" w:rsidRPr="006B377D" w:rsidRDefault="00300375" w:rsidP="00D80FB3">
            <w:pPr>
              <w:jc w:val="center"/>
              <w:rPr>
                <w:rFonts w:ascii="Times" w:hAnsi="Times" w:cs="Times"/>
                <w:sz w:val="24"/>
                <w:szCs w:val="24"/>
              </w:rPr>
            </w:pPr>
            <w:r w:rsidRPr="006B377D">
              <w:rPr>
                <w:rFonts w:ascii="Times" w:hAnsi="Times" w:cs="Times"/>
                <w:b/>
                <w:bCs/>
                <w:sz w:val="24"/>
                <w:szCs w:val="24"/>
                <w:lang w:val="en-US"/>
              </w:rPr>
              <w:t>I</w:t>
            </w:r>
            <w:r w:rsidRPr="006B377D">
              <w:rPr>
                <w:rFonts w:ascii="Times" w:hAnsi="Times" w:cs="Times"/>
                <w:b/>
                <w:bCs/>
                <w:sz w:val="24"/>
                <w:szCs w:val="24"/>
                <w:vertAlign w:val="superscript"/>
                <w:lang w:val="en-US"/>
              </w:rPr>
              <w:t>2</w:t>
            </w:r>
          </w:p>
        </w:tc>
      </w:tr>
      <w:tr w:rsidR="00300375" w:rsidRPr="006B377D" w14:paraId="3E2D4CA2" w14:textId="77777777" w:rsidTr="00D80FB3">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7C281A03" w14:textId="77777777" w:rsidR="00300375" w:rsidRPr="006B377D" w:rsidRDefault="00300375" w:rsidP="00D80FB3">
            <w:pPr>
              <w:jc w:val="center"/>
              <w:rPr>
                <w:rFonts w:ascii="Times" w:hAnsi="Times" w:cs="Times"/>
                <w:sz w:val="24"/>
                <w:szCs w:val="24"/>
              </w:rPr>
            </w:pPr>
            <w:r w:rsidRPr="006B377D">
              <w:rPr>
                <w:rFonts w:ascii="Times" w:hAnsi="Times" w:cs="Times"/>
                <w:sz w:val="24"/>
                <w:szCs w:val="24"/>
              </w:rPr>
              <w:t>2.95</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297AEA17" w14:textId="77777777" w:rsidR="00300375" w:rsidRPr="006B377D" w:rsidRDefault="00300375" w:rsidP="00D80FB3">
            <w:pPr>
              <w:jc w:val="center"/>
              <w:rPr>
                <w:rFonts w:ascii="Times" w:hAnsi="Times" w:cs="Times"/>
                <w:sz w:val="24"/>
                <w:szCs w:val="24"/>
              </w:rPr>
            </w:pPr>
            <w:r w:rsidRPr="006B377D">
              <w:rPr>
                <w:rFonts w:ascii="Times" w:hAnsi="Times" w:cs="Times"/>
                <w:sz w:val="24"/>
                <w:szCs w:val="24"/>
              </w:rPr>
              <w:t>.815</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hideMark/>
          </w:tcPr>
          <w:p w14:paraId="6B7337B7" w14:textId="77777777" w:rsidR="00300375" w:rsidRPr="006B377D" w:rsidRDefault="00300375" w:rsidP="00D80FB3">
            <w:pPr>
              <w:jc w:val="center"/>
              <w:rPr>
                <w:rFonts w:ascii="Times" w:hAnsi="Times" w:cs="Times"/>
                <w:sz w:val="24"/>
                <w:szCs w:val="24"/>
              </w:rPr>
            </w:pPr>
            <w:r w:rsidRPr="006B377D">
              <w:rPr>
                <w:rFonts w:ascii="Times" w:hAnsi="Times" w:cs="Times"/>
                <w:sz w:val="24"/>
                <w:szCs w:val="24"/>
              </w:rPr>
              <w:t>0</w:t>
            </w:r>
          </w:p>
        </w:tc>
      </w:tr>
    </w:tbl>
    <w:p w14:paraId="5F5F3003" w14:textId="0B4C0996" w:rsidR="00300375" w:rsidRDefault="00300375" w:rsidP="00300375">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6D364847" w14:textId="2890CC97" w:rsidR="0007203D" w:rsidRDefault="0007203D" w:rsidP="0007203D">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2</w:t>
      </w:r>
      <w:r w:rsidR="00FD3834">
        <w:rPr>
          <w:rFonts w:ascii="Times New Roman" w:hAnsi="Times New Roman" w:cs="Times New Roman"/>
          <w:b/>
          <w:bCs/>
          <w:sz w:val="24"/>
          <w:szCs w:val="24"/>
          <w:lang w:val="en-US"/>
        </w:rPr>
        <w:t>9</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Forest plot showing effect of TMS treatment as compared to sham treatment on performance in attention tasks in patients with depression.</w:t>
      </w:r>
    </w:p>
    <w:p w14:paraId="7F187F2D" w14:textId="10760835" w:rsidR="00300375" w:rsidRDefault="0007203D" w:rsidP="00300375">
      <w:pPr>
        <w:rPr>
          <w:rFonts w:ascii="Times" w:hAnsi="Times" w:cs="Times"/>
          <w:noProof/>
          <w:sz w:val="24"/>
          <w:szCs w:val="24"/>
        </w:rPr>
      </w:pPr>
      <w:r w:rsidRPr="00993642">
        <w:rPr>
          <w:rFonts w:ascii="Times" w:hAnsi="Times" w:cs="Times"/>
          <w:noProof/>
          <w:sz w:val="24"/>
          <w:szCs w:val="24"/>
        </w:rPr>
        <w:drawing>
          <wp:inline distT="0" distB="0" distL="0" distR="0" wp14:anchorId="2936C4CE" wp14:editId="1F82EEA9">
            <wp:extent cx="5643913" cy="4819650"/>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6"/>
                    <a:srcRect l="8974" t="5299" r="9095" b="45129"/>
                    <a:stretch/>
                  </pic:blipFill>
                  <pic:spPr bwMode="auto">
                    <a:xfrm>
                      <a:off x="0" y="0"/>
                      <a:ext cx="5651746" cy="4826339"/>
                    </a:xfrm>
                    <a:prstGeom prst="rect">
                      <a:avLst/>
                    </a:prstGeom>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002"/>
        <w:gridCol w:w="3003"/>
        <w:gridCol w:w="3001"/>
      </w:tblGrid>
      <w:tr w:rsidR="0007203D" w:rsidRPr="00993642" w14:paraId="52DCE741" w14:textId="77777777" w:rsidTr="00D80FB3">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0D9710F3" w14:textId="77777777" w:rsidR="0007203D" w:rsidRPr="00993642" w:rsidRDefault="0007203D" w:rsidP="00D80FB3">
            <w:pPr>
              <w:tabs>
                <w:tab w:val="left" w:pos="1815"/>
              </w:tabs>
              <w:jc w:val="center"/>
              <w:rPr>
                <w:rFonts w:ascii="Times" w:hAnsi="Times" w:cs="Times"/>
                <w:sz w:val="24"/>
                <w:szCs w:val="24"/>
              </w:rPr>
            </w:pPr>
            <w:r w:rsidRPr="00993642">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7771F565" w14:textId="77777777" w:rsidR="0007203D" w:rsidRPr="00993642" w:rsidRDefault="0007203D" w:rsidP="00D80FB3">
            <w:pPr>
              <w:tabs>
                <w:tab w:val="left" w:pos="1815"/>
              </w:tabs>
              <w:jc w:val="center"/>
              <w:rPr>
                <w:rFonts w:ascii="Times" w:hAnsi="Times" w:cs="Times"/>
                <w:sz w:val="24"/>
                <w:szCs w:val="24"/>
              </w:rPr>
            </w:pPr>
            <w:r w:rsidRPr="00993642">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69E00997" w14:textId="77777777" w:rsidR="0007203D" w:rsidRPr="00993642" w:rsidRDefault="0007203D" w:rsidP="00D80FB3">
            <w:pPr>
              <w:tabs>
                <w:tab w:val="left" w:pos="1815"/>
              </w:tabs>
              <w:jc w:val="center"/>
              <w:rPr>
                <w:rFonts w:ascii="Times" w:hAnsi="Times" w:cs="Times"/>
                <w:sz w:val="24"/>
                <w:szCs w:val="24"/>
              </w:rPr>
            </w:pPr>
            <w:r w:rsidRPr="00993642">
              <w:rPr>
                <w:rFonts w:ascii="Times" w:hAnsi="Times" w:cs="Times"/>
                <w:b/>
                <w:bCs/>
                <w:sz w:val="24"/>
                <w:szCs w:val="24"/>
                <w:lang w:val="en-US"/>
              </w:rPr>
              <w:t>I</w:t>
            </w:r>
            <w:r w:rsidRPr="00993642">
              <w:rPr>
                <w:rFonts w:ascii="Times" w:hAnsi="Times" w:cs="Times"/>
                <w:b/>
                <w:bCs/>
                <w:sz w:val="24"/>
                <w:szCs w:val="24"/>
                <w:vertAlign w:val="superscript"/>
                <w:lang w:val="en-US"/>
              </w:rPr>
              <w:t>2</w:t>
            </w:r>
          </w:p>
        </w:tc>
      </w:tr>
      <w:tr w:rsidR="0007203D" w:rsidRPr="00993642" w14:paraId="42AC7FB8" w14:textId="77777777" w:rsidTr="00D80FB3">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7FA09D0C" w14:textId="77777777" w:rsidR="0007203D" w:rsidRPr="00993642" w:rsidRDefault="0007203D" w:rsidP="00D80FB3">
            <w:pPr>
              <w:tabs>
                <w:tab w:val="left" w:pos="1815"/>
              </w:tabs>
              <w:jc w:val="center"/>
              <w:rPr>
                <w:rFonts w:ascii="Times" w:hAnsi="Times" w:cs="Times"/>
                <w:sz w:val="24"/>
                <w:szCs w:val="24"/>
              </w:rPr>
            </w:pPr>
            <w:r w:rsidRPr="00993642">
              <w:rPr>
                <w:rFonts w:ascii="Times" w:hAnsi="Times" w:cs="Times"/>
                <w:sz w:val="24"/>
                <w:szCs w:val="24"/>
              </w:rPr>
              <w:t>0.97</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4FB5DFE7" w14:textId="77777777" w:rsidR="0007203D" w:rsidRPr="00993642" w:rsidRDefault="0007203D" w:rsidP="00D80FB3">
            <w:pPr>
              <w:tabs>
                <w:tab w:val="left" w:pos="1815"/>
              </w:tabs>
              <w:jc w:val="center"/>
              <w:rPr>
                <w:rFonts w:ascii="Times" w:hAnsi="Times" w:cs="Times"/>
                <w:sz w:val="24"/>
                <w:szCs w:val="24"/>
              </w:rPr>
            </w:pPr>
            <w:r w:rsidRPr="00993642">
              <w:rPr>
                <w:rFonts w:ascii="Times" w:hAnsi="Times" w:cs="Times"/>
                <w:sz w:val="24"/>
                <w:szCs w:val="24"/>
              </w:rPr>
              <w:t>.617</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0F5B7537" w14:textId="77777777" w:rsidR="0007203D" w:rsidRPr="00993642" w:rsidRDefault="0007203D" w:rsidP="00D80FB3">
            <w:pPr>
              <w:tabs>
                <w:tab w:val="left" w:pos="1815"/>
              </w:tabs>
              <w:jc w:val="center"/>
              <w:rPr>
                <w:rFonts w:ascii="Times" w:hAnsi="Times" w:cs="Times"/>
                <w:sz w:val="24"/>
                <w:szCs w:val="24"/>
              </w:rPr>
            </w:pPr>
            <w:r w:rsidRPr="00993642">
              <w:rPr>
                <w:rFonts w:ascii="Times" w:hAnsi="Times" w:cs="Times"/>
                <w:sz w:val="24"/>
                <w:szCs w:val="24"/>
              </w:rPr>
              <w:t>0</w:t>
            </w:r>
          </w:p>
        </w:tc>
      </w:tr>
    </w:tbl>
    <w:p w14:paraId="1B25A0D0" w14:textId="07857B5A" w:rsidR="0007203D" w:rsidRDefault="0007203D" w:rsidP="0007203D">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6592A439" w14:textId="5A7B5C9D" w:rsidR="0007203D" w:rsidRDefault="0007203D" w:rsidP="0007203D">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sidR="00FD3834">
        <w:rPr>
          <w:rFonts w:ascii="Times New Roman" w:hAnsi="Times New Roman" w:cs="Times New Roman"/>
          <w:b/>
          <w:bCs/>
          <w:sz w:val="24"/>
          <w:szCs w:val="24"/>
          <w:lang w:val="en-US"/>
        </w:rPr>
        <w:t>30</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Forest plot showing effect of TMS treatment as compared to sham treatment on performance in attention tasks in patients with schizophrenia.</w:t>
      </w:r>
    </w:p>
    <w:p w14:paraId="26D9CD7D" w14:textId="093DF744" w:rsidR="0007203D" w:rsidRDefault="0007203D" w:rsidP="0007203D">
      <w:pPr>
        <w:rPr>
          <w:rFonts w:ascii="Times New Roman" w:hAnsi="Times New Roman" w:cs="Times New Roman"/>
          <w:sz w:val="24"/>
          <w:szCs w:val="24"/>
          <w:lang w:val="en-US"/>
        </w:rPr>
      </w:pPr>
      <w:r w:rsidRPr="00993642">
        <w:rPr>
          <w:rFonts w:ascii="Times" w:hAnsi="Times" w:cs="Times"/>
          <w:noProof/>
          <w:sz w:val="24"/>
          <w:szCs w:val="24"/>
        </w:rPr>
        <w:drawing>
          <wp:inline distT="0" distB="0" distL="0" distR="0" wp14:anchorId="476D73EA" wp14:editId="14603205">
            <wp:extent cx="5778500" cy="4953000"/>
            <wp:effectExtent l="0" t="0" r="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7"/>
                    <a:srcRect l="9306" t="5416" r="9262" b="45129"/>
                    <a:stretch/>
                  </pic:blipFill>
                  <pic:spPr bwMode="auto">
                    <a:xfrm>
                      <a:off x="0" y="0"/>
                      <a:ext cx="5784587" cy="4958217"/>
                    </a:xfrm>
                    <a:prstGeom prst="rect">
                      <a:avLst/>
                    </a:prstGeom>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002"/>
        <w:gridCol w:w="3003"/>
        <w:gridCol w:w="3001"/>
      </w:tblGrid>
      <w:tr w:rsidR="0007203D" w:rsidRPr="00993642" w14:paraId="06233807" w14:textId="77777777" w:rsidTr="00D80FB3">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33409466" w14:textId="77777777" w:rsidR="0007203D" w:rsidRPr="00993642" w:rsidRDefault="0007203D" w:rsidP="00D80FB3">
            <w:pPr>
              <w:jc w:val="center"/>
              <w:rPr>
                <w:rFonts w:ascii="Times" w:hAnsi="Times" w:cs="Times"/>
                <w:sz w:val="24"/>
                <w:szCs w:val="24"/>
              </w:rPr>
            </w:pPr>
            <w:r w:rsidRPr="00993642">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4F89D4D6" w14:textId="77777777" w:rsidR="0007203D" w:rsidRPr="00993642" w:rsidRDefault="0007203D" w:rsidP="00D80FB3">
            <w:pPr>
              <w:jc w:val="center"/>
              <w:rPr>
                <w:rFonts w:ascii="Times" w:hAnsi="Times" w:cs="Times"/>
                <w:sz w:val="24"/>
                <w:szCs w:val="24"/>
              </w:rPr>
            </w:pPr>
            <w:r w:rsidRPr="00993642">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75B6F007" w14:textId="77777777" w:rsidR="0007203D" w:rsidRPr="00993642" w:rsidRDefault="0007203D" w:rsidP="00D80FB3">
            <w:pPr>
              <w:jc w:val="center"/>
              <w:rPr>
                <w:rFonts w:ascii="Times" w:hAnsi="Times" w:cs="Times"/>
                <w:sz w:val="24"/>
                <w:szCs w:val="24"/>
              </w:rPr>
            </w:pPr>
            <w:r w:rsidRPr="00993642">
              <w:rPr>
                <w:rFonts w:ascii="Times" w:hAnsi="Times" w:cs="Times"/>
                <w:b/>
                <w:bCs/>
                <w:sz w:val="24"/>
                <w:szCs w:val="24"/>
                <w:lang w:val="en-US"/>
              </w:rPr>
              <w:t>I</w:t>
            </w:r>
            <w:r w:rsidRPr="00993642">
              <w:rPr>
                <w:rFonts w:ascii="Times" w:hAnsi="Times" w:cs="Times"/>
                <w:b/>
                <w:bCs/>
                <w:sz w:val="24"/>
                <w:szCs w:val="24"/>
                <w:vertAlign w:val="superscript"/>
                <w:lang w:val="en-US"/>
              </w:rPr>
              <w:t>2</w:t>
            </w:r>
          </w:p>
        </w:tc>
      </w:tr>
      <w:tr w:rsidR="0007203D" w:rsidRPr="00993642" w14:paraId="0E54BF63" w14:textId="77777777" w:rsidTr="00D80FB3">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10292536" w14:textId="77777777" w:rsidR="0007203D" w:rsidRPr="00993642" w:rsidRDefault="0007203D" w:rsidP="00D80FB3">
            <w:pPr>
              <w:jc w:val="center"/>
              <w:rPr>
                <w:rFonts w:ascii="Times" w:hAnsi="Times" w:cs="Times"/>
                <w:sz w:val="24"/>
                <w:szCs w:val="24"/>
              </w:rPr>
            </w:pPr>
            <w:r w:rsidRPr="00993642">
              <w:rPr>
                <w:rFonts w:ascii="Times" w:hAnsi="Times" w:cs="Times"/>
                <w:sz w:val="24"/>
                <w:szCs w:val="24"/>
              </w:rPr>
              <w:t>3.26</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158532BB" w14:textId="77777777" w:rsidR="0007203D" w:rsidRPr="00993642" w:rsidRDefault="0007203D" w:rsidP="00D80FB3">
            <w:pPr>
              <w:jc w:val="center"/>
              <w:rPr>
                <w:rFonts w:ascii="Times" w:hAnsi="Times" w:cs="Times"/>
                <w:sz w:val="24"/>
                <w:szCs w:val="24"/>
              </w:rPr>
            </w:pPr>
            <w:r w:rsidRPr="00993642">
              <w:rPr>
                <w:rFonts w:ascii="Times" w:hAnsi="Times" w:cs="Times"/>
                <w:sz w:val="24"/>
                <w:szCs w:val="24"/>
              </w:rPr>
              <w:t>.196</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31F7E68F" w14:textId="77777777" w:rsidR="0007203D" w:rsidRPr="00993642" w:rsidRDefault="0007203D" w:rsidP="00D80FB3">
            <w:pPr>
              <w:jc w:val="center"/>
              <w:rPr>
                <w:rFonts w:ascii="Times" w:hAnsi="Times" w:cs="Times"/>
                <w:sz w:val="24"/>
                <w:szCs w:val="24"/>
              </w:rPr>
            </w:pPr>
            <w:r w:rsidRPr="00993642">
              <w:rPr>
                <w:rFonts w:ascii="Times" w:hAnsi="Times" w:cs="Times"/>
                <w:sz w:val="24"/>
                <w:szCs w:val="24"/>
              </w:rPr>
              <w:t>39</w:t>
            </w:r>
          </w:p>
        </w:tc>
      </w:tr>
    </w:tbl>
    <w:p w14:paraId="29439D62" w14:textId="45FF9348" w:rsidR="0007203D" w:rsidRDefault="0007203D" w:rsidP="0007203D">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4890151E" w14:textId="22B99907" w:rsidR="0007203D" w:rsidRDefault="0007203D" w:rsidP="0007203D">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3</w:t>
      </w:r>
      <w:r w:rsidR="00FD3834">
        <w:rPr>
          <w:rFonts w:ascii="Times New Roman" w:hAnsi="Times New Roman" w:cs="Times New Roman"/>
          <w:b/>
          <w:bCs/>
          <w:sz w:val="24"/>
          <w:szCs w:val="24"/>
          <w:lang w:val="en-US"/>
        </w:rPr>
        <w:t>1</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Forest plot showing effect of TMS treatment as compared to sham treatment on performance in executive functioning tasks in patients with depression.</w:t>
      </w:r>
    </w:p>
    <w:p w14:paraId="78C213FC" w14:textId="591A6EA3" w:rsidR="0007203D" w:rsidRDefault="0007203D" w:rsidP="0007203D">
      <w:pPr>
        <w:rPr>
          <w:rFonts w:ascii="Times" w:hAnsi="Times" w:cs="Times"/>
          <w:noProof/>
          <w:sz w:val="24"/>
          <w:szCs w:val="24"/>
        </w:rPr>
      </w:pPr>
      <w:r w:rsidRPr="00993642">
        <w:rPr>
          <w:rFonts w:ascii="Times" w:hAnsi="Times" w:cs="Times"/>
          <w:noProof/>
          <w:sz w:val="24"/>
          <w:szCs w:val="24"/>
        </w:rPr>
        <w:drawing>
          <wp:inline distT="0" distB="0" distL="0" distR="0" wp14:anchorId="2757924C" wp14:editId="29B9F744">
            <wp:extent cx="5751114" cy="4953000"/>
            <wp:effectExtent l="0" t="0" r="254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8"/>
                    <a:srcRect l="9306" t="5299" r="9262" b="45011"/>
                    <a:stretch/>
                  </pic:blipFill>
                  <pic:spPr bwMode="auto">
                    <a:xfrm>
                      <a:off x="0" y="0"/>
                      <a:ext cx="5764704" cy="4964704"/>
                    </a:xfrm>
                    <a:prstGeom prst="rect">
                      <a:avLst/>
                    </a:prstGeom>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002"/>
        <w:gridCol w:w="3003"/>
        <w:gridCol w:w="3001"/>
      </w:tblGrid>
      <w:tr w:rsidR="0007203D" w:rsidRPr="00993642" w14:paraId="25B42B66" w14:textId="77777777" w:rsidTr="00D80FB3">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3499D916" w14:textId="77777777" w:rsidR="0007203D" w:rsidRPr="00993642" w:rsidRDefault="0007203D" w:rsidP="00D80FB3">
            <w:pPr>
              <w:jc w:val="center"/>
              <w:rPr>
                <w:rFonts w:ascii="Times" w:hAnsi="Times" w:cs="Times"/>
                <w:sz w:val="24"/>
                <w:szCs w:val="24"/>
              </w:rPr>
            </w:pPr>
            <w:r w:rsidRPr="00993642">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0D29E614" w14:textId="77777777" w:rsidR="0007203D" w:rsidRPr="00993642" w:rsidRDefault="0007203D" w:rsidP="00D80FB3">
            <w:pPr>
              <w:jc w:val="center"/>
              <w:rPr>
                <w:rFonts w:ascii="Times" w:hAnsi="Times" w:cs="Times"/>
                <w:sz w:val="24"/>
                <w:szCs w:val="24"/>
              </w:rPr>
            </w:pPr>
            <w:r w:rsidRPr="00993642">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1B6C52E0" w14:textId="77777777" w:rsidR="0007203D" w:rsidRPr="00993642" w:rsidRDefault="0007203D" w:rsidP="00D80FB3">
            <w:pPr>
              <w:jc w:val="center"/>
              <w:rPr>
                <w:rFonts w:ascii="Times" w:hAnsi="Times" w:cs="Times"/>
                <w:sz w:val="24"/>
                <w:szCs w:val="24"/>
              </w:rPr>
            </w:pPr>
            <w:r w:rsidRPr="00993642">
              <w:rPr>
                <w:rFonts w:ascii="Times" w:hAnsi="Times" w:cs="Times"/>
                <w:b/>
                <w:bCs/>
                <w:sz w:val="24"/>
                <w:szCs w:val="24"/>
                <w:lang w:val="en-US"/>
              </w:rPr>
              <w:t>I</w:t>
            </w:r>
            <w:r w:rsidRPr="00993642">
              <w:rPr>
                <w:rFonts w:ascii="Times" w:hAnsi="Times" w:cs="Times"/>
                <w:b/>
                <w:bCs/>
                <w:sz w:val="24"/>
                <w:szCs w:val="24"/>
                <w:vertAlign w:val="superscript"/>
                <w:lang w:val="en-US"/>
              </w:rPr>
              <w:t>2</w:t>
            </w:r>
          </w:p>
        </w:tc>
      </w:tr>
      <w:tr w:rsidR="0007203D" w:rsidRPr="00993642" w14:paraId="6FEEAC42" w14:textId="77777777" w:rsidTr="00D80FB3">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0BF1C199" w14:textId="77777777" w:rsidR="0007203D" w:rsidRPr="00993642" w:rsidRDefault="0007203D" w:rsidP="00D80FB3">
            <w:pPr>
              <w:jc w:val="center"/>
              <w:rPr>
                <w:rFonts w:ascii="Times" w:hAnsi="Times" w:cs="Times"/>
                <w:sz w:val="24"/>
                <w:szCs w:val="24"/>
              </w:rPr>
            </w:pPr>
            <w:r w:rsidRPr="00993642">
              <w:rPr>
                <w:rFonts w:ascii="Times" w:hAnsi="Times" w:cs="Times"/>
                <w:sz w:val="24"/>
                <w:szCs w:val="24"/>
              </w:rPr>
              <w:t>7.46</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549CC061" w14:textId="77777777" w:rsidR="0007203D" w:rsidRPr="00993642" w:rsidRDefault="0007203D" w:rsidP="00D80FB3">
            <w:pPr>
              <w:jc w:val="center"/>
              <w:rPr>
                <w:rFonts w:ascii="Times" w:hAnsi="Times" w:cs="Times"/>
                <w:sz w:val="24"/>
                <w:szCs w:val="24"/>
              </w:rPr>
            </w:pPr>
            <w:r w:rsidRPr="00993642">
              <w:rPr>
                <w:rFonts w:ascii="Times" w:hAnsi="Times" w:cs="Times"/>
                <w:sz w:val="24"/>
                <w:szCs w:val="24"/>
              </w:rPr>
              <w:t>.383</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1C8D331D" w14:textId="77777777" w:rsidR="0007203D" w:rsidRPr="00993642" w:rsidRDefault="0007203D" w:rsidP="00D80FB3">
            <w:pPr>
              <w:jc w:val="center"/>
              <w:rPr>
                <w:rFonts w:ascii="Times" w:hAnsi="Times" w:cs="Times"/>
                <w:sz w:val="24"/>
                <w:szCs w:val="24"/>
              </w:rPr>
            </w:pPr>
            <w:r w:rsidRPr="00993642">
              <w:rPr>
                <w:rFonts w:ascii="Times" w:hAnsi="Times" w:cs="Times"/>
                <w:sz w:val="24"/>
                <w:szCs w:val="24"/>
              </w:rPr>
              <w:t>6</w:t>
            </w:r>
          </w:p>
        </w:tc>
      </w:tr>
    </w:tbl>
    <w:p w14:paraId="6613375B" w14:textId="51227663" w:rsidR="0007203D" w:rsidRDefault="0007203D" w:rsidP="0007203D">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3C690FA5" w14:textId="6C905796" w:rsidR="0007203D" w:rsidRDefault="0007203D" w:rsidP="0007203D">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3</w:t>
      </w:r>
      <w:r w:rsidR="00FD3834">
        <w:rPr>
          <w:rFonts w:ascii="Times New Roman" w:hAnsi="Times New Roman" w:cs="Times New Roman"/>
          <w:b/>
          <w:bCs/>
          <w:sz w:val="24"/>
          <w:szCs w:val="24"/>
          <w:lang w:val="en-US"/>
        </w:rPr>
        <w:t>2</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Forest plot showing effect of TMS treatment as compared to sham treatment on performance in executive functioning tasks in patients with schizophrenia.</w:t>
      </w:r>
    </w:p>
    <w:p w14:paraId="3224A675" w14:textId="71B6969A" w:rsidR="0007203D" w:rsidRDefault="00D80FB3" w:rsidP="0007203D">
      <w:pPr>
        <w:rPr>
          <w:noProof/>
        </w:rPr>
      </w:pPr>
      <w:r w:rsidRPr="00D80FB3">
        <w:rPr>
          <w:noProof/>
        </w:rPr>
        <w:drawing>
          <wp:inline distT="0" distB="0" distL="0" distR="0" wp14:anchorId="323CB165" wp14:editId="5338439C">
            <wp:extent cx="5791248" cy="22955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a:extLst>
                        <a:ext uri="{28A0092B-C50C-407E-A947-70E740481C1C}">
                          <a14:useLocalDpi xmlns:a14="http://schemas.microsoft.com/office/drawing/2010/main" val="0"/>
                        </a:ext>
                      </a:extLst>
                    </a:blip>
                    <a:srcRect l="8807" t="10185" r="8598" b="46199"/>
                    <a:stretch/>
                  </pic:blipFill>
                  <pic:spPr bwMode="auto">
                    <a:xfrm>
                      <a:off x="0" y="0"/>
                      <a:ext cx="5806254" cy="2301473"/>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002"/>
        <w:gridCol w:w="3003"/>
        <w:gridCol w:w="3001"/>
      </w:tblGrid>
      <w:tr w:rsidR="0007203D" w:rsidRPr="00993642" w14:paraId="6A560509" w14:textId="77777777" w:rsidTr="00D80FB3">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64C8EE33" w14:textId="77777777" w:rsidR="0007203D" w:rsidRPr="00993642" w:rsidRDefault="0007203D" w:rsidP="00D80FB3">
            <w:pPr>
              <w:jc w:val="center"/>
              <w:rPr>
                <w:rFonts w:ascii="Times" w:hAnsi="Times" w:cs="Times"/>
                <w:sz w:val="24"/>
                <w:szCs w:val="24"/>
              </w:rPr>
            </w:pPr>
            <w:r w:rsidRPr="00993642">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0B66F57E" w14:textId="77777777" w:rsidR="0007203D" w:rsidRPr="00993642" w:rsidRDefault="0007203D" w:rsidP="00D80FB3">
            <w:pPr>
              <w:jc w:val="center"/>
              <w:rPr>
                <w:rFonts w:ascii="Times" w:hAnsi="Times" w:cs="Times"/>
                <w:sz w:val="24"/>
                <w:szCs w:val="24"/>
              </w:rPr>
            </w:pPr>
            <w:r w:rsidRPr="00993642">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07E4A9E2" w14:textId="77777777" w:rsidR="0007203D" w:rsidRPr="00993642" w:rsidRDefault="0007203D" w:rsidP="00D80FB3">
            <w:pPr>
              <w:jc w:val="center"/>
              <w:rPr>
                <w:rFonts w:ascii="Times" w:hAnsi="Times" w:cs="Times"/>
                <w:sz w:val="24"/>
                <w:szCs w:val="24"/>
              </w:rPr>
            </w:pPr>
            <w:r w:rsidRPr="00993642">
              <w:rPr>
                <w:rFonts w:ascii="Times" w:hAnsi="Times" w:cs="Times"/>
                <w:b/>
                <w:bCs/>
                <w:sz w:val="24"/>
                <w:szCs w:val="24"/>
                <w:lang w:val="en-US"/>
              </w:rPr>
              <w:t>I</w:t>
            </w:r>
            <w:r w:rsidRPr="00993642">
              <w:rPr>
                <w:rFonts w:ascii="Times" w:hAnsi="Times" w:cs="Times"/>
                <w:b/>
                <w:bCs/>
                <w:sz w:val="24"/>
                <w:szCs w:val="24"/>
                <w:vertAlign w:val="superscript"/>
                <w:lang w:val="en-US"/>
              </w:rPr>
              <w:t>2</w:t>
            </w:r>
          </w:p>
        </w:tc>
      </w:tr>
      <w:tr w:rsidR="0007203D" w:rsidRPr="00993642" w14:paraId="027A9336" w14:textId="77777777" w:rsidTr="00D80FB3">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010C247B" w14:textId="7603D2AC" w:rsidR="0007203D" w:rsidRPr="00993642" w:rsidRDefault="0007203D" w:rsidP="00D80FB3">
            <w:pPr>
              <w:jc w:val="center"/>
              <w:rPr>
                <w:rFonts w:ascii="Times" w:hAnsi="Times" w:cs="Times"/>
                <w:sz w:val="24"/>
                <w:szCs w:val="24"/>
              </w:rPr>
            </w:pPr>
            <w:r>
              <w:rPr>
                <w:rFonts w:ascii="Times" w:hAnsi="Times" w:cs="Times"/>
                <w:sz w:val="24"/>
                <w:szCs w:val="24"/>
              </w:rPr>
              <w:t>6.82</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49E03FFA" w14:textId="37EE8101" w:rsidR="0007203D" w:rsidRPr="00993642" w:rsidRDefault="0007203D" w:rsidP="00D80FB3">
            <w:pPr>
              <w:jc w:val="center"/>
              <w:rPr>
                <w:rFonts w:ascii="Times" w:hAnsi="Times" w:cs="Times"/>
                <w:sz w:val="24"/>
                <w:szCs w:val="24"/>
              </w:rPr>
            </w:pPr>
            <w:r w:rsidRPr="00993642">
              <w:rPr>
                <w:rFonts w:ascii="Times" w:hAnsi="Times" w:cs="Times"/>
                <w:sz w:val="24"/>
                <w:szCs w:val="24"/>
              </w:rPr>
              <w:t>.2</w:t>
            </w:r>
            <w:r w:rsidR="00E51CC9">
              <w:rPr>
                <w:rFonts w:ascii="Times" w:hAnsi="Times" w:cs="Times"/>
                <w:sz w:val="24"/>
                <w:szCs w:val="24"/>
              </w:rPr>
              <w:t>33</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3B0323A0" w14:textId="15EE1C24" w:rsidR="0007203D" w:rsidRPr="00993642" w:rsidRDefault="00E51CC9" w:rsidP="00D80FB3">
            <w:pPr>
              <w:jc w:val="center"/>
              <w:rPr>
                <w:rFonts w:ascii="Times" w:hAnsi="Times" w:cs="Times"/>
                <w:sz w:val="24"/>
                <w:szCs w:val="24"/>
              </w:rPr>
            </w:pPr>
            <w:r>
              <w:rPr>
                <w:rFonts w:ascii="Times" w:hAnsi="Times" w:cs="Times"/>
                <w:sz w:val="24"/>
                <w:szCs w:val="24"/>
              </w:rPr>
              <w:t>41</w:t>
            </w:r>
          </w:p>
        </w:tc>
      </w:tr>
    </w:tbl>
    <w:p w14:paraId="23AF5337" w14:textId="3761B51D" w:rsidR="00E51CC9" w:rsidRDefault="00E51CC9" w:rsidP="0007203D">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8496E19" w14:textId="6FAAF6F2" w:rsidR="00E51CC9" w:rsidRDefault="00E51CC9" w:rsidP="00E51CC9">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3</w:t>
      </w:r>
      <w:r w:rsidR="00FD3834">
        <w:rPr>
          <w:rFonts w:ascii="Times New Roman" w:hAnsi="Times New Roman" w:cs="Times New Roman"/>
          <w:b/>
          <w:bCs/>
          <w:sz w:val="24"/>
          <w:szCs w:val="24"/>
          <w:lang w:val="en-US"/>
        </w:rPr>
        <w:t>3</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Forest plot showing effect of TMS treatment as compared to sham treatment on performance in processing speed tasks in patients with depression.</w:t>
      </w:r>
    </w:p>
    <w:p w14:paraId="3A6DFB2B" w14:textId="5806B0C8" w:rsidR="0007203D" w:rsidRDefault="00E51CC9" w:rsidP="0007203D">
      <w:pPr>
        <w:rPr>
          <w:rFonts w:ascii="Times" w:hAnsi="Times" w:cs="Times"/>
          <w:noProof/>
          <w:sz w:val="24"/>
          <w:szCs w:val="24"/>
        </w:rPr>
      </w:pPr>
      <w:r w:rsidRPr="00993642">
        <w:rPr>
          <w:rFonts w:ascii="Times" w:hAnsi="Times" w:cs="Times"/>
          <w:noProof/>
          <w:sz w:val="24"/>
          <w:szCs w:val="24"/>
        </w:rPr>
        <w:drawing>
          <wp:inline distT="0" distB="0" distL="0" distR="0" wp14:anchorId="77C144E3" wp14:editId="149A18CA">
            <wp:extent cx="5715000" cy="4898571"/>
            <wp:effectExtent l="0" t="0" r="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40"/>
                    <a:srcRect l="9306" t="5416" r="9262" b="45137"/>
                    <a:stretch/>
                  </pic:blipFill>
                  <pic:spPr bwMode="auto">
                    <a:xfrm>
                      <a:off x="0" y="0"/>
                      <a:ext cx="5725993" cy="4907993"/>
                    </a:xfrm>
                    <a:prstGeom prst="rect">
                      <a:avLst/>
                    </a:prstGeom>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002"/>
        <w:gridCol w:w="3003"/>
        <w:gridCol w:w="3001"/>
      </w:tblGrid>
      <w:tr w:rsidR="00E51CC9" w:rsidRPr="00993642" w14:paraId="6159875F" w14:textId="77777777" w:rsidTr="00D80FB3">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33ED3E15" w14:textId="77777777" w:rsidR="00E51CC9" w:rsidRPr="00993642" w:rsidRDefault="00E51CC9" w:rsidP="00D80FB3">
            <w:pPr>
              <w:jc w:val="center"/>
              <w:rPr>
                <w:rFonts w:ascii="Times" w:hAnsi="Times" w:cs="Times"/>
                <w:sz w:val="24"/>
                <w:szCs w:val="24"/>
              </w:rPr>
            </w:pPr>
            <w:r w:rsidRPr="00993642">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2F738339" w14:textId="77777777" w:rsidR="00E51CC9" w:rsidRPr="00993642" w:rsidRDefault="00E51CC9" w:rsidP="00D80FB3">
            <w:pPr>
              <w:jc w:val="center"/>
              <w:rPr>
                <w:rFonts w:ascii="Times" w:hAnsi="Times" w:cs="Times"/>
                <w:sz w:val="24"/>
                <w:szCs w:val="24"/>
              </w:rPr>
            </w:pPr>
            <w:r w:rsidRPr="00993642">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7D7DE224" w14:textId="77777777" w:rsidR="00E51CC9" w:rsidRPr="00993642" w:rsidRDefault="00E51CC9" w:rsidP="00D80FB3">
            <w:pPr>
              <w:jc w:val="center"/>
              <w:rPr>
                <w:rFonts w:ascii="Times" w:hAnsi="Times" w:cs="Times"/>
                <w:sz w:val="24"/>
                <w:szCs w:val="24"/>
              </w:rPr>
            </w:pPr>
            <w:r w:rsidRPr="00993642">
              <w:rPr>
                <w:rFonts w:ascii="Times" w:hAnsi="Times" w:cs="Times"/>
                <w:b/>
                <w:bCs/>
                <w:sz w:val="24"/>
                <w:szCs w:val="24"/>
                <w:lang w:val="en-US"/>
              </w:rPr>
              <w:t>I</w:t>
            </w:r>
            <w:r w:rsidRPr="00993642">
              <w:rPr>
                <w:rFonts w:ascii="Times" w:hAnsi="Times" w:cs="Times"/>
                <w:b/>
                <w:bCs/>
                <w:sz w:val="24"/>
                <w:szCs w:val="24"/>
                <w:vertAlign w:val="superscript"/>
                <w:lang w:val="en-US"/>
              </w:rPr>
              <w:t>2</w:t>
            </w:r>
          </w:p>
        </w:tc>
      </w:tr>
      <w:tr w:rsidR="00E51CC9" w:rsidRPr="00993642" w14:paraId="38C25C89" w14:textId="77777777" w:rsidTr="00D80FB3">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42AB30F0" w14:textId="77777777" w:rsidR="00E51CC9" w:rsidRPr="00993642" w:rsidRDefault="00E51CC9" w:rsidP="00D80FB3">
            <w:pPr>
              <w:jc w:val="center"/>
              <w:rPr>
                <w:rFonts w:ascii="Times" w:hAnsi="Times" w:cs="Times"/>
                <w:sz w:val="24"/>
                <w:szCs w:val="24"/>
              </w:rPr>
            </w:pPr>
            <w:r w:rsidRPr="00993642">
              <w:rPr>
                <w:rFonts w:ascii="Times" w:hAnsi="Times" w:cs="Times"/>
                <w:sz w:val="24"/>
                <w:szCs w:val="24"/>
              </w:rPr>
              <w:t>4.71</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3C813078" w14:textId="77777777" w:rsidR="00E51CC9" w:rsidRPr="00993642" w:rsidRDefault="00E51CC9" w:rsidP="00D80FB3">
            <w:pPr>
              <w:jc w:val="center"/>
              <w:rPr>
                <w:rFonts w:ascii="Times" w:hAnsi="Times" w:cs="Times"/>
                <w:sz w:val="24"/>
                <w:szCs w:val="24"/>
              </w:rPr>
            </w:pPr>
            <w:r w:rsidRPr="00993642">
              <w:rPr>
                <w:rFonts w:ascii="Times" w:hAnsi="Times" w:cs="Times"/>
                <w:sz w:val="24"/>
                <w:szCs w:val="24"/>
              </w:rPr>
              <w:t>.582</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432D37CC" w14:textId="77777777" w:rsidR="00E51CC9" w:rsidRPr="00993642" w:rsidRDefault="00E51CC9" w:rsidP="00D80FB3">
            <w:pPr>
              <w:jc w:val="center"/>
              <w:rPr>
                <w:rFonts w:ascii="Times" w:hAnsi="Times" w:cs="Times"/>
                <w:sz w:val="24"/>
                <w:szCs w:val="24"/>
              </w:rPr>
            </w:pPr>
            <w:r w:rsidRPr="00993642">
              <w:rPr>
                <w:rFonts w:ascii="Times" w:hAnsi="Times" w:cs="Times"/>
                <w:sz w:val="24"/>
                <w:szCs w:val="24"/>
              </w:rPr>
              <w:t>0</w:t>
            </w:r>
          </w:p>
        </w:tc>
      </w:tr>
    </w:tbl>
    <w:p w14:paraId="13B8CF16" w14:textId="35012FCC" w:rsidR="00E51CC9" w:rsidRDefault="00E51CC9" w:rsidP="00E51CC9">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2A4B808" w14:textId="394FFD03" w:rsidR="00E51CC9" w:rsidRDefault="00E51CC9" w:rsidP="00E51CC9">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3</w:t>
      </w:r>
      <w:r w:rsidR="00FD3834">
        <w:rPr>
          <w:rFonts w:ascii="Times New Roman" w:hAnsi="Times New Roman" w:cs="Times New Roman"/>
          <w:b/>
          <w:bCs/>
          <w:sz w:val="24"/>
          <w:szCs w:val="24"/>
          <w:lang w:val="en-US"/>
        </w:rPr>
        <w:t>4</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Forest plot showing effect of TMS treatment as compared to sham treatment on performance in processing speed tasks in patients with schizophrenia.</w:t>
      </w:r>
    </w:p>
    <w:p w14:paraId="099363FA" w14:textId="41DF2833" w:rsidR="00E51CC9" w:rsidRDefault="00E51CC9" w:rsidP="00E51CC9">
      <w:pPr>
        <w:rPr>
          <w:rFonts w:ascii="Times New Roman" w:hAnsi="Times New Roman" w:cs="Times New Roman"/>
          <w:sz w:val="24"/>
          <w:szCs w:val="24"/>
          <w:lang w:val="en-US"/>
        </w:rPr>
      </w:pPr>
      <w:r w:rsidRPr="00993642">
        <w:rPr>
          <w:rFonts w:ascii="Times" w:hAnsi="Times" w:cs="Times"/>
          <w:noProof/>
          <w:sz w:val="24"/>
          <w:szCs w:val="24"/>
        </w:rPr>
        <w:drawing>
          <wp:inline distT="0" distB="0" distL="0" distR="0" wp14:anchorId="044C3F65" wp14:editId="6A7E603D">
            <wp:extent cx="5723334" cy="4705350"/>
            <wp:effectExtent l="0" t="0" r="0"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41"/>
                    <a:srcRect l="7977" t="5298" r="7933" b="45718"/>
                    <a:stretch/>
                  </pic:blipFill>
                  <pic:spPr bwMode="auto">
                    <a:xfrm>
                      <a:off x="0" y="0"/>
                      <a:ext cx="5729296" cy="4710252"/>
                    </a:xfrm>
                    <a:prstGeom prst="rect">
                      <a:avLst/>
                    </a:prstGeom>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002"/>
        <w:gridCol w:w="3003"/>
        <w:gridCol w:w="3001"/>
      </w:tblGrid>
      <w:tr w:rsidR="00E51CC9" w:rsidRPr="00993642" w14:paraId="7DB5E7A7" w14:textId="77777777" w:rsidTr="00D80FB3">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5C31C59A" w14:textId="77777777" w:rsidR="00E51CC9" w:rsidRPr="00993642" w:rsidRDefault="00E51CC9" w:rsidP="00D80FB3">
            <w:pPr>
              <w:jc w:val="center"/>
              <w:rPr>
                <w:rFonts w:ascii="Times" w:hAnsi="Times" w:cs="Times"/>
                <w:sz w:val="24"/>
                <w:szCs w:val="24"/>
              </w:rPr>
            </w:pPr>
            <w:r w:rsidRPr="00993642">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7C767EDB" w14:textId="77777777" w:rsidR="00E51CC9" w:rsidRPr="00993642" w:rsidRDefault="00E51CC9" w:rsidP="00D80FB3">
            <w:pPr>
              <w:jc w:val="center"/>
              <w:rPr>
                <w:rFonts w:ascii="Times" w:hAnsi="Times" w:cs="Times"/>
                <w:sz w:val="24"/>
                <w:szCs w:val="24"/>
              </w:rPr>
            </w:pPr>
            <w:r w:rsidRPr="00993642">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68ED968F" w14:textId="77777777" w:rsidR="00E51CC9" w:rsidRPr="00993642" w:rsidRDefault="00E51CC9" w:rsidP="00D80FB3">
            <w:pPr>
              <w:jc w:val="center"/>
              <w:rPr>
                <w:rFonts w:ascii="Times" w:hAnsi="Times" w:cs="Times"/>
                <w:sz w:val="24"/>
                <w:szCs w:val="24"/>
              </w:rPr>
            </w:pPr>
            <w:r w:rsidRPr="00993642">
              <w:rPr>
                <w:rFonts w:ascii="Times" w:hAnsi="Times" w:cs="Times"/>
                <w:b/>
                <w:bCs/>
                <w:sz w:val="24"/>
                <w:szCs w:val="24"/>
                <w:lang w:val="en-US"/>
              </w:rPr>
              <w:t>I</w:t>
            </w:r>
            <w:r w:rsidRPr="00993642">
              <w:rPr>
                <w:rFonts w:ascii="Times" w:hAnsi="Times" w:cs="Times"/>
                <w:b/>
                <w:bCs/>
                <w:sz w:val="24"/>
                <w:szCs w:val="24"/>
                <w:vertAlign w:val="superscript"/>
                <w:lang w:val="en-US"/>
              </w:rPr>
              <w:t>2</w:t>
            </w:r>
          </w:p>
        </w:tc>
      </w:tr>
      <w:tr w:rsidR="00E51CC9" w:rsidRPr="00993642" w14:paraId="03182555" w14:textId="77777777" w:rsidTr="00D80FB3">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4684ED99" w14:textId="77777777" w:rsidR="00E51CC9" w:rsidRPr="00993642" w:rsidRDefault="00E51CC9" w:rsidP="00D80FB3">
            <w:pPr>
              <w:jc w:val="center"/>
              <w:rPr>
                <w:rFonts w:ascii="Times" w:hAnsi="Times" w:cs="Times"/>
                <w:sz w:val="24"/>
                <w:szCs w:val="24"/>
              </w:rPr>
            </w:pPr>
            <w:r w:rsidRPr="00993642">
              <w:rPr>
                <w:rFonts w:ascii="Times" w:hAnsi="Times" w:cs="Times"/>
                <w:sz w:val="24"/>
                <w:szCs w:val="24"/>
              </w:rPr>
              <w:t>1.84</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749BF134" w14:textId="77777777" w:rsidR="00E51CC9" w:rsidRPr="00993642" w:rsidRDefault="00E51CC9" w:rsidP="00D80FB3">
            <w:pPr>
              <w:jc w:val="center"/>
              <w:rPr>
                <w:rFonts w:ascii="Times" w:hAnsi="Times" w:cs="Times"/>
                <w:sz w:val="24"/>
                <w:szCs w:val="24"/>
              </w:rPr>
            </w:pPr>
            <w:r w:rsidRPr="00993642">
              <w:rPr>
                <w:rFonts w:ascii="Times" w:hAnsi="Times" w:cs="Times"/>
                <w:sz w:val="24"/>
                <w:szCs w:val="24"/>
              </w:rPr>
              <w:t>.765</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1D8143F1" w14:textId="77777777" w:rsidR="00E51CC9" w:rsidRPr="00993642" w:rsidRDefault="00E51CC9" w:rsidP="00D80FB3">
            <w:pPr>
              <w:jc w:val="center"/>
              <w:rPr>
                <w:rFonts w:ascii="Times" w:hAnsi="Times" w:cs="Times"/>
                <w:sz w:val="24"/>
                <w:szCs w:val="24"/>
              </w:rPr>
            </w:pPr>
            <w:r w:rsidRPr="00993642">
              <w:rPr>
                <w:rFonts w:ascii="Times" w:hAnsi="Times" w:cs="Times"/>
                <w:sz w:val="24"/>
                <w:szCs w:val="24"/>
              </w:rPr>
              <w:t>0</w:t>
            </w:r>
          </w:p>
        </w:tc>
      </w:tr>
    </w:tbl>
    <w:p w14:paraId="29160DB6" w14:textId="4E57E309" w:rsidR="00E51CC9" w:rsidRDefault="00E51CC9" w:rsidP="00E51CC9">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6A0A65F0" w14:textId="3593C349" w:rsidR="00E51CC9" w:rsidRDefault="00E51CC9" w:rsidP="00E51CC9">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3</w:t>
      </w:r>
      <w:r w:rsidR="00FD3834">
        <w:rPr>
          <w:rFonts w:ascii="Times New Roman" w:hAnsi="Times New Roman" w:cs="Times New Roman"/>
          <w:b/>
          <w:bCs/>
          <w:sz w:val="24"/>
          <w:szCs w:val="24"/>
          <w:lang w:val="en-US"/>
        </w:rPr>
        <w:t>5</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Forest plot showing effect of TMS treatment as compared to sham treatment on performance in working memory tasks in patients with depression.</w:t>
      </w:r>
    </w:p>
    <w:p w14:paraId="1CADAD7C" w14:textId="69EFCB20" w:rsidR="00E51CC9" w:rsidRDefault="00E51CC9" w:rsidP="00E51CC9">
      <w:pPr>
        <w:rPr>
          <w:rFonts w:ascii="Times" w:hAnsi="Times" w:cs="Times"/>
          <w:noProof/>
          <w:sz w:val="24"/>
          <w:szCs w:val="24"/>
        </w:rPr>
      </w:pPr>
      <w:r w:rsidRPr="00993642">
        <w:rPr>
          <w:rFonts w:ascii="Times" w:hAnsi="Times" w:cs="Times"/>
          <w:noProof/>
          <w:sz w:val="24"/>
          <w:szCs w:val="24"/>
        </w:rPr>
        <w:drawing>
          <wp:inline distT="0" distB="0" distL="0" distR="0" wp14:anchorId="227015ED" wp14:editId="1409A571">
            <wp:extent cx="5724525" cy="4920060"/>
            <wp:effectExtent l="0" t="0" r="0" b="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42"/>
                    <a:srcRect l="9307" t="5181" r="9096" b="45133"/>
                    <a:stretch/>
                  </pic:blipFill>
                  <pic:spPr bwMode="auto">
                    <a:xfrm>
                      <a:off x="0" y="0"/>
                      <a:ext cx="5734048" cy="4928245"/>
                    </a:xfrm>
                    <a:prstGeom prst="rect">
                      <a:avLst/>
                    </a:prstGeom>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002"/>
        <w:gridCol w:w="3003"/>
        <w:gridCol w:w="3001"/>
      </w:tblGrid>
      <w:tr w:rsidR="00E51CC9" w:rsidRPr="00993642" w14:paraId="4A8C9FDF" w14:textId="77777777" w:rsidTr="00D80FB3">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41CE7BA0" w14:textId="77777777" w:rsidR="00E51CC9" w:rsidRPr="00993642" w:rsidRDefault="00E51CC9" w:rsidP="00D80FB3">
            <w:pPr>
              <w:jc w:val="center"/>
              <w:rPr>
                <w:rFonts w:ascii="Times" w:hAnsi="Times" w:cs="Times"/>
                <w:sz w:val="24"/>
                <w:szCs w:val="24"/>
              </w:rPr>
            </w:pPr>
            <w:r w:rsidRPr="00993642">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296985AA" w14:textId="77777777" w:rsidR="00E51CC9" w:rsidRPr="00993642" w:rsidRDefault="00E51CC9" w:rsidP="00D80FB3">
            <w:pPr>
              <w:jc w:val="center"/>
              <w:rPr>
                <w:rFonts w:ascii="Times" w:hAnsi="Times" w:cs="Times"/>
                <w:sz w:val="24"/>
                <w:szCs w:val="24"/>
              </w:rPr>
            </w:pPr>
            <w:r w:rsidRPr="00993642">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50398ABF" w14:textId="77777777" w:rsidR="00E51CC9" w:rsidRPr="00993642" w:rsidRDefault="00E51CC9" w:rsidP="00D80FB3">
            <w:pPr>
              <w:jc w:val="center"/>
              <w:rPr>
                <w:rFonts w:ascii="Times" w:hAnsi="Times" w:cs="Times"/>
                <w:sz w:val="24"/>
                <w:szCs w:val="24"/>
              </w:rPr>
            </w:pPr>
            <w:r w:rsidRPr="00993642">
              <w:rPr>
                <w:rFonts w:ascii="Times" w:hAnsi="Times" w:cs="Times"/>
                <w:b/>
                <w:bCs/>
                <w:sz w:val="24"/>
                <w:szCs w:val="24"/>
                <w:lang w:val="en-US"/>
              </w:rPr>
              <w:t>I</w:t>
            </w:r>
            <w:r w:rsidRPr="00993642">
              <w:rPr>
                <w:rFonts w:ascii="Times" w:hAnsi="Times" w:cs="Times"/>
                <w:b/>
                <w:bCs/>
                <w:sz w:val="24"/>
                <w:szCs w:val="24"/>
                <w:vertAlign w:val="superscript"/>
                <w:lang w:val="en-US"/>
              </w:rPr>
              <w:t>2</w:t>
            </w:r>
          </w:p>
        </w:tc>
      </w:tr>
      <w:tr w:rsidR="00E51CC9" w:rsidRPr="00993642" w14:paraId="1EC787EE" w14:textId="77777777" w:rsidTr="00D80FB3">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0FDE09BA" w14:textId="77777777" w:rsidR="00E51CC9" w:rsidRPr="00993642" w:rsidRDefault="00E51CC9" w:rsidP="00D80FB3">
            <w:pPr>
              <w:jc w:val="center"/>
              <w:rPr>
                <w:rFonts w:ascii="Times" w:hAnsi="Times" w:cs="Times"/>
                <w:sz w:val="24"/>
                <w:szCs w:val="24"/>
              </w:rPr>
            </w:pPr>
            <w:r w:rsidRPr="00993642">
              <w:rPr>
                <w:rFonts w:ascii="Times" w:hAnsi="Times" w:cs="Times"/>
                <w:sz w:val="24"/>
                <w:szCs w:val="24"/>
              </w:rPr>
              <w:t>3.88</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5427E4A2" w14:textId="77777777" w:rsidR="00E51CC9" w:rsidRPr="00993642" w:rsidRDefault="00E51CC9" w:rsidP="00D80FB3">
            <w:pPr>
              <w:jc w:val="center"/>
              <w:rPr>
                <w:rFonts w:ascii="Times" w:hAnsi="Times" w:cs="Times"/>
                <w:sz w:val="24"/>
                <w:szCs w:val="24"/>
              </w:rPr>
            </w:pPr>
            <w:r w:rsidRPr="00993642">
              <w:rPr>
                <w:rFonts w:ascii="Times" w:hAnsi="Times" w:cs="Times"/>
                <w:sz w:val="24"/>
                <w:szCs w:val="24"/>
              </w:rPr>
              <w:t>.694</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197B004F" w14:textId="77777777" w:rsidR="00E51CC9" w:rsidRPr="00993642" w:rsidRDefault="00E51CC9" w:rsidP="00D80FB3">
            <w:pPr>
              <w:jc w:val="center"/>
              <w:rPr>
                <w:rFonts w:ascii="Times" w:hAnsi="Times" w:cs="Times"/>
                <w:sz w:val="24"/>
                <w:szCs w:val="24"/>
              </w:rPr>
            </w:pPr>
            <w:r w:rsidRPr="00993642">
              <w:rPr>
                <w:rFonts w:ascii="Times" w:hAnsi="Times" w:cs="Times"/>
                <w:sz w:val="24"/>
                <w:szCs w:val="24"/>
              </w:rPr>
              <w:t>0</w:t>
            </w:r>
          </w:p>
        </w:tc>
      </w:tr>
    </w:tbl>
    <w:p w14:paraId="2F5084E9" w14:textId="571AFB5D" w:rsidR="00E51CC9" w:rsidRDefault="00E51CC9" w:rsidP="00E51CC9">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61E28C4B" w14:textId="1DDBCD6F" w:rsidR="00E51CC9" w:rsidRDefault="00E51CC9" w:rsidP="00E51CC9">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3</w:t>
      </w:r>
      <w:r w:rsidR="00FD3834">
        <w:rPr>
          <w:rFonts w:ascii="Times New Roman" w:hAnsi="Times New Roman" w:cs="Times New Roman"/>
          <w:b/>
          <w:bCs/>
          <w:sz w:val="24"/>
          <w:szCs w:val="24"/>
          <w:lang w:val="en-US"/>
        </w:rPr>
        <w:t>6</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Forest plot showing effect of TMS treatment as compared to sham treatment on performance in working memory tasks in patients with </w:t>
      </w:r>
      <w:r w:rsidR="00FD4369">
        <w:rPr>
          <w:rFonts w:ascii="Times New Roman" w:hAnsi="Times New Roman" w:cs="Times New Roman"/>
          <w:sz w:val="24"/>
          <w:szCs w:val="24"/>
          <w:lang w:val="en-US"/>
        </w:rPr>
        <w:t>schizophrenia</w:t>
      </w:r>
      <w:r>
        <w:rPr>
          <w:rFonts w:ascii="Times New Roman" w:hAnsi="Times New Roman" w:cs="Times New Roman"/>
          <w:sz w:val="24"/>
          <w:szCs w:val="24"/>
          <w:lang w:val="en-US"/>
        </w:rPr>
        <w:t>.</w:t>
      </w:r>
    </w:p>
    <w:p w14:paraId="412A158C" w14:textId="632C3942" w:rsidR="00E51CC9" w:rsidRDefault="00E51CC9" w:rsidP="00E51CC9">
      <w:pPr>
        <w:rPr>
          <w:rFonts w:ascii="Times New Roman" w:hAnsi="Times New Roman" w:cs="Times New Roman"/>
          <w:sz w:val="24"/>
          <w:szCs w:val="24"/>
          <w:lang w:val="en-US"/>
        </w:rPr>
      </w:pPr>
      <w:r>
        <w:rPr>
          <w:noProof/>
        </w:rPr>
        <w:drawing>
          <wp:inline distT="0" distB="0" distL="0" distR="0" wp14:anchorId="0DCABEF2" wp14:editId="1C8CA01E">
            <wp:extent cx="5743575" cy="3000375"/>
            <wp:effectExtent l="0" t="0" r="9525" b="9525"/>
            <wp:docPr id="29" name="Picture 29"/>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43">
                      <a:extLst>
                        <a:ext uri="{28A0092B-C50C-407E-A947-70E740481C1C}">
                          <a14:useLocalDpi xmlns:a14="http://schemas.microsoft.com/office/drawing/2010/main" val="0"/>
                        </a:ext>
                      </a:extLst>
                    </a:blip>
                    <a:srcRect l="7810" t="10180" r="7767" b="38035"/>
                    <a:stretch/>
                  </pic:blipFill>
                  <pic:spPr bwMode="auto">
                    <a:xfrm>
                      <a:off x="0" y="0"/>
                      <a:ext cx="5743575" cy="3000375"/>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002"/>
        <w:gridCol w:w="3003"/>
        <w:gridCol w:w="3001"/>
      </w:tblGrid>
      <w:tr w:rsidR="00E51CC9" w:rsidRPr="00263D6B" w14:paraId="7EE93B40" w14:textId="77777777" w:rsidTr="00D80FB3">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5A3C99B6" w14:textId="77777777" w:rsidR="00E51CC9" w:rsidRPr="00263D6B" w:rsidRDefault="00E51CC9" w:rsidP="00D80FB3">
            <w:pPr>
              <w:jc w:val="center"/>
              <w:rPr>
                <w:rFonts w:ascii="Times" w:hAnsi="Times" w:cs="Times"/>
                <w:sz w:val="24"/>
                <w:szCs w:val="24"/>
              </w:rPr>
            </w:pPr>
            <w:r w:rsidRPr="00263D6B">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61E1B5A1" w14:textId="77777777" w:rsidR="00E51CC9" w:rsidRPr="00263D6B" w:rsidRDefault="00E51CC9" w:rsidP="00D80FB3">
            <w:pPr>
              <w:jc w:val="center"/>
              <w:rPr>
                <w:rFonts w:ascii="Times" w:hAnsi="Times" w:cs="Times"/>
                <w:sz w:val="24"/>
                <w:szCs w:val="24"/>
              </w:rPr>
            </w:pPr>
            <w:r w:rsidRPr="00263D6B">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2B01CB83" w14:textId="77777777" w:rsidR="00E51CC9" w:rsidRPr="00263D6B" w:rsidRDefault="00E51CC9" w:rsidP="00D80FB3">
            <w:pPr>
              <w:jc w:val="center"/>
              <w:rPr>
                <w:rFonts w:ascii="Times" w:hAnsi="Times" w:cs="Times"/>
                <w:sz w:val="24"/>
                <w:szCs w:val="24"/>
              </w:rPr>
            </w:pPr>
            <w:r w:rsidRPr="00263D6B">
              <w:rPr>
                <w:rFonts w:ascii="Times" w:hAnsi="Times" w:cs="Times"/>
                <w:b/>
                <w:bCs/>
                <w:sz w:val="24"/>
                <w:szCs w:val="24"/>
                <w:lang w:val="en-US"/>
              </w:rPr>
              <w:t>I</w:t>
            </w:r>
            <w:r w:rsidRPr="00263D6B">
              <w:rPr>
                <w:rFonts w:ascii="Times" w:hAnsi="Times" w:cs="Times"/>
                <w:b/>
                <w:bCs/>
                <w:sz w:val="24"/>
                <w:szCs w:val="24"/>
                <w:vertAlign w:val="superscript"/>
                <w:lang w:val="en-US"/>
              </w:rPr>
              <w:t>2</w:t>
            </w:r>
          </w:p>
        </w:tc>
      </w:tr>
      <w:tr w:rsidR="00E51CC9" w:rsidRPr="00263D6B" w14:paraId="1F2EEF74" w14:textId="77777777" w:rsidTr="00D80FB3">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5492FE36" w14:textId="4C1A3985" w:rsidR="00E51CC9" w:rsidRPr="00263D6B" w:rsidRDefault="00E51CC9" w:rsidP="00D80FB3">
            <w:pPr>
              <w:jc w:val="center"/>
              <w:rPr>
                <w:rFonts w:ascii="Times" w:hAnsi="Times" w:cs="Times"/>
                <w:sz w:val="24"/>
                <w:szCs w:val="24"/>
              </w:rPr>
            </w:pPr>
            <w:r>
              <w:rPr>
                <w:rFonts w:ascii="Times" w:hAnsi="Times" w:cs="Times"/>
                <w:sz w:val="24"/>
                <w:szCs w:val="24"/>
              </w:rPr>
              <w:t>9.18</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262F301D" w14:textId="4619783A" w:rsidR="00E51CC9" w:rsidRPr="00263D6B" w:rsidRDefault="00E51CC9" w:rsidP="00D80FB3">
            <w:pPr>
              <w:jc w:val="center"/>
              <w:rPr>
                <w:rFonts w:ascii="Times" w:hAnsi="Times" w:cs="Times"/>
                <w:sz w:val="24"/>
                <w:szCs w:val="24"/>
              </w:rPr>
            </w:pPr>
            <w:r w:rsidRPr="00263D6B">
              <w:rPr>
                <w:rFonts w:ascii="Times" w:hAnsi="Times" w:cs="Times"/>
                <w:sz w:val="24"/>
                <w:szCs w:val="24"/>
              </w:rPr>
              <w:t>.</w:t>
            </w:r>
            <w:r>
              <w:rPr>
                <w:rFonts w:ascii="Times" w:hAnsi="Times" w:cs="Times"/>
                <w:sz w:val="24"/>
                <w:szCs w:val="24"/>
              </w:rPr>
              <w:t>156</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7B55A1D9" w14:textId="0446F41F" w:rsidR="00E51CC9" w:rsidRPr="00263D6B" w:rsidRDefault="00E51CC9" w:rsidP="00D80FB3">
            <w:pPr>
              <w:jc w:val="center"/>
              <w:rPr>
                <w:rFonts w:ascii="Times" w:hAnsi="Times" w:cs="Times"/>
                <w:sz w:val="24"/>
                <w:szCs w:val="24"/>
              </w:rPr>
            </w:pPr>
            <w:r>
              <w:rPr>
                <w:rFonts w:ascii="Times" w:hAnsi="Times" w:cs="Times"/>
                <w:sz w:val="24"/>
                <w:szCs w:val="24"/>
              </w:rPr>
              <w:t>2</w:t>
            </w:r>
          </w:p>
        </w:tc>
      </w:tr>
    </w:tbl>
    <w:p w14:paraId="329D9057" w14:textId="4E4E4599" w:rsidR="00E51CC9" w:rsidRDefault="00E51CC9" w:rsidP="00E51CC9">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7157839F" w14:textId="7E779C70" w:rsidR="00E51CC9" w:rsidRDefault="00E51CC9" w:rsidP="00E51CC9">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3</w:t>
      </w:r>
      <w:r w:rsidR="00FD3834">
        <w:rPr>
          <w:rFonts w:ascii="Times New Roman" w:hAnsi="Times New Roman" w:cs="Times New Roman"/>
          <w:b/>
          <w:bCs/>
          <w:sz w:val="24"/>
          <w:szCs w:val="24"/>
          <w:lang w:val="en-US"/>
        </w:rPr>
        <w:t>7</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Forest plot showing effect of TMS treatment as compared to sham treatment on performance in working memory tasks in patients with </w:t>
      </w:r>
      <w:r w:rsidR="00D80FB3">
        <w:rPr>
          <w:rFonts w:ascii="Times New Roman" w:hAnsi="Times New Roman" w:cs="Times New Roman"/>
          <w:sz w:val="24"/>
          <w:szCs w:val="24"/>
          <w:lang w:val="en-US"/>
        </w:rPr>
        <w:t>substance use disorders (SUD)</w:t>
      </w:r>
      <w:r>
        <w:rPr>
          <w:rFonts w:ascii="Times New Roman" w:hAnsi="Times New Roman" w:cs="Times New Roman"/>
          <w:sz w:val="24"/>
          <w:szCs w:val="24"/>
          <w:lang w:val="en-US"/>
        </w:rPr>
        <w:t>.</w:t>
      </w:r>
    </w:p>
    <w:p w14:paraId="2BD0DB32" w14:textId="556B33B6" w:rsidR="00E51CC9" w:rsidRDefault="00D80FB3" w:rsidP="00E51CC9">
      <w:pPr>
        <w:rPr>
          <w:rFonts w:ascii="Times" w:hAnsi="Times" w:cs="Times"/>
          <w:noProof/>
          <w:sz w:val="24"/>
          <w:szCs w:val="24"/>
        </w:rPr>
      </w:pPr>
      <w:r w:rsidRPr="00263D6B">
        <w:rPr>
          <w:rFonts w:ascii="Times" w:hAnsi="Times" w:cs="Times"/>
          <w:noProof/>
          <w:sz w:val="24"/>
          <w:szCs w:val="24"/>
        </w:rPr>
        <w:drawing>
          <wp:inline distT="0" distB="0" distL="0" distR="0" wp14:anchorId="21BE8338" wp14:editId="2ED8FCE9">
            <wp:extent cx="5734050" cy="5031921"/>
            <wp:effectExtent l="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44"/>
                    <a:srcRect l="9306" t="5181" r="9262" b="44187"/>
                    <a:stretch/>
                  </pic:blipFill>
                  <pic:spPr bwMode="auto">
                    <a:xfrm>
                      <a:off x="0" y="0"/>
                      <a:ext cx="5744645" cy="5041218"/>
                    </a:xfrm>
                    <a:prstGeom prst="rect">
                      <a:avLst/>
                    </a:prstGeom>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002"/>
        <w:gridCol w:w="3003"/>
        <w:gridCol w:w="3001"/>
      </w:tblGrid>
      <w:tr w:rsidR="00D80FB3" w:rsidRPr="00263D6B" w14:paraId="35167F15" w14:textId="77777777" w:rsidTr="00D80FB3">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68CEA151" w14:textId="77777777" w:rsidR="00D80FB3" w:rsidRPr="00263D6B" w:rsidRDefault="00D80FB3" w:rsidP="00D80FB3">
            <w:pPr>
              <w:jc w:val="center"/>
              <w:rPr>
                <w:rFonts w:ascii="Times" w:hAnsi="Times" w:cs="Times"/>
                <w:sz w:val="24"/>
                <w:szCs w:val="24"/>
              </w:rPr>
            </w:pPr>
            <w:r w:rsidRPr="00263D6B">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5A0F808F" w14:textId="77777777" w:rsidR="00D80FB3" w:rsidRPr="00263D6B" w:rsidRDefault="00D80FB3" w:rsidP="00D80FB3">
            <w:pPr>
              <w:jc w:val="center"/>
              <w:rPr>
                <w:rFonts w:ascii="Times" w:hAnsi="Times" w:cs="Times"/>
                <w:sz w:val="24"/>
                <w:szCs w:val="24"/>
              </w:rPr>
            </w:pPr>
            <w:r w:rsidRPr="00263D6B">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1FC3C984" w14:textId="77777777" w:rsidR="00D80FB3" w:rsidRPr="00263D6B" w:rsidRDefault="00D80FB3" w:rsidP="00D80FB3">
            <w:pPr>
              <w:jc w:val="center"/>
              <w:rPr>
                <w:rFonts w:ascii="Times" w:hAnsi="Times" w:cs="Times"/>
                <w:sz w:val="24"/>
                <w:szCs w:val="24"/>
              </w:rPr>
            </w:pPr>
            <w:r w:rsidRPr="00263D6B">
              <w:rPr>
                <w:rFonts w:ascii="Times" w:hAnsi="Times" w:cs="Times"/>
                <w:b/>
                <w:bCs/>
                <w:sz w:val="24"/>
                <w:szCs w:val="24"/>
                <w:lang w:val="en-US"/>
              </w:rPr>
              <w:t>I</w:t>
            </w:r>
            <w:r w:rsidRPr="00263D6B">
              <w:rPr>
                <w:rFonts w:ascii="Times" w:hAnsi="Times" w:cs="Times"/>
                <w:b/>
                <w:bCs/>
                <w:sz w:val="24"/>
                <w:szCs w:val="24"/>
                <w:vertAlign w:val="superscript"/>
                <w:lang w:val="en-US"/>
              </w:rPr>
              <w:t>2</w:t>
            </w:r>
          </w:p>
        </w:tc>
      </w:tr>
      <w:tr w:rsidR="00D80FB3" w:rsidRPr="00263D6B" w14:paraId="22D045DD" w14:textId="77777777" w:rsidTr="00D80FB3">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3B160FF6" w14:textId="77777777" w:rsidR="00D80FB3" w:rsidRPr="00263D6B" w:rsidRDefault="00D80FB3" w:rsidP="00D80FB3">
            <w:pPr>
              <w:jc w:val="center"/>
              <w:rPr>
                <w:rFonts w:ascii="Times" w:hAnsi="Times" w:cs="Times"/>
                <w:sz w:val="24"/>
                <w:szCs w:val="24"/>
              </w:rPr>
            </w:pPr>
            <w:r w:rsidRPr="00263D6B">
              <w:rPr>
                <w:rFonts w:ascii="Times" w:hAnsi="Times" w:cs="Times"/>
                <w:sz w:val="24"/>
                <w:szCs w:val="24"/>
              </w:rPr>
              <w:t>5.95</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586F2735" w14:textId="77777777" w:rsidR="00D80FB3" w:rsidRPr="00263D6B" w:rsidRDefault="00D80FB3" w:rsidP="00D80FB3">
            <w:pPr>
              <w:jc w:val="center"/>
              <w:rPr>
                <w:rFonts w:ascii="Times" w:hAnsi="Times" w:cs="Times"/>
                <w:sz w:val="24"/>
                <w:szCs w:val="24"/>
              </w:rPr>
            </w:pPr>
            <w:r w:rsidRPr="00263D6B">
              <w:rPr>
                <w:rFonts w:ascii="Times" w:hAnsi="Times" w:cs="Times"/>
                <w:sz w:val="24"/>
                <w:szCs w:val="24"/>
              </w:rPr>
              <w:t>.015</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3B400A19" w14:textId="77777777" w:rsidR="00D80FB3" w:rsidRPr="00263D6B" w:rsidRDefault="00D80FB3" w:rsidP="00D80FB3">
            <w:pPr>
              <w:jc w:val="center"/>
              <w:rPr>
                <w:rFonts w:ascii="Times" w:hAnsi="Times" w:cs="Times"/>
                <w:sz w:val="24"/>
                <w:szCs w:val="24"/>
              </w:rPr>
            </w:pPr>
            <w:r w:rsidRPr="00263D6B">
              <w:rPr>
                <w:rFonts w:ascii="Times" w:hAnsi="Times" w:cs="Times"/>
                <w:sz w:val="24"/>
                <w:szCs w:val="24"/>
              </w:rPr>
              <w:t>83</w:t>
            </w:r>
          </w:p>
        </w:tc>
      </w:tr>
    </w:tbl>
    <w:p w14:paraId="0CABA862" w14:textId="0F44313F" w:rsidR="00D80FB3" w:rsidRDefault="00D80FB3" w:rsidP="00D80FB3">
      <w:pPr>
        <w:tabs>
          <w:tab w:val="left" w:pos="960"/>
        </w:tabs>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0824758B" w14:textId="5FB345DE" w:rsidR="00D80FB3" w:rsidRDefault="00D80FB3" w:rsidP="00D80FB3">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3</w:t>
      </w:r>
      <w:r w:rsidR="00FD3834">
        <w:rPr>
          <w:rFonts w:ascii="Times New Roman" w:hAnsi="Times New Roman" w:cs="Times New Roman"/>
          <w:b/>
          <w:bCs/>
          <w:sz w:val="24"/>
          <w:szCs w:val="24"/>
          <w:lang w:val="en-US"/>
        </w:rPr>
        <w:t>8</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Forest plot showing effect of </w:t>
      </w:r>
      <w:proofErr w:type="spellStart"/>
      <w:r>
        <w:rPr>
          <w:rFonts w:ascii="Times New Roman" w:hAnsi="Times New Roman" w:cs="Times New Roman"/>
          <w:sz w:val="24"/>
          <w:szCs w:val="24"/>
          <w:lang w:val="en-US"/>
        </w:rPr>
        <w:t>tDCS</w:t>
      </w:r>
      <w:proofErr w:type="spellEnd"/>
      <w:r>
        <w:rPr>
          <w:rFonts w:ascii="Times New Roman" w:hAnsi="Times New Roman" w:cs="Times New Roman"/>
          <w:sz w:val="24"/>
          <w:szCs w:val="24"/>
          <w:lang w:val="en-US"/>
        </w:rPr>
        <w:t xml:space="preserve"> treatment as compared to sham treatment on performance in attention tasks in patients with schizophrenia.</w:t>
      </w:r>
    </w:p>
    <w:p w14:paraId="4621F9D4" w14:textId="4E3CA0FA" w:rsidR="00D80FB3" w:rsidRDefault="00D80FB3" w:rsidP="00D80FB3">
      <w:pPr>
        <w:tabs>
          <w:tab w:val="left" w:pos="960"/>
        </w:tabs>
        <w:rPr>
          <w:rFonts w:ascii="Times New Roman" w:hAnsi="Times New Roman" w:cs="Times New Roman"/>
          <w:sz w:val="24"/>
          <w:szCs w:val="24"/>
          <w:lang w:val="en-US"/>
        </w:rPr>
      </w:pPr>
      <w:r w:rsidRPr="00263D6B">
        <w:rPr>
          <w:rFonts w:ascii="Times" w:hAnsi="Times" w:cs="Times"/>
          <w:noProof/>
          <w:sz w:val="24"/>
          <w:szCs w:val="24"/>
        </w:rPr>
        <w:drawing>
          <wp:inline distT="0" distB="0" distL="0" distR="0" wp14:anchorId="79A6A9E9" wp14:editId="43D89088">
            <wp:extent cx="5650572" cy="3152775"/>
            <wp:effectExtent l="0" t="0" r="7620" b="0"/>
            <wp:docPr id="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45"/>
                    <a:srcRect l="7644" t="5652" r="7766" b="60908"/>
                    <a:stretch/>
                  </pic:blipFill>
                  <pic:spPr bwMode="auto">
                    <a:xfrm>
                      <a:off x="0" y="0"/>
                      <a:ext cx="5656950" cy="3156334"/>
                    </a:xfrm>
                    <a:prstGeom prst="rect">
                      <a:avLst/>
                    </a:prstGeom>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002"/>
        <w:gridCol w:w="3003"/>
        <w:gridCol w:w="3001"/>
      </w:tblGrid>
      <w:tr w:rsidR="00D80FB3" w:rsidRPr="00263D6B" w14:paraId="31DD662B" w14:textId="77777777" w:rsidTr="00D80FB3">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5F75BBA5" w14:textId="77777777" w:rsidR="00D80FB3" w:rsidRPr="00263D6B" w:rsidRDefault="00D80FB3" w:rsidP="00D80FB3">
            <w:pPr>
              <w:jc w:val="center"/>
              <w:rPr>
                <w:rFonts w:ascii="Times" w:hAnsi="Times" w:cs="Times"/>
                <w:sz w:val="24"/>
                <w:szCs w:val="24"/>
              </w:rPr>
            </w:pPr>
            <w:r w:rsidRPr="00263D6B">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42AC9729" w14:textId="77777777" w:rsidR="00D80FB3" w:rsidRPr="00263D6B" w:rsidRDefault="00D80FB3" w:rsidP="00D80FB3">
            <w:pPr>
              <w:jc w:val="center"/>
              <w:rPr>
                <w:rFonts w:ascii="Times" w:hAnsi="Times" w:cs="Times"/>
                <w:sz w:val="24"/>
                <w:szCs w:val="24"/>
              </w:rPr>
            </w:pPr>
            <w:r w:rsidRPr="00263D6B">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722FE126" w14:textId="77777777" w:rsidR="00D80FB3" w:rsidRPr="00263D6B" w:rsidRDefault="00D80FB3" w:rsidP="00D80FB3">
            <w:pPr>
              <w:jc w:val="center"/>
              <w:rPr>
                <w:rFonts w:ascii="Times" w:hAnsi="Times" w:cs="Times"/>
                <w:sz w:val="24"/>
                <w:szCs w:val="24"/>
              </w:rPr>
            </w:pPr>
            <w:r w:rsidRPr="00263D6B">
              <w:rPr>
                <w:rFonts w:ascii="Times" w:hAnsi="Times" w:cs="Times"/>
                <w:b/>
                <w:bCs/>
                <w:sz w:val="24"/>
                <w:szCs w:val="24"/>
                <w:lang w:val="en-US"/>
              </w:rPr>
              <w:t>I</w:t>
            </w:r>
            <w:r w:rsidRPr="00263D6B">
              <w:rPr>
                <w:rFonts w:ascii="Times" w:hAnsi="Times" w:cs="Times"/>
                <w:b/>
                <w:bCs/>
                <w:sz w:val="24"/>
                <w:szCs w:val="24"/>
                <w:vertAlign w:val="superscript"/>
                <w:lang w:val="en-US"/>
              </w:rPr>
              <w:t>2</w:t>
            </w:r>
          </w:p>
        </w:tc>
      </w:tr>
      <w:tr w:rsidR="00D80FB3" w:rsidRPr="00263D6B" w14:paraId="742EC810" w14:textId="77777777" w:rsidTr="00D80FB3">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15A540BD" w14:textId="77777777" w:rsidR="00D80FB3" w:rsidRPr="00263D6B" w:rsidRDefault="00D80FB3" w:rsidP="00D80FB3">
            <w:pPr>
              <w:jc w:val="center"/>
              <w:rPr>
                <w:rFonts w:ascii="Times" w:hAnsi="Times" w:cs="Times"/>
                <w:sz w:val="24"/>
                <w:szCs w:val="24"/>
              </w:rPr>
            </w:pPr>
            <w:r w:rsidRPr="00263D6B">
              <w:rPr>
                <w:rFonts w:ascii="Times" w:hAnsi="Times" w:cs="Times"/>
                <w:sz w:val="24"/>
                <w:szCs w:val="24"/>
              </w:rPr>
              <w:t>6.15</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7FB14037" w14:textId="77777777" w:rsidR="00D80FB3" w:rsidRPr="00263D6B" w:rsidRDefault="00D80FB3" w:rsidP="00D80FB3">
            <w:pPr>
              <w:jc w:val="center"/>
              <w:rPr>
                <w:rFonts w:ascii="Times" w:hAnsi="Times" w:cs="Times"/>
                <w:sz w:val="24"/>
                <w:szCs w:val="24"/>
              </w:rPr>
            </w:pPr>
            <w:r w:rsidRPr="00263D6B">
              <w:rPr>
                <w:rFonts w:ascii="Times" w:hAnsi="Times" w:cs="Times"/>
                <w:sz w:val="24"/>
                <w:szCs w:val="24"/>
              </w:rPr>
              <w:t>.292</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4DF9689A" w14:textId="77777777" w:rsidR="00D80FB3" w:rsidRPr="00263D6B" w:rsidRDefault="00D80FB3" w:rsidP="00D80FB3">
            <w:pPr>
              <w:jc w:val="center"/>
              <w:rPr>
                <w:rFonts w:ascii="Times" w:hAnsi="Times" w:cs="Times"/>
                <w:sz w:val="24"/>
                <w:szCs w:val="24"/>
              </w:rPr>
            </w:pPr>
            <w:r w:rsidRPr="00263D6B">
              <w:rPr>
                <w:rFonts w:ascii="Times" w:hAnsi="Times" w:cs="Times"/>
                <w:sz w:val="24"/>
                <w:szCs w:val="24"/>
              </w:rPr>
              <w:t>19</w:t>
            </w:r>
          </w:p>
        </w:tc>
      </w:tr>
    </w:tbl>
    <w:p w14:paraId="06F86786" w14:textId="6914B09C" w:rsidR="00D80FB3" w:rsidRDefault="00D80FB3" w:rsidP="00D80FB3">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6B61DED5" w14:textId="4D45B1BA" w:rsidR="00D80FB3" w:rsidRDefault="00D80FB3" w:rsidP="00D80FB3">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3</w:t>
      </w:r>
      <w:r w:rsidR="00FD3834">
        <w:rPr>
          <w:rFonts w:ascii="Times New Roman" w:hAnsi="Times New Roman" w:cs="Times New Roman"/>
          <w:b/>
          <w:bCs/>
          <w:sz w:val="24"/>
          <w:szCs w:val="24"/>
          <w:lang w:val="en-US"/>
        </w:rPr>
        <w:t>9</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Forest plot showing effect of </w:t>
      </w:r>
      <w:proofErr w:type="spellStart"/>
      <w:r>
        <w:rPr>
          <w:rFonts w:ascii="Times New Roman" w:hAnsi="Times New Roman" w:cs="Times New Roman"/>
          <w:sz w:val="24"/>
          <w:szCs w:val="24"/>
          <w:lang w:val="en-US"/>
        </w:rPr>
        <w:t>tDCS</w:t>
      </w:r>
      <w:proofErr w:type="spellEnd"/>
      <w:r>
        <w:rPr>
          <w:rFonts w:ascii="Times New Roman" w:hAnsi="Times New Roman" w:cs="Times New Roman"/>
          <w:sz w:val="24"/>
          <w:szCs w:val="24"/>
          <w:lang w:val="en-US"/>
        </w:rPr>
        <w:t xml:space="preserve"> treatment as compared to sham treatment on performance in executive functioning tasks in patients with depression.</w:t>
      </w:r>
    </w:p>
    <w:p w14:paraId="59C841BD" w14:textId="533D2858" w:rsidR="00D80FB3" w:rsidRDefault="00D80FB3" w:rsidP="00D80FB3">
      <w:pPr>
        <w:rPr>
          <w:rFonts w:ascii="Times" w:hAnsi="Times" w:cs="Times"/>
          <w:noProof/>
          <w:sz w:val="24"/>
          <w:szCs w:val="24"/>
        </w:rPr>
      </w:pPr>
      <w:r w:rsidRPr="00263D6B">
        <w:rPr>
          <w:rFonts w:ascii="Times" w:hAnsi="Times" w:cs="Times"/>
          <w:noProof/>
          <w:sz w:val="24"/>
          <w:szCs w:val="24"/>
        </w:rPr>
        <w:drawing>
          <wp:inline distT="0" distB="0" distL="0" distR="0" wp14:anchorId="6E9E7D14" wp14:editId="036089DC">
            <wp:extent cx="5715428" cy="3009900"/>
            <wp:effectExtent l="0" t="0" r="0" b="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46"/>
                    <a:srcRect l="7977" t="5533" r="7766" b="63030"/>
                    <a:stretch/>
                  </pic:blipFill>
                  <pic:spPr bwMode="auto">
                    <a:xfrm>
                      <a:off x="0" y="0"/>
                      <a:ext cx="5728989" cy="3017042"/>
                    </a:xfrm>
                    <a:prstGeom prst="rect">
                      <a:avLst/>
                    </a:prstGeom>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002"/>
        <w:gridCol w:w="3003"/>
        <w:gridCol w:w="3001"/>
      </w:tblGrid>
      <w:tr w:rsidR="00D80FB3" w:rsidRPr="00263D6B" w14:paraId="72BF3929" w14:textId="77777777" w:rsidTr="00D80FB3">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62A56410" w14:textId="77777777" w:rsidR="00D80FB3" w:rsidRPr="00263D6B" w:rsidRDefault="00D80FB3" w:rsidP="00D80FB3">
            <w:pPr>
              <w:jc w:val="center"/>
              <w:rPr>
                <w:rFonts w:ascii="Times" w:hAnsi="Times" w:cs="Times"/>
                <w:sz w:val="24"/>
                <w:szCs w:val="24"/>
              </w:rPr>
            </w:pPr>
            <w:r w:rsidRPr="00263D6B">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7DFCB3CB" w14:textId="77777777" w:rsidR="00D80FB3" w:rsidRPr="00263D6B" w:rsidRDefault="00D80FB3" w:rsidP="00D80FB3">
            <w:pPr>
              <w:jc w:val="center"/>
              <w:rPr>
                <w:rFonts w:ascii="Times" w:hAnsi="Times" w:cs="Times"/>
                <w:sz w:val="24"/>
                <w:szCs w:val="24"/>
              </w:rPr>
            </w:pPr>
            <w:r w:rsidRPr="00263D6B">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628A67DB" w14:textId="77777777" w:rsidR="00D80FB3" w:rsidRPr="00263D6B" w:rsidRDefault="00D80FB3" w:rsidP="00D80FB3">
            <w:pPr>
              <w:jc w:val="center"/>
              <w:rPr>
                <w:rFonts w:ascii="Times" w:hAnsi="Times" w:cs="Times"/>
                <w:sz w:val="24"/>
                <w:szCs w:val="24"/>
              </w:rPr>
            </w:pPr>
            <w:r w:rsidRPr="00263D6B">
              <w:rPr>
                <w:rFonts w:ascii="Times" w:hAnsi="Times" w:cs="Times"/>
                <w:b/>
                <w:bCs/>
                <w:sz w:val="24"/>
                <w:szCs w:val="24"/>
                <w:lang w:val="en-US"/>
              </w:rPr>
              <w:t>I</w:t>
            </w:r>
            <w:r w:rsidRPr="00263D6B">
              <w:rPr>
                <w:rFonts w:ascii="Times" w:hAnsi="Times" w:cs="Times"/>
                <w:b/>
                <w:bCs/>
                <w:sz w:val="24"/>
                <w:szCs w:val="24"/>
                <w:vertAlign w:val="superscript"/>
                <w:lang w:val="en-US"/>
              </w:rPr>
              <w:t>2</w:t>
            </w:r>
          </w:p>
        </w:tc>
      </w:tr>
      <w:tr w:rsidR="00D80FB3" w:rsidRPr="00263D6B" w14:paraId="202BD0F8" w14:textId="77777777" w:rsidTr="00D80FB3">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2D00DCB9" w14:textId="77777777" w:rsidR="00D80FB3" w:rsidRPr="00263D6B" w:rsidRDefault="00D80FB3" w:rsidP="00D80FB3">
            <w:pPr>
              <w:jc w:val="center"/>
              <w:rPr>
                <w:rFonts w:ascii="Times" w:hAnsi="Times" w:cs="Times"/>
                <w:sz w:val="24"/>
                <w:szCs w:val="24"/>
              </w:rPr>
            </w:pPr>
            <w:r w:rsidRPr="00263D6B">
              <w:rPr>
                <w:rFonts w:ascii="Times" w:hAnsi="Times" w:cs="Times"/>
                <w:sz w:val="24"/>
                <w:szCs w:val="24"/>
              </w:rPr>
              <w:t>0.12</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15205E61" w14:textId="77777777" w:rsidR="00D80FB3" w:rsidRPr="00263D6B" w:rsidRDefault="00D80FB3" w:rsidP="00D80FB3">
            <w:pPr>
              <w:jc w:val="center"/>
              <w:rPr>
                <w:rFonts w:ascii="Times" w:hAnsi="Times" w:cs="Times"/>
                <w:sz w:val="24"/>
                <w:szCs w:val="24"/>
              </w:rPr>
            </w:pPr>
            <w:r w:rsidRPr="00263D6B">
              <w:rPr>
                <w:rFonts w:ascii="Times" w:hAnsi="Times" w:cs="Times"/>
                <w:sz w:val="24"/>
                <w:szCs w:val="24"/>
              </w:rPr>
              <w:t>.942</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15D1796C" w14:textId="77777777" w:rsidR="00D80FB3" w:rsidRPr="00263D6B" w:rsidRDefault="00D80FB3" w:rsidP="00D80FB3">
            <w:pPr>
              <w:jc w:val="center"/>
              <w:rPr>
                <w:rFonts w:ascii="Times" w:hAnsi="Times" w:cs="Times"/>
                <w:sz w:val="24"/>
                <w:szCs w:val="24"/>
              </w:rPr>
            </w:pPr>
            <w:r w:rsidRPr="00263D6B">
              <w:rPr>
                <w:rFonts w:ascii="Times" w:hAnsi="Times" w:cs="Times"/>
                <w:sz w:val="24"/>
                <w:szCs w:val="24"/>
              </w:rPr>
              <w:t>0</w:t>
            </w:r>
          </w:p>
        </w:tc>
      </w:tr>
    </w:tbl>
    <w:p w14:paraId="6C419C4C" w14:textId="151DED14" w:rsidR="00D80FB3" w:rsidRDefault="00D80FB3" w:rsidP="00D80FB3">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2973E42" w14:textId="1C9D0A8C" w:rsidR="00D80FB3" w:rsidRDefault="00D80FB3" w:rsidP="00D80FB3">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sidR="00FD3834">
        <w:rPr>
          <w:rFonts w:ascii="Times New Roman" w:hAnsi="Times New Roman" w:cs="Times New Roman"/>
          <w:b/>
          <w:bCs/>
          <w:sz w:val="24"/>
          <w:szCs w:val="24"/>
          <w:lang w:val="en-US"/>
        </w:rPr>
        <w:t>40</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Forest plot showing effect of </w:t>
      </w:r>
      <w:proofErr w:type="spellStart"/>
      <w:r>
        <w:rPr>
          <w:rFonts w:ascii="Times New Roman" w:hAnsi="Times New Roman" w:cs="Times New Roman"/>
          <w:sz w:val="24"/>
          <w:szCs w:val="24"/>
          <w:lang w:val="en-US"/>
        </w:rPr>
        <w:t>tDCS</w:t>
      </w:r>
      <w:proofErr w:type="spellEnd"/>
      <w:r>
        <w:rPr>
          <w:rFonts w:ascii="Times New Roman" w:hAnsi="Times New Roman" w:cs="Times New Roman"/>
          <w:sz w:val="24"/>
          <w:szCs w:val="24"/>
          <w:lang w:val="en-US"/>
        </w:rPr>
        <w:t xml:space="preserve"> treatment as compared to sham treatment on performance in executive functioning tasks in patients with schizophrenia.</w:t>
      </w:r>
    </w:p>
    <w:p w14:paraId="381CCAEB" w14:textId="21D7A4FD" w:rsidR="00D80FB3" w:rsidRDefault="00D80FB3" w:rsidP="00D80FB3">
      <w:pPr>
        <w:rPr>
          <w:rFonts w:ascii="Times New Roman" w:hAnsi="Times New Roman" w:cs="Times New Roman"/>
          <w:sz w:val="24"/>
          <w:szCs w:val="24"/>
          <w:lang w:val="en-US"/>
        </w:rPr>
      </w:pPr>
      <w:r w:rsidRPr="00263D6B">
        <w:rPr>
          <w:rFonts w:ascii="Times" w:hAnsi="Times" w:cs="Times"/>
          <w:noProof/>
          <w:sz w:val="24"/>
          <w:szCs w:val="24"/>
        </w:rPr>
        <w:drawing>
          <wp:inline distT="0" distB="0" distL="0" distR="0" wp14:anchorId="005ED739" wp14:editId="3CD8EB4E">
            <wp:extent cx="5778814" cy="3200400"/>
            <wp:effectExtent l="0" t="0" r="0" b="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47"/>
                    <a:srcRect l="7478" t="5533" r="7600" b="61149"/>
                    <a:stretch/>
                  </pic:blipFill>
                  <pic:spPr bwMode="auto">
                    <a:xfrm>
                      <a:off x="0" y="0"/>
                      <a:ext cx="5785708" cy="3204218"/>
                    </a:xfrm>
                    <a:prstGeom prst="rect">
                      <a:avLst/>
                    </a:prstGeom>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304"/>
        <w:gridCol w:w="3303"/>
        <w:gridCol w:w="2399"/>
      </w:tblGrid>
      <w:tr w:rsidR="00D80FB3" w:rsidRPr="00263D6B" w14:paraId="780B25E3" w14:textId="77777777" w:rsidTr="00D80FB3">
        <w:trPr>
          <w:trHeight w:val="584"/>
        </w:trPr>
        <w:tc>
          <w:tcPr>
            <w:tcW w:w="1834"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05307299" w14:textId="77777777" w:rsidR="00D80FB3" w:rsidRPr="00263D6B" w:rsidRDefault="00D80FB3" w:rsidP="00D80FB3">
            <w:pPr>
              <w:jc w:val="center"/>
              <w:rPr>
                <w:rFonts w:ascii="Times" w:hAnsi="Times" w:cs="Times"/>
                <w:sz w:val="24"/>
                <w:szCs w:val="24"/>
              </w:rPr>
            </w:pPr>
            <w:r w:rsidRPr="00263D6B">
              <w:rPr>
                <w:rFonts w:ascii="Times" w:hAnsi="Times" w:cs="Times"/>
                <w:b/>
                <w:bCs/>
                <w:sz w:val="24"/>
                <w:szCs w:val="24"/>
                <w:lang w:val="en-US"/>
              </w:rPr>
              <w:t>Q</w:t>
            </w:r>
          </w:p>
        </w:tc>
        <w:tc>
          <w:tcPr>
            <w:tcW w:w="1834"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2EA9152D" w14:textId="77777777" w:rsidR="00D80FB3" w:rsidRPr="00263D6B" w:rsidRDefault="00D80FB3" w:rsidP="00D80FB3">
            <w:pPr>
              <w:jc w:val="center"/>
              <w:rPr>
                <w:rFonts w:ascii="Times" w:hAnsi="Times" w:cs="Times"/>
                <w:sz w:val="24"/>
                <w:szCs w:val="24"/>
              </w:rPr>
            </w:pPr>
            <w:r w:rsidRPr="00263D6B">
              <w:rPr>
                <w:rFonts w:ascii="Times" w:hAnsi="Times" w:cs="Times"/>
                <w:b/>
                <w:bCs/>
                <w:i/>
                <w:iCs/>
                <w:sz w:val="24"/>
                <w:szCs w:val="24"/>
                <w:lang w:val="en-US"/>
              </w:rPr>
              <w:t>p</w:t>
            </w:r>
          </w:p>
        </w:tc>
        <w:tc>
          <w:tcPr>
            <w:tcW w:w="1332"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279E1EAA" w14:textId="77777777" w:rsidR="00D80FB3" w:rsidRPr="00263D6B" w:rsidRDefault="00D80FB3" w:rsidP="00D80FB3">
            <w:pPr>
              <w:jc w:val="center"/>
              <w:rPr>
                <w:rFonts w:ascii="Times" w:hAnsi="Times" w:cs="Times"/>
                <w:sz w:val="24"/>
                <w:szCs w:val="24"/>
              </w:rPr>
            </w:pPr>
            <w:r w:rsidRPr="00263D6B">
              <w:rPr>
                <w:rFonts w:ascii="Times" w:hAnsi="Times" w:cs="Times"/>
                <w:b/>
                <w:bCs/>
                <w:sz w:val="24"/>
                <w:szCs w:val="24"/>
                <w:lang w:val="en-US"/>
              </w:rPr>
              <w:t>I</w:t>
            </w:r>
            <w:r w:rsidRPr="00263D6B">
              <w:rPr>
                <w:rFonts w:ascii="Times" w:hAnsi="Times" w:cs="Times"/>
                <w:b/>
                <w:bCs/>
                <w:sz w:val="24"/>
                <w:szCs w:val="24"/>
                <w:vertAlign w:val="superscript"/>
                <w:lang w:val="en-US"/>
              </w:rPr>
              <w:t>2</w:t>
            </w:r>
          </w:p>
        </w:tc>
      </w:tr>
      <w:tr w:rsidR="00D80FB3" w:rsidRPr="00263D6B" w14:paraId="1C540B75" w14:textId="77777777" w:rsidTr="00D80FB3">
        <w:trPr>
          <w:trHeight w:val="584"/>
        </w:trPr>
        <w:tc>
          <w:tcPr>
            <w:tcW w:w="1834"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5EB97644" w14:textId="77777777" w:rsidR="00D80FB3" w:rsidRPr="00263D6B" w:rsidRDefault="00D80FB3" w:rsidP="00D80FB3">
            <w:pPr>
              <w:jc w:val="center"/>
              <w:rPr>
                <w:rFonts w:ascii="Times" w:hAnsi="Times" w:cs="Times"/>
                <w:sz w:val="24"/>
                <w:szCs w:val="24"/>
              </w:rPr>
            </w:pPr>
            <w:r w:rsidRPr="00263D6B">
              <w:rPr>
                <w:rFonts w:ascii="Times" w:hAnsi="Times" w:cs="Times"/>
                <w:sz w:val="24"/>
                <w:szCs w:val="24"/>
              </w:rPr>
              <w:t>3.76</w:t>
            </w:r>
          </w:p>
        </w:tc>
        <w:tc>
          <w:tcPr>
            <w:tcW w:w="1834"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0BFAF1D6" w14:textId="77777777" w:rsidR="00D80FB3" w:rsidRPr="00263D6B" w:rsidRDefault="00D80FB3" w:rsidP="00D80FB3">
            <w:pPr>
              <w:jc w:val="center"/>
              <w:rPr>
                <w:rFonts w:ascii="Times" w:hAnsi="Times" w:cs="Times"/>
                <w:sz w:val="24"/>
                <w:szCs w:val="24"/>
              </w:rPr>
            </w:pPr>
            <w:r w:rsidRPr="00263D6B">
              <w:rPr>
                <w:rFonts w:ascii="Times" w:hAnsi="Times" w:cs="Times"/>
                <w:sz w:val="24"/>
                <w:szCs w:val="24"/>
              </w:rPr>
              <w:t>.710</w:t>
            </w:r>
          </w:p>
        </w:tc>
        <w:tc>
          <w:tcPr>
            <w:tcW w:w="1332"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351C5E22" w14:textId="77777777" w:rsidR="00D80FB3" w:rsidRPr="00263D6B" w:rsidRDefault="00D80FB3" w:rsidP="00D80FB3">
            <w:pPr>
              <w:jc w:val="center"/>
              <w:rPr>
                <w:rFonts w:ascii="Times" w:hAnsi="Times" w:cs="Times"/>
                <w:sz w:val="24"/>
                <w:szCs w:val="24"/>
              </w:rPr>
            </w:pPr>
            <w:r w:rsidRPr="00263D6B">
              <w:rPr>
                <w:rFonts w:ascii="Times" w:hAnsi="Times" w:cs="Times"/>
                <w:sz w:val="24"/>
                <w:szCs w:val="24"/>
              </w:rPr>
              <w:t>0</w:t>
            </w:r>
          </w:p>
        </w:tc>
      </w:tr>
    </w:tbl>
    <w:p w14:paraId="68E145B0" w14:textId="6688C11F" w:rsidR="00D80FB3" w:rsidRDefault="00D80FB3" w:rsidP="00D80FB3">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0D53E327" w14:textId="56C9E308" w:rsidR="00D80FB3" w:rsidRDefault="00D80FB3" w:rsidP="00D80FB3">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4</w:t>
      </w:r>
      <w:r w:rsidR="00FD3834">
        <w:rPr>
          <w:rFonts w:ascii="Times New Roman" w:hAnsi="Times New Roman" w:cs="Times New Roman"/>
          <w:b/>
          <w:bCs/>
          <w:sz w:val="24"/>
          <w:szCs w:val="24"/>
          <w:lang w:val="en-US"/>
        </w:rPr>
        <w:t>1</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Forest plot showing effect of </w:t>
      </w:r>
      <w:proofErr w:type="spellStart"/>
      <w:r>
        <w:rPr>
          <w:rFonts w:ascii="Times New Roman" w:hAnsi="Times New Roman" w:cs="Times New Roman"/>
          <w:sz w:val="24"/>
          <w:szCs w:val="24"/>
          <w:lang w:val="en-US"/>
        </w:rPr>
        <w:t>tDCS</w:t>
      </w:r>
      <w:proofErr w:type="spellEnd"/>
      <w:r>
        <w:rPr>
          <w:rFonts w:ascii="Times New Roman" w:hAnsi="Times New Roman" w:cs="Times New Roman"/>
          <w:sz w:val="24"/>
          <w:szCs w:val="24"/>
          <w:lang w:val="en-US"/>
        </w:rPr>
        <w:t xml:space="preserve"> treatment as compared to sham treatment on performance in </w:t>
      </w:r>
      <w:r w:rsidR="00FD4369">
        <w:rPr>
          <w:rFonts w:ascii="Times New Roman" w:hAnsi="Times New Roman" w:cs="Times New Roman"/>
          <w:sz w:val="24"/>
          <w:szCs w:val="24"/>
          <w:lang w:val="en-US"/>
        </w:rPr>
        <w:t>processing speed</w:t>
      </w:r>
      <w:r>
        <w:rPr>
          <w:rFonts w:ascii="Times New Roman" w:hAnsi="Times New Roman" w:cs="Times New Roman"/>
          <w:sz w:val="24"/>
          <w:szCs w:val="24"/>
          <w:lang w:val="en-US"/>
        </w:rPr>
        <w:t xml:space="preserve"> tasks in patients with </w:t>
      </w:r>
      <w:r w:rsidR="00FD4369">
        <w:rPr>
          <w:rFonts w:ascii="Times New Roman" w:hAnsi="Times New Roman" w:cs="Times New Roman"/>
          <w:sz w:val="24"/>
          <w:szCs w:val="24"/>
          <w:lang w:val="en-US"/>
        </w:rPr>
        <w:t>depression</w:t>
      </w:r>
      <w:r>
        <w:rPr>
          <w:rFonts w:ascii="Times New Roman" w:hAnsi="Times New Roman" w:cs="Times New Roman"/>
          <w:sz w:val="24"/>
          <w:szCs w:val="24"/>
          <w:lang w:val="en-US"/>
        </w:rPr>
        <w:t>.</w:t>
      </w:r>
    </w:p>
    <w:p w14:paraId="2765A804" w14:textId="5197D08C" w:rsidR="00D80FB3" w:rsidRDefault="00FD4369" w:rsidP="00D80FB3">
      <w:pPr>
        <w:rPr>
          <w:rFonts w:ascii="Times New Roman" w:hAnsi="Times New Roman" w:cs="Times New Roman"/>
          <w:sz w:val="24"/>
          <w:szCs w:val="24"/>
          <w:lang w:val="en-US"/>
        </w:rPr>
      </w:pPr>
      <w:r w:rsidRPr="00263D6B">
        <w:rPr>
          <w:rFonts w:ascii="Times" w:hAnsi="Times" w:cs="Times"/>
          <w:noProof/>
          <w:sz w:val="24"/>
          <w:szCs w:val="24"/>
        </w:rPr>
        <w:drawing>
          <wp:inline distT="0" distB="0" distL="0" distR="0" wp14:anchorId="4786827E" wp14:editId="6EEAE871">
            <wp:extent cx="5709365" cy="4943475"/>
            <wp:effectExtent l="0" t="0" r="5715" b="0"/>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48"/>
                    <a:srcRect l="9140" t="5417" r="9096" b="44422"/>
                    <a:stretch/>
                  </pic:blipFill>
                  <pic:spPr bwMode="auto">
                    <a:xfrm>
                      <a:off x="0" y="0"/>
                      <a:ext cx="5726572" cy="4958374"/>
                    </a:xfrm>
                    <a:prstGeom prst="rect">
                      <a:avLst/>
                    </a:prstGeom>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002"/>
        <w:gridCol w:w="3003"/>
        <w:gridCol w:w="3001"/>
      </w:tblGrid>
      <w:tr w:rsidR="00FD4369" w:rsidRPr="00263D6B" w14:paraId="1D8AF8E6" w14:textId="77777777" w:rsidTr="00000641">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5016966D" w14:textId="77777777" w:rsidR="00FD4369" w:rsidRPr="00263D6B" w:rsidRDefault="00FD4369" w:rsidP="00000641">
            <w:pPr>
              <w:jc w:val="center"/>
              <w:rPr>
                <w:rFonts w:ascii="Times" w:hAnsi="Times" w:cs="Times"/>
                <w:sz w:val="24"/>
                <w:szCs w:val="24"/>
              </w:rPr>
            </w:pPr>
            <w:r w:rsidRPr="00263D6B">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0D95BA67" w14:textId="77777777" w:rsidR="00FD4369" w:rsidRPr="00263D6B" w:rsidRDefault="00FD4369" w:rsidP="00000641">
            <w:pPr>
              <w:jc w:val="center"/>
              <w:rPr>
                <w:rFonts w:ascii="Times" w:hAnsi="Times" w:cs="Times"/>
                <w:sz w:val="24"/>
                <w:szCs w:val="24"/>
              </w:rPr>
            </w:pPr>
            <w:r w:rsidRPr="00263D6B">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441CBCFC" w14:textId="77777777" w:rsidR="00FD4369" w:rsidRPr="00263D6B" w:rsidRDefault="00FD4369" w:rsidP="00000641">
            <w:pPr>
              <w:jc w:val="center"/>
              <w:rPr>
                <w:rFonts w:ascii="Times" w:hAnsi="Times" w:cs="Times"/>
                <w:sz w:val="24"/>
                <w:szCs w:val="24"/>
              </w:rPr>
            </w:pPr>
            <w:r w:rsidRPr="00263D6B">
              <w:rPr>
                <w:rFonts w:ascii="Times" w:hAnsi="Times" w:cs="Times"/>
                <w:b/>
                <w:bCs/>
                <w:sz w:val="24"/>
                <w:szCs w:val="24"/>
                <w:lang w:val="en-US"/>
              </w:rPr>
              <w:t>I</w:t>
            </w:r>
            <w:r w:rsidRPr="00263D6B">
              <w:rPr>
                <w:rFonts w:ascii="Times" w:hAnsi="Times" w:cs="Times"/>
                <w:b/>
                <w:bCs/>
                <w:sz w:val="24"/>
                <w:szCs w:val="24"/>
                <w:vertAlign w:val="superscript"/>
                <w:lang w:val="en-US"/>
              </w:rPr>
              <w:t>2</w:t>
            </w:r>
          </w:p>
        </w:tc>
      </w:tr>
      <w:tr w:rsidR="00FD4369" w:rsidRPr="00263D6B" w14:paraId="2491D2E8" w14:textId="77777777" w:rsidTr="00000641">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777B51DD" w14:textId="77777777" w:rsidR="00FD4369" w:rsidRPr="00263D6B" w:rsidRDefault="00FD4369" w:rsidP="00000641">
            <w:pPr>
              <w:jc w:val="center"/>
              <w:rPr>
                <w:rFonts w:ascii="Times" w:hAnsi="Times" w:cs="Times"/>
                <w:sz w:val="24"/>
                <w:szCs w:val="24"/>
              </w:rPr>
            </w:pPr>
            <w:r w:rsidRPr="00263D6B">
              <w:rPr>
                <w:rFonts w:ascii="Times" w:hAnsi="Times" w:cs="Times"/>
                <w:sz w:val="24"/>
                <w:szCs w:val="24"/>
              </w:rPr>
              <w:t>1.34</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510081F9" w14:textId="77777777" w:rsidR="00FD4369" w:rsidRPr="00263D6B" w:rsidRDefault="00FD4369" w:rsidP="00000641">
            <w:pPr>
              <w:jc w:val="center"/>
              <w:rPr>
                <w:rFonts w:ascii="Times" w:hAnsi="Times" w:cs="Times"/>
                <w:sz w:val="24"/>
                <w:szCs w:val="24"/>
              </w:rPr>
            </w:pPr>
            <w:r w:rsidRPr="00263D6B">
              <w:rPr>
                <w:rFonts w:ascii="Times" w:hAnsi="Times" w:cs="Times"/>
                <w:sz w:val="24"/>
                <w:szCs w:val="24"/>
              </w:rPr>
              <w:t>.512</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1B86FC82" w14:textId="77777777" w:rsidR="00FD4369" w:rsidRPr="00263D6B" w:rsidRDefault="00FD4369" w:rsidP="00000641">
            <w:pPr>
              <w:jc w:val="center"/>
              <w:rPr>
                <w:rFonts w:ascii="Times" w:hAnsi="Times" w:cs="Times"/>
                <w:sz w:val="24"/>
                <w:szCs w:val="24"/>
              </w:rPr>
            </w:pPr>
            <w:r w:rsidRPr="00263D6B">
              <w:rPr>
                <w:rFonts w:ascii="Times" w:hAnsi="Times" w:cs="Times"/>
                <w:sz w:val="24"/>
                <w:szCs w:val="24"/>
              </w:rPr>
              <w:t>0</w:t>
            </w:r>
          </w:p>
        </w:tc>
      </w:tr>
    </w:tbl>
    <w:p w14:paraId="482860CE" w14:textId="0ADBE3D7" w:rsidR="00FD4369" w:rsidRDefault="00FD4369" w:rsidP="00FD4369">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35493856" w14:textId="12401268" w:rsidR="00FD4369" w:rsidRDefault="00FD4369" w:rsidP="00FD4369">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4</w:t>
      </w:r>
      <w:r w:rsidR="00FD3834">
        <w:rPr>
          <w:rFonts w:ascii="Times New Roman" w:hAnsi="Times New Roman" w:cs="Times New Roman"/>
          <w:b/>
          <w:bCs/>
          <w:sz w:val="24"/>
          <w:szCs w:val="24"/>
          <w:lang w:val="en-US"/>
        </w:rPr>
        <w:t>2</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Forest plot showing effect of </w:t>
      </w:r>
      <w:proofErr w:type="spellStart"/>
      <w:r>
        <w:rPr>
          <w:rFonts w:ascii="Times New Roman" w:hAnsi="Times New Roman" w:cs="Times New Roman"/>
          <w:sz w:val="24"/>
          <w:szCs w:val="24"/>
          <w:lang w:val="en-US"/>
        </w:rPr>
        <w:t>tDCS</w:t>
      </w:r>
      <w:proofErr w:type="spellEnd"/>
      <w:r>
        <w:rPr>
          <w:rFonts w:ascii="Times New Roman" w:hAnsi="Times New Roman" w:cs="Times New Roman"/>
          <w:sz w:val="24"/>
          <w:szCs w:val="24"/>
          <w:lang w:val="en-US"/>
        </w:rPr>
        <w:t xml:space="preserve"> treatment as compared to sham treatment on performance in processing speed tasks in patients with schizophrenia.</w:t>
      </w:r>
    </w:p>
    <w:p w14:paraId="30C0686D" w14:textId="4AB944C4" w:rsidR="00FD4369" w:rsidRDefault="00FD4369" w:rsidP="00FD4369">
      <w:pPr>
        <w:rPr>
          <w:rFonts w:ascii="Times" w:hAnsi="Times" w:cs="Times"/>
          <w:noProof/>
          <w:sz w:val="24"/>
          <w:szCs w:val="24"/>
        </w:rPr>
      </w:pPr>
      <w:r w:rsidRPr="00263D6B">
        <w:rPr>
          <w:rFonts w:ascii="Times" w:hAnsi="Times" w:cs="Times"/>
          <w:noProof/>
          <w:sz w:val="24"/>
          <w:szCs w:val="24"/>
        </w:rPr>
        <w:drawing>
          <wp:inline distT="0" distB="0" distL="0" distR="0" wp14:anchorId="7CB63C82" wp14:editId="0BE0D0DC">
            <wp:extent cx="5698273" cy="3200400"/>
            <wp:effectExtent l="0" t="0" r="0" b="0"/>
            <wp:docPr id="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49"/>
                    <a:srcRect l="7478" t="5533" r="7600" b="60676"/>
                    <a:stretch/>
                  </pic:blipFill>
                  <pic:spPr bwMode="auto">
                    <a:xfrm>
                      <a:off x="0" y="0"/>
                      <a:ext cx="5707763" cy="3205730"/>
                    </a:xfrm>
                    <a:prstGeom prst="rect">
                      <a:avLst/>
                    </a:prstGeom>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002"/>
        <w:gridCol w:w="3003"/>
        <w:gridCol w:w="3001"/>
      </w:tblGrid>
      <w:tr w:rsidR="00FD4369" w:rsidRPr="00263D6B" w14:paraId="01278AB3" w14:textId="77777777" w:rsidTr="00000641">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5C461944" w14:textId="77777777" w:rsidR="00FD4369" w:rsidRPr="00263D6B" w:rsidRDefault="00FD4369" w:rsidP="00000641">
            <w:pPr>
              <w:jc w:val="center"/>
              <w:rPr>
                <w:rFonts w:ascii="Times" w:hAnsi="Times" w:cs="Times"/>
                <w:sz w:val="24"/>
                <w:szCs w:val="24"/>
              </w:rPr>
            </w:pPr>
            <w:r w:rsidRPr="00263D6B">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084437BF" w14:textId="77777777" w:rsidR="00FD4369" w:rsidRPr="00263D6B" w:rsidRDefault="00FD4369" w:rsidP="00000641">
            <w:pPr>
              <w:jc w:val="center"/>
              <w:rPr>
                <w:rFonts w:ascii="Times" w:hAnsi="Times" w:cs="Times"/>
                <w:sz w:val="24"/>
                <w:szCs w:val="24"/>
              </w:rPr>
            </w:pPr>
            <w:r w:rsidRPr="00263D6B">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3C1B5F65" w14:textId="77777777" w:rsidR="00FD4369" w:rsidRPr="00263D6B" w:rsidRDefault="00FD4369" w:rsidP="00000641">
            <w:pPr>
              <w:jc w:val="center"/>
              <w:rPr>
                <w:rFonts w:ascii="Times" w:hAnsi="Times" w:cs="Times"/>
                <w:sz w:val="24"/>
                <w:szCs w:val="24"/>
              </w:rPr>
            </w:pPr>
            <w:r w:rsidRPr="00263D6B">
              <w:rPr>
                <w:rFonts w:ascii="Times" w:hAnsi="Times" w:cs="Times"/>
                <w:b/>
                <w:bCs/>
                <w:sz w:val="24"/>
                <w:szCs w:val="24"/>
                <w:lang w:val="en-US"/>
              </w:rPr>
              <w:t>I</w:t>
            </w:r>
            <w:r w:rsidRPr="00263D6B">
              <w:rPr>
                <w:rFonts w:ascii="Times" w:hAnsi="Times" w:cs="Times"/>
                <w:b/>
                <w:bCs/>
                <w:sz w:val="24"/>
                <w:szCs w:val="24"/>
                <w:vertAlign w:val="superscript"/>
                <w:lang w:val="en-US"/>
              </w:rPr>
              <w:t>2</w:t>
            </w:r>
          </w:p>
        </w:tc>
      </w:tr>
      <w:tr w:rsidR="00FD4369" w:rsidRPr="00263D6B" w14:paraId="48384AEC" w14:textId="77777777" w:rsidTr="00000641">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6500A2CE" w14:textId="77777777" w:rsidR="00FD4369" w:rsidRPr="00263D6B" w:rsidRDefault="00FD4369" w:rsidP="00000641">
            <w:pPr>
              <w:jc w:val="center"/>
              <w:rPr>
                <w:rFonts w:ascii="Times" w:hAnsi="Times" w:cs="Times"/>
                <w:sz w:val="24"/>
                <w:szCs w:val="24"/>
              </w:rPr>
            </w:pPr>
            <w:r w:rsidRPr="00263D6B">
              <w:rPr>
                <w:rFonts w:ascii="Times" w:hAnsi="Times" w:cs="Times"/>
                <w:sz w:val="24"/>
                <w:szCs w:val="24"/>
              </w:rPr>
              <w:t>14.23</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6472B85D" w14:textId="77777777" w:rsidR="00FD4369" w:rsidRPr="00263D6B" w:rsidRDefault="00FD4369" w:rsidP="00000641">
            <w:pPr>
              <w:jc w:val="center"/>
              <w:rPr>
                <w:rFonts w:ascii="Times" w:hAnsi="Times" w:cs="Times"/>
                <w:sz w:val="24"/>
                <w:szCs w:val="24"/>
              </w:rPr>
            </w:pPr>
            <w:r w:rsidRPr="00263D6B">
              <w:rPr>
                <w:rFonts w:ascii="Times" w:hAnsi="Times" w:cs="Times"/>
                <w:sz w:val="24"/>
                <w:szCs w:val="24"/>
              </w:rPr>
              <w:t>.027</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2017B2EF" w14:textId="77777777" w:rsidR="00FD4369" w:rsidRPr="00263D6B" w:rsidRDefault="00FD4369" w:rsidP="00000641">
            <w:pPr>
              <w:jc w:val="center"/>
              <w:rPr>
                <w:rFonts w:ascii="Times" w:hAnsi="Times" w:cs="Times"/>
                <w:sz w:val="24"/>
                <w:szCs w:val="24"/>
              </w:rPr>
            </w:pPr>
            <w:r w:rsidRPr="00263D6B">
              <w:rPr>
                <w:rFonts w:ascii="Times" w:hAnsi="Times" w:cs="Times"/>
                <w:sz w:val="24"/>
                <w:szCs w:val="24"/>
              </w:rPr>
              <w:t>58</w:t>
            </w:r>
          </w:p>
        </w:tc>
      </w:tr>
    </w:tbl>
    <w:p w14:paraId="408FF08E" w14:textId="3CF47585" w:rsidR="00FD4369" w:rsidRDefault="00FD4369" w:rsidP="00FD4369">
      <w:pPr>
        <w:tabs>
          <w:tab w:val="left" w:pos="1230"/>
        </w:tabs>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9B9C55A" w14:textId="3A23F61C" w:rsidR="00FD4369" w:rsidRDefault="00FD4369" w:rsidP="00FD4369">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4</w:t>
      </w:r>
      <w:r w:rsidR="00FD3834">
        <w:rPr>
          <w:rFonts w:ascii="Times New Roman" w:hAnsi="Times New Roman" w:cs="Times New Roman"/>
          <w:b/>
          <w:bCs/>
          <w:sz w:val="24"/>
          <w:szCs w:val="24"/>
          <w:lang w:val="en-US"/>
        </w:rPr>
        <w:t>3</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Forest plot showing effect of </w:t>
      </w:r>
      <w:proofErr w:type="spellStart"/>
      <w:r>
        <w:rPr>
          <w:rFonts w:ascii="Times New Roman" w:hAnsi="Times New Roman" w:cs="Times New Roman"/>
          <w:sz w:val="24"/>
          <w:szCs w:val="24"/>
          <w:lang w:val="en-US"/>
        </w:rPr>
        <w:t>tDCS</w:t>
      </w:r>
      <w:proofErr w:type="spellEnd"/>
      <w:r>
        <w:rPr>
          <w:rFonts w:ascii="Times New Roman" w:hAnsi="Times New Roman" w:cs="Times New Roman"/>
          <w:sz w:val="24"/>
          <w:szCs w:val="24"/>
          <w:lang w:val="en-US"/>
        </w:rPr>
        <w:t xml:space="preserve"> treatment as compared to sham treatment on performance in working memory tasks in patients with depression.</w:t>
      </w:r>
    </w:p>
    <w:p w14:paraId="094D348E" w14:textId="1ABCF55A" w:rsidR="00FD4369" w:rsidRDefault="00FD4369" w:rsidP="00FD4369">
      <w:pPr>
        <w:tabs>
          <w:tab w:val="left" w:pos="1230"/>
        </w:tabs>
        <w:rPr>
          <w:rFonts w:ascii="Times New Roman" w:hAnsi="Times New Roman" w:cs="Times New Roman"/>
          <w:sz w:val="24"/>
          <w:szCs w:val="24"/>
          <w:lang w:val="en-US"/>
        </w:rPr>
      </w:pPr>
      <w:r w:rsidRPr="00263D6B">
        <w:rPr>
          <w:rFonts w:ascii="Times" w:hAnsi="Times" w:cs="Times"/>
          <w:noProof/>
          <w:sz w:val="24"/>
          <w:szCs w:val="24"/>
        </w:rPr>
        <w:drawing>
          <wp:inline distT="0" distB="0" distL="0" distR="0" wp14:anchorId="3F7C6BAC" wp14:editId="789C6AD4">
            <wp:extent cx="5629275" cy="4800425"/>
            <wp:effectExtent l="0" t="0" r="0" b="635"/>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50"/>
                    <a:srcRect l="9306" t="5416" r="9428" b="45482"/>
                    <a:stretch/>
                  </pic:blipFill>
                  <pic:spPr bwMode="auto">
                    <a:xfrm>
                      <a:off x="0" y="0"/>
                      <a:ext cx="5641880" cy="4811174"/>
                    </a:xfrm>
                    <a:prstGeom prst="rect">
                      <a:avLst/>
                    </a:prstGeom>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002"/>
        <w:gridCol w:w="3003"/>
        <w:gridCol w:w="3001"/>
      </w:tblGrid>
      <w:tr w:rsidR="00FD4369" w:rsidRPr="00263D6B" w14:paraId="0CAB6D18" w14:textId="77777777" w:rsidTr="00000641">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04CFB179" w14:textId="77777777" w:rsidR="00FD4369" w:rsidRPr="00263D6B" w:rsidRDefault="00FD4369" w:rsidP="00000641">
            <w:pPr>
              <w:jc w:val="center"/>
              <w:rPr>
                <w:rFonts w:ascii="Times" w:hAnsi="Times" w:cs="Times"/>
                <w:sz w:val="24"/>
                <w:szCs w:val="24"/>
              </w:rPr>
            </w:pPr>
            <w:r w:rsidRPr="00263D6B">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2ED82522" w14:textId="77777777" w:rsidR="00FD4369" w:rsidRPr="00263D6B" w:rsidRDefault="00FD4369" w:rsidP="00000641">
            <w:pPr>
              <w:jc w:val="center"/>
              <w:rPr>
                <w:rFonts w:ascii="Times" w:hAnsi="Times" w:cs="Times"/>
                <w:sz w:val="24"/>
                <w:szCs w:val="24"/>
              </w:rPr>
            </w:pPr>
            <w:r w:rsidRPr="00263D6B">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35154957" w14:textId="77777777" w:rsidR="00FD4369" w:rsidRPr="00263D6B" w:rsidRDefault="00FD4369" w:rsidP="00000641">
            <w:pPr>
              <w:jc w:val="center"/>
              <w:rPr>
                <w:rFonts w:ascii="Times" w:hAnsi="Times" w:cs="Times"/>
                <w:sz w:val="24"/>
                <w:szCs w:val="24"/>
              </w:rPr>
            </w:pPr>
            <w:r w:rsidRPr="00263D6B">
              <w:rPr>
                <w:rFonts w:ascii="Times" w:hAnsi="Times" w:cs="Times"/>
                <w:b/>
                <w:bCs/>
                <w:sz w:val="24"/>
                <w:szCs w:val="24"/>
                <w:lang w:val="en-US"/>
              </w:rPr>
              <w:t>I</w:t>
            </w:r>
            <w:r w:rsidRPr="00263D6B">
              <w:rPr>
                <w:rFonts w:ascii="Times" w:hAnsi="Times" w:cs="Times"/>
                <w:b/>
                <w:bCs/>
                <w:sz w:val="24"/>
                <w:szCs w:val="24"/>
                <w:vertAlign w:val="superscript"/>
                <w:lang w:val="en-US"/>
              </w:rPr>
              <w:t>2</w:t>
            </w:r>
          </w:p>
        </w:tc>
      </w:tr>
      <w:tr w:rsidR="00FD4369" w:rsidRPr="00263D6B" w14:paraId="017E9AA6" w14:textId="77777777" w:rsidTr="00000641">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2784E712" w14:textId="77777777" w:rsidR="00FD4369" w:rsidRPr="00263D6B" w:rsidRDefault="00FD4369" w:rsidP="00000641">
            <w:pPr>
              <w:jc w:val="center"/>
              <w:rPr>
                <w:rFonts w:ascii="Times" w:hAnsi="Times" w:cs="Times"/>
                <w:sz w:val="24"/>
                <w:szCs w:val="24"/>
              </w:rPr>
            </w:pPr>
            <w:r w:rsidRPr="00263D6B">
              <w:rPr>
                <w:rFonts w:ascii="Times" w:hAnsi="Times" w:cs="Times"/>
                <w:sz w:val="24"/>
                <w:szCs w:val="24"/>
              </w:rPr>
              <w:t>4.54</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30A15D9B" w14:textId="77777777" w:rsidR="00FD4369" w:rsidRPr="00263D6B" w:rsidRDefault="00FD4369" w:rsidP="00000641">
            <w:pPr>
              <w:jc w:val="center"/>
              <w:rPr>
                <w:rFonts w:ascii="Times" w:hAnsi="Times" w:cs="Times"/>
                <w:sz w:val="24"/>
                <w:szCs w:val="24"/>
              </w:rPr>
            </w:pPr>
            <w:r w:rsidRPr="00263D6B">
              <w:rPr>
                <w:rFonts w:ascii="Times" w:hAnsi="Times" w:cs="Times"/>
                <w:sz w:val="24"/>
                <w:szCs w:val="24"/>
              </w:rPr>
              <w:t>.338</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3990C266" w14:textId="77777777" w:rsidR="00FD4369" w:rsidRPr="00263D6B" w:rsidRDefault="00FD4369" w:rsidP="00000641">
            <w:pPr>
              <w:jc w:val="center"/>
              <w:rPr>
                <w:rFonts w:ascii="Times" w:hAnsi="Times" w:cs="Times"/>
                <w:sz w:val="24"/>
                <w:szCs w:val="24"/>
              </w:rPr>
            </w:pPr>
            <w:r w:rsidRPr="00263D6B">
              <w:rPr>
                <w:rFonts w:ascii="Times" w:hAnsi="Times" w:cs="Times"/>
                <w:sz w:val="24"/>
                <w:szCs w:val="24"/>
              </w:rPr>
              <w:t>12</w:t>
            </w:r>
          </w:p>
        </w:tc>
      </w:tr>
    </w:tbl>
    <w:p w14:paraId="5E1D2B40" w14:textId="0BD6D78B" w:rsidR="00FD4369" w:rsidRDefault="00FD4369" w:rsidP="00FD4369">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62C9D9B1" w14:textId="34BE4851" w:rsidR="00FD4369" w:rsidRDefault="00FD4369" w:rsidP="00FD4369">
      <w:pPr>
        <w:rPr>
          <w:rFonts w:ascii="Times New Roman" w:hAnsi="Times New Roman" w:cs="Times New Roman"/>
          <w:sz w:val="24"/>
          <w:szCs w:val="24"/>
          <w:lang w:val="en-US"/>
        </w:rPr>
      </w:pPr>
      <w:r w:rsidRPr="00E66C32">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Figure</w:t>
      </w:r>
      <w:r w:rsidRPr="00E66C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4</w:t>
      </w:r>
      <w:r w:rsidR="00FD3834">
        <w:rPr>
          <w:rFonts w:ascii="Times New Roman" w:hAnsi="Times New Roman" w:cs="Times New Roman"/>
          <w:b/>
          <w:bCs/>
          <w:sz w:val="24"/>
          <w:szCs w:val="24"/>
          <w:lang w:val="en-US"/>
        </w:rPr>
        <w:t>4</w:t>
      </w:r>
      <w:r w:rsidRPr="00E66C32">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Forest plot showing effect of </w:t>
      </w:r>
      <w:proofErr w:type="spellStart"/>
      <w:r>
        <w:rPr>
          <w:rFonts w:ascii="Times New Roman" w:hAnsi="Times New Roman" w:cs="Times New Roman"/>
          <w:sz w:val="24"/>
          <w:szCs w:val="24"/>
          <w:lang w:val="en-US"/>
        </w:rPr>
        <w:t>tDCS</w:t>
      </w:r>
      <w:proofErr w:type="spellEnd"/>
      <w:r>
        <w:rPr>
          <w:rFonts w:ascii="Times New Roman" w:hAnsi="Times New Roman" w:cs="Times New Roman"/>
          <w:sz w:val="24"/>
          <w:szCs w:val="24"/>
          <w:lang w:val="en-US"/>
        </w:rPr>
        <w:t xml:space="preserve"> treatment as compared to sham treatment on performance in working memory tasks in patients with schizophrenia.</w:t>
      </w:r>
    </w:p>
    <w:p w14:paraId="4C17A6DE" w14:textId="6B01CD1D" w:rsidR="00FD4369" w:rsidRDefault="00FD4369" w:rsidP="00FD4369">
      <w:pPr>
        <w:rPr>
          <w:rFonts w:ascii="Times New Roman" w:hAnsi="Times New Roman" w:cs="Times New Roman"/>
          <w:sz w:val="24"/>
          <w:szCs w:val="24"/>
          <w:lang w:val="en-US"/>
        </w:rPr>
      </w:pPr>
      <w:r w:rsidRPr="00263D6B">
        <w:rPr>
          <w:rFonts w:ascii="Times" w:hAnsi="Times" w:cs="Times"/>
          <w:noProof/>
          <w:sz w:val="24"/>
          <w:szCs w:val="24"/>
        </w:rPr>
        <w:drawing>
          <wp:inline distT="0" distB="0" distL="0" distR="0" wp14:anchorId="5A262059" wp14:editId="316BD483">
            <wp:extent cx="5709424" cy="3200400"/>
            <wp:effectExtent l="0" t="0" r="5715" b="0"/>
            <wp:docPr id="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51"/>
                    <a:srcRect l="7478" t="5533" r="7434" b="60679"/>
                    <a:stretch/>
                  </pic:blipFill>
                  <pic:spPr bwMode="auto">
                    <a:xfrm>
                      <a:off x="0" y="0"/>
                      <a:ext cx="5718493" cy="3205484"/>
                    </a:xfrm>
                    <a:prstGeom prst="rect">
                      <a:avLst/>
                    </a:prstGeom>
                    <a:ln>
                      <a:noFill/>
                    </a:ln>
                    <a:extLst>
                      <a:ext uri="{53640926-AAD7-44D8-BBD7-CCE9431645EC}">
                        <a14:shadowObscured xmlns:a14="http://schemas.microsoft.com/office/drawing/2010/main"/>
                      </a:ext>
                    </a:extLst>
                  </pic:spPr>
                </pic:pic>
              </a:graphicData>
            </a:graphic>
          </wp:inline>
        </w:drawing>
      </w:r>
    </w:p>
    <w:tbl>
      <w:tblPr>
        <w:tblW w:w="5000" w:type="pct"/>
        <w:tblCellMar>
          <w:left w:w="0" w:type="dxa"/>
          <w:right w:w="0" w:type="dxa"/>
        </w:tblCellMar>
        <w:tblLook w:val="0420" w:firstRow="1" w:lastRow="0" w:firstColumn="0" w:lastColumn="0" w:noHBand="0" w:noVBand="1"/>
      </w:tblPr>
      <w:tblGrid>
        <w:gridCol w:w="3002"/>
        <w:gridCol w:w="3003"/>
        <w:gridCol w:w="3001"/>
      </w:tblGrid>
      <w:tr w:rsidR="00FD4369" w:rsidRPr="00263D6B" w14:paraId="7589DB68" w14:textId="77777777" w:rsidTr="00000641">
        <w:trPr>
          <w:trHeight w:val="584"/>
        </w:trPr>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1FDF5D72" w14:textId="77777777" w:rsidR="00FD4369" w:rsidRPr="00263D6B" w:rsidRDefault="00FD4369" w:rsidP="00000641">
            <w:pPr>
              <w:jc w:val="center"/>
              <w:rPr>
                <w:rFonts w:ascii="Times" w:hAnsi="Times" w:cs="Times"/>
                <w:sz w:val="24"/>
                <w:szCs w:val="24"/>
              </w:rPr>
            </w:pPr>
            <w:r w:rsidRPr="00263D6B">
              <w:rPr>
                <w:rFonts w:ascii="Times" w:hAnsi="Times" w:cs="Times"/>
                <w:b/>
                <w:bCs/>
                <w:sz w:val="24"/>
                <w:szCs w:val="24"/>
                <w:lang w:val="en-US"/>
              </w:rPr>
              <w:t>Q</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571099C2" w14:textId="77777777" w:rsidR="00FD4369" w:rsidRPr="00263D6B" w:rsidRDefault="00FD4369" w:rsidP="00000641">
            <w:pPr>
              <w:jc w:val="center"/>
              <w:rPr>
                <w:rFonts w:ascii="Times" w:hAnsi="Times" w:cs="Times"/>
                <w:sz w:val="24"/>
                <w:szCs w:val="24"/>
              </w:rPr>
            </w:pPr>
            <w:r w:rsidRPr="00263D6B">
              <w:rPr>
                <w:rFonts w:ascii="Times" w:hAnsi="Times" w:cs="Times"/>
                <w:b/>
                <w:bCs/>
                <w:i/>
                <w:iCs/>
                <w:sz w:val="24"/>
                <w:szCs w:val="24"/>
                <w:lang w:val="en-US"/>
              </w:rPr>
              <w:t>p</w:t>
            </w:r>
          </w:p>
        </w:tc>
        <w:tc>
          <w:tcPr>
            <w:tcW w:w="1667" w:type="pct"/>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32E77BEC" w14:textId="77777777" w:rsidR="00FD4369" w:rsidRPr="00263D6B" w:rsidRDefault="00FD4369" w:rsidP="00000641">
            <w:pPr>
              <w:jc w:val="center"/>
              <w:rPr>
                <w:rFonts w:ascii="Times" w:hAnsi="Times" w:cs="Times"/>
                <w:sz w:val="24"/>
                <w:szCs w:val="24"/>
              </w:rPr>
            </w:pPr>
            <w:r w:rsidRPr="00263D6B">
              <w:rPr>
                <w:rFonts w:ascii="Times" w:hAnsi="Times" w:cs="Times"/>
                <w:b/>
                <w:bCs/>
                <w:sz w:val="24"/>
                <w:szCs w:val="24"/>
                <w:lang w:val="en-US"/>
              </w:rPr>
              <w:t>I</w:t>
            </w:r>
            <w:r w:rsidRPr="00263D6B">
              <w:rPr>
                <w:rFonts w:ascii="Times" w:hAnsi="Times" w:cs="Times"/>
                <w:b/>
                <w:bCs/>
                <w:sz w:val="24"/>
                <w:szCs w:val="24"/>
                <w:vertAlign w:val="superscript"/>
                <w:lang w:val="en-US"/>
              </w:rPr>
              <w:t>2</w:t>
            </w:r>
          </w:p>
        </w:tc>
      </w:tr>
      <w:tr w:rsidR="00FD4369" w:rsidRPr="00263D6B" w14:paraId="0837C1A0" w14:textId="77777777" w:rsidTr="00000641">
        <w:trPr>
          <w:trHeight w:val="584"/>
        </w:trPr>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44B31A58" w14:textId="77777777" w:rsidR="00FD4369" w:rsidRPr="00263D6B" w:rsidRDefault="00FD4369" w:rsidP="00000641">
            <w:pPr>
              <w:jc w:val="center"/>
              <w:rPr>
                <w:rFonts w:ascii="Times" w:hAnsi="Times" w:cs="Times"/>
                <w:sz w:val="24"/>
                <w:szCs w:val="24"/>
              </w:rPr>
            </w:pPr>
            <w:r w:rsidRPr="00263D6B">
              <w:rPr>
                <w:rFonts w:ascii="Times" w:hAnsi="Times" w:cs="Times"/>
                <w:sz w:val="24"/>
                <w:szCs w:val="24"/>
              </w:rPr>
              <w:t>9.86</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26067BA9" w14:textId="77777777" w:rsidR="00FD4369" w:rsidRPr="00263D6B" w:rsidRDefault="00FD4369" w:rsidP="00000641">
            <w:pPr>
              <w:jc w:val="center"/>
              <w:rPr>
                <w:rFonts w:ascii="Times" w:hAnsi="Times" w:cs="Times"/>
                <w:sz w:val="24"/>
                <w:szCs w:val="24"/>
              </w:rPr>
            </w:pPr>
            <w:r w:rsidRPr="00263D6B">
              <w:rPr>
                <w:rFonts w:ascii="Times" w:hAnsi="Times" w:cs="Times"/>
                <w:sz w:val="24"/>
                <w:szCs w:val="24"/>
              </w:rPr>
              <w:t>.131</w:t>
            </w:r>
          </w:p>
        </w:tc>
        <w:tc>
          <w:tcPr>
            <w:tcW w:w="1667" w:type="pct"/>
            <w:tcBorders>
              <w:top w:val="single" w:sz="8" w:space="0" w:color="000000"/>
              <w:left w:val="single" w:sz="8" w:space="0" w:color="FFFFFF"/>
              <w:bottom w:val="single" w:sz="8" w:space="0" w:color="000000"/>
              <w:right w:val="single" w:sz="8" w:space="0" w:color="FFFFFF"/>
            </w:tcBorders>
            <w:shd w:val="clear" w:color="auto" w:fill="auto"/>
            <w:tcMar>
              <w:top w:w="15" w:type="dxa"/>
              <w:left w:w="108" w:type="dxa"/>
              <w:bottom w:w="0" w:type="dxa"/>
              <w:right w:w="108" w:type="dxa"/>
            </w:tcMar>
            <w:hideMark/>
          </w:tcPr>
          <w:p w14:paraId="61C2C621" w14:textId="77777777" w:rsidR="00FD4369" w:rsidRPr="00263D6B" w:rsidRDefault="00FD4369" w:rsidP="00000641">
            <w:pPr>
              <w:jc w:val="center"/>
              <w:rPr>
                <w:rFonts w:ascii="Times" w:hAnsi="Times" w:cs="Times"/>
                <w:sz w:val="24"/>
                <w:szCs w:val="24"/>
              </w:rPr>
            </w:pPr>
            <w:r w:rsidRPr="00263D6B">
              <w:rPr>
                <w:rFonts w:ascii="Times" w:hAnsi="Times" w:cs="Times"/>
                <w:sz w:val="24"/>
                <w:szCs w:val="24"/>
              </w:rPr>
              <w:t>39</w:t>
            </w:r>
          </w:p>
        </w:tc>
      </w:tr>
    </w:tbl>
    <w:p w14:paraId="710DDC9D" w14:textId="038261A4" w:rsidR="00FD4369" w:rsidRPr="00FD4369" w:rsidRDefault="00FD4369" w:rsidP="00FD4369">
      <w:pPr>
        <w:rPr>
          <w:rFonts w:ascii="Times New Roman" w:hAnsi="Times New Roman" w:cs="Times New Roman"/>
          <w:sz w:val="24"/>
          <w:szCs w:val="24"/>
          <w:lang w:val="en-US"/>
        </w:rPr>
      </w:pPr>
    </w:p>
    <w:sectPr w:rsidR="00FD4369" w:rsidRPr="00FD4369" w:rsidSect="00D25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E8127" w14:textId="77777777" w:rsidR="00745752" w:rsidRDefault="00745752">
      <w:pPr>
        <w:spacing w:after="0" w:line="240" w:lineRule="auto"/>
      </w:pPr>
      <w:r>
        <w:separator/>
      </w:r>
    </w:p>
  </w:endnote>
  <w:endnote w:type="continuationSeparator" w:id="0">
    <w:p w14:paraId="7025CD00" w14:textId="77777777" w:rsidR="00745752" w:rsidRDefault="00745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5476E" w14:textId="77777777" w:rsidR="00745752" w:rsidRDefault="00745752">
      <w:pPr>
        <w:spacing w:after="0" w:line="240" w:lineRule="auto"/>
      </w:pPr>
      <w:r>
        <w:separator/>
      </w:r>
    </w:p>
  </w:footnote>
  <w:footnote w:type="continuationSeparator" w:id="0">
    <w:p w14:paraId="272B59DA" w14:textId="77777777" w:rsidR="00745752" w:rsidRDefault="00745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5203623"/>
      <w:docPartObj>
        <w:docPartGallery w:val="Page Numbers (Top of Page)"/>
        <w:docPartUnique/>
      </w:docPartObj>
    </w:sdtPr>
    <w:sdtEndPr>
      <w:rPr>
        <w:noProof/>
      </w:rPr>
    </w:sdtEndPr>
    <w:sdtContent>
      <w:p w14:paraId="10FAE2C2" w14:textId="77777777" w:rsidR="00D80FB3" w:rsidRDefault="00D80FB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3D9DF35" w14:textId="77777777" w:rsidR="00D80FB3" w:rsidRDefault="00D80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426A2DC9"/>
    <w:multiLevelType w:val="hybridMultilevel"/>
    <w:tmpl w:val="1958CBF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636"/>
    <w:rsid w:val="000224CD"/>
    <w:rsid w:val="00037BEE"/>
    <w:rsid w:val="00044802"/>
    <w:rsid w:val="00047BE6"/>
    <w:rsid w:val="00071378"/>
    <w:rsid w:val="0007203D"/>
    <w:rsid w:val="00097CE2"/>
    <w:rsid w:val="000A0F29"/>
    <w:rsid w:val="000A3A02"/>
    <w:rsid w:val="000B1D9B"/>
    <w:rsid w:val="000B305A"/>
    <w:rsid w:val="00115990"/>
    <w:rsid w:val="001C4A6C"/>
    <w:rsid w:val="001C4D42"/>
    <w:rsid w:val="001D5AD6"/>
    <w:rsid w:val="001F51F5"/>
    <w:rsid w:val="00201DBE"/>
    <w:rsid w:val="00213F04"/>
    <w:rsid w:val="002371ED"/>
    <w:rsid w:val="002519DC"/>
    <w:rsid w:val="00265F72"/>
    <w:rsid w:val="002731ED"/>
    <w:rsid w:val="00293361"/>
    <w:rsid w:val="00297ECC"/>
    <w:rsid w:val="002A0C3E"/>
    <w:rsid w:val="002A706A"/>
    <w:rsid w:val="002B43E5"/>
    <w:rsid w:val="002C2ECB"/>
    <w:rsid w:val="002D7812"/>
    <w:rsid w:val="002F140A"/>
    <w:rsid w:val="00300375"/>
    <w:rsid w:val="0031617A"/>
    <w:rsid w:val="00346D05"/>
    <w:rsid w:val="00364DAC"/>
    <w:rsid w:val="003658DA"/>
    <w:rsid w:val="00366464"/>
    <w:rsid w:val="00367227"/>
    <w:rsid w:val="00371088"/>
    <w:rsid w:val="00374004"/>
    <w:rsid w:val="003B2C07"/>
    <w:rsid w:val="003D3E5E"/>
    <w:rsid w:val="00410CFE"/>
    <w:rsid w:val="00416767"/>
    <w:rsid w:val="00437090"/>
    <w:rsid w:val="00496FB0"/>
    <w:rsid w:val="004A4EFA"/>
    <w:rsid w:val="004B61B9"/>
    <w:rsid w:val="004C4FC7"/>
    <w:rsid w:val="005075F6"/>
    <w:rsid w:val="00516534"/>
    <w:rsid w:val="00517B4F"/>
    <w:rsid w:val="005237B6"/>
    <w:rsid w:val="005463D5"/>
    <w:rsid w:val="005613A1"/>
    <w:rsid w:val="00590DD8"/>
    <w:rsid w:val="00596267"/>
    <w:rsid w:val="005D1E0C"/>
    <w:rsid w:val="005E5820"/>
    <w:rsid w:val="005F4B82"/>
    <w:rsid w:val="00667DE9"/>
    <w:rsid w:val="0069629F"/>
    <w:rsid w:val="006A5DD3"/>
    <w:rsid w:val="006D35D6"/>
    <w:rsid w:val="006D7FC3"/>
    <w:rsid w:val="006F0F68"/>
    <w:rsid w:val="00712545"/>
    <w:rsid w:val="0072257B"/>
    <w:rsid w:val="00726009"/>
    <w:rsid w:val="00740361"/>
    <w:rsid w:val="00745752"/>
    <w:rsid w:val="0077449E"/>
    <w:rsid w:val="007B0B4E"/>
    <w:rsid w:val="007C46C4"/>
    <w:rsid w:val="007D37C5"/>
    <w:rsid w:val="007E610C"/>
    <w:rsid w:val="007E7E02"/>
    <w:rsid w:val="00813D29"/>
    <w:rsid w:val="00830F57"/>
    <w:rsid w:val="0089700D"/>
    <w:rsid w:val="008A1A8D"/>
    <w:rsid w:val="008A23E6"/>
    <w:rsid w:val="008E44BF"/>
    <w:rsid w:val="00921FBC"/>
    <w:rsid w:val="00941BAA"/>
    <w:rsid w:val="00954C17"/>
    <w:rsid w:val="0095600E"/>
    <w:rsid w:val="0095654A"/>
    <w:rsid w:val="00970199"/>
    <w:rsid w:val="00974E1A"/>
    <w:rsid w:val="00985BEC"/>
    <w:rsid w:val="00986A7B"/>
    <w:rsid w:val="009A7789"/>
    <w:rsid w:val="009E2A57"/>
    <w:rsid w:val="00A0559C"/>
    <w:rsid w:val="00A21BD5"/>
    <w:rsid w:val="00A328EE"/>
    <w:rsid w:val="00A36908"/>
    <w:rsid w:val="00A47424"/>
    <w:rsid w:val="00A620D6"/>
    <w:rsid w:val="00A967B2"/>
    <w:rsid w:val="00AA5A3A"/>
    <w:rsid w:val="00AB5D78"/>
    <w:rsid w:val="00AB675C"/>
    <w:rsid w:val="00AB75EB"/>
    <w:rsid w:val="00AF24F4"/>
    <w:rsid w:val="00B133FB"/>
    <w:rsid w:val="00B30C78"/>
    <w:rsid w:val="00B75680"/>
    <w:rsid w:val="00B80C6E"/>
    <w:rsid w:val="00B80F64"/>
    <w:rsid w:val="00B9110D"/>
    <w:rsid w:val="00B9110E"/>
    <w:rsid w:val="00B9784D"/>
    <w:rsid w:val="00BE5A47"/>
    <w:rsid w:val="00BE5F11"/>
    <w:rsid w:val="00C02A64"/>
    <w:rsid w:val="00C167C3"/>
    <w:rsid w:val="00C237AA"/>
    <w:rsid w:val="00C27636"/>
    <w:rsid w:val="00C460BC"/>
    <w:rsid w:val="00C47435"/>
    <w:rsid w:val="00C60641"/>
    <w:rsid w:val="00C64D46"/>
    <w:rsid w:val="00CC11E9"/>
    <w:rsid w:val="00CE0398"/>
    <w:rsid w:val="00CE1264"/>
    <w:rsid w:val="00D07742"/>
    <w:rsid w:val="00D154C8"/>
    <w:rsid w:val="00D25D11"/>
    <w:rsid w:val="00D27325"/>
    <w:rsid w:val="00D33A29"/>
    <w:rsid w:val="00D515BE"/>
    <w:rsid w:val="00D6154F"/>
    <w:rsid w:val="00D7206B"/>
    <w:rsid w:val="00D80FB3"/>
    <w:rsid w:val="00DA4FC0"/>
    <w:rsid w:val="00DB5EAF"/>
    <w:rsid w:val="00E231CB"/>
    <w:rsid w:val="00E50601"/>
    <w:rsid w:val="00E51CC9"/>
    <w:rsid w:val="00E66C32"/>
    <w:rsid w:val="00E90382"/>
    <w:rsid w:val="00EA4E14"/>
    <w:rsid w:val="00EB46E6"/>
    <w:rsid w:val="00ED3C72"/>
    <w:rsid w:val="00EE035E"/>
    <w:rsid w:val="00EF7D40"/>
    <w:rsid w:val="00F01F19"/>
    <w:rsid w:val="00F10441"/>
    <w:rsid w:val="00F34B62"/>
    <w:rsid w:val="00F45FA9"/>
    <w:rsid w:val="00F76965"/>
    <w:rsid w:val="00FB554A"/>
    <w:rsid w:val="00FD3834"/>
    <w:rsid w:val="00FD4369"/>
    <w:rsid w:val="00FE01E5"/>
    <w:rsid w:val="00FE05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6F374"/>
  <w15:chartTrackingRefBased/>
  <w15:docId w15:val="{8D94D87C-8018-46B5-A1E5-61D15B0F1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6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76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7636"/>
  </w:style>
  <w:style w:type="paragraph" w:styleId="Footer">
    <w:name w:val="footer"/>
    <w:basedOn w:val="Normal"/>
    <w:link w:val="FooterChar"/>
    <w:uiPriority w:val="99"/>
    <w:unhideWhenUsed/>
    <w:rsid w:val="00C276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7636"/>
  </w:style>
  <w:style w:type="paragraph" w:styleId="ListParagraph">
    <w:name w:val="List Paragraph"/>
    <w:basedOn w:val="Normal"/>
    <w:uiPriority w:val="34"/>
    <w:qFormat/>
    <w:rsid w:val="00C27636"/>
    <w:pPr>
      <w:ind w:left="720"/>
      <w:contextualSpacing/>
    </w:pPr>
  </w:style>
  <w:style w:type="paragraph" w:styleId="NormalWeb">
    <w:name w:val="Normal (Web)"/>
    <w:basedOn w:val="Normal"/>
    <w:uiPriority w:val="99"/>
    <w:semiHidden/>
    <w:unhideWhenUsed/>
    <w:rsid w:val="003740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Char">
    <w:name w:val="Comment Text Char"/>
    <w:basedOn w:val="DefaultParagraphFont"/>
    <w:link w:val="CommentText"/>
    <w:uiPriority w:val="99"/>
    <w:semiHidden/>
    <w:rsid w:val="00B133FB"/>
    <w:rPr>
      <w:sz w:val="24"/>
      <w:szCs w:val="24"/>
    </w:rPr>
  </w:style>
  <w:style w:type="paragraph" w:styleId="CommentText">
    <w:name w:val="annotation text"/>
    <w:basedOn w:val="Normal"/>
    <w:link w:val="CommentTextChar"/>
    <w:uiPriority w:val="99"/>
    <w:semiHidden/>
    <w:unhideWhenUsed/>
    <w:rsid w:val="00B133FB"/>
    <w:pPr>
      <w:spacing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953923">
      <w:bodyDiv w:val="1"/>
      <w:marLeft w:val="0"/>
      <w:marRight w:val="0"/>
      <w:marTop w:val="0"/>
      <w:marBottom w:val="0"/>
      <w:divBdr>
        <w:top w:val="none" w:sz="0" w:space="0" w:color="auto"/>
        <w:left w:val="none" w:sz="0" w:space="0" w:color="auto"/>
        <w:bottom w:val="none" w:sz="0" w:space="0" w:color="auto"/>
        <w:right w:val="none" w:sz="0" w:space="0" w:color="auto"/>
      </w:divBdr>
      <w:divsChild>
        <w:div w:id="1640961467">
          <w:marLeft w:val="0"/>
          <w:marRight w:val="0"/>
          <w:marTop w:val="0"/>
          <w:marBottom w:val="0"/>
          <w:divBdr>
            <w:top w:val="none" w:sz="0" w:space="0" w:color="auto"/>
            <w:left w:val="none" w:sz="0" w:space="0" w:color="auto"/>
            <w:bottom w:val="none" w:sz="0" w:space="0" w:color="auto"/>
            <w:right w:val="none" w:sz="0" w:space="0" w:color="auto"/>
          </w:divBdr>
          <w:divsChild>
            <w:div w:id="1751930034">
              <w:marLeft w:val="0"/>
              <w:marRight w:val="0"/>
              <w:marTop w:val="0"/>
              <w:marBottom w:val="0"/>
              <w:divBdr>
                <w:top w:val="none" w:sz="0" w:space="0" w:color="auto"/>
                <w:left w:val="none" w:sz="0" w:space="0" w:color="auto"/>
                <w:bottom w:val="none" w:sz="0" w:space="0" w:color="auto"/>
                <w:right w:val="none" w:sz="0" w:space="0" w:color="auto"/>
              </w:divBdr>
              <w:divsChild>
                <w:div w:id="153619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emf"/><Relationship Id="rId47" Type="http://schemas.openxmlformats.org/officeDocument/2006/relationships/image" Target="media/image40.emf"/><Relationship Id="rId50" Type="http://schemas.openxmlformats.org/officeDocument/2006/relationships/image" Target="media/image43.emf"/><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emf"/><Relationship Id="rId29" Type="http://schemas.openxmlformats.org/officeDocument/2006/relationships/image" Target="media/image22.emf"/><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emf"/><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image" Target="media/image41.emf"/><Relationship Id="rId8" Type="http://schemas.openxmlformats.org/officeDocument/2006/relationships/image" Target="media/image1.emf"/><Relationship Id="rId51" Type="http://schemas.openxmlformats.org/officeDocument/2006/relationships/image" Target="media/image44.emf"/><Relationship Id="rId3" Type="http://schemas.openxmlformats.org/officeDocument/2006/relationships/settings" Target="setting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20" Type="http://schemas.openxmlformats.org/officeDocument/2006/relationships/image" Target="media/image13.emf"/><Relationship Id="rId41" Type="http://schemas.openxmlformats.org/officeDocument/2006/relationships/image" Target="media/image34.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147</Pages>
  <Words>39501</Words>
  <Characters>225162</Characters>
  <Application>Microsoft Office Word</Application>
  <DocSecurity>0</DocSecurity>
  <Lines>1876</Lines>
  <Paragraphs>528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Hyde</dc:creator>
  <cp:keywords/>
  <dc:description/>
  <cp:lastModifiedBy>Joshua Hyde</cp:lastModifiedBy>
  <cp:revision>6</cp:revision>
  <dcterms:created xsi:type="dcterms:W3CDTF">2022-02-04T16:01:00Z</dcterms:created>
  <dcterms:modified xsi:type="dcterms:W3CDTF">2022-03-25T12:08:00Z</dcterms:modified>
</cp:coreProperties>
</file>